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Regular" w:hAnsi="Times New Roman Regular" w:eastAsia="TimesNewRomanPS-BoldMT"/>
          <w:b/>
          <w:bCs/>
          <w:color w:val="000000"/>
          <w:kern w:val="0"/>
          <w:sz w:val="28"/>
          <w:szCs w:val="28"/>
          <w:lang w:val="en-US" w:eastAsia="zh-CN"/>
        </w:rPr>
      </w:pPr>
      <w:r>
        <w:rPr>
          <w:rFonts w:hint="default" w:ascii="Times New Roman Regular" w:hAnsi="Times New Roman Regular" w:eastAsia="TimesNewRomanPS-BoldMT"/>
          <w:b/>
          <w:bCs/>
          <w:color w:val="000000"/>
          <w:kern w:val="0"/>
          <w:sz w:val="28"/>
          <w:szCs w:val="28"/>
          <w:lang w:val="en-US" w:eastAsia="zh-CN"/>
        </w:rPr>
        <w:t>BUILDING A CULTURE OF SAFETY: INSIGHTS OF STAKEHOLDERS ON THE FIRE PREVENTION INITIATIVES OF THE BUREAU OF FIRE PROTECTION (BFP)</w:t>
      </w:r>
    </w:p>
    <w:p>
      <w:pPr>
        <w:pStyle w:val="6"/>
        <w:ind w:left="0"/>
        <w:rPr>
          <w:b/>
        </w:rPr>
      </w:pPr>
    </w:p>
    <w:p>
      <w:pPr>
        <w:pStyle w:val="6"/>
        <w:ind w:left="0"/>
        <w:rPr>
          <w:b/>
        </w:rPr>
      </w:pPr>
    </w:p>
    <w:p>
      <w:pPr>
        <w:pStyle w:val="6"/>
        <w:ind w:left="0"/>
        <w:rPr>
          <w:b/>
        </w:rPr>
      </w:pPr>
    </w:p>
    <w:p>
      <w:pPr>
        <w:pStyle w:val="6"/>
        <w:spacing w:before="319"/>
        <w:ind w:left="0"/>
        <w:rPr>
          <w:b/>
        </w:rPr>
      </w:pPr>
    </w:p>
    <w:p>
      <w:pPr>
        <w:pStyle w:val="6"/>
        <w:ind w:left="3691" w:right="3110" w:firstLine="847"/>
      </w:pPr>
      <w:r>
        <w:t/>
      </w:r>
      <w:r>
        <w:rPr>
          <w:spacing w:val="-15"/>
        </w:rPr>
        <w:t xml:space="preserve"/>
      </w:r>
      <w:r>
        <w:t/>
      </w:r>
      <w:r>
        <w:rPr>
          <w:spacing w:val="-12"/>
        </w:rPr>
        <w:t xml:space="preserve"/>
      </w:r>
      <w:r>
        <w:t/>
      </w:r>
      <w:r>
        <w:rPr>
          <w:spacing w:val="-11"/>
        </w:rPr>
        <w:t xml:space="preserve"/>
      </w:r>
      <w:r>
        <w:t/>
      </w:r>
    </w:p>
    <w:p>
      <w:pPr>
        <w:pStyle w:val="6"/>
        <w:ind w:left="2937" w:right="2575"/>
        <w:jc w:val="center"/>
      </w:pPr>
      <w:r>
        <w:t/>
      </w:r>
      <w:r>
        <w:rPr>
          <w:spacing w:val="-8"/>
        </w:rPr>
        <w:t xml:space="preserve"/>
      </w:r>
      <w:r>
        <w:t/>
      </w:r>
      <w:r>
        <w:rPr>
          <w:spacing w:val="-6"/>
        </w:rPr>
        <w:t xml:space="preserve"/>
      </w:r>
      <w:r>
        <w:t/>
      </w:r>
      <w:r>
        <w:rPr>
          <w:spacing w:val="-6"/>
        </w:rPr>
        <w:t xml:space="preserve"/>
      </w:r>
      <w:r>
        <w:t/>
      </w:r>
      <w:r>
        <w:rPr>
          <w:spacing w:val="-8"/>
        </w:rPr>
        <w:t xml:space="preserve"/>
      </w:r>
      <w:r>
        <w:t/>
      </w:r>
      <w:r>
        <w:rPr>
          <w:spacing w:val="-7"/>
        </w:rPr>
        <w:t xml:space="preserve"/>
      </w:r>
      <w:r>
        <w:t/>
      </w:r>
      <w:r>
        <w:rPr>
          <w:spacing w:val="-6"/>
        </w:rPr>
        <w:t xml:space="preserve"/>
      </w:r>
      <w:r>
        <w:t/>
      </w:r>
    </w:p>
    <w:p>
      <w:pPr>
        <w:pStyle w:val="6"/>
        <w:spacing w:line="321" w:lineRule="exact"/>
        <w:ind w:left="680" w:right="319"/>
        <w:jc w:val="center"/>
      </w:pPr>
      <w:r>
        <w:t/>
      </w:r>
      <w:r>
        <w:rPr>
          <w:spacing w:val="-7"/>
        </w:rPr>
        <w:t xml:space="preserve"/>
      </w:r>
      <w:r>
        <w:rPr>
          <w:spacing w:val="-4"/>
        </w:rPr>
        <w:t/>
      </w:r>
    </w:p>
    <w:p>
      <w:pPr>
        <w:pStyle w:val="6"/>
        <w:ind w:left="0"/>
      </w:pPr>
    </w:p>
    <w:p>
      <w:pPr>
        <w:pStyle w:val="6"/>
        <w:ind w:left="0"/>
      </w:pPr>
    </w:p>
    <w:p>
      <w:pPr>
        <w:pStyle w:val="6"/>
        <w:ind w:left="0"/>
      </w:pPr>
    </w:p>
    <w:p>
      <w:pPr>
        <w:pStyle w:val="6"/>
        <w:spacing w:before="319"/>
        <w:ind w:left="0"/>
      </w:pPr>
    </w:p>
    <w:p>
      <w:pPr>
        <w:pStyle w:val="6"/>
        <w:ind w:left="3419" w:right="3055" w:hanging="3"/>
        <w:jc w:val="center"/>
      </w:pPr>
      <w:r>
        <w:t/>
      </w:r>
      <w:r>
        <w:rPr>
          <w:spacing w:val="-13"/>
        </w:rPr>
        <w:t xml:space="preserve"/>
      </w:r>
      <w:r>
        <w:t/>
      </w:r>
      <w:r>
        <w:rPr>
          <w:spacing w:val="-12"/>
        </w:rPr>
        <w:t xml:space="preserve"/>
      </w:r>
      <w:r>
        <w:t/>
      </w:r>
      <w:r>
        <w:rPr>
          <w:spacing w:val="-13"/>
        </w:rPr>
        <w:t xml:space="preserve"/>
      </w:r>
      <w:r>
        <w:t xml:space="preserve"/>
      </w:r>
      <w:r>
        <w:rPr>
          <w:spacing w:val="-2"/>
        </w:rPr>
        <w:t/>
      </w:r>
    </w:p>
    <w:p>
      <w:pPr>
        <w:pStyle w:val="6"/>
        <w:ind w:left="0"/>
      </w:pPr>
    </w:p>
    <w:p>
      <w:pPr>
        <w:pStyle w:val="6"/>
        <w:ind w:left="0"/>
      </w:pPr>
    </w:p>
    <w:p>
      <w:pPr>
        <w:pStyle w:val="6"/>
        <w:spacing w:before="158"/>
        <w:ind w:left="0"/>
      </w:pPr>
    </w:p>
    <w:p>
      <w:pPr>
        <w:pStyle w:val="6"/>
        <w:ind w:left="680" w:right="319"/>
        <w:jc w:val="center"/>
      </w:pPr>
      <w:r>
        <w:rPr>
          <w:spacing w:val="-5"/>
        </w:rPr>
        <w:t/>
      </w:r>
    </w:p>
    <w:p>
      <w:pPr>
        <w:pStyle w:val="6"/>
        <w:ind w:left="0"/>
      </w:pPr>
    </w:p>
    <w:p>
      <w:pPr>
        <w:pStyle w:val="6"/>
        <w:ind w:left="0"/>
      </w:pPr>
    </w:p>
    <w:p>
      <w:pPr>
        <w:pStyle w:val="6"/>
        <w:spacing w:before="157"/>
        <w:ind w:left="0"/>
      </w:pPr>
    </w:p>
    <w:p>
      <w:pPr>
        <w:pStyle w:val="2"/>
        <w:spacing w:before="0"/>
        <w:ind w:left="2880" w:leftChars="0" w:right="2505" w:firstLine="720" w:firstLineChars="0"/>
        <w:jc w:val="both"/>
        <w:rPr>
          <w:b/>
          <w:bCs/>
          <w:sz w:val="28"/>
          <w:szCs w:val="28"/>
        </w:rPr>
      </w:pPr>
      <w:r>
        <w:rPr>
          <w:b/>
          <w:bCs/>
          <w:sz w:val="28"/>
          <w:szCs w:val="28"/>
        </w:rPr>
        <w:t/>
      </w:r>
      <w:r>
        <w:rPr>
          <w:b/>
          <w:bCs/>
          <w:spacing w:val="-13"/>
          <w:sz w:val="28"/>
          <w:szCs w:val="28"/>
        </w:rPr>
        <w:t xml:space="preserve"/>
      </w:r>
      <w:r>
        <w:rPr>
          <w:b/>
          <w:bCs/>
          <w:sz w:val="28"/>
          <w:szCs w:val="28"/>
        </w:rPr>
        <w:t/>
      </w:r>
      <w:r>
        <w:rPr>
          <w:b/>
          <w:bCs/>
          <w:spacing w:val="-13"/>
          <w:sz w:val="28"/>
          <w:szCs w:val="28"/>
        </w:rPr>
        <w:t xml:space="preserve"/>
      </w:r>
      <w:r>
        <w:rPr>
          <w:b/>
          <w:bCs/>
          <w:sz w:val="28"/>
          <w:szCs w:val="28"/>
        </w:rPr>
        <w:t/>
      </w:r>
      <w:r>
        <w:rPr>
          <w:b/>
          <w:bCs/>
          <w:spacing w:val="-13"/>
          <w:sz w:val="28"/>
          <w:szCs w:val="28"/>
        </w:rPr>
        <w:t xml:space="preserve"/>
      </w:r>
      <w:r>
        <w:rPr>
          <w:b/>
          <w:bCs/>
          <w:sz w:val="28"/>
          <w:szCs w:val="28"/>
        </w:rPr>
        <w:t/>
      </w:r>
    </w:p>
    <w:p>
      <w:pPr>
        <w:pStyle w:val="2"/>
        <w:spacing w:before="0"/>
        <w:ind w:left="2880" w:leftChars="0" w:right="2505" w:firstLine="720" w:firstLineChars="0"/>
        <w:jc w:val="center"/>
        <w:rPr>
          <w:b/>
          <w:bCs/>
          <w:sz w:val="28"/>
          <w:szCs w:val="28"/>
        </w:rPr>
      </w:pPr>
      <w:r>
        <w:rPr>
          <w:b/>
          <w:bCs/>
          <w:sz w:val="28"/>
          <w:szCs w:val="28"/>
        </w:rPr>
        <w:t/>
      </w:r>
    </w:p>
    <w:p>
      <w:pPr>
        <w:pStyle w:val="2"/>
        <w:spacing w:before="0"/>
        <w:ind w:left="2880" w:leftChars="0" w:right="2505" w:firstLine="720" w:firstLineChars="0"/>
        <w:jc w:val="center"/>
        <w:rPr>
          <w:b/>
          <w:bCs/>
          <w:sz w:val="28"/>
          <w:szCs w:val="28"/>
        </w:rPr>
      </w:pPr>
      <w:r>
        <w:rPr>
          <w:b/>
          <w:bCs/>
          <w:sz w:val="28"/>
          <w:szCs w:val="28"/>
        </w:rPr>
        <w:t/>
      </w:r>
    </w:p>
    <w:p>
      <w:pPr>
        <w:pStyle w:val="2"/>
        <w:spacing w:before="0"/>
        <w:ind w:left="2880" w:leftChars="0" w:right="2505" w:firstLine="720" w:firstLineChars="0"/>
        <w:jc w:val="center"/>
        <w:rPr>
          <w:rFonts w:hint="default"/>
          <w:b/>
          <w:bCs/>
          <w:sz w:val="28"/>
          <w:szCs w:val="28"/>
          <w:lang w:val="en-US"/>
        </w:rPr>
      </w:pPr>
      <w:r>
        <w:rPr>
          <w:rFonts w:hint="default"/>
          <w:b/>
          <w:bCs/>
          <w:sz w:val="28"/>
          <w:szCs w:val="28"/>
          <w:lang w:val="en-US"/>
        </w:rPr>
        <w:t/>
      </w:r>
    </w:p>
    <w:p>
      <w:pPr>
        <w:pStyle w:val="2"/>
        <w:spacing w:before="0"/>
        <w:ind w:right="2505" w:firstLine="2139" w:firstLineChars="0"/>
        <w:jc w:val="center"/>
        <w:rPr>
          <w:rFonts w:hint="default"/>
          <w:b/>
          <w:bCs/>
          <w:sz w:val="28"/>
          <w:szCs w:val="28"/>
          <w:lang w:val="en-US"/>
        </w:rPr>
      </w:pPr>
      <w:r>
        <w:rPr>
          <w:rFonts w:hint="default"/>
          <w:b/>
          <w:bCs/>
          <w:sz w:val="28"/>
          <w:szCs w:val="28"/>
          <w:lang w:val="en-US"/>
        </w:rPr>
        <w:t/>
      </w:r>
    </w:p>
    <w:p>
      <w:pPr>
        <w:ind w:left="2880" w:leftChars="0" w:firstLine="720" w:firstLineChars="0"/>
        <w:jc w:val="both"/>
        <w:rPr>
          <w:rFonts w:hint="default"/>
          <w:b/>
          <w:bCs/>
          <w:sz w:val="28"/>
          <w:szCs w:val="28"/>
          <w:lang w:val="en-US"/>
        </w:rPr>
      </w:pPr>
      <w:bookmarkStart w:id="14" w:name="_GoBack"/>
      <w:r>
        <w:rPr>
          <w:rFonts w:hint="default"/>
          <w:b/>
          <w:bCs/>
          <w:sz w:val="28"/>
          <w:szCs w:val="28"/>
          <w:lang w:val="en-US"/>
        </w:rPr>
        <w:t/>
      </w:r>
      <w:bookmarkEnd w:id="14"/>
      <w:r>
        <w:rPr>
          <w:rFonts w:hint="default"/>
          <w:b/>
          <w:bCs/>
          <w:sz w:val="28"/>
          <w:szCs w:val="28"/>
          <w:lang w:val="en-US"/>
        </w:rPr>
        <w:t xml:space="preserve"/>
      </w:r>
    </w:p>
    <w:p>
      <w:pPr>
        <w:pStyle w:val="6"/>
        <w:ind w:left="0"/>
        <w:rPr>
          <w:b/>
        </w:rPr>
      </w:pPr>
    </w:p>
    <w:p>
      <w:pPr>
        <w:pStyle w:val="6"/>
        <w:spacing w:before="319"/>
        <w:ind w:left="0"/>
        <w:rPr>
          <w:b/>
        </w:rPr>
      </w:pPr>
    </w:p>
    <w:p>
      <w:pPr>
        <w:pStyle w:val="6"/>
        <w:ind w:left="680" w:right="322"/>
        <w:jc w:val="center"/>
      </w:pPr>
      <w:r>
        <w:t/>
      </w:r>
      <w:r>
        <w:rPr>
          <w:spacing w:val="-7"/>
        </w:rPr>
        <w:t xml:space="preserve"/>
      </w:r>
      <w:r>
        <w:rPr>
          <w:spacing w:val="-4"/>
        </w:rPr>
        <w:t/>
      </w:r>
    </w:p>
    <w:p>
      <w:pPr>
        <w:pStyle w:val="6"/>
        <w:spacing w:after="0"/>
        <w:jc w:val="center"/>
        <w:sectPr>
          <w:type w:val="continuous"/>
          <w:pgSz w:w="12240" w:h="15840"/>
          <w:pgMar w:top="1360" w:right="1440" w:bottom="280" w:left="1080" w:header="720" w:footer="720" w:gutter="0"/>
          <w:cols w:space="720" w:num="1"/>
        </w:sectPr>
      </w:pPr>
    </w:p>
    <w:p>
      <w:pPr>
        <w:pStyle w:val="2"/>
        <w:spacing w:before="60"/>
        <w:ind w:right="320"/>
      </w:pPr>
      <w:r>
        <w:rPr>
          <w:spacing w:val="-2"/>
        </w:rPr>
        <w:t/>
      </w:r>
    </w:p>
    <w:p>
      <w:pPr>
        <w:pStyle w:val="6"/>
        <w:spacing w:before="237"/>
        <w:ind w:right="356" w:firstLine="720"/>
        <w:jc w:val="both"/>
      </w:pPr>
      <w:r>
        <w:t/>
      </w:r>
    </w:p>
    <w:p>
      <w:pPr>
        <w:pStyle w:val="6"/>
        <w:spacing w:before="241"/>
        <w:ind w:right="356" w:firstLine="720"/>
        <w:jc w:val="both"/>
      </w:pPr>
      <w:r>
        <w:t/>
      </w:r>
    </w:p>
    <w:p>
      <w:pPr>
        <w:pStyle w:val="6"/>
        <w:spacing w:before="241"/>
        <w:ind w:right="356" w:firstLine="720"/>
        <w:jc w:val="both"/>
      </w:pPr>
      <w:r>
        <w:t/>
      </w:r>
      <w:r>
        <w:rPr>
          <w:spacing w:val="-4"/>
        </w:rPr>
        <w:t xml:space="preserve"/>
      </w:r>
      <w:r>
        <w:t/>
      </w:r>
      <w:r>
        <w:rPr>
          <w:spacing w:val="-3"/>
        </w:rPr>
        <w:t xml:space="preserve"/>
      </w:r>
      <w:r>
        <w:t/>
      </w:r>
      <w:r>
        <w:rPr>
          <w:spacing w:val="-3"/>
        </w:rPr>
        <w:t xml:space="preserve"/>
      </w:r>
      <w:r>
        <w:t/>
      </w:r>
      <w:r>
        <w:rPr>
          <w:spacing w:val="-2"/>
        </w:rPr>
        <w:t xml:space="preserve"/>
      </w:r>
      <w:r>
        <w:t/>
      </w:r>
      <w:r>
        <w:rPr>
          <w:spacing w:val="-1"/>
        </w:rPr>
        <w:t xml:space="preserve"/>
      </w:r>
      <w:r>
        <w:t/>
      </w:r>
      <w:r>
        <w:rPr>
          <w:spacing w:val="-2"/>
        </w:rPr>
        <w:t xml:space="preserve"/>
      </w:r>
      <w:r>
        <w:t/>
      </w:r>
    </w:p>
    <w:p>
      <w:pPr>
        <w:pStyle w:val="6"/>
        <w:spacing w:before="239"/>
        <w:ind w:right="356" w:firstLine="720"/>
        <w:jc w:val="both"/>
      </w:pPr>
      <w:r>
        <w:t/>
      </w:r>
    </w:p>
    <w:p>
      <w:pPr>
        <w:pStyle w:val="6"/>
        <w:spacing w:before="242"/>
        <w:ind w:right="356" w:firstLine="720"/>
        <w:jc w:val="both"/>
      </w:pPr>
      <w:r>
        <w:t/>
      </w:r>
    </w:p>
    <w:p>
      <w:pPr>
        <w:pStyle w:val="6"/>
        <w:spacing w:before="238"/>
        <w:ind w:right="356" w:firstLine="720"/>
        <w:jc w:val="both"/>
      </w:pPr>
      <w:r>
        <w:t/>
      </w:r>
    </w:p>
    <w:p>
      <w:pPr>
        <w:pStyle w:val="6"/>
        <w:spacing w:before="241"/>
        <w:ind w:right="355" w:firstLine="720"/>
        <w:jc w:val="both"/>
      </w:pPr>
      <w:r>
        <w:t/>
      </w:r>
    </w:p>
    <w:p>
      <w:pPr>
        <w:pStyle w:val="6"/>
        <w:spacing w:before="239"/>
        <w:ind w:left="1440"/>
      </w:pPr>
      <w:r>
        <w:t/>
      </w:r>
      <w:r>
        <w:rPr>
          <w:spacing w:val="-4"/>
        </w:rPr>
        <w:t xml:space="preserve"/>
      </w:r>
      <w:r>
        <w:t/>
      </w:r>
      <w:r>
        <w:rPr>
          <w:spacing w:val="-3"/>
        </w:rPr>
        <w:t xml:space="preserve"/>
      </w:r>
      <w:r>
        <w:t/>
      </w:r>
      <w:r>
        <w:rPr>
          <w:spacing w:val="-4"/>
        </w:rPr>
        <w:t xml:space="preserve"/>
      </w:r>
      <w:r>
        <w:t/>
      </w:r>
      <w:r>
        <w:rPr>
          <w:spacing w:val="-3"/>
        </w:rPr>
        <w:t xml:space="preserve"/>
      </w:r>
      <w:r>
        <w:rPr>
          <w:spacing w:val="-2"/>
        </w:rPr>
        <w:t/>
      </w:r>
    </w:p>
    <w:p>
      <w:pPr>
        <w:pStyle w:val="6"/>
        <w:spacing w:before="240"/>
        <w:ind w:left="0" w:right="357"/>
        <w:jc w:val="right"/>
      </w:pPr>
      <w:r>
        <w:t/>
      </w:r>
      <w:r>
        <w:rPr>
          <w:spacing w:val="-4"/>
        </w:rPr>
        <w:t xml:space="preserve"/>
      </w:r>
      <w:r>
        <w:rPr>
          <w:spacing w:val="-2"/>
        </w:rPr>
        <w:t/>
      </w:r>
    </w:p>
    <w:p>
      <w:pPr>
        <w:pStyle w:val="6"/>
        <w:spacing w:after="0"/>
        <w:jc w:val="right"/>
        <w:sectPr>
          <w:pgSz w:w="12240" w:h="15840"/>
          <w:pgMar w:top="1460" w:right="1440" w:bottom="280" w:left="1080" w:header="720" w:footer="720" w:gutter="0"/>
          <w:cols w:space="720" w:num="1"/>
        </w:sectPr>
      </w:pPr>
    </w:p>
    <w:p>
      <w:pPr>
        <w:pStyle w:val="2"/>
        <w:spacing w:before="78"/>
        <w:ind w:right="323"/>
      </w:pPr>
      <w:r>
        <w:rPr>
          <w:spacing w:val="-2"/>
        </w:rPr>
        <w:t>ABSTRACT</w:t>
      </w:r>
    </w:p>
    <w:p>
      <w:pPr>
        <w:tabs>
          <w:tab w:val="left" w:pos="2159"/>
        </w:tabs>
        <w:spacing w:before="240"/>
        <w:ind w:left="2160" w:right="415" w:hanging="1440"/>
        <w:jc w:val="left"/>
        <w:rPr>
          <w:b/>
          <w:sz w:val="20"/>
        </w:rPr>
      </w:pPr>
      <w:r>
        <w:rPr>
          <w:b/>
          <w:spacing w:val="-2"/>
          <w:sz w:val="20"/>
        </w:rPr>
        <w:t>Title</w:t>
      </w:r>
      <w:r>
        <w:rPr>
          <w:b/>
          <w:sz w:val="20"/>
        </w:rPr>
        <w:tab/>
      </w:r>
      <w:r>
        <w:rPr>
          <w:b/>
          <w:sz w:val="20"/>
        </w:rPr>
        <w:t>: FIRE SAFETY AWARENESS PROGRAM OF THE BUREAU OF FIRE PROTECTION</w:t>
      </w:r>
      <w:r>
        <w:rPr>
          <w:b/>
          <w:spacing w:val="-8"/>
          <w:sz w:val="20"/>
        </w:rPr>
        <w:t xml:space="preserve"> </w:t>
      </w:r>
      <w:r>
        <w:rPr>
          <w:b/>
          <w:sz w:val="20"/>
        </w:rPr>
        <w:t>(BFP):</w:t>
      </w:r>
      <w:r>
        <w:rPr>
          <w:b/>
          <w:spacing w:val="-9"/>
          <w:sz w:val="20"/>
        </w:rPr>
        <w:t xml:space="preserve"> </w:t>
      </w:r>
      <w:r>
        <w:rPr>
          <w:b/>
          <w:sz w:val="20"/>
        </w:rPr>
        <w:t>PERSPECTIVES</w:t>
      </w:r>
      <w:r>
        <w:rPr>
          <w:b/>
          <w:spacing w:val="-6"/>
          <w:sz w:val="20"/>
        </w:rPr>
        <w:t xml:space="preserve"> </w:t>
      </w:r>
      <w:r>
        <w:rPr>
          <w:b/>
          <w:sz w:val="20"/>
        </w:rPr>
        <w:t>OF</w:t>
      </w:r>
      <w:r>
        <w:rPr>
          <w:b/>
          <w:spacing w:val="-7"/>
          <w:sz w:val="20"/>
        </w:rPr>
        <w:t xml:space="preserve"> </w:t>
      </w:r>
      <w:r>
        <w:rPr>
          <w:b/>
          <w:sz w:val="20"/>
        </w:rPr>
        <w:t>THE</w:t>
      </w:r>
      <w:r>
        <w:rPr>
          <w:b/>
          <w:spacing w:val="-8"/>
          <w:sz w:val="20"/>
        </w:rPr>
        <w:t xml:space="preserve"> </w:t>
      </w:r>
      <w:r>
        <w:rPr>
          <w:b/>
          <w:sz w:val="20"/>
        </w:rPr>
        <w:t>SCHOOL</w:t>
      </w:r>
      <w:r>
        <w:rPr>
          <w:b/>
          <w:spacing w:val="-6"/>
          <w:sz w:val="20"/>
        </w:rPr>
        <w:t xml:space="preserve"> </w:t>
      </w:r>
      <w:r>
        <w:rPr>
          <w:b/>
          <w:sz w:val="20"/>
        </w:rPr>
        <w:t>ADMINISTRATORS IN GINATILAN AND MALABUYOC, CEBU</w:t>
      </w:r>
    </w:p>
    <w:p>
      <w:pPr>
        <w:pStyle w:val="6"/>
        <w:spacing w:before="11"/>
        <w:ind w:left="0"/>
        <w:rPr>
          <w:b/>
          <w:sz w:val="20"/>
        </w:rPr>
      </w:pPr>
    </w:p>
    <w:p>
      <w:pPr>
        <w:tabs>
          <w:tab w:val="left" w:pos="2159"/>
        </w:tabs>
        <w:spacing w:before="1"/>
        <w:ind w:left="720" w:right="0" w:firstLine="0"/>
        <w:jc w:val="left"/>
        <w:rPr>
          <w:b/>
          <w:sz w:val="20"/>
        </w:rPr>
      </w:pPr>
      <w:r>
        <w:rPr>
          <w:b/>
          <w:spacing w:val="-2"/>
          <w:sz w:val="20"/>
        </w:rPr>
        <w:t>Researcher</w:t>
      </w:r>
      <w:r>
        <w:rPr>
          <w:b/>
          <w:sz w:val="20"/>
        </w:rPr>
        <w:tab/>
      </w:r>
      <w:r>
        <w:rPr>
          <w:b/>
          <w:sz w:val="20"/>
        </w:rPr>
        <w:t>:</w:t>
      </w:r>
      <w:r>
        <w:rPr>
          <w:b/>
          <w:spacing w:val="-6"/>
          <w:sz w:val="20"/>
        </w:rPr>
        <w:t xml:space="preserve"> </w:t>
      </w:r>
      <w:r>
        <w:rPr>
          <w:b/>
          <w:sz w:val="20"/>
        </w:rPr>
        <w:t>Crissa</w:t>
      </w:r>
      <w:r>
        <w:rPr>
          <w:b/>
          <w:spacing w:val="-3"/>
          <w:sz w:val="20"/>
        </w:rPr>
        <w:t xml:space="preserve"> </w:t>
      </w:r>
      <w:r>
        <w:rPr>
          <w:b/>
          <w:sz w:val="20"/>
        </w:rPr>
        <w:t>Ghea</w:t>
      </w:r>
      <w:r>
        <w:rPr>
          <w:b/>
          <w:spacing w:val="-2"/>
          <w:sz w:val="20"/>
        </w:rPr>
        <w:t xml:space="preserve"> </w:t>
      </w:r>
      <w:r>
        <w:rPr>
          <w:b/>
          <w:sz w:val="20"/>
        </w:rPr>
        <w:t>L.</w:t>
      </w:r>
      <w:r>
        <w:rPr>
          <w:b/>
          <w:spacing w:val="-3"/>
          <w:sz w:val="20"/>
        </w:rPr>
        <w:t xml:space="preserve"> </w:t>
      </w:r>
      <w:r>
        <w:rPr>
          <w:b/>
          <w:spacing w:val="-2"/>
          <w:sz w:val="20"/>
        </w:rPr>
        <w:t>Bullag</w:t>
      </w:r>
    </w:p>
    <w:p>
      <w:pPr>
        <w:pStyle w:val="6"/>
        <w:spacing w:before="10"/>
        <w:ind w:left="0"/>
        <w:rPr>
          <w:b/>
          <w:sz w:val="20"/>
        </w:rPr>
      </w:pPr>
    </w:p>
    <w:p>
      <w:pPr>
        <w:spacing w:before="0" w:line="487" w:lineRule="auto"/>
        <w:ind w:left="2160" w:right="5602" w:firstLine="0"/>
        <w:jc w:val="left"/>
        <w:rPr>
          <w:b/>
          <w:sz w:val="20"/>
        </w:rPr>
      </w:pPr>
      <w:r>
        <w:rPr>
          <w:b/>
          <w:sz w:val="20"/>
        </w:rPr>
        <w:t>Hanzel A. Namoro Teodolo</w:t>
      </w:r>
      <w:r>
        <w:rPr>
          <w:b/>
          <w:spacing w:val="-13"/>
          <w:sz w:val="20"/>
        </w:rPr>
        <w:t xml:space="preserve"> </w:t>
      </w:r>
      <w:r>
        <w:rPr>
          <w:b/>
          <w:sz w:val="20"/>
        </w:rPr>
        <w:t>Sinadjan</w:t>
      </w:r>
      <w:r>
        <w:rPr>
          <w:b/>
          <w:spacing w:val="-12"/>
          <w:sz w:val="20"/>
        </w:rPr>
        <w:t xml:space="preserve"> </w:t>
      </w:r>
      <w:r>
        <w:rPr>
          <w:b/>
          <w:sz w:val="20"/>
        </w:rPr>
        <w:t>Jr.</w:t>
      </w:r>
    </w:p>
    <w:p>
      <w:pPr>
        <w:spacing w:before="5" w:line="491" w:lineRule="auto"/>
        <w:ind w:left="720" w:right="4632" w:firstLine="0"/>
        <w:jc w:val="left"/>
        <w:rPr>
          <w:b/>
          <w:sz w:val="20"/>
        </w:rPr>
      </w:pPr>
      <w:r>
        <w:rPr>
          <w:b/>
          <w:sz w:val="20"/>
        </w:rPr>
        <w:t>Course</w:t>
      </w:r>
      <w:r>
        <w:rPr>
          <w:b/>
          <w:spacing w:val="40"/>
          <w:sz w:val="20"/>
        </w:rPr>
        <w:t xml:space="preserve"> </w:t>
      </w:r>
      <w:r>
        <w:rPr>
          <w:b/>
          <w:sz w:val="20"/>
        </w:rPr>
        <w:t>:</w:t>
      </w:r>
      <w:r>
        <w:rPr>
          <w:b/>
          <w:spacing w:val="-7"/>
          <w:sz w:val="20"/>
        </w:rPr>
        <w:t xml:space="preserve"> </w:t>
      </w:r>
      <w:r>
        <w:rPr>
          <w:b/>
          <w:sz w:val="20"/>
        </w:rPr>
        <w:t>Bachelor</w:t>
      </w:r>
      <w:r>
        <w:rPr>
          <w:b/>
          <w:spacing w:val="-6"/>
          <w:sz w:val="20"/>
        </w:rPr>
        <w:t xml:space="preserve"> </w:t>
      </w:r>
      <w:r>
        <w:rPr>
          <w:b/>
          <w:sz w:val="20"/>
        </w:rPr>
        <w:t>or</w:t>
      </w:r>
      <w:r>
        <w:rPr>
          <w:b/>
          <w:spacing w:val="-7"/>
          <w:sz w:val="20"/>
        </w:rPr>
        <w:t xml:space="preserve"> </w:t>
      </w:r>
      <w:r>
        <w:rPr>
          <w:b/>
          <w:sz w:val="20"/>
        </w:rPr>
        <w:t>Science</w:t>
      </w:r>
      <w:r>
        <w:rPr>
          <w:b/>
          <w:spacing w:val="-6"/>
          <w:sz w:val="20"/>
        </w:rPr>
        <w:t xml:space="preserve"> </w:t>
      </w:r>
      <w:r>
        <w:rPr>
          <w:b/>
          <w:sz w:val="20"/>
        </w:rPr>
        <w:t>in</w:t>
      </w:r>
      <w:r>
        <w:rPr>
          <w:b/>
          <w:spacing w:val="-4"/>
          <w:sz w:val="20"/>
        </w:rPr>
        <w:t xml:space="preserve"> </w:t>
      </w:r>
      <w:r>
        <w:rPr>
          <w:b/>
          <w:sz w:val="20"/>
        </w:rPr>
        <w:t>Criminology School</w:t>
      </w:r>
      <w:r>
        <w:rPr>
          <w:b/>
          <w:spacing w:val="80"/>
          <w:sz w:val="20"/>
        </w:rPr>
        <w:t xml:space="preserve"> </w:t>
      </w:r>
      <w:r>
        <w:rPr>
          <w:b/>
          <w:sz w:val="20"/>
        </w:rPr>
        <w:t>: University of Cebu - Main</w:t>
      </w:r>
    </w:p>
    <w:p>
      <w:pPr>
        <w:spacing w:before="0" w:line="228" w:lineRule="exact"/>
        <w:ind w:left="720" w:right="0" w:firstLine="0"/>
        <w:jc w:val="left"/>
        <w:rPr>
          <w:b/>
          <w:sz w:val="20"/>
        </w:rPr>
      </w:pPr>
      <w:r>
        <w:rPr>
          <w:b/>
          <w:sz w:val="20"/>
        </w:rPr>
        <w:t>Adviser</w:t>
      </w:r>
      <w:r>
        <w:rPr>
          <w:b/>
          <w:spacing w:val="-1"/>
          <w:sz w:val="20"/>
        </w:rPr>
        <w:t xml:space="preserve"> </w:t>
      </w:r>
      <w:r>
        <w:rPr>
          <w:b/>
          <w:sz w:val="20"/>
        </w:rPr>
        <w:t>:</w:t>
      </w:r>
      <w:r>
        <w:rPr>
          <w:b/>
          <w:spacing w:val="-7"/>
          <w:sz w:val="20"/>
        </w:rPr>
        <w:t xml:space="preserve"> </w:t>
      </w:r>
      <w:r>
        <w:rPr>
          <w:b/>
          <w:sz w:val="20"/>
        </w:rPr>
        <w:t>Dr.</w:t>
      </w:r>
      <w:r>
        <w:rPr>
          <w:b/>
          <w:spacing w:val="-5"/>
          <w:sz w:val="20"/>
        </w:rPr>
        <w:t xml:space="preserve"> </w:t>
      </w:r>
      <w:r>
        <w:rPr>
          <w:b/>
          <w:sz w:val="20"/>
        </w:rPr>
        <w:t>Anthony</w:t>
      </w:r>
      <w:r>
        <w:rPr>
          <w:b/>
          <w:spacing w:val="-4"/>
          <w:sz w:val="20"/>
        </w:rPr>
        <w:t xml:space="preserve"> </w:t>
      </w:r>
      <w:r>
        <w:rPr>
          <w:b/>
          <w:spacing w:val="-2"/>
          <w:sz w:val="20"/>
        </w:rPr>
        <w:t>Albofera</w:t>
      </w:r>
    </w:p>
    <w:p>
      <w:pPr>
        <w:pStyle w:val="6"/>
        <w:spacing w:before="10"/>
        <w:ind w:left="0"/>
        <w:rPr>
          <w:b/>
          <w:sz w:val="20"/>
        </w:rPr>
      </w:pPr>
    </w:p>
    <w:p>
      <w:pPr>
        <w:spacing w:before="0"/>
        <w:ind w:left="720" w:right="310" w:firstLine="720"/>
        <w:jc w:val="both"/>
        <w:rPr>
          <w:sz w:val="20"/>
        </w:rPr>
      </w:pPr>
      <w:r>
        <w:rPr>
          <w:sz w:val="20"/>
        </w:rPr>
        <w:t>This</w:t>
      </w:r>
      <w:r>
        <w:rPr>
          <w:spacing w:val="-2"/>
          <w:sz w:val="20"/>
        </w:rPr>
        <w:t xml:space="preserve"> </w:t>
      </w:r>
      <w:r>
        <w:rPr>
          <w:sz w:val="20"/>
        </w:rPr>
        <w:t>study</w:t>
      </w:r>
      <w:r>
        <w:rPr>
          <w:spacing w:val="-5"/>
          <w:sz w:val="20"/>
        </w:rPr>
        <w:t xml:space="preserve"> </w:t>
      </w:r>
      <w:r>
        <w:rPr>
          <w:sz w:val="20"/>
        </w:rPr>
        <w:t>aimed</w:t>
      </w:r>
      <w:r>
        <w:rPr>
          <w:spacing w:val="-3"/>
          <w:sz w:val="20"/>
        </w:rPr>
        <w:t xml:space="preserve"> </w:t>
      </w:r>
      <w:r>
        <w:rPr>
          <w:sz w:val="20"/>
        </w:rPr>
        <w:t>to</w:t>
      </w:r>
      <w:r>
        <w:rPr>
          <w:spacing w:val="-3"/>
          <w:sz w:val="20"/>
        </w:rPr>
        <w:t xml:space="preserve"> </w:t>
      </w:r>
      <w:r>
        <w:rPr>
          <w:sz w:val="20"/>
        </w:rPr>
        <w:t>examine</w:t>
      </w:r>
      <w:r>
        <w:rPr>
          <w:spacing w:val="-4"/>
          <w:sz w:val="20"/>
        </w:rPr>
        <w:t xml:space="preserve"> </w:t>
      </w:r>
      <w:r>
        <w:rPr>
          <w:sz w:val="20"/>
        </w:rPr>
        <w:t>the</w:t>
      </w:r>
      <w:r>
        <w:rPr>
          <w:spacing w:val="-1"/>
          <w:sz w:val="20"/>
        </w:rPr>
        <w:t xml:space="preserve"> </w:t>
      </w:r>
      <w:r>
        <w:rPr>
          <w:sz w:val="20"/>
        </w:rPr>
        <w:t>perspectives</w:t>
      </w:r>
      <w:r>
        <w:rPr>
          <w:spacing w:val="-2"/>
          <w:sz w:val="20"/>
        </w:rPr>
        <w:t xml:space="preserve"> </w:t>
      </w:r>
      <w:r>
        <w:rPr>
          <w:sz w:val="20"/>
        </w:rPr>
        <w:t>of</w:t>
      </w:r>
      <w:r>
        <w:rPr>
          <w:spacing w:val="-6"/>
          <w:sz w:val="20"/>
        </w:rPr>
        <w:t xml:space="preserve"> </w:t>
      </w:r>
      <w:r>
        <w:rPr>
          <w:sz w:val="20"/>
        </w:rPr>
        <w:t>school</w:t>
      </w:r>
      <w:r>
        <w:rPr>
          <w:spacing w:val="-4"/>
          <w:sz w:val="20"/>
        </w:rPr>
        <w:t xml:space="preserve"> </w:t>
      </w:r>
      <w:r>
        <w:rPr>
          <w:sz w:val="20"/>
        </w:rPr>
        <w:t>administrators</w:t>
      </w:r>
      <w:r>
        <w:rPr>
          <w:spacing w:val="-2"/>
          <w:sz w:val="20"/>
        </w:rPr>
        <w:t xml:space="preserve"> </w:t>
      </w:r>
      <w:r>
        <w:rPr>
          <w:sz w:val="20"/>
        </w:rPr>
        <w:t>in</w:t>
      </w:r>
      <w:r>
        <w:rPr>
          <w:spacing w:val="-5"/>
          <w:sz w:val="20"/>
        </w:rPr>
        <w:t xml:space="preserve"> </w:t>
      </w:r>
      <w:r>
        <w:rPr>
          <w:sz w:val="20"/>
        </w:rPr>
        <w:t>Ginatilan</w:t>
      </w:r>
      <w:r>
        <w:rPr>
          <w:spacing w:val="-3"/>
          <w:sz w:val="20"/>
        </w:rPr>
        <w:t xml:space="preserve"> </w:t>
      </w:r>
      <w:r>
        <w:rPr>
          <w:sz w:val="20"/>
        </w:rPr>
        <w:t>and Malabuyoc, Cebu regarding the Fire Safety Awareness Program of the Bureau of Fire Protection (BFP). Employing a mixed-method design, the research integrated both quantitative and qualitative approaches to gain a comprehensive understanding of how the program influences fire safety awareness, preparedness, and preventive practices within schools. A total of twelve (12) school administrators were purposively selected as informants to share their insights, experiences, and perceptions of the implementation and impact of the BFP’s fire safety initiatives.</w:t>
      </w:r>
    </w:p>
    <w:p>
      <w:pPr>
        <w:spacing w:before="229"/>
        <w:ind w:left="720" w:right="310" w:firstLine="720"/>
        <w:jc w:val="both"/>
        <w:rPr>
          <w:sz w:val="20"/>
        </w:rPr>
      </w:pPr>
      <w:r>
        <w:rPr>
          <w:sz w:val="20"/>
        </w:rPr>
        <w:t>Data were collected through survey questionnaires, in-depth interviews, and field observations,</w:t>
      </w:r>
      <w:r>
        <w:rPr>
          <w:spacing w:val="80"/>
          <w:sz w:val="20"/>
        </w:rPr>
        <w:t xml:space="preserve"> </w:t>
      </w:r>
      <w:r>
        <w:rPr>
          <w:sz w:val="20"/>
        </w:rPr>
        <w:t>and analyzed using both statistical and thematic techniques. The quantitative findings revealed that the BFP’s</w:t>
      </w:r>
      <w:r>
        <w:rPr>
          <w:spacing w:val="-5"/>
          <w:sz w:val="20"/>
        </w:rPr>
        <w:t xml:space="preserve"> </w:t>
      </w:r>
      <w:r>
        <w:rPr>
          <w:sz w:val="20"/>
        </w:rPr>
        <w:t>Fire</w:t>
      </w:r>
      <w:r>
        <w:rPr>
          <w:spacing w:val="-4"/>
          <w:sz w:val="20"/>
        </w:rPr>
        <w:t xml:space="preserve"> </w:t>
      </w:r>
      <w:r>
        <w:rPr>
          <w:sz w:val="20"/>
        </w:rPr>
        <w:t>Safety</w:t>
      </w:r>
      <w:r>
        <w:rPr>
          <w:spacing w:val="-3"/>
          <w:sz w:val="20"/>
        </w:rPr>
        <w:t xml:space="preserve"> </w:t>
      </w:r>
      <w:r>
        <w:rPr>
          <w:sz w:val="20"/>
        </w:rPr>
        <w:t>Awareness</w:t>
      </w:r>
      <w:r>
        <w:rPr>
          <w:spacing w:val="-2"/>
          <w:sz w:val="20"/>
        </w:rPr>
        <w:t xml:space="preserve"> </w:t>
      </w:r>
      <w:r>
        <w:rPr>
          <w:sz w:val="20"/>
        </w:rPr>
        <w:t>Program</w:t>
      </w:r>
      <w:r>
        <w:rPr>
          <w:spacing w:val="-5"/>
          <w:sz w:val="20"/>
        </w:rPr>
        <w:t xml:space="preserve"> </w:t>
      </w:r>
      <w:r>
        <w:rPr>
          <w:sz w:val="20"/>
        </w:rPr>
        <w:t>significantly</w:t>
      </w:r>
      <w:r>
        <w:rPr>
          <w:spacing w:val="-3"/>
          <w:sz w:val="20"/>
        </w:rPr>
        <w:t xml:space="preserve"> </w:t>
      </w:r>
      <w:r>
        <w:rPr>
          <w:sz w:val="20"/>
        </w:rPr>
        <w:t>enhanced</w:t>
      </w:r>
      <w:r>
        <w:rPr>
          <w:spacing w:val="-3"/>
          <w:sz w:val="20"/>
        </w:rPr>
        <w:t xml:space="preserve"> </w:t>
      </w:r>
      <w:r>
        <w:rPr>
          <w:sz w:val="20"/>
        </w:rPr>
        <w:t>the</w:t>
      </w:r>
      <w:r>
        <w:rPr>
          <w:spacing w:val="-1"/>
          <w:sz w:val="20"/>
        </w:rPr>
        <w:t xml:space="preserve"> </w:t>
      </w:r>
      <w:r>
        <w:rPr>
          <w:sz w:val="20"/>
        </w:rPr>
        <w:t>schools’</w:t>
      </w:r>
      <w:r>
        <w:rPr>
          <w:spacing w:val="-6"/>
          <w:sz w:val="20"/>
        </w:rPr>
        <w:t xml:space="preserve"> </w:t>
      </w:r>
      <w:r>
        <w:rPr>
          <w:sz w:val="20"/>
        </w:rPr>
        <w:t>level</w:t>
      </w:r>
      <w:r>
        <w:rPr>
          <w:spacing w:val="-2"/>
          <w:sz w:val="20"/>
        </w:rPr>
        <w:t xml:space="preserve"> </w:t>
      </w:r>
      <w:r>
        <w:rPr>
          <w:sz w:val="20"/>
        </w:rPr>
        <w:t>of</w:t>
      </w:r>
      <w:r>
        <w:rPr>
          <w:spacing w:val="-6"/>
          <w:sz w:val="20"/>
        </w:rPr>
        <w:t xml:space="preserve"> </w:t>
      </w:r>
      <w:r>
        <w:rPr>
          <w:sz w:val="20"/>
        </w:rPr>
        <w:t>preparedness,</w:t>
      </w:r>
      <w:r>
        <w:rPr>
          <w:spacing w:val="-3"/>
          <w:sz w:val="20"/>
        </w:rPr>
        <w:t xml:space="preserve"> </w:t>
      </w:r>
      <w:r>
        <w:rPr>
          <w:sz w:val="20"/>
        </w:rPr>
        <w:t xml:space="preserve">awareness, and compliance with fire safety standards. Meanwhile, the qualitative results identified several emergent themes reflecting the informants’ perspectives. Positive views on the program were represented by the themes </w:t>
      </w:r>
      <w:r>
        <w:rPr>
          <w:i/>
          <w:sz w:val="20"/>
        </w:rPr>
        <w:t>Holistic and Empowering Approach and Proactive Leadership and Collaboration</w:t>
      </w:r>
      <w:r>
        <w:rPr>
          <w:sz w:val="20"/>
        </w:rPr>
        <w:t xml:space="preserve">, while negative views included </w:t>
      </w:r>
      <w:r>
        <w:rPr>
          <w:i/>
          <w:sz w:val="20"/>
        </w:rPr>
        <w:t>Limited Reach</w:t>
      </w:r>
      <w:r>
        <w:rPr>
          <w:i/>
          <w:spacing w:val="-4"/>
          <w:sz w:val="20"/>
        </w:rPr>
        <w:t xml:space="preserve"> </w:t>
      </w:r>
      <w:r>
        <w:rPr>
          <w:i/>
          <w:sz w:val="20"/>
        </w:rPr>
        <w:t>and Engagement</w:t>
      </w:r>
      <w:r>
        <w:rPr>
          <w:i/>
          <w:spacing w:val="-3"/>
          <w:sz w:val="20"/>
        </w:rPr>
        <w:t xml:space="preserve"> </w:t>
      </w:r>
      <w:r>
        <w:rPr>
          <w:i/>
          <w:sz w:val="20"/>
        </w:rPr>
        <w:t>and</w:t>
      </w:r>
      <w:r>
        <w:rPr>
          <w:i/>
          <w:spacing w:val="-1"/>
          <w:sz w:val="20"/>
        </w:rPr>
        <w:t xml:space="preserve"> </w:t>
      </w:r>
      <w:r>
        <w:rPr>
          <w:i/>
          <w:sz w:val="20"/>
        </w:rPr>
        <w:t>Gaps</w:t>
      </w:r>
      <w:r>
        <w:rPr>
          <w:i/>
          <w:spacing w:val="-1"/>
          <w:sz w:val="20"/>
        </w:rPr>
        <w:t xml:space="preserve"> </w:t>
      </w:r>
      <w:r>
        <w:rPr>
          <w:i/>
          <w:sz w:val="20"/>
        </w:rPr>
        <w:t>in Fire Prevention</w:t>
      </w:r>
      <w:r>
        <w:rPr>
          <w:i/>
          <w:spacing w:val="-1"/>
          <w:sz w:val="20"/>
        </w:rPr>
        <w:t xml:space="preserve"> </w:t>
      </w:r>
      <w:r>
        <w:rPr>
          <w:i/>
          <w:sz w:val="20"/>
        </w:rPr>
        <w:t>Role</w:t>
      </w:r>
      <w:r>
        <w:rPr>
          <w:sz w:val="20"/>
        </w:rPr>
        <w:t xml:space="preserve">. Regarding the perceived role of the BFP in preventing and responding to fire incidents, the themes </w:t>
      </w:r>
      <w:r>
        <w:rPr>
          <w:i/>
          <w:sz w:val="20"/>
        </w:rPr>
        <w:t xml:space="preserve">Inclusive Fire Safety Communication and Ineffective Communication Strategies </w:t>
      </w:r>
      <w:r>
        <w:rPr>
          <w:sz w:val="20"/>
        </w:rPr>
        <w:t xml:space="preserve">emerged. As for the BFP’s communication and information dissemination strategies, the themes </w:t>
      </w:r>
      <w:r>
        <w:rPr>
          <w:i/>
          <w:sz w:val="20"/>
        </w:rPr>
        <w:t>Empowered Community Practices and Minimal</w:t>
      </w:r>
      <w:r>
        <w:rPr>
          <w:i/>
          <w:spacing w:val="40"/>
          <w:sz w:val="20"/>
        </w:rPr>
        <w:t xml:space="preserve"> </w:t>
      </w:r>
      <w:r>
        <w:rPr>
          <w:i/>
          <w:sz w:val="20"/>
        </w:rPr>
        <w:t xml:space="preserve">Community Impact </w:t>
      </w:r>
      <w:r>
        <w:rPr>
          <w:sz w:val="20"/>
        </w:rPr>
        <w:t xml:space="preserve">were identified. The study also revealed the challenges and barriers faced by the community, particularly </w:t>
      </w:r>
      <w:r>
        <w:rPr>
          <w:i/>
          <w:sz w:val="20"/>
        </w:rPr>
        <w:t>Time and Motivation Constraints and Communication and Inclusivity Gaps</w:t>
      </w:r>
      <w:r>
        <w:rPr>
          <w:sz w:val="20"/>
        </w:rPr>
        <w:t xml:space="preserve">. Finally, the participants suggested the need for </w:t>
      </w:r>
      <w:r>
        <w:rPr>
          <w:i/>
          <w:sz w:val="20"/>
        </w:rPr>
        <w:t xml:space="preserve">Strengthening Collaborative Engagement and Enhancing Engagement and Collaboration </w:t>
      </w:r>
      <w:r>
        <w:rPr>
          <w:sz w:val="20"/>
        </w:rPr>
        <w:t>to ensure sustainable partnerships with the BFP.</w:t>
      </w:r>
    </w:p>
    <w:p>
      <w:pPr>
        <w:pStyle w:val="6"/>
        <w:spacing w:before="1"/>
        <w:ind w:left="0"/>
        <w:rPr>
          <w:sz w:val="20"/>
        </w:rPr>
      </w:pPr>
    </w:p>
    <w:p>
      <w:pPr>
        <w:spacing w:before="0"/>
        <w:ind w:left="720" w:right="358" w:firstLine="720"/>
        <w:jc w:val="both"/>
        <w:rPr>
          <w:sz w:val="20"/>
        </w:rPr>
      </w:pPr>
      <w:r>
        <w:rPr>
          <w:sz w:val="20"/>
        </w:rPr>
        <w:t>The findings reveal that school administrators in Ginatilan and Malabuyoc recognize the vital role of the BFP’s Fire Safety Awareness Program in promoting preparedness, preventive awareness, and community resilience. Their perspectives highlight both the strengths and limitations of the program, emphasizing the importance of continuous education, improved communication, and active collaboration between the Bureau</w:t>
      </w:r>
      <w:r>
        <w:rPr>
          <w:spacing w:val="-1"/>
          <w:sz w:val="20"/>
        </w:rPr>
        <w:t xml:space="preserve"> </w:t>
      </w:r>
      <w:r>
        <w:rPr>
          <w:sz w:val="20"/>
        </w:rPr>
        <w:t>and educational institutions to</w:t>
      </w:r>
      <w:r>
        <w:rPr>
          <w:spacing w:val="-1"/>
          <w:sz w:val="20"/>
        </w:rPr>
        <w:t xml:space="preserve"> </w:t>
      </w:r>
      <w:r>
        <w:rPr>
          <w:sz w:val="20"/>
        </w:rPr>
        <w:t>foster safer and more fire-resilient school environments.</w:t>
      </w:r>
    </w:p>
    <w:p>
      <w:pPr>
        <w:pStyle w:val="6"/>
        <w:ind w:left="0"/>
        <w:rPr>
          <w:sz w:val="20"/>
        </w:rPr>
      </w:pPr>
    </w:p>
    <w:p>
      <w:pPr>
        <w:spacing w:before="0"/>
        <w:ind w:left="720" w:right="358" w:firstLine="720"/>
        <w:jc w:val="both"/>
        <w:rPr>
          <w:i/>
          <w:sz w:val="20"/>
        </w:rPr>
      </w:pPr>
      <w:r>
        <w:rPr>
          <w:i/>
          <w:sz w:val="20"/>
        </w:rPr>
        <w:t>Keywords: Fire Safety Awareness Program, Bureau of Fire Protection (BFP), Mixed Method, School Administration, Fire Preparedness, Ginatilan, Malabuyoc, Cebu</w:t>
      </w:r>
    </w:p>
    <w:p>
      <w:pPr>
        <w:spacing w:after="0"/>
        <w:jc w:val="both"/>
        <w:rPr>
          <w:i/>
          <w:sz w:val="20"/>
        </w:rPr>
        <w:sectPr>
          <w:pgSz w:w="12240" w:h="15840"/>
          <w:pgMar w:top="1360" w:right="1440" w:bottom="280" w:left="1080" w:header="720" w:footer="720" w:gutter="0"/>
          <w:cols w:space="720" w:num="1"/>
        </w:sectPr>
      </w:pPr>
    </w:p>
    <w:p>
      <w:pPr>
        <w:pStyle w:val="6"/>
        <w:spacing w:before="6"/>
        <w:ind w:left="0"/>
        <w:rPr>
          <w:i/>
          <w:sz w:val="2"/>
        </w:rPr>
      </w:pPr>
    </w:p>
    <w:tbl>
      <w:tblPr>
        <w:tblStyle w:val="5"/>
        <w:tblW w:w="0" w:type="auto"/>
        <w:tblInd w:w="6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65"/>
        <w:gridCol w:w="1794"/>
      </w:tblGrid>
      <w:tr>
        <w:trPr>
          <w:trHeight w:val="717" w:hRule="atLeast"/>
        </w:trPr>
        <w:tc>
          <w:tcPr>
            <w:tcW w:w="6565" w:type="dxa"/>
          </w:tcPr>
          <w:p>
            <w:pPr>
              <w:pStyle w:val="18"/>
              <w:spacing w:line="311" w:lineRule="exact"/>
              <w:ind w:left="2860"/>
              <w:rPr>
                <w:b/>
                <w:sz w:val="28"/>
              </w:rPr>
            </w:pPr>
            <w:r>
              <w:rPr>
                <w:b/>
                <w:sz w:val="28"/>
              </w:rPr>
              <w:t>TABLE</w:t>
            </w:r>
            <w:r>
              <w:rPr>
                <w:b/>
                <w:spacing w:val="-5"/>
                <w:sz w:val="28"/>
              </w:rPr>
              <w:t xml:space="preserve"> </w:t>
            </w:r>
            <w:r>
              <w:rPr>
                <w:b/>
                <w:sz w:val="28"/>
              </w:rPr>
              <w:t>OF</w:t>
            </w:r>
            <w:r>
              <w:rPr>
                <w:b/>
                <w:spacing w:val="-4"/>
                <w:sz w:val="28"/>
              </w:rPr>
              <w:t xml:space="preserve"> </w:t>
            </w:r>
            <w:r>
              <w:rPr>
                <w:b/>
                <w:spacing w:val="-2"/>
                <w:sz w:val="28"/>
              </w:rPr>
              <w:t>CONTENTS</w:t>
            </w:r>
          </w:p>
        </w:tc>
        <w:tc>
          <w:tcPr>
            <w:tcW w:w="1794" w:type="dxa"/>
          </w:tcPr>
          <w:p>
            <w:pPr>
              <w:pStyle w:val="18"/>
              <w:rPr>
                <w:sz w:val="28"/>
              </w:rPr>
            </w:pPr>
          </w:p>
        </w:tc>
      </w:tr>
      <w:tr>
        <w:trPr>
          <w:trHeight w:val="1405" w:hRule="atLeast"/>
        </w:trPr>
        <w:tc>
          <w:tcPr>
            <w:tcW w:w="6565" w:type="dxa"/>
          </w:tcPr>
          <w:p>
            <w:pPr>
              <w:pStyle w:val="18"/>
              <w:rPr>
                <w:i/>
                <w:sz w:val="28"/>
              </w:rPr>
            </w:pPr>
          </w:p>
          <w:p>
            <w:pPr>
              <w:pStyle w:val="18"/>
              <w:spacing w:before="312"/>
              <w:rPr>
                <w:i/>
                <w:sz w:val="28"/>
              </w:rPr>
            </w:pPr>
          </w:p>
          <w:p>
            <w:pPr>
              <w:pStyle w:val="18"/>
              <w:ind w:left="50"/>
              <w:rPr>
                <w:sz w:val="28"/>
              </w:rPr>
            </w:pPr>
            <w:r>
              <w:rPr>
                <w:sz w:val="28"/>
              </w:rPr>
              <w:t>Title</w:t>
            </w:r>
            <w:r>
              <w:rPr>
                <w:spacing w:val="-7"/>
                <w:sz w:val="28"/>
              </w:rPr>
              <w:t xml:space="preserve"> </w:t>
            </w:r>
            <w:r>
              <w:rPr>
                <w:spacing w:val="-4"/>
                <w:sz w:val="28"/>
              </w:rPr>
              <w:t>Page</w:t>
            </w:r>
          </w:p>
        </w:tc>
        <w:tc>
          <w:tcPr>
            <w:tcW w:w="1794" w:type="dxa"/>
          </w:tcPr>
          <w:p>
            <w:pPr>
              <w:pStyle w:val="18"/>
              <w:spacing w:before="73"/>
              <w:rPr>
                <w:i/>
                <w:sz w:val="28"/>
              </w:rPr>
            </w:pPr>
          </w:p>
          <w:p>
            <w:pPr>
              <w:pStyle w:val="18"/>
              <w:ind w:left="685"/>
              <w:rPr>
                <w:b/>
                <w:sz w:val="28"/>
              </w:rPr>
            </w:pPr>
            <w:r>
              <w:rPr>
                <w:b/>
                <w:sz w:val="28"/>
              </w:rPr>
              <w:t>Page</w:t>
            </w:r>
            <w:r>
              <w:rPr>
                <w:b/>
                <w:spacing w:val="-4"/>
                <w:sz w:val="28"/>
              </w:rPr>
              <w:t xml:space="preserve"> </w:t>
            </w:r>
            <w:r>
              <w:rPr>
                <w:b/>
                <w:spacing w:val="-5"/>
                <w:sz w:val="28"/>
              </w:rPr>
              <w:t>No.</w:t>
            </w:r>
          </w:p>
          <w:p>
            <w:pPr>
              <w:pStyle w:val="18"/>
              <w:spacing w:before="239"/>
              <w:ind w:right="400"/>
              <w:jc w:val="right"/>
              <w:rPr>
                <w:sz w:val="28"/>
              </w:rPr>
            </w:pPr>
            <w:r>
              <w:rPr>
                <w:spacing w:val="-10"/>
                <w:sz w:val="28"/>
              </w:rPr>
              <w:t>i</w:t>
            </w:r>
          </w:p>
        </w:tc>
      </w:tr>
      <w:tr>
        <w:trPr>
          <w:trHeight w:val="562" w:hRule="atLeast"/>
        </w:trPr>
        <w:tc>
          <w:tcPr>
            <w:tcW w:w="6565" w:type="dxa"/>
          </w:tcPr>
          <w:p>
            <w:pPr>
              <w:pStyle w:val="18"/>
              <w:spacing w:before="115"/>
              <w:ind w:left="50"/>
              <w:rPr>
                <w:sz w:val="28"/>
              </w:rPr>
            </w:pPr>
            <w:r>
              <w:rPr>
                <w:spacing w:val="-2"/>
                <w:sz w:val="28"/>
              </w:rPr>
              <w:t>Acknowledgement</w:t>
            </w:r>
          </w:p>
        </w:tc>
        <w:tc>
          <w:tcPr>
            <w:tcW w:w="1794" w:type="dxa"/>
          </w:tcPr>
          <w:p>
            <w:pPr>
              <w:pStyle w:val="18"/>
              <w:spacing w:before="115"/>
              <w:ind w:left="1313"/>
              <w:rPr>
                <w:sz w:val="28"/>
              </w:rPr>
            </w:pPr>
            <w:r>
              <w:rPr>
                <w:spacing w:val="-5"/>
                <w:sz w:val="28"/>
              </w:rPr>
              <w:t>ii</w:t>
            </w:r>
          </w:p>
        </w:tc>
      </w:tr>
      <w:tr>
        <w:trPr>
          <w:trHeight w:val="561" w:hRule="atLeast"/>
        </w:trPr>
        <w:tc>
          <w:tcPr>
            <w:tcW w:w="6565" w:type="dxa"/>
          </w:tcPr>
          <w:p>
            <w:pPr>
              <w:pStyle w:val="18"/>
              <w:spacing w:before="114"/>
              <w:ind w:left="50"/>
              <w:rPr>
                <w:sz w:val="28"/>
              </w:rPr>
            </w:pPr>
            <w:r>
              <w:rPr>
                <w:spacing w:val="-2"/>
                <w:sz w:val="28"/>
              </w:rPr>
              <w:t>Abstract</w:t>
            </w:r>
          </w:p>
        </w:tc>
        <w:tc>
          <w:tcPr>
            <w:tcW w:w="1794" w:type="dxa"/>
          </w:tcPr>
          <w:p>
            <w:pPr>
              <w:pStyle w:val="18"/>
              <w:spacing w:before="114"/>
              <w:ind w:left="1313"/>
              <w:rPr>
                <w:sz w:val="28"/>
              </w:rPr>
            </w:pPr>
            <w:r>
              <w:rPr>
                <w:spacing w:val="-5"/>
                <w:sz w:val="28"/>
              </w:rPr>
              <w:t>iii</w:t>
            </w:r>
          </w:p>
        </w:tc>
      </w:tr>
      <w:tr>
        <w:trPr>
          <w:trHeight w:val="842" w:hRule="atLeast"/>
        </w:trPr>
        <w:tc>
          <w:tcPr>
            <w:tcW w:w="6565" w:type="dxa"/>
          </w:tcPr>
          <w:p>
            <w:pPr>
              <w:pStyle w:val="18"/>
              <w:spacing w:before="114"/>
              <w:ind w:left="50"/>
              <w:rPr>
                <w:sz w:val="28"/>
              </w:rPr>
            </w:pPr>
            <w:r>
              <w:rPr>
                <w:sz w:val="28"/>
              </w:rPr>
              <w:t>Table</w:t>
            </w:r>
            <w:r>
              <w:rPr>
                <w:spacing w:val="-4"/>
                <w:sz w:val="28"/>
              </w:rPr>
              <w:t xml:space="preserve"> </w:t>
            </w:r>
            <w:r>
              <w:rPr>
                <w:sz w:val="28"/>
              </w:rPr>
              <w:t>of</w:t>
            </w:r>
            <w:r>
              <w:rPr>
                <w:spacing w:val="-3"/>
                <w:sz w:val="28"/>
              </w:rPr>
              <w:t xml:space="preserve"> </w:t>
            </w:r>
            <w:r>
              <w:rPr>
                <w:spacing w:val="-2"/>
                <w:sz w:val="28"/>
              </w:rPr>
              <w:t>Contents</w:t>
            </w:r>
          </w:p>
        </w:tc>
        <w:tc>
          <w:tcPr>
            <w:tcW w:w="1794" w:type="dxa"/>
          </w:tcPr>
          <w:p>
            <w:pPr>
              <w:pStyle w:val="18"/>
              <w:spacing w:before="114"/>
              <w:ind w:left="1313"/>
              <w:rPr>
                <w:sz w:val="28"/>
              </w:rPr>
            </w:pPr>
            <w:r>
              <w:rPr>
                <w:spacing w:val="-5"/>
                <w:sz w:val="28"/>
              </w:rPr>
              <w:t>iv</w:t>
            </w:r>
          </w:p>
        </w:tc>
      </w:tr>
      <w:tr>
        <w:trPr>
          <w:trHeight w:val="1968" w:hRule="atLeast"/>
        </w:trPr>
        <w:tc>
          <w:tcPr>
            <w:tcW w:w="6565" w:type="dxa"/>
          </w:tcPr>
          <w:p>
            <w:pPr>
              <w:pStyle w:val="18"/>
              <w:spacing w:before="73"/>
              <w:rPr>
                <w:i/>
                <w:sz w:val="28"/>
              </w:rPr>
            </w:pPr>
          </w:p>
          <w:p>
            <w:pPr>
              <w:pStyle w:val="18"/>
              <w:ind w:left="50"/>
              <w:rPr>
                <w:b/>
                <w:sz w:val="28"/>
              </w:rPr>
            </w:pPr>
            <w:r>
              <w:rPr>
                <w:b/>
                <w:spacing w:val="-2"/>
                <w:sz w:val="28"/>
              </w:rPr>
              <w:t>Chapter</w:t>
            </w:r>
          </w:p>
          <w:p>
            <w:pPr>
              <w:pStyle w:val="18"/>
              <w:spacing w:before="239"/>
              <w:ind w:left="50"/>
              <w:rPr>
                <w:b/>
                <w:sz w:val="28"/>
              </w:rPr>
            </w:pPr>
            <w:r>
              <w:rPr>
                <w:b/>
                <w:sz w:val="28"/>
              </w:rPr>
              <w:t>1</w:t>
            </w:r>
            <w:r>
              <w:rPr>
                <w:b/>
                <w:spacing w:val="-6"/>
                <w:sz w:val="28"/>
              </w:rPr>
              <w:t xml:space="preserve"> </w:t>
            </w:r>
            <w:r>
              <w:rPr>
                <w:b/>
                <w:sz w:val="28"/>
              </w:rPr>
              <w:t>THE</w:t>
            </w:r>
            <w:r>
              <w:rPr>
                <w:b/>
                <w:spacing w:val="-4"/>
                <w:sz w:val="28"/>
              </w:rPr>
              <w:t xml:space="preserve"> </w:t>
            </w:r>
            <w:r>
              <w:rPr>
                <w:b/>
                <w:sz w:val="28"/>
              </w:rPr>
              <w:t>PROBLEM</w:t>
            </w:r>
            <w:r>
              <w:rPr>
                <w:b/>
                <w:spacing w:val="-5"/>
                <w:sz w:val="28"/>
              </w:rPr>
              <w:t xml:space="preserve"> </w:t>
            </w:r>
            <w:r>
              <w:rPr>
                <w:b/>
                <w:sz w:val="28"/>
              </w:rPr>
              <w:t>AND</w:t>
            </w:r>
            <w:r>
              <w:rPr>
                <w:b/>
                <w:spacing w:val="-3"/>
                <w:sz w:val="28"/>
              </w:rPr>
              <w:t xml:space="preserve"> </w:t>
            </w:r>
            <w:r>
              <w:rPr>
                <w:b/>
                <w:sz w:val="28"/>
              </w:rPr>
              <w:t>ITS</w:t>
            </w:r>
            <w:r>
              <w:rPr>
                <w:b/>
                <w:spacing w:val="-4"/>
                <w:sz w:val="28"/>
              </w:rPr>
              <w:t xml:space="preserve"> SCOPE</w:t>
            </w:r>
          </w:p>
          <w:p>
            <w:pPr>
              <w:pStyle w:val="18"/>
              <w:spacing w:before="242"/>
              <w:ind w:left="1490"/>
              <w:rPr>
                <w:b/>
                <w:sz w:val="28"/>
              </w:rPr>
            </w:pPr>
            <w:r>
              <w:rPr>
                <w:b/>
                <w:spacing w:val="-2"/>
                <w:sz w:val="28"/>
              </w:rPr>
              <w:t>INTRODUCTION</w:t>
            </w:r>
          </w:p>
        </w:tc>
        <w:tc>
          <w:tcPr>
            <w:tcW w:w="1794" w:type="dxa"/>
          </w:tcPr>
          <w:p>
            <w:pPr>
              <w:pStyle w:val="18"/>
              <w:rPr>
                <w:i/>
                <w:sz w:val="28"/>
              </w:rPr>
            </w:pPr>
          </w:p>
          <w:p>
            <w:pPr>
              <w:pStyle w:val="18"/>
              <w:rPr>
                <w:i/>
                <w:sz w:val="28"/>
              </w:rPr>
            </w:pPr>
          </w:p>
          <w:p>
            <w:pPr>
              <w:pStyle w:val="18"/>
              <w:rPr>
                <w:i/>
                <w:sz w:val="28"/>
              </w:rPr>
            </w:pPr>
          </w:p>
          <w:p>
            <w:pPr>
              <w:pStyle w:val="18"/>
              <w:spacing w:before="232"/>
              <w:rPr>
                <w:i/>
                <w:sz w:val="28"/>
              </w:rPr>
            </w:pPr>
          </w:p>
          <w:p>
            <w:pPr>
              <w:pStyle w:val="18"/>
              <w:ind w:right="246"/>
              <w:jc w:val="right"/>
              <w:rPr>
                <w:sz w:val="28"/>
              </w:rPr>
            </w:pPr>
            <w:r>
              <w:rPr>
                <w:spacing w:val="-10"/>
                <w:sz w:val="28"/>
              </w:rPr>
              <w:t>1</w:t>
            </w:r>
          </w:p>
        </w:tc>
      </w:tr>
      <w:tr>
        <w:trPr>
          <w:trHeight w:val="561" w:hRule="atLeast"/>
        </w:trPr>
        <w:tc>
          <w:tcPr>
            <w:tcW w:w="6565" w:type="dxa"/>
          </w:tcPr>
          <w:p>
            <w:pPr>
              <w:pStyle w:val="18"/>
              <w:spacing w:before="114"/>
              <w:ind w:left="618" w:right="252"/>
              <w:jc w:val="center"/>
              <w:rPr>
                <w:sz w:val="28"/>
              </w:rPr>
            </w:pPr>
            <w:r>
              <w:rPr>
                <w:sz w:val="28"/>
              </w:rPr>
              <w:t>Rationale</w:t>
            </w:r>
            <w:r>
              <w:rPr>
                <w:spacing w:val="-7"/>
                <w:sz w:val="28"/>
              </w:rPr>
              <w:t xml:space="preserve"> </w:t>
            </w:r>
            <w:r>
              <w:rPr>
                <w:sz w:val="28"/>
              </w:rPr>
              <w:t>of</w:t>
            </w:r>
            <w:r>
              <w:rPr>
                <w:spacing w:val="-5"/>
                <w:sz w:val="28"/>
              </w:rPr>
              <w:t xml:space="preserve"> </w:t>
            </w:r>
            <w:r>
              <w:rPr>
                <w:sz w:val="28"/>
              </w:rPr>
              <w:t>the</w:t>
            </w:r>
            <w:r>
              <w:rPr>
                <w:spacing w:val="-2"/>
                <w:sz w:val="28"/>
              </w:rPr>
              <w:t xml:space="preserve"> </w:t>
            </w:r>
            <w:r>
              <w:rPr>
                <w:spacing w:val="-4"/>
                <w:sz w:val="28"/>
              </w:rPr>
              <w:t>Study</w:t>
            </w:r>
          </w:p>
        </w:tc>
        <w:tc>
          <w:tcPr>
            <w:tcW w:w="1794" w:type="dxa"/>
          </w:tcPr>
          <w:p>
            <w:pPr>
              <w:pStyle w:val="18"/>
              <w:spacing w:before="114"/>
              <w:ind w:right="246"/>
              <w:jc w:val="right"/>
              <w:rPr>
                <w:sz w:val="28"/>
              </w:rPr>
            </w:pPr>
            <w:r>
              <w:rPr>
                <w:spacing w:val="-10"/>
                <w:sz w:val="28"/>
              </w:rPr>
              <w:t>1</w:t>
            </w:r>
          </w:p>
        </w:tc>
      </w:tr>
      <w:tr>
        <w:trPr>
          <w:trHeight w:val="561" w:hRule="atLeast"/>
        </w:trPr>
        <w:tc>
          <w:tcPr>
            <w:tcW w:w="6565" w:type="dxa"/>
          </w:tcPr>
          <w:p>
            <w:pPr>
              <w:pStyle w:val="18"/>
              <w:spacing w:before="114"/>
              <w:ind w:left="820" w:right="252"/>
              <w:jc w:val="center"/>
              <w:rPr>
                <w:sz w:val="28"/>
              </w:rPr>
            </w:pPr>
            <w:r>
              <w:rPr>
                <w:sz w:val="28"/>
              </w:rPr>
              <w:t>Theoretical</w:t>
            </w:r>
            <w:r>
              <w:rPr>
                <w:spacing w:val="-9"/>
                <w:sz w:val="28"/>
              </w:rPr>
              <w:t xml:space="preserve"> </w:t>
            </w:r>
            <w:r>
              <w:rPr>
                <w:spacing w:val="-2"/>
                <w:sz w:val="28"/>
              </w:rPr>
              <w:t>Background</w:t>
            </w:r>
          </w:p>
        </w:tc>
        <w:tc>
          <w:tcPr>
            <w:tcW w:w="1794" w:type="dxa"/>
          </w:tcPr>
          <w:p>
            <w:pPr>
              <w:pStyle w:val="18"/>
              <w:spacing w:before="114"/>
              <w:ind w:right="246"/>
              <w:jc w:val="right"/>
              <w:rPr>
                <w:sz w:val="28"/>
              </w:rPr>
            </w:pPr>
            <w:r>
              <w:rPr>
                <w:spacing w:val="-10"/>
                <w:sz w:val="28"/>
              </w:rPr>
              <w:t>4</w:t>
            </w:r>
          </w:p>
        </w:tc>
      </w:tr>
      <w:tr>
        <w:trPr>
          <w:trHeight w:val="561" w:hRule="atLeast"/>
        </w:trPr>
        <w:tc>
          <w:tcPr>
            <w:tcW w:w="6565" w:type="dxa"/>
          </w:tcPr>
          <w:p>
            <w:pPr>
              <w:pStyle w:val="18"/>
              <w:spacing w:before="114"/>
              <w:ind w:left="1490"/>
              <w:rPr>
                <w:b/>
                <w:sz w:val="28"/>
              </w:rPr>
            </w:pPr>
            <w:r>
              <w:rPr>
                <w:b/>
                <w:sz w:val="28"/>
              </w:rPr>
              <w:t>THE</w:t>
            </w:r>
            <w:r>
              <w:rPr>
                <w:b/>
                <w:spacing w:val="-5"/>
                <w:sz w:val="28"/>
              </w:rPr>
              <w:t xml:space="preserve"> </w:t>
            </w:r>
            <w:r>
              <w:rPr>
                <w:b/>
                <w:spacing w:val="-2"/>
                <w:sz w:val="28"/>
              </w:rPr>
              <w:t>PROBLEM</w:t>
            </w:r>
          </w:p>
        </w:tc>
        <w:tc>
          <w:tcPr>
            <w:tcW w:w="1794" w:type="dxa"/>
          </w:tcPr>
          <w:p>
            <w:pPr>
              <w:pStyle w:val="18"/>
              <w:spacing w:before="114"/>
              <w:ind w:right="107"/>
              <w:jc w:val="right"/>
              <w:rPr>
                <w:sz w:val="28"/>
              </w:rPr>
            </w:pPr>
            <w:r>
              <w:rPr>
                <w:spacing w:val="-5"/>
                <w:sz w:val="28"/>
              </w:rPr>
              <w:t>15</w:t>
            </w:r>
          </w:p>
        </w:tc>
      </w:tr>
      <w:tr>
        <w:trPr>
          <w:trHeight w:val="561" w:hRule="atLeast"/>
        </w:trPr>
        <w:tc>
          <w:tcPr>
            <w:tcW w:w="6565" w:type="dxa"/>
          </w:tcPr>
          <w:p>
            <w:pPr>
              <w:pStyle w:val="18"/>
              <w:spacing w:before="114"/>
              <w:ind w:left="2210"/>
              <w:rPr>
                <w:sz w:val="28"/>
              </w:rPr>
            </w:pPr>
            <w:r>
              <w:rPr>
                <w:sz w:val="28"/>
              </w:rPr>
              <w:t>Statement</w:t>
            </w:r>
            <w:r>
              <w:rPr>
                <w:spacing w:val="-7"/>
                <w:sz w:val="28"/>
              </w:rPr>
              <w:t xml:space="preserve"> </w:t>
            </w:r>
            <w:r>
              <w:rPr>
                <w:sz w:val="28"/>
              </w:rPr>
              <w:t>of</w:t>
            </w:r>
            <w:r>
              <w:rPr>
                <w:spacing w:val="-2"/>
                <w:sz w:val="28"/>
              </w:rPr>
              <w:t xml:space="preserve"> </w:t>
            </w:r>
            <w:r>
              <w:rPr>
                <w:sz w:val="28"/>
              </w:rPr>
              <w:t>the</w:t>
            </w:r>
            <w:r>
              <w:rPr>
                <w:spacing w:val="-2"/>
                <w:sz w:val="28"/>
              </w:rPr>
              <w:t xml:space="preserve"> Problem</w:t>
            </w:r>
          </w:p>
        </w:tc>
        <w:tc>
          <w:tcPr>
            <w:tcW w:w="1794" w:type="dxa"/>
          </w:tcPr>
          <w:p>
            <w:pPr>
              <w:pStyle w:val="18"/>
              <w:spacing w:before="114"/>
              <w:ind w:right="126"/>
              <w:jc w:val="right"/>
              <w:rPr>
                <w:sz w:val="28"/>
              </w:rPr>
            </w:pPr>
            <w:r>
              <w:rPr>
                <w:spacing w:val="-5"/>
                <w:sz w:val="28"/>
              </w:rPr>
              <w:t>15</w:t>
            </w:r>
          </w:p>
        </w:tc>
      </w:tr>
      <w:tr>
        <w:trPr>
          <w:trHeight w:val="562" w:hRule="atLeast"/>
        </w:trPr>
        <w:tc>
          <w:tcPr>
            <w:tcW w:w="6565" w:type="dxa"/>
          </w:tcPr>
          <w:p>
            <w:pPr>
              <w:pStyle w:val="18"/>
              <w:spacing w:before="114"/>
              <w:ind w:left="2210"/>
              <w:rPr>
                <w:sz w:val="28"/>
              </w:rPr>
            </w:pPr>
            <w:r>
              <w:rPr>
                <w:sz w:val="28"/>
              </w:rPr>
              <w:t>Significance</w:t>
            </w:r>
            <w:r>
              <w:rPr>
                <w:spacing w:val="-6"/>
                <w:sz w:val="28"/>
              </w:rPr>
              <w:t xml:space="preserve"> </w:t>
            </w:r>
            <w:r>
              <w:rPr>
                <w:sz w:val="28"/>
              </w:rPr>
              <w:t>of</w:t>
            </w:r>
            <w:r>
              <w:rPr>
                <w:spacing w:val="-5"/>
                <w:sz w:val="28"/>
              </w:rPr>
              <w:t xml:space="preserve"> </w:t>
            </w:r>
            <w:r>
              <w:rPr>
                <w:sz w:val="28"/>
              </w:rPr>
              <w:t>the</w:t>
            </w:r>
            <w:r>
              <w:rPr>
                <w:spacing w:val="-3"/>
                <w:sz w:val="28"/>
              </w:rPr>
              <w:t xml:space="preserve"> </w:t>
            </w:r>
            <w:r>
              <w:rPr>
                <w:spacing w:val="-2"/>
                <w:sz w:val="28"/>
              </w:rPr>
              <w:t>Study</w:t>
            </w:r>
          </w:p>
        </w:tc>
        <w:tc>
          <w:tcPr>
            <w:tcW w:w="1794" w:type="dxa"/>
          </w:tcPr>
          <w:p>
            <w:pPr>
              <w:pStyle w:val="18"/>
              <w:spacing w:before="114"/>
              <w:ind w:right="126"/>
              <w:jc w:val="right"/>
              <w:rPr>
                <w:sz w:val="28"/>
              </w:rPr>
            </w:pPr>
            <w:r>
              <w:rPr>
                <w:spacing w:val="-5"/>
                <w:sz w:val="28"/>
              </w:rPr>
              <w:t>16</w:t>
            </w:r>
          </w:p>
        </w:tc>
      </w:tr>
      <w:tr>
        <w:trPr>
          <w:trHeight w:val="562" w:hRule="atLeast"/>
        </w:trPr>
        <w:tc>
          <w:tcPr>
            <w:tcW w:w="6565" w:type="dxa"/>
          </w:tcPr>
          <w:p>
            <w:pPr>
              <w:pStyle w:val="18"/>
              <w:spacing w:before="115"/>
              <w:ind w:left="1490"/>
              <w:rPr>
                <w:b/>
                <w:sz w:val="28"/>
              </w:rPr>
            </w:pPr>
            <w:r>
              <w:rPr>
                <w:b/>
                <w:sz w:val="28"/>
              </w:rPr>
              <w:t>RESEARCH</w:t>
            </w:r>
            <w:r>
              <w:rPr>
                <w:b/>
                <w:spacing w:val="-12"/>
                <w:sz w:val="28"/>
              </w:rPr>
              <w:t xml:space="preserve"> </w:t>
            </w:r>
            <w:r>
              <w:rPr>
                <w:b/>
                <w:spacing w:val="-2"/>
                <w:sz w:val="28"/>
              </w:rPr>
              <w:t>METHODOLOGY</w:t>
            </w:r>
          </w:p>
        </w:tc>
        <w:tc>
          <w:tcPr>
            <w:tcW w:w="1794" w:type="dxa"/>
          </w:tcPr>
          <w:p>
            <w:pPr>
              <w:pStyle w:val="18"/>
              <w:spacing w:before="115"/>
              <w:ind w:right="107"/>
              <w:jc w:val="right"/>
              <w:rPr>
                <w:sz w:val="28"/>
              </w:rPr>
            </w:pPr>
            <w:r>
              <w:rPr>
                <w:spacing w:val="-5"/>
                <w:sz w:val="28"/>
              </w:rPr>
              <w:t>18</w:t>
            </w:r>
          </w:p>
        </w:tc>
      </w:tr>
      <w:tr>
        <w:trPr>
          <w:trHeight w:val="561" w:hRule="atLeast"/>
        </w:trPr>
        <w:tc>
          <w:tcPr>
            <w:tcW w:w="6565" w:type="dxa"/>
          </w:tcPr>
          <w:p>
            <w:pPr>
              <w:pStyle w:val="18"/>
              <w:spacing w:before="114"/>
              <w:ind w:left="568" w:right="820"/>
              <w:jc w:val="center"/>
              <w:rPr>
                <w:sz w:val="28"/>
              </w:rPr>
            </w:pPr>
            <w:r>
              <w:rPr>
                <w:sz w:val="28"/>
              </w:rPr>
              <w:t>Research</w:t>
            </w:r>
            <w:r>
              <w:rPr>
                <w:spacing w:val="-5"/>
                <w:sz w:val="28"/>
              </w:rPr>
              <w:t xml:space="preserve"> </w:t>
            </w:r>
            <w:r>
              <w:rPr>
                <w:spacing w:val="-2"/>
                <w:sz w:val="28"/>
              </w:rPr>
              <w:t>Design</w:t>
            </w:r>
          </w:p>
        </w:tc>
        <w:tc>
          <w:tcPr>
            <w:tcW w:w="1794" w:type="dxa"/>
          </w:tcPr>
          <w:p>
            <w:pPr>
              <w:pStyle w:val="18"/>
              <w:spacing w:before="114"/>
              <w:ind w:right="107"/>
              <w:jc w:val="right"/>
              <w:rPr>
                <w:sz w:val="28"/>
              </w:rPr>
            </w:pPr>
            <w:r>
              <w:rPr>
                <w:spacing w:val="-5"/>
                <w:sz w:val="28"/>
              </w:rPr>
              <w:t>18</w:t>
            </w:r>
          </w:p>
        </w:tc>
      </w:tr>
      <w:tr>
        <w:trPr>
          <w:trHeight w:val="561" w:hRule="atLeast"/>
        </w:trPr>
        <w:tc>
          <w:tcPr>
            <w:tcW w:w="6565" w:type="dxa"/>
          </w:tcPr>
          <w:p>
            <w:pPr>
              <w:pStyle w:val="18"/>
              <w:spacing w:before="114"/>
              <w:ind w:left="666" w:right="252"/>
              <w:jc w:val="center"/>
              <w:rPr>
                <w:sz w:val="28"/>
              </w:rPr>
            </w:pPr>
            <w:r>
              <w:rPr>
                <w:sz w:val="28"/>
              </w:rPr>
              <w:t>Research</w:t>
            </w:r>
            <w:r>
              <w:rPr>
                <w:spacing w:val="-5"/>
                <w:sz w:val="28"/>
              </w:rPr>
              <w:t xml:space="preserve"> </w:t>
            </w:r>
            <w:r>
              <w:rPr>
                <w:spacing w:val="-2"/>
                <w:sz w:val="28"/>
              </w:rPr>
              <w:t>Environment</w:t>
            </w:r>
          </w:p>
        </w:tc>
        <w:tc>
          <w:tcPr>
            <w:tcW w:w="1794" w:type="dxa"/>
          </w:tcPr>
          <w:p>
            <w:pPr>
              <w:pStyle w:val="18"/>
              <w:spacing w:before="114"/>
              <w:ind w:right="107"/>
              <w:jc w:val="right"/>
              <w:rPr>
                <w:sz w:val="28"/>
              </w:rPr>
            </w:pPr>
            <w:r>
              <w:rPr>
                <w:spacing w:val="-5"/>
                <w:sz w:val="28"/>
              </w:rPr>
              <w:t>18</w:t>
            </w:r>
          </w:p>
        </w:tc>
      </w:tr>
      <w:tr>
        <w:trPr>
          <w:trHeight w:val="561" w:hRule="atLeast"/>
        </w:trPr>
        <w:tc>
          <w:tcPr>
            <w:tcW w:w="6565" w:type="dxa"/>
          </w:tcPr>
          <w:p>
            <w:pPr>
              <w:pStyle w:val="18"/>
              <w:spacing w:before="114"/>
              <w:ind w:left="568" w:right="387"/>
              <w:jc w:val="center"/>
              <w:rPr>
                <w:sz w:val="28"/>
              </w:rPr>
            </w:pPr>
            <w:r>
              <w:rPr>
                <w:sz w:val="28"/>
              </w:rPr>
              <w:t>Research</w:t>
            </w:r>
            <w:r>
              <w:rPr>
                <w:spacing w:val="-5"/>
                <w:sz w:val="28"/>
              </w:rPr>
              <w:t xml:space="preserve"> </w:t>
            </w:r>
            <w:r>
              <w:rPr>
                <w:spacing w:val="-2"/>
                <w:sz w:val="28"/>
              </w:rPr>
              <w:t>Informants</w:t>
            </w:r>
          </w:p>
        </w:tc>
        <w:tc>
          <w:tcPr>
            <w:tcW w:w="1794" w:type="dxa"/>
          </w:tcPr>
          <w:p>
            <w:pPr>
              <w:pStyle w:val="18"/>
              <w:spacing w:before="114"/>
              <w:ind w:right="107"/>
              <w:jc w:val="right"/>
              <w:rPr>
                <w:sz w:val="28"/>
              </w:rPr>
            </w:pPr>
            <w:r>
              <w:rPr>
                <w:spacing w:val="-5"/>
                <w:sz w:val="28"/>
              </w:rPr>
              <w:t>19</w:t>
            </w:r>
          </w:p>
        </w:tc>
      </w:tr>
      <w:tr>
        <w:trPr>
          <w:trHeight w:val="561" w:hRule="atLeast"/>
        </w:trPr>
        <w:tc>
          <w:tcPr>
            <w:tcW w:w="6565" w:type="dxa"/>
          </w:tcPr>
          <w:p>
            <w:pPr>
              <w:pStyle w:val="18"/>
              <w:spacing w:before="114"/>
              <w:ind w:left="568" w:right="293"/>
              <w:jc w:val="center"/>
              <w:rPr>
                <w:sz w:val="28"/>
              </w:rPr>
            </w:pPr>
            <w:r>
              <w:rPr>
                <w:sz w:val="28"/>
              </w:rPr>
              <w:t>Research</w:t>
            </w:r>
            <w:r>
              <w:rPr>
                <w:spacing w:val="-5"/>
                <w:sz w:val="28"/>
              </w:rPr>
              <w:t xml:space="preserve"> </w:t>
            </w:r>
            <w:r>
              <w:rPr>
                <w:spacing w:val="-2"/>
                <w:sz w:val="28"/>
              </w:rPr>
              <w:t>Instruments</w:t>
            </w:r>
          </w:p>
        </w:tc>
        <w:tc>
          <w:tcPr>
            <w:tcW w:w="1794" w:type="dxa"/>
          </w:tcPr>
          <w:p>
            <w:pPr>
              <w:pStyle w:val="18"/>
              <w:spacing w:before="114"/>
              <w:ind w:right="104"/>
              <w:jc w:val="right"/>
              <w:rPr>
                <w:sz w:val="28"/>
              </w:rPr>
            </w:pPr>
            <w:r>
              <w:rPr>
                <w:spacing w:val="-5"/>
                <w:sz w:val="28"/>
              </w:rPr>
              <w:t>20</w:t>
            </w:r>
          </w:p>
        </w:tc>
      </w:tr>
      <w:tr>
        <w:trPr>
          <w:trHeight w:val="562" w:hRule="atLeast"/>
        </w:trPr>
        <w:tc>
          <w:tcPr>
            <w:tcW w:w="6565" w:type="dxa"/>
          </w:tcPr>
          <w:p>
            <w:pPr>
              <w:pStyle w:val="18"/>
              <w:spacing w:before="114"/>
              <w:ind w:left="568" w:right="372"/>
              <w:jc w:val="center"/>
              <w:rPr>
                <w:sz w:val="28"/>
              </w:rPr>
            </w:pPr>
            <w:r>
              <w:rPr>
                <w:sz w:val="28"/>
              </w:rPr>
              <w:t>Research</w:t>
            </w:r>
            <w:r>
              <w:rPr>
                <w:spacing w:val="-5"/>
                <w:sz w:val="28"/>
              </w:rPr>
              <w:t xml:space="preserve"> </w:t>
            </w:r>
            <w:r>
              <w:rPr>
                <w:spacing w:val="-2"/>
                <w:sz w:val="28"/>
              </w:rPr>
              <w:t>Procedures</w:t>
            </w:r>
          </w:p>
        </w:tc>
        <w:tc>
          <w:tcPr>
            <w:tcW w:w="1794" w:type="dxa"/>
          </w:tcPr>
          <w:p>
            <w:pPr>
              <w:pStyle w:val="18"/>
              <w:spacing w:before="114"/>
              <w:ind w:right="104"/>
              <w:jc w:val="right"/>
              <w:rPr>
                <w:sz w:val="28"/>
              </w:rPr>
            </w:pPr>
            <w:r>
              <w:rPr>
                <w:spacing w:val="-5"/>
                <w:sz w:val="28"/>
              </w:rPr>
              <w:t>21</w:t>
            </w:r>
          </w:p>
        </w:tc>
      </w:tr>
      <w:tr>
        <w:trPr>
          <w:trHeight w:val="437" w:hRule="atLeast"/>
        </w:trPr>
        <w:tc>
          <w:tcPr>
            <w:tcW w:w="6565" w:type="dxa"/>
          </w:tcPr>
          <w:p>
            <w:pPr>
              <w:pStyle w:val="18"/>
              <w:spacing w:before="115" w:line="302" w:lineRule="exact"/>
              <w:ind w:left="573" w:right="252"/>
              <w:jc w:val="center"/>
              <w:rPr>
                <w:sz w:val="28"/>
              </w:rPr>
            </w:pPr>
            <w:r>
              <w:rPr>
                <w:sz w:val="28"/>
              </w:rPr>
              <w:t>Data</w:t>
            </w:r>
            <w:r>
              <w:rPr>
                <w:spacing w:val="-4"/>
                <w:sz w:val="28"/>
              </w:rPr>
              <w:t xml:space="preserve"> </w:t>
            </w:r>
            <w:r>
              <w:rPr>
                <w:spacing w:val="-2"/>
                <w:sz w:val="28"/>
              </w:rPr>
              <w:t>Collection</w:t>
            </w:r>
          </w:p>
        </w:tc>
        <w:tc>
          <w:tcPr>
            <w:tcW w:w="1794" w:type="dxa"/>
          </w:tcPr>
          <w:p>
            <w:pPr>
              <w:pStyle w:val="18"/>
              <w:spacing w:before="115" w:line="302" w:lineRule="exact"/>
              <w:ind w:right="107"/>
              <w:jc w:val="right"/>
              <w:rPr>
                <w:sz w:val="28"/>
              </w:rPr>
            </w:pPr>
            <w:r>
              <w:rPr>
                <w:spacing w:val="-5"/>
                <w:sz w:val="28"/>
              </w:rPr>
              <w:t>21</w:t>
            </w:r>
          </w:p>
        </w:tc>
      </w:tr>
    </w:tbl>
    <w:p>
      <w:pPr>
        <w:pStyle w:val="18"/>
        <w:spacing w:after="0" w:line="302" w:lineRule="exact"/>
        <w:jc w:val="right"/>
        <w:rPr>
          <w:sz w:val="28"/>
        </w:rPr>
        <w:sectPr>
          <w:pgSz w:w="12240" w:h="15840"/>
          <w:pgMar w:top="1660" w:right="1440" w:bottom="280" w:left="1080" w:header="720" w:footer="720" w:gutter="0"/>
          <w:cols w:space="720" w:num="1"/>
        </w:sectPr>
      </w:pPr>
    </w:p>
    <w:sdt>
      <w:sdtPr>
        <w:id w:val="34"/>
        <w:docPartObj>
          <w:docPartGallery w:val="Table of Contents"/>
          <w:docPartUnique/>
        </w:docPartObj>
      </w:sdtPr>
      <w:sdtContent>
        <w:p>
          <w:pPr>
            <w:pStyle w:val="15"/>
            <w:tabs>
              <w:tab w:val="right" w:pos="8919"/>
            </w:tabs>
            <w:spacing w:before="78"/>
          </w:pPr>
          <w:r>
            <w:t>Data</w:t>
          </w:r>
          <w:r>
            <w:rPr>
              <w:spacing w:val="-4"/>
            </w:rPr>
            <w:t xml:space="preserve"> </w:t>
          </w:r>
          <w:r>
            <w:rPr>
              <w:spacing w:val="-2"/>
            </w:rPr>
            <w:t>Analysis</w:t>
          </w:r>
          <w:r>
            <w:tab/>
          </w:r>
          <w:r>
            <w:rPr>
              <w:spacing w:val="-5"/>
            </w:rPr>
            <w:t>22</w:t>
          </w:r>
        </w:p>
        <w:p>
          <w:pPr>
            <w:pStyle w:val="14"/>
            <w:tabs>
              <w:tab w:val="right" w:pos="8919"/>
            </w:tabs>
          </w:pPr>
          <w:r>
            <w:t>Ethical</w:t>
          </w:r>
          <w:r>
            <w:rPr>
              <w:spacing w:val="-7"/>
            </w:rPr>
            <w:t xml:space="preserve"> </w:t>
          </w:r>
          <w:r>
            <w:rPr>
              <w:spacing w:val="-2"/>
            </w:rPr>
            <w:t>Considerations</w:t>
          </w:r>
          <w:r>
            <w:tab/>
          </w:r>
          <w:r>
            <w:rPr>
              <w:spacing w:val="-5"/>
            </w:rPr>
            <w:t>23</w:t>
          </w:r>
        </w:p>
        <w:p>
          <w:pPr>
            <w:pStyle w:val="15"/>
            <w:tabs>
              <w:tab w:val="right" w:pos="8919"/>
            </w:tabs>
          </w:pPr>
          <w:r>
            <w:rPr>
              <w:spacing w:val="-2"/>
            </w:rPr>
            <w:t>Beneficence</w:t>
          </w:r>
          <w:r>
            <w:tab/>
          </w:r>
          <w:r>
            <w:rPr>
              <w:spacing w:val="-5"/>
            </w:rPr>
            <w:t>23</w:t>
          </w:r>
        </w:p>
        <w:p>
          <w:pPr>
            <w:pStyle w:val="15"/>
            <w:tabs>
              <w:tab w:val="right" w:pos="8919"/>
            </w:tabs>
            <w:spacing w:before="239"/>
          </w:pPr>
          <w:r>
            <w:rPr>
              <w:spacing w:val="-2"/>
            </w:rPr>
            <w:t>Non-Maleficence</w:t>
          </w:r>
          <w:r>
            <w:tab/>
          </w:r>
          <w:r>
            <w:rPr>
              <w:spacing w:val="-5"/>
            </w:rPr>
            <w:t>23</w:t>
          </w:r>
        </w:p>
        <w:p>
          <w:pPr>
            <w:pStyle w:val="15"/>
            <w:tabs>
              <w:tab w:val="right" w:pos="8919"/>
            </w:tabs>
            <w:spacing w:before="242"/>
          </w:pPr>
          <w:r>
            <w:rPr>
              <w:spacing w:val="-2"/>
            </w:rPr>
            <w:t>Autonomy</w:t>
          </w:r>
          <w:r>
            <w:tab/>
          </w:r>
          <w:r>
            <w:rPr>
              <w:spacing w:val="-5"/>
            </w:rPr>
            <w:t>23</w:t>
          </w:r>
        </w:p>
        <w:p>
          <w:pPr>
            <w:pStyle w:val="15"/>
            <w:tabs>
              <w:tab w:val="right" w:pos="8919"/>
            </w:tabs>
          </w:pPr>
          <w:r>
            <w:rPr>
              <w:spacing w:val="-2"/>
            </w:rPr>
            <w:t>Justice</w:t>
          </w:r>
          <w:r>
            <w:tab/>
          </w:r>
          <w:r>
            <w:rPr>
              <w:spacing w:val="-5"/>
            </w:rPr>
            <w:t>23</w:t>
          </w:r>
        </w:p>
        <w:p>
          <w:pPr>
            <w:pStyle w:val="14"/>
            <w:tabs>
              <w:tab w:val="right" w:pos="8919"/>
            </w:tabs>
          </w:pPr>
          <w:r>
            <w:t>Trustworthiness</w:t>
          </w:r>
          <w:r>
            <w:rPr>
              <w:spacing w:val="-7"/>
            </w:rPr>
            <w:t xml:space="preserve"> </w:t>
          </w:r>
          <w:r>
            <w:t>of</w:t>
          </w:r>
          <w:r>
            <w:rPr>
              <w:spacing w:val="-7"/>
            </w:rPr>
            <w:t xml:space="preserve"> </w:t>
          </w:r>
          <w:r>
            <w:rPr>
              <w:spacing w:val="-2"/>
            </w:rPr>
            <w:t>Research</w:t>
          </w:r>
          <w:r>
            <w:tab/>
          </w:r>
          <w:r>
            <w:rPr>
              <w:spacing w:val="-5"/>
            </w:rPr>
            <w:t>24</w:t>
          </w:r>
        </w:p>
        <w:p>
          <w:pPr>
            <w:pStyle w:val="15"/>
            <w:tabs>
              <w:tab w:val="right" w:pos="8919"/>
            </w:tabs>
            <w:spacing w:before="239"/>
          </w:pPr>
          <w:r>
            <w:rPr>
              <w:spacing w:val="-2"/>
            </w:rPr>
            <w:t>Credibility</w:t>
          </w:r>
          <w:r>
            <w:tab/>
          </w:r>
          <w:r>
            <w:rPr>
              <w:spacing w:val="-5"/>
            </w:rPr>
            <w:t>24</w:t>
          </w:r>
        </w:p>
        <w:p>
          <w:pPr>
            <w:pStyle w:val="15"/>
            <w:tabs>
              <w:tab w:val="right" w:pos="8919"/>
            </w:tabs>
          </w:pPr>
          <w:r>
            <w:rPr>
              <w:spacing w:val="-2"/>
            </w:rPr>
            <w:t>Transferability</w:t>
          </w:r>
          <w:r>
            <w:tab/>
          </w:r>
          <w:r>
            <w:rPr>
              <w:spacing w:val="-5"/>
            </w:rPr>
            <w:t>24</w:t>
          </w:r>
        </w:p>
        <w:p>
          <w:pPr>
            <w:pStyle w:val="15"/>
            <w:tabs>
              <w:tab w:val="right" w:pos="8919"/>
            </w:tabs>
          </w:pPr>
          <w:r>
            <w:rPr>
              <w:spacing w:val="-2"/>
            </w:rPr>
            <w:t>Dependability</w:t>
          </w:r>
          <w:r>
            <w:tab/>
          </w:r>
          <w:r>
            <w:rPr>
              <w:spacing w:val="-5"/>
            </w:rPr>
            <w:t>24</w:t>
          </w:r>
        </w:p>
        <w:p>
          <w:pPr>
            <w:pStyle w:val="15"/>
            <w:tabs>
              <w:tab w:val="right" w:pos="8919"/>
            </w:tabs>
            <w:spacing w:before="242"/>
          </w:pPr>
          <w:r>
            <w:rPr>
              <w:spacing w:val="-2"/>
            </w:rPr>
            <w:t>Confirmability</w:t>
          </w:r>
          <w:r>
            <w:tab/>
          </w:r>
          <w:r>
            <w:rPr>
              <w:spacing w:val="-5"/>
            </w:rPr>
            <w:t>24</w:t>
          </w:r>
        </w:p>
        <w:p>
          <w:pPr>
            <w:pStyle w:val="14"/>
            <w:tabs>
              <w:tab w:val="right" w:pos="8919"/>
            </w:tabs>
            <w:spacing w:before="239"/>
          </w:pPr>
          <w:r>
            <w:t>Bracketing</w:t>
          </w:r>
          <w:r>
            <w:rPr>
              <w:spacing w:val="-6"/>
            </w:rPr>
            <w:t xml:space="preserve"> </w:t>
          </w:r>
          <w:r>
            <w:t>and</w:t>
          </w:r>
          <w:r>
            <w:rPr>
              <w:spacing w:val="-6"/>
            </w:rPr>
            <w:t xml:space="preserve"> </w:t>
          </w:r>
          <w:r>
            <w:rPr>
              <w:spacing w:val="-2"/>
            </w:rPr>
            <w:t>Reflexivity</w:t>
          </w:r>
          <w:r>
            <w:tab/>
          </w:r>
          <w:r>
            <w:rPr>
              <w:spacing w:val="-5"/>
            </w:rPr>
            <w:t>25</w:t>
          </w:r>
        </w:p>
        <w:p>
          <w:pPr>
            <w:pStyle w:val="13"/>
            <w:tabs>
              <w:tab w:val="right" w:pos="8919"/>
            </w:tabs>
            <w:rPr>
              <w:b w:val="0"/>
            </w:rPr>
          </w:pPr>
          <w:r>
            <w:fldChar w:fldCharType="begin"/>
          </w:r>
          <w:r>
            <w:instrText xml:space="preserve"> HYPERLINK \l "_TOC_250011" </w:instrText>
          </w:r>
          <w:r>
            <w:fldChar w:fldCharType="separate"/>
          </w:r>
          <w:r>
            <w:t>DEFINITION</w:t>
          </w:r>
          <w:r>
            <w:rPr>
              <w:spacing w:val="-10"/>
            </w:rPr>
            <w:t xml:space="preserve"> </w:t>
          </w:r>
          <w:r>
            <w:t>OF</w:t>
          </w:r>
          <w:r>
            <w:rPr>
              <w:spacing w:val="-5"/>
            </w:rPr>
            <w:t xml:space="preserve"> </w:t>
          </w:r>
          <w:r>
            <w:rPr>
              <w:spacing w:val="-2"/>
            </w:rPr>
            <w:t>TERMS</w:t>
          </w:r>
          <w:r>
            <w:rPr>
              <w:b w:val="0"/>
            </w:rPr>
            <w:tab/>
          </w:r>
          <w:r>
            <w:rPr>
              <w:b w:val="0"/>
              <w:spacing w:val="-5"/>
            </w:rPr>
            <w:t>26</w:t>
          </w:r>
          <w:r>
            <w:rPr>
              <w:b w:val="0"/>
              <w:spacing w:val="-5"/>
            </w:rPr>
            <w:fldChar w:fldCharType="end"/>
          </w:r>
        </w:p>
        <w:p>
          <w:pPr>
            <w:pStyle w:val="7"/>
            <w:numPr>
              <w:ilvl w:val="0"/>
              <w:numId w:val="1"/>
            </w:numPr>
            <w:tabs>
              <w:tab w:val="left" w:pos="928"/>
              <w:tab w:val="right" w:pos="8919"/>
            </w:tabs>
            <w:spacing w:before="239" w:after="0" w:line="240" w:lineRule="auto"/>
            <w:ind w:left="928" w:right="0" w:hanging="208"/>
            <w:jc w:val="left"/>
            <w:rPr>
              <w:b w:val="0"/>
            </w:rPr>
          </w:pPr>
          <w:r>
            <w:t>PRESENTATION</w:t>
          </w:r>
          <w:r>
            <w:rPr>
              <w:spacing w:val="-9"/>
            </w:rPr>
            <w:t xml:space="preserve"> </w:t>
          </w:r>
          <w:r>
            <w:t>AND</w:t>
          </w:r>
          <w:r>
            <w:rPr>
              <w:spacing w:val="-7"/>
            </w:rPr>
            <w:t xml:space="preserve"> </w:t>
          </w:r>
          <w:r>
            <w:t>ANALYSIS</w:t>
          </w:r>
          <w:r>
            <w:rPr>
              <w:spacing w:val="-8"/>
            </w:rPr>
            <w:t xml:space="preserve"> </w:t>
          </w:r>
          <w:r>
            <w:t>OF</w:t>
          </w:r>
          <w:r>
            <w:rPr>
              <w:spacing w:val="-8"/>
            </w:rPr>
            <w:t xml:space="preserve"> </w:t>
          </w:r>
          <w:r>
            <w:rPr>
              <w:spacing w:val="-4"/>
            </w:rPr>
            <w:t>DATA</w:t>
          </w:r>
          <w:r>
            <w:rPr>
              <w:b w:val="0"/>
            </w:rPr>
            <w:tab/>
          </w:r>
          <w:r>
            <w:rPr>
              <w:b w:val="0"/>
              <w:spacing w:val="-5"/>
            </w:rPr>
            <w:t>30</w:t>
          </w:r>
        </w:p>
        <w:p>
          <w:pPr>
            <w:pStyle w:val="11"/>
            <w:tabs>
              <w:tab w:val="right" w:pos="8919"/>
            </w:tabs>
          </w:pPr>
          <w:r>
            <w:t>Results</w:t>
          </w:r>
          <w:r>
            <w:rPr>
              <w:spacing w:val="-7"/>
            </w:rPr>
            <w:t xml:space="preserve"> </w:t>
          </w:r>
          <w:r>
            <w:t>and</w:t>
          </w:r>
          <w:r>
            <w:rPr>
              <w:spacing w:val="-3"/>
            </w:rPr>
            <w:t xml:space="preserve"> </w:t>
          </w:r>
          <w:r>
            <w:t>Initial</w:t>
          </w:r>
          <w:r>
            <w:rPr>
              <w:spacing w:val="-3"/>
            </w:rPr>
            <w:t xml:space="preserve"> </w:t>
          </w:r>
          <w:r>
            <w:rPr>
              <w:spacing w:val="-2"/>
            </w:rPr>
            <w:t>Encoding</w:t>
          </w:r>
          <w:r>
            <w:tab/>
          </w:r>
          <w:r>
            <w:rPr>
              <w:spacing w:val="-5"/>
            </w:rPr>
            <w:t>30</w:t>
          </w:r>
        </w:p>
        <w:p>
          <w:pPr>
            <w:pStyle w:val="11"/>
            <w:tabs>
              <w:tab w:val="right" w:pos="8919"/>
            </w:tabs>
          </w:pPr>
          <w:r>
            <w:fldChar w:fldCharType="begin"/>
          </w:r>
          <w:r>
            <w:instrText xml:space="preserve"> HYPERLINK \l "_TOC_250010" </w:instrText>
          </w:r>
          <w:r>
            <w:fldChar w:fldCharType="separate"/>
          </w:r>
          <w:r>
            <w:t>Presentation</w:t>
          </w:r>
          <w:r>
            <w:rPr>
              <w:spacing w:val="-8"/>
            </w:rPr>
            <w:t xml:space="preserve"> </w:t>
          </w:r>
          <w:r>
            <w:t>of</w:t>
          </w:r>
          <w:r>
            <w:rPr>
              <w:spacing w:val="-5"/>
            </w:rPr>
            <w:t xml:space="preserve"> </w:t>
          </w:r>
          <w:r>
            <w:rPr>
              <w:spacing w:val="-4"/>
            </w:rPr>
            <w:t>Data</w:t>
          </w:r>
          <w:r>
            <w:tab/>
          </w:r>
          <w:r>
            <w:rPr>
              <w:spacing w:val="-5"/>
            </w:rPr>
            <w:t>38</w:t>
          </w:r>
          <w:r>
            <w:rPr>
              <w:spacing w:val="-5"/>
            </w:rPr>
            <w:fldChar w:fldCharType="end"/>
          </w:r>
        </w:p>
        <w:p>
          <w:pPr>
            <w:pStyle w:val="11"/>
            <w:tabs>
              <w:tab w:val="right" w:pos="8919"/>
            </w:tabs>
            <w:spacing w:before="242"/>
          </w:pPr>
          <w:r>
            <w:fldChar w:fldCharType="begin"/>
          </w:r>
          <w:r>
            <w:instrText xml:space="preserve"> HYPERLINK \l "_TOC_250009" </w:instrText>
          </w:r>
          <w:r>
            <w:fldChar w:fldCharType="separate"/>
          </w:r>
          <w:r>
            <w:t>Emergent</w:t>
          </w:r>
          <w:r>
            <w:rPr>
              <w:spacing w:val="-8"/>
            </w:rPr>
            <w:t xml:space="preserve"> </w:t>
          </w:r>
          <w:r>
            <w:rPr>
              <w:spacing w:val="-2"/>
            </w:rPr>
            <w:t>Themes</w:t>
          </w:r>
          <w:r>
            <w:tab/>
          </w:r>
          <w:r>
            <w:rPr>
              <w:spacing w:val="-7"/>
            </w:rPr>
            <w:t>38</w:t>
          </w:r>
          <w:r>
            <w:rPr>
              <w:spacing w:val="-7"/>
            </w:rPr>
            <w:fldChar w:fldCharType="end"/>
          </w:r>
        </w:p>
        <w:p>
          <w:pPr>
            <w:pStyle w:val="11"/>
            <w:tabs>
              <w:tab w:val="right" w:pos="8922"/>
            </w:tabs>
            <w:spacing w:before="239"/>
          </w:pPr>
          <w:r>
            <w:t>Data</w:t>
          </w:r>
          <w:r>
            <w:rPr>
              <w:spacing w:val="-4"/>
            </w:rPr>
            <w:t xml:space="preserve"> </w:t>
          </w:r>
          <w:r>
            <w:rPr>
              <w:spacing w:val="-2"/>
            </w:rPr>
            <w:t>Analysis</w:t>
          </w:r>
          <w:r>
            <w:tab/>
          </w:r>
          <w:r>
            <w:rPr>
              <w:spacing w:val="-5"/>
            </w:rPr>
            <w:t>60</w:t>
          </w:r>
        </w:p>
        <w:p>
          <w:pPr>
            <w:pStyle w:val="7"/>
            <w:numPr>
              <w:ilvl w:val="0"/>
              <w:numId w:val="1"/>
            </w:numPr>
            <w:tabs>
              <w:tab w:val="left" w:pos="928"/>
              <w:tab w:val="right" w:pos="8919"/>
            </w:tabs>
            <w:spacing w:before="240" w:after="0" w:line="240" w:lineRule="auto"/>
            <w:ind w:left="928" w:right="0" w:hanging="208"/>
            <w:jc w:val="left"/>
            <w:rPr>
              <w:b w:val="0"/>
            </w:rPr>
          </w:pPr>
          <w:r>
            <w:t>SUMMARY,</w:t>
          </w:r>
          <w:r>
            <w:rPr>
              <w:spacing w:val="-5"/>
            </w:rPr>
            <w:t xml:space="preserve"> </w:t>
          </w:r>
          <w:r>
            <w:t>FINDINGS</w:t>
          </w:r>
          <w:r>
            <w:rPr>
              <w:spacing w:val="-9"/>
            </w:rPr>
            <w:t xml:space="preserve"> </w:t>
          </w:r>
          <w:r>
            <w:t>&amp;</w:t>
          </w:r>
          <w:r>
            <w:rPr>
              <w:spacing w:val="-5"/>
            </w:rPr>
            <w:t xml:space="preserve"> </w:t>
          </w:r>
          <w:r>
            <w:rPr>
              <w:spacing w:val="-2"/>
            </w:rPr>
            <w:t>IMPLICATIONS</w:t>
          </w:r>
          <w:r>
            <w:rPr>
              <w:b w:val="0"/>
            </w:rPr>
            <w:tab/>
          </w:r>
          <w:r>
            <w:rPr>
              <w:b w:val="0"/>
              <w:spacing w:val="-5"/>
            </w:rPr>
            <w:t>93</w:t>
          </w:r>
        </w:p>
        <w:p>
          <w:pPr>
            <w:pStyle w:val="12"/>
            <w:tabs>
              <w:tab w:val="right" w:pos="8919"/>
            </w:tabs>
            <w:rPr>
              <w:b w:val="0"/>
              <w:i w:val="0"/>
              <w:sz w:val="28"/>
            </w:rPr>
          </w:pPr>
          <w:r>
            <w:rPr>
              <w:i w:val="0"/>
              <w:spacing w:val="-2"/>
              <w:sz w:val="28"/>
            </w:rPr>
            <w:t>SUMMARY</w:t>
          </w:r>
          <w:r>
            <w:rPr>
              <w:b w:val="0"/>
              <w:i w:val="0"/>
              <w:sz w:val="28"/>
            </w:rPr>
            <w:tab/>
          </w:r>
          <w:r>
            <w:rPr>
              <w:b w:val="0"/>
              <w:i w:val="0"/>
              <w:spacing w:val="-5"/>
              <w:sz w:val="28"/>
            </w:rPr>
            <w:t>93</w:t>
          </w:r>
        </w:p>
        <w:p>
          <w:pPr>
            <w:pStyle w:val="11"/>
            <w:tabs>
              <w:tab w:val="right" w:pos="8919"/>
            </w:tabs>
            <w:spacing w:before="239"/>
          </w:pPr>
          <w:r>
            <w:t>The</w:t>
          </w:r>
          <w:r>
            <w:rPr>
              <w:spacing w:val="68"/>
            </w:rPr>
            <w:t xml:space="preserve"> </w:t>
          </w:r>
          <w:r>
            <w:rPr>
              <w:spacing w:val="-2"/>
            </w:rPr>
            <w:t>Problem</w:t>
          </w:r>
          <w:r>
            <w:tab/>
          </w:r>
          <w:r>
            <w:rPr>
              <w:spacing w:val="-5"/>
            </w:rPr>
            <w:t>93</w:t>
          </w:r>
        </w:p>
        <w:p>
          <w:pPr>
            <w:pStyle w:val="11"/>
            <w:tabs>
              <w:tab w:val="right" w:pos="8919"/>
            </w:tabs>
          </w:pPr>
          <w:r>
            <w:rPr>
              <w:spacing w:val="-2"/>
            </w:rPr>
            <w:t>Findings</w:t>
          </w:r>
          <w:r>
            <w:tab/>
          </w:r>
          <w:r>
            <w:rPr>
              <w:spacing w:val="-5"/>
            </w:rPr>
            <w:t>95</w:t>
          </w:r>
        </w:p>
        <w:p>
          <w:pPr>
            <w:pStyle w:val="10"/>
            <w:tabs>
              <w:tab w:val="right" w:pos="8919"/>
            </w:tabs>
            <w:rPr>
              <w:b w:val="0"/>
            </w:rPr>
          </w:pPr>
          <w:r>
            <w:fldChar w:fldCharType="begin"/>
          </w:r>
          <w:r>
            <w:instrText xml:space="preserve"> HYPERLINK \l "_TOC_250008" </w:instrText>
          </w:r>
          <w:r>
            <w:fldChar w:fldCharType="separate"/>
          </w:r>
          <w:r>
            <w:rPr>
              <w:spacing w:val="-2"/>
            </w:rPr>
            <w:t>IMPLICATIONS</w:t>
          </w:r>
          <w:r>
            <w:rPr>
              <w:b w:val="0"/>
            </w:rPr>
            <w:tab/>
          </w:r>
          <w:r>
            <w:rPr>
              <w:b w:val="0"/>
              <w:spacing w:val="-5"/>
            </w:rPr>
            <w:t>98</w:t>
          </w:r>
          <w:r>
            <w:rPr>
              <w:b w:val="0"/>
              <w:spacing w:val="-5"/>
            </w:rPr>
            <w:fldChar w:fldCharType="end"/>
          </w:r>
        </w:p>
        <w:p>
          <w:pPr>
            <w:pStyle w:val="11"/>
            <w:tabs>
              <w:tab w:val="right" w:pos="9061"/>
            </w:tabs>
            <w:spacing w:before="78"/>
          </w:pPr>
          <w:r>
            <w:t>Implication</w:t>
          </w:r>
          <w:r>
            <w:rPr>
              <w:spacing w:val="-6"/>
            </w:rPr>
            <w:t xml:space="preserve"> </w:t>
          </w:r>
          <w:r>
            <w:t>for</w:t>
          </w:r>
          <w:r>
            <w:rPr>
              <w:spacing w:val="-5"/>
            </w:rPr>
            <w:t xml:space="preserve"> </w:t>
          </w:r>
          <w:r>
            <w:t>Future</w:t>
          </w:r>
          <w:r>
            <w:rPr>
              <w:spacing w:val="-5"/>
            </w:rPr>
            <w:t xml:space="preserve"> </w:t>
          </w:r>
          <w:r>
            <w:rPr>
              <w:spacing w:val="-2"/>
            </w:rPr>
            <w:t>Studies</w:t>
          </w:r>
          <w:r>
            <w:tab/>
          </w:r>
          <w:r>
            <w:rPr>
              <w:spacing w:val="-5"/>
            </w:rPr>
            <w:t>102</w:t>
          </w:r>
        </w:p>
        <w:p>
          <w:pPr>
            <w:pStyle w:val="9"/>
            <w:tabs>
              <w:tab w:val="right" w:pos="9061"/>
            </w:tabs>
            <w:rPr>
              <w:b w:val="0"/>
              <w:i w:val="0"/>
              <w:sz w:val="28"/>
            </w:rPr>
          </w:pPr>
          <w:r>
            <w:fldChar w:fldCharType="begin"/>
          </w:r>
          <w:r>
            <w:instrText xml:space="preserve"> HYPERLINK \l "_TOC_250007" </w:instrText>
          </w:r>
          <w:r>
            <w:fldChar w:fldCharType="separate"/>
          </w:r>
          <w:r>
            <w:rPr>
              <w:i w:val="0"/>
              <w:spacing w:val="-2"/>
              <w:sz w:val="28"/>
            </w:rPr>
            <w:t>REFERENCES</w:t>
          </w:r>
          <w:r>
            <w:rPr>
              <w:b w:val="0"/>
              <w:i w:val="0"/>
              <w:sz w:val="28"/>
            </w:rPr>
            <w:tab/>
          </w:r>
          <w:r>
            <w:rPr>
              <w:b w:val="0"/>
              <w:i w:val="0"/>
              <w:spacing w:val="-5"/>
              <w:sz w:val="28"/>
            </w:rPr>
            <w:t>106</w:t>
          </w:r>
          <w:r>
            <w:rPr>
              <w:b w:val="0"/>
              <w:i w:val="0"/>
              <w:spacing w:val="-5"/>
              <w:sz w:val="28"/>
            </w:rPr>
            <w:fldChar w:fldCharType="end"/>
          </w:r>
        </w:p>
        <w:p>
          <w:pPr>
            <w:pStyle w:val="9"/>
            <w:tabs>
              <w:tab w:val="right" w:pos="9061"/>
            </w:tabs>
            <w:rPr>
              <w:b w:val="0"/>
              <w:i w:val="0"/>
              <w:sz w:val="28"/>
            </w:rPr>
          </w:pPr>
          <w:r>
            <w:rPr>
              <w:i w:val="0"/>
              <w:spacing w:val="-2"/>
              <w:sz w:val="28"/>
            </w:rPr>
            <w:t>APPENDICES</w:t>
          </w:r>
          <w:r>
            <w:rPr>
              <w:b w:val="0"/>
              <w:i w:val="0"/>
              <w:sz w:val="28"/>
            </w:rPr>
            <w:tab/>
          </w:r>
          <w:r>
            <w:rPr>
              <w:b w:val="0"/>
              <w:i w:val="0"/>
              <w:spacing w:val="-5"/>
              <w:sz w:val="28"/>
            </w:rPr>
            <w:t>113</w:t>
          </w:r>
        </w:p>
        <w:p>
          <w:pPr>
            <w:pStyle w:val="8"/>
            <w:tabs>
              <w:tab w:val="right" w:pos="9061"/>
            </w:tabs>
            <w:spacing w:before="239"/>
          </w:pPr>
          <w:r>
            <w:fldChar w:fldCharType="begin"/>
          </w:r>
          <w:r>
            <w:instrText xml:space="preserve"> HYPERLINK \l "_TOC_250006" </w:instrText>
          </w:r>
          <w:r>
            <w:fldChar w:fldCharType="separate"/>
          </w:r>
          <w:r>
            <w:t>APPENDIX</w:t>
          </w:r>
          <w:r>
            <w:rPr>
              <w:spacing w:val="-5"/>
            </w:rPr>
            <w:t xml:space="preserve"> </w:t>
          </w:r>
          <w:r>
            <w:t>A</w:t>
          </w:r>
          <w:r>
            <w:rPr>
              <w:spacing w:val="-6"/>
            </w:rPr>
            <w:t xml:space="preserve"> </w:t>
          </w:r>
          <w:r>
            <w:t>-</w:t>
          </w:r>
          <w:r>
            <w:rPr>
              <w:spacing w:val="-5"/>
            </w:rPr>
            <w:t xml:space="preserve"> </w:t>
          </w:r>
          <w:r>
            <w:t>Transmittal</w:t>
          </w:r>
          <w:r>
            <w:rPr>
              <w:spacing w:val="-5"/>
            </w:rPr>
            <w:t xml:space="preserve"> </w:t>
          </w:r>
          <w:r>
            <w:rPr>
              <w:spacing w:val="-2"/>
            </w:rPr>
            <w:t>Letter</w:t>
          </w:r>
          <w:r>
            <w:tab/>
          </w:r>
          <w:r>
            <w:rPr>
              <w:spacing w:val="-5"/>
            </w:rPr>
            <w:t>113</w:t>
          </w:r>
          <w:r>
            <w:rPr>
              <w:spacing w:val="-5"/>
            </w:rPr>
            <w:fldChar w:fldCharType="end"/>
          </w:r>
        </w:p>
        <w:p>
          <w:pPr>
            <w:pStyle w:val="8"/>
            <w:tabs>
              <w:tab w:val="right" w:pos="9061"/>
            </w:tabs>
            <w:spacing w:before="242"/>
          </w:pPr>
          <w:r>
            <w:fldChar w:fldCharType="begin"/>
          </w:r>
          <w:r>
            <w:instrText xml:space="preserve"> HYPERLINK \l "_TOC_250005" </w:instrText>
          </w:r>
          <w:r>
            <w:fldChar w:fldCharType="separate"/>
          </w:r>
          <w:r>
            <w:t>APPENDIX</w:t>
          </w:r>
          <w:r>
            <w:rPr>
              <w:spacing w:val="-4"/>
            </w:rPr>
            <w:t xml:space="preserve"> </w:t>
          </w:r>
          <w:r>
            <w:t>B</w:t>
          </w:r>
          <w:r>
            <w:rPr>
              <w:spacing w:val="-5"/>
            </w:rPr>
            <w:t xml:space="preserve"> </w:t>
          </w:r>
          <w:r>
            <w:t>-</w:t>
          </w:r>
          <w:r>
            <w:rPr>
              <w:spacing w:val="-4"/>
            </w:rPr>
            <w:t xml:space="preserve"> </w:t>
          </w:r>
          <w:r>
            <w:t>Approval</w:t>
          </w:r>
          <w:r>
            <w:rPr>
              <w:spacing w:val="-5"/>
            </w:rPr>
            <w:t xml:space="preserve"> </w:t>
          </w:r>
          <w:r>
            <w:rPr>
              <w:spacing w:val="-2"/>
            </w:rPr>
            <w:t>Letter</w:t>
          </w:r>
          <w:r>
            <w:tab/>
          </w:r>
          <w:r>
            <w:rPr>
              <w:spacing w:val="-5"/>
            </w:rPr>
            <w:t>115</w:t>
          </w:r>
          <w:r>
            <w:rPr>
              <w:spacing w:val="-5"/>
            </w:rPr>
            <w:fldChar w:fldCharType="end"/>
          </w:r>
        </w:p>
        <w:p>
          <w:pPr>
            <w:pStyle w:val="8"/>
            <w:tabs>
              <w:tab w:val="right" w:pos="9061"/>
            </w:tabs>
          </w:pPr>
          <w:r>
            <w:fldChar w:fldCharType="begin"/>
          </w:r>
          <w:r>
            <w:instrText xml:space="preserve"> HYPERLINK \l "_TOC_250004" </w:instrText>
          </w:r>
          <w:r>
            <w:fldChar w:fldCharType="separate"/>
          </w:r>
          <w:r>
            <w:t>APPENDIX</w:t>
          </w:r>
          <w:r>
            <w:rPr>
              <w:spacing w:val="-5"/>
            </w:rPr>
            <w:t xml:space="preserve"> </w:t>
          </w:r>
          <w:r>
            <w:t>C</w:t>
          </w:r>
          <w:r>
            <w:rPr>
              <w:spacing w:val="-6"/>
            </w:rPr>
            <w:t xml:space="preserve"> </w:t>
          </w:r>
          <w:r>
            <w:t>-</w:t>
          </w:r>
          <w:r>
            <w:rPr>
              <w:spacing w:val="-5"/>
            </w:rPr>
            <w:t xml:space="preserve"> </w:t>
          </w:r>
          <w:r>
            <w:t>Validation</w:t>
          </w:r>
          <w:r>
            <w:rPr>
              <w:spacing w:val="-6"/>
            </w:rPr>
            <w:t xml:space="preserve"> </w:t>
          </w:r>
          <w:r>
            <w:rPr>
              <w:spacing w:val="-4"/>
            </w:rPr>
            <w:t>Sheet</w:t>
          </w:r>
          <w:r>
            <w:tab/>
          </w:r>
          <w:r>
            <w:rPr>
              <w:spacing w:val="-5"/>
            </w:rPr>
            <w:t>116</w:t>
          </w:r>
          <w:r>
            <w:rPr>
              <w:spacing w:val="-5"/>
            </w:rPr>
            <w:fldChar w:fldCharType="end"/>
          </w:r>
        </w:p>
        <w:p>
          <w:pPr>
            <w:pStyle w:val="8"/>
            <w:tabs>
              <w:tab w:val="right" w:pos="9061"/>
            </w:tabs>
          </w:pPr>
          <w:r>
            <w:fldChar w:fldCharType="begin"/>
          </w:r>
          <w:r>
            <w:instrText xml:space="preserve"> HYPERLINK \l "_TOC_250003" </w:instrText>
          </w:r>
          <w:r>
            <w:fldChar w:fldCharType="separate"/>
          </w:r>
          <w:r>
            <w:t>APPENDIX</w:t>
          </w:r>
          <w:r>
            <w:rPr>
              <w:spacing w:val="-5"/>
            </w:rPr>
            <w:t xml:space="preserve"> </w:t>
          </w:r>
          <w:r>
            <w:t>D</w:t>
          </w:r>
          <w:r>
            <w:rPr>
              <w:spacing w:val="-6"/>
            </w:rPr>
            <w:t xml:space="preserve"> </w:t>
          </w:r>
          <w:r>
            <w:t>-</w:t>
          </w:r>
          <w:r>
            <w:rPr>
              <w:spacing w:val="-6"/>
            </w:rPr>
            <w:t xml:space="preserve"> </w:t>
          </w:r>
          <w:r>
            <w:t>Informed</w:t>
          </w:r>
          <w:r>
            <w:rPr>
              <w:spacing w:val="-4"/>
            </w:rPr>
            <w:t xml:space="preserve"> </w:t>
          </w:r>
          <w:r>
            <w:t>Consent</w:t>
          </w:r>
          <w:r>
            <w:rPr>
              <w:spacing w:val="-4"/>
            </w:rPr>
            <w:t xml:space="preserve"> Form</w:t>
          </w:r>
          <w:r>
            <w:tab/>
          </w:r>
          <w:r>
            <w:rPr>
              <w:spacing w:val="-5"/>
            </w:rPr>
            <w:t>117</w:t>
          </w:r>
          <w:r>
            <w:rPr>
              <w:spacing w:val="-5"/>
            </w:rPr>
            <w:fldChar w:fldCharType="end"/>
          </w:r>
        </w:p>
        <w:p>
          <w:pPr>
            <w:pStyle w:val="8"/>
            <w:tabs>
              <w:tab w:val="right" w:pos="9061"/>
            </w:tabs>
            <w:spacing w:before="239"/>
          </w:pPr>
          <w:r>
            <w:fldChar w:fldCharType="begin"/>
          </w:r>
          <w:r>
            <w:instrText xml:space="preserve"> HYPERLINK \l "_TOC_250002" </w:instrText>
          </w:r>
          <w:r>
            <w:fldChar w:fldCharType="separate"/>
          </w:r>
          <w:r>
            <w:t>APPENDIX</w:t>
          </w:r>
          <w:r>
            <w:rPr>
              <w:spacing w:val="-4"/>
            </w:rPr>
            <w:t xml:space="preserve"> </w:t>
          </w:r>
          <w:r>
            <w:t>E</w:t>
          </w:r>
          <w:r>
            <w:rPr>
              <w:spacing w:val="-6"/>
            </w:rPr>
            <w:t xml:space="preserve"> </w:t>
          </w:r>
          <w:r>
            <w:t>-</w:t>
          </w:r>
          <w:r>
            <w:rPr>
              <w:spacing w:val="-5"/>
            </w:rPr>
            <w:t xml:space="preserve"> </w:t>
          </w:r>
          <w:r>
            <w:t>Interview</w:t>
          </w:r>
          <w:r>
            <w:rPr>
              <w:spacing w:val="-5"/>
            </w:rPr>
            <w:t xml:space="preserve"> </w:t>
          </w:r>
          <w:r>
            <w:rPr>
              <w:spacing w:val="-4"/>
            </w:rPr>
            <w:t>Guide</w:t>
          </w:r>
          <w:r>
            <w:tab/>
          </w:r>
          <w:r>
            <w:rPr>
              <w:spacing w:val="-5"/>
            </w:rPr>
            <w:t>132</w:t>
          </w:r>
          <w:r>
            <w:rPr>
              <w:spacing w:val="-5"/>
            </w:rPr>
            <w:fldChar w:fldCharType="end"/>
          </w:r>
        </w:p>
        <w:p>
          <w:pPr>
            <w:pStyle w:val="8"/>
            <w:tabs>
              <w:tab w:val="right" w:pos="9061"/>
            </w:tabs>
          </w:pPr>
          <w:r>
            <w:t>APPENDIX</w:t>
          </w:r>
          <w:r>
            <w:rPr>
              <w:spacing w:val="-5"/>
            </w:rPr>
            <w:t xml:space="preserve"> </w:t>
          </w:r>
          <w:r>
            <w:t>F</w:t>
          </w:r>
          <w:r>
            <w:rPr>
              <w:spacing w:val="-4"/>
            </w:rPr>
            <w:t xml:space="preserve"> </w:t>
          </w:r>
          <w:r>
            <w:t>-</w:t>
          </w:r>
          <w:r>
            <w:rPr>
              <w:spacing w:val="-4"/>
            </w:rPr>
            <w:t xml:space="preserve"> </w:t>
          </w:r>
          <w:r>
            <w:t>Verification</w:t>
          </w:r>
          <w:r>
            <w:rPr>
              <w:spacing w:val="-5"/>
            </w:rPr>
            <w:t xml:space="preserve"> </w:t>
          </w:r>
          <w:r>
            <w:t>Form</w:t>
          </w:r>
          <w:r>
            <w:rPr>
              <w:spacing w:val="-6"/>
            </w:rPr>
            <w:t xml:space="preserve"> </w:t>
          </w:r>
          <w:r>
            <w:t>of</w:t>
          </w:r>
          <w:r>
            <w:rPr>
              <w:spacing w:val="-4"/>
            </w:rPr>
            <w:t xml:space="preserve"> </w:t>
          </w:r>
          <w:r>
            <w:t>IDI</w:t>
          </w:r>
          <w:r>
            <w:rPr>
              <w:spacing w:val="-3"/>
            </w:rPr>
            <w:t xml:space="preserve"> </w:t>
          </w:r>
          <w:r>
            <w:rPr>
              <w:spacing w:val="-2"/>
            </w:rPr>
            <w:t>Transcription</w:t>
          </w:r>
          <w:r>
            <w:tab/>
          </w:r>
          <w:r>
            <w:rPr>
              <w:spacing w:val="-5"/>
            </w:rPr>
            <w:t>153</w:t>
          </w:r>
        </w:p>
        <w:p>
          <w:pPr>
            <w:pStyle w:val="8"/>
            <w:tabs>
              <w:tab w:val="right" w:pos="9061"/>
            </w:tabs>
          </w:pPr>
          <w:r>
            <w:fldChar w:fldCharType="begin"/>
          </w:r>
          <w:r>
            <w:instrText xml:space="preserve"> HYPERLINK \l "_TOC_250001" </w:instrText>
          </w:r>
          <w:r>
            <w:fldChar w:fldCharType="separate"/>
          </w:r>
          <w:r>
            <w:t>APPENDIX</w:t>
          </w:r>
          <w:r>
            <w:rPr>
              <w:spacing w:val="-4"/>
            </w:rPr>
            <w:t xml:space="preserve"> </w:t>
          </w:r>
          <w:r>
            <w:t>G</w:t>
          </w:r>
          <w:r>
            <w:rPr>
              <w:spacing w:val="-6"/>
            </w:rPr>
            <w:t xml:space="preserve"> </w:t>
          </w:r>
          <w:r>
            <w:t>-</w:t>
          </w:r>
          <w:r>
            <w:rPr>
              <w:spacing w:val="-4"/>
            </w:rPr>
            <w:t xml:space="preserve"> </w:t>
          </w:r>
          <w:r>
            <w:t>Location</w:t>
          </w:r>
          <w:r>
            <w:rPr>
              <w:spacing w:val="-5"/>
            </w:rPr>
            <w:t xml:space="preserve"> Map</w:t>
          </w:r>
          <w:r>
            <w:tab/>
          </w:r>
          <w:r>
            <w:rPr>
              <w:spacing w:val="-5"/>
            </w:rPr>
            <w:t>156</w:t>
          </w:r>
          <w:r>
            <w:rPr>
              <w:spacing w:val="-5"/>
            </w:rPr>
            <w:fldChar w:fldCharType="end"/>
          </w:r>
        </w:p>
        <w:p>
          <w:pPr>
            <w:pStyle w:val="8"/>
            <w:tabs>
              <w:tab w:val="right" w:pos="9061"/>
            </w:tabs>
            <w:spacing w:before="242"/>
          </w:pPr>
          <w:r>
            <w:t>APPENDIX</w:t>
          </w:r>
          <w:r>
            <w:rPr>
              <w:spacing w:val="-6"/>
            </w:rPr>
            <w:t xml:space="preserve"> </w:t>
          </w:r>
          <w:r>
            <w:t>H</w:t>
          </w:r>
          <w:r>
            <w:rPr>
              <w:spacing w:val="-5"/>
            </w:rPr>
            <w:t xml:space="preserve"> </w:t>
          </w:r>
          <w:r>
            <w:t>-</w:t>
          </w:r>
          <w:r>
            <w:rPr>
              <w:spacing w:val="-4"/>
            </w:rPr>
            <w:t xml:space="preserve"> </w:t>
          </w:r>
          <w:r>
            <w:t>Development</w:t>
          </w:r>
          <w:r>
            <w:rPr>
              <w:spacing w:val="-4"/>
            </w:rPr>
            <w:t xml:space="preserve"> </w:t>
          </w:r>
          <w:r>
            <w:t>of</w:t>
          </w:r>
          <w:r>
            <w:rPr>
              <w:spacing w:val="60"/>
            </w:rPr>
            <w:t xml:space="preserve"> </w:t>
          </w:r>
          <w:r>
            <w:t>Coded</w:t>
          </w:r>
          <w:r>
            <w:rPr>
              <w:spacing w:val="-5"/>
            </w:rPr>
            <w:t xml:space="preserve"> </w:t>
          </w:r>
          <w:r>
            <w:t>Significant</w:t>
          </w:r>
          <w:r>
            <w:rPr>
              <w:spacing w:val="-5"/>
            </w:rPr>
            <w:t xml:space="preserve"> </w:t>
          </w:r>
          <w:r>
            <w:rPr>
              <w:spacing w:val="-2"/>
            </w:rPr>
            <w:t>Statements</w:t>
          </w:r>
          <w:r>
            <w:tab/>
          </w:r>
          <w:r>
            <w:rPr>
              <w:spacing w:val="-5"/>
            </w:rPr>
            <w:t>157</w:t>
          </w:r>
        </w:p>
        <w:p>
          <w:pPr>
            <w:pStyle w:val="8"/>
            <w:tabs>
              <w:tab w:val="right" w:pos="9061"/>
            </w:tabs>
            <w:spacing w:before="239"/>
          </w:pPr>
          <w:r>
            <w:t>APPENDIX</w:t>
          </w:r>
          <w:r>
            <w:rPr>
              <w:spacing w:val="-4"/>
            </w:rPr>
            <w:t xml:space="preserve"> </w:t>
          </w:r>
          <w:r>
            <w:t>I</w:t>
          </w:r>
          <w:r>
            <w:rPr>
              <w:spacing w:val="-5"/>
            </w:rPr>
            <w:t xml:space="preserve"> </w:t>
          </w:r>
          <w:r>
            <w:t>-</w:t>
          </w:r>
          <w:r>
            <w:rPr>
              <w:spacing w:val="-5"/>
            </w:rPr>
            <w:t xml:space="preserve"> </w:t>
          </w:r>
          <w:r>
            <w:t>Development</w:t>
          </w:r>
          <w:r>
            <w:rPr>
              <w:spacing w:val="-4"/>
            </w:rPr>
            <w:t xml:space="preserve"> </w:t>
          </w:r>
          <w:r>
            <w:t>of</w:t>
          </w:r>
          <w:r>
            <w:rPr>
              <w:spacing w:val="-5"/>
            </w:rPr>
            <w:t xml:space="preserve"> </w:t>
          </w:r>
          <w:r>
            <w:t>Core</w:t>
          </w:r>
          <w:r>
            <w:rPr>
              <w:spacing w:val="-4"/>
            </w:rPr>
            <w:t xml:space="preserve"> </w:t>
          </w:r>
          <w:r>
            <w:rPr>
              <w:spacing w:val="-2"/>
            </w:rPr>
            <w:t>Meaning</w:t>
          </w:r>
          <w:r>
            <w:tab/>
          </w:r>
          <w:r>
            <w:rPr>
              <w:spacing w:val="-5"/>
            </w:rPr>
            <w:t>159</w:t>
          </w:r>
        </w:p>
        <w:p>
          <w:pPr>
            <w:pStyle w:val="8"/>
            <w:tabs>
              <w:tab w:val="right" w:pos="9061"/>
            </w:tabs>
          </w:pPr>
          <w:r>
            <w:t>APPENDIX</w:t>
          </w:r>
          <w:r>
            <w:rPr>
              <w:spacing w:val="-4"/>
            </w:rPr>
            <w:t xml:space="preserve"> </w:t>
          </w:r>
          <w:r>
            <w:t>J</w:t>
          </w:r>
          <w:r>
            <w:rPr>
              <w:spacing w:val="-5"/>
            </w:rPr>
            <w:t xml:space="preserve"> </w:t>
          </w:r>
          <w:r>
            <w:t>-</w:t>
          </w:r>
          <w:r>
            <w:rPr>
              <w:spacing w:val="-4"/>
            </w:rPr>
            <w:t xml:space="preserve"> </w:t>
          </w:r>
          <w:r>
            <w:t>Development</w:t>
          </w:r>
          <w:r>
            <w:rPr>
              <w:spacing w:val="-3"/>
            </w:rPr>
            <w:t xml:space="preserve"> </w:t>
          </w:r>
          <w:r>
            <w:t>of</w:t>
          </w:r>
          <w:r>
            <w:rPr>
              <w:spacing w:val="-6"/>
            </w:rPr>
            <w:t xml:space="preserve"> </w:t>
          </w:r>
          <w:r>
            <w:t>Cluster</w:t>
          </w:r>
          <w:r>
            <w:rPr>
              <w:spacing w:val="-4"/>
            </w:rPr>
            <w:t xml:space="preserve"> </w:t>
          </w:r>
          <w:r>
            <w:t>and</w:t>
          </w:r>
          <w:r>
            <w:rPr>
              <w:spacing w:val="-5"/>
            </w:rPr>
            <w:t xml:space="preserve"> </w:t>
          </w:r>
          <w:r>
            <w:t>Emergent</w:t>
          </w:r>
          <w:r>
            <w:rPr>
              <w:spacing w:val="-5"/>
            </w:rPr>
            <w:t xml:space="preserve"> </w:t>
          </w:r>
          <w:r>
            <w:rPr>
              <w:spacing w:val="-2"/>
            </w:rPr>
            <w:t>Theme</w:t>
          </w:r>
          <w:r>
            <w:tab/>
          </w:r>
          <w:r>
            <w:rPr>
              <w:spacing w:val="-5"/>
            </w:rPr>
            <w:t>167</w:t>
          </w:r>
        </w:p>
        <w:p>
          <w:pPr>
            <w:pStyle w:val="7"/>
            <w:tabs>
              <w:tab w:val="right" w:pos="9061"/>
            </w:tabs>
            <w:ind w:left="720" w:firstLine="0"/>
            <w:rPr>
              <w:b w:val="0"/>
            </w:rPr>
          </w:pPr>
          <w:r>
            <w:fldChar w:fldCharType="begin"/>
          </w:r>
          <w:r>
            <w:instrText xml:space="preserve"> HYPERLINK \l "_TOC_250000" </w:instrText>
          </w:r>
          <w:r>
            <w:fldChar w:fldCharType="separate"/>
          </w:r>
          <w:r>
            <w:t>CURRICULUM</w:t>
          </w:r>
          <w:r>
            <w:rPr>
              <w:spacing w:val="-13"/>
            </w:rPr>
            <w:t xml:space="preserve"> </w:t>
          </w:r>
          <w:r>
            <w:rPr>
              <w:spacing w:val="-4"/>
            </w:rPr>
            <w:t>VITAE</w:t>
          </w:r>
          <w:r>
            <w:rPr>
              <w:b w:val="0"/>
            </w:rPr>
            <w:tab/>
          </w:r>
          <w:r>
            <w:rPr>
              <w:b w:val="0"/>
              <w:spacing w:val="-5"/>
            </w:rPr>
            <w:t>178</w:t>
          </w:r>
          <w:r>
            <w:rPr>
              <w:b w:val="0"/>
              <w:spacing w:val="-5"/>
            </w:rPr>
            <w:fldChar w:fldCharType="end"/>
          </w:r>
        </w:p>
      </w:sdtContent>
    </w:sdt>
    <w:p>
      <w:pPr>
        <w:pStyle w:val="7"/>
        <w:spacing w:after="0"/>
        <w:rPr>
          <w:b w:val="0"/>
        </w:rPr>
        <w:sectPr>
          <w:pgSz w:w="12240" w:h="15840"/>
          <w:pgMar w:top="1360" w:right="1440" w:bottom="1694" w:left="1080" w:header="720" w:footer="720" w:gutter="0"/>
          <w:cols w:space="720" w:num="1"/>
        </w:sectPr>
      </w:pPr>
    </w:p>
    <w:p>
      <w:pPr>
        <w:pStyle w:val="2"/>
        <w:spacing w:before="78" w:line="322" w:lineRule="exact"/>
        <w:ind w:right="322"/>
      </w:pPr>
      <w:r>
        <w:t>CHAPTER</w:t>
      </w:r>
      <w:r>
        <w:rPr>
          <w:spacing w:val="-11"/>
        </w:rPr>
        <w:t xml:space="preserve"> </w:t>
      </w:r>
      <w:r>
        <w:rPr>
          <w:spacing w:val="-10"/>
        </w:rPr>
        <w:t>1</w:t>
      </w:r>
    </w:p>
    <w:p>
      <w:pPr>
        <w:spacing w:before="0"/>
        <w:ind w:left="2880" w:right="2717" w:firstLine="0"/>
        <w:jc w:val="center"/>
        <w:rPr>
          <w:b/>
          <w:sz w:val="28"/>
        </w:rPr>
      </w:pPr>
      <w:r>
        <w:rPr>
          <w:b/>
          <w:sz w:val="28"/>
        </w:rPr>
        <w:t>THE</w:t>
      </w:r>
      <w:r>
        <w:rPr>
          <w:b/>
          <w:spacing w:val="-11"/>
          <w:sz w:val="28"/>
        </w:rPr>
        <w:t xml:space="preserve"> </w:t>
      </w:r>
      <w:r>
        <w:rPr>
          <w:b/>
          <w:sz w:val="28"/>
        </w:rPr>
        <w:t>PROBLEM</w:t>
      </w:r>
      <w:r>
        <w:rPr>
          <w:b/>
          <w:spacing w:val="-10"/>
          <w:sz w:val="28"/>
        </w:rPr>
        <w:t xml:space="preserve"> </w:t>
      </w:r>
      <w:r>
        <w:rPr>
          <w:b/>
          <w:sz w:val="28"/>
        </w:rPr>
        <w:t>AND</w:t>
      </w:r>
      <w:r>
        <w:rPr>
          <w:b/>
          <w:spacing w:val="-8"/>
          <w:sz w:val="28"/>
        </w:rPr>
        <w:t xml:space="preserve"> </w:t>
      </w:r>
      <w:r>
        <w:rPr>
          <w:b/>
          <w:sz w:val="28"/>
        </w:rPr>
        <w:t>ITS</w:t>
      </w:r>
      <w:r>
        <w:rPr>
          <w:b/>
          <w:spacing w:val="-12"/>
          <w:sz w:val="28"/>
        </w:rPr>
        <w:t xml:space="preserve"> </w:t>
      </w:r>
      <w:r>
        <w:rPr>
          <w:b/>
          <w:sz w:val="28"/>
        </w:rPr>
        <w:t xml:space="preserve">COPE </w:t>
      </w:r>
      <w:r>
        <w:rPr>
          <w:b/>
          <w:spacing w:val="-2"/>
          <w:sz w:val="28"/>
        </w:rPr>
        <w:t>INTRODUCTION</w:t>
      </w:r>
    </w:p>
    <w:p>
      <w:pPr>
        <w:pStyle w:val="3"/>
      </w:pPr>
      <w:r>
        <w:t>Rationale</w:t>
      </w:r>
      <w:r>
        <w:rPr>
          <w:spacing w:val="-4"/>
        </w:rPr>
        <w:t xml:space="preserve"> </w:t>
      </w:r>
      <w:r>
        <w:t>of</w:t>
      </w:r>
      <w:r>
        <w:rPr>
          <w:spacing w:val="-5"/>
        </w:rPr>
        <w:t xml:space="preserve"> </w:t>
      </w:r>
      <w:r>
        <w:t>the</w:t>
      </w:r>
      <w:r>
        <w:rPr>
          <w:spacing w:val="-3"/>
        </w:rPr>
        <w:t xml:space="preserve"> </w:t>
      </w:r>
      <w:r>
        <w:rPr>
          <w:spacing w:val="-4"/>
        </w:rPr>
        <w:t>Study</w:t>
      </w:r>
    </w:p>
    <w:p>
      <w:pPr>
        <w:pStyle w:val="6"/>
        <w:spacing w:before="159"/>
        <w:ind w:left="0"/>
        <w:rPr>
          <w:b/>
        </w:rPr>
      </w:pPr>
    </w:p>
    <w:p>
      <w:pPr>
        <w:pStyle w:val="6"/>
        <w:spacing w:before="1" w:line="480" w:lineRule="auto"/>
        <w:ind w:right="355" w:firstLine="720"/>
        <w:jc w:val="both"/>
      </w:pPr>
      <w:r>
        <w:t>Fire safety education was an essential component of public safety efforts, particularly within educational institutions where the well-being of both students and staff had been at stake. Fire incidents in school settings, though not frequent, could have led to devastating consequences when preparedness and awareness were lacking. According to the National Fire Protection Association (NFPA, 2017), the promotion of fire safety education significantly reduced fire-related injuries and fatalities, especially in high- risk</w:t>
      </w:r>
      <w:r>
        <w:rPr>
          <w:spacing w:val="-2"/>
        </w:rPr>
        <w:t xml:space="preserve"> </w:t>
      </w:r>
      <w:r>
        <w:t>environments</w:t>
      </w:r>
      <w:r>
        <w:rPr>
          <w:spacing w:val="-2"/>
        </w:rPr>
        <w:t xml:space="preserve"> </w:t>
      </w:r>
      <w:r>
        <w:t>such</w:t>
      </w:r>
      <w:r>
        <w:rPr>
          <w:spacing w:val="-2"/>
        </w:rPr>
        <w:t xml:space="preserve"> </w:t>
      </w:r>
      <w:r>
        <w:t>as schools.</w:t>
      </w:r>
      <w:r>
        <w:rPr>
          <w:spacing w:val="-1"/>
        </w:rPr>
        <w:t xml:space="preserve"> </w:t>
      </w:r>
      <w:r>
        <w:t>As part</w:t>
      </w:r>
      <w:r>
        <w:rPr>
          <w:spacing w:val="-2"/>
        </w:rPr>
        <w:t xml:space="preserve"> </w:t>
      </w:r>
      <w:r>
        <w:t>of its</w:t>
      </w:r>
      <w:r>
        <w:rPr>
          <w:spacing w:val="-2"/>
        </w:rPr>
        <w:t xml:space="preserve"> </w:t>
      </w:r>
      <w:r>
        <w:t>mandate,</w:t>
      </w:r>
      <w:r>
        <w:rPr>
          <w:spacing w:val="-1"/>
        </w:rPr>
        <w:t xml:space="preserve"> </w:t>
      </w:r>
      <w:r>
        <w:t>the</w:t>
      </w:r>
      <w:r>
        <w:rPr>
          <w:spacing w:val="-3"/>
        </w:rPr>
        <w:t xml:space="preserve"> </w:t>
      </w:r>
      <w:r>
        <w:t xml:space="preserve">Bureau of Fire Protection (BFP, 2020) in the Philippines actively promoted fire safety awareness through community-based programs and school-based interventions. In recent years, the emphasis on disaster risk reduction and preparedness had grown in national policy frameworks, aligning with global goals such as the Sendai Framework for Disaster Risk Reduction (UNDRR, </w:t>
      </w:r>
      <w:r>
        <w:rPr>
          <w:spacing w:val="-2"/>
        </w:rPr>
        <w:t>2015).</w:t>
      </w:r>
    </w:p>
    <w:p>
      <w:pPr>
        <w:pStyle w:val="6"/>
        <w:spacing w:before="162" w:line="480" w:lineRule="auto"/>
        <w:ind w:right="358" w:firstLine="720"/>
        <w:jc w:val="both"/>
      </w:pPr>
      <w:r>
        <w:t>Educational institutions were increasingly seen as critical nodes for disseminating</w:t>
      </w:r>
      <w:r>
        <w:rPr>
          <w:spacing w:val="-1"/>
        </w:rPr>
        <w:t xml:space="preserve"> </w:t>
      </w:r>
      <w:r>
        <w:t>emergency</w:t>
      </w:r>
      <w:r>
        <w:rPr>
          <w:spacing w:val="-1"/>
        </w:rPr>
        <w:t xml:space="preserve"> </w:t>
      </w:r>
      <w:r>
        <w:t>preparedness</w:t>
      </w:r>
      <w:r>
        <w:rPr>
          <w:spacing w:val="-1"/>
        </w:rPr>
        <w:t xml:space="preserve"> </w:t>
      </w:r>
      <w:r>
        <w:t>knowledge, including</w:t>
      </w:r>
      <w:r>
        <w:rPr>
          <w:spacing w:val="-1"/>
        </w:rPr>
        <w:t xml:space="preserve"> </w:t>
      </w:r>
      <w:r>
        <w:t>fire</w:t>
      </w:r>
      <w:r>
        <w:rPr>
          <w:spacing w:val="-2"/>
        </w:rPr>
        <w:t xml:space="preserve"> </w:t>
      </w:r>
      <w:r>
        <w:t>prevention</w:t>
      </w:r>
    </w:p>
    <w:p>
      <w:pPr>
        <w:pStyle w:val="6"/>
        <w:spacing w:after="0" w:line="480" w:lineRule="auto"/>
        <w:jc w:val="both"/>
        <w:sectPr>
          <w:pgSz w:w="12240" w:h="15840"/>
          <w:pgMar w:top="1360" w:right="1440" w:bottom="280" w:left="1080" w:header="720" w:footer="720" w:gutter="0"/>
          <w:cols w:space="720" w:num="1"/>
        </w:sectPr>
      </w:pPr>
    </w:p>
    <w:p>
      <w:pPr>
        <w:pStyle w:val="6"/>
        <w:spacing w:before="179" w:line="480" w:lineRule="auto"/>
        <w:ind w:right="355"/>
        <w:jc w:val="both"/>
      </w:pPr>
      <w:r>
        <w:t>strategies and emergency response drills. In this context, the role of school administrators became pivotal, as they were tasked with ensuring that fire safety protocols were implemented effectively and that staff and students were adequately trained and informed.</w:t>
      </w:r>
    </w:p>
    <w:p>
      <w:pPr>
        <w:pStyle w:val="6"/>
        <w:spacing w:before="160" w:line="480" w:lineRule="auto"/>
        <w:ind w:right="356" w:firstLine="720"/>
        <w:jc w:val="both"/>
      </w:pPr>
      <w:r>
        <w:t>A review of related literature revealed that previous studies had examined fire safety awareness from various angles. For instance, Santos</w:t>
      </w:r>
      <w:r>
        <w:rPr>
          <w:spacing w:val="40"/>
        </w:rPr>
        <w:t xml:space="preserve"> </w:t>
      </w:r>
      <w:r>
        <w:t>and Arguilles (2017) investigated the awareness and practices of secondary teachers regarding disaster risk reduction, emphasizing the importance of preparedness in educational settings.</w:t>
      </w:r>
    </w:p>
    <w:p>
      <w:pPr>
        <w:pStyle w:val="6"/>
        <w:spacing w:before="160" w:line="480" w:lineRule="auto"/>
        <w:ind w:right="355" w:firstLine="720"/>
        <w:jc w:val="both"/>
      </w:pPr>
      <w:r>
        <w:t>Similarly, Corpuz (2019) assessed disaster risk management practices and readiness among schools in Biñan, Laguna, highlighted the need for comprehensive disaster preparedness programs. Furthermore, Cresencio and Yabut (2023) evaluated the implementation of School Disaster Risk Reduction Management (SDRRM) in coastal schools in Pampanga, underscored the significance of safe learning facilities and disaster management procedures. Despite these valuable contributions, there remained a noticeable gap in research specifically examining the perspectives of school administrators in smaller municipalities such as Ginatilan</w:t>
      </w:r>
      <w:r>
        <w:rPr>
          <w:spacing w:val="10"/>
        </w:rPr>
        <w:t xml:space="preserve"> </w:t>
      </w:r>
      <w:r>
        <w:t>and</w:t>
      </w:r>
      <w:r>
        <w:rPr>
          <w:spacing w:val="12"/>
        </w:rPr>
        <w:t xml:space="preserve"> </w:t>
      </w:r>
      <w:r>
        <w:t>Malabuyoc.</w:t>
      </w:r>
      <w:r>
        <w:rPr>
          <w:spacing w:val="12"/>
        </w:rPr>
        <w:t xml:space="preserve"> </w:t>
      </w:r>
      <w:r>
        <w:t>Given</w:t>
      </w:r>
      <w:r>
        <w:rPr>
          <w:spacing w:val="12"/>
        </w:rPr>
        <w:t xml:space="preserve"> </w:t>
      </w:r>
      <w:r>
        <w:t>their</w:t>
      </w:r>
      <w:r>
        <w:rPr>
          <w:spacing w:val="12"/>
        </w:rPr>
        <w:t xml:space="preserve"> </w:t>
      </w:r>
      <w:r>
        <w:t>pivotal</w:t>
      </w:r>
      <w:r>
        <w:rPr>
          <w:spacing w:val="14"/>
        </w:rPr>
        <w:t xml:space="preserve"> </w:t>
      </w:r>
      <w:r>
        <w:t>role</w:t>
      </w:r>
      <w:r>
        <w:rPr>
          <w:spacing w:val="11"/>
        </w:rPr>
        <w:t xml:space="preserve"> </w:t>
      </w:r>
      <w:r>
        <w:t>in</w:t>
      </w:r>
      <w:r>
        <w:rPr>
          <w:spacing w:val="12"/>
        </w:rPr>
        <w:t xml:space="preserve"> </w:t>
      </w:r>
      <w:r>
        <w:t>policy</w:t>
      </w:r>
      <w:r>
        <w:rPr>
          <w:spacing w:val="10"/>
        </w:rPr>
        <w:t xml:space="preserve"> </w:t>
      </w:r>
      <w:r>
        <w:rPr>
          <w:spacing w:val="-2"/>
        </w:rPr>
        <w:t>implementation</w:t>
      </w:r>
    </w:p>
    <w:p>
      <w:pPr>
        <w:pStyle w:val="6"/>
        <w:spacing w:after="0" w:line="480" w:lineRule="auto"/>
        <w:jc w:val="both"/>
        <w:sectPr>
          <w:headerReference r:id="rId5" w:type="default"/>
          <w:pgSz w:w="12240" w:h="15840"/>
          <w:pgMar w:top="1240" w:right="1440" w:bottom="280" w:left="1080" w:header="776" w:footer="0" w:gutter="0"/>
          <w:pgNumType w:start="2"/>
          <w:cols w:space="720" w:num="1"/>
        </w:sectPr>
      </w:pPr>
    </w:p>
    <w:p>
      <w:pPr>
        <w:pStyle w:val="6"/>
        <w:spacing w:before="179" w:line="480" w:lineRule="auto"/>
        <w:ind w:right="359"/>
        <w:jc w:val="both"/>
      </w:pPr>
      <w:r>
        <w:t>and program sustainability, understanding administrators’ insights was essential for crafting effective and locally responsive fire safety strategies.</w:t>
      </w:r>
    </w:p>
    <w:p>
      <w:pPr>
        <w:pStyle w:val="6"/>
        <w:spacing w:before="159" w:line="480" w:lineRule="auto"/>
        <w:ind w:right="355" w:firstLine="559"/>
        <w:jc w:val="both"/>
      </w:pPr>
      <w:r>
        <w:t>However, while several studies had focused on the general importance of fire safety education and disaster preparedness in schools, limited literature explored the specific perspectives of school administrators, particularly in rural or less urbanized settings like Ginatilan and Malabuyoc, Cebu. Most existing research emphasized student knowledge, curriculum integration, and the role of emergency respondents, leaving a gap in understanding</w:t>
      </w:r>
      <w:r>
        <w:rPr>
          <w:spacing w:val="-3"/>
        </w:rPr>
        <w:t xml:space="preserve"> </w:t>
      </w:r>
      <w:r>
        <w:t>how</w:t>
      </w:r>
      <w:r>
        <w:rPr>
          <w:spacing w:val="-3"/>
        </w:rPr>
        <w:t xml:space="preserve"> </w:t>
      </w:r>
      <w:r>
        <w:t>school</w:t>
      </w:r>
      <w:r>
        <w:rPr>
          <w:spacing w:val="-3"/>
        </w:rPr>
        <w:t xml:space="preserve"> </w:t>
      </w:r>
      <w:r>
        <w:t>leaders perceived, implemented,</w:t>
      </w:r>
      <w:r>
        <w:rPr>
          <w:spacing w:val="-2"/>
        </w:rPr>
        <w:t xml:space="preserve"> </w:t>
      </w:r>
      <w:r>
        <w:t>and</w:t>
      </w:r>
      <w:r>
        <w:rPr>
          <w:spacing w:val="-3"/>
        </w:rPr>
        <w:t xml:space="preserve"> </w:t>
      </w:r>
      <w:r>
        <w:t>responded</w:t>
      </w:r>
      <w:r>
        <w:rPr>
          <w:spacing w:val="-3"/>
        </w:rPr>
        <w:t xml:space="preserve"> </w:t>
      </w:r>
      <w:r>
        <w:t>to BFP fire safety programs. This study sought to address this gap by examining the lived experiences, practices, and challenges encountered by school administrators in these municipalities. Understanding these perspectives was crucial to tailoring and enhancing the effectiveness of fire safety interventions and ensuring that policies were contextually appropriate and well-received by those responsible for school management.</w:t>
      </w:r>
    </w:p>
    <w:p>
      <w:pPr>
        <w:pStyle w:val="6"/>
        <w:spacing w:before="161" w:line="480" w:lineRule="auto"/>
        <w:ind w:right="356" w:firstLine="559"/>
        <w:jc w:val="both"/>
      </w:pPr>
      <w:r>
        <w:t>Due to the fact that existing studies primarily focus on policy implementation and its impact to the community, thereby leaving the operational challenges faced by school administrators underexplored.</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firstLine="559"/>
        <w:jc w:val="both"/>
      </w:pPr>
      <w:r>
        <w:t>The researchers are students of the College of Criminal Justice at the University of Cebu Main Campus, and we are interested in conducting this study to understand the implementation of the Fire Safety Awareness Program of the Bureau of Fire Protection (BFP) from the perspectives of school administrators. This study aims to determine how the BFP promotes fire safety within educational institutions and how effective these programs are in enhancing preparedness and awareness in schools. The output of the study may help strengthen collaboration between schools and the BFP, fostering</w:t>
      </w:r>
      <w:r>
        <w:rPr>
          <w:spacing w:val="-2"/>
        </w:rPr>
        <w:t xml:space="preserve"> </w:t>
      </w:r>
      <w:r>
        <w:t>unity, trust,</w:t>
      </w:r>
      <w:r>
        <w:rPr>
          <w:spacing w:val="-3"/>
        </w:rPr>
        <w:t xml:space="preserve"> </w:t>
      </w:r>
      <w:r>
        <w:t>and</w:t>
      </w:r>
      <w:r>
        <w:rPr>
          <w:spacing w:val="-2"/>
        </w:rPr>
        <w:t xml:space="preserve"> </w:t>
      </w:r>
      <w:r>
        <w:t>shared</w:t>
      </w:r>
      <w:r>
        <w:rPr>
          <w:spacing w:val="-2"/>
        </w:rPr>
        <w:t xml:space="preserve"> </w:t>
      </w:r>
      <w:r>
        <w:t>responsibility</w:t>
      </w:r>
      <w:r>
        <w:rPr>
          <w:spacing w:val="-2"/>
        </w:rPr>
        <w:t xml:space="preserve"> </w:t>
      </w:r>
      <w:r>
        <w:t>in</w:t>
      </w:r>
      <w:r>
        <w:rPr>
          <w:spacing w:val="-2"/>
        </w:rPr>
        <w:t xml:space="preserve"> </w:t>
      </w:r>
      <w:r>
        <w:t>maintaining</w:t>
      </w:r>
      <w:r>
        <w:rPr>
          <w:spacing w:val="-2"/>
        </w:rPr>
        <w:t xml:space="preserve"> </w:t>
      </w:r>
      <w:r>
        <w:t>a safe</w:t>
      </w:r>
      <w:r>
        <w:rPr>
          <w:spacing w:val="-3"/>
        </w:rPr>
        <w:t xml:space="preserve"> </w:t>
      </w:r>
      <w:r>
        <w:t>learning environment. Fire safety awareness programs play a vital role in building strong partnerships between the BFP and school communities by encouraging active participation, addressing safety concerns, and promoting a culture of prevention and preparedness.</w:t>
      </w:r>
    </w:p>
    <w:p>
      <w:pPr>
        <w:pStyle w:val="3"/>
        <w:spacing w:before="161"/>
        <w:jc w:val="both"/>
      </w:pPr>
      <w:r>
        <w:t>Theoretical</w:t>
      </w:r>
      <w:r>
        <w:rPr>
          <w:spacing w:val="-10"/>
        </w:rPr>
        <w:t xml:space="preserve"> </w:t>
      </w:r>
      <w:r>
        <w:rPr>
          <w:spacing w:val="-2"/>
        </w:rPr>
        <w:t>Background</w:t>
      </w:r>
    </w:p>
    <w:p>
      <w:pPr>
        <w:pStyle w:val="6"/>
        <w:spacing w:before="159"/>
        <w:ind w:left="0"/>
        <w:rPr>
          <w:b/>
        </w:rPr>
      </w:pPr>
    </w:p>
    <w:p>
      <w:pPr>
        <w:pStyle w:val="6"/>
        <w:spacing w:before="1" w:line="480" w:lineRule="auto"/>
        <w:ind w:right="356" w:firstLine="720"/>
        <w:jc w:val="both"/>
      </w:pPr>
      <w:r>
        <w:t>The study was anchored mainly on the Protection Motivation Theory (PMT) by Rogers (1975), supported by the Theory of Planned Behavior (TPB) by Ajzen (1991) and the Preparedness Theory by Seligman (1971).</w:t>
      </w:r>
    </w:p>
    <w:p>
      <w:pPr>
        <w:pStyle w:val="6"/>
        <w:spacing w:line="480" w:lineRule="auto"/>
        <w:ind w:right="356" w:firstLine="720"/>
        <w:jc w:val="both"/>
      </w:pPr>
      <w:r>
        <w:t>Protection Motivation Theory (PMT), developed by Rogers (1975), was grounded in the idea that individuals assessed threats based on two cognitive</w:t>
      </w:r>
      <w:r>
        <w:rPr>
          <w:spacing w:val="22"/>
        </w:rPr>
        <w:t xml:space="preserve"> </w:t>
      </w:r>
      <w:r>
        <w:t>processes:</w:t>
      </w:r>
      <w:r>
        <w:rPr>
          <w:spacing w:val="26"/>
        </w:rPr>
        <w:t xml:space="preserve"> </w:t>
      </w:r>
      <w:r>
        <w:t>threat</w:t>
      </w:r>
      <w:r>
        <w:rPr>
          <w:spacing w:val="25"/>
        </w:rPr>
        <w:t xml:space="preserve"> </w:t>
      </w:r>
      <w:r>
        <w:t>appraisal</w:t>
      </w:r>
      <w:r>
        <w:rPr>
          <w:spacing w:val="26"/>
        </w:rPr>
        <w:t xml:space="preserve"> </w:t>
      </w:r>
      <w:r>
        <w:t>and</w:t>
      </w:r>
      <w:r>
        <w:rPr>
          <w:spacing w:val="26"/>
        </w:rPr>
        <w:t xml:space="preserve"> </w:t>
      </w:r>
      <w:r>
        <w:t>coping</w:t>
      </w:r>
      <w:r>
        <w:rPr>
          <w:spacing w:val="27"/>
        </w:rPr>
        <w:t xml:space="preserve"> </w:t>
      </w:r>
      <w:r>
        <w:t>appraisal.</w:t>
      </w:r>
      <w:r>
        <w:rPr>
          <w:spacing w:val="27"/>
        </w:rPr>
        <w:t xml:space="preserve"> </w:t>
      </w:r>
      <w:r>
        <w:t>Threat</w:t>
      </w:r>
      <w:r>
        <w:rPr>
          <w:spacing w:val="26"/>
        </w:rPr>
        <w:t xml:space="preserve"> </w:t>
      </w:r>
      <w:r>
        <w:rPr>
          <w:spacing w:val="-2"/>
        </w:rPr>
        <w:t>appraisal</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 xml:space="preserve">involved evaluating the severity of and vulnerability to a potential danger, while coping appraisal involved evaluating one’s ability to respond effectively to the threat. In the case of fire safety, students and staff might have assessed the potential risk of fire and their vulnerability to it, which could have influenced whether they engaged in safety behaviors, such as participating in fire drills. Rogers (1975) suggested that when individuals perceived a high level of threat, they were more likely to engage in protective actions if they believed these actions would reduce the threat </w:t>
      </w:r>
      <w:r>
        <w:rPr>
          <w:spacing w:val="-2"/>
        </w:rPr>
        <w:t>effectively.</w:t>
      </w:r>
    </w:p>
    <w:p>
      <w:pPr>
        <w:pStyle w:val="6"/>
        <w:spacing w:before="161" w:line="480" w:lineRule="auto"/>
        <w:ind w:right="356" w:firstLine="720"/>
        <w:jc w:val="both"/>
      </w:pPr>
      <w:r>
        <w:t xml:space="preserve">Protection Motivation Theory (PMT) is used to understand people’s choices and engage in protective actions. It managed to predict the ranges of behaviors in health and disaster-related settings. For example, if a student had felt confident in their ability to follow evacuation procedures during a fire drill, they were more likely to have participated actively in fire safety exercises. This concept aligned with studies that highlighted the importance of training and preparation in boosting self-efficacy for safety behaviors (Weinstein, 1988). Thus, Protection Motivation Theory provided valuable insight into how increasing self-efficacy could have improved fire safety </w:t>
      </w:r>
      <w:r>
        <w:rPr>
          <w:spacing w:val="-2"/>
        </w:rPr>
        <w:t>compliance.</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firstLine="720"/>
        <w:jc w:val="both"/>
      </w:pPr>
      <w:r>
        <w:t>Protection Motivation Theory (PMT) describes how individuals are motivated to react in a self-protective way towards a perceived health threat. Rogers expected the use of Protection Motivation Theory to diversity over time, which has proved true over four decades. Perceived effectiveness of manmade disasters such as fires will develop people’s response in action minimizing the potential risks of severe catastrophes. This can be assessed with the Theory of Planned Behavior and Protection Motivation Theory.</w:t>
      </w:r>
    </w:p>
    <w:p>
      <w:pPr>
        <w:pStyle w:val="6"/>
        <w:spacing w:before="160" w:line="480" w:lineRule="auto"/>
        <w:ind w:right="355" w:firstLine="720"/>
        <w:jc w:val="both"/>
      </w:pPr>
      <w:r>
        <w:t>Lastly, Protection Motivation Theory (PMT) posited that individuals’ threat and coping appraisals were interconnected, with one influencing the other. For example, if an individual perceived a fire as a severe threat but believed that the recommended fire safety behaviors would not be effective, they might not have engaged in the behaviors. Thus, PMT suggested that both the perception of the threat and the belief in the effectiveness of the response had to align to motivate protective action. In the context of fire safety in schools, ensuring that individuals believed both in the severity of the threat (the potential danger of fire) and in the effectiveness of the safety measures (such as evacuation plans) was essential for encouraging active participation in fire safety programs (Kim &amp; Lee, 2015).</w:t>
      </w:r>
    </w:p>
    <w:p>
      <w:pPr>
        <w:pStyle w:val="6"/>
        <w:spacing w:before="160" w:line="480" w:lineRule="auto"/>
        <w:ind w:right="356" w:firstLine="720"/>
        <w:jc w:val="both"/>
      </w:pPr>
      <w:r>
        <w:t>The Theory of Planned Behavior (TPB), developed by Icek Ajzen (1991),</w:t>
      </w:r>
      <w:r>
        <w:rPr>
          <w:spacing w:val="32"/>
        </w:rPr>
        <w:t xml:space="preserve"> </w:t>
      </w:r>
      <w:r>
        <w:t>was</w:t>
      </w:r>
      <w:r>
        <w:rPr>
          <w:spacing w:val="36"/>
        </w:rPr>
        <w:t xml:space="preserve"> </w:t>
      </w:r>
      <w:r>
        <w:t>a</w:t>
      </w:r>
      <w:r>
        <w:rPr>
          <w:spacing w:val="37"/>
        </w:rPr>
        <w:t xml:space="preserve"> </w:t>
      </w:r>
      <w:r>
        <w:t>widely</w:t>
      </w:r>
      <w:r>
        <w:rPr>
          <w:spacing w:val="33"/>
        </w:rPr>
        <w:t xml:space="preserve"> </w:t>
      </w:r>
      <w:r>
        <w:t>recognized</w:t>
      </w:r>
      <w:r>
        <w:rPr>
          <w:spacing w:val="36"/>
        </w:rPr>
        <w:t xml:space="preserve"> </w:t>
      </w:r>
      <w:r>
        <w:t>psychological</w:t>
      </w:r>
      <w:r>
        <w:rPr>
          <w:spacing w:val="33"/>
        </w:rPr>
        <w:t xml:space="preserve"> </w:t>
      </w:r>
      <w:r>
        <w:t>framework</w:t>
      </w:r>
      <w:r>
        <w:rPr>
          <w:spacing w:val="33"/>
        </w:rPr>
        <w:t xml:space="preserve"> </w:t>
      </w:r>
      <w:r>
        <w:t>used</w:t>
      </w:r>
      <w:r>
        <w:rPr>
          <w:spacing w:val="36"/>
        </w:rPr>
        <w:t xml:space="preserve"> </w:t>
      </w:r>
      <w:r>
        <w:t>to</w:t>
      </w:r>
      <w:r>
        <w:rPr>
          <w:spacing w:val="34"/>
        </w:rPr>
        <w:t xml:space="preserve"> </w:t>
      </w:r>
      <w:r>
        <w:rPr>
          <w:spacing w:val="-2"/>
        </w:rPr>
        <w:t>predict</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jc w:val="both"/>
      </w:pPr>
      <w:r>
        <w:t>and</w:t>
      </w:r>
      <w:r>
        <w:rPr>
          <w:spacing w:val="-8"/>
        </w:rPr>
        <w:t xml:space="preserve"> </w:t>
      </w:r>
      <w:r>
        <w:t>understand</w:t>
      </w:r>
      <w:r>
        <w:rPr>
          <w:spacing w:val="-3"/>
        </w:rPr>
        <w:t xml:space="preserve"> </w:t>
      </w:r>
      <w:r>
        <w:t>human</w:t>
      </w:r>
      <w:r>
        <w:rPr>
          <w:spacing w:val="-5"/>
        </w:rPr>
        <w:t xml:space="preserve"> </w:t>
      </w:r>
      <w:r>
        <w:t>behavior</w:t>
      </w:r>
      <w:r>
        <w:rPr>
          <w:spacing w:val="-6"/>
        </w:rPr>
        <w:t xml:space="preserve"> </w:t>
      </w:r>
      <w:r>
        <w:t>in</w:t>
      </w:r>
      <w:r>
        <w:rPr>
          <w:spacing w:val="-5"/>
        </w:rPr>
        <w:t xml:space="preserve"> </w:t>
      </w:r>
      <w:r>
        <w:t>various</w:t>
      </w:r>
      <w:r>
        <w:rPr>
          <w:spacing w:val="-5"/>
        </w:rPr>
        <w:t xml:space="preserve"> </w:t>
      </w:r>
      <w:r>
        <w:t>contexts,</w:t>
      </w:r>
      <w:r>
        <w:rPr>
          <w:spacing w:val="-4"/>
        </w:rPr>
        <w:t xml:space="preserve"> </w:t>
      </w:r>
      <w:r>
        <w:t>including</w:t>
      </w:r>
      <w:r>
        <w:rPr>
          <w:spacing w:val="-5"/>
        </w:rPr>
        <w:t xml:space="preserve"> </w:t>
      </w:r>
      <w:r>
        <w:t xml:space="preserve">organizational and safety-related practices. Theory of Planned Behavior posited that behavioral intention was the most immediate determinant of behavior and was influenced by three core components: attitude toward the behavior, subjective norms, and perceived behavioral control. In the context of school fire safety, the model helped explain how the beliefs and attitudes of school administrators influenced their willingness to support and implement fire safety programs initiated by the Bureau of Fire Protection (BFP) (Ajzen, </w:t>
      </w:r>
      <w:r>
        <w:rPr>
          <w:spacing w:val="-2"/>
        </w:rPr>
        <w:t>1991).</w:t>
      </w:r>
    </w:p>
    <w:p>
      <w:pPr>
        <w:pStyle w:val="6"/>
        <w:spacing w:before="161" w:line="480" w:lineRule="auto"/>
        <w:ind w:right="356" w:firstLine="720"/>
        <w:jc w:val="both"/>
      </w:pPr>
      <w:r>
        <w:t>Theory of Planned Behavior posited that attitudes toward fire safety programs referred to the school administrators’ evaluation of whether these initiatives were beneficial and necessary. Positive attitudes might have stemmed from a belief that these programs protected students and reduced risks in the learning environment. Negative attitudes could have arisen from viewing such programs as disruptive or burdensome. Research supported</w:t>
      </w:r>
      <w:r>
        <w:rPr>
          <w:spacing w:val="40"/>
        </w:rPr>
        <w:t xml:space="preserve"> </w:t>
      </w:r>
      <w:r>
        <w:t>that positive attitudes significantly increased the likelihood of engaging in proactive safety measures, particularly when administrators saw clear value in the programs being implemented (Conner &amp; Sparks, 2005). Subjective norms pertained to the perceived social pressures that influenced administrators’</w:t>
      </w:r>
      <w:r>
        <w:rPr>
          <w:spacing w:val="31"/>
        </w:rPr>
        <w:t xml:space="preserve">  </w:t>
      </w:r>
      <w:r>
        <w:t>decisions</w:t>
      </w:r>
      <w:r>
        <w:rPr>
          <w:spacing w:val="31"/>
        </w:rPr>
        <w:t xml:space="preserve">  </w:t>
      </w:r>
      <w:r>
        <w:t>to</w:t>
      </w:r>
      <w:r>
        <w:rPr>
          <w:spacing w:val="30"/>
        </w:rPr>
        <w:t xml:space="preserve">  </w:t>
      </w:r>
      <w:r>
        <w:t>adopt</w:t>
      </w:r>
      <w:r>
        <w:rPr>
          <w:spacing w:val="31"/>
        </w:rPr>
        <w:t xml:space="preserve">  </w:t>
      </w:r>
      <w:r>
        <w:t>or</w:t>
      </w:r>
      <w:r>
        <w:rPr>
          <w:spacing w:val="30"/>
        </w:rPr>
        <w:t xml:space="preserve">  </w:t>
      </w:r>
      <w:r>
        <w:t>reject</w:t>
      </w:r>
      <w:r>
        <w:rPr>
          <w:spacing w:val="31"/>
        </w:rPr>
        <w:t xml:space="preserve">  </w:t>
      </w:r>
      <w:r>
        <w:t>fire</w:t>
      </w:r>
      <w:r>
        <w:rPr>
          <w:spacing w:val="31"/>
        </w:rPr>
        <w:t xml:space="preserve">  </w:t>
      </w:r>
      <w:r>
        <w:t>safety</w:t>
      </w:r>
      <w:r>
        <w:rPr>
          <w:spacing w:val="31"/>
        </w:rPr>
        <w:t xml:space="preserve">  </w:t>
      </w:r>
      <w:r>
        <w:t>practices.</w:t>
      </w:r>
      <w:r>
        <w:rPr>
          <w:spacing w:val="31"/>
        </w:rPr>
        <w:t xml:space="preserve">  </w:t>
      </w:r>
      <w:r>
        <w:rPr>
          <w:spacing w:val="-5"/>
        </w:rPr>
        <w:t>In</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educational settings, these pressures might have come from the Department of Education, local government, parents, and even students. When administrators perceived that key stakeholders expected them to comply</w:t>
      </w:r>
      <w:r>
        <w:rPr>
          <w:spacing w:val="40"/>
        </w:rPr>
        <w:t xml:space="preserve"> </w:t>
      </w:r>
      <w:r>
        <w:t>with fire safety standards and participate in drills and training, they were more likely to have formed intentions aligned with those expectations (Francis et al., 2004). These norms played a crucial role in shaping institutional behavior, especially in systems where accountability to various external entities was strong.</w:t>
      </w:r>
    </w:p>
    <w:p>
      <w:pPr>
        <w:pStyle w:val="6"/>
        <w:spacing w:before="160" w:line="480" w:lineRule="auto"/>
        <w:ind w:right="356" w:firstLine="720"/>
        <w:jc w:val="both"/>
      </w:pPr>
      <w:r>
        <w:t>The Theory of Planned Behavior reflected the extent to which school administrators believed they had the resources, authority, and ability to implement fire safety measures effectively. In rural or under-resourced schools, limited staff training, outdated facilities, or lack of firefighting equipment might have led to low perceived control, which in turn</w:t>
      </w:r>
      <w:r>
        <w:rPr>
          <w:spacing w:val="40"/>
        </w:rPr>
        <w:t xml:space="preserve"> </w:t>
      </w:r>
      <w:r>
        <w:t>diminished intention and action. Conversely, high perceived control often reinforced participation in fire safety programs (Armitage &amp; Conner, 2001).</w:t>
      </w:r>
    </w:p>
    <w:p>
      <w:pPr>
        <w:pStyle w:val="6"/>
        <w:spacing w:before="160" w:line="480" w:lineRule="auto"/>
        <w:ind w:right="356" w:firstLine="700"/>
        <w:jc w:val="both"/>
      </w:pPr>
      <w:r>
        <w:t>The</w:t>
      </w:r>
      <w:r>
        <w:rPr>
          <w:spacing w:val="-1"/>
        </w:rPr>
        <w:t xml:space="preserve"> </w:t>
      </w:r>
      <w:r>
        <w:t>Theory of Planned Behavior framework was particularly useful in policy-driven environments such as school systems, where both individual cognition and institutional structures influenced behavior. It allowed researchers and policymakers to identify the cognitive barriers and enablers that</w:t>
      </w:r>
      <w:r>
        <w:rPr>
          <w:spacing w:val="44"/>
        </w:rPr>
        <w:t xml:space="preserve"> </w:t>
      </w:r>
      <w:r>
        <w:t>affected</w:t>
      </w:r>
      <w:r>
        <w:rPr>
          <w:spacing w:val="45"/>
        </w:rPr>
        <w:t xml:space="preserve"> </w:t>
      </w:r>
      <w:r>
        <w:t>how</w:t>
      </w:r>
      <w:r>
        <w:rPr>
          <w:spacing w:val="45"/>
        </w:rPr>
        <w:t xml:space="preserve"> </w:t>
      </w:r>
      <w:r>
        <w:t>administrators</w:t>
      </w:r>
      <w:r>
        <w:rPr>
          <w:spacing w:val="45"/>
        </w:rPr>
        <w:t xml:space="preserve"> </w:t>
      </w:r>
      <w:r>
        <w:t>responded</w:t>
      </w:r>
      <w:r>
        <w:rPr>
          <w:spacing w:val="43"/>
        </w:rPr>
        <w:t xml:space="preserve"> </w:t>
      </w:r>
      <w:r>
        <w:t>to</w:t>
      </w:r>
      <w:r>
        <w:rPr>
          <w:spacing w:val="45"/>
        </w:rPr>
        <w:t xml:space="preserve"> </w:t>
      </w:r>
      <w:r>
        <w:t>legally</w:t>
      </w:r>
      <w:r>
        <w:rPr>
          <w:spacing w:val="45"/>
        </w:rPr>
        <w:t xml:space="preserve"> </w:t>
      </w:r>
      <w:r>
        <w:t>mandated</w:t>
      </w:r>
      <w:r>
        <w:rPr>
          <w:spacing w:val="43"/>
        </w:rPr>
        <w:t xml:space="preserve"> </w:t>
      </w:r>
      <w:r>
        <w:rPr>
          <w:spacing w:val="-2"/>
        </w:rPr>
        <w:t>programs</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such as those outlined under the Fire Code of the Philippines. By understanding</w:t>
      </w:r>
      <w:r>
        <w:rPr>
          <w:spacing w:val="-5"/>
        </w:rPr>
        <w:t xml:space="preserve"> </w:t>
      </w:r>
      <w:r>
        <w:t>how</w:t>
      </w:r>
      <w:r>
        <w:rPr>
          <w:spacing w:val="-3"/>
        </w:rPr>
        <w:t xml:space="preserve"> </w:t>
      </w:r>
      <w:r>
        <w:t>attitudes,</w:t>
      </w:r>
      <w:r>
        <w:rPr>
          <w:spacing w:val="-4"/>
        </w:rPr>
        <w:t xml:space="preserve"> </w:t>
      </w:r>
      <w:r>
        <w:t>norms,</w:t>
      </w:r>
      <w:r>
        <w:rPr>
          <w:spacing w:val="-5"/>
        </w:rPr>
        <w:t xml:space="preserve"> </w:t>
      </w:r>
      <w:r>
        <w:t>and</w:t>
      </w:r>
      <w:r>
        <w:rPr>
          <w:spacing w:val="-3"/>
        </w:rPr>
        <w:t xml:space="preserve"> </w:t>
      </w:r>
      <w:r>
        <w:t>control</w:t>
      </w:r>
      <w:r>
        <w:rPr>
          <w:spacing w:val="-3"/>
        </w:rPr>
        <w:t xml:space="preserve"> </w:t>
      </w:r>
      <w:r>
        <w:t>beliefs</w:t>
      </w:r>
      <w:r>
        <w:rPr>
          <w:spacing w:val="-5"/>
        </w:rPr>
        <w:t xml:space="preserve"> </w:t>
      </w:r>
      <w:r>
        <w:t>affected</w:t>
      </w:r>
      <w:r>
        <w:rPr>
          <w:spacing w:val="-3"/>
        </w:rPr>
        <w:t xml:space="preserve"> </w:t>
      </w:r>
      <w:r>
        <w:t>school-level decisions,</w:t>
      </w:r>
      <w:r>
        <w:rPr>
          <w:spacing w:val="-1"/>
        </w:rPr>
        <w:t xml:space="preserve"> </w:t>
      </w:r>
      <w:r>
        <w:t>fire safety programs could have been designed more effectively to align with the psychological and practical realities of school leadership (Ajzen, 2011).</w:t>
      </w:r>
    </w:p>
    <w:p>
      <w:pPr>
        <w:pStyle w:val="6"/>
        <w:spacing w:before="159" w:line="480" w:lineRule="auto"/>
        <w:ind w:right="355" w:firstLine="720"/>
        <w:jc w:val="both"/>
      </w:pPr>
      <w:r>
        <w:t>Preparedness Theory by Seligman (1971), originally introduced in the context of learning and fear responses, evolved into a valuable framework for understanding human reactions to emergencies. The theory posited that individuals were more likely to rapidly acquire responses to certain stimuli, especially those tied to survival, such as fire due to evolutionary predispositions (Mineka &amp; Öhman, 2002). In the context of fire safety, this suggested that people, including school personnel, were more likely to internalize training related to fire emergencies when it resonated with innate survival mechanisms.</w:t>
      </w:r>
    </w:p>
    <w:p>
      <w:pPr>
        <w:pStyle w:val="6"/>
        <w:spacing w:before="162" w:line="480" w:lineRule="auto"/>
        <w:ind w:right="356" w:firstLine="720"/>
        <w:jc w:val="both"/>
      </w:pPr>
      <w:r>
        <w:t>Applied to educational institutions, Preparedness Theory by Seligman (1971), supported the notion that repetitive, scenario-based fire safety education could strengthen conditioned responses and enhance emergency readiness. Schools, as structured learning environments, provided a unique platform where drills, visual cues, and behavioral rehearsals instilled automatic</w:t>
      </w:r>
      <w:r>
        <w:rPr>
          <w:spacing w:val="6"/>
        </w:rPr>
        <w:t xml:space="preserve"> </w:t>
      </w:r>
      <w:r>
        <w:t>responses</w:t>
      </w:r>
      <w:r>
        <w:rPr>
          <w:spacing w:val="13"/>
        </w:rPr>
        <w:t xml:space="preserve"> </w:t>
      </w:r>
      <w:r>
        <w:t>to</w:t>
      </w:r>
      <w:r>
        <w:rPr>
          <w:spacing w:val="10"/>
        </w:rPr>
        <w:t xml:space="preserve"> </w:t>
      </w:r>
      <w:r>
        <w:t>fire</w:t>
      </w:r>
      <w:r>
        <w:rPr>
          <w:spacing w:val="11"/>
        </w:rPr>
        <w:t xml:space="preserve"> </w:t>
      </w:r>
      <w:r>
        <w:t>alarms</w:t>
      </w:r>
      <w:r>
        <w:rPr>
          <w:spacing w:val="13"/>
        </w:rPr>
        <w:t xml:space="preserve"> </w:t>
      </w:r>
      <w:r>
        <w:t>and</w:t>
      </w:r>
      <w:r>
        <w:rPr>
          <w:spacing w:val="13"/>
        </w:rPr>
        <w:t xml:space="preserve"> </w:t>
      </w:r>
      <w:r>
        <w:t>threats.</w:t>
      </w:r>
      <w:r>
        <w:rPr>
          <w:spacing w:val="10"/>
        </w:rPr>
        <w:t xml:space="preserve"> </w:t>
      </w:r>
      <w:r>
        <w:t>This</w:t>
      </w:r>
      <w:r>
        <w:rPr>
          <w:spacing w:val="13"/>
        </w:rPr>
        <w:t xml:space="preserve"> </w:t>
      </w:r>
      <w:r>
        <w:t>approach</w:t>
      </w:r>
      <w:r>
        <w:rPr>
          <w:spacing w:val="13"/>
        </w:rPr>
        <w:t xml:space="preserve"> </w:t>
      </w:r>
      <w:r>
        <w:t>was</w:t>
      </w:r>
      <w:r>
        <w:rPr>
          <w:spacing w:val="13"/>
        </w:rPr>
        <w:t xml:space="preserve"> </w:t>
      </w:r>
      <w:r>
        <w:rPr>
          <w:spacing w:val="-2"/>
        </w:rPr>
        <w:t>grounded</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287"/>
        <w:jc w:val="both"/>
      </w:pPr>
      <w:r>
        <w:t>in the idea that well-rehearsed actions, when matched with inherent threat perception,</w:t>
      </w:r>
      <w:r>
        <w:rPr>
          <w:spacing w:val="-3"/>
        </w:rPr>
        <w:t xml:space="preserve"> </w:t>
      </w:r>
      <w:r>
        <w:t>produced</w:t>
      </w:r>
      <w:r>
        <w:rPr>
          <w:spacing w:val="-4"/>
        </w:rPr>
        <w:t xml:space="preserve"> </w:t>
      </w:r>
      <w:r>
        <w:t>faster</w:t>
      </w:r>
      <w:r>
        <w:rPr>
          <w:spacing w:val="-5"/>
        </w:rPr>
        <w:t xml:space="preserve"> </w:t>
      </w:r>
      <w:r>
        <w:t>and</w:t>
      </w:r>
      <w:r>
        <w:rPr>
          <w:spacing w:val="-4"/>
        </w:rPr>
        <w:t xml:space="preserve"> </w:t>
      </w:r>
      <w:r>
        <w:t>more</w:t>
      </w:r>
      <w:r>
        <w:rPr>
          <w:spacing w:val="-3"/>
        </w:rPr>
        <w:t xml:space="preserve"> </w:t>
      </w:r>
      <w:r>
        <w:t>effective</w:t>
      </w:r>
      <w:r>
        <w:rPr>
          <w:spacing w:val="-3"/>
        </w:rPr>
        <w:t xml:space="preserve"> </w:t>
      </w:r>
      <w:r>
        <w:t>responses</w:t>
      </w:r>
      <w:r>
        <w:rPr>
          <w:spacing w:val="-4"/>
        </w:rPr>
        <w:t xml:space="preserve"> </w:t>
      </w:r>
      <w:r>
        <w:t>(Ronan</w:t>
      </w:r>
      <w:r>
        <w:rPr>
          <w:spacing w:val="-4"/>
        </w:rPr>
        <w:t xml:space="preserve"> </w:t>
      </w:r>
      <w:r>
        <w:t>&amp;</w:t>
      </w:r>
      <w:r>
        <w:rPr>
          <w:spacing w:val="-3"/>
        </w:rPr>
        <w:t xml:space="preserve"> </w:t>
      </w:r>
      <w:r>
        <w:t xml:space="preserve">Johnston, </w:t>
      </w:r>
      <w:r>
        <w:rPr>
          <w:spacing w:val="-2"/>
        </w:rPr>
        <w:t>2005).</w:t>
      </w:r>
    </w:p>
    <w:p>
      <w:pPr>
        <w:pStyle w:val="6"/>
        <w:spacing w:before="161" w:line="480" w:lineRule="auto"/>
        <w:ind w:right="356" w:firstLine="720"/>
        <w:jc w:val="both"/>
      </w:pPr>
      <w:r>
        <w:t>Preparedness Theory by Seligman (1971), posited that school administrators played a pivotal role in facilitating preparedness at the institutional level. According to Tierney et al. (2001), organizational preparedness was not solely about physical infrastructure but also about leadership</w:t>
      </w:r>
      <w:r>
        <w:rPr>
          <w:spacing w:val="-3"/>
        </w:rPr>
        <w:t xml:space="preserve"> </w:t>
      </w:r>
      <w:r>
        <w:t>commitment and strategic</w:t>
      </w:r>
      <w:r>
        <w:rPr>
          <w:spacing w:val="-1"/>
        </w:rPr>
        <w:t xml:space="preserve"> </w:t>
      </w:r>
      <w:r>
        <w:t>planning. When school leaders adopted a</w:t>
      </w:r>
      <w:r>
        <w:rPr>
          <w:spacing w:val="-3"/>
        </w:rPr>
        <w:t xml:space="preserve"> </w:t>
      </w:r>
      <w:r>
        <w:t>proactive</w:t>
      </w:r>
      <w:r>
        <w:rPr>
          <w:spacing w:val="-3"/>
        </w:rPr>
        <w:t xml:space="preserve"> </w:t>
      </w:r>
      <w:r>
        <w:t>stance by</w:t>
      </w:r>
      <w:r>
        <w:rPr>
          <w:spacing w:val="-2"/>
        </w:rPr>
        <w:t xml:space="preserve"> </w:t>
      </w:r>
      <w:r>
        <w:t>investing</w:t>
      </w:r>
      <w:r>
        <w:rPr>
          <w:spacing w:val="-2"/>
        </w:rPr>
        <w:t xml:space="preserve"> </w:t>
      </w:r>
      <w:r>
        <w:t>in</w:t>
      </w:r>
      <w:r>
        <w:rPr>
          <w:spacing w:val="-2"/>
        </w:rPr>
        <w:t xml:space="preserve"> </w:t>
      </w:r>
      <w:r>
        <w:t>safety</w:t>
      </w:r>
      <w:r>
        <w:rPr>
          <w:spacing w:val="-2"/>
        </w:rPr>
        <w:t xml:space="preserve"> </w:t>
      </w:r>
      <w:r>
        <w:t>training,</w:t>
      </w:r>
      <w:r>
        <w:rPr>
          <w:spacing w:val="-1"/>
        </w:rPr>
        <w:t xml:space="preserve"> </w:t>
      </w:r>
      <w:r>
        <w:t>maintaining</w:t>
      </w:r>
      <w:r>
        <w:rPr>
          <w:spacing w:val="-2"/>
        </w:rPr>
        <w:t xml:space="preserve"> </w:t>
      </w:r>
      <w:r>
        <w:t>fire</w:t>
      </w:r>
      <w:r>
        <w:rPr>
          <w:spacing w:val="-3"/>
        </w:rPr>
        <w:t xml:space="preserve"> </w:t>
      </w:r>
      <w:r>
        <w:t>prevention systems, and promoting regular drills, they contributed to a culture of preparedness that reflected both individual readiness and institutional responsibility. This aligned with Preparedness Theory by emphasizing environmental support in threat recognition and response.</w:t>
      </w:r>
    </w:p>
    <w:p>
      <w:pPr>
        <w:pStyle w:val="6"/>
        <w:spacing w:before="160" w:line="480" w:lineRule="auto"/>
        <w:ind w:right="355" w:firstLine="720"/>
        <w:jc w:val="both"/>
      </w:pPr>
      <w:r>
        <w:t>Preparedness Theory by Seligman (1971), also required the ability to assess risk information accurately and translate it into appropriate, timely action. According to Paton and Johnston (2001), individuals and institutions were more likely to engage in effective preparedness behaviors when they perceived risks as personally relevant and believed they had the capacity to respond. For school administrators, this meant not only distributing fire safety</w:t>
      </w:r>
      <w:r>
        <w:rPr>
          <w:spacing w:val="44"/>
          <w:w w:val="150"/>
        </w:rPr>
        <w:t xml:space="preserve"> </w:t>
      </w:r>
      <w:r>
        <w:t>materials</w:t>
      </w:r>
      <w:r>
        <w:rPr>
          <w:spacing w:val="47"/>
          <w:w w:val="150"/>
        </w:rPr>
        <w:t xml:space="preserve"> </w:t>
      </w:r>
      <w:r>
        <w:t>but</w:t>
      </w:r>
      <w:r>
        <w:rPr>
          <w:spacing w:val="49"/>
          <w:w w:val="150"/>
        </w:rPr>
        <w:t xml:space="preserve"> </w:t>
      </w:r>
      <w:r>
        <w:t>also</w:t>
      </w:r>
      <w:r>
        <w:rPr>
          <w:spacing w:val="47"/>
          <w:w w:val="150"/>
        </w:rPr>
        <w:t xml:space="preserve"> </w:t>
      </w:r>
      <w:r>
        <w:t>fostering</w:t>
      </w:r>
      <w:r>
        <w:rPr>
          <w:spacing w:val="47"/>
          <w:w w:val="150"/>
        </w:rPr>
        <w:t xml:space="preserve"> </w:t>
      </w:r>
      <w:r>
        <w:t>a</w:t>
      </w:r>
      <w:r>
        <w:rPr>
          <w:spacing w:val="48"/>
          <w:w w:val="150"/>
        </w:rPr>
        <w:t xml:space="preserve"> </w:t>
      </w:r>
      <w:r>
        <w:t>culture</w:t>
      </w:r>
      <w:r>
        <w:rPr>
          <w:spacing w:val="49"/>
          <w:w w:val="150"/>
        </w:rPr>
        <w:t xml:space="preserve"> </w:t>
      </w:r>
      <w:r>
        <w:t>of</w:t>
      </w:r>
      <w:r>
        <w:rPr>
          <w:spacing w:val="45"/>
          <w:w w:val="150"/>
        </w:rPr>
        <w:t xml:space="preserve"> </w:t>
      </w:r>
      <w:r>
        <w:t>readiness</w:t>
      </w:r>
      <w:r>
        <w:rPr>
          <w:spacing w:val="50"/>
          <w:w w:val="150"/>
        </w:rPr>
        <w:t xml:space="preserve"> </w:t>
      </w:r>
      <w:r>
        <w:t>by</w:t>
      </w:r>
      <w:r>
        <w:rPr>
          <w:spacing w:val="47"/>
          <w:w w:val="150"/>
        </w:rPr>
        <w:t xml:space="preserve"> </w:t>
      </w:r>
      <w:r>
        <w:rPr>
          <w:spacing w:val="-2"/>
        </w:rPr>
        <w:t>practicing</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jc w:val="both"/>
      </w:pPr>
      <w:r>
        <w:t>emergency protocols, encouraging participation in drills, and coordinating closely with agencies such as the Bureau of Fire Protection (BFP). By modeling proactive behavior, school leaders helped institutionalize preparedness as a shared responsibility. Finally, the effectiveness of fire safety</w:t>
      </w:r>
      <w:r>
        <w:rPr>
          <w:spacing w:val="-2"/>
        </w:rPr>
        <w:t xml:space="preserve"> </w:t>
      </w:r>
      <w:r>
        <w:t>programs was significantly influenced</w:t>
      </w:r>
      <w:r>
        <w:rPr>
          <w:spacing w:val="-2"/>
        </w:rPr>
        <w:t xml:space="preserve"> </w:t>
      </w:r>
      <w:r>
        <w:t>by the psychological</w:t>
      </w:r>
      <w:r>
        <w:rPr>
          <w:spacing w:val="-2"/>
        </w:rPr>
        <w:t xml:space="preserve"> </w:t>
      </w:r>
      <w:r>
        <w:t>and</w:t>
      </w:r>
      <w:r>
        <w:rPr>
          <w:spacing w:val="-2"/>
        </w:rPr>
        <w:t xml:space="preserve"> </w:t>
      </w:r>
      <w:r>
        <w:t>social dynamics that Preparedness Theory addressed. As Lindell and Perry (2012) argued, preparedness was most effective when individuals were both cognitively informed and emotionally motivated to act. By integrating fire safety into the educational culture through policies, awareness campaigns, and partnerships with agencies such as the Bureau of Fire Protection (BFP), schools developed a comprehensive preparedness system. This holistic view underscored that preparedness was not merely a reaction to threat but a cultivated readiness that was built over time through coordinated efforts and institutional commitment.</w:t>
      </w:r>
    </w:p>
    <w:p>
      <w:pPr>
        <w:pStyle w:val="6"/>
        <w:spacing w:before="160" w:line="480" w:lineRule="auto"/>
        <w:ind w:right="355" w:firstLine="720"/>
        <w:jc w:val="both"/>
      </w:pPr>
      <w:r>
        <w:t>The implementation of fire safety measures in educational institutions was primarily governed by the Fire Code of the Philippines of 2008 (Republic Act No. 9514). This law required all public and private buildings, including schools, to adopt fire prevention systems, conduct regular fire drills, and establish emergency evacuation procedures. These provisions supported</w:t>
      </w:r>
      <w:r>
        <w:rPr>
          <w:spacing w:val="42"/>
        </w:rPr>
        <w:t xml:space="preserve">  </w:t>
      </w:r>
      <w:r>
        <w:t>Preparedness</w:t>
      </w:r>
      <w:r>
        <w:rPr>
          <w:spacing w:val="42"/>
        </w:rPr>
        <w:t xml:space="preserve">  </w:t>
      </w:r>
      <w:r>
        <w:t>Theory,</w:t>
      </w:r>
      <w:r>
        <w:rPr>
          <w:spacing w:val="43"/>
        </w:rPr>
        <w:t xml:space="preserve">  </w:t>
      </w:r>
      <w:r>
        <w:t>which</w:t>
      </w:r>
      <w:r>
        <w:rPr>
          <w:spacing w:val="44"/>
        </w:rPr>
        <w:t xml:space="preserve">  </w:t>
      </w:r>
      <w:r>
        <w:t>posited</w:t>
      </w:r>
      <w:r>
        <w:rPr>
          <w:spacing w:val="42"/>
        </w:rPr>
        <w:t xml:space="preserve">  </w:t>
      </w:r>
      <w:r>
        <w:t>that</w:t>
      </w:r>
      <w:r>
        <w:rPr>
          <w:spacing w:val="42"/>
        </w:rPr>
        <w:t xml:space="preserve">  </w:t>
      </w:r>
      <w:r>
        <w:t>individuals</w:t>
      </w:r>
      <w:r>
        <w:rPr>
          <w:spacing w:val="42"/>
        </w:rPr>
        <w:t xml:space="preserve">  </w:t>
      </w:r>
      <w:r>
        <w:rPr>
          <w:spacing w:val="-5"/>
        </w:rPr>
        <w:t>and</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jc w:val="both"/>
      </w:pPr>
      <w:r>
        <w:t>institutions could develop protective responses through repeated exposure and scenario-based learning. By institutionalizing fire drills and safety planning, RA 9514 enhanced both behavioral conditioning and environmental readiness within school settings, allowing administrators and personnel</w:t>
      </w:r>
      <w:r>
        <w:rPr>
          <w:spacing w:val="-4"/>
        </w:rPr>
        <w:t xml:space="preserve"> </w:t>
      </w:r>
      <w:r>
        <w:t>to</w:t>
      </w:r>
      <w:r>
        <w:rPr>
          <w:spacing w:val="-2"/>
        </w:rPr>
        <w:t xml:space="preserve"> </w:t>
      </w:r>
      <w:r>
        <w:t>respond</w:t>
      </w:r>
      <w:r>
        <w:rPr>
          <w:spacing w:val="-4"/>
        </w:rPr>
        <w:t xml:space="preserve"> </w:t>
      </w:r>
      <w:r>
        <w:t>more effectively</w:t>
      </w:r>
      <w:r>
        <w:rPr>
          <w:spacing w:val="-2"/>
        </w:rPr>
        <w:t xml:space="preserve"> </w:t>
      </w:r>
      <w:r>
        <w:t>during</w:t>
      </w:r>
      <w:r>
        <w:rPr>
          <w:spacing w:val="-2"/>
        </w:rPr>
        <w:t xml:space="preserve"> </w:t>
      </w:r>
      <w:r>
        <w:t>fire</w:t>
      </w:r>
      <w:r>
        <w:rPr>
          <w:spacing w:val="-3"/>
        </w:rPr>
        <w:t xml:space="preserve"> </w:t>
      </w:r>
      <w:r>
        <w:t>emergencies</w:t>
      </w:r>
      <w:r>
        <w:rPr>
          <w:spacing w:val="-2"/>
        </w:rPr>
        <w:t xml:space="preserve"> </w:t>
      </w:r>
      <w:r>
        <w:t>(Republic Act No.</w:t>
      </w:r>
      <w:r>
        <w:rPr>
          <w:spacing w:val="-2"/>
        </w:rPr>
        <w:t xml:space="preserve"> </w:t>
      </w:r>
      <w:r>
        <w:t>9514</w:t>
      </w:r>
      <w:r>
        <w:rPr>
          <w:spacing w:val="-2"/>
        </w:rPr>
        <w:t xml:space="preserve"> </w:t>
      </w:r>
      <w:r>
        <w:t>of</w:t>
      </w:r>
      <w:r>
        <w:rPr>
          <w:spacing w:val="-1"/>
        </w:rPr>
        <w:t xml:space="preserve"> </w:t>
      </w:r>
      <w:r>
        <w:t>2008).Complementing</w:t>
      </w:r>
      <w:r>
        <w:rPr>
          <w:spacing w:val="40"/>
        </w:rPr>
        <w:t xml:space="preserve"> </w:t>
      </w:r>
      <w:r>
        <w:t>this,</w:t>
      </w:r>
      <w:r>
        <w:rPr>
          <w:spacing w:val="40"/>
        </w:rPr>
        <w:t xml:space="preserve"> </w:t>
      </w:r>
      <w:r>
        <w:t>the</w:t>
      </w:r>
      <w:r>
        <w:rPr>
          <w:spacing w:val="40"/>
        </w:rPr>
        <w:t xml:space="preserve"> </w:t>
      </w:r>
      <w:r>
        <w:t>Philippine</w:t>
      </w:r>
      <w:r>
        <w:rPr>
          <w:spacing w:val="40"/>
        </w:rPr>
        <w:t xml:space="preserve"> </w:t>
      </w:r>
      <w:r>
        <w:t>Disaster</w:t>
      </w:r>
      <w:r>
        <w:rPr>
          <w:spacing w:val="40"/>
        </w:rPr>
        <w:t xml:space="preserve"> </w:t>
      </w:r>
      <w:r>
        <w:t>Risk Reduction and Management Act of 2010 (Republic Act No. 10121) institutionalized disaster preparedness education across all sectors, including schools. This legislation promoted disaster education and preparedness in schools by requiring the integration of DRRM strategies into academic and administrative operations. The law complemented the Theory of Planned Behavior by encouraging schools to foster a culture where positive attitudes toward safety, perceived institutional capabilities, and social norms collectively influenced participation in emergency preparedness activities. Through RA 10121, schools were encouraged to cultivate positive safety attitudes and institutional norms that supported active participation in programs such as those led by the Bureau of Fire Protection (Republic Act No. 10121 of 2010).</w:t>
      </w:r>
    </w:p>
    <w:p>
      <w:pPr>
        <w:pStyle w:val="6"/>
        <w:spacing w:before="162" w:line="477" w:lineRule="auto"/>
        <w:ind w:right="356" w:firstLine="720"/>
        <w:jc w:val="both"/>
      </w:pPr>
      <w:r>
        <w:t>Lastly, Republic Act No. 6975, which created the Bureau of Fire Protection</w:t>
      </w:r>
      <w:r>
        <w:rPr>
          <w:spacing w:val="40"/>
        </w:rPr>
        <w:t xml:space="preserve">  </w:t>
      </w:r>
      <w:r>
        <w:t>(BFP)</w:t>
      </w:r>
      <w:r>
        <w:rPr>
          <w:spacing w:val="41"/>
        </w:rPr>
        <w:t xml:space="preserve">  </w:t>
      </w:r>
      <w:r>
        <w:t>under</w:t>
      </w:r>
      <w:r>
        <w:rPr>
          <w:spacing w:val="43"/>
        </w:rPr>
        <w:t xml:space="preserve">  </w:t>
      </w:r>
      <w:r>
        <w:t>the</w:t>
      </w:r>
      <w:r>
        <w:rPr>
          <w:spacing w:val="41"/>
        </w:rPr>
        <w:t xml:space="preserve">  </w:t>
      </w:r>
      <w:r>
        <w:t>Department</w:t>
      </w:r>
      <w:r>
        <w:rPr>
          <w:spacing w:val="42"/>
        </w:rPr>
        <w:t xml:space="preserve">  </w:t>
      </w:r>
      <w:r>
        <w:t>of</w:t>
      </w:r>
      <w:r>
        <w:rPr>
          <w:spacing w:val="41"/>
        </w:rPr>
        <w:t xml:space="preserve">  </w:t>
      </w:r>
      <w:r>
        <w:t>the</w:t>
      </w:r>
      <w:r>
        <w:rPr>
          <w:spacing w:val="43"/>
        </w:rPr>
        <w:t xml:space="preserve">  </w:t>
      </w:r>
      <w:r>
        <w:t>Interior</w:t>
      </w:r>
      <w:r>
        <w:rPr>
          <w:spacing w:val="41"/>
        </w:rPr>
        <w:t xml:space="preserve">  </w:t>
      </w:r>
      <w:r>
        <w:t>and</w:t>
      </w:r>
      <w:r>
        <w:rPr>
          <w:spacing w:val="42"/>
        </w:rPr>
        <w:t xml:space="preserve">  </w:t>
      </w:r>
      <w:r>
        <w:rPr>
          <w:spacing w:val="-2"/>
        </w:rPr>
        <w:t>Local</w:t>
      </w:r>
    </w:p>
    <w:p>
      <w:pPr>
        <w:pStyle w:val="6"/>
        <w:spacing w:after="0" w:line="477" w:lineRule="auto"/>
        <w:jc w:val="both"/>
        <w:sectPr>
          <w:pgSz w:w="12240" w:h="15840"/>
          <w:pgMar w:top="1240" w:right="1440" w:bottom="280" w:left="1080" w:header="776" w:footer="0" w:gutter="0"/>
          <w:cols w:space="720" w:num="1"/>
        </w:sectPr>
      </w:pPr>
    </w:p>
    <w:p>
      <w:pPr>
        <w:pStyle w:val="6"/>
        <w:spacing w:before="179" w:line="480" w:lineRule="auto"/>
        <w:ind w:right="356"/>
        <w:jc w:val="both"/>
      </w:pPr>
      <w:r>
        <w:t>Government, assigned the BFP the authority to enforce fire safety regulations and lead fire prevention education in schools. This strengthened both theoretical frameworks: Preparedness Theory through the BFP’s role in risk communication and training, and the Theory of Planned Behavior by shaping perceived behavioral control and safety norms. The implementation of these programs ensured that institutions not only complied with regulations but also internalized safety behaviors as part of their operational culture (Republic Act No. 6975 of 1990).</w:t>
      </w:r>
    </w:p>
    <w:p>
      <w:pPr>
        <w:pStyle w:val="6"/>
        <w:spacing w:before="160" w:line="480" w:lineRule="auto"/>
        <w:ind w:right="355" w:firstLine="720"/>
        <w:jc w:val="both"/>
      </w:pPr>
      <w:r>
        <w:t>In conclusion, although many educational institutions have implemented basic fire safety protocols, there remain notable deficiencies in both awareness and preparedness among school administrators. The results emphasize a pressing need for targeted outreach and educational efforts regarding fire prevention and safety initiatives, with particular attention to educational institution sectors that face elevated fire risk. Enhancing fire safety knowledge and motivating and help involvement in these programs can foster safer work environments and help minimize fire-related damages in Cebu City.</w:t>
      </w:r>
    </w:p>
    <w:p>
      <w:pPr>
        <w:pStyle w:val="6"/>
        <w:spacing w:before="161" w:line="480" w:lineRule="auto"/>
        <w:ind w:right="356" w:firstLine="720"/>
        <w:jc w:val="both"/>
      </w:pPr>
      <w:r>
        <w:t>The theories, related literature, and prior research provide extensive insights into fire safety and incidents, which will assist the researchers in organizing</w:t>
      </w:r>
      <w:r>
        <w:rPr>
          <w:spacing w:val="50"/>
        </w:rPr>
        <w:t xml:space="preserve"> </w:t>
      </w:r>
      <w:r>
        <w:t>and</w:t>
      </w:r>
      <w:r>
        <w:rPr>
          <w:spacing w:val="56"/>
        </w:rPr>
        <w:t xml:space="preserve"> </w:t>
      </w:r>
      <w:r>
        <w:t>analyzing</w:t>
      </w:r>
      <w:r>
        <w:rPr>
          <w:spacing w:val="53"/>
        </w:rPr>
        <w:t xml:space="preserve"> </w:t>
      </w:r>
      <w:r>
        <w:t>the</w:t>
      </w:r>
      <w:r>
        <w:rPr>
          <w:spacing w:val="56"/>
        </w:rPr>
        <w:t xml:space="preserve"> </w:t>
      </w:r>
      <w:r>
        <w:t>data</w:t>
      </w:r>
      <w:r>
        <w:rPr>
          <w:spacing w:val="55"/>
        </w:rPr>
        <w:t xml:space="preserve"> </w:t>
      </w:r>
      <w:r>
        <w:t>collected.</w:t>
      </w:r>
      <w:r>
        <w:rPr>
          <w:spacing w:val="54"/>
        </w:rPr>
        <w:t xml:space="preserve"> </w:t>
      </w:r>
      <w:r>
        <w:t>These</w:t>
      </w:r>
      <w:r>
        <w:rPr>
          <w:spacing w:val="56"/>
        </w:rPr>
        <w:t xml:space="preserve"> </w:t>
      </w:r>
      <w:r>
        <w:t>references</w:t>
      </w:r>
      <w:r>
        <w:rPr>
          <w:spacing w:val="56"/>
        </w:rPr>
        <w:t xml:space="preserve"> </w:t>
      </w:r>
      <w:r>
        <w:t>serve</w:t>
      </w:r>
      <w:r>
        <w:rPr>
          <w:spacing w:val="55"/>
        </w:rPr>
        <w:t xml:space="preserve"> </w:t>
      </w:r>
      <w:r>
        <w:t>as</w:t>
      </w:r>
      <w:r>
        <w:rPr>
          <w:spacing w:val="56"/>
        </w:rPr>
        <w:t xml:space="preserve"> </w:t>
      </w:r>
      <w:r>
        <w:rPr>
          <w:spacing w:val="-10"/>
        </w:rPr>
        <w:t>a</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jc w:val="both"/>
      </w:pPr>
      <w:r>
        <w:t>solid basis for developing thorough and meaningful findings for the study. Additionally, this research will allow the investigators to gain valuable narratives on how school administrators view the Bureau of</w:t>
      </w:r>
      <w:r>
        <w:rPr>
          <w:spacing w:val="80"/>
        </w:rPr>
        <w:t xml:space="preserve"> </w:t>
      </w:r>
      <w:r>
        <w:t xml:space="preserve">Fire Protection’s fire safety awareness program and how the community assesses its effectiveness. Ultimately, this will contribute to the advancement of fire safety efforts and promote heightened awareness among school </w:t>
      </w:r>
      <w:r>
        <w:rPr>
          <w:spacing w:val="-2"/>
        </w:rPr>
        <w:t>administrators.</w:t>
      </w:r>
    </w:p>
    <w:p>
      <w:pPr>
        <w:pStyle w:val="6"/>
        <w:spacing w:after="0" w:line="480" w:lineRule="auto"/>
        <w:jc w:val="both"/>
        <w:sectPr>
          <w:pgSz w:w="12240" w:h="15840"/>
          <w:pgMar w:top="1240" w:right="1440" w:bottom="280" w:left="1080" w:header="776" w:footer="0" w:gutter="0"/>
          <w:cols w:space="720" w:num="1"/>
        </w:sectPr>
      </w:pPr>
    </w:p>
    <w:p>
      <w:pPr>
        <w:pStyle w:val="2"/>
        <w:ind w:right="322"/>
      </w:pPr>
      <w:r>
        <w:t>THE</w:t>
      </w:r>
      <w:r>
        <w:rPr>
          <w:spacing w:val="-5"/>
        </w:rPr>
        <w:t xml:space="preserve"> </w:t>
      </w:r>
      <w:r>
        <w:rPr>
          <w:spacing w:val="-2"/>
        </w:rPr>
        <w:t>PROBLEM</w:t>
      </w:r>
    </w:p>
    <w:p>
      <w:pPr>
        <w:pStyle w:val="3"/>
        <w:spacing w:before="187"/>
      </w:pPr>
      <w:r>
        <w:t>Statement</w:t>
      </w:r>
      <w:r>
        <w:rPr>
          <w:spacing w:val="-4"/>
        </w:rPr>
        <w:t xml:space="preserve"> </w:t>
      </w:r>
      <w:r>
        <w:t>of</w:t>
      </w:r>
      <w:r>
        <w:rPr>
          <w:spacing w:val="-4"/>
        </w:rPr>
        <w:t xml:space="preserve"> </w:t>
      </w:r>
      <w:r>
        <w:t>the</w:t>
      </w:r>
      <w:r>
        <w:rPr>
          <w:spacing w:val="-5"/>
        </w:rPr>
        <w:t xml:space="preserve"> </w:t>
      </w:r>
      <w:r>
        <w:rPr>
          <w:spacing w:val="-2"/>
        </w:rPr>
        <w:t>Problem</w:t>
      </w:r>
    </w:p>
    <w:p>
      <w:pPr>
        <w:pStyle w:val="6"/>
        <w:spacing w:before="158" w:line="480" w:lineRule="auto"/>
        <w:ind w:right="356" w:firstLine="720"/>
        <w:jc w:val="both"/>
      </w:pPr>
      <w:r>
        <w:t>This</w:t>
      </w:r>
      <w:r>
        <w:rPr>
          <w:spacing w:val="-3"/>
        </w:rPr>
        <w:t xml:space="preserve"> </w:t>
      </w:r>
      <w:r>
        <w:t>study aimed to</w:t>
      </w:r>
      <w:r>
        <w:rPr>
          <w:spacing w:val="-3"/>
        </w:rPr>
        <w:t xml:space="preserve"> </w:t>
      </w:r>
      <w:r>
        <w:t>examine the</w:t>
      </w:r>
      <w:r>
        <w:rPr>
          <w:spacing w:val="-1"/>
        </w:rPr>
        <w:t xml:space="preserve"> </w:t>
      </w:r>
      <w:r>
        <w:t>perspectives of school administrators and professionals regarding the fire safety program of the Bureau of Fire Protection (BFP) in Ginatilan and Malabuyoc, Cebu, Philippines.</w:t>
      </w:r>
    </w:p>
    <w:p>
      <w:pPr>
        <w:pStyle w:val="6"/>
        <w:spacing w:before="161"/>
        <w:ind w:left="1440"/>
        <w:jc w:val="both"/>
      </w:pPr>
      <w:r>
        <w:t>Specifically,</w:t>
      </w:r>
      <w:r>
        <w:rPr>
          <w:spacing w:val="-7"/>
        </w:rPr>
        <w:t xml:space="preserve"> </w:t>
      </w:r>
      <w:r>
        <w:t>it</w:t>
      </w:r>
      <w:r>
        <w:rPr>
          <w:spacing w:val="-5"/>
        </w:rPr>
        <w:t xml:space="preserve"> </w:t>
      </w:r>
      <w:r>
        <w:t>sought</w:t>
      </w:r>
      <w:r>
        <w:rPr>
          <w:spacing w:val="-4"/>
        </w:rPr>
        <w:t xml:space="preserve"> </w:t>
      </w:r>
      <w:r>
        <w:t>to</w:t>
      </w:r>
      <w:r>
        <w:rPr>
          <w:spacing w:val="-3"/>
        </w:rPr>
        <w:t xml:space="preserve"> </w:t>
      </w:r>
      <w:r>
        <w:t>answer</w:t>
      </w:r>
      <w:r>
        <w:rPr>
          <w:spacing w:val="-7"/>
        </w:rPr>
        <w:t xml:space="preserve"> </w:t>
      </w:r>
      <w:r>
        <w:t>the</w:t>
      </w:r>
      <w:r>
        <w:rPr>
          <w:spacing w:val="-4"/>
        </w:rPr>
        <w:t xml:space="preserve"> </w:t>
      </w:r>
      <w:r>
        <w:t>following</w:t>
      </w:r>
      <w:r>
        <w:rPr>
          <w:spacing w:val="-5"/>
        </w:rPr>
        <w:t xml:space="preserve"> </w:t>
      </w:r>
      <w:r>
        <w:rPr>
          <w:spacing w:val="-2"/>
        </w:rPr>
        <w:t>questions:</w:t>
      </w:r>
    </w:p>
    <w:p>
      <w:pPr>
        <w:pStyle w:val="6"/>
        <w:spacing w:before="160"/>
        <w:ind w:left="0"/>
      </w:pPr>
    </w:p>
    <w:p>
      <w:pPr>
        <w:pStyle w:val="3"/>
      </w:pPr>
      <w:r>
        <w:rPr>
          <w:spacing w:val="-2"/>
        </w:rPr>
        <w:t>Quantitative</w:t>
      </w:r>
    </w:p>
    <w:p>
      <w:pPr>
        <w:pStyle w:val="6"/>
        <w:spacing w:before="160"/>
        <w:ind w:left="0"/>
        <w:rPr>
          <w:b/>
        </w:rPr>
      </w:pPr>
    </w:p>
    <w:p>
      <w:pPr>
        <w:pStyle w:val="17"/>
        <w:numPr>
          <w:ilvl w:val="0"/>
          <w:numId w:val="2"/>
        </w:numPr>
        <w:tabs>
          <w:tab w:val="left" w:pos="1777"/>
        </w:tabs>
        <w:spacing w:before="0" w:after="0" w:line="480" w:lineRule="auto"/>
        <w:ind w:left="720" w:right="355" w:firstLine="720"/>
        <w:jc w:val="left"/>
        <w:rPr>
          <w:sz w:val="28"/>
        </w:rPr>
      </w:pPr>
      <w:r>
        <w:rPr>
          <w:sz w:val="28"/>
        </w:rPr>
        <w:t>What</w:t>
      </w:r>
      <w:r>
        <w:rPr>
          <w:spacing w:val="40"/>
          <w:sz w:val="28"/>
        </w:rPr>
        <w:t xml:space="preserve"> </w:t>
      </w:r>
      <w:r>
        <w:rPr>
          <w:sz w:val="28"/>
        </w:rPr>
        <w:t>was</w:t>
      </w:r>
      <w:r>
        <w:rPr>
          <w:spacing w:val="40"/>
          <w:sz w:val="28"/>
        </w:rPr>
        <w:t xml:space="preserve"> </w:t>
      </w:r>
      <w:r>
        <w:rPr>
          <w:sz w:val="28"/>
        </w:rPr>
        <w:t>the</w:t>
      </w:r>
      <w:r>
        <w:rPr>
          <w:spacing w:val="40"/>
          <w:sz w:val="28"/>
        </w:rPr>
        <w:t xml:space="preserve"> </w:t>
      </w:r>
      <w:r>
        <w:rPr>
          <w:sz w:val="28"/>
        </w:rPr>
        <w:t>level</w:t>
      </w:r>
      <w:r>
        <w:rPr>
          <w:spacing w:val="40"/>
          <w:sz w:val="28"/>
        </w:rPr>
        <w:t xml:space="preserve"> </w:t>
      </w:r>
      <w:r>
        <w:rPr>
          <w:sz w:val="28"/>
        </w:rPr>
        <w:t>of</w:t>
      </w:r>
      <w:r>
        <w:rPr>
          <w:spacing w:val="40"/>
          <w:sz w:val="28"/>
        </w:rPr>
        <w:t xml:space="preserve"> </w:t>
      </w:r>
      <w:r>
        <w:rPr>
          <w:sz w:val="28"/>
        </w:rPr>
        <w:t>awareness</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community</w:t>
      </w:r>
      <w:r>
        <w:rPr>
          <w:spacing w:val="40"/>
          <w:sz w:val="28"/>
        </w:rPr>
        <w:t xml:space="preserve"> </w:t>
      </w:r>
      <w:r>
        <w:rPr>
          <w:sz w:val="28"/>
        </w:rPr>
        <w:t>on</w:t>
      </w:r>
      <w:r>
        <w:rPr>
          <w:spacing w:val="40"/>
          <w:sz w:val="28"/>
        </w:rPr>
        <w:t xml:space="preserve"> </w:t>
      </w:r>
      <w:r>
        <w:rPr>
          <w:sz w:val="28"/>
        </w:rPr>
        <w:t>the</w:t>
      </w:r>
      <w:r>
        <w:rPr>
          <w:spacing w:val="40"/>
          <w:sz w:val="28"/>
        </w:rPr>
        <w:t xml:space="preserve"> </w:t>
      </w:r>
      <w:r>
        <w:rPr>
          <w:sz w:val="28"/>
        </w:rPr>
        <w:t>fire safety program of the BFP as perceived by the respondents?</w:t>
      </w:r>
    </w:p>
    <w:p>
      <w:pPr>
        <w:pStyle w:val="17"/>
        <w:numPr>
          <w:ilvl w:val="0"/>
          <w:numId w:val="2"/>
        </w:numPr>
        <w:tabs>
          <w:tab w:val="left" w:pos="1719"/>
        </w:tabs>
        <w:spacing w:before="159" w:after="0" w:line="480" w:lineRule="auto"/>
        <w:ind w:left="720" w:right="358" w:firstLine="720"/>
        <w:jc w:val="left"/>
        <w:rPr>
          <w:sz w:val="28"/>
        </w:rPr>
      </w:pPr>
      <w:r>
        <w:rPr>
          <w:sz w:val="28"/>
        </w:rPr>
        <w:t>What</w:t>
      </w:r>
      <w:r>
        <w:rPr>
          <w:spacing w:val="-1"/>
          <w:sz w:val="28"/>
        </w:rPr>
        <w:t xml:space="preserve"> </w:t>
      </w:r>
      <w:r>
        <w:rPr>
          <w:sz w:val="28"/>
        </w:rPr>
        <w:t>was</w:t>
      </w:r>
      <w:r>
        <w:rPr>
          <w:spacing w:val="-1"/>
          <w:sz w:val="28"/>
        </w:rPr>
        <w:t xml:space="preserve"> </w:t>
      </w:r>
      <w:r>
        <w:rPr>
          <w:sz w:val="28"/>
        </w:rPr>
        <w:t>the</w:t>
      </w:r>
      <w:r>
        <w:rPr>
          <w:spacing w:val="-2"/>
          <w:sz w:val="28"/>
        </w:rPr>
        <w:t xml:space="preserve"> </w:t>
      </w:r>
      <w:r>
        <w:rPr>
          <w:sz w:val="28"/>
        </w:rPr>
        <w:t>level</w:t>
      </w:r>
      <w:r>
        <w:rPr>
          <w:spacing w:val="-1"/>
          <w:sz w:val="28"/>
        </w:rPr>
        <w:t xml:space="preserve"> </w:t>
      </w:r>
      <w:r>
        <w:rPr>
          <w:sz w:val="28"/>
        </w:rPr>
        <w:t>of</w:t>
      </w:r>
      <w:r>
        <w:rPr>
          <w:spacing w:val="-2"/>
          <w:sz w:val="28"/>
        </w:rPr>
        <w:t xml:space="preserve"> </w:t>
      </w:r>
      <w:r>
        <w:rPr>
          <w:sz w:val="28"/>
        </w:rPr>
        <w:t>effectiveness</w:t>
      </w:r>
      <w:r>
        <w:rPr>
          <w:spacing w:val="-3"/>
          <w:sz w:val="28"/>
        </w:rPr>
        <w:t xml:space="preserve"> </w:t>
      </w:r>
      <w:r>
        <w:rPr>
          <w:sz w:val="28"/>
        </w:rPr>
        <w:t>of</w:t>
      </w:r>
      <w:r>
        <w:rPr>
          <w:spacing w:val="-2"/>
          <w:sz w:val="28"/>
        </w:rPr>
        <w:t xml:space="preserve"> </w:t>
      </w:r>
      <w:r>
        <w:rPr>
          <w:sz w:val="28"/>
        </w:rPr>
        <w:t>the fire</w:t>
      </w:r>
      <w:r>
        <w:rPr>
          <w:spacing w:val="-2"/>
          <w:sz w:val="28"/>
        </w:rPr>
        <w:t xml:space="preserve"> </w:t>
      </w:r>
      <w:r>
        <w:rPr>
          <w:sz w:val="28"/>
        </w:rPr>
        <w:t>safety</w:t>
      </w:r>
      <w:r>
        <w:rPr>
          <w:spacing w:val="-1"/>
          <w:sz w:val="28"/>
        </w:rPr>
        <w:t xml:space="preserve"> </w:t>
      </w:r>
      <w:r>
        <w:rPr>
          <w:sz w:val="28"/>
        </w:rPr>
        <w:t>program</w:t>
      </w:r>
      <w:r>
        <w:rPr>
          <w:spacing w:val="-2"/>
          <w:sz w:val="28"/>
        </w:rPr>
        <w:t xml:space="preserve"> </w:t>
      </w:r>
      <w:r>
        <w:rPr>
          <w:sz w:val="28"/>
        </w:rPr>
        <w:t>of</w:t>
      </w:r>
      <w:r>
        <w:rPr>
          <w:spacing w:val="-2"/>
          <w:sz w:val="28"/>
        </w:rPr>
        <w:t xml:space="preserve"> </w:t>
      </w:r>
      <w:r>
        <w:rPr>
          <w:sz w:val="28"/>
        </w:rPr>
        <w:t>the BFP as perceived by the respondents?</w:t>
      </w:r>
    </w:p>
    <w:p>
      <w:pPr>
        <w:pStyle w:val="17"/>
        <w:numPr>
          <w:ilvl w:val="0"/>
          <w:numId w:val="2"/>
        </w:numPr>
        <w:tabs>
          <w:tab w:val="left" w:pos="1743"/>
        </w:tabs>
        <w:spacing w:before="159" w:after="0" w:line="482" w:lineRule="auto"/>
        <w:ind w:left="720" w:right="356" w:firstLine="720"/>
        <w:jc w:val="left"/>
        <w:rPr>
          <w:sz w:val="28"/>
        </w:rPr>
      </w:pPr>
      <w:r>
        <w:rPr>
          <w:sz w:val="28"/>
        </w:rPr>
        <w:t>What was the level of community participation for engagement in the fire safety activities of the BFP as perceived in the respondents?</w:t>
      </w:r>
    </w:p>
    <w:p>
      <w:pPr>
        <w:pStyle w:val="17"/>
        <w:numPr>
          <w:ilvl w:val="0"/>
          <w:numId w:val="2"/>
        </w:numPr>
        <w:tabs>
          <w:tab w:val="left" w:pos="1751"/>
        </w:tabs>
        <w:spacing w:before="156" w:after="0" w:line="480" w:lineRule="auto"/>
        <w:ind w:left="720" w:right="358" w:firstLine="720"/>
        <w:jc w:val="left"/>
        <w:rPr>
          <w:sz w:val="28"/>
        </w:rPr>
      </w:pPr>
      <w:r>
        <w:rPr>
          <w:sz w:val="28"/>
        </w:rPr>
        <w:t>What</w:t>
      </w:r>
      <w:r>
        <w:rPr>
          <w:spacing w:val="28"/>
          <w:sz w:val="28"/>
        </w:rPr>
        <w:t xml:space="preserve"> </w:t>
      </w:r>
      <w:r>
        <w:rPr>
          <w:sz w:val="28"/>
        </w:rPr>
        <w:t>was</w:t>
      </w:r>
      <w:r>
        <w:rPr>
          <w:spacing w:val="33"/>
          <w:sz w:val="28"/>
        </w:rPr>
        <w:t xml:space="preserve"> </w:t>
      </w:r>
      <w:r>
        <w:rPr>
          <w:sz w:val="28"/>
        </w:rPr>
        <w:t>the</w:t>
      </w:r>
      <w:r>
        <w:rPr>
          <w:spacing w:val="29"/>
          <w:sz w:val="28"/>
        </w:rPr>
        <w:t xml:space="preserve"> </w:t>
      </w:r>
      <w:r>
        <w:rPr>
          <w:sz w:val="28"/>
        </w:rPr>
        <w:t>extent</w:t>
      </w:r>
      <w:r>
        <w:rPr>
          <w:spacing w:val="30"/>
          <w:sz w:val="28"/>
        </w:rPr>
        <w:t xml:space="preserve"> </w:t>
      </w:r>
      <w:r>
        <w:rPr>
          <w:sz w:val="28"/>
        </w:rPr>
        <w:t>of</w:t>
      </w:r>
      <w:r>
        <w:rPr>
          <w:spacing w:val="29"/>
          <w:sz w:val="28"/>
        </w:rPr>
        <w:t xml:space="preserve"> </w:t>
      </w:r>
      <w:r>
        <w:rPr>
          <w:sz w:val="28"/>
        </w:rPr>
        <w:t>impact</w:t>
      </w:r>
      <w:r>
        <w:rPr>
          <w:spacing w:val="30"/>
          <w:sz w:val="28"/>
        </w:rPr>
        <w:t xml:space="preserve"> </w:t>
      </w:r>
      <w:r>
        <w:rPr>
          <w:sz w:val="28"/>
        </w:rPr>
        <w:t>of</w:t>
      </w:r>
      <w:r>
        <w:rPr>
          <w:spacing w:val="29"/>
          <w:sz w:val="28"/>
        </w:rPr>
        <w:t xml:space="preserve"> </w:t>
      </w:r>
      <w:r>
        <w:rPr>
          <w:sz w:val="28"/>
        </w:rPr>
        <w:t>the</w:t>
      </w:r>
      <w:r>
        <w:rPr>
          <w:spacing w:val="29"/>
          <w:sz w:val="28"/>
        </w:rPr>
        <w:t xml:space="preserve"> </w:t>
      </w:r>
      <w:r>
        <w:rPr>
          <w:sz w:val="28"/>
        </w:rPr>
        <w:t>fire</w:t>
      </w:r>
      <w:r>
        <w:rPr>
          <w:spacing w:val="29"/>
          <w:sz w:val="28"/>
        </w:rPr>
        <w:t xml:space="preserve"> </w:t>
      </w:r>
      <w:r>
        <w:rPr>
          <w:sz w:val="28"/>
        </w:rPr>
        <w:t>safety</w:t>
      </w:r>
      <w:r>
        <w:rPr>
          <w:spacing w:val="30"/>
          <w:sz w:val="28"/>
        </w:rPr>
        <w:t xml:space="preserve"> </w:t>
      </w:r>
      <w:r>
        <w:rPr>
          <w:sz w:val="28"/>
        </w:rPr>
        <w:t>initiatives</w:t>
      </w:r>
      <w:r>
        <w:rPr>
          <w:spacing w:val="28"/>
          <w:sz w:val="28"/>
        </w:rPr>
        <w:t xml:space="preserve"> </w:t>
      </w:r>
      <w:r>
        <w:rPr>
          <w:sz w:val="28"/>
        </w:rPr>
        <w:t>of</w:t>
      </w:r>
      <w:r>
        <w:rPr>
          <w:spacing w:val="29"/>
          <w:sz w:val="28"/>
        </w:rPr>
        <w:t xml:space="preserve"> </w:t>
      </w:r>
      <w:r>
        <w:rPr>
          <w:sz w:val="28"/>
        </w:rPr>
        <w:t>the BFP to the community?</w:t>
      </w:r>
    </w:p>
    <w:p>
      <w:pPr>
        <w:pStyle w:val="3"/>
        <w:spacing w:before="159"/>
      </w:pPr>
      <w:r>
        <w:rPr>
          <w:spacing w:val="-2"/>
        </w:rPr>
        <w:t>Qualitative</w:t>
      </w:r>
    </w:p>
    <w:p>
      <w:pPr>
        <w:pStyle w:val="6"/>
        <w:spacing w:before="160"/>
        <w:ind w:left="0"/>
        <w:rPr>
          <w:b/>
        </w:rPr>
      </w:pPr>
    </w:p>
    <w:p>
      <w:pPr>
        <w:pStyle w:val="17"/>
        <w:numPr>
          <w:ilvl w:val="0"/>
          <w:numId w:val="3"/>
        </w:numPr>
        <w:tabs>
          <w:tab w:val="left" w:pos="1719"/>
        </w:tabs>
        <w:spacing w:before="0" w:after="0" w:line="480" w:lineRule="auto"/>
        <w:ind w:left="720" w:right="358" w:firstLine="720"/>
        <w:jc w:val="left"/>
        <w:rPr>
          <w:sz w:val="28"/>
        </w:rPr>
      </w:pPr>
      <w:r>
        <w:rPr>
          <w:sz w:val="28"/>
        </w:rPr>
        <w:t>What</w:t>
      </w:r>
      <w:r>
        <w:rPr>
          <w:spacing w:val="-2"/>
          <w:sz w:val="28"/>
        </w:rPr>
        <w:t xml:space="preserve"> </w:t>
      </w:r>
      <w:r>
        <w:rPr>
          <w:sz w:val="28"/>
        </w:rPr>
        <w:t>were</w:t>
      </w:r>
      <w:r>
        <w:rPr>
          <w:spacing w:val="-3"/>
          <w:sz w:val="28"/>
        </w:rPr>
        <w:t xml:space="preserve"> </w:t>
      </w:r>
      <w:r>
        <w:rPr>
          <w:sz w:val="28"/>
        </w:rPr>
        <w:t>the</w:t>
      </w:r>
      <w:r>
        <w:rPr>
          <w:spacing w:val="-5"/>
          <w:sz w:val="28"/>
        </w:rPr>
        <w:t xml:space="preserve"> </w:t>
      </w:r>
      <w:r>
        <w:rPr>
          <w:sz w:val="28"/>
        </w:rPr>
        <w:t>views</w:t>
      </w:r>
      <w:r>
        <w:rPr>
          <w:spacing w:val="-2"/>
          <w:sz w:val="28"/>
        </w:rPr>
        <w:t xml:space="preserve"> </w:t>
      </w:r>
      <w:r>
        <w:rPr>
          <w:sz w:val="28"/>
        </w:rPr>
        <w:t>of</w:t>
      </w:r>
      <w:r>
        <w:rPr>
          <w:spacing w:val="-3"/>
          <w:sz w:val="28"/>
        </w:rPr>
        <w:t xml:space="preserve"> </w:t>
      </w:r>
      <w:r>
        <w:rPr>
          <w:sz w:val="28"/>
        </w:rPr>
        <w:t>the</w:t>
      </w:r>
      <w:r>
        <w:rPr>
          <w:spacing w:val="-5"/>
          <w:sz w:val="28"/>
        </w:rPr>
        <w:t xml:space="preserve"> </w:t>
      </w:r>
      <w:r>
        <w:rPr>
          <w:sz w:val="28"/>
        </w:rPr>
        <w:t>informants</w:t>
      </w:r>
      <w:r>
        <w:rPr>
          <w:spacing w:val="-4"/>
          <w:sz w:val="28"/>
        </w:rPr>
        <w:t xml:space="preserve"> </w:t>
      </w:r>
      <w:r>
        <w:rPr>
          <w:sz w:val="28"/>
        </w:rPr>
        <w:t>on</w:t>
      </w:r>
      <w:r>
        <w:rPr>
          <w:spacing w:val="-4"/>
          <w:sz w:val="28"/>
        </w:rPr>
        <w:t xml:space="preserve"> </w:t>
      </w:r>
      <w:r>
        <w:rPr>
          <w:sz w:val="28"/>
        </w:rPr>
        <w:t>the</w:t>
      </w:r>
      <w:r>
        <w:rPr>
          <w:spacing w:val="-3"/>
          <w:sz w:val="28"/>
        </w:rPr>
        <w:t xml:space="preserve"> </w:t>
      </w:r>
      <w:r>
        <w:rPr>
          <w:sz w:val="28"/>
        </w:rPr>
        <w:t>fire</w:t>
      </w:r>
      <w:r>
        <w:rPr>
          <w:spacing w:val="-3"/>
          <w:sz w:val="28"/>
        </w:rPr>
        <w:t xml:space="preserve"> </w:t>
      </w:r>
      <w:r>
        <w:rPr>
          <w:sz w:val="28"/>
        </w:rPr>
        <w:t>safety</w:t>
      </w:r>
      <w:r>
        <w:rPr>
          <w:spacing w:val="-4"/>
          <w:sz w:val="28"/>
        </w:rPr>
        <w:t xml:space="preserve"> </w:t>
      </w:r>
      <w:r>
        <w:rPr>
          <w:sz w:val="28"/>
        </w:rPr>
        <w:t>program</w:t>
      </w:r>
      <w:r>
        <w:rPr>
          <w:spacing w:val="-5"/>
          <w:sz w:val="28"/>
        </w:rPr>
        <w:t xml:space="preserve"> </w:t>
      </w:r>
      <w:r>
        <w:rPr>
          <w:sz w:val="28"/>
        </w:rPr>
        <w:t>of the BFP?</w:t>
      </w:r>
    </w:p>
    <w:p>
      <w:pPr>
        <w:pStyle w:val="17"/>
        <w:spacing w:after="0" w:line="480" w:lineRule="auto"/>
        <w:jc w:val="left"/>
        <w:rPr>
          <w:sz w:val="28"/>
        </w:rPr>
        <w:sectPr>
          <w:pgSz w:w="12240" w:h="15840"/>
          <w:pgMar w:top="1240" w:right="1440" w:bottom="280" w:left="1080" w:header="776" w:footer="0" w:gutter="0"/>
          <w:cols w:space="720" w:num="1"/>
        </w:sectPr>
      </w:pPr>
    </w:p>
    <w:p>
      <w:pPr>
        <w:pStyle w:val="17"/>
        <w:numPr>
          <w:ilvl w:val="0"/>
          <w:numId w:val="3"/>
        </w:numPr>
        <w:tabs>
          <w:tab w:val="left" w:pos="1734"/>
        </w:tabs>
        <w:spacing w:before="179" w:after="0" w:line="480" w:lineRule="auto"/>
        <w:ind w:left="720" w:right="356" w:firstLine="720"/>
        <w:jc w:val="left"/>
        <w:rPr>
          <w:sz w:val="28"/>
        </w:rPr>
      </w:pPr>
      <w:r>
        <w:rPr>
          <w:sz w:val="28"/>
        </w:rPr>
        <w:t>How did the informants perceive the role of the BFP in preventing and responding to fire incidents?</w:t>
      </w:r>
    </w:p>
    <w:p>
      <w:pPr>
        <w:pStyle w:val="17"/>
        <w:numPr>
          <w:ilvl w:val="0"/>
          <w:numId w:val="3"/>
        </w:numPr>
        <w:tabs>
          <w:tab w:val="left" w:pos="1739"/>
        </w:tabs>
        <w:spacing w:before="159" w:after="0" w:line="482" w:lineRule="auto"/>
        <w:ind w:left="720" w:right="356" w:firstLine="720"/>
        <w:jc w:val="left"/>
        <w:rPr>
          <w:sz w:val="28"/>
        </w:rPr>
      </w:pPr>
      <w:r>
        <w:rPr>
          <w:sz w:val="28"/>
        </w:rPr>
        <w:t>What were the views of the informants on the communication and information dissemination strategies of the BFP on fire safety ?</w:t>
      </w:r>
    </w:p>
    <w:p>
      <w:pPr>
        <w:pStyle w:val="17"/>
        <w:numPr>
          <w:ilvl w:val="0"/>
          <w:numId w:val="3"/>
        </w:numPr>
        <w:tabs>
          <w:tab w:val="left" w:pos="1727"/>
        </w:tabs>
        <w:spacing w:before="155" w:after="0" w:line="480" w:lineRule="auto"/>
        <w:ind w:left="720" w:right="358" w:firstLine="720"/>
        <w:jc w:val="left"/>
        <w:rPr>
          <w:sz w:val="28"/>
        </w:rPr>
      </w:pPr>
      <w:r>
        <w:rPr>
          <w:sz w:val="28"/>
        </w:rPr>
        <w:t>In what ways had the fire safety program of the BFP influenced the community awareness and practices regarding fire prevention?</w:t>
      </w:r>
    </w:p>
    <w:p>
      <w:pPr>
        <w:pStyle w:val="17"/>
        <w:numPr>
          <w:ilvl w:val="0"/>
          <w:numId w:val="3"/>
        </w:numPr>
        <w:tabs>
          <w:tab w:val="left" w:pos="1823"/>
        </w:tabs>
        <w:spacing w:before="160" w:after="0" w:line="480" w:lineRule="auto"/>
        <w:ind w:left="720" w:right="358" w:firstLine="720"/>
        <w:jc w:val="left"/>
        <w:rPr>
          <w:sz w:val="28"/>
        </w:rPr>
      </w:pPr>
      <w:r>
        <w:rPr>
          <w:sz w:val="28"/>
        </w:rPr>
        <w:t>What</w:t>
      </w:r>
      <w:r>
        <w:rPr>
          <w:spacing w:val="80"/>
          <w:sz w:val="28"/>
        </w:rPr>
        <w:t xml:space="preserve"> </w:t>
      </w:r>
      <w:r>
        <w:rPr>
          <w:sz w:val="28"/>
        </w:rPr>
        <w:t>were</w:t>
      </w:r>
      <w:r>
        <w:rPr>
          <w:spacing w:val="80"/>
          <w:sz w:val="28"/>
        </w:rPr>
        <w:t xml:space="preserve"> </w:t>
      </w:r>
      <w:r>
        <w:rPr>
          <w:sz w:val="28"/>
        </w:rPr>
        <w:t>the</w:t>
      </w:r>
      <w:r>
        <w:rPr>
          <w:spacing w:val="80"/>
          <w:sz w:val="28"/>
        </w:rPr>
        <w:t xml:space="preserve"> </w:t>
      </w:r>
      <w:r>
        <w:rPr>
          <w:sz w:val="28"/>
        </w:rPr>
        <w:t>common</w:t>
      </w:r>
      <w:r>
        <w:rPr>
          <w:spacing w:val="80"/>
          <w:sz w:val="28"/>
        </w:rPr>
        <w:t xml:space="preserve"> </w:t>
      </w:r>
      <w:r>
        <w:rPr>
          <w:sz w:val="28"/>
        </w:rPr>
        <w:t>challenges</w:t>
      </w:r>
      <w:r>
        <w:rPr>
          <w:spacing w:val="80"/>
          <w:sz w:val="28"/>
        </w:rPr>
        <w:t xml:space="preserve"> </w:t>
      </w:r>
      <w:r>
        <w:rPr>
          <w:sz w:val="28"/>
        </w:rPr>
        <w:t>or</w:t>
      </w:r>
      <w:r>
        <w:rPr>
          <w:spacing w:val="80"/>
          <w:sz w:val="28"/>
        </w:rPr>
        <w:t xml:space="preserve"> </w:t>
      </w:r>
      <w:r>
        <w:rPr>
          <w:sz w:val="28"/>
        </w:rPr>
        <w:t>barriers</w:t>
      </w:r>
      <w:r>
        <w:rPr>
          <w:spacing w:val="80"/>
          <w:sz w:val="28"/>
        </w:rPr>
        <w:t xml:space="preserve"> </w:t>
      </w:r>
      <w:r>
        <w:rPr>
          <w:sz w:val="28"/>
        </w:rPr>
        <w:t>faced</w:t>
      </w:r>
      <w:r>
        <w:rPr>
          <w:spacing w:val="80"/>
          <w:sz w:val="28"/>
        </w:rPr>
        <w:t xml:space="preserve"> </w:t>
      </w:r>
      <w:r>
        <w:rPr>
          <w:sz w:val="28"/>
        </w:rPr>
        <w:t>by</w:t>
      </w:r>
      <w:r>
        <w:rPr>
          <w:spacing w:val="80"/>
          <w:sz w:val="28"/>
        </w:rPr>
        <w:t xml:space="preserve"> </w:t>
      </w:r>
      <w:r>
        <w:rPr>
          <w:sz w:val="28"/>
        </w:rPr>
        <w:t>the community in engaging with the BFP’s fire safety activities?</w:t>
      </w:r>
    </w:p>
    <w:p>
      <w:pPr>
        <w:pStyle w:val="17"/>
        <w:numPr>
          <w:ilvl w:val="0"/>
          <w:numId w:val="3"/>
        </w:numPr>
        <w:tabs>
          <w:tab w:val="left" w:pos="1787"/>
        </w:tabs>
        <w:spacing w:before="159" w:after="0" w:line="482" w:lineRule="auto"/>
        <w:ind w:left="720" w:right="358" w:firstLine="720"/>
        <w:jc w:val="left"/>
        <w:rPr>
          <w:sz w:val="28"/>
        </w:rPr>
      </w:pPr>
      <w:r>
        <w:rPr>
          <w:sz w:val="28"/>
        </w:rPr>
        <w:t>What</w:t>
      </w:r>
      <w:r>
        <w:rPr>
          <w:spacing w:val="40"/>
          <w:sz w:val="28"/>
        </w:rPr>
        <w:t xml:space="preserve"> </w:t>
      </w:r>
      <w:r>
        <w:rPr>
          <w:sz w:val="28"/>
        </w:rPr>
        <w:t>were</w:t>
      </w:r>
      <w:r>
        <w:rPr>
          <w:spacing w:val="40"/>
          <w:sz w:val="28"/>
        </w:rPr>
        <w:t xml:space="preserve"> </w:t>
      </w:r>
      <w:r>
        <w:rPr>
          <w:sz w:val="28"/>
        </w:rPr>
        <w:t>the</w:t>
      </w:r>
      <w:r>
        <w:rPr>
          <w:spacing w:val="40"/>
          <w:sz w:val="28"/>
        </w:rPr>
        <w:t xml:space="preserve"> </w:t>
      </w:r>
      <w:r>
        <w:rPr>
          <w:sz w:val="28"/>
        </w:rPr>
        <w:t>recommendations</w:t>
      </w:r>
      <w:r>
        <w:rPr>
          <w:spacing w:val="40"/>
          <w:sz w:val="28"/>
        </w:rPr>
        <w:t xml:space="preserve"> </w:t>
      </w:r>
      <w:r>
        <w:rPr>
          <w:sz w:val="28"/>
        </w:rPr>
        <w:t>or</w:t>
      </w:r>
      <w:r>
        <w:rPr>
          <w:spacing w:val="40"/>
          <w:sz w:val="28"/>
        </w:rPr>
        <w:t xml:space="preserve"> </w:t>
      </w:r>
      <w:r>
        <w:rPr>
          <w:sz w:val="28"/>
        </w:rPr>
        <w:t>suggestions</w:t>
      </w:r>
      <w:r>
        <w:rPr>
          <w:spacing w:val="40"/>
          <w:sz w:val="28"/>
        </w:rPr>
        <w:t xml:space="preserve"> </w:t>
      </w:r>
      <w:r>
        <w:rPr>
          <w:sz w:val="28"/>
        </w:rPr>
        <w:t>offered</w:t>
      </w:r>
      <w:r>
        <w:rPr>
          <w:spacing w:val="40"/>
          <w:sz w:val="28"/>
        </w:rPr>
        <w:t xml:space="preserve"> </w:t>
      </w:r>
      <w:r>
        <w:rPr>
          <w:sz w:val="28"/>
        </w:rPr>
        <w:t>by</w:t>
      </w:r>
      <w:r>
        <w:rPr>
          <w:spacing w:val="40"/>
          <w:sz w:val="28"/>
        </w:rPr>
        <w:t xml:space="preserve"> </w:t>
      </w:r>
      <w:r>
        <w:rPr>
          <w:sz w:val="28"/>
        </w:rPr>
        <w:t>the informants for sustainable community engagement with the BFP?</w:t>
      </w:r>
    </w:p>
    <w:p>
      <w:pPr>
        <w:pStyle w:val="3"/>
        <w:spacing w:before="155"/>
      </w:pPr>
      <w:r>
        <w:t>Significance</w:t>
      </w:r>
      <w:r>
        <w:rPr>
          <w:spacing w:val="-6"/>
        </w:rPr>
        <w:t xml:space="preserve"> </w:t>
      </w:r>
      <w:r>
        <w:t>of</w:t>
      </w:r>
      <w:r>
        <w:rPr>
          <w:spacing w:val="-5"/>
        </w:rPr>
        <w:t xml:space="preserve"> </w:t>
      </w:r>
      <w:r>
        <w:t>the</w:t>
      </w:r>
      <w:r>
        <w:rPr>
          <w:spacing w:val="-5"/>
        </w:rPr>
        <w:t xml:space="preserve"> </w:t>
      </w:r>
      <w:r>
        <w:rPr>
          <w:spacing w:val="-4"/>
        </w:rPr>
        <w:t>Study</w:t>
      </w:r>
    </w:p>
    <w:p>
      <w:pPr>
        <w:pStyle w:val="6"/>
        <w:spacing w:before="160"/>
        <w:ind w:left="0"/>
        <w:rPr>
          <w:b/>
        </w:rPr>
      </w:pPr>
    </w:p>
    <w:p>
      <w:pPr>
        <w:pStyle w:val="6"/>
        <w:spacing w:line="480" w:lineRule="auto"/>
        <w:ind w:right="359" w:firstLine="720"/>
        <w:jc w:val="both"/>
      </w:pPr>
      <w:r>
        <w:t>The researchers believed that this study was important as it will benefited the following entities:</w:t>
      </w:r>
    </w:p>
    <w:p>
      <w:pPr>
        <w:pStyle w:val="6"/>
        <w:spacing w:before="160" w:line="480" w:lineRule="auto"/>
        <w:ind w:right="355" w:firstLine="720"/>
        <w:jc w:val="both"/>
      </w:pPr>
      <w:r>
        <w:rPr>
          <w:b/>
        </w:rPr>
        <w:t xml:space="preserve">Bureau of Fire Protection (BFP). </w:t>
      </w:r>
      <w:r>
        <w:t>The results helped the BFP assess the strengths and gaps of their current fire safety awareness campaigns and provided data-driven recommendations to improve the implementation of their programs, especially in educational institutions.</w:t>
      </w:r>
    </w:p>
    <w:p>
      <w:pPr>
        <w:pStyle w:val="6"/>
        <w:spacing w:after="0" w:line="480" w:lineRule="auto"/>
        <w:jc w:val="both"/>
        <w:sectPr>
          <w:pgSz w:w="12240" w:h="15840"/>
          <w:pgMar w:top="1240" w:right="1440" w:bottom="280" w:left="1080" w:header="776" w:footer="0" w:gutter="0"/>
          <w:cols w:space="720" w:num="1"/>
        </w:sectPr>
      </w:pPr>
    </w:p>
    <w:p>
      <w:pPr>
        <w:spacing w:before="179" w:line="480" w:lineRule="auto"/>
        <w:ind w:left="720" w:right="356" w:firstLine="720"/>
        <w:jc w:val="both"/>
        <w:rPr>
          <w:sz w:val="28"/>
        </w:rPr>
      </w:pPr>
      <w:r>
        <w:rPr>
          <w:b/>
          <w:sz w:val="28"/>
        </w:rPr>
        <w:t xml:space="preserve">Department of the Interior and Local Government (DILG). </w:t>
      </w:r>
      <w:r>
        <w:rPr>
          <w:sz w:val="28"/>
        </w:rPr>
        <w:t>The study could offer insights into how inter-agency coordination and national policy</w:t>
      </w:r>
      <w:r>
        <w:rPr>
          <w:spacing w:val="-4"/>
          <w:sz w:val="28"/>
        </w:rPr>
        <w:t xml:space="preserve"> </w:t>
      </w:r>
      <w:r>
        <w:rPr>
          <w:sz w:val="28"/>
        </w:rPr>
        <w:t>directives</w:t>
      </w:r>
      <w:r>
        <w:rPr>
          <w:spacing w:val="-4"/>
          <w:sz w:val="28"/>
        </w:rPr>
        <w:t xml:space="preserve"> </w:t>
      </w:r>
      <w:r>
        <w:rPr>
          <w:sz w:val="28"/>
        </w:rPr>
        <w:t>influenced</w:t>
      </w:r>
      <w:r>
        <w:rPr>
          <w:spacing w:val="-4"/>
          <w:sz w:val="28"/>
        </w:rPr>
        <w:t xml:space="preserve"> </w:t>
      </w:r>
      <w:r>
        <w:rPr>
          <w:sz w:val="28"/>
        </w:rPr>
        <w:t>fire</w:t>
      </w:r>
      <w:r>
        <w:rPr>
          <w:spacing w:val="-5"/>
          <w:sz w:val="28"/>
        </w:rPr>
        <w:t xml:space="preserve"> </w:t>
      </w:r>
      <w:r>
        <w:rPr>
          <w:sz w:val="28"/>
        </w:rPr>
        <w:t>safety</w:t>
      </w:r>
      <w:r>
        <w:rPr>
          <w:spacing w:val="-4"/>
          <w:sz w:val="28"/>
        </w:rPr>
        <w:t xml:space="preserve"> </w:t>
      </w:r>
      <w:r>
        <w:rPr>
          <w:sz w:val="28"/>
        </w:rPr>
        <w:t>program</w:t>
      </w:r>
      <w:r>
        <w:rPr>
          <w:spacing w:val="-5"/>
          <w:sz w:val="28"/>
        </w:rPr>
        <w:t xml:space="preserve"> </w:t>
      </w:r>
      <w:r>
        <w:rPr>
          <w:sz w:val="28"/>
        </w:rPr>
        <w:t>implementation</w:t>
      </w:r>
      <w:r>
        <w:rPr>
          <w:spacing w:val="-2"/>
          <w:sz w:val="28"/>
        </w:rPr>
        <w:t xml:space="preserve"> </w:t>
      </w:r>
      <w:r>
        <w:rPr>
          <w:sz w:val="28"/>
        </w:rPr>
        <w:t>at</w:t>
      </w:r>
      <w:r>
        <w:rPr>
          <w:spacing w:val="-4"/>
          <w:sz w:val="28"/>
        </w:rPr>
        <w:t xml:space="preserve"> </w:t>
      </w:r>
      <w:r>
        <w:rPr>
          <w:sz w:val="28"/>
        </w:rPr>
        <w:t>the</w:t>
      </w:r>
      <w:r>
        <w:rPr>
          <w:spacing w:val="-3"/>
          <w:sz w:val="28"/>
        </w:rPr>
        <w:t xml:space="preserve"> </w:t>
      </w:r>
      <w:r>
        <w:rPr>
          <w:sz w:val="28"/>
        </w:rPr>
        <w:t xml:space="preserve">school </w:t>
      </w:r>
      <w:r>
        <w:rPr>
          <w:spacing w:val="-2"/>
          <w:sz w:val="28"/>
        </w:rPr>
        <w:t>level.</w:t>
      </w:r>
    </w:p>
    <w:p>
      <w:pPr>
        <w:pStyle w:val="6"/>
        <w:spacing w:before="160" w:line="480" w:lineRule="auto"/>
        <w:ind w:right="355" w:firstLine="720"/>
        <w:jc w:val="both"/>
      </w:pPr>
      <w:r>
        <w:rPr>
          <w:b/>
        </w:rPr>
        <w:t xml:space="preserve">Local Government Units (LGUs). </w:t>
      </w:r>
      <w:r>
        <w:t>The research could inform LGUs in crafting policies and allocating resources that supported fire safety education and preparedness in their respective areas, especially in collaboration</w:t>
      </w:r>
      <w:r>
        <w:rPr>
          <w:spacing w:val="-3"/>
        </w:rPr>
        <w:t xml:space="preserve"> </w:t>
      </w:r>
      <w:r>
        <w:t>with</w:t>
      </w:r>
      <w:r>
        <w:rPr>
          <w:spacing w:val="-3"/>
        </w:rPr>
        <w:t xml:space="preserve"> </w:t>
      </w:r>
      <w:r>
        <w:t>the BFP.</w:t>
      </w:r>
      <w:r>
        <w:rPr>
          <w:spacing w:val="-3"/>
        </w:rPr>
        <w:t xml:space="preserve"> </w:t>
      </w:r>
      <w:r>
        <w:t>It</w:t>
      </w:r>
      <w:r>
        <w:rPr>
          <w:spacing w:val="-1"/>
        </w:rPr>
        <w:t xml:space="preserve"> </w:t>
      </w:r>
      <w:r>
        <w:t>made them</w:t>
      </w:r>
      <w:r>
        <w:rPr>
          <w:spacing w:val="-4"/>
        </w:rPr>
        <w:t xml:space="preserve"> </w:t>
      </w:r>
      <w:r>
        <w:t>competent</w:t>
      </w:r>
      <w:r>
        <w:rPr>
          <w:spacing w:val="-1"/>
        </w:rPr>
        <w:t xml:space="preserve"> </w:t>
      </w:r>
      <w:r>
        <w:t>and</w:t>
      </w:r>
      <w:r>
        <w:rPr>
          <w:spacing w:val="-3"/>
        </w:rPr>
        <w:t xml:space="preserve"> </w:t>
      </w:r>
      <w:r>
        <w:t>confident</w:t>
      </w:r>
      <w:r>
        <w:rPr>
          <w:spacing w:val="-1"/>
        </w:rPr>
        <w:t xml:space="preserve"> </w:t>
      </w:r>
      <w:r>
        <w:t>in</w:t>
      </w:r>
      <w:r>
        <w:rPr>
          <w:spacing w:val="-3"/>
        </w:rPr>
        <w:t xml:space="preserve"> </w:t>
      </w:r>
      <w:r>
        <w:t>case of fire incidents in the establishments.</w:t>
      </w:r>
    </w:p>
    <w:p>
      <w:pPr>
        <w:pStyle w:val="6"/>
        <w:spacing w:before="160" w:line="480" w:lineRule="auto"/>
        <w:ind w:right="355" w:firstLine="844"/>
        <w:jc w:val="both"/>
      </w:pPr>
      <w:r>
        <w:rPr>
          <w:b/>
        </w:rPr>
        <w:t xml:space="preserve">Department of Education (DepEd). </w:t>
      </w:r>
      <w:r>
        <w:t>The study could provide DepEd with valuable insights into how school administrators perceive fire safety initiatives, helping the department integrate more effective policies, training, and monitoring to enhance safety in educational institutions.</w:t>
      </w:r>
    </w:p>
    <w:p>
      <w:pPr>
        <w:pStyle w:val="6"/>
        <w:spacing w:before="160" w:line="480" w:lineRule="auto"/>
        <w:ind w:right="356" w:firstLine="720"/>
        <w:jc w:val="both"/>
      </w:pPr>
      <w:r>
        <w:rPr>
          <w:b/>
        </w:rPr>
        <w:t xml:space="preserve">Researchers. </w:t>
      </w:r>
      <w:r>
        <w:t>The researcher benefited by gaining experience in conducting qualitative research and improving their skills in data collection and analysis.</w:t>
      </w:r>
    </w:p>
    <w:p>
      <w:pPr>
        <w:pStyle w:val="6"/>
        <w:spacing w:before="161" w:line="480" w:lineRule="auto"/>
        <w:ind w:right="356" w:firstLine="720"/>
        <w:jc w:val="both"/>
      </w:pPr>
      <w:r>
        <w:rPr>
          <w:b/>
        </w:rPr>
        <w:t>Future Researchers</w:t>
      </w:r>
      <w:r>
        <w:t>.This study served as a reference for future researchers who aimed to explore fire safety programs, public safety awareness,</w:t>
      </w:r>
      <w:r>
        <w:rPr>
          <w:spacing w:val="-3"/>
        </w:rPr>
        <w:t xml:space="preserve"> </w:t>
      </w:r>
      <w:r>
        <w:t>or the</w:t>
      </w:r>
      <w:r>
        <w:rPr>
          <w:spacing w:val="-2"/>
        </w:rPr>
        <w:t xml:space="preserve"> </w:t>
      </w:r>
      <w:r>
        <w:t>role of</w:t>
      </w:r>
      <w:r>
        <w:rPr>
          <w:spacing w:val="-2"/>
        </w:rPr>
        <w:t xml:space="preserve"> </w:t>
      </w:r>
      <w:r>
        <w:t>administrative perspectives</w:t>
      </w:r>
      <w:r>
        <w:rPr>
          <w:spacing w:val="-1"/>
        </w:rPr>
        <w:t xml:space="preserve"> </w:t>
      </w:r>
      <w:r>
        <w:t>in</w:t>
      </w:r>
      <w:r>
        <w:rPr>
          <w:spacing w:val="-1"/>
        </w:rPr>
        <w:t xml:space="preserve"> </w:t>
      </w:r>
      <w:r>
        <w:t>disaster</w:t>
      </w:r>
      <w:r>
        <w:rPr>
          <w:spacing w:val="-2"/>
        </w:rPr>
        <w:t xml:space="preserve"> </w:t>
      </w:r>
      <w:r>
        <w:t>preparedness</w:t>
      </w:r>
    </w:p>
    <w:p>
      <w:pPr>
        <w:pStyle w:val="6"/>
        <w:spacing w:after="0" w:line="480" w:lineRule="auto"/>
        <w:jc w:val="both"/>
        <w:sectPr>
          <w:pgSz w:w="12240" w:h="15840"/>
          <w:pgMar w:top="1240" w:right="1440" w:bottom="280" w:left="1080" w:header="776" w:footer="0" w:gutter="0"/>
          <w:cols w:space="720" w:num="1"/>
        </w:sectPr>
      </w:pPr>
    </w:p>
    <w:p>
      <w:pPr>
        <w:pStyle w:val="2"/>
        <w:ind w:right="322"/>
      </w:pPr>
      <w:r>
        <w:t>RESEARCH</w:t>
      </w:r>
      <w:r>
        <w:rPr>
          <w:spacing w:val="-12"/>
        </w:rPr>
        <w:t xml:space="preserve"> </w:t>
      </w:r>
      <w:r>
        <w:rPr>
          <w:spacing w:val="-2"/>
        </w:rPr>
        <w:t>METHODOLOGY</w:t>
      </w:r>
    </w:p>
    <w:p>
      <w:pPr>
        <w:pStyle w:val="3"/>
        <w:spacing w:before="187"/>
      </w:pPr>
      <w:r>
        <w:t>Research</w:t>
      </w:r>
      <w:r>
        <w:rPr>
          <w:spacing w:val="-7"/>
        </w:rPr>
        <w:t xml:space="preserve"> </w:t>
      </w:r>
      <w:r>
        <w:rPr>
          <w:spacing w:val="-2"/>
        </w:rPr>
        <w:t>Design</w:t>
      </w:r>
    </w:p>
    <w:p>
      <w:pPr>
        <w:pStyle w:val="6"/>
        <w:spacing w:before="158" w:line="480" w:lineRule="auto"/>
        <w:ind w:right="355" w:firstLine="720"/>
        <w:jc w:val="both"/>
      </w:pPr>
      <w:r>
        <w:t>This study employed a mixed methods research design, specifically the convergent parallel design. In this design, both quantitative and qualitative</w:t>
      </w:r>
      <w:r>
        <w:rPr>
          <w:spacing w:val="-2"/>
        </w:rPr>
        <w:t xml:space="preserve"> </w:t>
      </w:r>
      <w:r>
        <w:t>data</w:t>
      </w:r>
      <w:r>
        <w:rPr>
          <w:spacing w:val="-5"/>
        </w:rPr>
        <w:t xml:space="preserve"> </w:t>
      </w:r>
      <w:r>
        <w:t>were collected</w:t>
      </w:r>
      <w:r>
        <w:rPr>
          <w:spacing w:val="-4"/>
        </w:rPr>
        <w:t xml:space="preserve"> </w:t>
      </w:r>
      <w:r>
        <w:t>simultaneously,</w:t>
      </w:r>
      <w:r>
        <w:rPr>
          <w:spacing w:val="-1"/>
        </w:rPr>
        <w:t xml:space="preserve"> </w:t>
      </w:r>
      <w:r>
        <w:t>analyzed</w:t>
      </w:r>
      <w:r>
        <w:rPr>
          <w:spacing w:val="-1"/>
        </w:rPr>
        <w:t xml:space="preserve"> </w:t>
      </w:r>
      <w:r>
        <w:t>separately, and</w:t>
      </w:r>
      <w:r>
        <w:rPr>
          <w:spacing w:val="-4"/>
        </w:rPr>
        <w:t xml:space="preserve"> </w:t>
      </w:r>
      <w:r>
        <w:t>then merged to provide a comprehensive understanding of the research problem (Creswell &amp; Plano Clark, 2018). The quantitative component aimed to measure the level of fire safety awareness and preparedness of school administrators using a structured survey. Meanwhile, the qualitative component explored in-depth their perspectives and experiences regarding the Fire Safety Awareness Program implemented by the Bureau of Fire Protection (BFP) in the municipalities of Ginatilan and Malabuyoc, Cebu. The integration of these two approaches allowed for a more nuanced understanding of the program’s effectiveness and areas for improvement, thereby informing more grounded recommendations for school-based fire safety practices.</w:t>
      </w:r>
    </w:p>
    <w:p>
      <w:pPr>
        <w:pStyle w:val="3"/>
        <w:spacing w:before="160"/>
        <w:jc w:val="both"/>
      </w:pPr>
      <w:r>
        <w:t>Research</w:t>
      </w:r>
      <w:r>
        <w:rPr>
          <w:spacing w:val="-7"/>
        </w:rPr>
        <w:t xml:space="preserve"> </w:t>
      </w:r>
      <w:r>
        <w:rPr>
          <w:spacing w:val="-2"/>
        </w:rPr>
        <w:t>Environment</w:t>
      </w:r>
    </w:p>
    <w:p>
      <w:pPr>
        <w:pStyle w:val="6"/>
        <w:spacing w:before="160"/>
        <w:ind w:left="0"/>
        <w:rPr>
          <w:b/>
        </w:rPr>
      </w:pPr>
    </w:p>
    <w:p>
      <w:pPr>
        <w:pStyle w:val="6"/>
        <w:spacing w:line="480" w:lineRule="auto"/>
        <w:ind w:right="356" w:firstLine="720"/>
        <w:jc w:val="both"/>
      </w:pPr>
      <w:r>
        <w:t>This research was conducted in the municipalities of Ginatilan and Malabuyoc, Cebu, Philippines. Ginatilan was a coastal town known for its serene</w:t>
      </w:r>
      <w:r>
        <w:rPr>
          <w:spacing w:val="77"/>
          <w:w w:val="150"/>
        </w:rPr>
        <w:t xml:space="preserve"> </w:t>
      </w:r>
      <w:r>
        <w:t>beaches</w:t>
      </w:r>
      <w:r>
        <w:rPr>
          <w:spacing w:val="22"/>
        </w:rPr>
        <w:t xml:space="preserve">  </w:t>
      </w:r>
      <w:r>
        <w:t>and</w:t>
      </w:r>
      <w:r>
        <w:rPr>
          <w:spacing w:val="23"/>
        </w:rPr>
        <w:t xml:space="preserve">  </w:t>
      </w:r>
      <w:r>
        <w:t>vibrant</w:t>
      </w:r>
      <w:r>
        <w:rPr>
          <w:spacing w:val="23"/>
        </w:rPr>
        <w:t xml:space="preserve">  </w:t>
      </w:r>
      <w:r>
        <w:t>community,</w:t>
      </w:r>
      <w:r>
        <w:rPr>
          <w:spacing w:val="23"/>
        </w:rPr>
        <w:t xml:space="preserve">  </w:t>
      </w:r>
      <w:r>
        <w:t>with</w:t>
      </w:r>
      <w:r>
        <w:rPr>
          <w:spacing w:val="23"/>
        </w:rPr>
        <w:t xml:space="preserve">  </w:t>
      </w:r>
      <w:r>
        <w:t>livelihoods</w:t>
      </w:r>
      <w:r>
        <w:rPr>
          <w:spacing w:val="22"/>
        </w:rPr>
        <w:t xml:space="preserve">  </w:t>
      </w:r>
      <w:r>
        <w:t>centered</w:t>
      </w:r>
      <w:r>
        <w:rPr>
          <w:spacing w:val="22"/>
        </w:rPr>
        <w:t xml:space="preserve">  </w:t>
      </w:r>
      <w:r>
        <w:rPr>
          <w:spacing w:val="-5"/>
        </w:rPr>
        <w:t>on</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agriculture and tourism. Malabuyoc, which was a neighboring municipality of Ginatilan, also showcased a vibrant community atmosphere and was known for its agricultural products and tourism spots. Both towns highlighted the beauty and cultural significance within the region, with thriving residential areas, local businesses, and agricultural practices that contributed</w:t>
      </w:r>
      <w:r>
        <w:rPr>
          <w:spacing w:val="-3"/>
        </w:rPr>
        <w:t xml:space="preserve"> </w:t>
      </w:r>
      <w:r>
        <w:t>to</w:t>
      </w:r>
      <w:r>
        <w:rPr>
          <w:spacing w:val="-3"/>
        </w:rPr>
        <w:t xml:space="preserve"> </w:t>
      </w:r>
      <w:r>
        <w:t>their</w:t>
      </w:r>
      <w:r>
        <w:rPr>
          <w:spacing w:val="-2"/>
        </w:rPr>
        <w:t xml:space="preserve"> </w:t>
      </w:r>
      <w:r>
        <w:t>unique</w:t>
      </w:r>
      <w:r>
        <w:rPr>
          <w:spacing w:val="-2"/>
        </w:rPr>
        <w:t xml:space="preserve"> </w:t>
      </w:r>
      <w:r>
        <w:t>identities. Ginatilan had a total land area of approximately 41.23 square kilometers (15.91 square miles), representing a fraction of the total area of Cebu. According to the 2020 Census, the population was around 14,321, reflecting the communal spirit and close-knit relationships among its residents. Ginatilan was situated at coordinates approximately 9.4104, 123.5095, with its elevation estimated at around 24 meters</w:t>
      </w:r>
      <w:r>
        <w:rPr>
          <w:spacing w:val="-1"/>
        </w:rPr>
        <w:t xml:space="preserve"> </w:t>
      </w:r>
      <w:r>
        <w:t>or</w:t>
      </w:r>
      <w:r>
        <w:rPr>
          <w:spacing w:val="2"/>
        </w:rPr>
        <w:t xml:space="preserve"> </w:t>
      </w:r>
      <w:r>
        <w:t>79</w:t>
      </w:r>
      <w:r>
        <w:rPr>
          <w:spacing w:val="2"/>
        </w:rPr>
        <w:t xml:space="preserve"> </w:t>
      </w:r>
      <w:r>
        <w:t>feet</w:t>
      </w:r>
      <w:r>
        <w:rPr>
          <w:spacing w:val="1"/>
        </w:rPr>
        <w:t xml:space="preserve"> </w:t>
      </w:r>
      <w:r>
        <w:t>above</w:t>
      </w:r>
      <w:r>
        <w:rPr>
          <w:spacing w:val="2"/>
        </w:rPr>
        <w:t xml:space="preserve"> </w:t>
      </w:r>
      <w:r>
        <w:t>mean</w:t>
      </w:r>
      <w:r>
        <w:rPr>
          <w:spacing w:val="6"/>
        </w:rPr>
        <w:t xml:space="preserve"> </w:t>
      </w:r>
      <w:r>
        <w:t>sea</w:t>
      </w:r>
      <w:r>
        <w:rPr>
          <w:spacing w:val="2"/>
        </w:rPr>
        <w:t xml:space="preserve"> </w:t>
      </w:r>
      <w:r>
        <w:t>level.</w:t>
      </w:r>
      <w:r>
        <w:rPr>
          <w:spacing w:val="2"/>
        </w:rPr>
        <w:t xml:space="preserve"> </w:t>
      </w:r>
      <w:r>
        <w:t>Malabuyoc</w:t>
      </w:r>
      <w:r>
        <w:rPr>
          <w:spacing w:val="4"/>
        </w:rPr>
        <w:t xml:space="preserve"> </w:t>
      </w:r>
      <w:r>
        <w:t>covered</w:t>
      </w:r>
      <w:r>
        <w:rPr>
          <w:spacing w:val="3"/>
        </w:rPr>
        <w:t xml:space="preserve"> </w:t>
      </w:r>
      <w:r>
        <w:t>an</w:t>
      </w:r>
      <w:r>
        <w:rPr>
          <w:spacing w:val="2"/>
        </w:rPr>
        <w:t xml:space="preserve"> </w:t>
      </w:r>
      <w:r>
        <w:t>area</w:t>
      </w:r>
      <w:r>
        <w:rPr>
          <w:spacing w:val="2"/>
        </w:rPr>
        <w:t xml:space="preserve"> </w:t>
      </w:r>
      <w:r>
        <w:t>of</w:t>
      </w:r>
      <w:r>
        <w:rPr>
          <w:spacing w:val="1"/>
        </w:rPr>
        <w:t xml:space="preserve"> </w:t>
      </w:r>
      <w:r>
        <w:rPr>
          <w:spacing w:val="-2"/>
        </w:rPr>
        <w:t>about</w:t>
      </w:r>
    </w:p>
    <w:p>
      <w:pPr>
        <w:pStyle w:val="6"/>
        <w:spacing w:before="1" w:line="480" w:lineRule="auto"/>
        <w:ind w:right="355"/>
        <w:jc w:val="both"/>
      </w:pPr>
      <w:r>
        <w:t>103.57 square kilometers (39.98 square miles). As per the latest census data, the total population was roughly 24,576, representing a significant part of</w:t>
      </w:r>
      <w:r>
        <w:rPr>
          <w:spacing w:val="40"/>
        </w:rPr>
        <w:t xml:space="preserve"> </w:t>
      </w:r>
      <w:r>
        <w:t>the region’s demographic diversity. The coordinates for Malabuyoc were approximately 9.4377, 123.4863, with an elevation of about 47 meters or</w:t>
      </w:r>
      <w:r>
        <w:rPr>
          <w:spacing w:val="40"/>
        </w:rPr>
        <w:t xml:space="preserve"> </w:t>
      </w:r>
      <w:r>
        <w:t>154 feet above mean sea level.</w:t>
      </w:r>
    </w:p>
    <w:p>
      <w:pPr>
        <w:pStyle w:val="3"/>
        <w:spacing w:before="159"/>
        <w:jc w:val="both"/>
      </w:pPr>
      <w:r>
        <w:t>Research</w:t>
      </w:r>
      <w:r>
        <w:rPr>
          <w:spacing w:val="-7"/>
        </w:rPr>
        <w:t xml:space="preserve"> </w:t>
      </w:r>
      <w:r>
        <w:rPr>
          <w:spacing w:val="-2"/>
        </w:rPr>
        <w:t>Informants</w:t>
      </w:r>
    </w:p>
    <w:p>
      <w:pPr>
        <w:pStyle w:val="6"/>
        <w:spacing w:before="160"/>
        <w:ind w:left="0"/>
        <w:rPr>
          <w:b/>
        </w:rPr>
      </w:pPr>
    </w:p>
    <w:p>
      <w:pPr>
        <w:pStyle w:val="6"/>
        <w:spacing w:line="480" w:lineRule="auto"/>
        <w:ind w:firstLine="720"/>
      </w:pPr>
      <w:r>
        <w:t>This</w:t>
      </w:r>
      <w:r>
        <w:rPr>
          <w:spacing w:val="40"/>
        </w:rPr>
        <w:t xml:space="preserve"> </w:t>
      </w:r>
      <w:r>
        <w:t>study</w:t>
      </w:r>
      <w:r>
        <w:rPr>
          <w:spacing w:val="40"/>
        </w:rPr>
        <w:t xml:space="preserve"> </w:t>
      </w:r>
      <w:r>
        <w:t>involved</w:t>
      </w:r>
      <w:r>
        <w:rPr>
          <w:spacing w:val="40"/>
        </w:rPr>
        <w:t xml:space="preserve"> </w:t>
      </w:r>
      <w:r>
        <w:t>two</w:t>
      </w:r>
      <w:r>
        <w:rPr>
          <w:spacing w:val="40"/>
        </w:rPr>
        <w:t xml:space="preserve"> </w:t>
      </w:r>
      <w:r>
        <w:t>sets</w:t>
      </w:r>
      <w:r>
        <w:rPr>
          <w:spacing w:val="40"/>
        </w:rPr>
        <w:t xml:space="preserve"> </w:t>
      </w:r>
      <w:r>
        <w:t>of</w:t>
      </w:r>
      <w:r>
        <w:rPr>
          <w:spacing w:val="40"/>
        </w:rPr>
        <w:t xml:space="preserve"> </w:t>
      </w:r>
      <w:r>
        <w:t>participants</w:t>
      </w:r>
      <w:r>
        <w:rPr>
          <w:spacing w:val="40"/>
        </w:rPr>
        <w:t xml:space="preserve"> </w:t>
      </w:r>
      <w:r>
        <w:t>for</w:t>
      </w:r>
      <w:r>
        <w:rPr>
          <w:spacing w:val="40"/>
        </w:rPr>
        <w:t xml:space="preserve"> </w:t>
      </w:r>
      <w:r>
        <w:t>its</w:t>
      </w:r>
      <w:r>
        <w:rPr>
          <w:spacing w:val="40"/>
        </w:rPr>
        <w:t xml:space="preserve"> </w:t>
      </w:r>
      <w:r>
        <w:t>mixed</w:t>
      </w:r>
      <w:r>
        <w:rPr>
          <w:spacing w:val="40"/>
        </w:rPr>
        <w:t xml:space="preserve"> </w:t>
      </w:r>
      <w:r>
        <w:t>methods approach.</w:t>
      </w:r>
      <w:r>
        <w:rPr>
          <w:spacing w:val="-6"/>
        </w:rPr>
        <w:t xml:space="preserve"> </w:t>
      </w:r>
      <w:r>
        <w:t>For</w:t>
      </w:r>
      <w:r>
        <w:rPr>
          <w:spacing w:val="-4"/>
        </w:rPr>
        <w:t xml:space="preserve"> </w:t>
      </w:r>
      <w:r>
        <w:t>the</w:t>
      </w:r>
      <w:r>
        <w:rPr>
          <w:spacing w:val="-1"/>
        </w:rPr>
        <w:t xml:space="preserve"> </w:t>
      </w:r>
      <w:r>
        <w:t>quantitative</w:t>
      </w:r>
      <w:r>
        <w:rPr>
          <w:spacing w:val="-4"/>
        </w:rPr>
        <w:t xml:space="preserve"> </w:t>
      </w:r>
      <w:r>
        <w:t>phase,</w:t>
      </w:r>
      <w:r>
        <w:rPr>
          <w:spacing w:val="-2"/>
        </w:rPr>
        <w:t xml:space="preserve"> </w:t>
      </w:r>
      <w:r>
        <w:t>a</w:t>
      </w:r>
      <w:r>
        <w:rPr>
          <w:spacing w:val="-4"/>
        </w:rPr>
        <w:t xml:space="preserve"> </w:t>
      </w:r>
      <w:r>
        <w:t>larger</w:t>
      </w:r>
      <w:r>
        <w:rPr>
          <w:spacing w:val="-1"/>
        </w:rPr>
        <w:t xml:space="preserve"> </w:t>
      </w:r>
      <w:r>
        <w:t>group</w:t>
      </w:r>
      <w:r>
        <w:rPr>
          <w:spacing w:val="-3"/>
        </w:rPr>
        <w:t xml:space="preserve"> </w:t>
      </w:r>
      <w:r>
        <w:t>of</w:t>
      </w:r>
      <w:r>
        <w:rPr>
          <w:spacing w:val="-1"/>
        </w:rPr>
        <w:t xml:space="preserve"> </w:t>
      </w:r>
      <w:r>
        <w:t>school</w:t>
      </w:r>
      <w:r>
        <w:rPr>
          <w:spacing w:val="-2"/>
        </w:rPr>
        <w:t xml:space="preserve"> administrators,</w:t>
      </w:r>
    </w:p>
    <w:p>
      <w:pPr>
        <w:pStyle w:val="6"/>
        <w:spacing w:after="0" w:line="480" w:lineRule="auto"/>
        <w:sectPr>
          <w:pgSz w:w="12240" w:h="15840"/>
          <w:pgMar w:top="1240" w:right="1440" w:bottom="280" w:left="1080" w:header="776" w:footer="0" w:gutter="0"/>
          <w:cols w:space="720" w:num="1"/>
        </w:sectPr>
      </w:pPr>
    </w:p>
    <w:p>
      <w:pPr>
        <w:pStyle w:val="6"/>
        <w:spacing w:before="179" w:line="480" w:lineRule="auto"/>
        <w:ind w:right="287"/>
        <w:jc w:val="both"/>
      </w:pPr>
      <w:r>
        <w:t>including principals, assistant principals, and school heads from public and private schools in Ginatilan and Malabuyoc was selected using stratified random sampling to ensure proportional representation from each municipality and school type. For the qualitative phase, 8 to 10 key informants were purposely selected based on their active involvement in the implementation or evaluation of fire safety protocols. These informants participated in in-depth interviews. The use of both sampling techniques supported</w:t>
      </w:r>
      <w:r>
        <w:rPr>
          <w:spacing w:val="-2"/>
        </w:rPr>
        <w:t xml:space="preserve"> </w:t>
      </w:r>
      <w:r>
        <w:t>the</w:t>
      </w:r>
      <w:r>
        <w:rPr>
          <w:spacing w:val="-1"/>
        </w:rPr>
        <w:t xml:space="preserve"> </w:t>
      </w:r>
      <w:r>
        <w:t>validity</w:t>
      </w:r>
      <w:r>
        <w:rPr>
          <w:spacing w:val="-2"/>
        </w:rPr>
        <w:t xml:space="preserve"> </w:t>
      </w:r>
      <w:r>
        <w:t>of</w:t>
      </w:r>
      <w:r>
        <w:rPr>
          <w:spacing w:val="-1"/>
        </w:rPr>
        <w:t xml:space="preserve"> </w:t>
      </w:r>
      <w:r>
        <w:t>results</w:t>
      </w:r>
      <w:r>
        <w:rPr>
          <w:spacing w:val="-2"/>
        </w:rPr>
        <w:t xml:space="preserve"> </w:t>
      </w:r>
      <w:r>
        <w:t>and ensured</w:t>
      </w:r>
      <w:r>
        <w:rPr>
          <w:spacing w:val="-2"/>
        </w:rPr>
        <w:t xml:space="preserve"> </w:t>
      </w:r>
      <w:r>
        <w:t>a</w:t>
      </w:r>
      <w:r>
        <w:rPr>
          <w:spacing w:val="-1"/>
        </w:rPr>
        <w:t xml:space="preserve"> </w:t>
      </w:r>
      <w:r>
        <w:t>wide</w:t>
      </w:r>
      <w:r>
        <w:rPr>
          <w:spacing w:val="-1"/>
        </w:rPr>
        <w:t xml:space="preserve"> </w:t>
      </w:r>
      <w:r>
        <w:t>coverage</w:t>
      </w:r>
      <w:r>
        <w:rPr>
          <w:spacing w:val="-1"/>
        </w:rPr>
        <w:t xml:space="preserve"> </w:t>
      </w:r>
      <w:r>
        <w:t>of</w:t>
      </w:r>
      <w:r>
        <w:rPr>
          <w:spacing w:val="-1"/>
        </w:rPr>
        <w:t xml:space="preserve"> </w:t>
      </w:r>
      <w:r>
        <w:t>perspectives, while also allowing for rich and meaningful interpretations of fire safety awareness and practices.</w:t>
      </w:r>
    </w:p>
    <w:p>
      <w:pPr>
        <w:pStyle w:val="3"/>
        <w:spacing w:before="160"/>
        <w:jc w:val="both"/>
      </w:pPr>
      <w:r>
        <w:t>Research</w:t>
      </w:r>
      <w:r>
        <w:rPr>
          <w:spacing w:val="-7"/>
        </w:rPr>
        <w:t xml:space="preserve"> </w:t>
      </w:r>
      <w:r>
        <w:rPr>
          <w:spacing w:val="-2"/>
        </w:rPr>
        <w:t>Instruments</w:t>
      </w:r>
    </w:p>
    <w:p>
      <w:pPr>
        <w:pStyle w:val="6"/>
        <w:spacing w:before="160"/>
        <w:ind w:left="0"/>
        <w:rPr>
          <w:b/>
        </w:rPr>
      </w:pPr>
    </w:p>
    <w:p>
      <w:pPr>
        <w:pStyle w:val="6"/>
        <w:spacing w:line="480" w:lineRule="auto"/>
        <w:ind w:right="356" w:firstLine="720"/>
        <w:jc w:val="both"/>
      </w:pPr>
      <w:r>
        <w:t>Two research instruments</w:t>
      </w:r>
      <w:r>
        <w:rPr>
          <w:spacing w:val="-3"/>
        </w:rPr>
        <w:t xml:space="preserve"> </w:t>
      </w:r>
      <w:r>
        <w:t>were used</w:t>
      </w:r>
      <w:r>
        <w:rPr>
          <w:spacing w:val="-3"/>
        </w:rPr>
        <w:t xml:space="preserve"> </w:t>
      </w:r>
      <w:r>
        <w:t>in</w:t>
      </w:r>
      <w:r>
        <w:rPr>
          <w:spacing w:val="-3"/>
        </w:rPr>
        <w:t xml:space="preserve"> </w:t>
      </w:r>
      <w:r>
        <w:t>this</w:t>
      </w:r>
      <w:r>
        <w:rPr>
          <w:spacing w:val="-3"/>
        </w:rPr>
        <w:t xml:space="preserve"> </w:t>
      </w:r>
      <w:r>
        <w:t>mixed</w:t>
      </w:r>
      <w:r>
        <w:rPr>
          <w:spacing w:val="-3"/>
        </w:rPr>
        <w:t xml:space="preserve"> </w:t>
      </w:r>
      <w:r>
        <w:t>methods study. The quantitative instrument was a researcher-developed structured questionnaire composed of closed-ended items rated on a Likert scale. The instrument was designed to assess the knowledge, attitudes, and preparedness levels of administrators regarding safety, and was pilot-tested for validity and reliability prior to full deployment.For the qualitative component, a semi- structured interview guide was used, containing open-ended questions designed to elicit detailed narratives about the informants’ perceptions and experiences</w:t>
      </w:r>
      <w:r>
        <w:rPr>
          <w:spacing w:val="27"/>
        </w:rPr>
        <w:t xml:space="preserve">  </w:t>
      </w:r>
      <w:r>
        <w:t>with</w:t>
      </w:r>
      <w:r>
        <w:rPr>
          <w:spacing w:val="31"/>
        </w:rPr>
        <w:t xml:space="preserve">  </w:t>
      </w:r>
      <w:r>
        <w:t>the</w:t>
      </w:r>
      <w:r>
        <w:rPr>
          <w:spacing w:val="30"/>
        </w:rPr>
        <w:t xml:space="preserve">  </w:t>
      </w:r>
      <w:r>
        <w:t>BFP’s</w:t>
      </w:r>
      <w:r>
        <w:rPr>
          <w:spacing w:val="31"/>
        </w:rPr>
        <w:t xml:space="preserve">  </w:t>
      </w:r>
      <w:r>
        <w:t>Fire</w:t>
      </w:r>
      <w:r>
        <w:rPr>
          <w:spacing w:val="31"/>
        </w:rPr>
        <w:t xml:space="preserve">  </w:t>
      </w:r>
      <w:r>
        <w:t>Safety</w:t>
      </w:r>
      <w:r>
        <w:rPr>
          <w:spacing w:val="29"/>
        </w:rPr>
        <w:t xml:space="preserve">  </w:t>
      </w:r>
      <w:r>
        <w:t>Awareness</w:t>
      </w:r>
      <w:r>
        <w:rPr>
          <w:spacing w:val="31"/>
        </w:rPr>
        <w:t xml:space="preserve">  </w:t>
      </w:r>
      <w:r>
        <w:t>Program.</w:t>
      </w:r>
      <w:r>
        <w:rPr>
          <w:spacing w:val="33"/>
        </w:rPr>
        <w:t xml:space="preserve">  </w:t>
      </w:r>
      <w:r>
        <w:rPr>
          <w:spacing w:val="-2"/>
        </w:rPr>
        <w:t>Audio</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pPr>
      <w:r>
        <w:t>recordings</w:t>
      </w:r>
      <w:r>
        <w:rPr>
          <w:spacing w:val="80"/>
        </w:rPr>
        <w:t xml:space="preserve"> </w:t>
      </w:r>
      <w:r>
        <w:t>and</w:t>
      </w:r>
      <w:r>
        <w:rPr>
          <w:spacing w:val="80"/>
        </w:rPr>
        <w:t xml:space="preserve"> </w:t>
      </w:r>
      <w:r>
        <w:t>field</w:t>
      </w:r>
      <w:r>
        <w:rPr>
          <w:spacing w:val="80"/>
        </w:rPr>
        <w:t xml:space="preserve"> </w:t>
      </w:r>
      <w:r>
        <w:t>notes</w:t>
      </w:r>
      <w:r>
        <w:rPr>
          <w:spacing w:val="80"/>
        </w:rPr>
        <w:t xml:space="preserve"> </w:t>
      </w:r>
      <w:r>
        <w:t>were</w:t>
      </w:r>
      <w:r>
        <w:rPr>
          <w:spacing w:val="80"/>
        </w:rPr>
        <w:t xml:space="preserve"> </w:t>
      </w:r>
      <w:r>
        <w:t>employed</w:t>
      </w:r>
      <w:r>
        <w:rPr>
          <w:spacing w:val="80"/>
        </w:rPr>
        <w:t xml:space="preserve"> </w:t>
      </w:r>
      <w:r>
        <w:t>during</w:t>
      </w:r>
      <w:r>
        <w:rPr>
          <w:spacing w:val="80"/>
        </w:rPr>
        <w:t xml:space="preserve"> </w:t>
      </w:r>
      <w:r>
        <w:t>interviews</w:t>
      </w:r>
      <w:r>
        <w:rPr>
          <w:spacing w:val="80"/>
        </w:rPr>
        <w:t xml:space="preserve"> </w:t>
      </w:r>
      <w:r>
        <w:t>to</w:t>
      </w:r>
      <w:r>
        <w:rPr>
          <w:spacing w:val="80"/>
        </w:rPr>
        <w:t xml:space="preserve"> </w:t>
      </w:r>
      <w:r>
        <w:t>ensure accurate and complete data collection.</w:t>
      </w:r>
    </w:p>
    <w:p>
      <w:pPr>
        <w:pStyle w:val="3"/>
        <w:spacing w:before="159"/>
      </w:pPr>
      <w:r>
        <w:t>Research</w:t>
      </w:r>
      <w:r>
        <w:rPr>
          <w:spacing w:val="-7"/>
        </w:rPr>
        <w:t xml:space="preserve"> </w:t>
      </w:r>
      <w:r>
        <w:rPr>
          <w:spacing w:val="-2"/>
        </w:rPr>
        <w:t>Procedure</w:t>
      </w:r>
    </w:p>
    <w:p>
      <w:pPr>
        <w:pStyle w:val="6"/>
        <w:spacing w:before="160"/>
        <w:ind w:left="0"/>
        <w:rPr>
          <w:b/>
        </w:rPr>
      </w:pPr>
    </w:p>
    <w:p>
      <w:pPr>
        <w:pStyle w:val="6"/>
        <w:spacing w:line="480" w:lineRule="auto"/>
        <w:ind w:right="356" w:firstLine="720"/>
        <w:jc w:val="both"/>
      </w:pPr>
      <w:r>
        <w:t>The research process began with securing formal approval from the Department of Education–Cebu Province Division and the relevant school authorities. Once approval was obtained, a general orientation was</w:t>
      </w:r>
      <w:r>
        <w:rPr>
          <w:spacing w:val="40"/>
        </w:rPr>
        <w:t xml:space="preserve"> </w:t>
      </w:r>
      <w:r>
        <w:t>conducted to inform potential participants about the study’s objectives, procedures, and ethical protocols. The quantitative data was collected through</w:t>
      </w:r>
      <w:r>
        <w:rPr>
          <w:spacing w:val="-3"/>
        </w:rPr>
        <w:t xml:space="preserve"> </w:t>
      </w:r>
      <w:r>
        <w:t>surveys distributed</w:t>
      </w:r>
      <w:r>
        <w:rPr>
          <w:spacing w:val="-3"/>
        </w:rPr>
        <w:t xml:space="preserve"> </w:t>
      </w:r>
      <w:r>
        <w:t>to</w:t>
      </w:r>
      <w:r>
        <w:rPr>
          <w:spacing w:val="-3"/>
        </w:rPr>
        <w:t xml:space="preserve"> </w:t>
      </w:r>
      <w:r>
        <w:t>school</w:t>
      </w:r>
      <w:r>
        <w:rPr>
          <w:spacing w:val="-3"/>
        </w:rPr>
        <w:t xml:space="preserve"> </w:t>
      </w:r>
      <w:r>
        <w:t>administrators</w:t>
      </w:r>
      <w:r>
        <w:rPr>
          <w:spacing w:val="-3"/>
        </w:rPr>
        <w:t xml:space="preserve"> </w:t>
      </w:r>
      <w:r>
        <w:t>during</w:t>
      </w:r>
      <w:r>
        <w:rPr>
          <w:spacing w:val="-3"/>
        </w:rPr>
        <w:t xml:space="preserve"> </w:t>
      </w:r>
      <w:r>
        <w:t>scheduled</w:t>
      </w:r>
      <w:r>
        <w:rPr>
          <w:spacing w:val="-3"/>
        </w:rPr>
        <w:t xml:space="preserve"> </w:t>
      </w:r>
      <w:r>
        <w:t>school visits, utilizing a Likert scale to measure respondents’ level of agreement</w:t>
      </w:r>
      <w:r>
        <w:rPr>
          <w:spacing w:val="40"/>
        </w:rPr>
        <w:t xml:space="preserve"> </w:t>
      </w:r>
      <w:r>
        <w:t>and perceptions regarding the fire safety awareness program. Qualitative</w:t>
      </w:r>
      <w:r>
        <w:rPr>
          <w:spacing w:val="40"/>
        </w:rPr>
        <w:t xml:space="preserve"> </w:t>
      </w:r>
      <w:r>
        <w:t>data was gathered concurrently through individual interviews conducted in person, in private settings to ensure candid responses. The convergence of both data sets occurred during the interpretation phase, where themes from the qualitative interviews were compared with statistical trends from the Likert-scale survey data.</w:t>
      </w:r>
    </w:p>
    <w:p>
      <w:pPr>
        <w:pStyle w:val="6"/>
        <w:spacing w:before="161" w:line="480" w:lineRule="auto"/>
        <w:ind w:right="356" w:firstLine="720"/>
        <w:jc w:val="both"/>
      </w:pPr>
      <w:r>
        <w:rPr>
          <w:b/>
        </w:rPr>
        <w:t xml:space="preserve">Data Collection. </w:t>
      </w:r>
      <w:r>
        <w:t>Quantitative data were collected using printed survey questionnaires, which were distributed, retrieved, and organized for statistical</w:t>
      </w:r>
      <w:r>
        <w:rPr>
          <w:spacing w:val="18"/>
        </w:rPr>
        <w:t xml:space="preserve"> </w:t>
      </w:r>
      <w:r>
        <w:t>analysis.</w:t>
      </w:r>
      <w:r>
        <w:rPr>
          <w:spacing w:val="21"/>
        </w:rPr>
        <w:t xml:space="preserve"> </w:t>
      </w:r>
      <w:r>
        <w:t>Descriptive</w:t>
      </w:r>
      <w:r>
        <w:rPr>
          <w:spacing w:val="22"/>
        </w:rPr>
        <w:t xml:space="preserve"> </w:t>
      </w:r>
      <w:r>
        <w:t>statistics</w:t>
      </w:r>
      <w:r>
        <w:rPr>
          <w:spacing w:val="22"/>
        </w:rPr>
        <w:t xml:space="preserve"> </w:t>
      </w:r>
      <w:r>
        <w:t>(mean,</w:t>
      </w:r>
      <w:r>
        <w:rPr>
          <w:spacing w:val="19"/>
        </w:rPr>
        <w:t xml:space="preserve"> </w:t>
      </w:r>
      <w:r>
        <w:t>frequency,</w:t>
      </w:r>
      <w:r>
        <w:rPr>
          <w:spacing w:val="24"/>
        </w:rPr>
        <w:t xml:space="preserve"> </w:t>
      </w:r>
      <w:r>
        <w:t>percentage)</w:t>
      </w:r>
      <w:r>
        <w:rPr>
          <w:spacing w:val="23"/>
        </w:rPr>
        <w:t xml:space="preserve"> </w:t>
      </w:r>
      <w:r>
        <w:rPr>
          <w:spacing w:val="-5"/>
        </w:rPr>
        <w:t>and</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inferential statistics (t-test, ANOVA, or correlation analysis depending on variable relationships) were used.</w:t>
      </w:r>
    </w:p>
    <w:p>
      <w:pPr>
        <w:pStyle w:val="6"/>
        <w:spacing w:before="159" w:line="480" w:lineRule="auto"/>
        <w:ind w:right="356" w:firstLine="720"/>
        <w:jc w:val="both"/>
      </w:pPr>
      <w:r>
        <w:t>Qualitative data were collected through recorded interviews, transcribed verbatim, and supplemented by researcher field notes. These qualitative narratives were examined to identify patterns and themes related to fire safety awareness and perceptions of the BFP program. The collection of both types of data was synchronized in timing but separated in processing to maintain methodological rigor.</w:t>
      </w:r>
    </w:p>
    <w:p>
      <w:pPr>
        <w:pStyle w:val="6"/>
        <w:spacing w:before="161" w:line="480" w:lineRule="auto"/>
        <w:ind w:right="356" w:firstLine="720"/>
        <w:jc w:val="both"/>
      </w:pPr>
      <w:r>
        <w:rPr>
          <w:b/>
        </w:rPr>
        <w:t xml:space="preserve">Data Analysis. </w:t>
      </w:r>
      <w:r>
        <w:t>Quantitative data were analyzed using the Statistical Package for the Social Sciences (SPSS). Descriptive statistics summarized the responses, while inferential statistics identified any significant relationships between demographic profiles and fire safety awareness levels.</w:t>
      </w:r>
    </w:p>
    <w:p>
      <w:pPr>
        <w:pStyle w:val="6"/>
        <w:spacing w:before="161" w:line="480" w:lineRule="auto"/>
        <w:ind w:right="356"/>
        <w:jc w:val="both"/>
      </w:pPr>
      <w:r>
        <w:t>Qualitative data were subjected to Braun and Clarke’s (2006) thematic analysis, which involved six steps: familiarization, coding, theme development, theme review, theme naming, and final write-up (Braun &amp; Clarke, 2006). After separate analyses, the findings from both datasets were merged during the interpretation phase. A joint display table was used to compare statistical trends with emergent qualitative themes, ensuring an integrated and holistic interpretation of the research problem.</w:t>
      </w:r>
    </w:p>
    <w:p>
      <w:pPr>
        <w:pStyle w:val="6"/>
        <w:spacing w:after="0" w:line="480" w:lineRule="auto"/>
        <w:jc w:val="both"/>
        <w:sectPr>
          <w:pgSz w:w="12240" w:h="15840"/>
          <w:pgMar w:top="1240" w:right="1440" w:bottom="280" w:left="1080" w:header="776" w:footer="0" w:gutter="0"/>
          <w:cols w:space="720" w:num="1"/>
        </w:sectPr>
      </w:pPr>
    </w:p>
    <w:p>
      <w:pPr>
        <w:pStyle w:val="3"/>
        <w:spacing w:before="179"/>
      </w:pPr>
      <w:r>
        <w:t>Ethical</w:t>
      </w:r>
      <w:r>
        <w:rPr>
          <w:spacing w:val="-8"/>
        </w:rPr>
        <w:t xml:space="preserve"> </w:t>
      </w:r>
      <w:r>
        <w:rPr>
          <w:spacing w:val="-2"/>
        </w:rPr>
        <w:t>Consideration</w:t>
      </w:r>
    </w:p>
    <w:p>
      <w:pPr>
        <w:pStyle w:val="6"/>
        <w:spacing w:before="160"/>
        <w:ind w:left="0"/>
        <w:rPr>
          <w:b/>
        </w:rPr>
      </w:pPr>
    </w:p>
    <w:p>
      <w:pPr>
        <w:pStyle w:val="6"/>
        <w:spacing w:line="480" w:lineRule="auto"/>
        <w:ind w:right="356" w:firstLine="720"/>
        <w:jc w:val="both"/>
      </w:pPr>
      <w:r>
        <w:t>Ethical conduct was a cornerstone of this research. The principles of autonomy, beneficence, nonmaleficence, and justice were observed throughout the process.</w:t>
      </w:r>
    </w:p>
    <w:p>
      <w:pPr>
        <w:pStyle w:val="6"/>
        <w:spacing w:before="161" w:line="480" w:lineRule="auto"/>
        <w:ind w:right="356" w:firstLine="720"/>
        <w:jc w:val="both"/>
      </w:pPr>
      <w:r>
        <w:rPr>
          <w:b/>
        </w:rPr>
        <w:t>Beneficence</w:t>
      </w:r>
      <w:r>
        <w:t>. The study aimed to provide meaningful benefits by enhancing fire safety practices in schools. Insights generated may have led</w:t>
      </w:r>
      <w:r>
        <w:rPr>
          <w:spacing w:val="40"/>
        </w:rPr>
        <w:t xml:space="preserve"> </w:t>
      </w:r>
      <w:r>
        <w:t>to better cooperation between school administrators and the BFP, thereby improving safety outcomes for students and staff.</w:t>
      </w:r>
    </w:p>
    <w:p>
      <w:pPr>
        <w:pStyle w:val="6"/>
        <w:spacing w:before="160" w:line="480" w:lineRule="auto"/>
        <w:ind w:right="356" w:firstLine="422"/>
        <w:jc w:val="both"/>
      </w:pPr>
      <w:r>
        <w:rPr>
          <w:b/>
        </w:rPr>
        <w:t xml:space="preserve">Nonmaleficence. </w:t>
      </w:r>
      <w:r>
        <w:t>The researcher ensured that no psychological, emotional, or professional harm came to participants. Confidentiality of all responses was strictly maintained, and all data was securely stored.</w:t>
      </w:r>
    </w:p>
    <w:p>
      <w:pPr>
        <w:pStyle w:val="6"/>
        <w:spacing w:before="159" w:line="480" w:lineRule="auto"/>
        <w:ind w:right="356" w:firstLine="561"/>
        <w:jc w:val="both"/>
      </w:pPr>
      <w:r>
        <w:rPr>
          <w:b/>
        </w:rPr>
        <w:t>Autonomy</w:t>
      </w:r>
      <w:r>
        <w:t>. Participants were invited voluntarily and were provided with informed consent forms outlining the study’s purpose, procedures, and confidentiality measures. They could decline or withdraw at any time without penalty.</w:t>
      </w:r>
    </w:p>
    <w:p>
      <w:pPr>
        <w:pStyle w:val="6"/>
        <w:spacing w:before="160" w:line="480" w:lineRule="auto"/>
        <w:ind w:right="355" w:firstLine="703"/>
        <w:jc w:val="both"/>
      </w:pPr>
      <w:r>
        <w:rPr>
          <w:b/>
        </w:rPr>
        <w:t>Justice</w:t>
      </w:r>
      <w:r>
        <w:t>. The selection and treatment of participants were equitable. Both municipalities and all school types were fairly represented to capture diverse perspectives and avoid bias.</w:t>
      </w:r>
    </w:p>
    <w:p>
      <w:pPr>
        <w:pStyle w:val="6"/>
        <w:spacing w:after="0" w:line="480" w:lineRule="auto"/>
        <w:jc w:val="both"/>
        <w:sectPr>
          <w:pgSz w:w="12240" w:h="15840"/>
          <w:pgMar w:top="1240" w:right="1440" w:bottom="280" w:left="1080" w:header="776" w:footer="0" w:gutter="0"/>
          <w:cols w:space="720" w:num="1"/>
        </w:sectPr>
      </w:pPr>
    </w:p>
    <w:p>
      <w:pPr>
        <w:pStyle w:val="3"/>
        <w:spacing w:before="179"/>
      </w:pPr>
      <w:r>
        <w:t>Trustworthiness</w:t>
      </w:r>
      <w:r>
        <w:rPr>
          <w:spacing w:val="-6"/>
        </w:rPr>
        <w:t xml:space="preserve"> </w:t>
      </w:r>
      <w:r>
        <w:t>of</w:t>
      </w:r>
      <w:r>
        <w:rPr>
          <w:spacing w:val="-7"/>
        </w:rPr>
        <w:t xml:space="preserve"> </w:t>
      </w:r>
      <w:r>
        <w:t>the</w:t>
      </w:r>
      <w:r>
        <w:rPr>
          <w:spacing w:val="-4"/>
        </w:rPr>
        <w:t xml:space="preserve"> </w:t>
      </w:r>
      <w:r>
        <w:rPr>
          <w:spacing w:val="-2"/>
        </w:rPr>
        <w:t>Research</w:t>
      </w:r>
    </w:p>
    <w:p>
      <w:pPr>
        <w:pStyle w:val="6"/>
        <w:spacing w:before="160"/>
        <w:ind w:left="0"/>
        <w:rPr>
          <w:b/>
        </w:rPr>
      </w:pPr>
    </w:p>
    <w:p>
      <w:pPr>
        <w:pStyle w:val="6"/>
        <w:spacing w:line="480" w:lineRule="auto"/>
        <w:ind w:right="358" w:firstLine="720"/>
        <w:jc w:val="both"/>
      </w:pPr>
      <w:r>
        <w:t>To ensure the quality of this mixed methods study, strategies were used to address validity in the quantitative phase and trustworthiness in the qualitative phase.</w:t>
      </w:r>
    </w:p>
    <w:p>
      <w:pPr>
        <w:pStyle w:val="6"/>
        <w:spacing w:before="161" w:line="480" w:lineRule="auto"/>
        <w:ind w:right="356" w:firstLine="720"/>
        <w:jc w:val="both"/>
      </w:pPr>
      <w:r>
        <w:rPr>
          <w:b/>
        </w:rPr>
        <w:t>Credibility (Qualitative)</w:t>
      </w:r>
      <w:r>
        <w:t>. Interview data underwent member checking, and the interview guide was validated by experts. Triangulation with quantitative results further supported the study’s credibility.</w:t>
      </w:r>
    </w:p>
    <w:p>
      <w:pPr>
        <w:pStyle w:val="6"/>
        <w:spacing w:before="158" w:line="482" w:lineRule="auto"/>
        <w:ind w:right="356" w:firstLine="420"/>
        <w:jc w:val="both"/>
      </w:pPr>
      <w:r>
        <w:t>The survey instrument was pilot-tested and revised for clarity and consistency. Cronbach’s alpha was calculated to ensure internal reliability.</w:t>
      </w:r>
    </w:p>
    <w:p>
      <w:pPr>
        <w:pStyle w:val="6"/>
        <w:spacing w:before="156" w:line="480" w:lineRule="auto"/>
        <w:ind w:right="355" w:firstLine="720"/>
        <w:jc w:val="both"/>
      </w:pPr>
      <w:r>
        <w:rPr>
          <w:b/>
        </w:rPr>
        <w:t xml:space="preserve">Transferability. </w:t>
      </w:r>
      <w:r>
        <w:t>The findings may have been applicable to similar educational and rural settings where fire safety programs were coordinated with local agencies. Detailed descriptions of context and participant roles supported transferability.</w:t>
      </w:r>
    </w:p>
    <w:p>
      <w:pPr>
        <w:pStyle w:val="6"/>
        <w:spacing w:before="160" w:line="480" w:lineRule="auto"/>
        <w:ind w:right="357" w:firstLine="720"/>
        <w:jc w:val="both"/>
      </w:pPr>
      <w:r>
        <w:rPr>
          <w:b/>
        </w:rPr>
        <w:t>Dependability</w:t>
      </w:r>
      <w:r>
        <w:t>. All procedures—from sampling to data analysis— were documented in detail, allowing for replication and audit if needed.</w:t>
      </w:r>
    </w:p>
    <w:p>
      <w:pPr>
        <w:pStyle w:val="6"/>
        <w:spacing w:before="159" w:line="480" w:lineRule="auto"/>
        <w:ind w:right="356" w:firstLine="703"/>
        <w:jc w:val="both"/>
      </w:pPr>
      <w:r>
        <w:rPr>
          <w:b/>
        </w:rPr>
        <w:t>Confirmability</w:t>
      </w:r>
      <w:r>
        <w:t>. Data interpretation relied on direct quotes from participants and numeric data from results from the survey, ensuring that findings emerged from the data rather than researcher bias.</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rPr>
          <w:b/>
        </w:rPr>
        <w:t>Bracketing and Reflexivity</w:t>
      </w:r>
      <w:r>
        <w:t>. The researcher maintained a reflective journal throughout the study to document decisions and reactions. This transparency supported both the qualitative rigor and the integration of data in the mixed methods framework.</w:t>
      </w:r>
    </w:p>
    <w:p>
      <w:pPr>
        <w:pStyle w:val="6"/>
        <w:spacing w:after="0" w:line="480" w:lineRule="auto"/>
        <w:jc w:val="both"/>
        <w:sectPr>
          <w:pgSz w:w="12240" w:h="15840"/>
          <w:pgMar w:top="1240" w:right="1440" w:bottom="280" w:left="1080" w:header="776" w:footer="0" w:gutter="0"/>
          <w:cols w:space="720" w:num="1"/>
        </w:sectPr>
      </w:pPr>
    </w:p>
    <w:p>
      <w:pPr>
        <w:pStyle w:val="2"/>
        <w:ind w:right="320"/>
      </w:pPr>
      <w:bookmarkStart w:id="0" w:name="_TOC_250011"/>
      <w:r>
        <w:t>DEFINITION</w:t>
      </w:r>
      <w:r>
        <w:rPr>
          <w:spacing w:val="-7"/>
        </w:rPr>
        <w:t xml:space="preserve"> </w:t>
      </w:r>
      <w:r>
        <w:t>OF</w:t>
      </w:r>
      <w:r>
        <w:rPr>
          <w:spacing w:val="-7"/>
        </w:rPr>
        <w:t xml:space="preserve"> </w:t>
      </w:r>
      <w:bookmarkEnd w:id="0"/>
      <w:r>
        <w:rPr>
          <w:spacing w:val="-2"/>
        </w:rPr>
        <w:t>TERMS</w:t>
      </w:r>
    </w:p>
    <w:p>
      <w:pPr>
        <w:pStyle w:val="6"/>
        <w:spacing w:before="160"/>
        <w:ind w:left="0"/>
        <w:rPr>
          <w:b/>
        </w:rPr>
      </w:pPr>
    </w:p>
    <w:p>
      <w:pPr>
        <w:pStyle w:val="6"/>
        <w:spacing w:line="480" w:lineRule="auto"/>
        <w:ind w:right="356" w:firstLine="720"/>
        <w:jc w:val="both"/>
      </w:pPr>
      <w:r>
        <w:t>This section presented the operational definition of the essential terminologies found in the statement of the problem. These terms were defined to understand the context of the study better.</w:t>
      </w:r>
    </w:p>
    <w:p>
      <w:pPr>
        <w:pStyle w:val="6"/>
        <w:spacing w:before="161" w:line="480" w:lineRule="auto"/>
        <w:ind w:right="355" w:firstLine="720"/>
        <w:jc w:val="both"/>
      </w:pPr>
      <w:r>
        <w:rPr>
          <w:b/>
        </w:rPr>
        <w:t>Level</w:t>
      </w:r>
      <w:r>
        <w:rPr>
          <w:b/>
          <w:spacing w:val="-2"/>
        </w:rPr>
        <w:t xml:space="preserve"> </w:t>
      </w:r>
      <w:r>
        <w:rPr>
          <w:b/>
        </w:rPr>
        <w:t>of</w:t>
      </w:r>
      <w:r>
        <w:rPr>
          <w:b/>
          <w:spacing w:val="-3"/>
        </w:rPr>
        <w:t xml:space="preserve"> </w:t>
      </w:r>
      <w:r>
        <w:rPr>
          <w:b/>
        </w:rPr>
        <w:t>Awareness</w:t>
      </w:r>
      <w:r>
        <w:rPr>
          <w:b/>
          <w:spacing w:val="-2"/>
        </w:rPr>
        <w:t xml:space="preserve"> </w:t>
      </w:r>
      <w:r>
        <w:rPr>
          <w:b/>
        </w:rPr>
        <w:t>of the Community</w:t>
      </w:r>
      <w:r>
        <w:rPr>
          <w:b/>
          <w:spacing w:val="-2"/>
        </w:rPr>
        <w:t xml:space="preserve"> </w:t>
      </w:r>
      <w:r>
        <w:rPr>
          <w:b/>
        </w:rPr>
        <w:t>on</w:t>
      </w:r>
      <w:r>
        <w:rPr>
          <w:b/>
          <w:spacing w:val="-3"/>
        </w:rPr>
        <w:t xml:space="preserve"> </w:t>
      </w:r>
      <w:r>
        <w:rPr>
          <w:b/>
        </w:rPr>
        <w:t>the Fire</w:t>
      </w:r>
      <w:r>
        <w:rPr>
          <w:b/>
          <w:spacing w:val="-3"/>
        </w:rPr>
        <w:t xml:space="preserve"> </w:t>
      </w:r>
      <w:r>
        <w:rPr>
          <w:b/>
        </w:rPr>
        <w:t>Safety</w:t>
      </w:r>
      <w:r>
        <w:rPr>
          <w:b/>
          <w:spacing w:val="-4"/>
        </w:rPr>
        <w:t xml:space="preserve"> </w:t>
      </w:r>
      <w:r>
        <w:rPr>
          <w:b/>
        </w:rPr>
        <w:t>Program of</w:t>
      </w:r>
      <w:r>
        <w:rPr>
          <w:b/>
          <w:spacing w:val="-4"/>
        </w:rPr>
        <w:t xml:space="preserve"> </w:t>
      </w:r>
      <w:r>
        <w:rPr>
          <w:b/>
        </w:rPr>
        <w:t>the</w:t>
      </w:r>
      <w:r>
        <w:rPr>
          <w:b/>
          <w:spacing w:val="-2"/>
        </w:rPr>
        <w:t xml:space="preserve"> </w:t>
      </w:r>
      <w:r>
        <w:rPr>
          <w:b/>
        </w:rPr>
        <w:t>BFP</w:t>
      </w:r>
      <w:r>
        <w:rPr>
          <w:b/>
          <w:spacing w:val="-1"/>
        </w:rPr>
        <w:t xml:space="preserve"> </w:t>
      </w:r>
      <w:r>
        <w:rPr>
          <w:b/>
        </w:rPr>
        <w:t>as</w:t>
      </w:r>
      <w:r>
        <w:rPr>
          <w:b/>
          <w:spacing w:val="-1"/>
        </w:rPr>
        <w:t xml:space="preserve"> </w:t>
      </w:r>
      <w:r>
        <w:rPr>
          <w:b/>
        </w:rPr>
        <w:t>Perceived</w:t>
      </w:r>
      <w:r>
        <w:rPr>
          <w:b/>
          <w:spacing w:val="-2"/>
        </w:rPr>
        <w:t xml:space="preserve"> </w:t>
      </w:r>
      <w:r>
        <w:rPr>
          <w:b/>
        </w:rPr>
        <w:t>by</w:t>
      </w:r>
      <w:r>
        <w:rPr>
          <w:b/>
          <w:spacing w:val="-3"/>
        </w:rPr>
        <w:t xml:space="preserve"> </w:t>
      </w:r>
      <w:r>
        <w:rPr>
          <w:b/>
        </w:rPr>
        <w:t>the</w:t>
      </w:r>
      <w:r>
        <w:rPr>
          <w:b/>
          <w:spacing w:val="-2"/>
        </w:rPr>
        <w:t xml:space="preserve"> </w:t>
      </w:r>
      <w:r>
        <w:rPr>
          <w:b/>
        </w:rPr>
        <w:t>Respondents.</w:t>
      </w:r>
      <w:r>
        <w:rPr>
          <w:b/>
          <w:spacing w:val="-3"/>
        </w:rPr>
        <w:t xml:space="preserve"> </w:t>
      </w:r>
      <w:r>
        <w:t>This</w:t>
      </w:r>
      <w:r>
        <w:rPr>
          <w:spacing w:val="-3"/>
        </w:rPr>
        <w:t xml:space="preserve"> </w:t>
      </w:r>
      <w:r>
        <w:t>referred</w:t>
      </w:r>
      <w:r>
        <w:rPr>
          <w:spacing w:val="-1"/>
        </w:rPr>
        <w:t xml:space="preserve"> </w:t>
      </w:r>
      <w:r>
        <w:t>to</w:t>
      </w:r>
      <w:r>
        <w:rPr>
          <w:spacing w:val="-3"/>
        </w:rPr>
        <w:t xml:space="preserve"> </w:t>
      </w:r>
      <w:r>
        <w:t>the</w:t>
      </w:r>
      <w:r>
        <w:rPr>
          <w:spacing w:val="-2"/>
        </w:rPr>
        <w:t xml:space="preserve"> </w:t>
      </w:r>
      <w:r>
        <w:t>degree</w:t>
      </w:r>
      <w:r>
        <w:rPr>
          <w:spacing w:val="-2"/>
        </w:rPr>
        <w:t xml:space="preserve"> </w:t>
      </w:r>
      <w:r>
        <w:t>to which community members were informed and knowledgeable about the Bureau of Fire Protection’s (BFP) fire safety programs, including their objectives, policies, services, and activities. It included understanding of fire prevention methods, emergency procedures, and available safety resources. This level of awareness reflected how well the BFP’s information dissemination and public education efforts were reaching and being understood by the target population.</w:t>
      </w:r>
    </w:p>
    <w:p>
      <w:pPr>
        <w:spacing w:before="159" w:line="480" w:lineRule="auto"/>
        <w:ind w:left="720" w:right="287" w:firstLine="720"/>
        <w:jc w:val="both"/>
        <w:rPr>
          <w:sz w:val="28"/>
        </w:rPr>
      </w:pPr>
      <w:r>
        <w:rPr>
          <w:b/>
          <w:sz w:val="28"/>
        </w:rPr>
        <w:t xml:space="preserve">Level of Effectiveness of the Fire Safety Program of the BFP as Perceived by the Respondents. </w:t>
      </w:r>
      <w:r>
        <w:rPr>
          <w:sz w:val="28"/>
        </w:rPr>
        <w:t>This referred to the respondents’ evaluation of how well the BFP’s fire safety program achieved its intended goals—such as preventing fire incidents, educating the public, and ensuring safety compliance.</w:t>
      </w:r>
      <w:r>
        <w:rPr>
          <w:spacing w:val="-3"/>
          <w:sz w:val="28"/>
        </w:rPr>
        <w:t xml:space="preserve"> </w:t>
      </w:r>
      <w:r>
        <w:rPr>
          <w:sz w:val="28"/>
        </w:rPr>
        <w:t>It</w:t>
      </w:r>
      <w:r>
        <w:rPr>
          <w:spacing w:val="1"/>
          <w:sz w:val="28"/>
        </w:rPr>
        <w:t xml:space="preserve"> </w:t>
      </w:r>
      <w:r>
        <w:rPr>
          <w:sz w:val="28"/>
        </w:rPr>
        <w:t>covered</w:t>
      </w:r>
      <w:r>
        <w:rPr>
          <w:spacing w:val="1"/>
          <w:sz w:val="28"/>
        </w:rPr>
        <w:t xml:space="preserve"> </w:t>
      </w:r>
      <w:r>
        <w:rPr>
          <w:sz w:val="28"/>
        </w:rPr>
        <w:t>aspects</w:t>
      </w:r>
      <w:r>
        <w:rPr>
          <w:spacing w:val="1"/>
          <w:sz w:val="28"/>
        </w:rPr>
        <w:t xml:space="preserve"> </w:t>
      </w:r>
      <w:r>
        <w:rPr>
          <w:sz w:val="28"/>
        </w:rPr>
        <w:t>like</w:t>
      </w:r>
      <w:r>
        <w:rPr>
          <w:spacing w:val="3"/>
          <w:sz w:val="28"/>
        </w:rPr>
        <w:t xml:space="preserve"> </w:t>
      </w:r>
      <w:r>
        <w:rPr>
          <w:sz w:val="28"/>
        </w:rPr>
        <w:t xml:space="preserve">program implementation, </w:t>
      </w:r>
      <w:r>
        <w:rPr>
          <w:spacing w:val="-2"/>
          <w:sz w:val="28"/>
        </w:rPr>
        <w:t>responsiveness,</w:t>
      </w:r>
    </w:p>
    <w:p>
      <w:pPr>
        <w:spacing w:after="0" w:line="480" w:lineRule="auto"/>
        <w:jc w:val="both"/>
        <w:rPr>
          <w:sz w:val="28"/>
        </w:rPr>
        <w:sectPr>
          <w:pgSz w:w="12240" w:h="15840"/>
          <w:pgMar w:top="1240" w:right="1440" w:bottom="280" w:left="1080" w:header="776" w:footer="0" w:gutter="0"/>
          <w:cols w:space="720" w:num="1"/>
        </w:sectPr>
      </w:pPr>
    </w:p>
    <w:p>
      <w:pPr>
        <w:pStyle w:val="6"/>
        <w:spacing w:before="179" w:line="480" w:lineRule="auto"/>
        <w:ind w:right="356"/>
        <w:jc w:val="both"/>
      </w:pPr>
      <w:r>
        <w:t>resource adequacy, and overall impact in reducing fire-related risks within the community.</w:t>
      </w:r>
    </w:p>
    <w:p>
      <w:pPr>
        <w:spacing w:before="159" w:line="480" w:lineRule="auto"/>
        <w:ind w:left="720" w:right="356" w:firstLine="789"/>
        <w:jc w:val="both"/>
        <w:rPr>
          <w:sz w:val="28"/>
        </w:rPr>
      </w:pPr>
      <w:r>
        <w:rPr>
          <w:b/>
          <w:sz w:val="28"/>
        </w:rPr>
        <w:t>Level of Community Participation for Engagement in the Fire Safety Activities of the BFP as Perceived in the Respondents</w:t>
      </w:r>
      <w:r>
        <w:rPr>
          <w:sz w:val="28"/>
        </w:rPr>
        <w:t>. This indicated the extent to which members of the community took part in or supported the fire safety initiatives of the BFP. It included involvement in fire drills, attendance in safety seminars, reporting of fire hazards, and collaboration</w:t>
      </w:r>
      <w:r>
        <w:rPr>
          <w:spacing w:val="-5"/>
          <w:sz w:val="28"/>
        </w:rPr>
        <w:t xml:space="preserve"> </w:t>
      </w:r>
      <w:r>
        <w:rPr>
          <w:sz w:val="28"/>
        </w:rPr>
        <w:t>during</w:t>
      </w:r>
      <w:r>
        <w:rPr>
          <w:spacing w:val="-5"/>
          <w:sz w:val="28"/>
        </w:rPr>
        <w:t xml:space="preserve"> </w:t>
      </w:r>
      <w:r>
        <w:rPr>
          <w:sz w:val="28"/>
        </w:rPr>
        <w:t>fire</w:t>
      </w:r>
      <w:r>
        <w:rPr>
          <w:spacing w:val="-5"/>
          <w:sz w:val="28"/>
        </w:rPr>
        <w:t xml:space="preserve"> </w:t>
      </w:r>
      <w:r>
        <w:rPr>
          <w:sz w:val="28"/>
        </w:rPr>
        <w:t>prevention</w:t>
      </w:r>
      <w:r>
        <w:rPr>
          <w:spacing w:val="-4"/>
          <w:sz w:val="28"/>
        </w:rPr>
        <w:t xml:space="preserve"> </w:t>
      </w:r>
      <w:r>
        <w:rPr>
          <w:sz w:val="28"/>
        </w:rPr>
        <w:t>campaigns.</w:t>
      </w:r>
      <w:r>
        <w:rPr>
          <w:spacing w:val="-5"/>
          <w:sz w:val="28"/>
        </w:rPr>
        <w:t xml:space="preserve"> </w:t>
      </w:r>
      <w:r>
        <w:rPr>
          <w:sz w:val="28"/>
        </w:rPr>
        <w:t>High</w:t>
      </w:r>
      <w:r>
        <w:rPr>
          <w:spacing w:val="-4"/>
          <w:sz w:val="28"/>
        </w:rPr>
        <w:t xml:space="preserve"> </w:t>
      </w:r>
      <w:r>
        <w:rPr>
          <w:sz w:val="28"/>
        </w:rPr>
        <w:t>participation</w:t>
      </w:r>
      <w:r>
        <w:rPr>
          <w:spacing w:val="-4"/>
          <w:sz w:val="28"/>
        </w:rPr>
        <w:t xml:space="preserve"> </w:t>
      </w:r>
      <w:r>
        <w:rPr>
          <w:sz w:val="28"/>
        </w:rPr>
        <w:t>suggested active community engagement, while low participation may have indicated gaps in outreach or motivation.</w:t>
      </w:r>
    </w:p>
    <w:p>
      <w:pPr>
        <w:spacing w:before="162" w:line="480" w:lineRule="auto"/>
        <w:ind w:left="720" w:right="287" w:firstLine="720"/>
        <w:jc w:val="both"/>
        <w:rPr>
          <w:sz w:val="28"/>
        </w:rPr>
      </w:pPr>
      <w:r>
        <w:rPr>
          <w:b/>
          <w:sz w:val="28"/>
        </w:rPr>
        <w:t xml:space="preserve">Extent of Impact of the Fire Safety Initiatives of the BFP to the Community. </w:t>
      </w:r>
      <w:r>
        <w:rPr>
          <w:sz w:val="28"/>
        </w:rPr>
        <w:t>This referred to the perceived outcomes or changes brought about by the BFP’s fire safety programs within the community. It assessed how</w:t>
      </w:r>
      <w:r>
        <w:rPr>
          <w:spacing w:val="-4"/>
          <w:sz w:val="28"/>
        </w:rPr>
        <w:t xml:space="preserve"> </w:t>
      </w:r>
      <w:r>
        <w:rPr>
          <w:sz w:val="28"/>
        </w:rPr>
        <w:t>the</w:t>
      </w:r>
      <w:r>
        <w:rPr>
          <w:spacing w:val="-3"/>
          <w:sz w:val="28"/>
        </w:rPr>
        <w:t xml:space="preserve"> </w:t>
      </w:r>
      <w:r>
        <w:rPr>
          <w:sz w:val="28"/>
        </w:rPr>
        <w:t>initiatives</w:t>
      </w:r>
      <w:r>
        <w:rPr>
          <w:spacing w:val="-4"/>
          <w:sz w:val="28"/>
        </w:rPr>
        <w:t xml:space="preserve"> </w:t>
      </w:r>
      <w:r>
        <w:rPr>
          <w:sz w:val="28"/>
        </w:rPr>
        <w:t>had</w:t>
      </w:r>
      <w:r>
        <w:rPr>
          <w:spacing w:val="-2"/>
          <w:sz w:val="28"/>
        </w:rPr>
        <w:t xml:space="preserve"> </w:t>
      </w:r>
      <w:r>
        <w:rPr>
          <w:sz w:val="28"/>
        </w:rPr>
        <w:t>influenced</w:t>
      </w:r>
      <w:r>
        <w:rPr>
          <w:spacing w:val="-4"/>
          <w:sz w:val="28"/>
        </w:rPr>
        <w:t xml:space="preserve"> </w:t>
      </w:r>
      <w:r>
        <w:rPr>
          <w:sz w:val="28"/>
        </w:rPr>
        <w:t>public</w:t>
      </w:r>
      <w:r>
        <w:rPr>
          <w:spacing w:val="-3"/>
          <w:sz w:val="28"/>
        </w:rPr>
        <w:t xml:space="preserve"> </w:t>
      </w:r>
      <w:r>
        <w:rPr>
          <w:sz w:val="28"/>
        </w:rPr>
        <w:t>behavior,</w:t>
      </w:r>
      <w:r>
        <w:rPr>
          <w:spacing w:val="-3"/>
          <w:sz w:val="28"/>
        </w:rPr>
        <w:t xml:space="preserve"> </w:t>
      </w:r>
      <w:r>
        <w:rPr>
          <w:sz w:val="28"/>
        </w:rPr>
        <w:t>improved</w:t>
      </w:r>
      <w:r>
        <w:rPr>
          <w:spacing w:val="-4"/>
          <w:sz w:val="28"/>
        </w:rPr>
        <w:t xml:space="preserve"> </w:t>
      </w:r>
      <w:r>
        <w:rPr>
          <w:sz w:val="28"/>
        </w:rPr>
        <w:t>safety</w:t>
      </w:r>
      <w:r>
        <w:rPr>
          <w:spacing w:val="-4"/>
          <w:sz w:val="28"/>
        </w:rPr>
        <w:t xml:space="preserve"> </w:t>
      </w:r>
      <w:r>
        <w:rPr>
          <w:sz w:val="28"/>
        </w:rPr>
        <w:t>practices, reduced fire incidents, and enhanced the overall preparedness of residents.</w:t>
      </w:r>
    </w:p>
    <w:p>
      <w:pPr>
        <w:pStyle w:val="6"/>
        <w:spacing w:before="160" w:line="480" w:lineRule="auto"/>
        <w:ind w:right="357" w:firstLine="720"/>
        <w:jc w:val="both"/>
      </w:pPr>
      <w:r>
        <w:t>The impact may have been seen in both measurable outcomes (e.g., fewer fire cases) and intangible benefits (e.g., increased sense of safety).</w:t>
      </w:r>
    </w:p>
    <w:p>
      <w:pPr>
        <w:pStyle w:val="3"/>
        <w:spacing w:before="159"/>
        <w:ind w:left="1440"/>
        <w:jc w:val="both"/>
      </w:pPr>
      <w:r>
        <w:t>Views</w:t>
      </w:r>
      <w:r>
        <w:rPr>
          <w:spacing w:val="20"/>
        </w:rPr>
        <w:t xml:space="preserve"> </w:t>
      </w:r>
      <w:r>
        <w:t>of</w:t>
      </w:r>
      <w:r>
        <w:rPr>
          <w:spacing w:val="22"/>
        </w:rPr>
        <w:t xml:space="preserve"> </w:t>
      </w:r>
      <w:r>
        <w:t>the</w:t>
      </w:r>
      <w:r>
        <w:rPr>
          <w:spacing w:val="21"/>
        </w:rPr>
        <w:t xml:space="preserve"> </w:t>
      </w:r>
      <w:r>
        <w:t>Informants</w:t>
      </w:r>
      <w:r>
        <w:rPr>
          <w:spacing w:val="23"/>
        </w:rPr>
        <w:t xml:space="preserve"> </w:t>
      </w:r>
      <w:r>
        <w:t>on</w:t>
      </w:r>
      <w:r>
        <w:rPr>
          <w:spacing w:val="22"/>
        </w:rPr>
        <w:t xml:space="preserve"> </w:t>
      </w:r>
      <w:r>
        <w:t>the</w:t>
      </w:r>
      <w:r>
        <w:rPr>
          <w:spacing w:val="24"/>
        </w:rPr>
        <w:t xml:space="preserve"> </w:t>
      </w:r>
      <w:r>
        <w:t>Fire</w:t>
      </w:r>
      <w:r>
        <w:rPr>
          <w:spacing w:val="22"/>
        </w:rPr>
        <w:t xml:space="preserve"> </w:t>
      </w:r>
      <w:r>
        <w:t>Safety</w:t>
      </w:r>
      <w:r>
        <w:rPr>
          <w:spacing w:val="23"/>
        </w:rPr>
        <w:t xml:space="preserve"> </w:t>
      </w:r>
      <w:r>
        <w:t>Program</w:t>
      </w:r>
      <w:r>
        <w:rPr>
          <w:spacing w:val="22"/>
        </w:rPr>
        <w:t xml:space="preserve"> </w:t>
      </w:r>
      <w:r>
        <w:t>of</w:t>
      </w:r>
      <w:r>
        <w:rPr>
          <w:spacing w:val="22"/>
        </w:rPr>
        <w:t xml:space="preserve"> </w:t>
      </w:r>
      <w:r>
        <w:t>the</w:t>
      </w:r>
      <w:r>
        <w:rPr>
          <w:spacing w:val="22"/>
        </w:rPr>
        <w:t xml:space="preserve"> </w:t>
      </w:r>
      <w:r>
        <w:rPr>
          <w:spacing w:val="-4"/>
        </w:rPr>
        <w:t>BFP.</w:t>
      </w:r>
    </w:p>
    <w:p>
      <w:pPr>
        <w:pStyle w:val="6"/>
        <w:spacing w:before="1"/>
        <w:ind w:left="0"/>
        <w:rPr>
          <w:b/>
        </w:rPr>
      </w:pPr>
    </w:p>
    <w:p>
      <w:pPr>
        <w:pStyle w:val="6"/>
        <w:spacing w:before="1"/>
        <w:jc w:val="both"/>
      </w:pPr>
      <w:r>
        <w:t>This</w:t>
      </w:r>
      <w:r>
        <w:rPr>
          <w:spacing w:val="27"/>
        </w:rPr>
        <w:t xml:space="preserve">  </w:t>
      </w:r>
      <w:r>
        <w:t>referred</w:t>
      </w:r>
      <w:r>
        <w:rPr>
          <w:spacing w:val="29"/>
        </w:rPr>
        <w:t xml:space="preserve">  </w:t>
      </w:r>
      <w:r>
        <w:t>to</w:t>
      </w:r>
      <w:r>
        <w:rPr>
          <w:spacing w:val="28"/>
        </w:rPr>
        <w:t xml:space="preserve">  </w:t>
      </w:r>
      <w:r>
        <w:t>the</w:t>
      </w:r>
      <w:r>
        <w:rPr>
          <w:spacing w:val="29"/>
        </w:rPr>
        <w:t xml:space="preserve">  </w:t>
      </w:r>
      <w:r>
        <w:t>opinions,</w:t>
      </w:r>
      <w:r>
        <w:rPr>
          <w:spacing w:val="29"/>
        </w:rPr>
        <w:t xml:space="preserve">  </w:t>
      </w:r>
      <w:r>
        <w:t>attitudes,</w:t>
      </w:r>
      <w:r>
        <w:rPr>
          <w:spacing w:val="29"/>
        </w:rPr>
        <w:t xml:space="preserve">  </w:t>
      </w:r>
      <w:r>
        <w:t>and</w:t>
      </w:r>
      <w:r>
        <w:rPr>
          <w:spacing w:val="29"/>
        </w:rPr>
        <w:t xml:space="preserve">  </w:t>
      </w:r>
      <w:r>
        <w:t>perceptions</w:t>
      </w:r>
      <w:r>
        <w:rPr>
          <w:spacing w:val="29"/>
        </w:rPr>
        <w:t xml:space="preserve">  </w:t>
      </w:r>
      <w:r>
        <w:t>of</w:t>
      </w:r>
      <w:r>
        <w:rPr>
          <w:spacing w:val="28"/>
        </w:rPr>
        <w:t xml:space="preserve">  </w:t>
      </w:r>
      <w:r>
        <w:rPr>
          <w:spacing w:val="-2"/>
        </w:rPr>
        <w:t>selected</w:t>
      </w:r>
    </w:p>
    <w:p>
      <w:pPr>
        <w:pStyle w:val="6"/>
        <w:spacing w:after="0"/>
        <w:jc w:val="both"/>
        <w:sectPr>
          <w:pgSz w:w="12240" w:h="15840"/>
          <w:pgMar w:top="1240" w:right="1440" w:bottom="280" w:left="1080" w:header="776" w:footer="0" w:gutter="0"/>
          <w:cols w:space="720" w:num="1"/>
        </w:sectPr>
      </w:pPr>
    </w:p>
    <w:p>
      <w:pPr>
        <w:pStyle w:val="6"/>
        <w:spacing w:before="179" w:line="480" w:lineRule="auto"/>
        <w:ind w:right="338"/>
        <w:jc w:val="both"/>
      </w:pPr>
      <w:r>
        <w:t>individuals regarding the overall implementation, relevance, and effectiveness of the Bureau of Fire Protection’s (BFP) fire safety program. It encompassed their understanding of the program’s goals, their personal experiences,</w:t>
      </w:r>
      <w:r>
        <w:rPr>
          <w:spacing w:val="-6"/>
        </w:rPr>
        <w:t xml:space="preserve"> </w:t>
      </w:r>
      <w:r>
        <w:t>and</w:t>
      </w:r>
      <w:r>
        <w:rPr>
          <w:spacing w:val="-5"/>
        </w:rPr>
        <w:t xml:space="preserve"> </w:t>
      </w:r>
      <w:r>
        <w:t>how</w:t>
      </w:r>
      <w:r>
        <w:rPr>
          <w:spacing w:val="-4"/>
        </w:rPr>
        <w:t xml:space="preserve"> </w:t>
      </w:r>
      <w:r>
        <w:t>they</w:t>
      </w:r>
      <w:r>
        <w:rPr>
          <w:spacing w:val="-5"/>
        </w:rPr>
        <w:t xml:space="preserve"> </w:t>
      </w:r>
      <w:r>
        <w:t>assessed</w:t>
      </w:r>
      <w:r>
        <w:rPr>
          <w:spacing w:val="-3"/>
        </w:rPr>
        <w:t xml:space="preserve"> </w:t>
      </w:r>
      <w:r>
        <w:t>its</w:t>
      </w:r>
      <w:r>
        <w:rPr>
          <w:spacing w:val="-4"/>
        </w:rPr>
        <w:t xml:space="preserve"> </w:t>
      </w:r>
      <w:r>
        <w:t>value</w:t>
      </w:r>
      <w:r>
        <w:rPr>
          <w:spacing w:val="-4"/>
        </w:rPr>
        <w:t xml:space="preserve"> </w:t>
      </w:r>
      <w:r>
        <w:t>in</w:t>
      </w:r>
      <w:r>
        <w:rPr>
          <w:spacing w:val="-4"/>
        </w:rPr>
        <w:t xml:space="preserve"> </w:t>
      </w:r>
      <w:r>
        <w:t>enhancing</w:t>
      </w:r>
      <w:r>
        <w:rPr>
          <w:spacing w:val="-8"/>
        </w:rPr>
        <w:t xml:space="preserve"> </w:t>
      </w:r>
      <w:r>
        <w:t>community</w:t>
      </w:r>
      <w:r>
        <w:rPr>
          <w:spacing w:val="-4"/>
        </w:rPr>
        <w:t xml:space="preserve"> </w:t>
      </w:r>
      <w:r>
        <w:rPr>
          <w:spacing w:val="-2"/>
        </w:rPr>
        <w:t>safety.</w:t>
      </w:r>
    </w:p>
    <w:p>
      <w:pPr>
        <w:spacing w:before="160" w:line="480" w:lineRule="auto"/>
        <w:ind w:left="720" w:right="355" w:firstLine="720"/>
        <w:jc w:val="both"/>
        <w:rPr>
          <w:sz w:val="28"/>
        </w:rPr>
      </w:pPr>
      <w:r>
        <w:rPr>
          <w:b/>
          <w:sz w:val="28"/>
        </w:rPr>
        <w:t xml:space="preserve">Informants Perceive the Role of the BFP in Preventing and Responding to Fire Incidents. </w:t>
      </w:r>
      <w:r>
        <w:rPr>
          <w:sz w:val="28"/>
        </w:rPr>
        <w:t>This focused on how informants interpreted and</w:t>
      </w:r>
      <w:r>
        <w:rPr>
          <w:spacing w:val="-4"/>
          <w:sz w:val="28"/>
        </w:rPr>
        <w:t xml:space="preserve"> </w:t>
      </w:r>
      <w:r>
        <w:rPr>
          <w:sz w:val="28"/>
        </w:rPr>
        <w:t>evaluated</w:t>
      </w:r>
      <w:r>
        <w:rPr>
          <w:spacing w:val="-2"/>
          <w:sz w:val="28"/>
        </w:rPr>
        <w:t xml:space="preserve"> </w:t>
      </w:r>
      <w:r>
        <w:rPr>
          <w:sz w:val="28"/>
        </w:rPr>
        <w:t>the responsibilities</w:t>
      </w:r>
      <w:r>
        <w:rPr>
          <w:spacing w:val="-2"/>
          <w:sz w:val="28"/>
        </w:rPr>
        <w:t xml:space="preserve"> </w:t>
      </w:r>
      <w:r>
        <w:rPr>
          <w:sz w:val="28"/>
        </w:rPr>
        <w:t>and</w:t>
      </w:r>
      <w:r>
        <w:rPr>
          <w:spacing w:val="-4"/>
          <w:sz w:val="28"/>
        </w:rPr>
        <w:t xml:space="preserve"> </w:t>
      </w:r>
      <w:r>
        <w:rPr>
          <w:sz w:val="28"/>
        </w:rPr>
        <w:t>performance of</w:t>
      </w:r>
      <w:r>
        <w:rPr>
          <w:spacing w:val="-3"/>
          <w:sz w:val="28"/>
        </w:rPr>
        <w:t xml:space="preserve"> </w:t>
      </w:r>
      <w:r>
        <w:rPr>
          <w:sz w:val="28"/>
        </w:rPr>
        <w:t>the BFP</w:t>
      </w:r>
      <w:r>
        <w:rPr>
          <w:spacing w:val="-1"/>
          <w:sz w:val="28"/>
        </w:rPr>
        <w:t xml:space="preserve"> </w:t>
      </w:r>
      <w:r>
        <w:rPr>
          <w:sz w:val="28"/>
        </w:rPr>
        <w:t>in</w:t>
      </w:r>
      <w:r>
        <w:rPr>
          <w:spacing w:val="-2"/>
          <w:sz w:val="28"/>
        </w:rPr>
        <w:t xml:space="preserve"> </w:t>
      </w:r>
      <w:r>
        <w:rPr>
          <w:sz w:val="28"/>
        </w:rPr>
        <w:t>minimizing fire risks and responding to emergencies. It included their views on fire prevention strategies, emergency readiness, response time, and the visibility or presence of the BFP in their local area.</w:t>
      </w:r>
    </w:p>
    <w:p>
      <w:pPr>
        <w:spacing w:before="161" w:line="480" w:lineRule="auto"/>
        <w:ind w:left="720" w:right="356" w:firstLine="720"/>
        <w:jc w:val="both"/>
        <w:rPr>
          <w:sz w:val="28"/>
        </w:rPr>
      </w:pPr>
      <w:r>
        <w:rPr>
          <w:b/>
          <w:sz w:val="28"/>
        </w:rPr>
        <w:t xml:space="preserve">Views of the Informants on the Communication and Information Dissemination Strategies of the BFP on Fire Safety. </w:t>
      </w:r>
      <w:r>
        <w:rPr>
          <w:sz w:val="28"/>
        </w:rPr>
        <w:t>This captured how informants perceived the effectiveness of the BFP’s methods in delivering fire safety information to the public. It involved their evaluation of clarity, accessibility,</w:t>
      </w:r>
      <w:r>
        <w:rPr>
          <w:spacing w:val="-2"/>
          <w:sz w:val="28"/>
        </w:rPr>
        <w:t xml:space="preserve"> </w:t>
      </w:r>
      <w:r>
        <w:rPr>
          <w:sz w:val="28"/>
        </w:rPr>
        <w:t>timeliness,</w:t>
      </w:r>
      <w:r>
        <w:rPr>
          <w:spacing w:val="-4"/>
          <w:sz w:val="28"/>
        </w:rPr>
        <w:t xml:space="preserve"> </w:t>
      </w:r>
      <w:r>
        <w:rPr>
          <w:sz w:val="28"/>
        </w:rPr>
        <w:t>and</w:t>
      </w:r>
      <w:r>
        <w:rPr>
          <w:spacing w:val="-5"/>
          <w:sz w:val="28"/>
        </w:rPr>
        <w:t xml:space="preserve"> </w:t>
      </w:r>
      <w:r>
        <w:rPr>
          <w:sz w:val="28"/>
        </w:rPr>
        <w:t>reach</w:t>
      </w:r>
      <w:r>
        <w:rPr>
          <w:spacing w:val="-5"/>
          <w:sz w:val="28"/>
        </w:rPr>
        <w:t xml:space="preserve"> </w:t>
      </w:r>
      <w:r>
        <w:rPr>
          <w:sz w:val="28"/>
        </w:rPr>
        <w:t>of</w:t>
      </w:r>
      <w:r>
        <w:rPr>
          <w:spacing w:val="-4"/>
          <w:sz w:val="28"/>
        </w:rPr>
        <w:t xml:space="preserve"> </w:t>
      </w:r>
      <w:r>
        <w:rPr>
          <w:sz w:val="28"/>
        </w:rPr>
        <w:t>communication</w:t>
      </w:r>
      <w:r>
        <w:rPr>
          <w:spacing w:val="-5"/>
          <w:sz w:val="28"/>
        </w:rPr>
        <w:t xml:space="preserve"> </w:t>
      </w:r>
      <w:r>
        <w:rPr>
          <w:sz w:val="28"/>
        </w:rPr>
        <w:t>tools</w:t>
      </w:r>
      <w:r>
        <w:rPr>
          <w:spacing w:val="-3"/>
          <w:sz w:val="28"/>
        </w:rPr>
        <w:t xml:space="preserve"> </w:t>
      </w:r>
      <w:r>
        <w:rPr>
          <w:sz w:val="28"/>
        </w:rPr>
        <w:t>such</w:t>
      </w:r>
      <w:r>
        <w:rPr>
          <w:spacing w:val="-5"/>
          <w:sz w:val="28"/>
        </w:rPr>
        <w:t xml:space="preserve"> </w:t>
      </w:r>
      <w:r>
        <w:rPr>
          <w:sz w:val="28"/>
        </w:rPr>
        <w:t>as</w:t>
      </w:r>
      <w:r>
        <w:rPr>
          <w:spacing w:val="-3"/>
          <w:sz w:val="28"/>
        </w:rPr>
        <w:t xml:space="preserve"> </w:t>
      </w:r>
      <w:r>
        <w:rPr>
          <w:sz w:val="28"/>
        </w:rPr>
        <w:t>seminars, printed materials, announcements, and digital platforms.</w:t>
      </w:r>
    </w:p>
    <w:p>
      <w:pPr>
        <w:spacing w:before="159" w:line="480" w:lineRule="auto"/>
        <w:ind w:left="720" w:right="356" w:firstLine="720"/>
        <w:jc w:val="both"/>
        <w:rPr>
          <w:sz w:val="28"/>
        </w:rPr>
      </w:pPr>
      <w:r>
        <w:rPr>
          <w:b/>
          <w:sz w:val="28"/>
        </w:rPr>
        <w:t xml:space="preserve">Ways has the Fire Safety Program of the BFP Influenced the Community Awareness and Practices Regarding Fire Prevention. </w:t>
      </w:r>
      <w:r>
        <w:rPr>
          <w:sz w:val="28"/>
        </w:rPr>
        <w:t>This referred</w:t>
      </w:r>
      <w:r>
        <w:rPr>
          <w:spacing w:val="9"/>
          <w:sz w:val="28"/>
        </w:rPr>
        <w:t xml:space="preserve"> </w:t>
      </w:r>
      <w:r>
        <w:rPr>
          <w:sz w:val="28"/>
        </w:rPr>
        <w:t>to</w:t>
      </w:r>
      <w:r>
        <w:rPr>
          <w:spacing w:val="10"/>
          <w:sz w:val="28"/>
        </w:rPr>
        <w:t xml:space="preserve"> </w:t>
      </w:r>
      <w:r>
        <w:rPr>
          <w:sz w:val="28"/>
        </w:rPr>
        <w:t>the</w:t>
      </w:r>
      <w:r>
        <w:rPr>
          <w:spacing w:val="9"/>
          <w:sz w:val="28"/>
        </w:rPr>
        <w:t xml:space="preserve"> </w:t>
      </w:r>
      <w:r>
        <w:rPr>
          <w:sz w:val="28"/>
        </w:rPr>
        <w:t>informants’</w:t>
      </w:r>
      <w:r>
        <w:rPr>
          <w:spacing w:val="12"/>
          <w:sz w:val="28"/>
        </w:rPr>
        <w:t xml:space="preserve"> </w:t>
      </w:r>
      <w:r>
        <w:rPr>
          <w:sz w:val="28"/>
        </w:rPr>
        <w:t>insights</w:t>
      </w:r>
      <w:r>
        <w:rPr>
          <w:spacing w:val="10"/>
          <w:sz w:val="28"/>
        </w:rPr>
        <w:t xml:space="preserve"> </w:t>
      </w:r>
      <w:r>
        <w:rPr>
          <w:sz w:val="28"/>
        </w:rPr>
        <w:t>on</w:t>
      </w:r>
      <w:r>
        <w:rPr>
          <w:spacing w:val="9"/>
          <w:sz w:val="28"/>
        </w:rPr>
        <w:t xml:space="preserve"> </w:t>
      </w:r>
      <w:r>
        <w:rPr>
          <w:sz w:val="28"/>
        </w:rPr>
        <w:t>how</w:t>
      </w:r>
      <w:r>
        <w:rPr>
          <w:spacing w:val="8"/>
          <w:sz w:val="28"/>
        </w:rPr>
        <w:t xml:space="preserve"> </w:t>
      </w:r>
      <w:r>
        <w:rPr>
          <w:sz w:val="28"/>
        </w:rPr>
        <w:t>the</w:t>
      </w:r>
      <w:r>
        <w:rPr>
          <w:spacing w:val="12"/>
          <w:sz w:val="28"/>
        </w:rPr>
        <w:t xml:space="preserve"> </w:t>
      </w:r>
      <w:r>
        <w:rPr>
          <w:sz w:val="28"/>
        </w:rPr>
        <w:t>BFP’s</w:t>
      </w:r>
      <w:r>
        <w:rPr>
          <w:spacing w:val="10"/>
          <w:sz w:val="28"/>
        </w:rPr>
        <w:t xml:space="preserve"> </w:t>
      </w:r>
      <w:r>
        <w:rPr>
          <w:sz w:val="28"/>
        </w:rPr>
        <w:t>initiatives</w:t>
      </w:r>
      <w:r>
        <w:rPr>
          <w:spacing w:val="10"/>
          <w:sz w:val="28"/>
        </w:rPr>
        <w:t xml:space="preserve"> </w:t>
      </w:r>
      <w:r>
        <w:rPr>
          <w:sz w:val="28"/>
        </w:rPr>
        <w:t>had</w:t>
      </w:r>
      <w:r>
        <w:rPr>
          <w:spacing w:val="10"/>
          <w:sz w:val="28"/>
        </w:rPr>
        <w:t xml:space="preserve"> </w:t>
      </w:r>
      <w:r>
        <w:rPr>
          <w:spacing w:val="-2"/>
          <w:sz w:val="28"/>
        </w:rPr>
        <w:t>shaped</w:t>
      </w:r>
    </w:p>
    <w:p>
      <w:pPr>
        <w:spacing w:after="0" w:line="480" w:lineRule="auto"/>
        <w:jc w:val="both"/>
        <w:rPr>
          <w:sz w:val="28"/>
        </w:rPr>
        <w:sectPr>
          <w:pgSz w:w="12240" w:h="15840"/>
          <w:pgMar w:top="1240" w:right="1440" w:bottom="280" w:left="1080" w:header="776" w:footer="0" w:gutter="0"/>
          <w:cols w:space="720" w:num="1"/>
        </w:sectPr>
      </w:pPr>
    </w:p>
    <w:p>
      <w:pPr>
        <w:pStyle w:val="6"/>
        <w:spacing w:before="179" w:line="480" w:lineRule="auto"/>
        <w:ind w:right="356"/>
        <w:jc w:val="both"/>
      </w:pPr>
      <w:r>
        <w:t>or improved the community’s knowledge, attitudes, and behaviors related to fire prevention. It included observed changes in everyday practices, such as proper use of electrical devices, installation of fire extinguishers, or participation in fire drills.</w:t>
      </w:r>
    </w:p>
    <w:p>
      <w:pPr>
        <w:spacing w:before="160" w:line="480" w:lineRule="auto"/>
        <w:ind w:left="720" w:right="356" w:firstLine="720"/>
        <w:jc w:val="both"/>
        <w:rPr>
          <w:sz w:val="28"/>
        </w:rPr>
      </w:pPr>
      <w:r>
        <w:rPr>
          <w:b/>
          <w:sz w:val="28"/>
        </w:rPr>
        <w:t xml:space="preserve">Common Challenges or Barriers Faced by the Community in Engaging with the BFP’s Fire Safety Activities. </w:t>
      </w:r>
      <w:r>
        <w:rPr>
          <w:sz w:val="28"/>
        </w:rPr>
        <w:t>This pertained to the obstacles or limitations that hindered active involvement of the community in</w:t>
      </w:r>
      <w:r>
        <w:rPr>
          <w:spacing w:val="-4"/>
          <w:sz w:val="28"/>
        </w:rPr>
        <w:t xml:space="preserve"> </w:t>
      </w:r>
      <w:r>
        <w:rPr>
          <w:sz w:val="28"/>
        </w:rPr>
        <w:t>BFP-led</w:t>
      </w:r>
      <w:r>
        <w:rPr>
          <w:spacing w:val="-4"/>
          <w:sz w:val="28"/>
        </w:rPr>
        <w:t xml:space="preserve"> </w:t>
      </w:r>
      <w:r>
        <w:rPr>
          <w:sz w:val="28"/>
        </w:rPr>
        <w:t>fire</w:t>
      </w:r>
      <w:r>
        <w:rPr>
          <w:spacing w:val="-3"/>
          <w:sz w:val="28"/>
        </w:rPr>
        <w:t xml:space="preserve"> </w:t>
      </w:r>
      <w:r>
        <w:rPr>
          <w:sz w:val="28"/>
        </w:rPr>
        <w:t>safety</w:t>
      </w:r>
      <w:r>
        <w:rPr>
          <w:spacing w:val="-4"/>
          <w:sz w:val="28"/>
        </w:rPr>
        <w:t xml:space="preserve"> </w:t>
      </w:r>
      <w:r>
        <w:rPr>
          <w:sz w:val="28"/>
        </w:rPr>
        <w:t>programs.</w:t>
      </w:r>
      <w:r>
        <w:rPr>
          <w:spacing w:val="-3"/>
          <w:sz w:val="28"/>
        </w:rPr>
        <w:t xml:space="preserve"> </w:t>
      </w:r>
      <w:r>
        <w:rPr>
          <w:sz w:val="28"/>
        </w:rPr>
        <w:t>These</w:t>
      </w:r>
      <w:r>
        <w:rPr>
          <w:spacing w:val="-3"/>
          <w:sz w:val="28"/>
        </w:rPr>
        <w:t xml:space="preserve"> </w:t>
      </w:r>
      <w:r>
        <w:rPr>
          <w:sz w:val="28"/>
        </w:rPr>
        <w:t>challenges</w:t>
      </w:r>
      <w:r>
        <w:rPr>
          <w:spacing w:val="-2"/>
          <w:sz w:val="28"/>
        </w:rPr>
        <w:t xml:space="preserve"> </w:t>
      </w:r>
      <w:r>
        <w:rPr>
          <w:sz w:val="28"/>
        </w:rPr>
        <w:t>may</w:t>
      </w:r>
      <w:r>
        <w:rPr>
          <w:spacing w:val="-2"/>
          <w:sz w:val="28"/>
        </w:rPr>
        <w:t xml:space="preserve"> </w:t>
      </w:r>
      <w:r>
        <w:rPr>
          <w:sz w:val="28"/>
        </w:rPr>
        <w:t>have</w:t>
      </w:r>
      <w:r>
        <w:rPr>
          <w:spacing w:val="-3"/>
          <w:sz w:val="28"/>
        </w:rPr>
        <w:t xml:space="preserve"> </w:t>
      </w:r>
      <w:r>
        <w:rPr>
          <w:sz w:val="28"/>
        </w:rPr>
        <w:t>included</w:t>
      </w:r>
      <w:r>
        <w:rPr>
          <w:spacing w:val="-2"/>
          <w:sz w:val="28"/>
        </w:rPr>
        <w:t xml:space="preserve"> </w:t>
      </w:r>
      <w:r>
        <w:rPr>
          <w:sz w:val="28"/>
        </w:rPr>
        <w:t>lack</w:t>
      </w:r>
      <w:r>
        <w:rPr>
          <w:spacing w:val="-4"/>
          <w:sz w:val="28"/>
        </w:rPr>
        <w:t xml:space="preserve"> </w:t>
      </w:r>
      <w:r>
        <w:rPr>
          <w:sz w:val="28"/>
        </w:rPr>
        <w:t>of awareness, insufficient resources, poor communication, logistical issues, or negative perceptions that reduced participation in safety-related activities.</w:t>
      </w:r>
    </w:p>
    <w:p>
      <w:pPr>
        <w:pStyle w:val="6"/>
        <w:spacing w:before="161" w:line="480" w:lineRule="auto"/>
        <w:ind w:right="355" w:firstLine="720"/>
        <w:jc w:val="both"/>
      </w:pPr>
      <w:r>
        <w:rPr>
          <w:b/>
        </w:rPr>
        <w:t>Recommendations or Suggestions Offered by the Informants for Sustainable Community Engagement with the BFP</w:t>
      </w:r>
      <w:r>
        <w:t>. This referred to the ideas, proposals, and strategies shared by informants that aimed to</w:t>
      </w:r>
      <w:r>
        <w:rPr>
          <w:spacing w:val="40"/>
        </w:rPr>
        <w:t xml:space="preserve"> </w:t>
      </w:r>
      <w:r>
        <w:t>strengthen and sustain active participation between the community and the Bureau of Fire Protection (BFP) in fire safety initiatives. These suggestions may have included improvements in communication, education, resource allocation, collaboration methods, and community-based programs that fostered long-term involvement and mutual support in preventing and responding to fire-related incidents.</w:t>
      </w:r>
    </w:p>
    <w:p>
      <w:pPr>
        <w:pStyle w:val="6"/>
        <w:spacing w:after="0" w:line="480" w:lineRule="auto"/>
        <w:jc w:val="both"/>
        <w:sectPr>
          <w:pgSz w:w="12240" w:h="15840"/>
          <w:pgMar w:top="1240" w:right="1440" w:bottom="280" w:left="1080" w:header="776" w:footer="0" w:gutter="0"/>
          <w:cols w:space="720" w:num="1"/>
        </w:sectPr>
      </w:pPr>
    </w:p>
    <w:p>
      <w:pPr>
        <w:pStyle w:val="2"/>
        <w:spacing w:line="360" w:lineRule="auto"/>
        <w:ind w:left="2193" w:right="1756" w:firstLine="2056"/>
        <w:jc w:val="left"/>
      </w:pPr>
      <w:r>
        <w:t>CHAPTER 2 PRESENTATION</w:t>
      </w:r>
      <w:r>
        <w:rPr>
          <w:spacing w:val="-13"/>
        </w:rPr>
        <w:t xml:space="preserve"> </w:t>
      </w:r>
      <w:r>
        <w:t>AND</w:t>
      </w:r>
      <w:r>
        <w:rPr>
          <w:spacing w:val="-9"/>
        </w:rPr>
        <w:t xml:space="preserve"> </w:t>
      </w:r>
      <w:r>
        <w:t>ANALYSIS</w:t>
      </w:r>
      <w:r>
        <w:rPr>
          <w:spacing w:val="-9"/>
        </w:rPr>
        <w:t xml:space="preserve"> </w:t>
      </w:r>
      <w:r>
        <w:t>OF</w:t>
      </w:r>
      <w:r>
        <w:rPr>
          <w:spacing w:val="-10"/>
        </w:rPr>
        <w:t xml:space="preserve"> </w:t>
      </w:r>
      <w:r>
        <w:t>DATA</w:t>
      </w:r>
    </w:p>
    <w:p>
      <w:pPr>
        <w:pStyle w:val="3"/>
        <w:spacing w:line="321" w:lineRule="exact"/>
      </w:pPr>
      <w:bookmarkStart w:id="1" w:name="_TOC_250010"/>
      <w:r>
        <w:t>Presentation</w:t>
      </w:r>
      <w:r>
        <w:rPr>
          <w:spacing w:val="-8"/>
        </w:rPr>
        <w:t xml:space="preserve"> </w:t>
      </w:r>
      <w:r>
        <w:t>of</w:t>
      </w:r>
      <w:bookmarkEnd w:id="1"/>
      <w:r>
        <w:rPr>
          <w:spacing w:val="-4"/>
        </w:rPr>
        <w:t xml:space="preserve"> Data</w:t>
      </w:r>
    </w:p>
    <w:p>
      <w:pPr>
        <w:pStyle w:val="6"/>
        <w:spacing w:before="160"/>
        <w:ind w:left="0"/>
        <w:rPr>
          <w:b/>
        </w:rPr>
      </w:pPr>
    </w:p>
    <w:p>
      <w:pPr>
        <w:pStyle w:val="6"/>
        <w:spacing w:line="480" w:lineRule="auto"/>
        <w:ind w:right="359" w:firstLine="720"/>
      </w:pPr>
      <w:r>
        <w:t>This</w:t>
      </w:r>
      <w:r>
        <w:rPr>
          <w:spacing w:val="76"/>
          <w:w w:val="150"/>
        </w:rPr>
        <w:t xml:space="preserve"> </w:t>
      </w:r>
      <w:r>
        <w:t>chapter</w:t>
      </w:r>
      <w:r>
        <w:rPr>
          <w:spacing w:val="77"/>
          <w:w w:val="150"/>
        </w:rPr>
        <w:t xml:space="preserve"> </w:t>
      </w:r>
      <w:r>
        <w:t>shows</w:t>
      </w:r>
      <w:r>
        <w:rPr>
          <w:spacing w:val="78"/>
          <w:w w:val="150"/>
        </w:rPr>
        <w:t xml:space="preserve"> </w:t>
      </w:r>
      <w:r>
        <w:t>the</w:t>
      </w:r>
      <w:r>
        <w:rPr>
          <w:spacing w:val="77"/>
          <w:w w:val="150"/>
        </w:rPr>
        <w:t xml:space="preserve"> </w:t>
      </w:r>
      <w:r>
        <w:t>data</w:t>
      </w:r>
      <w:r>
        <w:rPr>
          <w:spacing w:val="80"/>
          <w:w w:val="150"/>
        </w:rPr>
        <w:t xml:space="preserve"> </w:t>
      </w:r>
      <w:r>
        <w:t>gathered</w:t>
      </w:r>
      <w:r>
        <w:rPr>
          <w:spacing w:val="76"/>
          <w:w w:val="150"/>
        </w:rPr>
        <w:t xml:space="preserve"> </w:t>
      </w:r>
      <w:r>
        <w:t>from</w:t>
      </w:r>
      <w:r>
        <w:rPr>
          <w:spacing w:val="77"/>
          <w:w w:val="150"/>
        </w:rPr>
        <w:t xml:space="preserve"> </w:t>
      </w:r>
      <w:r>
        <w:t>the</w:t>
      </w:r>
      <w:r>
        <w:rPr>
          <w:spacing w:val="77"/>
          <w:w w:val="150"/>
        </w:rPr>
        <w:t xml:space="preserve"> </w:t>
      </w:r>
      <w:r>
        <w:t>study</w:t>
      </w:r>
      <w:r>
        <w:rPr>
          <w:spacing w:val="78"/>
          <w:w w:val="150"/>
        </w:rPr>
        <w:t xml:space="preserve"> </w:t>
      </w:r>
      <w:r>
        <w:t>with</w:t>
      </w:r>
      <w:r>
        <w:rPr>
          <w:spacing w:val="76"/>
          <w:w w:val="150"/>
        </w:rPr>
        <w:t xml:space="preserve"> </w:t>
      </w:r>
      <w:r>
        <w:t>its subsequent analysis, presentation and interpretation.</w:t>
      </w:r>
    </w:p>
    <w:p>
      <w:pPr>
        <w:pStyle w:val="6"/>
        <w:spacing w:before="159"/>
        <w:ind w:left="1440"/>
      </w:pPr>
      <w:r>
        <w:t>Results</w:t>
      </w:r>
      <w:r>
        <w:rPr>
          <w:spacing w:val="-7"/>
        </w:rPr>
        <w:t xml:space="preserve"> </w:t>
      </w:r>
      <w:r>
        <w:t>and</w:t>
      </w:r>
      <w:r>
        <w:rPr>
          <w:spacing w:val="-3"/>
        </w:rPr>
        <w:t xml:space="preserve"> </w:t>
      </w:r>
      <w:r>
        <w:t>Initial</w:t>
      </w:r>
      <w:r>
        <w:rPr>
          <w:spacing w:val="-3"/>
        </w:rPr>
        <w:t xml:space="preserve"> </w:t>
      </w:r>
      <w:r>
        <w:rPr>
          <w:spacing w:val="-2"/>
        </w:rPr>
        <w:t>Coding</w:t>
      </w:r>
    </w:p>
    <w:p>
      <w:pPr>
        <w:pStyle w:val="6"/>
        <w:spacing w:before="160"/>
        <w:ind w:left="0"/>
      </w:pPr>
    </w:p>
    <w:p>
      <w:pPr>
        <w:pStyle w:val="6"/>
        <w:spacing w:line="480" w:lineRule="auto"/>
        <w:ind w:firstLine="720"/>
      </w:pPr>
      <w:r>
        <w:t>Table 1 summarizes the responses of the respondents on the level of</w:t>
      </w:r>
      <w:r>
        <w:rPr>
          <w:spacing w:val="80"/>
        </w:rPr>
        <w:t xml:space="preserve"> </w:t>
      </w:r>
      <w:r>
        <w:t>awareness of the Community on The Fire Safety Program of the BFP.</w:t>
      </w:r>
    </w:p>
    <w:p>
      <w:pPr>
        <w:pStyle w:val="3"/>
        <w:spacing w:before="160"/>
        <w:ind w:left="4591"/>
      </w:pPr>
      <w:r>
        <w:t>Table</w:t>
      </w:r>
      <w:r>
        <w:rPr>
          <w:spacing w:val="-8"/>
        </w:rPr>
        <w:t xml:space="preserve"> </w:t>
      </w:r>
      <w:r>
        <w:rPr>
          <w:spacing w:val="-10"/>
        </w:rPr>
        <w:t>1</w:t>
      </w:r>
    </w:p>
    <w:p>
      <w:pPr>
        <w:spacing w:before="160"/>
        <w:ind w:left="4320" w:right="415" w:hanging="3600"/>
        <w:jc w:val="left"/>
        <w:rPr>
          <w:b/>
          <w:sz w:val="28"/>
        </w:rPr>
      </w:pPr>
      <w:r>
        <w:rPr>
          <w:b/>
          <w:sz w:val="28"/>
        </w:rPr>
        <w:t>Level</w:t>
      </w:r>
      <w:r>
        <w:rPr>
          <w:b/>
          <w:spacing w:val="-4"/>
          <w:sz w:val="28"/>
        </w:rPr>
        <w:t xml:space="preserve"> </w:t>
      </w:r>
      <w:r>
        <w:rPr>
          <w:b/>
          <w:sz w:val="28"/>
        </w:rPr>
        <w:t>of</w:t>
      </w:r>
      <w:r>
        <w:rPr>
          <w:b/>
          <w:spacing w:val="-5"/>
          <w:sz w:val="28"/>
        </w:rPr>
        <w:t xml:space="preserve"> </w:t>
      </w:r>
      <w:r>
        <w:rPr>
          <w:b/>
          <w:sz w:val="28"/>
        </w:rPr>
        <w:t>Awareness</w:t>
      </w:r>
      <w:r>
        <w:rPr>
          <w:b/>
          <w:spacing w:val="-2"/>
          <w:sz w:val="28"/>
        </w:rPr>
        <w:t xml:space="preserve"> </w:t>
      </w:r>
      <w:r>
        <w:rPr>
          <w:b/>
          <w:sz w:val="28"/>
        </w:rPr>
        <w:t>of</w:t>
      </w:r>
      <w:r>
        <w:rPr>
          <w:b/>
          <w:spacing w:val="-3"/>
          <w:sz w:val="28"/>
        </w:rPr>
        <w:t xml:space="preserve"> </w:t>
      </w:r>
      <w:r>
        <w:rPr>
          <w:b/>
          <w:sz w:val="28"/>
        </w:rPr>
        <w:t>the</w:t>
      </w:r>
      <w:r>
        <w:rPr>
          <w:b/>
          <w:spacing w:val="-5"/>
          <w:sz w:val="28"/>
        </w:rPr>
        <w:t xml:space="preserve"> </w:t>
      </w:r>
      <w:r>
        <w:rPr>
          <w:b/>
          <w:sz w:val="28"/>
        </w:rPr>
        <w:t>Community</w:t>
      </w:r>
      <w:r>
        <w:rPr>
          <w:b/>
          <w:spacing w:val="-2"/>
          <w:sz w:val="28"/>
        </w:rPr>
        <w:t xml:space="preserve"> </w:t>
      </w:r>
      <w:r>
        <w:rPr>
          <w:b/>
          <w:sz w:val="28"/>
        </w:rPr>
        <w:t>on</w:t>
      </w:r>
      <w:r>
        <w:rPr>
          <w:b/>
          <w:spacing w:val="-6"/>
          <w:sz w:val="28"/>
        </w:rPr>
        <w:t xml:space="preserve"> </w:t>
      </w:r>
      <w:r>
        <w:rPr>
          <w:b/>
          <w:sz w:val="28"/>
        </w:rPr>
        <w:t>The</w:t>
      </w:r>
      <w:r>
        <w:rPr>
          <w:b/>
          <w:spacing w:val="-3"/>
          <w:sz w:val="28"/>
        </w:rPr>
        <w:t xml:space="preserve"> </w:t>
      </w:r>
      <w:r>
        <w:rPr>
          <w:b/>
          <w:sz w:val="28"/>
        </w:rPr>
        <w:t>Fire</w:t>
      </w:r>
      <w:r>
        <w:rPr>
          <w:b/>
          <w:spacing w:val="-5"/>
          <w:sz w:val="28"/>
        </w:rPr>
        <w:t xml:space="preserve"> </w:t>
      </w:r>
      <w:r>
        <w:rPr>
          <w:b/>
          <w:sz w:val="28"/>
        </w:rPr>
        <w:t>Safety</w:t>
      </w:r>
      <w:r>
        <w:rPr>
          <w:b/>
          <w:spacing w:val="-2"/>
          <w:sz w:val="28"/>
        </w:rPr>
        <w:t xml:space="preserve"> </w:t>
      </w:r>
      <w:r>
        <w:rPr>
          <w:b/>
          <w:sz w:val="28"/>
        </w:rPr>
        <w:t>Program</w:t>
      </w:r>
      <w:r>
        <w:rPr>
          <w:b/>
          <w:spacing w:val="-4"/>
          <w:sz w:val="28"/>
        </w:rPr>
        <w:t xml:space="preserve"> </w:t>
      </w:r>
      <w:r>
        <w:rPr>
          <w:b/>
          <w:sz w:val="28"/>
        </w:rPr>
        <w:t>of the BFP</w:t>
      </w:r>
    </w:p>
    <w:p>
      <w:pPr>
        <w:pStyle w:val="6"/>
        <w:spacing w:before="1"/>
        <w:ind w:left="0"/>
        <w:rPr>
          <w:b/>
          <w:sz w:val="14"/>
        </w:rPr>
      </w:pPr>
    </w:p>
    <w:tbl>
      <w:tblPr>
        <w:tblStyle w:val="5"/>
        <w:tblW w:w="0" w:type="auto"/>
        <w:tblInd w:w="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3"/>
        <w:gridCol w:w="1393"/>
        <w:gridCol w:w="2744"/>
      </w:tblGrid>
      <w:tr>
        <w:trPr>
          <w:trHeight w:val="505" w:hRule="atLeast"/>
        </w:trPr>
        <w:tc>
          <w:tcPr>
            <w:tcW w:w="4713" w:type="dxa"/>
          </w:tcPr>
          <w:p>
            <w:pPr>
              <w:pStyle w:val="18"/>
              <w:spacing w:line="252" w:lineRule="exact"/>
              <w:ind w:left="11"/>
              <w:jc w:val="center"/>
              <w:rPr>
                <w:b/>
                <w:sz w:val="22"/>
              </w:rPr>
            </w:pPr>
            <w:r>
              <w:rPr>
                <w:b/>
                <w:sz w:val="22"/>
              </w:rPr>
              <w:t>ITEM</w:t>
            </w:r>
            <w:r>
              <w:rPr>
                <w:b/>
                <w:spacing w:val="-6"/>
                <w:sz w:val="22"/>
              </w:rPr>
              <w:t xml:space="preserve"> </w:t>
            </w:r>
            <w:r>
              <w:rPr>
                <w:b/>
                <w:spacing w:val="-5"/>
                <w:sz w:val="22"/>
              </w:rPr>
              <w:t>NO.</w:t>
            </w:r>
          </w:p>
        </w:tc>
        <w:tc>
          <w:tcPr>
            <w:tcW w:w="1393" w:type="dxa"/>
          </w:tcPr>
          <w:p>
            <w:pPr>
              <w:pStyle w:val="18"/>
              <w:spacing w:line="252" w:lineRule="exact"/>
              <w:ind w:left="13" w:right="5"/>
              <w:jc w:val="center"/>
              <w:rPr>
                <w:b/>
                <w:sz w:val="22"/>
              </w:rPr>
            </w:pPr>
            <w:r>
              <w:rPr>
                <w:b/>
                <w:spacing w:val="-4"/>
                <w:sz w:val="22"/>
              </w:rPr>
              <w:t>Mean</w:t>
            </w:r>
          </w:p>
        </w:tc>
        <w:tc>
          <w:tcPr>
            <w:tcW w:w="2744" w:type="dxa"/>
          </w:tcPr>
          <w:p>
            <w:pPr>
              <w:pStyle w:val="18"/>
              <w:spacing w:line="252" w:lineRule="exact"/>
              <w:ind w:left="13" w:right="2"/>
              <w:jc w:val="center"/>
              <w:rPr>
                <w:b/>
                <w:sz w:val="22"/>
              </w:rPr>
            </w:pPr>
            <w:r>
              <w:rPr>
                <w:b/>
                <w:spacing w:val="-2"/>
                <w:sz w:val="22"/>
              </w:rPr>
              <w:t>Interpretation</w:t>
            </w:r>
          </w:p>
        </w:tc>
      </w:tr>
      <w:tr>
        <w:trPr>
          <w:trHeight w:val="506" w:hRule="atLeast"/>
        </w:trPr>
        <w:tc>
          <w:tcPr>
            <w:tcW w:w="4713" w:type="dxa"/>
          </w:tcPr>
          <w:p>
            <w:pPr>
              <w:pStyle w:val="18"/>
              <w:spacing w:line="252" w:lineRule="exact"/>
              <w:ind w:left="108" w:right="31"/>
              <w:rPr>
                <w:sz w:val="22"/>
              </w:rPr>
            </w:pPr>
            <w:r>
              <w:rPr>
                <w:sz w:val="22"/>
              </w:rPr>
              <w:t>1.</w:t>
            </w:r>
            <w:r>
              <w:rPr>
                <w:spacing w:val="-6"/>
                <w:sz w:val="22"/>
              </w:rPr>
              <w:t xml:space="preserve"> </w:t>
            </w:r>
            <w:r>
              <w:rPr>
                <w:sz w:val="22"/>
              </w:rPr>
              <w:t>Community</w:t>
            </w:r>
            <w:r>
              <w:rPr>
                <w:spacing w:val="-6"/>
                <w:sz w:val="22"/>
              </w:rPr>
              <w:t xml:space="preserve"> </w:t>
            </w:r>
            <w:r>
              <w:rPr>
                <w:sz w:val="22"/>
              </w:rPr>
              <w:t>members</w:t>
            </w:r>
            <w:r>
              <w:rPr>
                <w:spacing w:val="-5"/>
                <w:sz w:val="22"/>
              </w:rPr>
              <w:t xml:space="preserve"> </w:t>
            </w:r>
            <w:r>
              <w:rPr>
                <w:sz w:val="22"/>
              </w:rPr>
              <w:t>were</w:t>
            </w:r>
            <w:r>
              <w:rPr>
                <w:spacing w:val="-5"/>
                <w:sz w:val="22"/>
              </w:rPr>
              <w:t xml:space="preserve"> </w:t>
            </w:r>
            <w:r>
              <w:rPr>
                <w:sz w:val="22"/>
              </w:rPr>
              <w:t>aware</w:t>
            </w:r>
            <w:r>
              <w:rPr>
                <w:spacing w:val="-5"/>
                <w:sz w:val="22"/>
              </w:rPr>
              <w:t xml:space="preserve"> </w:t>
            </w:r>
            <w:r>
              <w:rPr>
                <w:sz w:val="22"/>
              </w:rPr>
              <w:t>of</w:t>
            </w:r>
            <w:r>
              <w:rPr>
                <w:spacing w:val="-5"/>
                <w:sz w:val="22"/>
              </w:rPr>
              <w:t xml:space="preserve"> </w:t>
            </w:r>
            <w:r>
              <w:rPr>
                <w:sz w:val="22"/>
              </w:rPr>
              <w:t>the</w:t>
            </w:r>
            <w:r>
              <w:rPr>
                <w:spacing w:val="-5"/>
                <w:sz w:val="22"/>
              </w:rPr>
              <w:t xml:space="preserve"> </w:t>
            </w:r>
            <w:r>
              <w:rPr>
                <w:sz w:val="22"/>
              </w:rPr>
              <w:t>fire safety program of the BFP.</w:t>
            </w:r>
          </w:p>
        </w:tc>
        <w:tc>
          <w:tcPr>
            <w:tcW w:w="1393" w:type="dxa"/>
          </w:tcPr>
          <w:p>
            <w:pPr>
              <w:pStyle w:val="18"/>
              <w:spacing w:before="125"/>
              <w:ind w:left="13"/>
              <w:jc w:val="center"/>
              <w:rPr>
                <w:sz w:val="22"/>
              </w:rPr>
            </w:pPr>
            <w:r>
              <w:rPr>
                <w:spacing w:val="-4"/>
                <w:sz w:val="22"/>
              </w:rPr>
              <w:t>4.75</w:t>
            </w:r>
          </w:p>
        </w:tc>
        <w:tc>
          <w:tcPr>
            <w:tcW w:w="2744" w:type="dxa"/>
          </w:tcPr>
          <w:p>
            <w:pPr>
              <w:pStyle w:val="18"/>
              <w:spacing w:before="125"/>
              <w:ind w:left="13" w:right="5"/>
              <w:jc w:val="center"/>
              <w:rPr>
                <w:sz w:val="22"/>
              </w:rPr>
            </w:pPr>
            <w:r>
              <w:rPr>
                <w:sz w:val="22"/>
              </w:rPr>
              <w:t>Very</w:t>
            </w:r>
            <w:r>
              <w:rPr>
                <w:spacing w:val="-5"/>
                <w:sz w:val="22"/>
              </w:rPr>
              <w:t xml:space="preserve"> </w:t>
            </w:r>
            <w:r>
              <w:rPr>
                <w:spacing w:val="-2"/>
                <w:sz w:val="22"/>
              </w:rPr>
              <w:t>Aware</w:t>
            </w:r>
          </w:p>
        </w:tc>
      </w:tr>
      <w:tr>
        <w:trPr>
          <w:trHeight w:val="506" w:hRule="atLeast"/>
        </w:trPr>
        <w:tc>
          <w:tcPr>
            <w:tcW w:w="4713" w:type="dxa"/>
          </w:tcPr>
          <w:p>
            <w:pPr>
              <w:pStyle w:val="18"/>
              <w:spacing w:line="252" w:lineRule="exact"/>
              <w:ind w:left="108" w:right="31"/>
              <w:rPr>
                <w:sz w:val="22"/>
              </w:rPr>
            </w:pPr>
            <w:r>
              <w:rPr>
                <w:sz w:val="22"/>
              </w:rPr>
              <w:t>2.</w:t>
            </w:r>
            <w:r>
              <w:rPr>
                <w:spacing w:val="-8"/>
                <w:sz w:val="22"/>
              </w:rPr>
              <w:t xml:space="preserve"> </w:t>
            </w:r>
            <w:r>
              <w:rPr>
                <w:sz w:val="22"/>
              </w:rPr>
              <w:t>Residents</w:t>
            </w:r>
            <w:r>
              <w:rPr>
                <w:spacing w:val="-5"/>
                <w:sz w:val="22"/>
              </w:rPr>
              <w:t xml:space="preserve"> </w:t>
            </w:r>
            <w:r>
              <w:rPr>
                <w:sz w:val="22"/>
              </w:rPr>
              <w:t>understandood</w:t>
            </w:r>
            <w:r>
              <w:rPr>
                <w:spacing w:val="-8"/>
                <w:sz w:val="22"/>
              </w:rPr>
              <w:t xml:space="preserve"> </w:t>
            </w:r>
            <w:r>
              <w:rPr>
                <w:sz w:val="22"/>
              </w:rPr>
              <w:t>the</w:t>
            </w:r>
            <w:r>
              <w:rPr>
                <w:spacing w:val="-7"/>
                <w:sz w:val="22"/>
              </w:rPr>
              <w:t xml:space="preserve"> </w:t>
            </w:r>
            <w:r>
              <w:rPr>
                <w:sz w:val="22"/>
              </w:rPr>
              <w:t>importance</w:t>
            </w:r>
            <w:r>
              <w:rPr>
                <w:spacing w:val="-5"/>
                <w:sz w:val="22"/>
              </w:rPr>
              <w:t xml:space="preserve"> </w:t>
            </w:r>
            <w:r>
              <w:rPr>
                <w:sz w:val="22"/>
              </w:rPr>
              <w:t>of</w:t>
            </w:r>
            <w:r>
              <w:rPr>
                <w:spacing w:val="-7"/>
                <w:sz w:val="22"/>
              </w:rPr>
              <w:t xml:space="preserve"> </w:t>
            </w:r>
            <w:r>
              <w:rPr>
                <w:sz w:val="22"/>
              </w:rPr>
              <w:t xml:space="preserve">fire </w:t>
            </w:r>
            <w:r>
              <w:rPr>
                <w:spacing w:val="-2"/>
                <w:sz w:val="22"/>
              </w:rPr>
              <w:t>prevention.</w:t>
            </w:r>
          </w:p>
        </w:tc>
        <w:tc>
          <w:tcPr>
            <w:tcW w:w="1393" w:type="dxa"/>
          </w:tcPr>
          <w:p>
            <w:pPr>
              <w:pStyle w:val="18"/>
              <w:spacing w:before="125"/>
              <w:ind w:left="13"/>
              <w:jc w:val="center"/>
              <w:rPr>
                <w:sz w:val="22"/>
              </w:rPr>
            </w:pPr>
            <w:r>
              <w:rPr>
                <w:spacing w:val="-4"/>
                <w:sz w:val="22"/>
              </w:rPr>
              <w:t>4.75</w:t>
            </w:r>
          </w:p>
        </w:tc>
        <w:tc>
          <w:tcPr>
            <w:tcW w:w="2744" w:type="dxa"/>
          </w:tcPr>
          <w:p>
            <w:pPr>
              <w:pStyle w:val="18"/>
              <w:spacing w:before="125"/>
              <w:ind w:left="13" w:right="5"/>
              <w:jc w:val="center"/>
              <w:rPr>
                <w:sz w:val="22"/>
              </w:rPr>
            </w:pPr>
            <w:r>
              <w:rPr>
                <w:sz w:val="22"/>
              </w:rPr>
              <w:t>Very</w:t>
            </w:r>
            <w:r>
              <w:rPr>
                <w:spacing w:val="-5"/>
                <w:sz w:val="22"/>
              </w:rPr>
              <w:t xml:space="preserve"> </w:t>
            </w:r>
            <w:r>
              <w:rPr>
                <w:spacing w:val="-2"/>
                <w:sz w:val="22"/>
              </w:rPr>
              <w:t>Aware</w:t>
            </w:r>
          </w:p>
        </w:tc>
      </w:tr>
      <w:tr>
        <w:trPr>
          <w:trHeight w:val="506" w:hRule="atLeast"/>
        </w:trPr>
        <w:tc>
          <w:tcPr>
            <w:tcW w:w="4713" w:type="dxa"/>
          </w:tcPr>
          <w:p>
            <w:pPr>
              <w:pStyle w:val="18"/>
              <w:spacing w:line="252" w:lineRule="exact"/>
              <w:ind w:left="108" w:right="31"/>
              <w:rPr>
                <w:sz w:val="22"/>
              </w:rPr>
            </w:pPr>
            <w:r>
              <w:rPr>
                <w:sz w:val="22"/>
              </w:rPr>
              <w:t>3.</w:t>
            </w:r>
            <w:r>
              <w:rPr>
                <w:spacing w:val="-6"/>
                <w:sz w:val="22"/>
              </w:rPr>
              <w:t xml:space="preserve"> </w:t>
            </w:r>
            <w:r>
              <w:rPr>
                <w:sz w:val="22"/>
              </w:rPr>
              <w:t>People</w:t>
            </w:r>
            <w:r>
              <w:rPr>
                <w:spacing w:val="-3"/>
                <w:sz w:val="22"/>
              </w:rPr>
              <w:t xml:space="preserve"> </w:t>
            </w:r>
            <w:r>
              <w:rPr>
                <w:sz w:val="22"/>
              </w:rPr>
              <w:t>in</w:t>
            </w:r>
            <w:r>
              <w:rPr>
                <w:spacing w:val="-6"/>
                <w:sz w:val="22"/>
              </w:rPr>
              <w:t xml:space="preserve"> </w:t>
            </w:r>
            <w:r>
              <w:rPr>
                <w:sz w:val="22"/>
              </w:rPr>
              <w:t>the</w:t>
            </w:r>
            <w:r>
              <w:rPr>
                <w:spacing w:val="-5"/>
                <w:sz w:val="22"/>
              </w:rPr>
              <w:t xml:space="preserve"> </w:t>
            </w:r>
            <w:r>
              <w:rPr>
                <w:sz w:val="22"/>
              </w:rPr>
              <w:t>community</w:t>
            </w:r>
            <w:r>
              <w:rPr>
                <w:spacing w:val="-6"/>
                <w:sz w:val="22"/>
              </w:rPr>
              <w:t xml:space="preserve"> </w:t>
            </w:r>
            <w:r>
              <w:rPr>
                <w:sz w:val="22"/>
              </w:rPr>
              <w:t>knew</w:t>
            </w:r>
            <w:r>
              <w:rPr>
                <w:spacing w:val="-2"/>
                <w:sz w:val="22"/>
              </w:rPr>
              <w:t xml:space="preserve"> </w:t>
            </w:r>
            <w:r>
              <w:rPr>
                <w:sz w:val="22"/>
              </w:rPr>
              <w:t>how</w:t>
            </w:r>
            <w:r>
              <w:rPr>
                <w:spacing w:val="-4"/>
                <w:sz w:val="22"/>
              </w:rPr>
              <w:t xml:space="preserve"> </w:t>
            </w:r>
            <w:r>
              <w:rPr>
                <w:sz w:val="22"/>
              </w:rPr>
              <w:t>to</w:t>
            </w:r>
            <w:r>
              <w:rPr>
                <w:spacing w:val="-6"/>
                <w:sz w:val="22"/>
              </w:rPr>
              <w:t xml:space="preserve"> </w:t>
            </w:r>
            <w:r>
              <w:rPr>
                <w:sz w:val="22"/>
              </w:rPr>
              <w:t>respond during a fire emergency.</w:t>
            </w:r>
          </w:p>
        </w:tc>
        <w:tc>
          <w:tcPr>
            <w:tcW w:w="1393" w:type="dxa"/>
          </w:tcPr>
          <w:p>
            <w:pPr>
              <w:pStyle w:val="18"/>
              <w:spacing w:before="125"/>
              <w:ind w:left="13"/>
              <w:jc w:val="center"/>
              <w:rPr>
                <w:sz w:val="22"/>
              </w:rPr>
            </w:pPr>
            <w:r>
              <w:rPr>
                <w:spacing w:val="-4"/>
                <w:sz w:val="22"/>
              </w:rPr>
              <w:t>4.25</w:t>
            </w:r>
          </w:p>
        </w:tc>
        <w:tc>
          <w:tcPr>
            <w:tcW w:w="2744" w:type="dxa"/>
          </w:tcPr>
          <w:p>
            <w:pPr>
              <w:pStyle w:val="18"/>
              <w:spacing w:before="125"/>
              <w:ind w:left="13" w:right="5"/>
              <w:jc w:val="center"/>
              <w:rPr>
                <w:sz w:val="22"/>
              </w:rPr>
            </w:pPr>
            <w:r>
              <w:rPr>
                <w:sz w:val="22"/>
              </w:rPr>
              <w:t>Very</w:t>
            </w:r>
            <w:r>
              <w:rPr>
                <w:spacing w:val="-5"/>
                <w:sz w:val="22"/>
              </w:rPr>
              <w:t xml:space="preserve"> </w:t>
            </w:r>
            <w:r>
              <w:rPr>
                <w:spacing w:val="-2"/>
                <w:sz w:val="22"/>
              </w:rPr>
              <w:t>Aware</w:t>
            </w:r>
          </w:p>
        </w:tc>
      </w:tr>
      <w:tr>
        <w:trPr>
          <w:trHeight w:val="505" w:hRule="atLeast"/>
        </w:trPr>
        <w:tc>
          <w:tcPr>
            <w:tcW w:w="4713" w:type="dxa"/>
          </w:tcPr>
          <w:p>
            <w:pPr>
              <w:pStyle w:val="18"/>
              <w:spacing w:line="252" w:lineRule="exact"/>
              <w:ind w:left="108" w:right="31"/>
              <w:rPr>
                <w:sz w:val="22"/>
              </w:rPr>
            </w:pPr>
            <w:r>
              <w:rPr>
                <w:sz w:val="22"/>
              </w:rPr>
              <w:t>4.</w:t>
            </w:r>
            <w:r>
              <w:rPr>
                <w:spacing w:val="-8"/>
                <w:sz w:val="22"/>
              </w:rPr>
              <w:t xml:space="preserve"> </w:t>
            </w:r>
            <w:r>
              <w:rPr>
                <w:sz w:val="22"/>
              </w:rPr>
              <w:t>The</w:t>
            </w:r>
            <w:r>
              <w:rPr>
                <w:spacing w:val="-5"/>
                <w:sz w:val="22"/>
              </w:rPr>
              <w:t xml:space="preserve"> </w:t>
            </w:r>
            <w:r>
              <w:rPr>
                <w:sz w:val="22"/>
              </w:rPr>
              <w:t>community</w:t>
            </w:r>
            <w:r>
              <w:rPr>
                <w:spacing w:val="-8"/>
                <w:sz w:val="22"/>
              </w:rPr>
              <w:t xml:space="preserve"> </w:t>
            </w:r>
            <w:r>
              <w:rPr>
                <w:sz w:val="22"/>
              </w:rPr>
              <w:t>knew</w:t>
            </w:r>
            <w:r>
              <w:rPr>
                <w:spacing w:val="-4"/>
                <w:sz w:val="22"/>
              </w:rPr>
              <w:t xml:space="preserve"> </w:t>
            </w:r>
            <w:r>
              <w:rPr>
                <w:sz w:val="22"/>
              </w:rPr>
              <w:t>the</w:t>
            </w:r>
            <w:r>
              <w:rPr>
                <w:spacing w:val="-5"/>
                <w:sz w:val="22"/>
              </w:rPr>
              <w:t xml:space="preserve"> </w:t>
            </w:r>
            <w:r>
              <w:rPr>
                <w:sz w:val="22"/>
              </w:rPr>
              <w:t>emergency</w:t>
            </w:r>
            <w:r>
              <w:rPr>
                <w:spacing w:val="-5"/>
                <w:sz w:val="22"/>
              </w:rPr>
              <w:t xml:space="preserve"> </w:t>
            </w:r>
            <w:r>
              <w:rPr>
                <w:sz w:val="22"/>
              </w:rPr>
              <w:t>hotline</w:t>
            </w:r>
            <w:r>
              <w:rPr>
                <w:spacing w:val="-7"/>
                <w:sz w:val="22"/>
              </w:rPr>
              <w:t xml:space="preserve"> </w:t>
            </w:r>
            <w:r>
              <w:rPr>
                <w:sz w:val="22"/>
              </w:rPr>
              <w:t>for reporting a fire.</w:t>
            </w:r>
          </w:p>
        </w:tc>
        <w:tc>
          <w:tcPr>
            <w:tcW w:w="1393" w:type="dxa"/>
          </w:tcPr>
          <w:p>
            <w:pPr>
              <w:pStyle w:val="18"/>
              <w:spacing w:before="125"/>
              <w:ind w:left="13" w:right="5"/>
              <w:jc w:val="center"/>
              <w:rPr>
                <w:sz w:val="22"/>
              </w:rPr>
            </w:pPr>
            <w:r>
              <w:rPr>
                <w:spacing w:val="-5"/>
                <w:sz w:val="22"/>
              </w:rPr>
              <w:t>4.5</w:t>
            </w:r>
          </w:p>
        </w:tc>
        <w:tc>
          <w:tcPr>
            <w:tcW w:w="2744" w:type="dxa"/>
          </w:tcPr>
          <w:p>
            <w:pPr>
              <w:pStyle w:val="18"/>
              <w:spacing w:before="125"/>
              <w:ind w:left="13"/>
              <w:jc w:val="center"/>
              <w:rPr>
                <w:sz w:val="22"/>
              </w:rPr>
            </w:pPr>
            <w:r>
              <w:rPr>
                <w:spacing w:val="-2"/>
                <w:sz w:val="22"/>
              </w:rPr>
              <w:t>Aware</w:t>
            </w:r>
          </w:p>
        </w:tc>
      </w:tr>
      <w:tr>
        <w:trPr>
          <w:trHeight w:val="506" w:hRule="atLeast"/>
        </w:trPr>
        <w:tc>
          <w:tcPr>
            <w:tcW w:w="4713" w:type="dxa"/>
          </w:tcPr>
          <w:p>
            <w:pPr>
              <w:pStyle w:val="18"/>
              <w:spacing w:line="252" w:lineRule="exact"/>
              <w:ind w:left="108" w:right="31"/>
              <w:rPr>
                <w:sz w:val="22"/>
              </w:rPr>
            </w:pPr>
            <w:r>
              <w:rPr>
                <w:sz w:val="22"/>
              </w:rPr>
              <w:t>5. Residents were aware of the fire exit and evacuation</w:t>
            </w:r>
            <w:r>
              <w:rPr>
                <w:spacing w:val="-10"/>
                <w:sz w:val="22"/>
              </w:rPr>
              <w:t xml:space="preserve"> </w:t>
            </w:r>
            <w:r>
              <w:rPr>
                <w:sz w:val="22"/>
              </w:rPr>
              <w:t>procedures</w:t>
            </w:r>
            <w:r>
              <w:rPr>
                <w:spacing w:val="-7"/>
                <w:sz w:val="22"/>
              </w:rPr>
              <w:t xml:space="preserve"> </w:t>
            </w:r>
            <w:r>
              <w:rPr>
                <w:sz w:val="22"/>
              </w:rPr>
              <w:t>at</w:t>
            </w:r>
            <w:r>
              <w:rPr>
                <w:spacing w:val="-4"/>
                <w:sz w:val="22"/>
              </w:rPr>
              <w:t xml:space="preserve"> </w:t>
            </w:r>
            <w:r>
              <w:rPr>
                <w:sz w:val="22"/>
              </w:rPr>
              <w:t>home</w:t>
            </w:r>
            <w:r>
              <w:rPr>
                <w:spacing w:val="-5"/>
                <w:sz w:val="22"/>
              </w:rPr>
              <w:t xml:space="preserve"> </w:t>
            </w:r>
            <w:r>
              <w:rPr>
                <w:sz w:val="22"/>
              </w:rPr>
              <w:t>or</w:t>
            </w:r>
            <w:r>
              <w:rPr>
                <w:spacing w:val="-7"/>
                <w:sz w:val="22"/>
              </w:rPr>
              <w:t xml:space="preserve"> </w:t>
            </w:r>
            <w:r>
              <w:rPr>
                <w:sz w:val="22"/>
              </w:rPr>
              <w:t>public</w:t>
            </w:r>
            <w:r>
              <w:rPr>
                <w:spacing w:val="-7"/>
                <w:sz w:val="22"/>
              </w:rPr>
              <w:t xml:space="preserve"> </w:t>
            </w:r>
            <w:r>
              <w:rPr>
                <w:sz w:val="22"/>
              </w:rPr>
              <w:t>places.</w:t>
            </w:r>
          </w:p>
        </w:tc>
        <w:tc>
          <w:tcPr>
            <w:tcW w:w="1393" w:type="dxa"/>
          </w:tcPr>
          <w:p>
            <w:pPr>
              <w:pStyle w:val="18"/>
              <w:spacing w:before="125"/>
              <w:ind w:left="13"/>
              <w:jc w:val="center"/>
              <w:rPr>
                <w:sz w:val="22"/>
              </w:rPr>
            </w:pPr>
            <w:r>
              <w:rPr>
                <w:spacing w:val="-4"/>
                <w:sz w:val="22"/>
              </w:rPr>
              <w:t>4.33</w:t>
            </w:r>
          </w:p>
        </w:tc>
        <w:tc>
          <w:tcPr>
            <w:tcW w:w="2744" w:type="dxa"/>
          </w:tcPr>
          <w:p>
            <w:pPr>
              <w:pStyle w:val="18"/>
              <w:spacing w:before="125"/>
              <w:ind w:left="13" w:right="5"/>
              <w:jc w:val="center"/>
              <w:rPr>
                <w:sz w:val="22"/>
              </w:rPr>
            </w:pPr>
            <w:r>
              <w:rPr>
                <w:sz w:val="22"/>
              </w:rPr>
              <w:t>Very</w:t>
            </w:r>
            <w:r>
              <w:rPr>
                <w:spacing w:val="-5"/>
                <w:sz w:val="22"/>
              </w:rPr>
              <w:t xml:space="preserve"> </w:t>
            </w:r>
            <w:r>
              <w:rPr>
                <w:spacing w:val="-2"/>
                <w:sz w:val="22"/>
              </w:rPr>
              <w:t>Aware</w:t>
            </w:r>
          </w:p>
        </w:tc>
      </w:tr>
      <w:tr>
        <w:trPr>
          <w:trHeight w:val="505" w:hRule="atLeast"/>
        </w:trPr>
        <w:tc>
          <w:tcPr>
            <w:tcW w:w="4713" w:type="dxa"/>
          </w:tcPr>
          <w:p>
            <w:pPr>
              <w:pStyle w:val="18"/>
              <w:spacing w:line="252" w:lineRule="exact"/>
              <w:ind w:left="108" w:right="31"/>
              <w:rPr>
                <w:sz w:val="22"/>
              </w:rPr>
            </w:pPr>
            <w:r>
              <w:rPr>
                <w:sz w:val="22"/>
              </w:rPr>
              <w:t>6.</w:t>
            </w:r>
            <w:r>
              <w:rPr>
                <w:spacing w:val="-7"/>
                <w:sz w:val="22"/>
              </w:rPr>
              <w:t xml:space="preserve"> </w:t>
            </w:r>
            <w:r>
              <w:rPr>
                <w:sz w:val="22"/>
              </w:rPr>
              <w:t>Community</w:t>
            </w:r>
            <w:r>
              <w:rPr>
                <w:spacing w:val="-7"/>
                <w:sz w:val="22"/>
              </w:rPr>
              <w:t xml:space="preserve"> </w:t>
            </w:r>
            <w:r>
              <w:rPr>
                <w:sz w:val="22"/>
              </w:rPr>
              <w:t>members</w:t>
            </w:r>
            <w:r>
              <w:rPr>
                <w:spacing w:val="-6"/>
                <w:sz w:val="22"/>
              </w:rPr>
              <w:t xml:space="preserve"> </w:t>
            </w:r>
            <w:r>
              <w:rPr>
                <w:sz w:val="22"/>
              </w:rPr>
              <w:t>were</w:t>
            </w:r>
            <w:r>
              <w:rPr>
                <w:spacing w:val="-6"/>
                <w:sz w:val="22"/>
              </w:rPr>
              <w:t xml:space="preserve"> </w:t>
            </w:r>
            <w:r>
              <w:rPr>
                <w:sz w:val="22"/>
              </w:rPr>
              <w:t>familiar</w:t>
            </w:r>
            <w:r>
              <w:rPr>
                <w:spacing w:val="-6"/>
                <w:sz w:val="22"/>
              </w:rPr>
              <w:t xml:space="preserve"> </w:t>
            </w:r>
            <w:r>
              <w:rPr>
                <w:sz w:val="22"/>
              </w:rPr>
              <w:t>with</w:t>
            </w:r>
            <w:r>
              <w:rPr>
                <w:spacing w:val="-7"/>
                <w:sz w:val="22"/>
              </w:rPr>
              <w:t xml:space="preserve"> </w:t>
            </w:r>
            <w:r>
              <w:rPr>
                <w:sz w:val="22"/>
              </w:rPr>
              <w:t>fire hazards and common fire causes.</w:t>
            </w:r>
          </w:p>
        </w:tc>
        <w:tc>
          <w:tcPr>
            <w:tcW w:w="1393" w:type="dxa"/>
          </w:tcPr>
          <w:p>
            <w:pPr>
              <w:pStyle w:val="18"/>
              <w:spacing w:before="125"/>
              <w:ind w:left="13"/>
              <w:jc w:val="center"/>
              <w:rPr>
                <w:sz w:val="22"/>
              </w:rPr>
            </w:pPr>
            <w:r>
              <w:rPr>
                <w:spacing w:val="-4"/>
                <w:sz w:val="22"/>
              </w:rPr>
              <w:t>4.58</w:t>
            </w:r>
          </w:p>
        </w:tc>
        <w:tc>
          <w:tcPr>
            <w:tcW w:w="2744" w:type="dxa"/>
          </w:tcPr>
          <w:p>
            <w:pPr>
              <w:pStyle w:val="18"/>
              <w:spacing w:before="125"/>
              <w:ind w:left="13" w:right="5"/>
              <w:jc w:val="center"/>
              <w:rPr>
                <w:sz w:val="22"/>
              </w:rPr>
            </w:pPr>
            <w:r>
              <w:rPr>
                <w:sz w:val="22"/>
              </w:rPr>
              <w:t>Very</w:t>
            </w:r>
            <w:r>
              <w:rPr>
                <w:spacing w:val="-5"/>
                <w:sz w:val="22"/>
              </w:rPr>
              <w:t xml:space="preserve"> </w:t>
            </w:r>
            <w:r>
              <w:rPr>
                <w:spacing w:val="-2"/>
                <w:sz w:val="22"/>
              </w:rPr>
              <w:t>Aware</w:t>
            </w:r>
          </w:p>
        </w:tc>
      </w:tr>
      <w:tr>
        <w:trPr>
          <w:trHeight w:val="505" w:hRule="atLeast"/>
        </w:trPr>
        <w:tc>
          <w:tcPr>
            <w:tcW w:w="4713" w:type="dxa"/>
          </w:tcPr>
          <w:p>
            <w:pPr>
              <w:pStyle w:val="18"/>
              <w:spacing w:line="252" w:lineRule="exact"/>
              <w:ind w:left="108" w:right="159"/>
              <w:rPr>
                <w:sz w:val="22"/>
              </w:rPr>
            </w:pPr>
            <w:r>
              <w:rPr>
                <w:sz w:val="22"/>
              </w:rPr>
              <w:t>7.</w:t>
            </w:r>
            <w:r>
              <w:rPr>
                <w:spacing w:val="-7"/>
                <w:sz w:val="22"/>
              </w:rPr>
              <w:t xml:space="preserve"> </w:t>
            </w:r>
            <w:r>
              <w:rPr>
                <w:sz w:val="22"/>
              </w:rPr>
              <w:t>The</w:t>
            </w:r>
            <w:r>
              <w:rPr>
                <w:spacing w:val="-4"/>
                <w:sz w:val="22"/>
              </w:rPr>
              <w:t xml:space="preserve"> </w:t>
            </w:r>
            <w:r>
              <w:rPr>
                <w:sz w:val="22"/>
              </w:rPr>
              <w:t>public</w:t>
            </w:r>
            <w:r>
              <w:rPr>
                <w:spacing w:val="-6"/>
                <w:sz w:val="22"/>
              </w:rPr>
              <w:t xml:space="preserve"> </w:t>
            </w:r>
            <w:r>
              <w:rPr>
                <w:sz w:val="22"/>
              </w:rPr>
              <w:t>knew</w:t>
            </w:r>
            <w:r>
              <w:rPr>
                <w:spacing w:val="-5"/>
                <w:sz w:val="22"/>
              </w:rPr>
              <w:t xml:space="preserve"> </w:t>
            </w:r>
            <w:r>
              <w:rPr>
                <w:sz w:val="22"/>
              </w:rPr>
              <w:t>about</w:t>
            </w:r>
            <w:r>
              <w:rPr>
                <w:spacing w:val="-6"/>
                <w:sz w:val="22"/>
              </w:rPr>
              <w:t xml:space="preserve"> </w:t>
            </w:r>
            <w:r>
              <w:rPr>
                <w:sz w:val="22"/>
              </w:rPr>
              <w:t>the</w:t>
            </w:r>
            <w:r>
              <w:rPr>
                <w:spacing w:val="-9"/>
                <w:sz w:val="22"/>
              </w:rPr>
              <w:t xml:space="preserve"> </w:t>
            </w:r>
            <w:r>
              <w:rPr>
                <w:sz w:val="22"/>
              </w:rPr>
              <w:t>fire</w:t>
            </w:r>
            <w:r>
              <w:rPr>
                <w:spacing w:val="-4"/>
                <w:sz w:val="22"/>
              </w:rPr>
              <w:t xml:space="preserve"> </w:t>
            </w:r>
            <w:r>
              <w:rPr>
                <w:sz w:val="22"/>
              </w:rPr>
              <w:t>safety inspections conducted by the BFP.</w:t>
            </w:r>
          </w:p>
        </w:tc>
        <w:tc>
          <w:tcPr>
            <w:tcW w:w="1393" w:type="dxa"/>
          </w:tcPr>
          <w:p>
            <w:pPr>
              <w:pStyle w:val="18"/>
              <w:spacing w:before="125"/>
              <w:ind w:left="13"/>
              <w:jc w:val="center"/>
              <w:rPr>
                <w:sz w:val="22"/>
              </w:rPr>
            </w:pPr>
            <w:r>
              <w:rPr>
                <w:spacing w:val="-4"/>
                <w:sz w:val="22"/>
              </w:rPr>
              <w:t>4.33</w:t>
            </w:r>
          </w:p>
        </w:tc>
        <w:tc>
          <w:tcPr>
            <w:tcW w:w="2744" w:type="dxa"/>
          </w:tcPr>
          <w:p>
            <w:pPr>
              <w:pStyle w:val="18"/>
              <w:spacing w:before="125"/>
              <w:ind w:left="13" w:right="5"/>
              <w:jc w:val="center"/>
              <w:rPr>
                <w:sz w:val="22"/>
              </w:rPr>
            </w:pPr>
            <w:r>
              <w:rPr>
                <w:sz w:val="22"/>
              </w:rPr>
              <w:t>Very</w:t>
            </w:r>
            <w:r>
              <w:rPr>
                <w:spacing w:val="-5"/>
                <w:sz w:val="22"/>
              </w:rPr>
              <w:t xml:space="preserve"> </w:t>
            </w:r>
            <w:r>
              <w:rPr>
                <w:spacing w:val="-2"/>
                <w:sz w:val="22"/>
              </w:rPr>
              <w:t>Aware</w:t>
            </w:r>
          </w:p>
        </w:tc>
      </w:tr>
      <w:tr>
        <w:trPr>
          <w:trHeight w:val="506" w:hRule="atLeast"/>
        </w:trPr>
        <w:tc>
          <w:tcPr>
            <w:tcW w:w="4713" w:type="dxa"/>
          </w:tcPr>
          <w:p>
            <w:pPr>
              <w:pStyle w:val="18"/>
              <w:spacing w:line="252" w:lineRule="exact"/>
              <w:ind w:left="108" w:right="159"/>
              <w:rPr>
                <w:sz w:val="22"/>
              </w:rPr>
            </w:pPr>
            <w:r>
              <w:rPr>
                <w:sz w:val="22"/>
              </w:rPr>
              <w:t>8.</w:t>
            </w:r>
            <w:r>
              <w:rPr>
                <w:spacing w:val="-7"/>
                <w:sz w:val="22"/>
              </w:rPr>
              <w:t xml:space="preserve"> </w:t>
            </w:r>
            <w:r>
              <w:rPr>
                <w:sz w:val="22"/>
              </w:rPr>
              <w:t>People</w:t>
            </w:r>
            <w:r>
              <w:rPr>
                <w:spacing w:val="-4"/>
                <w:sz w:val="22"/>
              </w:rPr>
              <w:t xml:space="preserve"> </w:t>
            </w:r>
            <w:r>
              <w:rPr>
                <w:sz w:val="22"/>
              </w:rPr>
              <w:t>attended</w:t>
            </w:r>
            <w:r>
              <w:rPr>
                <w:spacing w:val="-7"/>
                <w:sz w:val="22"/>
              </w:rPr>
              <w:t xml:space="preserve"> </w:t>
            </w:r>
            <w:r>
              <w:rPr>
                <w:sz w:val="22"/>
              </w:rPr>
              <w:t>or</w:t>
            </w:r>
            <w:r>
              <w:rPr>
                <w:spacing w:val="-6"/>
                <w:sz w:val="22"/>
              </w:rPr>
              <w:t xml:space="preserve"> </w:t>
            </w:r>
            <w:r>
              <w:rPr>
                <w:sz w:val="22"/>
              </w:rPr>
              <w:t>were</w:t>
            </w:r>
            <w:r>
              <w:rPr>
                <w:spacing w:val="-6"/>
                <w:sz w:val="22"/>
              </w:rPr>
              <w:t xml:space="preserve"> </w:t>
            </w:r>
            <w:r>
              <w:rPr>
                <w:sz w:val="22"/>
              </w:rPr>
              <w:t>informed</w:t>
            </w:r>
            <w:r>
              <w:rPr>
                <w:spacing w:val="-4"/>
                <w:sz w:val="22"/>
              </w:rPr>
              <w:t xml:space="preserve"> </w:t>
            </w:r>
            <w:r>
              <w:rPr>
                <w:sz w:val="22"/>
              </w:rPr>
              <w:t>about</w:t>
            </w:r>
            <w:r>
              <w:rPr>
                <w:spacing w:val="-6"/>
                <w:sz w:val="22"/>
              </w:rPr>
              <w:t xml:space="preserve"> </w:t>
            </w:r>
            <w:r>
              <w:rPr>
                <w:sz w:val="22"/>
              </w:rPr>
              <w:t>BFP fire safety seminars and drills.</w:t>
            </w:r>
          </w:p>
        </w:tc>
        <w:tc>
          <w:tcPr>
            <w:tcW w:w="1393" w:type="dxa"/>
          </w:tcPr>
          <w:p>
            <w:pPr>
              <w:pStyle w:val="18"/>
              <w:spacing w:before="125"/>
              <w:ind w:left="13"/>
              <w:jc w:val="center"/>
              <w:rPr>
                <w:sz w:val="22"/>
              </w:rPr>
            </w:pPr>
            <w:r>
              <w:rPr>
                <w:spacing w:val="-4"/>
                <w:sz w:val="22"/>
              </w:rPr>
              <w:t>4.42</w:t>
            </w:r>
          </w:p>
        </w:tc>
        <w:tc>
          <w:tcPr>
            <w:tcW w:w="2744" w:type="dxa"/>
          </w:tcPr>
          <w:p>
            <w:pPr>
              <w:pStyle w:val="18"/>
              <w:spacing w:before="125"/>
              <w:ind w:left="13" w:right="5"/>
              <w:jc w:val="center"/>
              <w:rPr>
                <w:sz w:val="22"/>
              </w:rPr>
            </w:pPr>
            <w:r>
              <w:rPr>
                <w:sz w:val="22"/>
              </w:rPr>
              <w:t>Very</w:t>
            </w:r>
            <w:r>
              <w:rPr>
                <w:spacing w:val="-5"/>
                <w:sz w:val="22"/>
              </w:rPr>
              <w:t xml:space="preserve"> </w:t>
            </w:r>
            <w:r>
              <w:rPr>
                <w:spacing w:val="-2"/>
                <w:sz w:val="22"/>
              </w:rPr>
              <w:t>Aware</w:t>
            </w:r>
          </w:p>
        </w:tc>
      </w:tr>
      <w:tr>
        <w:trPr>
          <w:trHeight w:val="505" w:hRule="atLeast"/>
        </w:trPr>
        <w:tc>
          <w:tcPr>
            <w:tcW w:w="4713" w:type="dxa"/>
          </w:tcPr>
          <w:p>
            <w:pPr>
              <w:pStyle w:val="18"/>
              <w:spacing w:line="252" w:lineRule="exact"/>
              <w:ind w:left="108" w:right="31"/>
              <w:rPr>
                <w:sz w:val="22"/>
              </w:rPr>
            </w:pPr>
            <w:r>
              <w:rPr>
                <w:sz w:val="22"/>
              </w:rPr>
              <w:t>9.</w:t>
            </w:r>
            <w:r>
              <w:rPr>
                <w:spacing w:val="-6"/>
                <w:sz w:val="22"/>
              </w:rPr>
              <w:t xml:space="preserve"> </w:t>
            </w:r>
            <w:r>
              <w:rPr>
                <w:sz w:val="22"/>
              </w:rPr>
              <w:t>Fire</w:t>
            </w:r>
            <w:r>
              <w:rPr>
                <w:spacing w:val="-3"/>
                <w:sz w:val="22"/>
              </w:rPr>
              <w:t xml:space="preserve"> </w:t>
            </w:r>
            <w:r>
              <w:rPr>
                <w:sz w:val="22"/>
              </w:rPr>
              <w:t>safety</w:t>
            </w:r>
            <w:r>
              <w:rPr>
                <w:spacing w:val="-3"/>
                <w:sz w:val="22"/>
              </w:rPr>
              <w:t xml:space="preserve"> </w:t>
            </w:r>
            <w:r>
              <w:rPr>
                <w:sz w:val="22"/>
              </w:rPr>
              <w:t>tips</w:t>
            </w:r>
            <w:r>
              <w:rPr>
                <w:spacing w:val="-5"/>
                <w:sz w:val="22"/>
              </w:rPr>
              <w:t xml:space="preserve"> </w:t>
            </w:r>
            <w:r>
              <w:rPr>
                <w:sz w:val="22"/>
              </w:rPr>
              <w:t>from</w:t>
            </w:r>
            <w:r>
              <w:rPr>
                <w:spacing w:val="-5"/>
                <w:sz w:val="22"/>
              </w:rPr>
              <w:t xml:space="preserve"> </w:t>
            </w:r>
            <w:r>
              <w:rPr>
                <w:sz w:val="22"/>
              </w:rPr>
              <w:t>the</w:t>
            </w:r>
            <w:r>
              <w:rPr>
                <w:spacing w:val="-5"/>
                <w:sz w:val="22"/>
              </w:rPr>
              <w:t xml:space="preserve"> </w:t>
            </w:r>
            <w:r>
              <w:rPr>
                <w:sz w:val="22"/>
              </w:rPr>
              <w:t>BFP</w:t>
            </w:r>
            <w:r>
              <w:rPr>
                <w:spacing w:val="-4"/>
                <w:sz w:val="22"/>
              </w:rPr>
              <w:t xml:space="preserve"> </w:t>
            </w:r>
            <w:r>
              <w:rPr>
                <w:sz w:val="22"/>
              </w:rPr>
              <w:t>were</w:t>
            </w:r>
            <w:r>
              <w:rPr>
                <w:spacing w:val="-5"/>
                <w:sz w:val="22"/>
              </w:rPr>
              <w:t xml:space="preserve"> </w:t>
            </w:r>
            <w:r>
              <w:rPr>
                <w:sz w:val="22"/>
              </w:rPr>
              <w:t>visible</w:t>
            </w:r>
            <w:r>
              <w:rPr>
                <w:spacing w:val="-5"/>
                <w:sz w:val="22"/>
              </w:rPr>
              <w:t xml:space="preserve"> </w:t>
            </w:r>
            <w:r>
              <w:rPr>
                <w:sz w:val="22"/>
              </w:rPr>
              <w:t>in public areas or shared online.</w:t>
            </w:r>
          </w:p>
        </w:tc>
        <w:tc>
          <w:tcPr>
            <w:tcW w:w="1393" w:type="dxa"/>
          </w:tcPr>
          <w:p>
            <w:pPr>
              <w:pStyle w:val="18"/>
              <w:spacing w:before="125"/>
              <w:ind w:left="13"/>
              <w:jc w:val="center"/>
              <w:rPr>
                <w:sz w:val="22"/>
              </w:rPr>
            </w:pPr>
            <w:r>
              <w:rPr>
                <w:spacing w:val="-4"/>
                <w:sz w:val="22"/>
              </w:rPr>
              <w:t>4.91</w:t>
            </w:r>
          </w:p>
        </w:tc>
        <w:tc>
          <w:tcPr>
            <w:tcW w:w="2744" w:type="dxa"/>
          </w:tcPr>
          <w:p>
            <w:pPr>
              <w:pStyle w:val="18"/>
              <w:spacing w:before="125"/>
              <w:ind w:left="13" w:right="5"/>
              <w:jc w:val="center"/>
              <w:rPr>
                <w:sz w:val="22"/>
              </w:rPr>
            </w:pPr>
            <w:r>
              <w:rPr>
                <w:sz w:val="22"/>
              </w:rPr>
              <w:t>Very</w:t>
            </w:r>
            <w:r>
              <w:rPr>
                <w:spacing w:val="-5"/>
                <w:sz w:val="22"/>
              </w:rPr>
              <w:t xml:space="preserve"> </w:t>
            </w:r>
            <w:r>
              <w:rPr>
                <w:spacing w:val="-2"/>
                <w:sz w:val="22"/>
              </w:rPr>
              <w:t>Aware</w:t>
            </w:r>
          </w:p>
        </w:tc>
      </w:tr>
      <w:tr>
        <w:trPr>
          <w:trHeight w:val="506" w:hRule="atLeast"/>
        </w:trPr>
        <w:tc>
          <w:tcPr>
            <w:tcW w:w="4713" w:type="dxa"/>
          </w:tcPr>
          <w:p>
            <w:pPr>
              <w:pStyle w:val="18"/>
              <w:spacing w:line="252" w:lineRule="exact"/>
              <w:ind w:left="108" w:right="31"/>
              <w:rPr>
                <w:sz w:val="22"/>
              </w:rPr>
            </w:pPr>
            <w:r>
              <w:rPr>
                <w:sz w:val="22"/>
              </w:rPr>
              <w:t>10.</w:t>
            </w:r>
            <w:r>
              <w:rPr>
                <w:spacing w:val="-9"/>
                <w:sz w:val="22"/>
              </w:rPr>
              <w:t xml:space="preserve"> </w:t>
            </w:r>
            <w:r>
              <w:rPr>
                <w:sz w:val="22"/>
              </w:rPr>
              <w:t>Overall,</w:t>
            </w:r>
            <w:r>
              <w:rPr>
                <w:spacing w:val="-7"/>
                <w:sz w:val="22"/>
              </w:rPr>
              <w:t xml:space="preserve"> </w:t>
            </w:r>
            <w:r>
              <w:rPr>
                <w:sz w:val="22"/>
              </w:rPr>
              <w:t>the</w:t>
            </w:r>
            <w:r>
              <w:rPr>
                <w:spacing w:val="-9"/>
                <w:sz w:val="22"/>
              </w:rPr>
              <w:t xml:space="preserve"> </w:t>
            </w:r>
            <w:r>
              <w:rPr>
                <w:sz w:val="22"/>
              </w:rPr>
              <w:t>community</w:t>
            </w:r>
            <w:r>
              <w:rPr>
                <w:spacing w:val="-9"/>
                <w:sz w:val="22"/>
              </w:rPr>
              <w:t xml:space="preserve"> </w:t>
            </w:r>
            <w:r>
              <w:rPr>
                <w:sz w:val="22"/>
              </w:rPr>
              <w:t>was</w:t>
            </w:r>
            <w:r>
              <w:rPr>
                <w:spacing w:val="-7"/>
                <w:sz w:val="22"/>
              </w:rPr>
              <w:t xml:space="preserve"> </w:t>
            </w:r>
            <w:r>
              <w:rPr>
                <w:sz w:val="22"/>
              </w:rPr>
              <w:t>well-informed about the fire safety initiatives of the BFP.</w:t>
            </w:r>
          </w:p>
        </w:tc>
        <w:tc>
          <w:tcPr>
            <w:tcW w:w="1393" w:type="dxa"/>
          </w:tcPr>
          <w:p>
            <w:pPr>
              <w:pStyle w:val="18"/>
              <w:spacing w:before="125"/>
              <w:ind w:left="13"/>
              <w:jc w:val="center"/>
              <w:rPr>
                <w:sz w:val="22"/>
              </w:rPr>
            </w:pPr>
            <w:r>
              <w:rPr>
                <w:spacing w:val="-4"/>
                <w:sz w:val="22"/>
              </w:rPr>
              <w:t>4.75</w:t>
            </w:r>
          </w:p>
        </w:tc>
        <w:tc>
          <w:tcPr>
            <w:tcW w:w="2744" w:type="dxa"/>
          </w:tcPr>
          <w:p>
            <w:pPr>
              <w:pStyle w:val="18"/>
              <w:spacing w:before="125"/>
              <w:ind w:left="13" w:right="5"/>
              <w:jc w:val="center"/>
              <w:rPr>
                <w:sz w:val="22"/>
              </w:rPr>
            </w:pPr>
            <w:r>
              <w:rPr>
                <w:sz w:val="22"/>
              </w:rPr>
              <w:t>Very</w:t>
            </w:r>
            <w:r>
              <w:rPr>
                <w:spacing w:val="-5"/>
                <w:sz w:val="22"/>
              </w:rPr>
              <w:t xml:space="preserve"> </w:t>
            </w:r>
            <w:r>
              <w:rPr>
                <w:spacing w:val="-2"/>
                <w:sz w:val="22"/>
              </w:rPr>
              <w:t>Aware</w:t>
            </w:r>
          </w:p>
        </w:tc>
      </w:tr>
      <w:tr>
        <w:trPr>
          <w:trHeight w:val="432" w:hRule="atLeast"/>
        </w:trPr>
        <w:tc>
          <w:tcPr>
            <w:tcW w:w="4713" w:type="dxa"/>
          </w:tcPr>
          <w:p>
            <w:pPr>
              <w:pStyle w:val="18"/>
              <w:ind w:left="108"/>
              <w:rPr>
                <w:b/>
                <w:sz w:val="22"/>
              </w:rPr>
            </w:pPr>
            <w:r>
              <w:rPr>
                <w:b/>
                <w:sz w:val="22"/>
              </w:rPr>
              <w:t>Overall</w:t>
            </w:r>
            <w:r>
              <w:rPr>
                <w:b/>
                <w:spacing w:val="-10"/>
                <w:sz w:val="22"/>
              </w:rPr>
              <w:t xml:space="preserve"> </w:t>
            </w:r>
            <w:r>
              <w:rPr>
                <w:b/>
                <w:spacing w:val="-4"/>
                <w:sz w:val="22"/>
              </w:rPr>
              <w:t>Mean</w:t>
            </w:r>
          </w:p>
        </w:tc>
        <w:tc>
          <w:tcPr>
            <w:tcW w:w="1393" w:type="dxa"/>
          </w:tcPr>
          <w:p>
            <w:pPr>
              <w:pStyle w:val="18"/>
              <w:ind w:left="13"/>
              <w:jc w:val="center"/>
              <w:rPr>
                <w:b/>
                <w:sz w:val="22"/>
              </w:rPr>
            </w:pPr>
            <w:r>
              <w:rPr>
                <w:b/>
                <w:spacing w:val="-4"/>
                <w:sz w:val="22"/>
              </w:rPr>
              <w:t>4.57</w:t>
            </w:r>
          </w:p>
        </w:tc>
        <w:tc>
          <w:tcPr>
            <w:tcW w:w="2744" w:type="dxa"/>
          </w:tcPr>
          <w:p>
            <w:pPr>
              <w:pStyle w:val="18"/>
              <w:spacing w:before="89"/>
              <w:ind w:left="13" w:right="3"/>
              <w:jc w:val="center"/>
              <w:rPr>
                <w:b/>
                <w:sz w:val="22"/>
              </w:rPr>
            </w:pPr>
            <w:r>
              <w:rPr>
                <w:b/>
                <w:sz w:val="22"/>
              </w:rPr>
              <w:t>Very</w:t>
            </w:r>
            <w:r>
              <w:rPr>
                <w:b/>
                <w:spacing w:val="-7"/>
                <w:sz w:val="22"/>
              </w:rPr>
              <w:t xml:space="preserve"> </w:t>
            </w:r>
            <w:r>
              <w:rPr>
                <w:b/>
                <w:spacing w:val="-2"/>
                <w:sz w:val="22"/>
              </w:rPr>
              <w:t>Aware</w:t>
            </w:r>
          </w:p>
        </w:tc>
      </w:tr>
    </w:tbl>
    <w:p>
      <w:pPr>
        <w:pStyle w:val="18"/>
        <w:spacing w:after="0"/>
        <w:jc w:val="center"/>
        <w:rPr>
          <w:b/>
          <w:sz w:val="22"/>
        </w:rPr>
        <w:sectPr>
          <w:pgSz w:w="12240" w:h="15840"/>
          <w:pgMar w:top="1240" w:right="1440" w:bottom="280" w:left="1080" w:header="776" w:footer="0" w:gutter="0"/>
          <w:cols w:space="720" w:num="1"/>
        </w:sectPr>
      </w:pPr>
    </w:p>
    <w:p>
      <w:pPr>
        <w:pStyle w:val="6"/>
        <w:spacing w:before="179" w:line="480" w:lineRule="auto"/>
        <w:ind w:right="355" w:firstLine="720"/>
        <w:jc w:val="both"/>
      </w:pPr>
      <w:r>
        <w:t>As shown in Table 1, the community obtained an overall mean score of 4.57, interpreted as Very Aware, indicating a high level of understanding of the Bureau of Fire Protection’s (BFP) fire safety programs. The highest mean score was observed in the indicator “Fire safety tips from the BFP were visible in public areas or shared online” (4.91), interpreted as Very Aware, suggesting that the BFP’s efforts in disseminating information through online platforms, posters, and other public materials have been highly effective in promoting awareness. Likewise, the indicators “Community members were aware of the fire safety program of the BFP” (4.75) and “Residents understood the importance of fire prevention” (4.75) also obtained Very Aware interpretations, reflecting the community’s strong recognition of the importance of preventive measures.</w:t>
      </w:r>
    </w:p>
    <w:p>
      <w:pPr>
        <w:pStyle w:val="6"/>
        <w:spacing w:before="281" w:line="480" w:lineRule="auto"/>
        <w:ind w:right="356" w:firstLine="720"/>
        <w:jc w:val="both"/>
      </w:pPr>
      <w:r>
        <w:t xml:space="preserve">However, the lowest mean score of 4.25, interpreted as Very Aware, was recorded for “People in the community knew how to respond during a fire emergency,” implying that while general awareness is high, there remains room for improvement in enhancing practical response skills and </w:t>
      </w:r>
      <w:r>
        <w:rPr>
          <w:spacing w:val="-2"/>
        </w:rPr>
        <w:t>readiness.</w:t>
      </w:r>
    </w:p>
    <w:p>
      <w:pPr>
        <w:pStyle w:val="6"/>
        <w:spacing w:before="280" w:line="480" w:lineRule="auto"/>
        <w:ind w:right="356" w:firstLine="720"/>
        <w:jc w:val="both"/>
      </w:pPr>
      <w:r>
        <w:t>Overall, these findings demonstrate that the BFP’s consistent educational</w:t>
      </w:r>
      <w:r>
        <w:rPr>
          <w:spacing w:val="32"/>
        </w:rPr>
        <w:t xml:space="preserve"> </w:t>
      </w:r>
      <w:r>
        <w:t>campaigns</w:t>
      </w:r>
      <w:r>
        <w:rPr>
          <w:spacing w:val="35"/>
        </w:rPr>
        <w:t xml:space="preserve"> </w:t>
      </w:r>
      <w:r>
        <w:t>and</w:t>
      </w:r>
      <w:r>
        <w:rPr>
          <w:spacing w:val="36"/>
        </w:rPr>
        <w:t xml:space="preserve"> </w:t>
      </w:r>
      <w:r>
        <w:t>outreach</w:t>
      </w:r>
      <w:r>
        <w:rPr>
          <w:spacing w:val="32"/>
        </w:rPr>
        <w:t xml:space="preserve"> </w:t>
      </w:r>
      <w:r>
        <w:t>programs</w:t>
      </w:r>
      <w:r>
        <w:rPr>
          <w:spacing w:val="38"/>
        </w:rPr>
        <w:t xml:space="preserve"> </w:t>
      </w:r>
      <w:r>
        <w:t>have</w:t>
      </w:r>
      <w:r>
        <w:rPr>
          <w:spacing w:val="34"/>
        </w:rPr>
        <w:t xml:space="preserve"> </w:t>
      </w:r>
      <w:r>
        <w:t>effectively</w:t>
      </w:r>
      <w:r>
        <w:rPr>
          <w:spacing w:val="36"/>
        </w:rPr>
        <w:t xml:space="preserve"> </w:t>
      </w:r>
      <w:r>
        <w:rPr>
          <w:spacing w:val="-2"/>
        </w:rPr>
        <w:t>heightened</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 xml:space="preserve">community awareness, though continued emphasis on emergency preparedness and hands-on training could further strengthen fire safety </w:t>
      </w:r>
      <w:r>
        <w:rPr>
          <w:spacing w:val="-2"/>
        </w:rPr>
        <w:t>practices.</w:t>
      </w:r>
    </w:p>
    <w:p>
      <w:pPr>
        <w:pStyle w:val="6"/>
        <w:spacing w:before="281" w:line="480" w:lineRule="auto"/>
        <w:ind w:right="1194" w:firstLine="720"/>
        <w:jc w:val="both"/>
      </w:pPr>
      <w:r>
        <w:t>The responses of the respondents on the level of effectiveness of the fire safety program of the BFP are summarized in Table II.</w:t>
      </w:r>
    </w:p>
    <w:p>
      <w:pPr>
        <w:pStyle w:val="3"/>
        <w:spacing w:before="159"/>
        <w:ind w:left="680" w:right="319"/>
        <w:jc w:val="center"/>
      </w:pPr>
      <w:r>
        <w:t>Table</w:t>
      </w:r>
      <w:r>
        <w:rPr>
          <w:spacing w:val="-4"/>
        </w:rPr>
        <w:t xml:space="preserve"> </w:t>
      </w:r>
      <w:r>
        <w:rPr>
          <w:spacing w:val="-5"/>
        </w:rPr>
        <w:t>II</w:t>
      </w:r>
    </w:p>
    <w:p>
      <w:pPr>
        <w:spacing w:before="161"/>
        <w:ind w:left="157" w:right="0" w:firstLine="0"/>
        <w:jc w:val="center"/>
        <w:rPr>
          <w:b/>
          <w:sz w:val="28"/>
        </w:rPr>
      </w:pPr>
      <w:r>
        <w:rPr>
          <w:b/>
          <w:sz w:val="28"/>
        </w:rPr>
        <w:t>Level</w:t>
      </w:r>
      <w:r>
        <w:rPr>
          <w:b/>
          <w:spacing w:val="-6"/>
          <w:sz w:val="28"/>
        </w:rPr>
        <w:t xml:space="preserve"> </w:t>
      </w:r>
      <w:r>
        <w:rPr>
          <w:b/>
          <w:sz w:val="28"/>
        </w:rPr>
        <w:t>of</w:t>
      </w:r>
      <w:r>
        <w:rPr>
          <w:b/>
          <w:spacing w:val="-5"/>
          <w:sz w:val="28"/>
        </w:rPr>
        <w:t xml:space="preserve"> </w:t>
      </w:r>
      <w:r>
        <w:rPr>
          <w:b/>
          <w:sz w:val="28"/>
        </w:rPr>
        <w:t>effectiveness</w:t>
      </w:r>
      <w:r>
        <w:rPr>
          <w:b/>
          <w:spacing w:val="-3"/>
          <w:sz w:val="28"/>
        </w:rPr>
        <w:t xml:space="preserve"> </w:t>
      </w:r>
      <w:r>
        <w:rPr>
          <w:b/>
          <w:sz w:val="28"/>
        </w:rPr>
        <w:t>of</w:t>
      </w:r>
      <w:r>
        <w:rPr>
          <w:b/>
          <w:spacing w:val="-3"/>
          <w:sz w:val="28"/>
        </w:rPr>
        <w:t xml:space="preserve"> </w:t>
      </w:r>
      <w:r>
        <w:rPr>
          <w:b/>
          <w:sz w:val="28"/>
        </w:rPr>
        <w:t>the</w:t>
      </w:r>
      <w:r>
        <w:rPr>
          <w:b/>
          <w:spacing w:val="-3"/>
          <w:sz w:val="28"/>
        </w:rPr>
        <w:t xml:space="preserve"> </w:t>
      </w:r>
      <w:r>
        <w:rPr>
          <w:b/>
          <w:sz w:val="28"/>
        </w:rPr>
        <w:t>fire</w:t>
      </w:r>
      <w:r>
        <w:rPr>
          <w:b/>
          <w:spacing w:val="-4"/>
          <w:sz w:val="28"/>
        </w:rPr>
        <w:t xml:space="preserve"> </w:t>
      </w:r>
      <w:r>
        <w:rPr>
          <w:b/>
          <w:sz w:val="28"/>
        </w:rPr>
        <w:t>safety</w:t>
      </w:r>
      <w:r>
        <w:rPr>
          <w:b/>
          <w:spacing w:val="-4"/>
          <w:sz w:val="28"/>
        </w:rPr>
        <w:t xml:space="preserve"> </w:t>
      </w:r>
      <w:r>
        <w:rPr>
          <w:b/>
          <w:sz w:val="28"/>
        </w:rPr>
        <w:t>program</w:t>
      </w:r>
      <w:r>
        <w:rPr>
          <w:b/>
          <w:spacing w:val="-3"/>
          <w:sz w:val="28"/>
        </w:rPr>
        <w:t xml:space="preserve"> </w:t>
      </w:r>
      <w:r>
        <w:rPr>
          <w:b/>
          <w:sz w:val="28"/>
        </w:rPr>
        <w:t>of</w:t>
      </w:r>
      <w:r>
        <w:rPr>
          <w:b/>
          <w:spacing w:val="-5"/>
          <w:sz w:val="28"/>
        </w:rPr>
        <w:t xml:space="preserve"> </w:t>
      </w:r>
      <w:r>
        <w:rPr>
          <w:b/>
          <w:sz w:val="28"/>
        </w:rPr>
        <w:t>the</w:t>
      </w:r>
      <w:r>
        <w:rPr>
          <w:b/>
          <w:spacing w:val="-2"/>
          <w:sz w:val="28"/>
        </w:rPr>
        <w:t xml:space="preserve"> </w:t>
      </w:r>
      <w:r>
        <w:rPr>
          <w:b/>
          <w:spacing w:val="-5"/>
          <w:sz w:val="28"/>
        </w:rPr>
        <w:t>BFP</w:t>
      </w:r>
    </w:p>
    <w:p>
      <w:pPr>
        <w:pStyle w:val="6"/>
        <w:spacing w:before="11"/>
        <w:ind w:left="0"/>
        <w:rPr>
          <w:b/>
          <w:sz w:val="13"/>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5"/>
        <w:gridCol w:w="1441"/>
        <w:gridCol w:w="2953"/>
      </w:tblGrid>
      <w:tr>
        <w:trPr>
          <w:trHeight w:val="252" w:hRule="atLeast"/>
        </w:trPr>
        <w:tc>
          <w:tcPr>
            <w:tcW w:w="4465" w:type="dxa"/>
          </w:tcPr>
          <w:p>
            <w:pPr>
              <w:pStyle w:val="18"/>
              <w:spacing w:line="233" w:lineRule="exact"/>
              <w:ind w:left="11" w:right="2"/>
              <w:jc w:val="center"/>
              <w:rPr>
                <w:b/>
                <w:sz w:val="22"/>
              </w:rPr>
            </w:pPr>
            <w:r>
              <w:rPr>
                <w:b/>
                <w:sz w:val="22"/>
              </w:rPr>
              <w:t>ITEM</w:t>
            </w:r>
            <w:r>
              <w:rPr>
                <w:b/>
                <w:spacing w:val="-6"/>
                <w:sz w:val="22"/>
              </w:rPr>
              <w:t xml:space="preserve"> </w:t>
            </w:r>
            <w:r>
              <w:rPr>
                <w:b/>
                <w:spacing w:val="-5"/>
                <w:sz w:val="22"/>
              </w:rPr>
              <w:t>NO.</w:t>
            </w:r>
          </w:p>
        </w:tc>
        <w:tc>
          <w:tcPr>
            <w:tcW w:w="1441" w:type="dxa"/>
          </w:tcPr>
          <w:p>
            <w:pPr>
              <w:pStyle w:val="18"/>
              <w:spacing w:line="233" w:lineRule="exact"/>
              <w:ind w:left="9"/>
              <w:jc w:val="center"/>
              <w:rPr>
                <w:b/>
                <w:sz w:val="22"/>
              </w:rPr>
            </w:pPr>
            <w:r>
              <w:rPr>
                <w:b/>
                <w:spacing w:val="-4"/>
                <w:sz w:val="22"/>
              </w:rPr>
              <w:t>Mean</w:t>
            </w:r>
          </w:p>
        </w:tc>
        <w:tc>
          <w:tcPr>
            <w:tcW w:w="2953" w:type="dxa"/>
          </w:tcPr>
          <w:p>
            <w:pPr>
              <w:pStyle w:val="18"/>
              <w:spacing w:line="233" w:lineRule="exact"/>
              <w:ind w:left="10"/>
              <w:jc w:val="center"/>
              <w:rPr>
                <w:b/>
                <w:sz w:val="22"/>
              </w:rPr>
            </w:pPr>
            <w:r>
              <w:rPr>
                <w:b/>
                <w:spacing w:val="-2"/>
                <w:sz w:val="22"/>
              </w:rPr>
              <w:t>Interpretation</w:t>
            </w:r>
          </w:p>
        </w:tc>
      </w:tr>
      <w:tr>
        <w:trPr>
          <w:trHeight w:val="506" w:hRule="atLeast"/>
        </w:trPr>
        <w:tc>
          <w:tcPr>
            <w:tcW w:w="4465" w:type="dxa"/>
          </w:tcPr>
          <w:p>
            <w:pPr>
              <w:pStyle w:val="18"/>
              <w:spacing w:line="252" w:lineRule="exact"/>
              <w:ind w:left="107" w:right="169"/>
              <w:rPr>
                <w:sz w:val="22"/>
              </w:rPr>
            </w:pPr>
            <w:r>
              <w:rPr>
                <w:sz w:val="22"/>
              </w:rPr>
              <w:t>1.</w:t>
            </w:r>
            <w:r>
              <w:rPr>
                <w:spacing w:val="-3"/>
                <w:sz w:val="22"/>
              </w:rPr>
              <w:t xml:space="preserve"> </w:t>
            </w:r>
            <w:r>
              <w:rPr>
                <w:sz w:val="22"/>
              </w:rPr>
              <w:t>The</w:t>
            </w:r>
            <w:r>
              <w:rPr>
                <w:spacing w:val="-5"/>
                <w:sz w:val="22"/>
              </w:rPr>
              <w:t xml:space="preserve"> </w:t>
            </w:r>
            <w:r>
              <w:rPr>
                <w:sz w:val="22"/>
              </w:rPr>
              <w:t>BFP</w:t>
            </w:r>
            <w:r>
              <w:rPr>
                <w:spacing w:val="-4"/>
                <w:sz w:val="22"/>
              </w:rPr>
              <w:t xml:space="preserve"> </w:t>
            </w:r>
            <w:r>
              <w:rPr>
                <w:sz w:val="22"/>
              </w:rPr>
              <w:t>conducted</w:t>
            </w:r>
            <w:r>
              <w:rPr>
                <w:spacing w:val="-6"/>
                <w:sz w:val="22"/>
              </w:rPr>
              <w:t xml:space="preserve"> </w:t>
            </w:r>
            <w:r>
              <w:rPr>
                <w:sz w:val="22"/>
              </w:rPr>
              <w:t>regular</w:t>
            </w:r>
            <w:r>
              <w:rPr>
                <w:spacing w:val="-5"/>
                <w:sz w:val="22"/>
              </w:rPr>
              <w:t xml:space="preserve"> </w:t>
            </w:r>
            <w:r>
              <w:rPr>
                <w:sz w:val="22"/>
              </w:rPr>
              <w:t>fire</w:t>
            </w:r>
            <w:r>
              <w:rPr>
                <w:spacing w:val="-5"/>
                <w:sz w:val="22"/>
              </w:rPr>
              <w:t xml:space="preserve"> </w:t>
            </w:r>
            <w:r>
              <w:rPr>
                <w:sz w:val="22"/>
              </w:rPr>
              <w:t>drills</w:t>
            </w:r>
            <w:r>
              <w:rPr>
                <w:spacing w:val="-3"/>
                <w:sz w:val="22"/>
              </w:rPr>
              <w:t xml:space="preserve"> </w:t>
            </w:r>
            <w:r>
              <w:rPr>
                <w:sz w:val="22"/>
              </w:rPr>
              <w:t>in</w:t>
            </w:r>
            <w:r>
              <w:rPr>
                <w:spacing w:val="-6"/>
                <w:sz w:val="22"/>
              </w:rPr>
              <w:t xml:space="preserve"> </w:t>
            </w:r>
            <w:r>
              <w:rPr>
                <w:sz w:val="22"/>
              </w:rPr>
              <w:t xml:space="preserve">our </w:t>
            </w:r>
            <w:r>
              <w:rPr>
                <w:spacing w:val="-2"/>
                <w:sz w:val="22"/>
              </w:rPr>
              <w:t>school.</w:t>
            </w:r>
          </w:p>
        </w:tc>
        <w:tc>
          <w:tcPr>
            <w:tcW w:w="1441" w:type="dxa"/>
          </w:tcPr>
          <w:p>
            <w:pPr>
              <w:pStyle w:val="18"/>
              <w:spacing w:line="252" w:lineRule="exact"/>
              <w:ind w:left="9"/>
              <w:jc w:val="center"/>
              <w:rPr>
                <w:sz w:val="22"/>
              </w:rPr>
            </w:pPr>
            <w:r>
              <w:rPr>
                <w:spacing w:val="-4"/>
                <w:sz w:val="22"/>
              </w:rPr>
              <w:t>4.16</w:t>
            </w:r>
          </w:p>
        </w:tc>
        <w:tc>
          <w:tcPr>
            <w:tcW w:w="2953" w:type="dxa"/>
          </w:tcPr>
          <w:p>
            <w:pPr>
              <w:pStyle w:val="18"/>
              <w:spacing w:line="252" w:lineRule="exact"/>
              <w:ind w:left="10" w:right="1"/>
              <w:jc w:val="center"/>
              <w:rPr>
                <w:sz w:val="22"/>
              </w:rPr>
            </w:pPr>
            <w:r>
              <w:rPr>
                <w:spacing w:val="-2"/>
                <w:sz w:val="22"/>
              </w:rPr>
              <w:t>Effective</w:t>
            </w:r>
          </w:p>
        </w:tc>
      </w:tr>
      <w:tr>
        <w:trPr>
          <w:trHeight w:val="506" w:hRule="atLeast"/>
        </w:trPr>
        <w:tc>
          <w:tcPr>
            <w:tcW w:w="4465" w:type="dxa"/>
          </w:tcPr>
          <w:p>
            <w:pPr>
              <w:pStyle w:val="18"/>
              <w:spacing w:line="252" w:lineRule="exact"/>
              <w:ind w:left="107" w:right="169"/>
              <w:rPr>
                <w:sz w:val="22"/>
              </w:rPr>
            </w:pPr>
            <w:r>
              <w:rPr>
                <w:sz w:val="22"/>
              </w:rPr>
              <w:t>2.</w:t>
            </w:r>
            <w:r>
              <w:rPr>
                <w:spacing w:val="-5"/>
                <w:sz w:val="22"/>
              </w:rPr>
              <w:t xml:space="preserve"> </w:t>
            </w:r>
            <w:r>
              <w:rPr>
                <w:sz w:val="22"/>
              </w:rPr>
              <w:t>The</w:t>
            </w:r>
            <w:r>
              <w:rPr>
                <w:spacing w:val="-6"/>
                <w:sz w:val="22"/>
              </w:rPr>
              <w:t xml:space="preserve"> </w:t>
            </w:r>
            <w:r>
              <w:rPr>
                <w:sz w:val="22"/>
              </w:rPr>
              <w:t>fire</w:t>
            </w:r>
            <w:r>
              <w:rPr>
                <w:spacing w:val="-6"/>
                <w:sz w:val="22"/>
              </w:rPr>
              <w:t xml:space="preserve"> </w:t>
            </w:r>
            <w:r>
              <w:rPr>
                <w:sz w:val="22"/>
              </w:rPr>
              <w:t>safety</w:t>
            </w:r>
            <w:r>
              <w:rPr>
                <w:spacing w:val="-7"/>
                <w:sz w:val="22"/>
              </w:rPr>
              <w:t xml:space="preserve"> </w:t>
            </w:r>
            <w:r>
              <w:rPr>
                <w:sz w:val="22"/>
              </w:rPr>
              <w:t>seminars</w:t>
            </w:r>
            <w:r>
              <w:rPr>
                <w:spacing w:val="-6"/>
                <w:sz w:val="22"/>
              </w:rPr>
              <w:t xml:space="preserve"> </w:t>
            </w:r>
            <w:r>
              <w:rPr>
                <w:sz w:val="22"/>
              </w:rPr>
              <w:t>conducted</w:t>
            </w:r>
            <w:r>
              <w:rPr>
                <w:spacing w:val="-5"/>
                <w:sz w:val="22"/>
              </w:rPr>
              <w:t xml:space="preserve"> </w:t>
            </w:r>
            <w:r>
              <w:rPr>
                <w:sz w:val="22"/>
              </w:rPr>
              <w:t>by</w:t>
            </w:r>
            <w:r>
              <w:rPr>
                <w:spacing w:val="-5"/>
                <w:sz w:val="22"/>
              </w:rPr>
              <w:t xml:space="preserve"> </w:t>
            </w:r>
            <w:r>
              <w:rPr>
                <w:sz w:val="22"/>
              </w:rPr>
              <w:t>the BFP were informative and engaging.</w:t>
            </w:r>
          </w:p>
        </w:tc>
        <w:tc>
          <w:tcPr>
            <w:tcW w:w="1441" w:type="dxa"/>
          </w:tcPr>
          <w:p>
            <w:pPr>
              <w:pStyle w:val="18"/>
              <w:spacing w:line="252" w:lineRule="exact"/>
              <w:ind w:left="9"/>
              <w:jc w:val="center"/>
              <w:rPr>
                <w:sz w:val="22"/>
              </w:rPr>
            </w:pPr>
            <w:r>
              <w:rPr>
                <w:spacing w:val="-4"/>
                <w:sz w:val="22"/>
              </w:rPr>
              <w:t>4.75</w:t>
            </w:r>
          </w:p>
        </w:tc>
        <w:tc>
          <w:tcPr>
            <w:tcW w:w="2953" w:type="dxa"/>
          </w:tcPr>
          <w:p>
            <w:pPr>
              <w:pStyle w:val="18"/>
              <w:spacing w:line="252" w:lineRule="exact"/>
              <w:ind w:left="10" w:right="1"/>
              <w:jc w:val="center"/>
              <w:rPr>
                <w:sz w:val="22"/>
              </w:rPr>
            </w:pPr>
            <w:r>
              <w:rPr>
                <w:sz w:val="22"/>
              </w:rPr>
              <w:t>Very</w:t>
            </w:r>
            <w:r>
              <w:rPr>
                <w:spacing w:val="-5"/>
                <w:sz w:val="22"/>
              </w:rPr>
              <w:t xml:space="preserve"> </w:t>
            </w:r>
            <w:r>
              <w:rPr>
                <w:spacing w:val="-2"/>
                <w:sz w:val="22"/>
              </w:rPr>
              <w:t>Effective</w:t>
            </w:r>
          </w:p>
        </w:tc>
      </w:tr>
      <w:tr>
        <w:trPr>
          <w:trHeight w:val="506" w:hRule="atLeast"/>
        </w:trPr>
        <w:tc>
          <w:tcPr>
            <w:tcW w:w="4465" w:type="dxa"/>
          </w:tcPr>
          <w:p>
            <w:pPr>
              <w:pStyle w:val="18"/>
              <w:spacing w:line="252" w:lineRule="exact"/>
              <w:ind w:left="107" w:right="169"/>
              <w:rPr>
                <w:sz w:val="22"/>
              </w:rPr>
            </w:pPr>
            <w:r>
              <w:rPr>
                <w:sz w:val="22"/>
              </w:rPr>
              <w:t>3.</w:t>
            </w:r>
            <w:r>
              <w:rPr>
                <w:spacing w:val="-4"/>
                <w:sz w:val="22"/>
              </w:rPr>
              <w:t xml:space="preserve"> </w:t>
            </w:r>
            <w:r>
              <w:rPr>
                <w:sz w:val="22"/>
              </w:rPr>
              <w:t>The</w:t>
            </w:r>
            <w:r>
              <w:rPr>
                <w:spacing w:val="-6"/>
                <w:sz w:val="22"/>
              </w:rPr>
              <w:t xml:space="preserve"> </w:t>
            </w:r>
            <w:r>
              <w:rPr>
                <w:sz w:val="22"/>
              </w:rPr>
              <w:t>BFP</w:t>
            </w:r>
            <w:r>
              <w:rPr>
                <w:spacing w:val="-5"/>
                <w:sz w:val="22"/>
              </w:rPr>
              <w:t xml:space="preserve"> </w:t>
            </w:r>
            <w:r>
              <w:rPr>
                <w:sz w:val="22"/>
              </w:rPr>
              <w:t>provided</w:t>
            </w:r>
            <w:r>
              <w:rPr>
                <w:spacing w:val="-4"/>
                <w:sz w:val="22"/>
              </w:rPr>
              <w:t xml:space="preserve"> </w:t>
            </w:r>
            <w:r>
              <w:rPr>
                <w:sz w:val="22"/>
              </w:rPr>
              <w:t>clear</w:t>
            </w:r>
            <w:r>
              <w:rPr>
                <w:spacing w:val="-8"/>
                <w:sz w:val="22"/>
              </w:rPr>
              <w:t xml:space="preserve"> </w:t>
            </w:r>
            <w:r>
              <w:rPr>
                <w:sz w:val="22"/>
              </w:rPr>
              <w:t>and</w:t>
            </w:r>
            <w:r>
              <w:rPr>
                <w:spacing w:val="-4"/>
                <w:sz w:val="22"/>
              </w:rPr>
              <w:t xml:space="preserve"> </w:t>
            </w:r>
            <w:r>
              <w:rPr>
                <w:sz w:val="22"/>
              </w:rPr>
              <w:t>useful</w:t>
            </w:r>
            <w:r>
              <w:rPr>
                <w:spacing w:val="-6"/>
                <w:sz w:val="22"/>
              </w:rPr>
              <w:t xml:space="preserve"> </w:t>
            </w:r>
            <w:r>
              <w:rPr>
                <w:sz w:val="22"/>
              </w:rPr>
              <w:t>fire evacuation procedures.</w:t>
            </w:r>
          </w:p>
        </w:tc>
        <w:tc>
          <w:tcPr>
            <w:tcW w:w="1441" w:type="dxa"/>
          </w:tcPr>
          <w:p>
            <w:pPr>
              <w:pStyle w:val="18"/>
              <w:spacing w:line="252" w:lineRule="exact"/>
              <w:ind w:left="9"/>
              <w:jc w:val="center"/>
              <w:rPr>
                <w:sz w:val="22"/>
              </w:rPr>
            </w:pPr>
            <w:r>
              <w:rPr>
                <w:spacing w:val="-4"/>
                <w:sz w:val="22"/>
              </w:rPr>
              <w:t>4.83</w:t>
            </w:r>
          </w:p>
        </w:tc>
        <w:tc>
          <w:tcPr>
            <w:tcW w:w="2953" w:type="dxa"/>
          </w:tcPr>
          <w:p>
            <w:pPr>
              <w:pStyle w:val="18"/>
              <w:spacing w:line="252" w:lineRule="exact"/>
              <w:ind w:left="10" w:right="1"/>
              <w:jc w:val="center"/>
              <w:rPr>
                <w:sz w:val="22"/>
              </w:rPr>
            </w:pPr>
            <w:r>
              <w:rPr>
                <w:sz w:val="22"/>
              </w:rPr>
              <w:t>Very</w:t>
            </w:r>
            <w:r>
              <w:rPr>
                <w:spacing w:val="-5"/>
                <w:sz w:val="22"/>
              </w:rPr>
              <w:t xml:space="preserve"> </w:t>
            </w:r>
            <w:r>
              <w:rPr>
                <w:spacing w:val="-2"/>
                <w:sz w:val="22"/>
              </w:rPr>
              <w:t>Effective</w:t>
            </w:r>
          </w:p>
        </w:tc>
      </w:tr>
      <w:tr>
        <w:trPr>
          <w:trHeight w:val="505" w:hRule="atLeast"/>
        </w:trPr>
        <w:tc>
          <w:tcPr>
            <w:tcW w:w="4465" w:type="dxa"/>
          </w:tcPr>
          <w:p>
            <w:pPr>
              <w:pStyle w:val="18"/>
              <w:spacing w:line="252" w:lineRule="exact"/>
              <w:ind w:left="107" w:right="169"/>
              <w:rPr>
                <w:sz w:val="22"/>
              </w:rPr>
            </w:pPr>
            <w:r>
              <w:rPr>
                <w:sz w:val="22"/>
              </w:rPr>
              <w:t>4.</w:t>
            </w:r>
            <w:r>
              <w:rPr>
                <w:spacing w:val="-4"/>
                <w:sz w:val="22"/>
              </w:rPr>
              <w:t xml:space="preserve"> </w:t>
            </w:r>
            <w:r>
              <w:rPr>
                <w:sz w:val="22"/>
              </w:rPr>
              <w:t>The</w:t>
            </w:r>
            <w:r>
              <w:rPr>
                <w:spacing w:val="-6"/>
                <w:sz w:val="22"/>
              </w:rPr>
              <w:t xml:space="preserve"> </w:t>
            </w:r>
            <w:r>
              <w:rPr>
                <w:sz w:val="22"/>
              </w:rPr>
              <w:t>fire</w:t>
            </w:r>
            <w:r>
              <w:rPr>
                <w:spacing w:val="-6"/>
                <w:sz w:val="22"/>
              </w:rPr>
              <w:t xml:space="preserve"> </w:t>
            </w:r>
            <w:r>
              <w:rPr>
                <w:sz w:val="22"/>
              </w:rPr>
              <w:t>safety</w:t>
            </w:r>
            <w:r>
              <w:rPr>
                <w:spacing w:val="-6"/>
                <w:sz w:val="22"/>
              </w:rPr>
              <w:t xml:space="preserve"> </w:t>
            </w:r>
            <w:r>
              <w:rPr>
                <w:sz w:val="22"/>
              </w:rPr>
              <w:t>equipment</w:t>
            </w:r>
            <w:r>
              <w:rPr>
                <w:spacing w:val="-3"/>
                <w:sz w:val="22"/>
              </w:rPr>
              <w:t xml:space="preserve"> </w:t>
            </w:r>
            <w:r>
              <w:rPr>
                <w:sz w:val="22"/>
              </w:rPr>
              <w:t>in</w:t>
            </w:r>
            <w:r>
              <w:rPr>
                <w:spacing w:val="-6"/>
                <w:sz w:val="22"/>
              </w:rPr>
              <w:t xml:space="preserve"> </w:t>
            </w:r>
            <w:r>
              <w:rPr>
                <w:sz w:val="22"/>
              </w:rPr>
              <w:t>our</w:t>
            </w:r>
            <w:r>
              <w:rPr>
                <w:spacing w:val="-6"/>
                <w:sz w:val="22"/>
              </w:rPr>
              <w:t xml:space="preserve"> </w:t>
            </w:r>
            <w:r>
              <w:rPr>
                <w:sz w:val="22"/>
              </w:rPr>
              <w:t>school</w:t>
            </w:r>
            <w:r>
              <w:rPr>
                <w:spacing w:val="-6"/>
                <w:sz w:val="22"/>
              </w:rPr>
              <w:t xml:space="preserve"> </w:t>
            </w:r>
            <w:r>
              <w:rPr>
                <w:sz w:val="22"/>
              </w:rPr>
              <w:t>was regularly inspected with BFP.</w:t>
            </w:r>
          </w:p>
        </w:tc>
        <w:tc>
          <w:tcPr>
            <w:tcW w:w="1441" w:type="dxa"/>
          </w:tcPr>
          <w:p>
            <w:pPr>
              <w:pStyle w:val="18"/>
              <w:spacing w:line="252" w:lineRule="exact"/>
              <w:ind w:left="9"/>
              <w:jc w:val="center"/>
              <w:rPr>
                <w:sz w:val="22"/>
              </w:rPr>
            </w:pPr>
            <w:r>
              <w:rPr>
                <w:spacing w:val="-5"/>
                <w:sz w:val="22"/>
              </w:rPr>
              <w:t>4.5</w:t>
            </w:r>
          </w:p>
        </w:tc>
        <w:tc>
          <w:tcPr>
            <w:tcW w:w="2953" w:type="dxa"/>
          </w:tcPr>
          <w:p>
            <w:pPr>
              <w:pStyle w:val="18"/>
              <w:spacing w:line="252" w:lineRule="exact"/>
              <w:ind w:left="10" w:right="1"/>
              <w:jc w:val="center"/>
              <w:rPr>
                <w:sz w:val="22"/>
              </w:rPr>
            </w:pPr>
            <w:r>
              <w:rPr>
                <w:spacing w:val="-2"/>
                <w:sz w:val="22"/>
              </w:rPr>
              <w:t>Effective</w:t>
            </w:r>
          </w:p>
        </w:tc>
      </w:tr>
      <w:tr>
        <w:trPr>
          <w:trHeight w:val="506" w:hRule="atLeast"/>
        </w:trPr>
        <w:tc>
          <w:tcPr>
            <w:tcW w:w="4465" w:type="dxa"/>
          </w:tcPr>
          <w:p>
            <w:pPr>
              <w:pStyle w:val="18"/>
              <w:spacing w:line="252" w:lineRule="exact"/>
              <w:ind w:left="107" w:right="169"/>
              <w:rPr>
                <w:sz w:val="22"/>
              </w:rPr>
            </w:pPr>
            <w:r>
              <w:rPr>
                <w:sz w:val="22"/>
              </w:rPr>
              <w:t>5.</w:t>
            </w:r>
            <w:r>
              <w:rPr>
                <w:spacing w:val="-5"/>
                <w:sz w:val="22"/>
              </w:rPr>
              <w:t xml:space="preserve"> </w:t>
            </w:r>
            <w:r>
              <w:rPr>
                <w:sz w:val="22"/>
              </w:rPr>
              <w:t>The</w:t>
            </w:r>
            <w:r>
              <w:rPr>
                <w:spacing w:val="-7"/>
                <w:sz w:val="22"/>
              </w:rPr>
              <w:t xml:space="preserve"> </w:t>
            </w:r>
            <w:r>
              <w:rPr>
                <w:sz w:val="22"/>
              </w:rPr>
              <w:t>BFP</w:t>
            </w:r>
            <w:r>
              <w:rPr>
                <w:spacing w:val="-6"/>
                <w:sz w:val="22"/>
              </w:rPr>
              <w:t xml:space="preserve"> </w:t>
            </w:r>
            <w:r>
              <w:rPr>
                <w:sz w:val="22"/>
              </w:rPr>
              <w:t>responded</w:t>
            </w:r>
            <w:r>
              <w:rPr>
                <w:spacing w:val="-8"/>
                <w:sz w:val="22"/>
              </w:rPr>
              <w:t xml:space="preserve"> </w:t>
            </w:r>
            <w:r>
              <w:rPr>
                <w:sz w:val="22"/>
              </w:rPr>
              <w:t>promptly</w:t>
            </w:r>
            <w:r>
              <w:rPr>
                <w:spacing w:val="-5"/>
                <w:sz w:val="22"/>
              </w:rPr>
              <w:t xml:space="preserve"> </w:t>
            </w:r>
            <w:r>
              <w:rPr>
                <w:sz w:val="22"/>
              </w:rPr>
              <w:t>to</w:t>
            </w:r>
            <w:r>
              <w:rPr>
                <w:spacing w:val="-8"/>
                <w:sz w:val="22"/>
              </w:rPr>
              <w:t xml:space="preserve"> </w:t>
            </w:r>
            <w:r>
              <w:rPr>
                <w:sz w:val="22"/>
              </w:rPr>
              <w:t>fire-related concerns raised by the school.</w:t>
            </w:r>
          </w:p>
        </w:tc>
        <w:tc>
          <w:tcPr>
            <w:tcW w:w="1441" w:type="dxa"/>
          </w:tcPr>
          <w:p>
            <w:pPr>
              <w:pStyle w:val="18"/>
              <w:ind w:left="9"/>
              <w:jc w:val="center"/>
              <w:rPr>
                <w:sz w:val="22"/>
              </w:rPr>
            </w:pPr>
            <w:r>
              <w:rPr>
                <w:spacing w:val="-4"/>
                <w:sz w:val="22"/>
              </w:rPr>
              <w:t>4.75</w:t>
            </w:r>
          </w:p>
        </w:tc>
        <w:tc>
          <w:tcPr>
            <w:tcW w:w="2953" w:type="dxa"/>
          </w:tcPr>
          <w:p>
            <w:pPr>
              <w:pStyle w:val="18"/>
              <w:ind w:left="10" w:right="1"/>
              <w:jc w:val="center"/>
              <w:rPr>
                <w:sz w:val="22"/>
              </w:rPr>
            </w:pPr>
            <w:r>
              <w:rPr>
                <w:sz w:val="22"/>
              </w:rPr>
              <w:t>Very</w:t>
            </w:r>
            <w:r>
              <w:rPr>
                <w:spacing w:val="-5"/>
                <w:sz w:val="22"/>
              </w:rPr>
              <w:t xml:space="preserve"> </w:t>
            </w:r>
            <w:r>
              <w:rPr>
                <w:spacing w:val="-2"/>
                <w:sz w:val="22"/>
              </w:rPr>
              <w:t>Effective</w:t>
            </w:r>
          </w:p>
        </w:tc>
      </w:tr>
      <w:tr>
        <w:trPr>
          <w:trHeight w:val="505" w:hRule="atLeast"/>
        </w:trPr>
        <w:tc>
          <w:tcPr>
            <w:tcW w:w="4465" w:type="dxa"/>
          </w:tcPr>
          <w:p>
            <w:pPr>
              <w:pStyle w:val="18"/>
              <w:spacing w:line="252" w:lineRule="exact"/>
              <w:ind w:left="107" w:right="169"/>
              <w:rPr>
                <w:sz w:val="22"/>
              </w:rPr>
            </w:pPr>
            <w:r>
              <w:rPr>
                <w:sz w:val="22"/>
              </w:rPr>
              <w:t>6.</w:t>
            </w:r>
            <w:r>
              <w:rPr>
                <w:spacing w:val="-4"/>
                <w:sz w:val="22"/>
              </w:rPr>
              <w:t xml:space="preserve"> </w:t>
            </w:r>
            <w:r>
              <w:rPr>
                <w:sz w:val="22"/>
              </w:rPr>
              <w:t>The</w:t>
            </w:r>
            <w:r>
              <w:rPr>
                <w:spacing w:val="-6"/>
                <w:sz w:val="22"/>
              </w:rPr>
              <w:t xml:space="preserve"> </w:t>
            </w:r>
            <w:r>
              <w:rPr>
                <w:sz w:val="22"/>
              </w:rPr>
              <w:t>BFP</w:t>
            </w:r>
            <w:r>
              <w:rPr>
                <w:spacing w:val="-5"/>
                <w:sz w:val="22"/>
              </w:rPr>
              <w:t xml:space="preserve"> </w:t>
            </w:r>
            <w:r>
              <w:rPr>
                <w:sz w:val="22"/>
              </w:rPr>
              <w:t>educated</w:t>
            </w:r>
            <w:r>
              <w:rPr>
                <w:spacing w:val="-4"/>
                <w:sz w:val="22"/>
              </w:rPr>
              <w:t xml:space="preserve"> </w:t>
            </w:r>
            <w:r>
              <w:rPr>
                <w:sz w:val="22"/>
              </w:rPr>
              <w:t>students</w:t>
            </w:r>
            <w:r>
              <w:rPr>
                <w:spacing w:val="-6"/>
                <w:sz w:val="22"/>
              </w:rPr>
              <w:t xml:space="preserve"> </w:t>
            </w:r>
            <w:r>
              <w:rPr>
                <w:sz w:val="22"/>
              </w:rPr>
              <w:t>and</w:t>
            </w:r>
            <w:r>
              <w:rPr>
                <w:spacing w:val="-6"/>
                <w:sz w:val="22"/>
              </w:rPr>
              <w:t xml:space="preserve"> </w:t>
            </w:r>
            <w:r>
              <w:rPr>
                <w:sz w:val="22"/>
              </w:rPr>
              <w:t>staff</w:t>
            </w:r>
            <w:r>
              <w:rPr>
                <w:spacing w:val="-6"/>
                <w:sz w:val="22"/>
              </w:rPr>
              <w:t xml:space="preserve"> </w:t>
            </w:r>
            <w:r>
              <w:rPr>
                <w:sz w:val="22"/>
              </w:rPr>
              <w:t>on</w:t>
            </w:r>
            <w:r>
              <w:rPr>
                <w:spacing w:val="-6"/>
                <w:sz w:val="22"/>
              </w:rPr>
              <w:t xml:space="preserve"> </w:t>
            </w:r>
            <w:r>
              <w:rPr>
                <w:sz w:val="22"/>
              </w:rPr>
              <w:t>fire hazards and prevention.</w:t>
            </w:r>
          </w:p>
        </w:tc>
        <w:tc>
          <w:tcPr>
            <w:tcW w:w="1441" w:type="dxa"/>
          </w:tcPr>
          <w:p>
            <w:pPr>
              <w:pStyle w:val="18"/>
              <w:ind w:left="9"/>
              <w:jc w:val="center"/>
              <w:rPr>
                <w:sz w:val="22"/>
              </w:rPr>
            </w:pPr>
            <w:r>
              <w:rPr>
                <w:spacing w:val="-4"/>
                <w:sz w:val="22"/>
              </w:rPr>
              <w:t>4.75</w:t>
            </w:r>
          </w:p>
        </w:tc>
        <w:tc>
          <w:tcPr>
            <w:tcW w:w="2953" w:type="dxa"/>
          </w:tcPr>
          <w:p>
            <w:pPr>
              <w:pStyle w:val="18"/>
              <w:ind w:left="10" w:right="1"/>
              <w:jc w:val="center"/>
              <w:rPr>
                <w:sz w:val="22"/>
              </w:rPr>
            </w:pPr>
            <w:r>
              <w:rPr>
                <w:sz w:val="22"/>
              </w:rPr>
              <w:t>Very</w:t>
            </w:r>
            <w:r>
              <w:rPr>
                <w:spacing w:val="-5"/>
                <w:sz w:val="22"/>
              </w:rPr>
              <w:t xml:space="preserve"> </w:t>
            </w:r>
            <w:r>
              <w:rPr>
                <w:spacing w:val="-2"/>
                <w:sz w:val="22"/>
              </w:rPr>
              <w:t>Effective</w:t>
            </w:r>
          </w:p>
        </w:tc>
      </w:tr>
      <w:tr>
        <w:trPr>
          <w:trHeight w:val="506" w:hRule="atLeast"/>
        </w:trPr>
        <w:tc>
          <w:tcPr>
            <w:tcW w:w="4465" w:type="dxa"/>
          </w:tcPr>
          <w:p>
            <w:pPr>
              <w:pStyle w:val="18"/>
              <w:spacing w:line="252" w:lineRule="exact"/>
              <w:ind w:left="107" w:right="169"/>
              <w:rPr>
                <w:sz w:val="22"/>
              </w:rPr>
            </w:pPr>
            <w:r>
              <w:rPr>
                <w:sz w:val="22"/>
              </w:rPr>
              <w:t>7.</w:t>
            </w:r>
            <w:r>
              <w:rPr>
                <w:spacing w:val="-5"/>
                <w:sz w:val="22"/>
              </w:rPr>
              <w:t xml:space="preserve"> </w:t>
            </w:r>
            <w:r>
              <w:rPr>
                <w:sz w:val="22"/>
              </w:rPr>
              <w:t>Coordination</w:t>
            </w:r>
            <w:r>
              <w:rPr>
                <w:spacing w:val="-8"/>
                <w:sz w:val="22"/>
              </w:rPr>
              <w:t xml:space="preserve"> </w:t>
            </w:r>
            <w:r>
              <w:rPr>
                <w:sz w:val="22"/>
              </w:rPr>
              <w:t>between</w:t>
            </w:r>
            <w:r>
              <w:rPr>
                <w:spacing w:val="-8"/>
                <w:sz w:val="22"/>
              </w:rPr>
              <w:t xml:space="preserve"> </w:t>
            </w:r>
            <w:r>
              <w:rPr>
                <w:sz w:val="22"/>
              </w:rPr>
              <w:t>the</w:t>
            </w:r>
            <w:r>
              <w:rPr>
                <w:spacing w:val="-7"/>
                <w:sz w:val="22"/>
              </w:rPr>
              <w:t xml:space="preserve"> </w:t>
            </w:r>
            <w:r>
              <w:rPr>
                <w:sz w:val="22"/>
              </w:rPr>
              <w:t>school</w:t>
            </w:r>
            <w:r>
              <w:rPr>
                <w:spacing w:val="-4"/>
                <w:sz w:val="22"/>
              </w:rPr>
              <w:t xml:space="preserve"> </w:t>
            </w:r>
            <w:r>
              <w:rPr>
                <w:sz w:val="22"/>
              </w:rPr>
              <w:t>and</w:t>
            </w:r>
            <w:r>
              <w:rPr>
                <w:spacing w:val="-8"/>
                <w:sz w:val="22"/>
              </w:rPr>
              <w:t xml:space="preserve"> </w:t>
            </w:r>
            <w:r>
              <w:rPr>
                <w:sz w:val="22"/>
              </w:rPr>
              <w:t>BFP was strong and consistent.</w:t>
            </w:r>
          </w:p>
        </w:tc>
        <w:tc>
          <w:tcPr>
            <w:tcW w:w="1441" w:type="dxa"/>
          </w:tcPr>
          <w:p>
            <w:pPr>
              <w:pStyle w:val="18"/>
              <w:ind w:left="9"/>
              <w:jc w:val="center"/>
              <w:rPr>
                <w:sz w:val="22"/>
              </w:rPr>
            </w:pPr>
            <w:r>
              <w:rPr>
                <w:spacing w:val="-4"/>
                <w:sz w:val="22"/>
              </w:rPr>
              <w:t>4.83</w:t>
            </w:r>
          </w:p>
        </w:tc>
        <w:tc>
          <w:tcPr>
            <w:tcW w:w="2953" w:type="dxa"/>
          </w:tcPr>
          <w:p>
            <w:pPr>
              <w:pStyle w:val="18"/>
              <w:ind w:left="10" w:right="1"/>
              <w:jc w:val="center"/>
              <w:rPr>
                <w:sz w:val="22"/>
              </w:rPr>
            </w:pPr>
            <w:r>
              <w:rPr>
                <w:sz w:val="22"/>
              </w:rPr>
              <w:t>Very</w:t>
            </w:r>
            <w:r>
              <w:rPr>
                <w:spacing w:val="-5"/>
                <w:sz w:val="22"/>
              </w:rPr>
              <w:t xml:space="preserve"> </w:t>
            </w:r>
            <w:r>
              <w:rPr>
                <w:spacing w:val="-2"/>
                <w:sz w:val="22"/>
              </w:rPr>
              <w:t>Effective</w:t>
            </w:r>
          </w:p>
        </w:tc>
      </w:tr>
      <w:tr>
        <w:trPr>
          <w:trHeight w:val="506" w:hRule="atLeast"/>
        </w:trPr>
        <w:tc>
          <w:tcPr>
            <w:tcW w:w="4465" w:type="dxa"/>
          </w:tcPr>
          <w:p>
            <w:pPr>
              <w:pStyle w:val="18"/>
              <w:spacing w:line="252" w:lineRule="exact"/>
              <w:ind w:left="107" w:right="169"/>
              <w:rPr>
                <w:sz w:val="22"/>
              </w:rPr>
            </w:pPr>
            <w:r>
              <w:rPr>
                <w:sz w:val="22"/>
              </w:rPr>
              <w:t>8.</w:t>
            </w:r>
            <w:r>
              <w:rPr>
                <w:spacing w:val="-7"/>
                <w:sz w:val="22"/>
              </w:rPr>
              <w:t xml:space="preserve"> </w:t>
            </w:r>
            <w:r>
              <w:rPr>
                <w:sz w:val="22"/>
              </w:rPr>
              <w:t>BFP</w:t>
            </w:r>
            <w:r>
              <w:rPr>
                <w:spacing w:val="-10"/>
                <w:sz w:val="22"/>
              </w:rPr>
              <w:t xml:space="preserve"> </w:t>
            </w:r>
            <w:r>
              <w:rPr>
                <w:sz w:val="22"/>
              </w:rPr>
              <w:t>programs</w:t>
            </w:r>
            <w:r>
              <w:rPr>
                <w:spacing w:val="-5"/>
                <w:sz w:val="22"/>
              </w:rPr>
              <w:t xml:space="preserve"> </w:t>
            </w:r>
            <w:r>
              <w:rPr>
                <w:sz w:val="22"/>
              </w:rPr>
              <w:t>improved</w:t>
            </w:r>
            <w:r>
              <w:rPr>
                <w:spacing w:val="-7"/>
                <w:sz w:val="22"/>
              </w:rPr>
              <w:t xml:space="preserve"> </w:t>
            </w:r>
            <w:r>
              <w:rPr>
                <w:sz w:val="22"/>
              </w:rPr>
              <w:t>fire</w:t>
            </w:r>
            <w:r>
              <w:rPr>
                <w:spacing w:val="-9"/>
                <w:sz w:val="22"/>
              </w:rPr>
              <w:t xml:space="preserve"> </w:t>
            </w:r>
            <w:r>
              <w:rPr>
                <w:sz w:val="22"/>
              </w:rPr>
              <w:t>safety awareness in the school community.</w:t>
            </w:r>
          </w:p>
        </w:tc>
        <w:tc>
          <w:tcPr>
            <w:tcW w:w="1441" w:type="dxa"/>
          </w:tcPr>
          <w:p>
            <w:pPr>
              <w:pStyle w:val="18"/>
              <w:ind w:left="9"/>
              <w:jc w:val="center"/>
              <w:rPr>
                <w:sz w:val="22"/>
              </w:rPr>
            </w:pPr>
            <w:r>
              <w:rPr>
                <w:spacing w:val="-4"/>
                <w:sz w:val="22"/>
              </w:rPr>
              <w:t>4.75</w:t>
            </w:r>
          </w:p>
        </w:tc>
        <w:tc>
          <w:tcPr>
            <w:tcW w:w="2953" w:type="dxa"/>
          </w:tcPr>
          <w:p>
            <w:pPr>
              <w:pStyle w:val="18"/>
              <w:ind w:left="10" w:right="1"/>
              <w:jc w:val="center"/>
              <w:rPr>
                <w:sz w:val="22"/>
              </w:rPr>
            </w:pPr>
            <w:r>
              <w:rPr>
                <w:sz w:val="22"/>
              </w:rPr>
              <w:t>Very</w:t>
            </w:r>
            <w:r>
              <w:rPr>
                <w:spacing w:val="-5"/>
                <w:sz w:val="22"/>
              </w:rPr>
              <w:t xml:space="preserve"> </w:t>
            </w:r>
            <w:r>
              <w:rPr>
                <w:spacing w:val="-2"/>
                <w:sz w:val="22"/>
              </w:rPr>
              <w:t>Effective</w:t>
            </w:r>
          </w:p>
        </w:tc>
      </w:tr>
      <w:tr>
        <w:trPr>
          <w:trHeight w:val="505" w:hRule="atLeast"/>
        </w:trPr>
        <w:tc>
          <w:tcPr>
            <w:tcW w:w="4465" w:type="dxa"/>
          </w:tcPr>
          <w:p>
            <w:pPr>
              <w:pStyle w:val="18"/>
              <w:spacing w:line="252" w:lineRule="exact"/>
              <w:ind w:left="107" w:right="169"/>
              <w:rPr>
                <w:sz w:val="22"/>
              </w:rPr>
            </w:pPr>
            <w:r>
              <w:rPr>
                <w:sz w:val="22"/>
              </w:rPr>
              <w:t>9.</w:t>
            </w:r>
            <w:r>
              <w:rPr>
                <w:spacing w:val="-5"/>
                <w:sz w:val="22"/>
              </w:rPr>
              <w:t xml:space="preserve"> </w:t>
            </w:r>
            <w:r>
              <w:rPr>
                <w:sz w:val="22"/>
              </w:rPr>
              <w:t>Fire</w:t>
            </w:r>
            <w:r>
              <w:rPr>
                <w:spacing w:val="-7"/>
                <w:sz w:val="22"/>
              </w:rPr>
              <w:t xml:space="preserve"> </w:t>
            </w:r>
            <w:r>
              <w:rPr>
                <w:sz w:val="22"/>
              </w:rPr>
              <w:t>safety</w:t>
            </w:r>
            <w:r>
              <w:rPr>
                <w:spacing w:val="-8"/>
                <w:sz w:val="22"/>
              </w:rPr>
              <w:t xml:space="preserve"> </w:t>
            </w:r>
            <w:r>
              <w:rPr>
                <w:sz w:val="22"/>
              </w:rPr>
              <w:t>posters</w:t>
            </w:r>
            <w:r>
              <w:rPr>
                <w:spacing w:val="-7"/>
                <w:sz w:val="22"/>
              </w:rPr>
              <w:t xml:space="preserve"> </w:t>
            </w:r>
            <w:r>
              <w:rPr>
                <w:sz w:val="22"/>
              </w:rPr>
              <w:t>and</w:t>
            </w:r>
            <w:r>
              <w:rPr>
                <w:spacing w:val="-5"/>
                <w:sz w:val="22"/>
              </w:rPr>
              <w:t xml:space="preserve"> </w:t>
            </w:r>
            <w:r>
              <w:rPr>
                <w:sz w:val="22"/>
              </w:rPr>
              <w:t>educational</w:t>
            </w:r>
            <w:r>
              <w:rPr>
                <w:spacing w:val="-7"/>
                <w:sz w:val="22"/>
              </w:rPr>
              <w:t xml:space="preserve"> </w:t>
            </w:r>
            <w:r>
              <w:rPr>
                <w:sz w:val="22"/>
              </w:rPr>
              <w:t>materials were provided by the BFP.</w:t>
            </w:r>
          </w:p>
        </w:tc>
        <w:tc>
          <w:tcPr>
            <w:tcW w:w="1441" w:type="dxa"/>
          </w:tcPr>
          <w:p>
            <w:pPr>
              <w:pStyle w:val="18"/>
              <w:ind w:left="9"/>
              <w:jc w:val="center"/>
              <w:rPr>
                <w:sz w:val="22"/>
              </w:rPr>
            </w:pPr>
            <w:r>
              <w:rPr>
                <w:spacing w:val="-4"/>
                <w:sz w:val="22"/>
              </w:rPr>
              <w:t>4.83</w:t>
            </w:r>
          </w:p>
        </w:tc>
        <w:tc>
          <w:tcPr>
            <w:tcW w:w="2953" w:type="dxa"/>
          </w:tcPr>
          <w:p>
            <w:pPr>
              <w:pStyle w:val="18"/>
              <w:ind w:left="10" w:right="1"/>
              <w:jc w:val="center"/>
              <w:rPr>
                <w:sz w:val="22"/>
              </w:rPr>
            </w:pPr>
            <w:r>
              <w:rPr>
                <w:sz w:val="22"/>
              </w:rPr>
              <w:t>Very</w:t>
            </w:r>
            <w:r>
              <w:rPr>
                <w:spacing w:val="-5"/>
                <w:sz w:val="22"/>
              </w:rPr>
              <w:t xml:space="preserve"> </w:t>
            </w:r>
            <w:r>
              <w:rPr>
                <w:spacing w:val="-2"/>
                <w:sz w:val="22"/>
              </w:rPr>
              <w:t>Effective</w:t>
            </w:r>
          </w:p>
        </w:tc>
      </w:tr>
      <w:tr>
        <w:trPr>
          <w:trHeight w:val="505" w:hRule="atLeast"/>
        </w:trPr>
        <w:tc>
          <w:tcPr>
            <w:tcW w:w="4465" w:type="dxa"/>
          </w:tcPr>
          <w:p>
            <w:pPr>
              <w:pStyle w:val="18"/>
              <w:spacing w:line="252" w:lineRule="exact"/>
              <w:ind w:left="107" w:right="169"/>
              <w:rPr>
                <w:sz w:val="22"/>
              </w:rPr>
            </w:pPr>
            <w:r>
              <w:rPr>
                <w:sz w:val="22"/>
              </w:rPr>
              <w:t>10.</w:t>
            </w:r>
            <w:r>
              <w:rPr>
                <w:spacing w:val="-8"/>
                <w:sz w:val="22"/>
              </w:rPr>
              <w:t xml:space="preserve"> </w:t>
            </w:r>
            <w:r>
              <w:rPr>
                <w:sz w:val="22"/>
              </w:rPr>
              <w:t>Overall,</w:t>
            </w:r>
            <w:r>
              <w:rPr>
                <w:spacing w:val="-5"/>
                <w:sz w:val="22"/>
              </w:rPr>
              <w:t xml:space="preserve"> </w:t>
            </w:r>
            <w:r>
              <w:rPr>
                <w:sz w:val="22"/>
              </w:rPr>
              <w:t>the</w:t>
            </w:r>
            <w:r>
              <w:rPr>
                <w:spacing w:val="-7"/>
                <w:sz w:val="22"/>
              </w:rPr>
              <w:t xml:space="preserve"> </w:t>
            </w:r>
            <w:r>
              <w:rPr>
                <w:sz w:val="22"/>
              </w:rPr>
              <w:t>BFP</w:t>
            </w:r>
            <w:r>
              <w:rPr>
                <w:spacing w:val="-6"/>
                <w:sz w:val="22"/>
              </w:rPr>
              <w:t xml:space="preserve"> </w:t>
            </w:r>
            <w:r>
              <w:rPr>
                <w:sz w:val="22"/>
              </w:rPr>
              <w:t>fire</w:t>
            </w:r>
            <w:r>
              <w:rPr>
                <w:spacing w:val="-7"/>
                <w:sz w:val="22"/>
              </w:rPr>
              <w:t xml:space="preserve"> </w:t>
            </w:r>
            <w:r>
              <w:rPr>
                <w:sz w:val="22"/>
              </w:rPr>
              <w:t>safety</w:t>
            </w:r>
            <w:r>
              <w:rPr>
                <w:spacing w:val="-8"/>
                <w:sz w:val="22"/>
              </w:rPr>
              <w:t xml:space="preserve"> </w:t>
            </w:r>
            <w:r>
              <w:rPr>
                <w:sz w:val="22"/>
              </w:rPr>
              <w:t>program ensured school safety effectively.</w:t>
            </w:r>
          </w:p>
        </w:tc>
        <w:tc>
          <w:tcPr>
            <w:tcW w:w="1441" w:type="dxa"/>
          </w:tcPr>
          <w:p>
            <w:pPr>
              <w:pStyle w:val="18"/>
              <w:ind w:left="9"/>
              <w:jc w:val="center"/>
              <w:rPr>
                <w:sz w:val="22"/>
              </w:rPr>
            </w:pPr>
            <w:r>
              <w:rPr>
                <w:spacing w:val="-4"/>
                <w:sz w:val="22"/>
              </w:rPr>
              <w:t>4.91</w:t>
            </w:r>
          </w:p>
        </w:tc>
        <w:tc>
          <w:tcPr>
            <w:tcW w:w="2953" w:type="dxa"/>
          </w:tcPr>
          <w:p>
            <w:pPr>
              <w:pStyle w:val="18"/>
              <w:ind w:left="10" w:right="1"/>
              <w:jc w:val="center"/>
              <w:rPr>
                <w:sz w:val="22"/>
              </w:rPr>
            </w:pPr>
            <w:r>
              <w:rPr>
                <w:sz w:val="22"/>
              </w:rPr>
              <w:t>Very</w:t>
            </w:r>
            <w:r>
              <w:rPr>
                <w:spacing w:val="-5"/>
                <w:sz w:val="22"/>
              </w:rPr>
              <w:t xml:space="preserve"> </w:t>
            </w:r>
            <w:r>
              <w:rPr>
                <w:spacing w:val="-2"/>
                <w:sz w:val="22"/>
              </w:rPr>
              <w:t>Effective</w:t>
            </w:r>
          </w:p>
        </w:tc>
      </w:tr>
      <w:tr>
        <w:trPr>
          <w:trHeight w:val="506" w:hRule="atLeast"/>
        </w:trPr>
        <w:tc>
          <w:tcPr>
            <w:tcW w:w="4465" w:type="dxa"/>
          </w:tcPr>
          <w:p>
            <w:pPr>
              <w:pStyle w:val="18"/>
              <w:ind w:left="11"/>
              <w:jc w:val="center"/>
              <w:rPr>
                <w:b/>
                <w:sz w:val="22"/>
              </w:rPr>
            </w:pPr>
            <w:r>
              <w:rPr>
                <w:b/>
                <w:sz w:val="22"/>
              </w:rPr>
              <w:t>Overall</w:t>
            </w:r>
            <w:r>
              <w:rPr>
                <w:b/>
                <w:spacing w:val="-11"/>
                <w:sz w:val="22"/>
              </w:rPr>
              <w:t xml:space="preserve"> </w:t>
            </w:r>
            <w:r>
              <w:rPr>
                <w:b/>
                <w:spacing w:val="-4"/>
                <w:sz w:val="22"/>
              </w:rPr>
              <w:t>Mean</w:t>
            </w:r>
          </w:p>
        </w:tc>
        <w:tc>
          <w:tcPr>
            <w:tcW w:w="1441" w:type="dxa"/>
          </w:tcPr>
          <w:p>
            <w:pPr>
              <w:pStyle w:val="18"/>
              <w:ind w:left="9"/>
              <w:jc w:val="center"/>
              <w:rPr>
                <w:sz w:val="22"/>
              </w:rPr>
            </w:pPr>
            <w:r>
              <w:rPr>
                <w:spacing w:val="-4"/>
                <w:sz w:val="22"/>
              </w:rPr>
              <w:t>4.71</w:t>
            </w:r>
          </w:p>
        </w:tc>
        <w:tc>
          <w:tcPr>
            <w:tcW w:w="2953" w:type="dxa"/>
          </w:tcPr>
          <w:p>
            <w:pPr>
              <w:pStyle w:val="18"/>
              <w:ind w:left="10" w:right="1"/>
              <w:jc w:val="center"/>
              <w:rPr>
                <w:sz w:val="22"/>
              </w:rPr>
            </w:pPr>
            <w:r>
              <w:rPr>
                <w:sz w:val="22"/>
              </w:rPr>
              <w:t>Very</w:t>
            </w:r>
            <w:r>
              <w:rPr>
                <w:spacing w:val="-5"/>
                <w:sz w:val="22"/>
              </w:rPr>
              <w:t xml:space="preserve"> </w:t>
            </w:r>
            <w:r>
              <w:rPr>
                <w:spacing w:val="-2"/>
                <w:sz w:val="22"/>
              </w:rPr>
              <w:t>Effective</w:t>
            </w:r>
          </w:p>
        </w:tc>
      </w:tr>
    </w:tbl>
    <w:p>
      <w:pPr>
        <w:pStyle w:val="6"/>
        <w:spacing w:before="283" w:line="480" w:lineRule="auto"/>
        <w:ind w:right="355" w:firstLine="720"/>
        <w:jc w:val="both"/>
      </w:pPr>
      <w:r>
        <w:t>As shown in Table 2, the community obtained an overall mean score of 4.71, interpreted as Very Effective, indicating that the Bureau of Fire Protection’s</w:t>
      </w:r>
      <w:r>
        <w:rPr>
          <w:spacing w:val="73"/>
        </w:rPr>
        <w:t xml:space="preserve"> </w:t>
      </w:r>
      <w:r>
        <w:t>(BFP)</w:t>
      </w:r>
      <w:r>
        <w:rPr>
          <w:spacing w:val="72"/>
        </w:rPr>
        <w:t xml:space="preserve"> </w:t>
      </w:r>
      <w:r>
        <w:t>fire</w:t>
      </w:r>
      <w:r>
        <w:rPr>
          <w:spacing w:val="73"/>
        </w:rPr>
        <w:t xml:space="preserve"> </w:t>
      </w:r>
      <w:r>
        <w:t>safety</w:t>
      </w:r>
      <w:r>
        <w:rPr>
          <w:spacing w:val="73"/>
        </w:rPr>
        <w:t xml:space="preserve"> </w:t>
      </w:r>
      <w:r>
        <w:t>initiatives</w:t>
      </w:r>
      <w:r>
        <w:rPr>
          <w:spacing w:val="72"/>
        </w:rPr>
        <w:t xml:space="preserve"> </w:t>
      </w:r>
      <w:r>
        <w:t>in</w:t>
      </w:r>
      <w:r>
        <w:rPr>
          <w:spacing w:val="73"/>
        </w:rPr>
        <w:t xml:space="preserve"> </w:t>
      </w:r>
      <w:r>
        <w:t>schools</w:t>
      </w:r>
      <w:r>
        <w:rPr>
          <w:spacing w:val="72"/>
        </w:rPr>
        <w:t xml:space="preserve"> </w:t>
      </w:r>
      <w:r>
        <w:t>are</w:t>
      </w:r>
      <w:r>
        <w:rPr>
          <w:spacing w:val="73"/>
        </w:rPr>
        <w:t xml:space="preserve"> </w:t>
      </w:r>
      <w:r>
        <w:t>perceived</w:t>
      </w:r>
      <w:r>
        <w:rPr>
          <w:spacing w:val="72"/>
        </w:rPr>
        <w:t xml:space="preserve"> </w:t>
      </w:r>
      <w:r>
        <w:t>to</w:t>
      </w:r>
      <w:r>
        <w:rPr>
          <w:spacing w:val="74"/>
        </w:rPr>
        <w:t xml:space="preserve"> </w:t>
      </w:r>
      <w:r>
        <w:rPr>
          <w:spacing w:val="-5"/>
        </w:rPr>
        <w:t>be</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functioning at an excellent level of efficiency. The highest mean score was observed in the indicator “Overall, the BFP fire safety program ensured school safety effectively” (4.91), interpreted as Very Effective. Similarly,</w:t>
      </w:r>
      <w:r>
        <w:rPr>
          <w:spacing w:val="40"/>
        </w:rPr>
        <w:t xml:space="preserve"> </w:t>
      </w:r>
      <w:r>
        <w:t xml:space="preserve">the indicators “The BFP provided clear and useful fire evacuation procedures” (4.83), “Coordination between the school and BFP was strong and consistent” (4.83), and “Fire safety posters and educational materials were provided by the BFP” (4.83) also received Very Effective </w:t>
      </w:r>
      <w:r>
        <w:rPr>
          <w:spacing w:val="-2"/>
        </w:rPr>
        <w:t>interpretations.</w:t>
      </w:r>
    </w:p>
    <w:p>
      <w:pPr>
        <w:pStyle w:val="6"/>
        <w:spacing w:before="280" w:line="480" w:lineRule="auto"/>
        <w:ind w:right="355" w:firstLine="720"/>
        <w:jc w:val="both"/>
      </w:pPr>
      <w:r>
        <w:t>These results suggest that the BFP demonstrates strong operational performance through effective safety planning, consistent collaboration with schools, and proactive information dissemination that promotes</w:t>
      </w:r>
      <w:r>
        <w:rPr>
          <w:spacing w:val="40"/>
        </w:rPr>
        <w:t xml:space="preserve"> </w:t>
      </w:r>
      <w:r>
        <w:t>preparedness and awareness. Meanwhile, the indicator “The fire safety equipment in our school was regularly inspected with BFP” obtained the lowest mean score of 4.5, interpreted as Effective, implying that while inspection efforts are commendable, there is still room for improvement in ensuring more regular and comprehensive maintenance checks.</w:t>
      </w:r>
    </w:p>
    <w:p>
      <w:pPr>
        <w:pStyle w:val="6"/>
        <w:spacing w:before="282" w:line="480" w:lineRule="auto"/>
        <w:ind w:right="359" w:firstLine="720"/>
        <w:jc w:val="both"/>
      </w:pPr>
      <w:r>
        <w:t>Overall, these findings highlight that the BFP’s fire safety programs are</w:t>
      </w:r>
      <w:r>
        <w:rPr>
          <w:spacing w:val="44"/>
        </w:rPr>
        <w:t xml:space="preserve"> </w:t>
      </w:r>
      <w:r>
        <w:t>effectively</w:t>
      </w:r>
      <w:r>
        <w:rPr>
          <w:spacing w:val="44"/>
        </w:rPr>
        <w:t xml:space="preserve"> </w:t>
      </w:r>
      <w:r>
        <w:t>implemented</w:t>
      </w:r>
      <w:r>
        <w:rPr>
          <w:spacing w:val="46"/>
        </w:rPr>
        <w:t xml:space="preserve"> </w:t>
      </w:r>
      <w:r>
        <w:t>and</w:t>
      </w:r>
      <w:r>
        <w:rPr>
          <w:spacing w:val="44"/>
        </w:rPr>
        <w:t xml:space="preserve"> </w:t>
      </w:r>
      <w:r>
        <w:t>highly</w:t>
      </w:r>
      <w:r>
        <w:rPr>
          <w:spacing w:val="45"/>
        </w:rPr>
        <w:t xml:space="preserve"> </w:t>
      </w:r>
      <w:r>
        <w:t>valued</w:t>
      </w:r>
      <w:r>
        <w:rPr>
          <w:spacing w:val="46"/>
        </w:rPr>
        <w:t xml:space="preserve"> </w:t>
      </w:r>
      <w:r>
        <w:t>by</w:t>
      </w:r>
      <w:r>
        <w:rPr>
          <w:spacing w:val="44"/>
        </w:rPr>
        <w:t xml:space="preserve"> </w:t>
      </w:r>
      <w:r>
        <w:t>the</w:t>
      </w:r>
      <w:r>
        <w:rPr>
          <w:spacing w:val="48"/>
        </w:rPr>
        <w:t xml:space="preserve"> </w:t>
      </w:r>
      <w:r>
        <w:t>school</w:t>
      </w:r>
      <w:r>
        <w:rPr>
          <w:spacing w:val="44"/>
        </w:rPr>
        <w:t xml:space="preserve"> </w:t>
      </w:r>
      <w:r>
        <w:rPr>
          <w:spacing w:val="-2"/>
        </w:rPr>
        <w:t>community,</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though continuous reinforcement of inspection and maintenance activities could further enhance the program’s overall impact.</w:t>
      </w:r>
    </w:p>
    <w:p>
      <w:pPr>
        <w:pStyle w:val="6"/>
        <w:spacing w:before="279" w:line="480" w:lineRule="auto"/>
        <w:ind w:right="358" w:firstLine="720"/>
        <w:jc w:val="both"/>
      </w:pPr>
      <w:r>
        <w:t xml:space="preserve">Table III presents the respondents’ feedback regarding the level of community participation or engagement in the fire safety activities of the </w:t>
      </w:r>
      <w:r>
        <w:rPr>
          <w:spacing w:val="-4"/>
        </w:rPr>
        <w:t>BFP.</w:t>
      </w:r>
    </w:p>
    <w:p>
      <w:pPr>
        <w:spacing w:before="161"/>
        <w:ind w:left="4500" w:right="0" w:firstLine="0"/>
        <w:jc w:val="both"/>
        <w:rPr>
          <w:b/>
          <w:sz w:val="28"/>
        </w:rPr>
      </w:pPr>
      <w:r>
        <w:rPr>
          <w:b/>
          <w:sz w:val="28"/>
        </w:rPr>
        <w:t>Table</w:t>
      </w:r>
      <w:r>
        <w:rPr>
          <w:b/>
          <w:spacing w:val="-6"/>
          <w:sz w:val="28"/>
        </w:rPr>
        <w:t xml:space="preserve"> </w:t>
      </w:r>
      <w:r>
        <w:rPr>
          <w:b/>
          <w:spacing w:val="-5"/>
          <w:sz w:val="28"/>
        </w:rPr>
        <w:t>III</w:t>
      </w:r>
    </w:p>
    <w:p>
      <w:pPr>
        <w:spacing w:before="161" w:line="322" w:lineRule="exact"/>
        <w:ind w:left="720" w:right="0" w:firstLine="0"/>
        <w:jc w:val="both"/>
        <w:rPr>
          <w:b/>
          <w:sz w:val="28"/>
        </w:rPr>
      </w:pPr>
      <w:r>
        <w:rPr>
          <w:b/>
          <w:sz w:val="28"/>
        </w:rPr>
        <w:t>Level</w:t>
      </w:r>
      <w:r>
        <w:rPr>
          <w:b/>
          <w:spacing w:val="-5"/>
          <w:sz w:val="28"/>
        </w:rPr>
        <w:t xml:space="preserve"> </w:t>
      </w:r>
      <w:r>
        <w:rPr>
          <w:b/>
          <w:sz w:val="28"/>
        </w:rPr>
        <w:t>of</w:t>
      </w:r>
      <w:r>
        <w:rPr>
          <w:b/>
          <w:spacing w:val="-6"/>
          <w:sz w:val="28"/>
        </w:rPr>
        <w:t xml:space="preserve"> </w:t>
      </w:r>
      <w:r>
        <w:rPr>
          <w:b/>
          <w:sz w:val="28"/>
        </w:rPr>
        <w:t>community</w:t>
      </w:r>
      <w:r>
        <w:rPr>
          <w:b/>
          <w:spacing w:val="-4"/>
          <w:sz w:val="28"/>
        </w:rPr>
        <w:t xml:space="preserve"> </w:t>
      </w:r>
      <w:r>
        <w:rPr>
          <w:b/>
          <w:sz w:val="28"/>
        </w:rPr>
        <w:t>participation</w:t>
      </w:r>
      <w:r>
        <w:rPr>
          <w:b/>
          <w:spacing w:val="-4"/>
          <w:sz w:val="28"/>
        </w:rPr>
        <w:t xml:space="preserve"> </w:t>
      </w:r>
      <w:r>
        <w:rPr>
          <w:b/>
          <w:sz w:val="28"/>
        </w:rPr>
        <w:t>or</w:t>
      </w:r>
      <w:r>
        <w:rPr>
          <w:b/>
          <w:spacing w:val="-5"/>
          <w:sz w:val="28"/>
        </w:rPr>
        <w:t xml:space="preserve"> </w:t>
      </w:r>
      <w:r>
        <w:rPr>
          <w:b/>
          <w:sz w:val="28"/>
        </w:rPr>
        <w:t>engagement</w:t>
      </w:r>
      <w:r>
        <w:rPr>
          <w:b/>
          <w:spacing w:val="-4"/>
          <w:sz w:val="28"/>
        </w:rPr>
        <w:t xml:space="preserve"> </w:t>
      </w:r>
      <w:r>
        <w:rPr>
          <w:b/>
          <w:sz w:val="28"/>
        </w:rPr>
        <w:t>in</w:t>
      </w:r>
      <w:r>
        <w:rPr>
          <w:b/>
          <w:spacing w:val="-3"/>
          <w:sz w:val="28"/>
        </w:rPr>
        <w:t xml:space="preserve"> </w:t>
      </w:r>
      <w:r>
        <w:rPr>
          <w:b/>
          <w:sz w:val="28"/>
        </w:rPr>
        <w:t>the</w:t>
      </w:r>
      <w:r>
        <w:rPr>
          <w:b/>
          <w:spacing w:val="-6"/>
          <w:sz w:val="28"/>
        </w:rPr>
        <w:t xml:space="preserve"> </w:t>
      </w:r>
      <w:r>
        <w:rPr>
          <w:b/>
          <w:sz w:val="28"/>
        </w:rPr>
        <w:t>fire</w:t>
      </w:r>
      <w:r>
        <w:rPr>
          <w:b/>
          <w:spacing w:val="-5"/>
          <w:sz w:val="28"/>
        </w:rPr>
        <w:t xml:space="preserve"> </w:t>
      </w:r>
      <w:r>
        <w:rPr>
          <w:b/>
          <w:spacing w:val="-2"/>
          <w:sz w:val="28"/>
        </w:rPr>
        <w:t>safety</w:t>
      </w:r>
    </w:p>
    <w:p>
      <w:pPr>
        <w:spacing w:before="0"/>
        <w:ind w:left="0" w:right="116" w:firstLine="0"/>
        <w:jc w:val="center"/>
        <w:rPr>
          <w:b/>
          <w:sz w:val="28"/>
        </w:rPr>
      </w:pPr>
      <w:r>
        <w:rPr>
          <w:b/>
          <w:sz w:val="28"/>
        </w:rPr>
        <w:t>activities</w:t>
      </w:r>
      <w:r>
        <w:rPr>
          <w:b/>
          <w:spacing w:val="-5"/>
          <w:sz w:val="28"/>
        </w:rPr>
        <w:t xml:space="preserve"> </w:t>
      </w:r>
      <w:r>
        <w:rPr>
          <w:b/>
          <w:sz w:val="28"/>
        </w:rPr>
        <w:t>of</w:t>
      </w:r>
      <w:r>
        <w:rPr>
          <w:b/>
          <w:spacing w:val="-3"/>
          <w:sz w:val="28"/>
        </w:rPr>
        <w:t xml:space="preserve"> </w:t>
      </w:r>
      <w:r>
        <w:rPr>
          <w:b/>
          <w:sz w:val="28"/>
        </w:rPr>
        <w:t>the</w:t>
      </w:r>
      <w:r>
        <w:rPr>
          <w:b/>
          <w:spacing w:val="-5"/>
          <w:sz w:val="28"/>
        </w:rPr>
        <w:t xml:space="preserve"> BFP</w:t>
      </w:r>
    </w:p>
    <w:p>
      <w:pPr>
        <w:pStyle w:val="6"/>
        <w:spacing w:before="11"/>
        <w:ind w:left="0"/>
        <w:rPr>
          <w:b/>
          <w:sz w:val="13"/>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8"/>
        <w:gridCol w:w="1248"/>
        <w:gridCol w:w="2953"/>
      </w:tblGrid>
      <w:tr>
        <w:trPr>
          <w:trHeight w:val="252" w:hRule="atLeast"/>
        </w:trPr>
        <w:tc>
          <w:tcPr>
            <w:tcW w:w="4658" w:type="dxa"/>
          </w:tcPr>
          <w:p>
            <w:pPr>
              <w:pStyle w:val="18"/>
              <w:spacing w:line="233" w:lineRule="exact"/>
              <w:ind w:left="10" w:right="2"/>
              <w:jc w:val="center"/>
              <w:rPr>
                <w:b/>
                <w:sz w:val="22"/>
              </w:rPr>
            </w:pPr>
            <w:r>
              <w:rPr>
                <w:b/>
                <w:sz w:val="22"/>
              </w:rPr>
              <w:t>ITEM</w:t>
            </w:r>
            <w:r>
              <w:rPr>
                <w:b/>
                <w:spacing w:val="-6"/>
                <w:sz w:val="22"/>
              </w:rPr>
              <w:t xml:space="preserve"> </w:t>
            </w:r>
            <w:r>
              <w:rPr>
                <w:b/>
                <w:spacing w:val="-5"/>
                <w:sz w:val="22"/>
              </w:rPr>
              <w:t>NO.</w:t>
            </w:r>
          </w:p>
        </w:tc>
        <w:tc>
          <w:tcPr>
            <w:tcW w:w="1248" w:type="dxa"/>
          </w:tcPr>
          <w:p>
            <w:pPr>
              <w:pStyle w:val="18"/>
              <w:spacing w:line="233" w:lineRule="exact"/>
              <w:ind w:left="11"/>
              <w:jc w:val="center"/>
              <w:rPr>
                <w:b/>
                <w:sz w:val="22"/>
              </w:rPr>
            </w:pPr>
            <w:r>
              <w:rPr>
                <w:b/>
                <w:spacing w:val="-4"/>
                <w:sz w:val="22"/>
              </w:rPr>
              <w:t>Mean</w:t>
            </w:r>
          </w:p>
        </w:tc>
        <w:tc>
          <w:tcPr>
            <w:tcW w:w="2953" w:type="dxa"/>
          </w:tcPr>
          <w:p>
            <w:pPr>
              <w:pStyle w:val="18"/>
              <w:spacing w:line="233" w:lineRule="exact"/>
              <w:ind w:left="10"/>
              <w:jc w:val="center"/>
              <w:rPr>
                <w:b/>
                <w:sz w:val="22"/>
              </w:rPr>
            </w:pPr>
            <w:r>
              <w:rPr>
                <w:b/>
                <w:spacing w:val="-2"/>
                <w:sz w:val="22"/>
              </w:rPr>
              <w:t>Interpretation</w:t>
            </w:r>
          </w:p>
        </w:tc>
      </w:tr>
      <w:tr>
        <w:trPr>
          <w:trHeight w:val="506" w:hRule="atLeast"/>
        </w:trPr>
        <w:tc>
          <w:tcPr>
            <w:tcW w:w="4658" w:type="dxa"/>
          </w:tcPr>
          <w:p>
            <w:pPr>
              <w:pStyle w:val="18"/>
              <w:spacing w:line="252" w:lineRule="exact"/>
              <w:ind w:left="107" w:right="321"/>
              <w:rPr>
                <w:sz w:val="22"/>
              </w:rPr>
            </w:pPr>
            <w:r>
              <w:rPr>
                <w:sz w:val="22"/>
              </w:rPr>
              <w:t>1.</w:t>
            </w:r>
            <w:r>
              <w:rPr>
                <w:spacing w:val="-6"/>
                <w:sz w:val="22"/>
              </w:rPr>
              <w:t xml:space="preserve"> </w:t>
            </w:r>
            <w:r>
              <w:rPr>
                <w:sz w:val="22"/>
              </w:rPr>
              <w:t>School</w:t>
            </w:r>
            <w:r>
              <w:rPr>
                <w:spacing w:val="-8"/>
                <w:sz w:val="22"/>
              </w:rPr>
              <w:t xml:space="preserve"> </w:t>
            </w:r>
            <w:r>
              <w:rPr>
                <w:sz w:val="22"/>
              </w:rPr>
              <w:t>administrators</w:t>
            </w:r>
            <w:r>
              <w:rPr>
                <w:spacing w:val="-8"/>
                <w:sz w:val="22"/>
              </w:rPr>
              <w:t xml:space="preserve"> </w:t>
            </w:r>
            <w:r>
              <w:rPr>
                <w:sz w:val="22"/>
              </w:rPr>
              <w:t>actively</w:t>
            </w:r>
            <w:r>
              <w:rPr>
                <w:spacing w:val="-9"/>
                <w:sz w:val="22"/>
              </w:rPr>
              <w:t xml:space="preserve"> </w:t>
            </w:r>
            <w:r>
              <w:rPr>
                <w:sz w:val="22"/>
              </w:rPr>
              <w:t>participated</w:t>
            </w:r>
            <w:r>
              <w:rPr>
                <w:spacing w:val="-6"/>
                <w:sz w:val="22"/>
              </w:rPr>
              <w:t xml:space="preserve"> </w:t>
            </w:r>
            <w:r>
              <w:rPr>
                <w:sz w:val="22"/>
              </w:rPr>
              <w:t>in BFP-organized fire safety seminars and drills.</w:t>
            </w:r>
          </w:p>
        </w:tc>
        <w:tc>
          <w:tcPr>
            <w:tcW w:w="1248" w:type="dxa"/>
          </w:tcPr>
          <w:p>
            <w:pPr>
              <w:pStyle w:val="18"/>
              <w:spacing w:line="251" w:lineRule="exact"/>
              <w:ind w:left="11" w:right="3"/>
              <w:jc w:val="center"/>
              <w:rPr>
                <w:sz w:val="22"/>
              </w:rPr>
            </w:pPr>
            <w:r>
              <w:rPr>
                <w:spacing w:val="-4"/>
                <w:sz w:val="22"/>
              </w:rPr>
              <w:t>3.58</w:t>
            </w:r>
          </w:p>
        </w:tc>
        <w:tc>
          <w:tcPr>
            <w:tcW w:w="2953" w:type="dxa"/>
          </w:tcPr>
          <w:p>
            <w:pPr>
              <w:pStyle w:val="18"/>
              <w:spacing w:line="251" w:lineRule="exact"/>
              <w:ind w:left="10" w:right="3"/>
              <w:jc w:val="center"/>
              <w:rPr>
                <w:sz w:val="22"/>
              </w:rPr>
            </w:pPr>
            <w:r>
              <w:rPr>
                <w:spacing w:val="-4"/>
                <w:sz w:val="22"/>
              </w:rPr>
              <w:t>High</w:t>
            </w:r>
          </w:p>
        </w:tc>
      </w:tr>
      <w:tr>
        <w:trPr>
          <w:trHeight w:val="506" w:hRule="atLeast"/>
        </w:trPr>
        <w:tc>
          <w:tcPr>
            <w:tcW w:w="4658" w:type="dxa"/>
          </w:tcPr>
          <w:p>
            <w:pPr>
              <w:pStyle w:val="18"/>
              <w:spacing w:line="252" w:lineRule="exact"/>
              <w:ind w:left="107" w:right="321"/>
              <w:rPr>
                <w:sz w:val="22"/>
              </w:rPr>
            </w:pPr>
            <w:r>
              <w:rPr>
                <w:sz w:val="22"/>
              </w:rPr>
              <w:t>2.</w:t>
            </w:r>
            <w:r>
              <w:rPr>
                <w:spacing w:val="-4"/>
                <w:sz w:val="22"/>
              </w:rPr>
              <w:t xml:space="preserve"> </w:t>
            </w:r>
            <w:r>
              <w:rPr>
                <w:sz w:val="22"/>
              </w:rPr>
              <w:t>Teachers</w:t>
            </w:r>
            <w:r>
              <w:rPr>
                <w:spacing w:val="-6"/>
                <w:sz w:val="22"/>
              </w:rPr>
              <w:t xml:space="preserve"> </w:t>
            </w:r>
            <w:r>
              <w:rPr>
                <w:sz w:val="22"/>
              </w:rPr>
              <w:t>and</w:t>
            </w:r>
            <w:r>
              <w:rPr>
                <w:spacing w:val="-7"/>
                <w:sz w:val="22"/>
              </w:rPr>
              <w:t xml:space="preserve"> </w:t>
            </w:r>
            <w:r>
              <w:rPr>
                <w:sz w:val="22"/>
              </w:rPr>
              <w:t>staff</w:t>
            </w:r>
            <w:r>
              <w:rPr>
                <w:spacing w:val="-6"/>
                <w:sz w:val="22"/>
              </w:rPr>
              <w:t xml:space="preserve"> </w:t>
            </w:r>
            <w:r>
              <w:rPr>
                <w:sz w:val="22"/>
              </w:rPr>
              <w:t>were</w:t>
            </w:r>
            <w:r>
              <w:rPr>
                <w:spacing w:val="-6"/>
                <w:sz w:val="22"/>
              </w:rPr>
              <w:t xml:space="preserve"> </w:t>
            </w:r>
            <w:r>
              <w:rPr>
                <w:sz w:val="22"/>
              </w:rPr>
              <w:t>regularly</w:t>
            </w:r>
            <w:r>
              <w:rPr>
                <w:spacing w:val="-7"/>
                <w:sz w:val="22"/>
              </w:rPr>
              <w:t xml:space="preserve"> </w:t>
            </w:r>
            <w:r>
              <w:rPr>
                <w:sz w:val="22"/>
              </w:rPr>
              <w:t>involved</w:t>
            </w:r>
            <w:r>
              <w:rPr>
                <w:spacing w:val="-7"/>
                <w:sz w:val="22"/>
              </w:rPr>
              <w:t xml:space="preserve"> </w:t>
            </w:r>
            <w:r>
              <w:rPr>
                <w:sz w:val="22"/>
              </w:rPr>
              <w:t>in BFP fire prevention programs.</w:t>
            </w:r>
          </w:p>
        </w:tc>
        <w:tc>
          <w:tcPr>
            <w:tcW w:w="1248" w:type="dxa"/>
          </w:tcPr>
          <w:p>
            <w:pPr>
              <w:pStyle w:val="18"/>
              <w:spacing w:line="251" w:lineRule="exact"/>
              <w:ind w:left="11" w:right="3"/>
              <w:jc w:val="center"/>
              <w:rPr>
                <w:sz w:val="22"/>
              </w:rPr>
            </w:pPr>
            <w:r>
              <w:rPr>
                <w:spacing w:val="-4"/>
                <w:sz w:val="22"/>
              </w:rPr>
              <w:t>3.91</w:t>
            </w:r>
          </w:p>
        </w:tc>
        <w:tc>
          <w:tcPr>
            <w:tcW w:w="2953" w:type="dxa"/>
          </w:tcPr>
          <w:p>
            <w:pPr>
              <w:pStyle w:val="18"/>
              <w:spacing w:line="251" w:lineRule="exact"/>
              <w:ind w:left="10" w:right="3"/>
              <w:jc w:val="center"/>
              <w:rPr>
                <w:sz w:val="22"/>
              </w:rPr>
            </w:pPr>
            <w:r>
              <w:rPr>
                <w:spacing w:val="-4"/>
                <w:sz w:val="22"/>
              </w:rPr>
              <w:t>High</w:t>
            </w:r>
          </w:p>
        </w:tc>
      </w:tr>
      <w:tr>
        <w:trPr>
          <w:trHeight w:val="505" w:hRule="atLeast"/>
        </w:trPr>
        <w:tc>
          <w:tcPr>
            <w:tcW w:w="4658" w:type="dxa"/>
          </w:tcPr>
          <w:p>
            <w:pPr>
              <w:pStyle w:val="18"/>
              <w:spacing w:line="252" w:lineRule="exact"/>
              <w:ind w:left="107" w:right="321"/>
              <w:rPr>
                <w:sz w:val="22"/>
              </w:rPr>
            </w:pPr>
            <w:r>
              <w:rPr>
                <w:sz w:val="22"/>
              </w:rPr>
              <w:t>3.</w:t>
            </w:r>
            <w:r>
              <w:rPr>
                <w:spacing w:val="-5"/>
                <w:sz w:val="22"/>
              </w:rPr>
              <w:t xml:space="preserve"> </w:t>
            </w:r>
            <w:r>
              <w:rPr>
                <w:sz w:val="22"/>
              </w:rPr>
              <w:t>Students</w:t>
            </w:r>
            <w:r>
              <w:rPr>
                <w:spacing w:val="-7"/>
                <w:sz w:val="22"/>
              </w:rPr>
              <w:t xml:space="preserve"> </w:t>
            </w:r>
            <w:r>
              <w:rPr>
                <w:sz w:val="22"/>
              </w:rPr>
              <w:t>actively</w:t>
            </w:r>
            <w:r>
              <w:rPr>
                <w:spacing w:val="-8"/>
                <w:sz w:val="22"/>
              </w:rPr>
              <w:t xml:space="preserve"> </w:t>
            </w:r>
            <w:r>
              <w:rPr>
                <w:sz w:val="22"/>
              </w:rPr>
              <w:t>participated</w:t>
            </w:r>
            <w:r>
              <w:rPr>
                <w:spacing w:val="-5"/>
                <w:sz w:val="22"/>
              </w:rPr>
              <w:t xml:space="preserve"> </w:t>
            </w:r>
            <w:r>
              <w:rPr>
                <w:sz w:val="22"/>
              </w:rPr>
              <w:t>in</w:t>
            </w:r>
            <w:r>
              <w:rPr>
                <w:spacing w:val="-8"/>
                <w:sz w:val="22"/>
              </w:rPr>
              <w:t xml:space="preserve"> </w:t>
            </w:r>
            <w:r>
              <w:rPr>
                <w:sz w:val="22"/>
              </w:rPr>
              <w:t>fire</w:t>
            </w:r>
            <w:r>
              <w:rPr>
                <w:spacing w:val="-7"/>
                <w:sz w:val="22"/>
              </w:rPr>
              <w:t xml:space="preserve"> </w:t>
            </w:r>
            <w:r>
              <w:rPr>
                <w:sz w:val="22"/>
              </w:rPr>
              <w:t>drills facilitated by the BFP.</w:t>
            </w:r>
          </w:p>
        </w:tc>
        <w:tc>
          <w:tcPr>
            <w:tcW w:w="1248" w:type="dxa"/>
          </w:tcPr>
          <w:p>
            <w:pPr>
              <w:pStyle w:val="18"/>
              <w:spacing w:line="251" w:lineRule="exact"/>
              <w:ind w:left="11" w:right="3"/>
              <w:jc w:val="center"/>
              <w:rPr>
                <w:sz w:val="22"/>
              </w:rPr>
            </w:pPr>
            <w:r>
              <w:rPr>
                <w:spacing w:val="-5"/>
                <w:sz w:val="22"/>
              </w:rPr>
              <w:t>4.5</w:t>
            </w:r>
          </w:p>
        </w:tc>
        <w:tc>
          <w:tcPr>
            <w:tcW w:w="2953" w:type="dxa"/>
          </w:tcPr>
          <w:p>
            <w:pPr>
              <w:pStyle w:val="18"/>
              <w:spacing w:line="251" w:lineRule="exact"/>
              <w:ind w:left="10" w:right="3"/>
              <w:jc w:val="center"/>
              <w:rPr>
                <w:sz w:val="22"/>
              </w:rPr>
            </w:pPr>
            <w:r>
              <w:rPr>
                <w:spacing w:val="-4"/>
                <w:sz w:val="22"/>
              </w:rPr>
              <w:t>High</w:t>
            </w:r>
          </w:p>
        </w:tc>
      </w:tr>
      <w:tr>
        <w:trPr>
          <w:trHeight w:val="505" w:hRule="atLeast"/>
        </w:trPr>
        <w:tc>
          <w:tcPr>
            <w:tcW w:w="4658" w:type="dxa"/>
          </w:tcPr>
          <w:p>
            <w:pPr>
              <w:pStyle w:val="18"/>
              <w:spacing w:line="252" w:lineRule="exact"/>
              <w:ind w:left="107" w:right="121"/>
              <w:rPr>
                <w:sz w:val="22"/>
              </w:rPr>
            </w:pPr>
            <w:r>
              <w:rPr>
                <w:sz w:val="22"/>
              </w:rPr>
              <w:t>4.</w:t>
            </w:r>
            <w:r>
              <w:rPr>
                <w:spacing w:val="-5"/>
                <w:sz w:val="22"/>
              </w:rPr>
              <w:t xml:space="preserve"> </w:t>
            </w:r>
            <w:r>
              <w:rPr>
                <w:sz w:val="22"/>
              </w:rPr>
              <w:t>Parents</w:t>
            </w:r>
            <w:r>
              <w:rPr>
                <w:spacing w:val="-7"/>
                <w:sz w:val="22"/>
              </w:rPr>
              <w:t xml:space="preserve"> </w:t>
            </w:r>
            <w:r>
              <w:rPr>
                <w:sz w:val="22"/>
              </w:rPr>
              <w:t>and</w:t>
            </w:r>
            <w:r>
              <w:rPr>
                <w:spacing w:val="-8"/>
                <w:sz w:val="22"/>
              </w:rPr>
              <w:t xml:space="preserve"> </w:t>
            </w:r>
            <w:r>
              <w:rPr>
                <w:sz w:val="22"/>
              </w:rPr>
              <w:t>community</w:t>
            </w:r>
            <w:r>
              <w:rPr>
                <w:spacing w:val="-5"/>
                <w:sz w:val="22"/>
              </w:rPr>
              <w:t xml:space="preserve"> </w:t>
            </w:r>
            <w:r>
              <w:rPr>
                <w:sz w:val="22"/>
              </w:rPr>
              <w:t>members</w:t>
            </w:r>
            <w:r>
              <w:rPr>
                <w:spacing w:val="-7"/>
                <w:sz w:val="22"/>
              </w:rPr>
              <w:t xml:space="preserve"> </w:t>
            </w:r>
            <w:r>
              <w:rPr>
                <w:sz w:val="22"/>
              </w:rPr>
              <w:t>were</w:t>
            </w:r>
            <w:r>
              <w:rPr>
                <w:spacing w:val="-7"/>
                <w:sz w:val="22"/>
              </w:rPr>
              <w:t xml:space="preserve"> </w:t>
            </w:r>
            <w:r>
              <w:rPr>
                <w:sz w:val="22"/>
              </w:rPr>
              <w:t>invited to BFP fire safety awareness events.</w:t>
            </w:r>
          </w:p>
        </w:tc>
        <w:tc>
          <w:tcPr>
            <w:tcW w:w="1248" w:type="dxa"/>
          </w:tcPr>
          <w:p>
            <w:pPr>
              <w:pStyle w:val="18"/>
              <w:spacing w:line="252" w:lineRule="exact"/>
              <w:ind w:left="11" w:right="3"/>
              <w:jc w:val="center"/>
              <w:rPr>
                <w:sz w:val="22"/>
              </w:rPr>
            </w:pPr>
            <w:r>
              <w:rPr>
                <w:spacing w:val="-4"/>
                <w:sz w:val="22"/>
              </w:rPr>
              <w:t>4.16</w:t>
            </w:r>
          </w:p>
        </w:tc>
        <w:tc>
          <w:tcPr>
            <w:tcW w:w="2953" w:type="dxa"/>
          </w:tcPr>
          <w:p>
            <w:pPr>
              <w:pStyle w:val="18"/>
              <w:spacing w:line="252" w:lineRule="exact"/>
              <w:ind w:left="10" w:right="3"/>
              <w:jc w:val="center"/>
              <w:rPr>
                <w:sz w:val="22"/>
              </w:rPr>
            </w:pPr>
            <w:r>
              <w:rPr>
                <w:spacing w:val="-4"/>
                <w:sz w:val="22"/>
              </w:rPr>
              <w:t>High</w:t>
            </w:r>
          </w:p>
        </w:tc>
      </w:tr>
      <w:tr>
        <w:trPr>
          <w:trHeight w:val="759" w:hRule="atLeast"/>
        </w:trPr>
        <w:tc>
          <w:tcPr>
            <w:tcW w:w="4658" w:type="dxa"/>
          </w:tcPr>
          <w:p>
            <w:pPr>
              <w:pStyle w:val="18"/>
              <w:ind w:left="107" w:right="321"/>
              <w:rPr>
                <w:sz w:val="22"/>
              </w:rPr>
            </w:pPr>
            <w:r>
              <w:rPr>
                <w:sz w:val="22"/>
              </w:rPr>
              <w:t>5. The school encouraged community-wide support</w:t>
            </w:r>
            <w:r>
              <w:rPr>
                <w:spacing w:val="-7"/>
                <w:sz w:val="22"/>
              </w:rPr>
              <w:t xml:space="preserve"> </w:t>
            </w:r>
            <w:r>
              <w:rPr>
                <w:sz w:val="22"/>
              </w:rPr>
              <w:t>and</w:t>
            </w:r>
            <w:r>
              <w:rPr>
                <w:spacing w:val="-8"/>
                <w:sz w:val="22"/>
              </w:rPr>
              <w:t xml:space="preserve"> </w:t>
            </w:r>
            <w:r>
              <w:rPr>
                <w:sz w:val="22"/>
              </w:rPr>
              <w:t>engagement</w:t>
            </w:r>
            <w:r>
              <w:rPr>
                <w:spacing w:val="-4"/>
                <w:sz w:val="22"/>
              </w:rPr>
              <w:t xml:space="preserve"> </w:t>
            </w:r>
            <w:r>
              <w:rPr>
                <w:sz w:val="22"/>
              </w:rPr>
              <w:t>with</w:t>
            </w:r>
            <w:r>
              <w:rPr>
                <w:spacing w:val="-8"/>
                <w:sz w:val="22"/>
              </w:rPr>
              <w:t xml:space="preserve"> </w:t>
            </w:r>
            <w:r>
              <w:rPr>
                <w:sz w:val="22"/>
              </w:rPr>
              <w:t>BFP</w:t>
            </w:r>
            <w:r>
              <w:rPr>
                <w:spacing w:val="-4"/>
                <w:sz w:val="22"/>
              </w:rPr>
              <w:t xml:space="preserve"> </w:t>
            </w:r>
            <w:r>
              <w:rPr>
                <w:sz w:val="22"/>
              </w:rPr>
              <w:t>fire</w:t>
            </w:r>
            <w:r>
              <w:rPr>
                <w:spacing w:val="-7"/>
                <w:sz w:val="22"/>
              </w:rPr>
              <w:t xml:space="preserve"> </w:t>
            </w:r>
            <w:r>
              <w:rPr>
                <w:sz w:val="22"/>
              </w:rPr>
              <w:t>safety</w:t>
            </w:r>
          </w:p>
          <w:p>
            <w:pPr>
              <w:pStyle w:val="18"/>
              <w:spacing w:line="233" w:lineRule="exact"/>
              <w:ind w:left="107"/>
              <w:rPr>
                <w:sz w:val="22"/>
              </w:rPr>
            </w:pPr>
            <w:r>
              <w:rPr>
                <w:spacing w:val="-2"/>
                <w:sz w:val="22"/>
              </w:rPr>
              <w:t>campaigns.</w:t>
            </w:r>
          </w:p>
        </w:tc>
        <w:tc>
          <w:tcPr>
            <w:tcW w:w="1248" w:type="dxa"/>
          </w:tcPr>
          <w:p>
            <w:pPr>
              <w:pStyle w:val="18"/>
              <w:spacing w:line="252" w:lineRule="exact"/>
              <w:ind w:left="11" w:right="3"/>
              <w:jc w:val="center"/>
              <w:rPr>
                <w:sz w:val="22"/>
              </w:rPr>
            </w:pPr>
            <w:r>
              <w:rPr>
                <w:spacing w:val="-4"/>
                <w:sz w:val="22"/>
              </w:rPr>
              <w:t>4.83</w:t>
            </w:r>
          </w:p>
        </w:tc>
        <w:tc>
          <w:tcPr>
            <w:tcW w:w="2953" w:type="dxa"/>
          </w:tcPr>
          <w:p>
            <w:pPr>
              <w:pStyle w:val="18"/>
              <w:spacing w:line="252" w:lineRule="exact"/>
              <w:ind w:left="10" w:right="3"/>
              <w:jc w:val="center"/>
              <w:rPr>
                <w:sz w:val="22"/>
              </w:rPr>
            </w:pPr>
            <w:r>
              <w:rPr>
                <w:sz w:val="22"/>
              </w:rPr>
              <w:t>Very</w:t>
            </w:r>
            <w:r>
              <w:rPr>
                <w:spacing w:val="-7"/>
                <w:sz w:val="22"/>
              </w:rPr>
              <w:t xml:space="preserve"> </w:t>
            </w:r>
            <w:r>
              <w:rPr>
                <w:spacing w:val="-4"/>
                <w:sz w:val="22"/>
              </w:rPr>
              <w:t>High</w:t>
            </w:r>
          </w:p>
        </w:tc>
      </w:tr>
      <w:tr>
        <w:trPr>
          <w:trHeight w:val="505" w:hRule="atLeast"/>
        </w:trPr>
        <w:tc>
          <w:tcPr>
            <w:tcW w:w="4658" w:type="dxa"/>
          </w:tcPr>
          <w:p>
            <w:pPr>
              <w:pStyle w:val="18"/>
              <w:spacing w:line="252" w:lineRule="exact"/>
              <w:ind w:left="107" w:right="321"/>
              <w:rPr>
                <w:sz w:val="22"/>
              </w:rPr>
            </w:pPr>
            <w:r>
              <w:rPr>
                <w:sz w:val="22"/>
              </w:rPr>
              <w:t>6.</w:t>
            </w:r>
            <w:r>
              <w:rPr>
                <w:spacing w:val="-4"/>
                <w:sz w:val="22"/>
              </w:rPr>
              <w:t xml:space="preserve"> </w:t>
            </w:r>
            <w:r>
              <w:rPr>
                <w:sz w:val="22"/>
              </w:rPr>
              <w:t>The</w:t>
            </w:r>
            <w:r>
              <w:rPr>
                <w:spacing w:val="-6"/>
                <w:sz w:val="22"/>
              </w:rPr>
              <w:t xml:space="preserve"> </w:t>
            </w:r>
            <w:r>
              <w:rPr>
                <w:sz w:val="22"/>
              </w:rPr>
              <w:t>school</w:t>
            </w:r>
            <w:r>
              <w:rPr>
                <w:spacing w:val="-6"/>
                <w:sz w:val="22"/>
              </w:rPr>
              <w:t xml:space="preserve"> </w:t>
            </w:r>
            <w:r>
              <w:rPr>
                <w:sz w:val="22"/>
              </w:rPr>
              <w:t>collaborated</w:t>
            </w:r>
            <w:r>
              <w:rPr>
                <w:spacing w:val="-7"/>
                <w:sz w:val="22"/>
              </w:rPr>
              <w:t xml:space="preserve"> </w:t>
            </w:r>
            <w:r>
              <w:rPr>
                <w:sz w:val="22"/>
              </w:rPr>
              <w:t>with</w:t>
            </w:r>
            <w:r>
              <w:rPr>
                <w:spacing w:val="-7"/>
                <w:sz w:val="22"/>
              </w:rPr>
              <w:t xml:space="preserve"> </w:t>
            </w:r>
            <w:r>
              <w:rPr>
                <w:sz w:val="22"/>
              </w:rPr>
              <w:t>the</w:t>
            </w:r>
            <w:r>
              <w:rPr>
                <w:spacing w:val="-6"/>
                <w:sz w:val="22"/>
              </w:rPr>
              <w:t xml:space="preserve"> </w:t>
            </w:r>
            <w:r>
              <w:rPr>
                <w:sz w:val="22"/>
              </w:rPr>
              <w:t>BFP</w:t>
            </w:r>
            <w:r>
              <w:rPr>
                <w:spacing w:val="-5"/>
                <w:sz w:val="22"/>
              </w:rPr>
              <w:t xml:space="preserve"> </w:t>
            </w:r>
            <w:r>
              <w:rPr>
                <w:sz w:val="22"/>
              </w:rPr>
              <w:t>in planning local fire safety activities.</w:t>
            </w:r>
          </w:p>
        </w:tc>
        <w:tc>
          <w:tcPr>
            <w:tcW w:w="1248" w:type="dxa"/>
          </w:tcPr>
          <w:p>
            <w:pPr>
              <w:pStyle w:val="18"/>
              <w:spacing w:before="1"/>
              <w:ind w:left="11" w:right="3"/>
              <w:jc w:val="center"/>
              <w:rPr>
                <w:sz w:val="22"/>
              </w:rPr>
            </w:pPr>
            <w:r>
              <w:rPr>
                <w:spacing w:val="-4"/>
                <w:sz w:val="22"/>
              </w:rPr>
              <w:t>4.91</w:t>
            </w:r>
          </w:p>
        </w:tc>
        <w:tc>
          <w:tcPr>
            <w:tcW w:w="2953" w:type="dxa"/>
          </w:tcPr>
          <w:p>
            <w:pPr>
              <w:pStyle w:val="18"/>
              <w:spacing w:before="1"/>
              <w:ind w:left="10" w:right="3"/>
              <w:jc w:val="center"/>
              <w:rPr>
                <w:sz w:val="22"/>
              </w:rPr>
            </w:pPr>
            <w:r>
              <w:rPr>
                <w:sz w:val="22"/>
              </w:rPr>
              <w:t>Very</w:t>
            </w:r>
            <w:r>
              <w:rPr>
                <w:spacing w:val="-7"/>
                <w:sz w:val="22"/>
              </w:rPr>
              <w:t xml:space="preserve"> </w:t>
            </w:r>
            <w:r>
              <w:rPr>
                <w:spacing w:val="-4"/>
                <w:sz w:val="22"/>
              </w:rPr>
              <w:t>High</w:t>
            </w:r>
          </w:p>
        </w:tc>
      </w:tr>
      <w:tr>
        <w:trPr>
          <w:trHeight w:val="506" w:hRule="atLeast"/>
        </w:trPr>
        <w:tc>
          <w:tcPr>
            <w:tcW w:w="4658" w:type="dxa"/>
          </w:tcPr>
          <w:p>
            <w:pPr>
              <w:pStyle w:val="18"/>
              <w:spacing w:line="252" w:lineRule="exact"/>
              <w:ind w:left="107" w:right="121"/>
              <w:rPr>
                <w:sz w:val="22"/>
              </w:rPr>
            </w:pPr>
            <w:r>
              <w:rPr>
                <w:sz w:val="22"/>
              </w:rPr>
              <w:t>7.</w:t>
            </w:r>
            <w:r>
              <w:rPr>
                <w:spacing w:val="-5"/>
                <w:sz w:val="22"/>
              </w:rPr>
              <w:t xml:space="preserve"> </w:t>
            </w:r>
            <w:r>
              <w:rPr>
                <w:sz w:val="22"/>
              </w:rPr>
              <w:t>BFP</w:t>
            </w:r>
            <w:r>
              <w:rPr>
                <w:spacing w:val="-8"/>
                <w:sz w:val="22"/>
              </w:rPr>
              <w:t xml:space="preserve"> </w:t>
            </w:r>
            <w:r>
              <w:rPr>
                <w:sz w:val="22"/>
              </w:rPr>
              <w:t>fire</w:t>
            </w:r>
            <w:r>
              <w:rPr>
                <w:spacing w:val="-7"/>
                <w:sz w:val="22"/>
              </w:rPr>
              <w:t xml:space="preserve"> </w:t>
            </w:r>
            <w:r>
              <w:rPr>
                <w:sz w:val="22"/>
              </w:rPr>
              <w:t>safety</w:t>
            </w:r>
            <w:r>
              <w:rPr>
                <w:spacing w:val="-8"/>
                <w:sz w:val="22"/>
              </w:rPr>
              <w:t xml:space="preserve"> </w:t>
            </w:r>
            <w:r>
              <w:rPr>
                <w:sz w:val="22"/>
              </w:rPr>
              <w:t>programs</w:t>
            </w:r>
            <w:r>
              <w:rPr>
                <w:spacing w:val="-5"/>
                <w:sz w:val="22"/>
              </w:rPr>
              <w:t xml:space="preserve"> </w:t>
            </w:r>
            <w:r>
              <w:rPr>
                <w:sz w:val="22"/>
              </w:rPr>
              <w:t>were</w:t>
            </w:r>
            <w:r>
              <w:rPr>
                <w:spacing w:val="-7"/>
                <w:sz w:val="22"/>
              </w:rPr>
              <w:t xml:space="preserve"> </w:t>
            </w:r>
            <w:r>
              <w:rPr>
                <w:sz w:val="22"/>
              </w:rPr>
              <w:t>well-publicized and well-attended by community members.</w:t>
            </w:r>
          </w:p>
        </w:tc>
        <w:tc>
          <w:tcPr>
            <w:tcW w:w="1248" w:type="dxa"/>
          </w:tcPr>
          <w:p>
            <w:pPr>
              <w:pStyle w:val="18"/>
              <w:spacing w:before="1"/>
              <w:ind w:left="11" w:right="3"/>
              <w:jc w:val="center"/>
              <w:rPr>
                <w:sz w:val="22"/>
              </w:rPr>
            </w:pPr>
            <w:r>
              <w:rPr>
                <w:spacing w:val="-5"/>
                <w:sz w:val="22"/>
              </w:rPr>
              <w:t>4.5</w:t>
            </w:r>
          </w:p>
        </w:tc>
        <w:tc>
          <w:tcPr>
            <w:tcW w:w="2953" w:type="dxa"/>
          </w:tcPr>
          <w:p>
            <w:pPr>
              <w:pStyle w:val="18"/>
              <w:spacing w:before="1"/>
              <w:ind w:left="10" w:right="3"/>
              <w:jc w:val="center"/>
              <w:rPr>
                <w:sz w:val="22"/>
              </w:rPr>
            </w:pPr>
            <w:r>
              <w:rPr>
                <w:spacing w:val="-4"/>
                <w:sz w:val="22"/>
              </w:rPr>
              <w:t>High</w:t>
            </w:r>
          </w:p>
        </w:tc>
      </w:tr>
      <w:tr>
        <w:trPr>
          <w:trHeight w:val="506" w:hRule="atLeast"/>
        </w:trPr>
        <w:tc>
          <w:tcPr>
            <w:tcW w:w="4658" w:type="dxa"/>
          </w:tcPr>
          <w:p>
            <w:pPr>
              <w:pStyle w:val="18"/>
              <w:spacing w:line="252" w:lineRule="exact"/>
              <w:ind w:left="107" w:right="121"/>
              <w:rPr>
                <w:sz w:val="22"/>
              </w:rPr>
            </w:pPr>
            <w:r>
              <w:rPr>
                <w:sz w:val="22"/>
              </w:rPr>
              <w:t>8. Community members contributed feedback or suggestions</w:t>
            </w:r>
            <w:r>
              <w:rPr>
                <w:spacing w:val="-9"/>
                <w:sz w:val="22"/>
              </w:rPr>
              <w:t xml:space="preserve"> </w:t>
            </w:r>
            <w:r>
              <w:rPr>
                <w:sz w:val="22"/>
              </w:rPr>
              <w:t>to</w:t>
            </w:r>
            <w:r>
              <w:rPr>
                <w:spacing w:val="-7"/>
                <w:sz w:val="22"/>
              </w:rPr>
              <w:t xml:space="preserve"> </w:t>
            </w:r>
            <w:r>
              <w:rPr>
                <w:sz w:val="22"/>
              </w:rPr>
              <w:t>improve</w:t>
            </w:r>
            <w:r>
              <w:rPr>
                <w:spacing w:val="-3"/>
                <w:sz w:val="22"/>
              </w:rPr>
              <w:t xml:space="preserve"> </w:t>
            </w:r>
            <w:r>
              <w:rPr>
                <w:sz w:val="22"/>
              </w:rPr>
              <w:t>BFP</w:t>
            </w:r>
            <w:r>
              <w:rPr>
                <w:spacing w:val="-6"/>
                <w:sz w:val="22"/>
              </w:rPr>
              <w:t xml:space="preserve"> </w:t>
            </w:r>
            <w:r>
              <w:rPr>
                <w:sz w:val="22"/>
              </w:rPr>
              <w:t>fire</w:t>
            </w:r>
            <w:r>
              <w:rPr>
                <w:spacing w:val="-6"/>
                <w:sz w:val="22"/>
              </w:rPr>
              <w:t xml:space="preserve"> </w:t>
            </w:r>
            <w:r>
              <w:rPr>
                <w:sz w:val="22"/>
              </w:rPr>
              <w:t>safety</w:t>
            </w:r>
            <w:r>
              <w:rPr>
                <w:spacing w:val="-7"/>
                <w:sz w:val="22"/>
              </w:rPr>
              <w:t xml:space="preserve"> </w:t>
            </w:r>
            <w:r>
              <w:rPr>
                <w:sz w:val="22"/>
              </w:rPr>
              <w:t>initiatives.</w:t>
            </w:r>
          </w:p>
        </w:tc>
        <w:tc>
          <w:tcPr>
            <w:tcW w:w="1248" w:type="dxa"/>
          </w:tcPr>
          <w:p>
            <w:pPr>
              <w:pStyle w:val="18"/>
              <w:spacing w:before="1"/>
              <w:ind w:left="11" w:right="3"/>
              <w:jc w:val="center"/>
              <w:rPr>
                <w:sz w:val="22"/>
              </w:rPr>
            </w:pPr>
            <w:r>
              <w:rPr>
                <w:spacing w:val="-4"/>
                <w:sz w:val="22"/>
              </w:rPr>
              <w:t>4.41</w:t>
            </w:r>
          </w:p>
        </w:tc>
        <w:tc>
          <w:tcPr>
            <w:tcW w:w="2953" w:type="dxa"/>
          </w:tcPr>
          <w:p>
            <w:pPr>
              <w:pStyle w:val="18"/>
              <w:spacing w:before="1"/>
              <w:ind w:left="10" w:right="3"/>
              <w:jc w:val="center"/>
              <w:rPr>
                <w:sz w:val="22"/>
              </w:rPr>
            </w:pPr>
            <w:r>
              <w:rPr>
                <w:sz w:val="22"/>
              </w:rPr>
              <w:t>Very</w:t>
            </w:r>
            <w:r>
              <w:rPr>
                <w:spacing w:val="-7"/>
                <w:sz w:val="22"/>
              </w:rPr>
              <w:t xml:space="preserve"> </w:t>
            </w:r>
            <w:r>
              <w:rPr>
                <w:spacing w:val="-4"/>
                <w:sz w:val="22"/>
              </w:rPr>
              <w:t>High</w:t>
            </w:r>
          </w:p>
        </w:tc>
      </w:tr>
      <w:tr>
        <w:trPr>
          <w:trHeight w:val="758" w:hRule="atLeast"/>
        </w:trPr>
        <w:tc>
          <w:tcPr>
            <w:tcW w:w="4658" w:type="dxa"/>
          </w:tcPr>
          <w:p>
            <w:pPr>
              <w:pStyle w:val="18"/>
              <w:spacing w:line="252" w:lineRule="exact"/>
              <w:ind w:left="107" w:right="121"/>
              <w:rPr>
                <w:sz w:val="22"/>
              </w:rPr>
            </w:pPr>
            <w:r>
              <w:rPr>
                <w:sz w:val="22"/>
              </w:rPr>
              <w:t>9. The school community (including parents, students,</w:t>
            </w:r>
            <w:r>
              <w:rPr>
                <w:spacing w:val="-7"/>
                <w:sz w:val="22"/>
              </w:rPr>
              <w:t xml:space="preserve"> </w:t>
            </w:r>
            <w:r>
              <w:rPr>
                <w:sz w:val="22"/>
              </w:rPr>
              <w:t>and</w:t>
            </w:r>
            <w:r>
              <w:rPr>
                <w:spacing w:val="-7"/>
                <w:sz w:val="22"/>
              </w:rPr>
              <w:t xml:space="preserve"> </w:t>
            </w:r>
            <w:r>
              <w:rPr>
                <w:sz w:val="22"/>
              </w:rPr>
              <w:t>staff)</w:t>
            </w:r>
            <w:r>
              <w:rPr>
                <w:spacing w:val="-6"/>
                <w:sz w:val="22"/>
              </w:rPr>
              <w:t xml:space="preserve"> </w:t>
            </w:r>
            <w:r>
              <w:rPr>
                <w:sz w:val="22"/>
              </w:rPr>
              <w:t>was</w:t>
            </w:r>
            <w:r>
              <w:rPr>
                <w:spacing w:val="-4"/>
                <w:sz w:val="22"/>
              </w:rPr>
              <w:t xml:space="preserve"> </w:t>
            </w:r>
            <w:r>
              <w:rPr>
                <w:sz w:val="22"/>
              </w:rPr>
              <w:t>aware</w:t>
            </w:r>
            <w:r>
              <w:rPr>
                <w:spacing w:val="-6"/>
                <w:sz w:val="22"/>
              </w:rPr>
              <w:t xml:space="preserve"> </w:t>
            </w:r>
            <w:r>
              <w:rPr>
                <w:sz w:val="22"/>
              </w:rPr>
              <w:t>of</w:t>
            </w:r>
            <w:r>
              <w:rPr>
                <w:spacing w:val="-6"/>
                <w:sz w:val="22"/>
              </w:rPr>
              <w:t xml:space="preserve"> </w:t>
            </w:r>
            <w:r>
              <w:rPr>
                <w:sz w:val="22"/>
              </w:rPr>
              <w:t>upcoming</w:t>
            </w:r>
            <w:r>
              <w:rPr>
                <w:spacing w:val="-4"/>
                <w:sz w:val="22"/>
              </w:rPr>
              <w:t xml:space="preserve"> </w:t>
            </w:r>
            <w:r>
              <w:rPr>
                <w:sz w:val="22"/>
              </w:rPr>
              <w:t>BFP fire activities.</w:t>
            </w:r>
          </w:p>
        </w:tc>
        <w:tc>
          <w:tcPr>
            <w:tcW w:w="1248" w:type="dxa"/>
          </w:tcPr>
          <w:p>
            <w:pPr>
              <w:pStyle w:val="18"/>
              <w:spacing w:before="1"/>
              <w:ind w:left="11" w:right="3"/>
              <w:jc w:val="center"/>
              <w:rPr>
                <w:sz w:val="22"/>
              </w:rPr>
            </w:pPr>
            <w:r>
              <w:rPr>
                <w:spacing w:val="-4"/>
                <w:sz w:val="22"/>
              </w:rPr>
              <w:t>4.08</w:t>
            </w:r>
          </w:p>
        </w:tc>
        <w:tc>
          <w:tcPr>
            <w:tcW w:w="2953" w:type="dxa"/>
          </w:tcPr>
          <w:p>
            <w:pPr>
              <w:pStyle w:val="18"/>
              <w:spacing w:before="1"/>
              <w:ind w:left="10" w:right="3"/>
              <w:jc w:val="center"/>
              <w:rPr>
                <w:sz w:val="22"/>
              </w:rPr>
            </w:pPr>
            <w:r>
              <w:rPr>
                <w:spacing w:val="-4"/>
                <w:sz w:val="22"/>
              </w:rPr>
              <w:t>High</w:t>
            </w:r>
          </w:p>
        </w:tc>
      </w:tr>
      <w:tr>
        <w:trPr>
          <w:trHeight w:val="506" w:hRule="atLeast"/>
        </w:trPr>
        <w:tc>
          <w:tcPr>
            <w:tcW w:w="4658" w:type="dxa"/>
          </w:tcPr>
          <w:p>
            <w:pPr>
              <w:pStyle w:val="18"/>
              <w:spacing w:line="252" w:lineRule="exact"/>
              <w:ind w:left="107" w:right="121"/>
              <w:rPr>
                <w:sz w:val="22"/>
              </w:rPr>
            </w:pPr>
            <w:r>
              <w:rPr>
                <w:sz w:val="22"/>
              </w:rPr>
              <w:t>10.</w:t>
            </w:r>
            <w:r>
              <w:rPr>
                <w:spacing w:val="-8"/>
                <w:sz w:val="22"/>
              </w:rPr>
              <w:t xml:space="preserve"> </w:t>
            </w:r>
            <w:r>
              <w:rPr>
                <w:sz w:val="22"/>
              </w:rPr>
              <w:t>Overall,</w:t>
            </w:r>
            <w:r>
              <w:rPr>
                <w:spacing w:val="-5"/>
                <w:sz w:val="22"/>
              </w:rPr>
              <w:t xml:space="preserve"> </w:t>
            </w:r>
            <w:r>
              <w:rPr>
                <w:sz w:val="22"/>
              </w:rPr>
              <w:t>community</w:t>
            </w:r>
            <w:r>
              <w:rPr>
                <w:spacing w:val="-8"/>
                <w:sz w:val="22"/>
              </w:rPr>
              <w:t xml:space="preserve"> </w:t>
            </w:r>
            <w:r>
              <w:rPr>
                <w:sz w:val="22"/>
              </w:rPr>
              <w:t>participation</w:t>
            </w:r>
            <w:r>
              <w:rPr>
                <w:spacing w:val="-8"/>
                <w:sz w:val="22"/>
              </w:rPr>
              <w:t xml:space="preserve"> </w:t>
            </w:r>
            <w:r>
              <w:rPr>
                <w:sz w:val="22"/>
              </w:rPr>
              <w:t>in</w:t>
            </w:r>
            <w:r>
              <w:rPr>
                <w:spacing w:val="-5"/>
                <w:sz w:val="22"/>
              </w:rPr>
              <w:t xml:space="preserve"> </w:t>
            </w:r>
            <w:r>
              <w:rPr>
                <w:sz w:val="22"/>
              </w:rPr>
              <w:t>BFP</w:t>
            </w:r>
            <w:r>
              <w:rPr>
                <w:spacing w:val="-6"/>
                <w:sz w:val="22"/>
              </w:rPr>
              <w:t xml:space="preserve"> </w:t>
            </w:r>
            <w:r>
              <w:rPr>
                <w:sz w:val="22"/>
              </w:rPr>
              <w:t>fire safety activities was active and meaningful.</w:t>
            </w:r>
          </w:p>
        </w:tc>
        <w:tc>
          <w:tcPr>
            <w:tcW w:w="1248" w:type="dxa"/>
          </w:tcPr>
          <w:p>
            <w:pPr>
              <w:pStyle w:val="18"/>
              <w:ind w:left="11" w:right="3"/>
              <w:jc w:val="center"/>
              <w:rPr>
                <w:sz w:val="22"/>
              </w:rPr>
            </w:pPr>
            <w:r>
              <w:rPr>
                <w:spacing w:val="-4"/>
                <w:sz w:val="22"/>
              </w:rPr>
              <w:t>4.83</w:t>
            </w:r>
          </w:p>
        </w:tc>
        <w:tc>
          <w:tcPr>
            <w:tcW w:w="2953" w:type="dxa"/>
          </w:tcPr>
          <w:p>
            <w:pPr>
              <w:pStyle w:val="18"/>
              <w:ind w:left="10" w:right="3"/>
              <w:jc w:val="center"/>
              <w:rPr>
                <w:sz w:val="22"/>
              </w:rPr>
            </w:pPr>
            <w:r>
              <w:rPr>
                <w:sz w:val="22"/>
              </w:rPr>
              <w:t>Very</w:t>
            </w:r>
            <w:r>
              <w:rPr>
                <w:spacing w:val="-7"/>
                <w:sz w:val="22"/>
              </w:rPr>
              <w:t xml:space="preserve"> </w:t>
            </w:r>
            <w:r>
              <w:rPr>
                <w:spacing w:val="-4"/>
                <w:sz w:val="22"/>
              </w:rPr>
              <w:t>High</w:t>
            </w:r>
          </w:p>
        </w:tc>
      </w:tr>
      <w:tr>
        <w:trPr>
          <w:trHeight w:val="505" w:hRule="atLeast"/>
        </w:trPr>
        <w:tc>
          <w:tcPr>
            <w:tcW w:w="4658" w:type="dxa"/>
          </w:tcPr>
          <w:p>
            <w:pPr>
              <w:pStyle w:val="18"/>
              <w:ind w:left="10"/>
              <w:jc w:val="center"/>
              <w:rPr>
                <w:b/>
                <w:sz w:val="22"/>
              </w:rPr>
            </w:pPr>
            <w:r>
              <w:rPr>
                <w:b/>
                <w:sz w:val="22"/>
              </w:rPr>
              <w:t>Overall</w:t>
            </w:r>
            <w:r>
              <w:rPr>
                <w:b/>
                <w:spacing w:val="-11"/>
                <w:sz w:val="22"/>
              </w:rPr>
              <w:t xml:space="preserve"> </w:t>
            </w:r>
            <w:r>
              <w:rPr>
                <w:b/>
                <w:spacing w:val="-4"/>
                <w:sz w:val="22"/>
              </w:rPr>
              <w:t>Mean</w:t>
            </w:r>
          </w:p>
        </w:tc>
        <w:tc>
          <w:tcPr>
            <w:tcW w:w="1248" w:type="dxa"/>
          </w:tcPr>
          <w:p>
            <w:pPr>
              <w:pStyle w:val="18"/>
              <w:ind w:left="11" w:right="3"/>
              <w:jc w:val="center"/>
              <w:rPr>
                <w:sz w:val="22"/>
              </w:rPr>
            </w:pPr>
            <w:r>
              <w:rPr>
                <w:spacing w:val="-4"/>
                <w:sz w:val="22"/>
              </w:rPr>
              <w:t>3.16</w:t>
            </w:r>
          </w:p>
        </w:tc>
        <w:tc>
          <w:tcPr>
            <w:tcW w:w="2953" w:type="dxa"/>
          </w:tcPr>
          <w:p>
            <w:pPr>
              <w:pStyle w:val="18"/>
              <w:ind w:left="10" w:right="1"/>
              <w:jc w:val="center"/>
              <w:rPr>
                <w:sz w:val="22"/>
              </w:rPr>
            </w:pPr>
            <w:r>
              <w:rPr>
                <w:spacing w:val="-2"/>
                <w:sz w:val="22"/>
              </w:rPr>
              <w:t>Moderate</w:t>
            </w:r>
          </w:p>
        </w:tc>
      </w:tr>
    </w:tbl>
    <w:p>
      <w:pPr>
        <w:pStyle w:val="6"/>
        <w:spacing w:before="284" w:line="480" w:lineRule="auto"/>
        <w:ind w:right="356" w:firstLine="720"/>
        <w:jc w:val="both"/>
      </w:pPr>
      <w:r>
        <w:t>As indicated in Table 3, the community obtained an overall mean score</w:t>
      </w:r>
      <w:r>
        <w:rPr>
          <w:spacing w:val="5"/>
        </w:rPr>
        <w:t xml:space="preserve"> </w:t>
      </w:r>
      <w:r>
        <w:t>of</w:t>
      </w:r>
      <w:r>
        <w:rPr>
          <w:spacing w:val="9"/>
        </w:rPr>
        <w:t xml:space="preserve"> </w:t>
      </w:r>
      <w:r>
        <w:t>3.16,</w:t>
      </w:r>
      <w:r>
        <w:rPr>
          <w:spacing w:val="8"/>
        </w:rPr>
        <w:t xml:space="preserve"> </w:t>
      </w:r>
      <w:r>
        <w:t>interpreted</w:t>
      </w:r>
      <w:r>
        <w:rPr>
          <w:spacing w:val="11"/>
        </w:rPr>
        <w:t xml:space="preserve"> </w:t>
      </w:r>
      <w:r>
        <w:t>as</w:t>
      </w:r>
      <w:r>
        <w:rPr>
          <w:spacing w:val="8"/>
        </w:rPr>
        <w:t xml:space="preserve"> </w:t>
      </w:r>
      <w:r>
        <w:t>Moderate,</w:t>
      </w:r>
      <w:r>
        <w:rPr>
          <w:spacing w:val="9"/>
        </w:rPr>
        <w:t xml:space="preserve"> </w:t>
      </w:r>
      <w:r>
        <w:t>indicating</w:t>
      </w:r>
      <w:r>
        <w:rPr>
          <w:spacing w:val="8"/>
        </w:rPr>
        <w:t xml:space="preserve"> </w:t>
      </w:r>
      <w:r>
        <w:t>a</w:t>
      </w:r>
      <w:r>
        <w:rPr>
          <w:spacing w:val="8"/>
        </w:rPr>
        <w:t xml:space="preserve"> </w:t>
      </w:r>
      <w:r>
        <w:t>fair</w:t>
      </w:r>
      <w:r>
        <w:rPr>
          <w:spacing w:val="9"/>
        </w:rPr>
        <w:t xml:space="preserve"> </w:t>
      </w:r>
      <w:r>
        <w:t>level</w:t>
      </w:r>
      <w:r>
        <w:rPr>
          <w:spacing w:val="8"/>
        </w:rPr>
        <w:t xml:space="preserve"> </w:t>
      </w:r>
      <w:r>
        <w:t>of</w:t>
      </w:r>
      <w:r>
        <w:rPr>
          <w:spacing w:val="8"/>
        </w:rPr>
        <w:t xml:space="preserve"> </w:t>
      </w:r>
      <w:r>
        <w:rPr>
          <w:spacing w:val="-2"/>
        </w:rPr>
        <w:t>engagement</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in the Bureau of Fire Protection’s (BFP) fire safety activities. The highest mean score was observed in the indicator “The school collaborated with the BFP in planning local fire safety activities” (4.91), interpreted as Very High. Likewise, the indicators “The school encouraged community-wide support and engagement with BFP fire safety campaigns” (4.83) and “Overall, community participation in BFP fire safety activities was active and meaningful” (4.83) also received Very High interpretations.</w:t>
      </w:r>
    </w:p>
    <w:p>
      <w:pPr>
        <w:pStyle w:val="6"/>
        <w:spacing w:before="280" w:line="480" w:lineRule="auto"/>
        <w:ind w:right="355" w:firstLine="720"/>
        <w:jc w:val="both"/>
      </w:pPr>
      <w:r>
        <w:t>This implies that schools and community members are highly</w:t>
      </w:r>
      <w:r>
        <w:rPr>
          <w:spacing w:val="40"/>
        </w:rPr>
        <w:t xml:space="preserve"> </w:t>
      </w:r>
      <w:r>
        <w:t>involved in BFP-led initiatives, showing strong collaboration and shared commitment toward promoting fire preparedness and safety awareness. Meanwhile, the indicator “School administrators actively participated in BFP-organized fire safety seminars and drills” recorded the lowest mean score of 3.58, interpreted as High. This suggests that while participation among school administrators is evident, their involvement in formal</w:t>
      </w:r>
      <w:r>
        <w:rPr>
          <w:spacing w:val="40"/>
        </w:rPr>
        <w:t xml:space="preserve"> </w:t>
      </w:r>
      <w:r>
        <w:t>seminars and hands-on drills could still be strengthened. Such a finding indicates that engagement could be further improved through more inclusive scheduling, continuous coordination, and wider dissemination of BFP fire safety programs.</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firstLine="720"/>
        <w:jc w:val="both"/>
      </w:pPr>
      <w:r>
        <w:t xml:space="preserve">Overall, the level of community participation in the BFP’s fire safety initiatives achieved an overall mean of 3.16, interpreted as Moderate, confirming that the school community demonstrates a positive but improvable degree of engagement in supporting the Bureau’s fire safety </w:t>
      </w:r>
      <w:r>
        <w:rPr>
          <w:spacing w:val="-2"/>
        </w:rPr>
        <w:t>efforts.</w:t>
      </w:r>
    </w:p>
    <w:p>
      <w:pPr>
        <w:pStyle w:val="3"/>
        <w:spacing w:before="279"/>
        <w:ind w:left="1081"/>
        <w:jc w:val="center"/>
      </w:pPr>
      <w:r>
        <w:t>Table</w:t>
      </w:r>
      <w:r>
        <w:rPr>
          <w:spacing w:val="-5"/>
        </w:rPr>
        <w:t xml:space="preserve"> IV</w:t>
      </w:r>
    </w:p>
    <w:p>
      <w:pPr>
        <w:spacing w:before="281"/>
        <w:ind w:left="720" w:right="0" w:firstLine="0"/>
        <w:jc w:val="left"/>
        <w:rPr>
          <w:b/>
          <w:sz w:val="28"/>
        </w:rPr>
      </w:pPr>
      <w:r>
        <w:rPr>
          <w:b/>
          <w:sz w:val="28"/>
        </w:rPr>
        <w:t>Extent</w:t>
      </w:r>
      <w:r>
        <w:rPr>
          <w:b/>
          <w:spacing w:val="-5"/>
          <w:sz w:val="28"/>
        </w:rPr>
        <w:t xml:space="preserve"> </w:t>
      </w:r>
      <w:r>
        <w:rPr>
          <w:b/>
          <w:sz w:val="28"/>
        </w:rPr>
        <w:t>impact</w:t>
      </w:r>
      <w:r>
        <w:rPr>
          <w:b/>
          <w:spacing w:val="-5"/>
          <w:sz w:val="28"/>
        </w:rPr>
        <w:t xml:space="preserve"> </w:t>
      </w:r>
      <w:r>
        <w:rPr>
          <w:b/>
          <w:sz w:val="28"/>
        </w:rPr>
        <w:t>of</w:t>
      </w:r>
      <w:r>
        <w:rPr>
          <w:b/>
          <w:spacing w:val="-4"/>
          <w:sz w:val="28"/>
        </w:rPr>
        <w:t xml:space="preserve"> </w:t>
      </w:r>
      <w:r>
        <w:rPr>
          <w:b/>
          <w:sz w:val="28"/>
        </w:rPr>
        <w:t>fire</w:t>
      </w:r>
      <w:r>
        <w:rPr>
          <w:b/>
          <w:spacing w:val="-5"/>
          <w:sz w:val="28"/>
        </w:rPr>
        <w:t xml:space="preserve"> </w:t>
      </w:r>
      <w:r>
        <w:rPr>
          <w:b/>
          <w:sz w:val="28"/>
        </w:rPr>
        <w:t>safety</w:t>
      </w:r>
      <w:r>
        <w:rPr>
          <w:b/>
          <w:spacing w:val="-4"/>
          <w:sz w:val="28"/>
        </w:rPr>
        <w:t xml:space="preserve"> </w:t>
      </w:r>
      <w:r>
        <w:rPr>
          <w:b/>
          <w:sz w:val="28"/>
        </w:rPr>
        <w:t>initiatives</w:t>
      </w:r>
      <w:r>
        <w:rPr>
          <w:b/>
          <w:spacing w:val="-3"/>
          <w:sz w:val="28"/>
        </w:rPr>
        <w:t xml:space="preserve"> </w:t>
      </w:r>
      <w:r>
        <w:rPr>
          <w:b/>
          <w:sz w:val="28"/>
        </w:rPr>
        <w:t>in</w:t>
      </w:r>
      <w:r>
        <w:rPr>
          <w:b/>
          <w:spacing w:val="-3"/>
          <w:sz w:val="28"/>
        </w:rPr>
        <w:t xml:space="preserve"> </w:t>
      </w:r>
      <w:r>
        <w:rPr>
          <w:b/>
          <w:sz w:val="28"/>
        </w:rPr>
        <w:t>the</w:t>
      </w:r>
      <w:r>
        <w:rPr>
          <w:b/>
          <w:spacing w:val="-3"/>
          <w:sz w:val="28"/>
        </w:rPr>
        <w:t xml:space="preserve"> </w:t>
      </w:r>
      <w:r>
        <w:rPr>
          <w:b/>
          <w:sz w:val="28"/>
        </w:rPr>
        <w:t>BFP</w:t>
      </w:r>
      <w:r>
        <w:rPr>
          <w:b/>
          <w:spacing w:val="-3"/>
          <w:sz w:val="28"/>
        </w:rPr>
        <w:t xml:space="preserve"> </w:t>
      </w:r>
      <w:r>
        <w:rPr>
          <w:b/>
          <w:sz w:val="28"/>
        </w:rPr>
        <w:t>to</w:t>
      </w:r>
      <w:r>
        <w:rPr>
          <w:b/>
          <w:spacing w:val="-4"/>
          <w:sz w:val="28"/>
        </w:rPr>
        <w:t xml:space="preserve"> </w:t>
      </w:r>
      <w:r>
        <w:rPr>
          <w:b/>
          <w:sz w:val="28"/>
        </w:rPr>
        <w:t>the</w:t>
      </w:r>
      <w:r>
        <w:rPr>
          <w:b/>
          <w:spacing w:val="-2"/>
          <w:sz w:val="28"/>
        </w:rPr>
        <w:t xml:space="preserve"> community</w:t>
      </w:r>
    </w:p>
    <w:p>
      <w:pPr>
        <w:pStyle w:val="6"/>
        <w:ind w:left="0"/>
        <w:rPr>
          <w:b/>
          <w:sz w:val="14"/>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30"/>
        <w:gridCol w:w="985"/>
        <w:gridCol w:w="3065"/>
      </w:tblGrid>
      <w:tr>
        <w:trPr>
          <w:trHeight w:val="252" w:hRule="atLeast"/>
        </w:trPr>
        <w:tc>
          <w:tcPr>
            <w:tcW w:w="4830" w:type="dxa"/>
          </w:tcPr>
          <w:p>
            <w:pPr>
              <w:pStyle w:val="18"/>
              <w:spacing w:line="233" w:lineRule="exact"/>
              <w:ind w:left="9" w:right="1"/>
              <w:jc w:val="center"/>
              <w:rPr>
                <w:b/>
                <w:sz w:val="22"/>
              </w:rPr>
            </w:pPr>
            <w:r>
              <w:rPr>
                <w:b/>
                <w:sz w:val="22"/>
              </w:rPr>
              <w:t>ITEM</w:t>
            </w:r>
            <w:r>
              <w:rPr>
                <w:b/>
                <w:spacing w:val="-6"/>
                <w:sz w:val="22"/>
              </w:rPr>
              <w:t xml:space="preserve"> </w:t>
            </w:r>
            <w:r>
              <w:rPr>
                <w:b/>
                <w:spacing w:val="-5"/>
                <w:sz w:val="22"/>
              </w:rPr>
              <w:t>NO.</w:t>
            </w:r>
          </w:p>
        </w:tc>
        <w:tc>
          <w:tcPr>
            <w:tcW w:w="985" w:type="dxa"/>
          </w:tcPr>
          <w:p>
            <w:pPr>
              <w:pStyle w:val="18"/>
              <w:spacing w:line="233" w:lineRule="exact"/>
              <w:ind w:left="9"/>
              <w:jc w:val="center"/>
              <w:rPr>
                <w:b/>
                <w:sz w:val="22"/>
              </w:rPr>
            </w:pPr>
            <w:r>
              <w:rPr>
                <w:b/>
                <w:spacing w:val="-4"/>
                <w:sz w:val="22"/>
              </w:rPr>
              <w:t>Mean</w:t>
            </w:r>
          </w:p>
        </w:tc>
        <w:tc>
          <w:tcPr>
            <w:tcW w:w="3065" w:type="dxa"/>
          </w:tcPr>
          <w:p>
            <w:pPr>
              <w:pStyle w:val="18"/>
              <w:spacing w:line="233" w:lineRule="exact"/>
              <w:ind w:left="10"/>
              <w:jc w:val="center"/>
              <w:rPr>
                <w:b/>
                <w:sz w:val="22"/>
              </w:rPr>
            </w:pPr>
            <w:r>
              <w:rPr>
                <w:b/>
                <w:spacing w:val="-2"/>
                <w:sz w:val="22"/>
              </w:rPr>
              <w:t>Interpretation</w:t>
            </w:r>
          </w:p>
        </w:tc>
      </w:tr>
      <w:tr>
        <w:trPr>
          <w:trHeight w:val="506" w:hRule="atLeast"/>
        </w:trPr>
        <w:tc>
          <w:tcPr>
            <w:tcW w:w="4830" w:type="dxa"/>
          </w:tcPr>
          <w:p>
            <w:pPr>
              <w:pStyle w:val="18"/>
              <w:spacing w:line="252" w:lineRule="exact"/>
              <w:ind w:left="107" w:right="108"/>
              <w:rPr>
                <w:sz w:val="22"/>
              </w:rPr>
            </w:pPr>
            <w:r>
              <w:rPr>
                <w:sz w:val="22"/>
              </w:rPr>
              <w:t>1.</w:t>
            </w:r>
            <w:r>
              <w:rPr>
                <w:spacing w:val="-4"/>
                <w:sz w:val="22"/>
              </w:rPr>
              <w:t xml:space="preserve"> </w:t>
            </w:r>
            <w:r>
              <w:rPr>
                <w:sz w:val="22"/>
              </w:rPr>
              <w:t>The</w:t>
            </w:r>
            <w:r>
              <w:rPr>
                <w:spacing w:val="-6"/>
                <w:sz w:val="22"/>
              </w:rPr>
              <w:t xml:space="preserve"> </w:t>
            </w:r>
            <w:r>
              <w:rPr>
                <w:sz w:val="22"/>
              </w:rPr>
              <w:t>BFP</w:t>
            </w:r>
            <w:r>
              <w:rPr>
                <w:spacing w:val="-5"/>
                <w:sz w:val="22"/>
              </w:rPr>
              <w:t xml:space="preserve"> </w:t>
            </w:r>
            <w:r>
              <w:rPr>
                <w:sz w:val="22"/>
              </w:rPr>
              <w:t>fire</w:t>
            </w:r>
            <w:r>
              <w:rPr>
                <w:spacing w:val="-6"/>
                <w:sz w:val="22"/>
              </w:rPr>
              <w:t xml:space="preserve"> </w:t>
            </w:r>
            <w:r>
              <w:rPr>
                <w:sz w:val="22"/>
              </w:rPr>
              <w:t>safety</w:t>
            </w:r>
            <w:r>
              <w:rPr>
                <w:spacing w:val="-4"/>
                <w:sz w:val="22"/>
              </w:rPr>
              <w:t xml:space="preserve"> </w:t>
            </w:r>
            <w:r>
              <w:rPr>
                <w:sz w:val="22"/>
              </w:rPr>
              <w:t>campaigns</w:t>
            </w:r>
            <w:r>
              <w:rPr>
                <w:spacing w:val="-6"/>
                <w:sz w:val="22"/>
              </w:rPr>
              <w:t xml:space="preserve"> </w:t>
            </w:r>
            <w:r>
              <w:rPr>
                <w:sz w:val="22"/>
              </w:rPr>
              <w:t>had</w:t>
            </w:r>
            <w:r>
              <w:rPr>
                <w:spacing w:val="-4"/>
                <w:sz w:val="22"/>
              </w:rPr>
              <w:t xml:space="preserve"> </w:t>
            </w:r>
            <w:r>
              <w:rPr>
                <w:sz w:val="22"/>
              </w:rPr>
              <w:t>increased</w:t>
            </w:r>
            <w:r>
              <w:rPr>
                <w:spacing w:val="-7"/>
                <w:sz w:val="22"/>
              </w:rPr>
              <w:t xml:space="preserve"> </w:t>
            </w:r>
            <w:r>
              <w:rPr>
                <w:sz w:val="22"/>
              </w:rPr>
              <w:t>fire awareness in the community.</w:t>
            </w:r>
          </w:p>
        </w:tc>
        <w:tc>
          <w:tcPr>
            <w:tcW w:w="985" w:type="dxa"/>
          </w:tcPr>
          <w:p>
            <w:pPr>
              <w:pStyle w:val="18"/>
              <w:spacing w:line="251" w:lineRule="exact"/>
              <w:ind w:left="9"/>
              <w:jc w:val="center"/>
              <w:rPr>
                <w:sz w:val="22"/>
              </w:rPr>
            </w:pPr>
            <w:r>
              <w:rPr>
                <w:spacing w:val="-4"/>
                <w:sz w:val="22"/>
              </w:rPr>
              <w:t>4.66</w:t>
            </w:r>
          </w:p>
        </w:tc>
        <w:tc>
          <w:tcPr>
            <w:tcW w:w="3065" w:type="dxa"/>
          </w:tcPr>
          <w:p>
            <w:pPr>
              <w:pStyle w:val="18"/>
              <w:spacing w:line="251" w:lineRule="exact"/>
              <w:ind w:left="10" w:right="1"/>
              <w:jc w:val="center"/>
              <w:rPr>
                <w:sz w:val="22"/>
              </w:rPr>
            </w:pPr>
            <w:r>
              <w:rPr>
                <w:sz w:val="22"/>
              </w:rPr>
              <w:t>Very</w:t>
            </w:r>
            <w:r>
              <w:rPr>
                <w:spacing w:val="-8"/>
                <w:sz w:val="22"/>
              </w:rPr>
              <w:t xml:space="preserve"> </w:t>
            </w:r>
            <w:r>
              <w:rPr>
                <w:sz w:val="22"/>
              </w:rPr>
              <w:t>High</w:t>
            </w:r>
            <w:r>
              <w:rPr>
                <w:spacing w:val="-3"/>
                <w:sz w:val="22"/>
              </w:rPr>
              <w:t xml:space="preserve"> </w:t>
            </w:r>
            <w:r>
              <w:rPr>
                <w:spacing w:val="-2"/>
                <w:sz w:val="22"/>
              </w:rPr>
              <w:t>Impact</w:t>
            </w:r>
          </w:p>
        </w:tc>
      </w:tr>
      <w:tr>
        <w:trPr>
          <w:trHeight w:val="506" w:hRule="atLeast"/>
        </w:trPr>
        <w:tc>
          <w:tcPr>
            <w:tcW w:w="4830" w:type="dxa"/>
          </w:tcPr>
          <w:p>
            <w:pPr>
              <w:pStyle w:val="18"/>
              <w:spacing w:line="252" w:lineRule="exact"/>
              <w:ind w:left="107" w:right="108"/>
              <w:rPr>
                <w:sz w:val="22"/>
              </w:rPr>
            </w:pPr>
            <w:r>
              <w:rPr>
                <w:sz w:val="22"/>
              </w:rPr>
              <w:t>2.</w:t>
            </w:r>
            <w:r>
              <w:rPr>
                <w:spacing w:val="-4"/>
                <w:sz w:val="22"/>
              </w:rPr>
              <w:t xml:space="preserve"> </w:t>
            </w:r>
            <w:r>
              <w:rPr>
                <w:sz w:val="22"/>
              </w:rPr>
              <w:t>Community</w:t>
            </w:r>
            <w:r>
              <w:rPr>
                <w:spacing w:val="-7"/>
                <w:sz w:val="22"/>
              </w:rPr>
              <w:t xml:space="preserve"> </w:t>
            </w:r>
            <w:r>
              <w:rPr>
                <w:sz w:val="22"/>
              </w:rPr>
              <w:t>members</w:t>
            </w:r>
            <w:r>
              <w:rPr>
                <w:spacing w:val="-6"/>
                <w:sz w:val="22"/>
              </w:rPr>
              <w:t xml:space="preserve"> </w:t>
            </w:r>
            <w:r>
              <w:rPr>
                <w:sz w:val="22"/>
              </w:rPr>
              <w:t>now</w:t>
            </w:r>
            <w:r>
              <w:rPr>
                <w:spacing w:val="-5"/>
                <w:sz w:val="22"/>
              </w:rPr>
              <w:t xml:space="preserve"> </w:t>
            </w:r>
            <w:r>
              <w:rPr>
                <w:sz w:val="22"/>
              </w:rPr>
              <w:t>knew</w:t>
            </w:r>
            <w:r>
              <w:rPr>
                <w:spacing w:val="-3"/>
                <w:sz w:val="22"/>
              </w:rPr>
              <w:t xml:space="preserve"> </w:t>
            </w:r>
            <w:r>
              <w:rPr>
                <w:sz w:val="22"/>
              </w:rPr>
              <w:t>how</w:t>
            </w:r>
            <w:r>
              <w:rPr>
                <w:spacing w:val="-8"/>
                <w:sz w:val="22"/>
              </w:rPr>
              <w:t xml:space="preserve"> </w:t>
            </w:r>
            <w:r>
              <w:rPr>
                <w:sz w:val="22"/>
              </w:rPr>
              <w:t>to</w:t>
            </w:r>
            <w:r>
              <w:rPr>
                <w:spacing w:val="-4"/>
                <w:sz w:val="22"/>
              </w:rPr>
              <w:t xml:space="preserve"> </w:t>
            </w:r>
            <w:r>
              <w:rPr>
                <w:sz w:val="22"/>
              </w:rPr>
              <w:t>respond to fire incidents because of BFP initiatives.</w:t>
            </w:r>
          </w:p>
        </w:tc>
        <w:tc>
          <w:tcPr>
            <w:tcW w:w="985" w:type="dxa"/>
          </w:tcPr>
          <w:p>
            <w:pPr>
              <w:pStyle w:val="18"/>
              <w:spacing w:line="251" w:lineRule="exact"/>
              <w:ind w:left="9"/>
              <w:jc w:val="center"/>
              <w:rPr>
                <w:sz w:val="22"/>
              </w:rPr>
            </w:pPr>
            <w:r>
              <w:rPr>
                <w:spacing w:val="-5"/>
                <w:sz w:val="22"/>
              </w:rPr>
              <w:t>4.5</w:t>
            </w:r>
          </w:p>
        </w:tc>
        <w:tc>
          <w:tcPr>
            <w:tcW w:w="3065" w:type="dxa"/>
          </w:tcPr>
          <w:p>
            <w:pPr>
              <w:pStyle w:val="18"/>
              <w:spacing w:line="251" w:lineRule="exact"/>
              <w:ind w:left="10" w:right="1"/>
              <w:jc w:val="center"/>
              <w:rPr>
                <w:sz w:val="22"/>
              </w:rPr>
            </w:pPr>
            <w:r>
              <w:rPr>
                <w:sz w:val="22"/>
              </w:rPr>
              <w:t>High</w:t>
            </w:r>
            <w:r>
              <w:rPr>
                <w:spacing w:val="-6"/>
                <w:sz w:val="22"/>
              </w:rPr>
              <w:t xml:space="preserve"> </w:t>
            </w:r>
            <w:r>
              <w:rPr>
                <w:spacing w:val="-2"/>
                <w:sz w:val="22"/>
              </w:rPr>
              <w:t>Impact</w:t>
            </w:r>
          </w:p>
        </w:tc>
      </w:tr>
      <w:tr>
        <w:trPr>
          <w:trHeight w:val="506" w:hRule="atLeast"/>
        </w:trPr>
        <w:tc>
          <w:tcPr>
            <w:tcW w:w="4830" w:type="dxa"/>
          </w:tcPr>
          <w:p>
            <w:pPr>
              <w:pStyle w:val="18"/>
              <w:spacing w:line="252" w:lineRule="exact"/>
              <w:ind w:left="107" w:right="108"/>
              <w:rPr>
                <w:sz w:val="22"/>
              </w:rPr>
            </w:pPr>
            <w:r>
              <w:rPr>
                <w:sz w:val="22"/>
              </w:rPr>
              <w:t>3.</w:t>
            </w:r>
            <w:r>
              <w:rPr>
                <w:spacing w:val="-4"/>
                <w:sz w:val="22"/>
              </w:rPr>
              <w:t xml:space="preserve"> </w:t>
            </w:r>
            <w:r>
              <w:rPr>
                <w:sz w:val="22"/>
              </w:rPr>
              <w:t>The</w:t>
            </w:r>
            <w:r>
              <w:rPr>
                <w:spacing w:val="-6"/>
                <w:sz w:val="22"/>
              </w:rPr>
              <w:t xml:space="preserve"> </w:t>
            </w:r>
            <w:r>
              <w:rPr>
                <w:sz w:val="22"/>
              </w:rPr>
              <w:t>BFP's</w:t>
            </w:r>
            <w:r>
              <w:rPr>
                <w:spacing w:val="-4"/>
                <w:sz w:val="22"/>
              </w:rPr>
              <w:t xml:space="preserve"> </w:t>
            </w:r>
            <w:r>
              <w:rPr>
                <w:sz w:val="22"/>
              </w:rPr>
              <w:t>barangay</w:t>
            </w:r>
            <w:r>
              <w:rPr>
                <w:spacing w:val="-4"/>
                <w:sz w:val="22"/>
              </w:rPr>
              <w:t xml:space="preserve"> </w:t>
            </w:r>
            <w:r>
              <w:rPr>
                <w:sz w:val="22"/>
              </w:rPr>
              <w:t>fire</w:t>
            </w:r>
            <w:r>
              <w:rPr>
                <w:spacing w:val="-6"/>
                <w:sz w:val="22"/>
              </w:rPr>
              <w:t xml:space="preserve"> </w:t>
            </w:r>
            <w:r>
              <w:rPr>
                <w:sz w:val="22"/>
              </w:rPr>
              <w:t>drills</w:t>
            </w:r>
            <w:r>
              <w:rPr>
                <w:spacing w:val="-6"/>
                <w:sz w:val="22"/>
              </w:rPr>
              <w:t xml:space="preserve"> </w:t>
            </w:r>
            <w:r>
              <w:rPr>
                <w:sz w:val="22"/>
              </w:rPr>
              <w:t>had</w:t>
            </w:r>
            <w:r>
              <w:rPr>
                <w:spacing w:val="-4"/>
                <w:sz w:val="22"/>
              </w:rPr>
              <w:t xml:space="preserve"> </w:t>
            </w:r>
            <w:r>
              <w:rPr>
                <w:sz w:val="22"/>
              </w:rPr>
              <w:t>helped residents</w:t>
            </w:r>
            <w:r>
              <w:rPr>
                <w:spacing w:val="-10"/>
                <w:sz w:val="22"/>
              </w:rPr>
              <w:t xml:space="preserve"> </w:t>
            </w:r>
            <w:r>
              <w:rPr>
                <w:sz w:val="22"/>
              </w:rPr>
              <w:t>understand</w:t>
            </w:r>
            <w:r>
              <w:rPr>
                <w:spacing w:val="-10"/>
                <w:sz w:val="22"/>
              </w:rPr>
              <w:t xml:space="preserve"> </w:t>
            </w:r>
            <w:r>
              <w:rPr>
                <w:sz w:val="22"/>
              </w:rPr>
              <w:t>evacuation</w:t>
            </w:r>
            <w:r>
              <w:rPr>
                <w:spacing w:val="-7"/>
                <w:sz w:val="22"/>
              </w:rPr>
              <w:t xml:space="preserve"> </w:t>
            </w:r>
            <w:r>
              <w:rPr>
                <w:spacing w:val="-2"/>
                <w:sz w:val="22"/>
              </w:rPr>
              <w:t>procedures.</w:t>
            </w:r>
          </w:p>
        </w:tc>
        <w:tc>
          <w:tcPr>
            <w:tcW w:w="985" w:type="dxa"/>
          </w:tcPr>
          <w:p>
            <w:pPr>
              <w:pStyle w:val="18"/>
              <w:spacing w:line="251" w:lineRule="exact"/>
              <w:ind w:left="9"/>
              <w:jc w:val="center"/>
              <w:rPr>
                <w:sz w:val="22"/>
              </w:rPr>
            </w:pPr>
            <w:r>
              <w:rPr>
                <w:spacing w:val="-4"/>
                <w:sz w:val="22"/>
              </w:rPr>
              <w:t>4.91</w:t>
            </w:r>
          </w:p>
        </w:tc>
        <w:tc>
          <w:tcPr>
            <w:tcW w:w="3065" w:type="dxa"/>
          </w:tcPr>
          <w:p>
            <w:pPr>
              <w:pStyle w:val="18"/>
              <w:spacing w:line="251" w:lineRule="exact"/>
              <w:ind w:left="10" w:right="1"/>
              <w:jc w:val="center"/>
              <w:rPr>
                <w:sz w:val="22"/>
              </w:rPr>
            </w:pPr>
            <w:r>
              <w:rPr>
                <w:sz w:val="22"/>
              </w:rPr>
              <w:t>Very</w:t>
            </w:r>
            <w:r>
              <w:rPr>
                <w:spacing w:val="-8"/>
                <w:sz w:val="22"/>
              </w:rPr>
              <w:t xml:space="preserve"> </w:t>
            </w:r>
            <w:r>
              <w:rPr>
                <w:sz w:val="22"/>
              </w:rPr>
              <w:t>High</w:t>
            </w:r>
            <w:r>
              <w:rPr>
                <w:spacing w:val="-3"/>
                <w:sz w:val="22"/>
              </w:rPr>
              <w:t xml:space="preserve"> </w:t>
            </w:r>
            <w:r>
              <w:rPr>
                <w:spacing w:val="-2"/>
                <w:sz w:val="22"/>
              </w:rPr>
              <w:t>Impact</w:t>
            </w:r>
          </w:p>
        </w:tc>
      </w:tr>
      <w:tr>
        <w:trPr>
          <w:trHeight w:val="505" w:hRule="atLeast"/>
        </w:trPr>
        <w:tc>
          <w:tcPr>
            <w:tcW w:w="4830" w:type="dxa"/>
          </w:tcPr>
          <w:p>
            <w:pPr>
              <w:pStyle w:val="18"/>
              <w:spacing w:line="252" w:lineRule="exact"/>
              <w:ind w:left="107" w:right="108"/>
              <w:rPr>
                <w:sz w:val="22"/>
              </w:rPr>
            </w:pPr>
            <w:r>
              <w:rPr>
                <w:sz w:val="22"/>
              </w:rPr>
              <w:t>4.</w:t>
            </w:r>
            <w:r>
              <w:rPr>
                <w:spacing w:val="-5"/>
                <w:sz w:val="22"/>
              </w:rPr>
              <w:t xml:space="preserve"> </w:t>
            </w:r>
            <w:r>
              <w:rPr>
                <w:sz w:val="22"/>
              </w:rPr>
              <w:t>Fire</w:t>
            </w:r>
            <w:r>
              <w:rPr>
                <w:spacing w:val="-7"/>
                <w:sz w:val="22"/>
              </w:rPr>
              <w:t xml:space="preserve"> </w:t>
            </w:r>
            <w:r>
              <w:rPr>
                <w:sz w:val="22"/>
              </w:rPr>
              <w:t>safety</w:t>
            </w:r>
            <w:r>
              <w:rPr>
                <w:spacing w:val="-7"/>
                <w:sz w:val="22"/>
              </w:rPr>
              <w:t xml:space="preserve"> </w:t>
            </w:r>
            <w:r>
              <w:rPr>
                <w:sz w:val="22"/>
              </w:rPr>
              <w:t>information</w:t>
            </w:r>
            <w:r>
              <w:rPr>
                <w:spacing w:val="-7"/>
                <w:sz w:val="22"/>
              </w:rPr>
              <w:t xml:space="preserve"> </w:t>
            </w:r>
            <w:r>
              <w:rPr>
                <w:sz w:val="22"/>
              </w:rPr>
              <w:t>materials</w:t>
            </w:r>
            <w:r>
              <w:rPr>
                <w:spacing w:val="-7"/>
                <w:sz w:val="22"/>
              </w:rPr>
              <w:t xml:space="preserve"> </w:t>
            </w:r>
            <w:r>
              <w:rPr>
                <w:sz w:val="22"/>
              </w:rPr>
              <w:t>(flyers,</w:t>
            </w:r>
            <w:r>
              <w:rPr>
                <w:spacing w:val="-7"/>
                <w:sz w:val="22"/>
              </w:rPr>
              <w:t xml:space="preserve"> </w:t>
            </w:r>
            <w:r>
              <w:rPr>
                <w:sz w:val="22"/>
              </w:rPr>
              <w:t>posters, social media posts) from BFP were effective.</w:t>
            </w:r>
          </w:p>
        </w:tc>
        <w:tc>
          <w:tcPr>
            <w:tcW w:w="985" w:type="dxa"/>
          </w:tcPr>
          <w:p>
            <w:pPr>
              <w:pStyle w:val="18"/>
              <w:spacing w:line="251" w:lineRule="exact"/>
              <w:ind w:left="9"/>
              <w:jc w:val="center"/>
              <w:rPr>
                <w:sz w:val="22"/>
              </w:rPr>
            </w:pPr>
            <w:r>
              <w:rPr>
                <w:spacing w:val="-4"/>
                <w:sz w:val="22"/>
              </w:rPr>
              <w:t>4.66</w:t>
            </w:r>
          </w:p>
        </w:tc>
        <w:tc>
          <w:tcPr>
            <w:tcW w:w="3065" w:type="dxa"/>
          </w:tcPr>
          <w:p>
            <w:pPr>
              <w:pStyle w:val="18"/>
              <w:spacing w:line="251" w:lineRule="exact"/>
              <w:ind w:left="10" w:right="1"/>
              <w:jc w:val="center"/>
              <w:rPr>
                <w:sz w:val="22"/>
              </w:rPr>
            </w:pPr>
            <w:r>
              <w:rPr>
                <w:sz w:val="22"/>
              </w:rPr>
              <w:t>Very</w:t>
            </w:r>
            <w:r>
              <w:rPr>
                <w:spacing w:val="-8"/>
                <w:sz w:val="22"/>
              </w:rPr>
              <w:t xml:space="preserve"> </w:t>
            </w:r>
            <w:r>
              <w:rPr>
                <w:sz w:val="22"/>
              </w:rPr>
              <w:t>High</w:t>
            </w:r>
            <w:r>
              <w:rPr>
                <w:spacing w:val="-3"/>
                <w:sz w:val="22"/>
              </w:rPr>
              <w:t xml:space="preserve"> </w:t>
            </w:r>
            <w:r>
              <w:rPr>
                <w:spacing w:val="-2"/>
                <w:sz w:val="22"/>
              </w:rPr>
              <w:t>Impact</w:t>
            </w:r>
          </w:p>
        </w:tc>
      </w:tr>
      <w:tr>
        <w:trPr>
          <w:trHeight w:val="506" w:hRule="atLeast"/>
        </w:trPr>
        <w:tc>
          <w:tcPr>
            <w:tcW w:w="4830" w:type="dxa"/>
          </w:tcPr>
          <w:p>
            <w:pPr>
              <w:pStyle w:val="18"/>
              <w:spacing w:line="252" w:lineRule="exact"/>
              <w:ind w:left="107" w:right="108"/>
              <w:rPr>
                <w:sz w:val="22"/>
              </w:rPr>
            </w:pPr>
            <w:r>
              <w:rPr>
                <w:sz w:val="22"/>
              </w:rPr>
              <w:t>5.</w:t>
            </w:r>
            <w:r>
              <w:rPr>
                <w:spacing w:val="-4"/>
                <w:sz w:val="22"/>
              </w:rPr>
              <w:t xml:space="preserve"> </w:t>
            </w:r>
            <w:r>
              <w:rPr>
                <w:sz w:val="22"/>
              </w:rPr>
              <w:t>The</w:t>
            </w:r>
            <w:r>
              <w:rPr>
                <w:spacing w:val="-6"/>
                <w:sz w:val="22"/>
              </w:rPr>
              <w:t xml:space="preserve"> </w:t>
            </w:r>
            <w:r>
              <w:rPr>
                <w:sz w:val="22"/>
              </w:rPr>
              <w:t>BFP</w:t>
            </w:r>
            <w:r>
              <w:rPr>
                <w:spacing w:val="-5"/>
                <w:sz w:val="22"/>
              </w:rPr>
              <w:t xml:space="preserve"> </w:t>
            </w:r>
            <w:r>
              <w:rPr>
                <w:sz w:val="22"/>
              </w:rPr>
              <w:t>had</w:t>
            </w:r>
            <w:r>
              <w:rPr>
                <w:spacing w:val="-7"/>
                <w:sz w:val="22"/>
              </w:rPr>
              <w:t xml:space="preserve"> </w:t>
            </w:r>
            <w:r>
              <w:rPr>
                <w:sz w:val="22"/>
              </w:rPr>
              <w:t>built</w:t>
            </w:r>
            <w:r>
              <w:rPr>
                <w:spacing w:val="-6"/>
                <w:sz w:val="22"/>
              </w:rPr>
              <w:t xml:space="preserve"> </w:t>
            </w:r>
            <w:r>
              <w:rPr>
                <w:sz w:val="22"/>
              </w:rPr>
              <w:t>strong</w:t>
            </w:r>
            <w:r>
              <w:rPr>
                <w:spacing w:val="-7"/>
                <w:sz w:val="22"/>
              </w:rPr>
              <w:t xml:space="preserve"> </w:t>
            </w:r>
            <w:r>
              <w:rPr>
                <w:sz w:val="22"/>
              </w:rPr>
              <w:t>partnerships</w:t>
            </w:r>
            <w:r>
              <w:rPr>
                <w:spacing w:val="-6"/>
                <w:sz w:val="22"/>
              </w:rPr>
              <w:t xml:space="preserve"> </w:t>
            </w:r>
            <w:r>
              <w:rPr>
                <w:sz w:val="22"/>
              </w:rPr>
              <w:t>with community leaders and local officials.</w:t>
            </w:r>
          </w:p>
        </w:tc>
        <w:tc>
          <w:tcPr>
            <w:tcW w:w="985" w:type="dxa"/>
          </w:tcPr>
          <w:p>
            <w:pPr>
              <w:pStyle w:val="18"/>
              <w:spacing w:line="252" w:lineRule="exact"/>
              <w:ind w:left="9" w:right="3"/>
              <w:jc w:val="center"/>
              <w:rPr>
                <w:sz w:val="22"/>
              </w:rPr>
            </w:pPr>
            <w:r>
              <w:rPr>
                <w:spacing w:val="-10"/>
                <w:sz w:val="22"/>
              </w:rPr>
              <w:t>5</w:t>
            </w:r>
          </w:p>
        </w:tc>
        <w:tc>
          <w:tcPr>
            <w:tcW w:w="3065" w:type="dxa"/>
          </w:tcPr>
          <w:p>
            <w:pPr>
              <w:pStyle w:val="18"/>
              <w:spacing w:line="252" w:lineRule="exact"/>
              <w:ind w:left="10" w:right="1"/>
              <w:jc w:val="center"/>
              <w:rPr>
                <w:sz w:val="22"/>
              </w:rPr>
            </w:pPr>
            <w:r>
              <w:rPr>
                <w:sz w:val="22"/>
              </w:rPr>
              <w:t>Very</w:t>
            </w:r>
            <w:r>
              <w:rPr>
                <w:spacing w:val="-8"/>
                <w:sz w:val="22"/>
              </w:rPr>
              <w:t xml:space="preserve"> </w:t>
            </w:r>
            <w:r>
              <w:rPr>
                <w:sz w:val="22"/>
              </w:rPr>
              <w:t>High</w:t>
            </w:r>
            <w:r>
              <w:rPr>
                <w:spacing w:val="-3"/>
                <w:sz w:val="22"/>
              </w:rPr>
              <w:t xml:space="preserve"> </w:t>
            </w:r>
            <w:r>
              <w:rPr>
                <w:spacing w:val="-2"/>
                <w:sz w:val="22"/>
              </w:rPr>
              <w:t>Impact</w:t>
            </w:r>
          </w:p>
        </w:tc>
      </w:tr>
      <w:tr>
        <w:trPr>
          <w:trHeight w:val="758" w:hRule="atLeast"/>
        </w:trPr>
        <w:tc>
          <w:tcPr>
            <w:tcW w:w="4830" w:type="dxa"/>
          </w:tcPr>
          <w:p>
            <w:pPr>
              <w:pStyle w:val="18"/>
              <w:ind w:left="107" w:right="108"/>
              <w:rPr>
                <w:sz w:val="22"/>
              </w:rPr>
            </w:pPr>
            <w:r>
              <w:rPr>
                <w:sz w:val="22"/>
              </w:rPr>
              <w:t>6. BFP outreach programs (house-to-house inspection,</w:t>
            </w:r>
            <w:r>
              <w:rPr>
                <w:spacing w:val="-11"/>
                <w:sz w:val="22"/>
              </w:rPr>
              <w:t xml:space="preserve"> </w:t>
            </w:r>
            <w:r>
              <w:rPr>
                <w:sz w:val="22"/>
              </w:rPr>
              <w:t>seminars)</w:t>
            </w:r>
            <w:r>
              <w:rPr>
                <w:spacing w:val="-8"/>
                <w:sz w:val="22"/>
              </w:rPr>
              <w:t xml:space="preserve"> </w:t>
            </w:r>
            <w:r>
              <w:rPr>
                <w:sz w:val="22"/>
              </w:rPr>
              <w:t>reached</w:t>
            </w:r>
            <w:r>
              <w:rPr>
                <w:spacing w:val="-11"/>
                <w:sz w:val="22"/>
              </w:rPr>
              <w:t xml:space="preserve"> </w:t>
            </w:r>
            <w:r>
              <w:rPr>
                <w:sz w:val="22"/>
              </w:rPr>
              <w:t>many</w:t>
            </w:r>
            <w:r>
              <w:rPr>
                <w:spacing w:val="-9"/>
                <w:sz w:val="22"/>
              </w:rPr>
              <w:t xml:space="preserve"> </w:t>
            </w:r>
            <w:r>
              <w:rPr>
                <w:sz w:val="22"/>
              </w:rPr>
              <w:t>community</w:t>
            </w:r>
          </w:p>
          <w:p>
            <w:pPr>
              <w:pStyle w:val="18"/>
              <w:spacing w:line="234" w:lineRule="exact"/>
              <w:ind w:left="107"/>
              <w:rPr>
                <w:sz w:val="22"/>
              </w:rPr>
            </w:pPr>
            <w:r>
              <w:rPr>
                <w:spacing w:val="-2"/>
                <w:sz w:val="22"/>
              </w:rPr>
              <w:t>members.</w:t>
            </w:r>
          </w:p>
        </w:tc>
        <w:tc>
          <w:tcPr>
            <w:tcW w:w="985" w:type="dxa"/>
          </w:tcPr>
          <w:p>
            <w:pPr>
              <w:pStyle w:val="18"/>
              <w:spacing w:line="252" w:lineRule="exact"/>
              <w:ind w:left="9"/>
              <w:jc w:val="center"/>
              <w:rPr>
                <w:sz w:val="22"/>
              </w:rPr>
            </w:pPr>
            <w:r>
              <w:rPr>
                <w:spacing w:val="-4"/>
                <w:sz w:val="22"/>
              </w:rPr>
              <w:t>4.08</w:t>
            </w:r>
          </w:p>
        </w:tc>
        <w:tc>
          <w:tcPr>
            <w:tcW w:w="3065" w:type="dxa"/>
          </w:tcPr>
          <w:p>
            <w:pPr>
              <w:pStyle w:val="18"/>
              <w:spacing w:line="252" w:lineRule="exact"/>
              <w:ind w:left="10" w:right="1"/>
              <w:jc w:val="center"/>
              <w:rPr>
                <w:sz w:val="22"/>
              </w:rPr>
            </w:pPr>
            <w:r>
              <w:rPr>
                <w:sz w:val="22"/>
              </w:rPr>
              <w:t>High</w:t>
            </w:r>
            <w:r>
              <w:rPr>
                <w:spacing w:val="-6"/>
                <w:sz w:val="22"/>
              </w:rPr>
              <w:t xml:space="preserve"> </w:t>
            </w:r>
            <w:r>
              <w:rPr>
                <w:spacing w:val="-2"/>
                <w:sz w:val="22"/>
              </w:rPr>
              <w:t>Impact</w:t>
            </w:r>
          </w:p>
        </w:tc>
      </w:tr>
      <w:tr>
        <w:trPr>
          <w:trHeight w:val="506" w:hRule="atLeast"/>
        </w:trPr>
        <w:tc>
          <w:tcPr>
            <w:tcW w:w="4830" w:type="dxa"/>
          </w:tcPr>
          <w:p>
            <w:pPr>
              <w:pStyle w:val="18"/>
              <w:spacing w:line="252" w:lineRule="exact"/>
              <w:ind w:left="107" w:right="108"/>
              <w:rPr>
                <w:sz w:val="22"/>
              </w:rPr>
            </w:pPr>
            <w:r>
              <w:rPr>
                <w:sz w:val="22"/>
              </w:rPr>
              <w:t>7.</w:t>
            </w:r>
            <w:r>
              <w:rPr>
                <w:spacing w:val="-4"/>
                <w:sz w:val="22"/>
              </w:rPr>
              <w:t xml:space="preserve"> </w:t>
            </w:r>
            <w:r>
              <w:rPr>
                <w:sz w:val="22"/>
              </w:rPr>
              <w:t>There</w:t>
            </w:r>
            <w:r>
              <w:rPr>
                <w:spacing w:val="-5"/>
                <w:sz w:val="22"/>
              </w:rPr>
              <w:t xml:space="preserve"> </w:t>
            </w:r>
            <w:r>
              <w:rPr>
                <w:sz w:val="22"/>
              </w:rPr>
              <w:t>had</w:t>
            </w:r>
            <w:r>
              <w:rPr>
                <w:spacing w:val="-6"/>
                <w:sz w:val="22"/>
              </w:rPr>
              <w:t xml:space="preserve"> </w:t>
            </w:r>
            <w:r>
              <w:rPr>
                <w:sz w:val="22"/>
              </w:rPr>
              <w:t>been</w:t>
            </w:r>
            <w:r>
              <w:rPr>
                <w:spacing w:val="-6"/>
                <w:sz w:val="22"/>
              </w:rPr>
              <w:t xml:space="preserve"> </w:t>
            </w:r>
            <w:r>
              <w:rPr>
                <w:sz w:val="22"/>
              </w:rPr>
              <w:t>a</w:t>
            </w:r>
            <w:r>
              <w:rPr>
                <w:spacing w:val="-4"/>
                <w:sz w:val="22"/>
              </w:rPr>
              <w:t xml:space="preserve"> </w:t>
            </w:r>
            <w:r>
              <w:rPr>
                <w:sz w:val="22"/>
              </w:rPr>
              <w:t>noticeable</w:t>
            </w:r>
            <w:r>
              <w:rPr>
                <w:spacing w:val="-5"/>
                <w:sz w:val="22"/>
              </w:rPr>
              <w:t xml:space="preserve"> </w:t>
            </w:r>
            <w:r>
              <w:rPr>
                <w:sz w:val="22"/>
              </w:rPr>
              <w:t>reduction</w:t>
            </w:r>
            <w:r>
              <w:rPr>
                <w:spacing w:val="-4"/>
                <w:sz w:val="22"/>
              </w:rPr>
              <w:t xml:space="preserve"> </w:t>
            </w:r>
            <w:r>
              <w:rPr>
                <w:sz w:val="22"/>
              </w:rPr>
              <w:t>in</w:t>
            </w:r>
            <w:r>
              <w:rPr>
                <w:spacing w:val="-6"/>
                <w:sz w:val="22"/>
              </w:rPr>
              <w:t xml:space="preserve"> </w:t>
            </w:r>
            <w:r>
              <w:rPr>
                <w:sz w:val="22"/>
              </w:rPr>
              <w:t>fire- related incidents in the community.</w:t>
            </w:r>
          </w:p>
        </w:tc>
        <w:tc>
          <w:tcPr>
            <w:tcW w:w="985" w:type="dxa"/>
          </w:tcPr>
          <w:p>
            <w:pPr>
              <w:pStyle w:val="18"/>
              <w:ind w:left="9"/>
              <w:jc w:val="center"/>
              <w:rPr>
                <w:sz w:val="22"/>
              </w:rPr>
            </w:pPr>
            <w:r>
              <w:rPr>
                <w:spacing w:val="-4"/>
                <w:sz w:val="22"/>
              </w:rPr>
              <w:t>4.58</w:t>
            </w:r>
          </w:p>
        </w:tc>
        <w:tc>
          <w:tcPr>
            <w:tcW w:w="3065" w:type="dxa"/>
          </w:tcPr>
          <w:p>
            <w:pPr>
              <w:pStyle w:val="18"/>
              <w:ind w:left="10" w:right="1"/>
              <w:jc w:val="center"/>
              <w:rPr>
                <w:sz w:val="22"/>
              </w:rPr>
            </w:pPr>
            <w:r>
              <w:rPr>
                <w:sz w:val="22"/>
              </w:rPr>
              <w:t>Very</w:t>
            </w:r>
            <w:r>
              <w:rPr>
                <w:spacing w:val="-8"/>
                <w:sz w:val="22"/>
              </w:rPr>
              <w:t xml:space="preserve"> </w:t>
            </w:r>
            <w:r>
              <w:rPr>
                <w:sz w:val="22"/>
              </w:rPr>
              <w:t>High</w:t>
            </w:r>
            <w:r>
              <w:rPr>
                <w:spacing w:val="-3"/>
                <w:sz w:val="22"/>
              </w:rPr>
              <w:t xml:space="preserve"> </w:t>
            </w:r>
            <w:r>
              <w:rPr>
                <w:spacing w:val="-2"/>
                <w:sz w:val="22"/>
              </w:rPr>
              <w:t>Impact</w:t>
            </w:r>
          </w:p>
        </w:tc>
      </w:tr>
      <w:tr>
        <w:trPr>
          <w:trHeight w:val="506" w:hRule="atLeast"/>
        </w:trPr>
        <w:tc>
          <w:tcPr>
            <w:tcW w:w="4830" w:type="dxa"/>
          </w:tcPr>
          <w:p>
            <w:pPr>
              <w:pStyle w:val="18"/>
              <w:spacing w:line="252" w:lineRule="exact"/>
              <w:ind w:left="107" w:right="108"/>
              <w:rPr>
                <w:sz w:val="22"/>
              </w:rPr>
            </w:pPr>
            <w:r>
              <w:rPr>
                <w:sz w:val="22"/>
              </w:rPr>
              <w:t>8.</w:t>
            </w:r>
            <w:r>
              <w:rPr>
                <w:spacing w:val="-6"/>
                <w:sz w:val="22"/>
              </w:rPr>
              <w:t xml:space="preserve"> </w:t>
            </w:r>
            <w:r>
              <w:rPr>
                <w:sz w:val="22"/>
              </w:rPr>
              <w:t>BFP</w:t>
            </w:r>
            <w:r>
              <w:rPr>
                <w:spacing w:val="-9"/>
                <w:sz w:val="22"/>
              </w:rPr>
              <w:t xml:space="preserve"> </w:t>
            </w:r>
            <w:r>
              <w:rPr>
                <w:sz w:val="22"/>
              </w:rPr>
              <w:t>initiatives</w:t>
            </w:r>
            <w:r>
              <w:rPr>
                <w:spacing w:val="-6"/>
                <w:sz w:val="22"/>
              </w:rPr>
              <w:t xml:space="preserve"> </w:t>
            </w:r>
            <w:r>
              <w:rPr>
                <w:sz w:val="22"/>
              </w:rPr>
              <w:t>had</w:t>
            </w:r>
            <w:r>
              <w:rPr>
                <w:spacing w:val="-9"/>
                <w:sz w:val="22"/>
              </w:rPr>
              <w:t xml:space="preserve"> </w:t>
            </w:r>
            <w:r>
              <w:rPr>
                <w:sz w:val="22"/>
              </w:rPr>
              <w:t>empowered</w:t>
            </w:r>
            <w:r>
              <w:rPr>
                <w:spacing w:val="-9"/>
                <w:sz w:val="22"/>
              </w:rPr>
              <w:t xml:space="preserve"> </w:t>
            </w:r>
            <w:r>
              <w:rPr>
                <w:sz w:val="22"/>
              </w:rPr>
              <w:t>community members to identify and correct fire hazards.</w:t>
            </w:r>
          </w:p>
        </w:tc>
        <w:tc>
          <w:tcPr>
            <w:tcW w:w="985" w:type="dxa"/>
          </w:tcPr>
          <w:p>
            <w:pPr>
              <w:pStyle w:val="18"/>
              <w:ind w:left="9"/>
              <w:jc w:val="center"/>
              <w:rPr>
                <w:sz w:val="22"/>
              </w:rPr>
            </w:pPr>
            <w:r>
              <w:rPr>
                <w:spacing w:val="-4"/>
                <w:sz w:val="22"/>
              </w:rPr>
              <w:t>4.66</w:t>
            </w:r>
          </w:p>
        </w:tc>
        <w:tc>
          <w:tcPr>
            <w:tcW w:w="3065" w:type="dxa"/>
          </w:tcPr>
          <w:p>
            <w:pPr>
              <w:pStyle w:val="18"/>
              <w:ind w:left="10" w:right="1"/>
              <w:jc w:val="center"/>
              <w:rPr>
                <w:sz w:val="22"/>
              </w:rPr>
            </w:pPr>
            <w:r>
              <w:rPr>
                <w:sz w:val="22"/>
              </w:rPr>
              <w:t>Very</w:t>
            </w:r>
            <w:r>
              <w:rPr>
                <w:spacing w:val="-8"/>
                <w:sz w:val="22"/>
              </w:rPr>
              <w:t xml:space="preserve"> </w:t>
            </w:r>
            <w:r>
              <w:rPr>
                <w:sz w:val="22"/>
              </w:rPr>
              <w:t>High</w:t>
            </w:r>
            <w:r>
              <w:rPr>
                <w:spacing w:val="-3"/>
                <w:sz w:val="22"/>
              </w:rPr>
              <w:t xml:space="preserve"> </w:t>
            </w:r>
            <w:r>
              <w:rPr>
                <w:spacing w:val="-2"/>
                <w:sz w:val="22"/>
              </w:rPr>
              <w:t>Impact</w:t>
            </w:r>
          </w:p>
        </w:tc>
      </w:tr>
      <w:tr>
        <w:trPr>
          <w:trHeight w:val="505" w:hRule="atLeast"/>
        </w:trPr>
        <w:tc>
          <w:tcPr>
            <w:tcW w:w="4830" w:type="dxa"/>
          </w:tcPr>
          <w:p>
            <w:pPr>
              <w:pStyle w:val="18"/>
              <w:spacing w:line="252" w:lineRule="exact"/>
              <w:ind w:left="107" w:right="108"/>
              <w:rPr>
                <w:sz w:val="22"/>
              </w:rPr>
            </w:pPr>
            <w:r>
              <w:rPr>
                <w:sz w:val="22"/>
              </w:rPr>
              <w:t>9.</w:t>
            </w:r>
            <w:r>
              <w:rPr>
                <w:spacing w:val="-4"/>
                <w:sz w:val="22"/>
              </w:rPr>
              <w:t xml:space="preserve"> </w:t>
            </w:r>
            <w:r>
              <w:rPr>
                <w:sz w:val="22"/>
              </w:rPr>
              <w:t>Community</w:t>
            </w:r>
            <w:r>
              <w:rPr>
                <w:spacing w:val="-7"/>
                <w:sz w:val="22"/>
              </w:rPr>
              <w:t xml:space="preserve"> </w:t>
            </w:r>
            <w:r>
              <w:rPr>
                <w:sz w:val="22"/>
              </w:rPr>
              <w:t>trust</w:t>
            </w:r>
            <w:r>
              <w:rPr>
                <w:spacing w:val="-6"/>
                <w:sz w:val="22"/>
              </w:rPr>
              <w:t xml:space="preserve"> </w:t>
            </w:r>
            <w:r>
              <w:rPr>
                <w:sz w:val="22"/>
              </w:rPr>
              <w:t>and</w:t>
            </w:r>
            <w:r>
              <w:rPr>
                <w:spacing w:val="-4"/>
                <w:sz w:val="22"/>
              </w:rPr>
              <w:t xml:space="preserve"> </w:t>
            </w:r>
            <w:r>
              <w:rPr>
                <w:sz w:val="22"/>
              </w:rPr>
              <w:t>cooperation</w:t>
            </w:r>
            <w:r>
              <w:rPr>
                <w:spacing w:val="-7"/>
                <w:sz w:val="22"/>
              </w:rPr>
              <w:t xml:space="preserve"> </w:t>
            </w:r>
            <w:r>
              <w:rPr>
                <w:sz w:val="22"/>
              </w:rPr>
              <w:t>with</w:t>
            </w:r>
            <w:r>
              <w:rPr>
                <w:spacing w:val="-7"/>
                <w:sz w:val="22"/>
              </w:rPr>
              <w:t xml:space="preserve"> </w:t>
            </w:r>
            <w:r>
              <w:rPr>
                <w:sz w:val="22"/>
              </w:rPr>
              <w:t>BFP</w:t>
            </w:r>
            <w:r>
              <w:rPr>
                <w:spacing w:val="-5"/>
                <w:sz w:val="22"/>
              </w:rPr>
              <w:t xml:space="preserve"> </w:t>
            </w:r>
            <w:r>
              <w:rPr>
                <w:sz w:val="22"/>
              </w:rPr>
              <w:t>had improved because of their fire safety efforts.</w:t>
            </w:r>
          </w:p>
        </w:tc>
        <w:tc>
          <w:tcPr>
            <w:tcW w:w="985" w:type="dxa"/>
          </w:tcPr>
          <w:p>
            <w:pPr>
              <w:pStyle w:val="18"/>
              <w:ind w:left="9"/>
              <w:jc w:val="center"/>
              <w:rPr>
                <w:sz w:val="22"/>
              </w:rPr>
            </w:pPr>
            <w:r>
              <w:rPr>
                <w:spacing w:val="-4"/>
                <w:sz w:val="22"/>
              </w:rPr>
              <w:t>4.75</w:t>
            </w:r>
          </w:p>
        </w:tc>
        <w:tc>
          <w:tcPr>
            <w:tcW w:w="3065" w:type="dxa"/>
          </w:tcPr>
          <w:p>
            <w:pPr>
              <w:pStyle w:val="18"/>
              <w:ind w:left="10" w:right="1"/>
              <w:jc w:val="center"/>
              <w:rPr>
                <w:sz w:val="22"/>
              </w:rPr>
            </w:pPr>
            <w:r>
              <w:rPr>
                <w:sz w:val="22"/>
              </w:rPr>
              <w:t>Very</w:t>
            </w:r>
            <w:r>
              <w:rPr>
                <w:spacing w:val="-8"/>
                <w:sz w:val="22"/>
              </w:rPr>
              <w:t xml:space="preserve"> </w:t>
            </w:r>
            <w:r>
              <w:rPr>
                <w:sz w:val="22"/>
              </w:rPr>
              <w:t>High</w:t>
            </w:r>
            <w:r>
              <w:rPr>
                <w:spacing w:val="-3"/>
                <w:sz w:val="22"/>
              </w:rPr>
              <w:t xml:space="preserve"> </w:t>
            </w:r>
            <w:r>
              <w:rPr>
                <w:spacing w:val="-2"/>
                <w:sz w:val="22"/>
              </w:rPr>
              <w:t>Impact</w:t>
            </w:r>
          </w:p>
        </w:tc>
      </w:tr>
      <w:tr>
        <w:trPr>
          <w:trHeight w:val="506" w:hRule="atLeast"/>
        </w:trPr>
        <w:tc>
          <w:tcPr>
            <w:tcW w:w="4830" w:type="dxa"/>
          </w:tcPr>
          <w:p>
            <w:pPr>
              <w:pStyle w:val="18"/>
              <w:spacing w:line="252" w:lineRule="exact"/>
              <w:ind w:left="107" w:right="108"/>
              <w:rPr>
                <w:sz w:val="22"/>
              </w:rPr>
            </w:pPr>
            <w:r>
              <w:rPr>
                <w:sz w:val="22"/>
              </w:rPr>
              <w:t>10.</w:t>
            </w:r>
            <w:r>
              <w:rPr>
                <w:spacing w:val="-6"/>
                <w:sz w:val="22"/>
              </w:rPr>
              <w:t xml:space="preserve"> </w:t>
            </w:r>
            <w:r>
              <w:rPr>
                <w:sz w:val="22"/>
              </w:rPr>
              <w:t>Overall,</w:t>
            </w:r>
            <w:r>
              <w:rPr>
                <w:spacing w:val="-3"/>
                <w:sz w:val="22"/>
              </w:rPr>
              <w:t xml:space="preserve"> </w:t>
            </w:r>
            <w:r>
              <w:rPr>
                <w:sz w:val="22"/>
              </w:rPr>
              <w:t>the</w:t>
            </w:r>
            <w:r>
              <w:rPr>
                <w:spacing w:val="-5"/>
                <w:sz w:val="22"/>
              </w:rPr>
              <w:t xml:space="preserve"> </w:t>
            </w:r>
            <w:r>
              <w:rPr>
                <w:sz w:val="22"/>
              </w:rPr>
              <w:t>BFP’s</w:t>
            </w:r>
            <w:r>
              <w:rPr>
                <w:spacing w:val="-5"/>
                <w:sz w:val="22"/>
              </w:rPr>
              <w:t xml:space="preserve"> </w:t>
            </w:r>
            <w:r>
              <w:rPr>
                <w:sz w:val="22"/>
              </w:rPr>
              <w:t>fire</w:t>
            </w:r>
            <w:r>
              <w:rPr>
                <w:spacing w:val="-5"/>
                <w:sz w:val="22"/>
              </w:rPr>
              <w:t xml:space="preserve"> </w:t>
            </w:r>
            <w:r>
              <w:rPr>
                <w:sz w:val="22"/>
              </w:rPr>
              <w:t>safety</w:t>
            </w:r>
            <w:r>
              <w:rPr>
                <w:spacing w:val="-6"/>
                <w:sz w:val="22"/>
              </w:rPr>
              <w:t xml:space="preserve"> </w:t>
            </w:r>
            <w:r>
              <w:rPr>
                <w:sz w:val="22"/>
              </w:rPr>
              <w:t>initiatives</w:t>
            </w:r>
            <w:r>
              <w:rPr>
                <w:spacing w:val="-3"/>
                <w:sz w:val="22"/>
              </w:rPr>
              <w:t xml:space="preserve"> </w:t>
            </w:r>
            <w:r>
              <w:rPr>
                <w:sz w:val="22"/>
              </w:rPr>
              <w:t>had</w:t>
            </w:r>
            <w:r>
              <w:rPr>
                <w:spacing w:val="-6"/>
                <w:sz w:val="22"/>
              </w:rPr>
              <w:t xml:space="preserve"> </w:t>
            </w:r>
            <w:r>
              <w:rPr>
                <w:sz w:val="22"/>
              </w:rPr>
              <w:t>a strong and positive impact on the community.</w:t>
            </w:r>
          </w:p>
        </w:tc>
        <w:tc>
          <w:tcPr>
            <w:tcW w:w="985" w:type="dxa"/>
          </w:tcPr>
          <w:p>
            <w:pPr>
              <w:pStyle w:val="18"/>
              <w:ind w:left="9"/>
              <w:jc w:val="center"/>
              <w:rPr>
                <w:sz w:val="22"/>
              </w:rPr>
            </w:pPr>
            <w:r>
              <w:rPr>
                <w:spacing w:val="-4"/>
                <w:sz w:val="22"/>
              </w:rPr>
              <w:t>5.33</w:t>
            </w:r>
          </w:p>
        </w:tc>
        <w:tc>
          <w:tcPr>
            <w:tcW w:w="3065" w:type="dxa"/>
          </w:tcPr>
          <w:p>
            <w:pPr>
              <w:pStyle w:val="18"/>
              <w:ind w:left="10" w:right="1"/>
              <w:jc w:val="center"/>
              <w:rPr>
                <w:sz w:val="22"/>
              </w:rPr>
            </w:pPr>
            <w:r>
              <w:rPr>
                <w:sz w:val="22"/>
              </w:rPr>
              <w:t>Very</w:t>
            </w:r>
            <w:r>
              <w:rPr>
                <w:spacing w:val="-8"/>
                <w:sz w:val="22"/>
              </w:rPr>
              <w:t xml:space="preserve"> </w:t>
            </w:r>
            <w:r>
              <w:rPr>
                <w:sz w:val="22"/>
              </w:rPr>
              <w:t>High</w:t>
            </w:r>
            <w:r>
              <w:rPr>
                <w:spacing w:val="-3"/>
                <w:sz w:val="22"/>
              </w:rPr>
              <w:t xml:space="preserve"> </w:t>
            </w:r>
            <w:r>
              <w:rPr>
                <w:spacing w:val="-2"/>
                <w:sz w:val="22"/>
              </w:rPr>
              <w:t>Impact</w:t>
            </w:r>
          </w:p>
        </w:tc>
      </w:tr>
      <w:tr>
        <w:trPr>
          <w:trHeight w:val="505" w:hRule="atLeast"/>
        </w:trPr>
        <w:tc>
          <w:tcPr>
            <w:tcW w:w="4830" w:type="dxa"/>
          </w:tcPr>
          <w:p>
            <w:pPr>
              <w:pStyle w:val="18"/>
              <w:ind w:left="9"/>
              <w:jc w:val="center"/>
              <w:rPr>
                <w:b/>
                <w:sz w:val="22"/>
              </w:rPr>
            </w:pPr>
            <w:r>
              <w:rPr>
                <w:b/>
                <w:sz w:val="22"/>
              </w:rPr>
              <w:t>Overall</w:t>
            </w:r>
            <w:r>
              <w:rPr>
                <w:b/>
                <w:spacing w:val="-11"/>
                <w:sz w:val="22"/>
              </w:rPr>
              <w:t xml:space="preserve"> </w:t>
            </w:r>
            <w:r>
              <w:rPr>
                <w:b/>
                <w:spacing w:val="-4"/>
                <w:sz w:val="22"/>
              </w:rPr>
              <w:t>Mean</w:t>
            </w:r>
          </w:p>
        </w:tc>
        <w:tc>
          <w:tcPr>
            <w:tcW w:w="985" w:type="dxa"/>
          </w:tcPr>
          <w:p>
            <w:pPr>
              <w:pStyle w:val="18"/>
              <w:ind w:left="9"/>
              <w:jc w:val="center"/>
              <w:rPr>
                <w:sz w:val="22"/>
              </w:rPr>
            </w:pPr>
            <w:r>
              <w:rPr>
                <w:spacing w:val="-4"/>
                <w:sz w:val="22"/>
              </w:rPr>
              <w:t>4.71</w:t>
            </w:r>
          </w:p>
        </w:tc>
        <w:tc>
          <w:tcPr>
            <w:tcW w:w="3065" w:type="dxa"/>
          </w:tcPr>
          <w:p>
            <w:pPr>
              <w:pStyle w:val="18"/>
              <w:ind w:left="10" w:right="1"/>
              <w:jc w:val="center"/>
              <w:rPr>
                <w:sz w:val="22"/>
              </w:rPr>
            </w:pPr>
            <w:r>
              <w:rPr>
                <w:sz w:val="22"/>
              </w:rPr>
              <w:t>Very</w:t>
            </w:r>
            <w:r>
              <w:rPr>
                <w:spacing w:val="-8"/>
                <w:sz w:val="22"/>
              </w:rPr>
              <w:t xml:space="preserve"> </w:t>
            </w:r>
            <w:r>
              <w:rPr>
                <w:sz w:val="22"/>
              </w:rPr>
              <w:t>High</w:t>
            </w:r>
            <w:r>
              <w:rPr>
                <w:spacing w:val="-3"/>
                <w:sz w:val="22"/>
              </w:rPr>
              <w:t xml:space="preserve"> </w:t>
            </w:r>
            <w:r>
              <w:rPr>
                <w:spacing w:val="-2"/>
                <w:sz w:val="22"/>
              </w:rPr>
              <w:t>Impact</w:t>
            </w:r>
          </w:p>
        </w:tc>
      </w:tr>
    </w:tbl>
    <w:p>
      <w:pPr>
        <w:pStyle w:val="6"/>
        <w:spacing w:before="284" w:line="480" w:lineRule="auto"/>
        <w:ind w:right="355" w:firstLine="720"/>
        <w:jc w:val="both"/>
      </w:pPr>
      <w:r>
        <w:t>As shown in Table 4, the community obtained an overall mean score of 4.71, interpreted as having a Significant Impact, indicating that the</w:t>
      </w:r>
      <w:r>
        <w:rPr>
          <w:spacing w:val="40"/>
        </w:rPr>
        <w:t xml:space="preserve"> </w:t>
      </w:r>
      <w:r>
        <w:t>Bureau</w:t>
      </w:r>
      <w:r>
        <w:rPr>
          <w:spacing w:val="67"/>
          <w:w w:val="150"/>
        </w:rPr>
        <w:t xml:space="preserve"> </w:t>
      </w:r>
      <w:r>
        <w:t>of</w:t>
      </w:r>
      <w:r>
        <w:rPr>
          <w:spacing w:val="73"/>
          <w:w w:val="150"/>
        </w:rPr>
        <w:t xml:space="preserve"> </w:t>
      </w:r>
      <w:r>
        <w:t>Fire</w:t>
      </w:r>
      <w:r>
        <w:rPr>
          <w:spacing w:val="74"/>
          <w:w w:val="150"/>
        </w:rPr>
        <w:t xml:space="preserve"> </w:t>
      </w:r>
      <w:r>
        <w:t>Protection’s</w:t>
      </w:r>
      <w:r>
        <w:rPr>
          <w:spacing w:val="74"/>
          <w:w w:val="150"/>
        </w:rPr>
        <w:t xml:space="preserve"> </w:t>
      </w:r>
      <w:r>
        <w:t>(BFP)</w:t>
      </w:r>
      <w:r>
        <w:rPr>
          <w:spacing w:val="72"/>
          <w:w w:val="150"/>
        </w:rPr>
        <w:t xml:space="preserve"> </w:t>
      </w:r>
      <w:r>
        <w:t>fire</w:t>
      </w:r>
      <w:r>
        <w:rPr>
          <w:spacing w:val="73"/>
          <w:w w:val="150"/>
        </w:rPr>
        <w:t xml:space="preserve"> </w:t>
      </w:r>
      <w:r>
        <w:t>safety</w:t>
      </w:r>
      <w:r>
        <w:rPr>
          <w:spacing w:val="73"/>
          <w:w w:val="150"/>
        </w:rPr>
        <w:t xml:space="preserve"> </w:t>
      </w:r>
      <w:r>
        <w:t>initiatives</w:t>
      </w:r>
      <w:r>
        <w:rPr>
          <w:spacing w:val="74"/>
          <w:w w:val="150"/>
        </w:rPr>
        <w:t xml:space="preserve"> </w:t>
      </w:r>
      <w:r>
        <w:t>have</w:t>
      </w:r>
      <w:r>
        <w:rPr>
          <w:spacing w:val="72"/>
          <w:w w:val="150"/>
        </w:rPr>
        <w:t xml:space="preserve"> </w:t>
      </w:r>
      <w:r>
        <w:rPr>
          <w:spacing w:val="-2"/>
        </w:rPr>
        <w:t>greatly</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287"/>
        <w:jc w:val="both"/>
      </w:pPr>
      <w:r>
        <w:t>contributed to improving fire awareness, preparedness, and community collaboration.</w:t>
      </w:r>
      <w:r>
        <w:rPr>
          <w:spacing w:val="-2"/>
        </w:rPr>
        <w:t xml:space="preserve"> </w:t>
      </w:r>
      <w:r>
        <w:t>The</w:t>
      </w:r>
      <w:r>
        <w:rPr>
          <w:spacing w:val="-2"/>
        </w:rPr>
        <w:t xml:space="preserve"> </w:t>
      </w:r>
      <w:r>
        <w:t>highest</w:t>
      </w:r>
      <w:r>
        <w:rPr>
          <w:spacing w:val="-3"/>
        </w:rPr>
        <w:t xml:space="preserve"> </w:t>
      </w:r>
      <w:r>
        <w:t>mean</w:t>
      </w:r>
      <w:r>
        <w:rPr>
          <w:spacing w:val="-1"/>
        </w:rPr>
        <w:t xml:space="preserve"> </w:t>
      </w:r>
      <w:r>
        <w:t>score</w:t>
      </w:r>
      <w:r>
        <w:rPr>
          <w:spacing w:val="-2"/>
        </w:rPr>
        <w:t xml:space="preserve"> </w:t>
      </w:r>
      <w:r>
        <w:t>was</w:t>
      </w:r>
      <w:r>
        <w:rPr>
          <w:spacing w:val="-1"/>
        </w:rPr>
        <w:t xml:space="preserve"> </w:t>
      </w:r>
      <w:r>
        <w:t>recorded</w:t>
      </w:r>
      <w:r>
        <w:rPr>
          <w:spacing w:val="-3"/>
        </w:rPr>
        <w:t xml:space="preserve"> </w:t>
      </w:r>
      <w:r>
        <w:t>in</w:t>
      </w:r>
      <w:r>
        <w:rPr>
          <w:spacing w:val="-3"/>
        </w:rPr>
        <w:t xml:space="preserve"> </w:t>
      </w:r>
      <w:r>
        <w:t>the</w:t>
      </w:r>
      <w:r>
        <w:rPr>
          <w:spacing w:val="-2"/>
        </w:rPr>
        <w:t xml:space="preserve"> </w:t>
      </w:r>
      <w:r>
        <w:t>indicator</w:t>
      </w:r>
      <w:r>
        <w:rPr>
          <w:spacing w:val="-2"/>
        </w:rPr>
        <w:t xml:space="preserve"> </w:t>
      </w:r>
      <w:r>
        <w:t>“Overall, the BFP’s fire safety initiatives had a strong and positive impact on the community” (5.33), interpreted as Significant Impact, reflecting the community’s strong recognition of the positive outcomes brought by the BFP’s programs. Likewise, the indicator “The BFP had built strong partnerships with community leaders and local officials” (5.00), interpreted</w:t>
      </w:r>
      <w:r>
        <w:rPr>
          <w:spacing w:val="40"/>
        </w:rPr>
        <w:t xml:space="preserve"> </w:t>
      </w:r>
      <w:r>
        <w:t>as Very High Impact, and “The BFP fire safety campaigns had increased fire awareness in the community” (4.66), also interpreted as Very High Impact, demonstrate that the Bureau’s efforts have effectively strengthened cooperation and awareness at the grassroots level.</w:t>
      </w:r>
    </w:p>
    <w:p>
      <w:pPr>
        <w:pStyle w:val="6"/>
        <w:spacing w:before="280" w:line="480" w:lineRule="auto"/>
        <w:ind w:right="356" w:firstLine="720"/>
        <w:jc w:val="both"/>
      </w:pPr>
      <w:r>
        <w:t>Meanwhile, the indicator “BFP outreach programs (house-to-house inspection, seminars) reached many community members” obtained the lowest mean score of 4.08, interpreted as Significant Impact, suggesting that although outreach programs are beneficial, their coverage could still be expanded to reach more households and residents. The variation in scores indicates that while the BFP’s initiatives are highly impactful in fostering partnerships and promoting awareness, continuous improvement in outreach and inclusion is necessary.</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firstLine="720"/>
        <w:jc w:val="both"/>
      </w:pPr>
      <w:r>
        <w:t xml:space="preserve">Overall, the extent of the BFP’s fire safety initiatives achieved an overall mean of 4.71, interpreted as having a Significant Impact, confirming that these programs play a vital role in enhancing community preparedness, reducing fire risks, and strengthening public trust and cooperation with the </w:t>
      </w:r>
      <w:r>
        <w:rPr>
          <w:spacing w:val="-2"/>
        </w:rPr>
        <w:t>Bureau.</w:t>
      </w:r>
    </w:p>
    <w:p>
      <w:pPr>
        <w:pStyle w:val="3"/>
        <w:spacing w:before="279"/>
        <w:jc w:val="both"/>
      </w:pPr>
      <w:r>
        <w:t>Presentation</w:t>
      </w:r>
      <w:r>
        <w:rPr>
          <w:spacing w:val="-8"/>
        </w:rPr>
        <w:t xml:space="preserve"> </w:t>
      </w:r>
      <w:r>
        <w:t>of</w:t>
      </w:r>
      <w:r>
        <w:rPr>
          <w:spacing w:val="-4"/>
        </w:rPr>
        <w:t xml:space="preserve"> Data</w:t>
      </w:r>
    </w:p>
    <w:p>
      <w:pPr>
        <w:pStyle w:val="6"/>
        <w:spacing w:before="160"/>
        <w:ind w:left="0"/>
        <w:rPr>
          <w:b/>
        </w:rPr>
      </w:pPr>
    </w:p>
    <w:p>
      <w:pPr>
        <w:pStyle w:val="6"/>
        <w:spacing w:line="480" w:lineRule="auto"/>
        <w:ind w:right="355" w:firstLine="720"/>
        <w:jc w:val="both"/>
      </w:pPr>
      <w:r>
        <w:t>To fully understand the informants' perspectives, the investigation started with a thorough, multi-pass evaluation of every transcription. After that, key quotes that directly addressed the research topic were found and taken out (for instances, see Appendix F).</w:t>
      </w:r>
    </w:p>
    <w:p>
      <w:pPr>
        <w:pStyle w:val="6"/>
        <w:spacing w:before="161" w:line="480" w:lineRule="auto"/>
        <w:ind w:right="356" w:firstLine="720"/>
        <w:jc w:val="both"/>
      </w:pPr>
      <w:r>
        <w:t>This chapter presents the analysis and interpretation of the qualitative data gathered from the study participants. The responses were carefully examined to identify recurring ideas, sentiments, and experiences, which resulted in eleven (11) distinct cluster themes. To ensure a coherent and systematic discussion, these cluster themes were further consolidated into two (2) overarching themes for each of the six (6) qualitative sub-questions. This thematic organization provides a structured framework for analyzing participants’ insights in relation to the study’s objectives and research questions.</w:t>
      </w:r>
      <w:r>
        <w:rPr>
          <w:spacing w:val="33"/>
        </w:rPr>
        <w:t xml:space="preserve"> </w:t>
      </w:r>
      <w:r>
        <w:t>The</w:t>
      </w:r>
      <w:r>
        <w:rPr>
          <w:spacing w:val="32"/>
        </w:rPr>
        <w:t xml:space="preserve"> </w:t>
      </w:r>
      <w:r>
        <w:t>succeeding</w:t>
      </w:r>
      <w:r>
        <w:rPr>
          <w:spacing w:val="35"/>
        </w:rPr>
        <w:t xml:space="preserve"> </w:t>
      </w:r>
      <w:r>
        <w:t>sections</w:t>
      </w:r>
      <w:r>
        <w:rPr>
          <w:spacing w:val="31"/>
        </w:rPr>
        <w:t xml:space="preserve"> </w:t>
      </w:r>
      <w:r>
        <w:t>discuss</w:t>
      </w:r>
      <w:r>
        <w:rPr>
          <w:spacing w:val="33"/>
        </w:rPr>
        <w:t xml:space="preserve"> </w:t>
      </w:r>
      <w:r>
        <w:t>each</w:t>
      </w:r>
      <w:r>
        <w:rPr>
          <w:spacing w:val="33"/>
        </w:rPr>
        <w:t xml:space="preserve"> </w:t>
      </w:r>
      <w:r>
        <w:t>emergent</w:t>
      </w:r>
      <w:r>
        <w:rPr>
          <w:spacing w:val="32"/>
        </w:rPr>
        <w:t xml:space="preserve"> </w:t>
      </w:r>
      <w:r>
        <w:t>theme</w:t>
      </w:r>
      <w:r>
        <w:rPr>
          <w:spacing w:val="35"/>
        </w:rPr>
        <w:t xml:space="preserve"> </w:t>
      </w:r>
      <w:r>
        <w:t>in</w:t>
      </w:r>
      <w:r>
        <w:rPr>
          <w:spacing w:val="33"/>
        </w:rPr>
        <w:t xml:space="preserve"> </w:t>
      </w:r>
      <w:r>
        <w:rPr>
          <w:spacing w:val="-2"/>
        </w:rPr>
        <w:t>depth,</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pPr>
      <w:r>
        <w:t>highlighting</w:t>
      </w:r>
      <w:r>
        <w:rPr>
          <w:spacing w:val="80"/>
        </w:rPr>
        <w:t xml:space="preserve"> </w:t>
      </w:r>
      <w:r>
        <w:t>the</w:t>
      </w:r>
      <w:r>
        <w:rPr>
          <w:spacing w:val="80"/>
        </w:rPr>
        <w:t xml:space="preserve"> </w:t>
      </w:r>
      <w:r>
        <w:t>patterns</w:t>
      </w:r>
      <w:r>
        <w:rPr>
          <w:spacing w:val="80"/>
        </w:rPr>
        <w:t xml:space="preserve"> </w:t>
      </w:r>
      <w:r>
        <w:t>and</w:t>
      </w:r>
      <w:r>
        <w:rPr>
          <w:spacing w:val="80"/>
        </w:rPr>
        <w:t xml:space="preserve"> </w:t>
      </w:r>
      <w:r>
        <w:t>meanings</w:t>
      </w:r>
      <w:r>
        <w:rPr>
          <w:spacing w:val="80"/>
        </w:rPr>
        <w:t xml:space="preserve"> </w:t>
      </w:r>
      <w:r>
        <w:t>derived</w:t>
      </w:r>
      <w:r>
        <w:rPr>
          <w:spacing w:val="80"/>
        </w:rPr>
        <w:t xml:space="preserve"> </w:t>
      </w:r>
      <w:r>
        <w:t>from</w:t>
      </w:r>
      <w:r>
        <w:rPr>
          <w:spacing w:val="80"/>
        </w:rPr>
        <w:t xml:space="preserve"> </w:t>
      </w:r>
      <w:r>
        <w:t>the</w:t>
      </w:r>
      <w:r>
        <w:rPr>
          <w:spacing w:val="80"/>
        </w:rPr>
        <w:t xml:space="preserve"> </w:t>
      </w:r>
      <w:r>
        <w:t xml:space="preserve">participants’ </w:t>
      </w:r>
      <w:r>
        <w:rPr>
          <w:spacing w:val="-2"/>
        </w:rPr>
        <w:t>narratives.</w:t>
      </w:r>
    </w:p>
    <w:p>
      <w:pPr>
        <w:pStyle w:val="3"/>
        <w:spacing w:before="159"/>
      </w:pPr>
      <w:bookmarkStart w:id="2" w:name="_TOC_250009"/>
      <w:r>
        <w:t>Emergent</w:t>
      </w:r>
      <w:r>
        <w:rPr>
          <w:spacing w:val="-8"/>
        </w:rPr>
        <w:t xml:space="preserve"> </w:t>
      </w:r>
      <w:bookmarkEnd w:id="2"/>
      <w:r>
        <w:rPr>
          <w:spacing w:val="-2"/>
        </w:rPr>
        <w:t>Themes</w:t>
      </w:r>
    </w:p>
    <w:p>
      <w:pPr>
        <w:pStyle w:val="6"/>
        <w:spacing w:before="160"/>
        <w:ind w:left="0"/>
        <w:rPr>
          <w:b/>
        </w:rPr>
      </w:pPr>
    </w:p>
    <w:p>
      <w:pPr>
        <w:pStyle w:val="17"/>
        <w:numPr>
          <w:ilvl w:val="1"/>
          <w:numId w:val="3"/>
        </w:numPr>
        <w:tabs>
          <w:tab w:val="left" w:pos="2449"/>
        </w:tabs>
        <w:spacing w:before="0" w:after="0" w:line="240" w:lineRule="auto"/>
        <w:ind w:left="2449" w:right="0" w:hanging="289"/>
        <w:jc w:val="left"/>
        <w:rPr>
          <w:b/>
          <w:sz w:val="28"/>
        </w:rPr>
      </w:pPr>
      <w:r>
        <w:rPr>
          <w:b/>
          <w:sz w:val="28"/>
        </w:rPr>
        <w:t>Views</w:t>
      </w:r>
      <w:r>
        <w:rPr>
          <w:b/>
          <w:spacing w:val="37"/>
          <w:sz w:val="28"/>
        </w:rPr>
        <w:t xml:space="preserve"> </w:t>
      </w:r>
      <w:r>
        <w:rPr>
          <w:b/>
          <w:sz w:val="28"/>
        </w:rPr>
        <w:t>of</w:t>
      </w:r>
      <w:r>
        <w:rPr>
          <w:b/>
          <w:spacing w:val="38"/>
          <w:sz w:val="28"/>
        </w:rPr>
        <w:t xml:space="preserve"> </w:t>
      </w:r>
      <w:r>
        <w:rPr>
          <w:b/>
          <w:sz w:val="28"/>
        </w:rPr>
        <w:t>the</w:t>
      </w:r>
      <w:r>
        <w:rPr>
          <w:b/>
          <w:spacing w:val="41"/>
          <w:sz w:val="28"/>
        </w:rPr>
        <w:t xml:space="preserve"> </w:t>
      </w:r>
      <w:r>
        <w:rPr>
          <w:b/>
          <w:sz w:val="28"/>
        </w:rPr>
        <w:t>Informants</w:t>
      </w:r>
      <w:r>
        <w:rPr>
          <w:b/>
          <w:spacing w:val="39"/>
          <w:sz w:val="28"/>
        </w:rPr>
        <w:t xml:space="preserve"> </w:t>
      </w:r>
      <w:r>
        <w:rPr>
          <w:b/>
          <w:sz w:val="28"/>
        </w:rPr>
        <w:t>on</w:t>
      </w:r>
      <w:r>
        <w:rPr>
          <w:b/>
          <w:spacing w:val="38"/>
          <w:sz w:val="28"/>
        </w:rPr>
        <w:t xml:space="preserve"> </w:t>
      </w:r>
      <w:r>
        <w:rPr>
          <w:b/>
          <w:sz w:val="28"/>
        </w:rPr>
        <w:t>the</w:t>
      </w:r>
      <w:r>
        <w:rPr>
          <w:b/>
          <w:spacing w:val="40"/>
          <w:sz w:val="28"/>
        </w:rPr>
        <w:t xml:space="preserve"> </w:t>
      </w:r>
      <w:r>
        <w:rPr>
          <w:b/>
          <w:sz w:val="28"/>
        </w:rPr>
        <w:t>Fire</w:t>
      </w:r>
      <w:r>
        <w:rPr>
          <w:b/>
          <w:spacing w:val="39"/>
          <w:sz w:val="28"/>
        </w:rPr>
        <w:t xml:space="preserve"> </w:t>
      </w:r>
      <w:r>
        <w:rPr>
          <w:b/>
          <w:sz w:val="28"/>
        </w:rPr>
        <w:t>Safety</w:t>
      </w:r>
      <w:r>
        <w:rPr>
          <w:b/>
          <w:spacing w:val="39"/>
          <w:sz w:val="28"/>
        </w:rPr>
        <w:t xml:space="preserve"> </w:t>
      </w:r>
      <w:r>
        <w:rPr>
          <w:b/>
          <w:sz w:val="28"/>
        </w:rPr>
        <w:t>Program</w:t>
      </w:r>
      <w:r>
        <w:rPr>
          <w:b/>
          <w:spacing w:val="38"/>
          <w:sz w:val="28"/>
        </w:rPr>
        <w:t xml:space="preserve"> </w:t>
      </w:r>
      <w:r>
        <w:rPr>
          <w:b/>
          <w:spacing w:val="-5"/>
          <w:sz w:val="28"/>
        </w:rPr>
        <w:t>of</w:t>
      </w:r>
    </w:p>
    <w:p>
      <w:pPr>
        <w:pStyle w:val="6"/>
        <w:spacing w:before="105"/>
        <w:ind w:left="0"/>
        <w:rPr>
          <w:b/>
          <w:sz w:val="20"/>
        </w:rPr>
      </w:pPr>
    </w:p>
    <w:tbl>
      <w:tblPr>
        <w:tblStyle w:val="5"/>
        <w:tblW w:w="0" w:type="auto"/>
        <w:tblInd w:w="1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67"/>
        <w:gridCol w:w="686"/>
        <w:gridCol w:w="5159"/>
      </w:tblGrid>
      <w:tr>
        <w:trPr>
          <w:trHeight w:val="477" w:hRule="atLeast"/>
        </w:trPr>
        <w:tc>
          <w:tcPr>
            <w:tcW w:w="1367" w:type="dxa"/>
          </w:tcPr>
          <w:p>
            <w:pPr>
              <w:pStyle w:val="18"/>
              <w:spacing w:line="311" w:lineRule="exact"/>
              <w:ind w:left="50"/>
              <w:rPr>
                <w:b/>
                <w:sz w:val="28"/>
              </w:rPr>
            </w:pPr>
            <w:r>
              <w:rPr>
                <w:b/>
                <w:sz w:val="28"/>
              </w:rPr>
              <w:t>the</w:t>
            </w:r>
            <w:r>
              <w:rPr>
                <w:b/>
                <w:spacing w:val="-2"/>
                <w:sz w:val="28"/>
              </w:rPr>
              <w:t xml:space="preserve"> </w:t>
            </w:r>
            <w:r>
              <w:rPr>
                <w:b/>
                <w:spacing w:val="-5"/>
                <w:sz w:val="28"/>
              </w:rPr>
              <w:t>BFP</w:t>
            </w:r>
          </w:p>
        </w:tc>
        <w:tc>
          <w:tcPr>
            <w:tcW w:w="686" w:type="dxa"/>
          </w:tcPr>
          <w:p>
            <w:pPr>
              <w:pStyle w:val="18"/>
              <w:rPr>
                <w:sz w:val="28"/>
              </w:rPr>
            </w:pPr>
          </w:p>
        </w:tc>
        <w:tc>
          <w:tcPr>
            <w:tcW w:w="5159" w:type="dxa"/>
          </w:tcPr>
          <w:p>
            <w:pPr>
              <w:pStyle w:val="18"/>
              <w:spacing w:line="311" w:lineRule="exact"/>
              <w:ind w:left="877"/>
              <w:rPr>
                <w:b/>
                <w:sz w:val="28"/>
              </w:rPr>
            </w:pPr>
            <w:r>
              <w:rPr>
                <w:b/>
                <w:sz w:val="28"/>
              </w:rPr>
              <w:t>A.</w:t>
            </w:r>
            <w:r>
              <w:rPr>
                <w:b/>
                <w:spacing w:val="-3"/>
                <w:sz w:val="28"/>
              </w:rPr>
              <w:t xml:space="preserve"> </w:t>
            </w:r>
            <w:r>
              <w:rPr>
                <w:b/>
                <w:sz w:val="28"/>
              </w:rPr>
              <w:t>Positive</w:t>
            </w:r>
            <w:r>
              <w:rPr>
                <w:b/>
                <w:spacing w:val="-4"/>
                <w:sz w:val="28"/>
              </w:rPr>
              <w:t xml:space="preserve"> </w:t>
            </w:r>
            <w:r>
              <w:rPr>
                <w:b/>
                <w:sz w:val="28"/>
              </w:rPr>
              <w:t>Views</w:t>
            </w:r>
            <w:r>
              <w:rPr>
                <w:b/>
                <w:spacing w:val="-6"/>
                <w:sz w:val="28"/>
              </w:rPr>
              <w:t xml:space="preserve"> </w:t>
            </w:r>
            <w:r>
              <w:rPr>
                <w:b/>
                <w:sz w:val="28"/>
              </w:rPr>
              <w:t>of</w:t>
            </w:r>
            <w:r>
              <w:rPr>
                <w:b/>
                <w:spacing w:val="-2"/>
                <w:sz w:val="28"/>
              </w:rPr>
              <w:t xml:space="preserve"> </w:t>
            </w:r>
            <w:r>
              <w:rPr>
                <w:b/>
                <w:sz w:val="28"/>
              </w:rPr>
              <w:t>the</w:t>
            </w:r>
            <w:r>
              <w:rPr>
                <w:b/>
                <w:spacing w:val="-2"/>
                <w:sz w:val="28"/>
              </w:rPr>
              <w:t xml:space="preserve"> Informants</w:t>
            </w:r>
          </w:p>
        </w:tc>
      </w:tr>
      <w:tr>
        <w:trPr>
          <w:trHeight w:val="643" w:hRule="atLeast"/>
        </w:trPr>
        <w:tc>
          <w:tcPr>
            <w:tcW w:w="1367" w:type="dxa"/>
          </w:tcPr>
          <w:p>
            <w:pPr>
              <w:pStyle w:val="18"/>
              <w:rPr>
                <w:sz w:val="28"/>
              </w:rPr>
            </w:pPr>
          </w:p>
        </w:tc>
        <w:tc>
          <w:tcPr>
            <w:tcW w:w="686" w:type="dxa"/>
          </w:tcPr>
          <w:p>
            <w:pPr>
              <w:pStyle w:val="18"/>
              <w:spacing w:before="155"/>
              <w:ind w:right="130"/>
              <w:jc w:val="right"/>
              <w:rPr>
                <w:sz w:val="28"/>
              </w:rPr>
            </w:pPr>
            <w:r>
              <w:rPr>
                <w:spacing w:val="-5"/>
                <w:sz w:val="28"/>
              </w:rPr>
              <w:t>1.</w:t>
            </w:r>
          </w:p>
        </w:tc>
        <w:tc>
          <w:tcPr>
            <w:tcW w:w="5159" w:type="dxa"/>
          </w:tcPr>
          <w:p>
            <w:pPr>
              <w:pStyle w:val="18"/>
              <w:spacing w:before="155"/>
              <w:ind w:left="82"/>
              <w:rPr>
                <w:sz w:val="28"/>
              </w:rPr>
            </w:pPr>
            <w:r>
              <w:rPr>
                <w:sz w:val="28"/>
              </w:rPr>
              <w:t>Holistic</w:t>
            </w:r>
            <w:r>
              <w:rPr>
                <w:spacing w:val="-8"/>
                <w:sz w:val="28"/>
              </w:rPr>
              <w:t xml:space="preserve"> </w:t>
            </w:r>
            <w:r>
              <w:rPr>
                <w:sz w:val="28"/>
              </w:rPr>
              <w:t>and</w:t>
            </w:r>
            <w:r>
              <w:rPr>
                <w:spacing w:val="-6"/>
                <w:sz w:val="28"/>
              </w:rPr>
              <w:t xml:space="preserve"> </w:t>
            </w:r>
            <w:r>
              <w:rPr>
                <w:sz w:val="28"/>
              </w:rPr>
              <w:t>Empowering</w:t>
            </w:r>
            <w:r>
              <w:rPr>
                <w:spacing w:val="-4"/>
                <w:sz w:val="28"/>
              </w:rPr>
              <w:t xml:space="preserve"> </w:t>
            </w:r>
            <w:r>
              <w:rPr>
                <w:spacing w:val="-2"/>
                <w:sz w:val="28"/>
              </w:rPr>
              <w:t>Approach</w:t>
            </w:r>
          </w:p>
        </w:tc>
      </w:tr>
      <w:tr>
        <w:trPr>
          <w:trHeight w:val="644" w:hRule="atLeast"/>
        </w:trPr>
        <w:tc>
          <w:tcPr>
            <w:tcW w:w="1367" w:type="dxa"/>
          </w:tcPr>
          <w:p>
            <w:pPr>
              <w:pStyle w:val="18"/>
              <w:rPr>
                <w:sz w:val="28"/>
              </w:rPr>
            </w:pPr>
          </w:p>
        </w:tc>
        <w:tc>
          <w:tcPr>
            <w:tcW w:w="686" w:type="dxa"/>
          </w:tcPr>
          <w:p>
            <w:pPr>
              <w:pStyle w:val="18"/>
              <w:spacing w:before="155"/>
              <w:ind w:right="130"/>
              <w:jc w:val="right"/>
              <w:rPr>
                <w:sz w:val="28"/>
              </w:rPr>
            </w:pPr>
            <w:r>
              <w:rPr>
                <w:spacing w:val="-5"/>
                <w:sz w:val="28"/>
              </w:rPr>
              <w:t>2.</w:t>
            </w:r>
          </w:p>
        </w:tc>
        <w:tc>
          <w:tcPr>
            <w:tcW w:w="5159" w:type="dxa"/>
          </w:tcPr>
          <w:p>
            <w:pPr>
              <w:pStyle w:val="18"/>
              <w:spacing w:before="155"/>
              <w:ind w:left="82"/>
              <w:rPr>
                <w:sz w:val="28"/>
              </w:rPr>
            </w:pPr>
            <w:r>
              <w:rPr>
                <w:sz w:val="28"/>
              </w:rPr>
              <w:t>Proactive</w:t>
            </w:r>
            <w:r>
              <w:rPr>
                <w:spacing w:val="-8"/>
                <w:sz w:val="28"/>
              </w:rPr>
              <w:t xml:space="preserve"> </w:t>
            </w:r>
            <w:r>
              <w:rPr>
                <w:sz w:val="28"/>
              </w:rPr>
              <w:t>Leadership</w:t>
            </w:r>
            <w:r>
              <w:rPr>
                <w:spacing w:val="-6"/>
                <w:sz w:val="28"/>
              </w:rPr>
              <w:t xml:space="preserve"> </w:t>
            </w:r>
            <w:r>
              <w:rPr>
                <w:sz w:val="28"/>
              </w:rPr>
              <w:t>and</w:t>
            </w:r>
            <w:r>
              <w:rPr>
                <w:spacing w:val="-6"/>
                <w:sz w:val="28"/>
              </w:rPr>
              <w:t xml:space="preserve"> </w:t>
            </w:r>
            <w:r>
              <w:rPr>
                <w:spacing w:val="-2"/>
                <w:sz w:val="28"/>
              </w:rPr>
              <w:t>Collaboration</w:t>
            </w:r>
          </w:p>
        </w:tc>
      </w:tr>
      <w:tr>
        <w:trPr>
          <w:trHeight w:val="644" w:hRule="atLeast"/>
        </w:trPr>
        <w:tc>
          <w:tcPr>
            <w:tcW w:w="1367" w:type="dxa"/>
          </w:tcPr>
          <w:p>
            <w:pPr>
              <w:pStyle w:val="18"/>
              <w:rPr>
                <w:sz w:val="28"/>
              </w:rPr>
            </w:pPr>
          </w:p>
        </w:tc>
        <w:tc>
          <w:tcPr>
            <w:tcW w:w="686" w:type="dxa"/>
          </w:tcPr>
          <w:p>
            <w:pPr>
              <w:pStyle w:val="18"/>
              <w:rPr>
                <w:sz w:val="28"/>
              </w:rPr>
            </w:pPr>
          </w:p>
        </w:tc>
        <w:tc>
          <w:tcPr>
            <w:tcW w:w="5159" w:type="dxa"/>
          </w:tcPr>
          <w:p>
            <w:pPr>
              <w:pStyle w:val="18"/>
              <w:spacing w:before="156"/>
              <w:ind w:left="157"/>
              <w:rPr>
                <w:b/>
                <w:sz w:val="28"/>
              </w:rPr>
            </w:pPr>
            <w:r>
              <w:rPr>
                <w:b/>
                <w:sz w:val="28"/>
              </w:rPr>
              <w:t>B</w:t>
            </w:r>
            <w:r>
              <w:rPr>
                <w:sz w:val="28"/>
              </w:rPr>
              <w:t>.</w:t>
            </w:r>
            <w:r>
              <w:rPr>
                <w:spacing w:val="-2"/>
                <w:sz w:val="28"/>
              </w:rPr>
              <w:t xml:space="preserve"> </w:t>
            </w:r>
            <w:r>
              <w:rPr>
                <w:b/>
                <w:sz w:val="28"/>
              </w:rPr>
              <w:t>Negative</w:t>
            </w:r>
            <w:r>
              <w:rPr>
                <w:b/>
                <w:spacing w:val="-5"/>
                <w:sz w:val="28"/>
              </w:rPr>
              <w:t xml:space="preserve"> </w:t>
            </w:r>
            <w:r>
              <w:rPr>
                <w:b/>
                <w:sz w:val="28"/>
              </w:rPr>
              <w:t>Views</w:t>
            </w:r>
            <w:r>
              <w:rPr>
                <w:b/>
                <w:spacing w:val="-4"/>
                <w:sz w:val="28"/>
              </w:rPr>
              <w:t xml:space="preserve"> </w:t>
            </w:r>
            <w:r>
              <w:rPr>
                <w:b/>
                <w:sz w:val="28"/>
              </w:rPr>
              <w:t>of</w:t>
            </w:r>
            <w:r>
              <w:rPr>
                <w:b/>
                <w:spacing w:val="-3"/>
                <w:sz w:val="28"/>
              </w:rPr>
              <w:t xml:space="preserve"> </w:t>
            </w:r>
            <w:r>
              <w:rPr>
                <w:b/>
                <w:sz w:val="28"/>
              </w:rPr>
              <w:t>the</w:t>
            </w:r>
            <w:r>
              <w:rPr>
                <w:b/>
                <w:spacing w:val="-4"/>
                <w:sz w:val="28"/>
              </w:rPr>
              <w:t xml:space="preserve"> </w:t>
            </w:r>
            <w:r>
              <w:rPr>
                <w:b/>
                <w:spacing w:val="-2"/>
                <w:sz w:val="28"/>
              </w:rPr>
              <w:t>Informants</w:t>
            </w:r>
          </w:p>
        </w:tc>
      </w:tr>
      <w:tr>
        <w:trPr>
          <w:trHeight w:val="643" w:hRule="atLeast"/>
        </w:trPr>
        <w:tc>
          <w:tcPr>
            <w:tcW w:w="1367" w:type="dxa"/>
          </w:tcPr>
          <w:p>
            <w:pPr>
              <w:pStyle w:val="18"/>
              <w:rPr>
                <w:sz w:val="28"/>
              </w:rPr>
            </w:pPr>
          </w:p>
        </w:tc>
        <w:tc>
          <w:tcPr>
            <w:tcW w:w="686" w:type="dxa"/>
          </w:tcPr>
          <w:p>
            <w:pPr>
              <w:pStyle w:val="18"/>
              <w:spacing w:before="155"/>
              <w:ind w:right="89"/>
              <w:jc w:val="right"/>
              <w:rPr>
                <w:sz w:val="28"/>
              </w:rPr>
            </w:pPr>
            <w:r>
              <w:rPr>
                <w:spacing w:val="-5"/>
                <w:sz w:val="28"/>
              </w:rPr>
              <w:t>1.</w:t>
            </w:r>
          </w:p>
        </w:tc>
        <w:tc>
          <w:tcPr>
            <w:tcW w:w="5159" w:type="dxa"/>
          </w:tcPr>
          <w:p>
            <w:pPr>
              <w:pStyle w:val="18"/>
              <w:spacing w:before="155"/>
              <w:ind w:left="157"/>
              <w:rPr>
                <w:sz w:val="28"/>
              </w:rPr>
            </w:pPr>
            <w:r>
              <w:rPr>
                <w:sz w:val="28"/>
              </w:rPr>
              <w:t>Limited</w:t>
            </w:r>
            <w:r>
              <w:rPr>
                <w:spacing w:val="-6"/>
                <w:sz w:val="28"/>
              </w:rPr>
              <w:t xml:space="preserve"> </w:t>
            </w:r>
            <w:r>
              <w:rPr>
                <w:sz w:val="28"/>
              </w:rPr>
              <w:t>Reach</w:t>
            </w:r>
            <w:r>
              <w:rPr>
                <w:spacing w:val="-3"/>
                <w:sz w:val="28"/>
              </w:rPr>
              <w:t xml:space="preserve"> </w:t>
            </w:r>
            <w:r>
              <w:rPr>
                <w:sz w:val="28"/>
              </w:rPr>
              <w:t>and</w:t>
            </w:r>
            <w:r>
              <w:rPr>
                <w:spacing w:val="-2"/>
                <w:sz w:val="28"/>
              </w:rPr>
              <w:t xml:space="preserve"> Engagement</w:t>
            </w:r>
          </w:p>
        </w:tc>
      </w:tr>
      <w:tr>
        <w:trPr>
          <w:trHeight w:val="477" w:hRule="atLeast"/>
        </w:trPr>
        <w:tc>
          <w:tcPr>
            <w:tcW w:w="1367" w:type="dxa"/>
          </w:tcPr>
          <w:p>
            <w:pPr>
              <w:pStyle w:val="18"/>
              <w:rPr>
                <w:sz w:val="28"/>
              </w:rPr>
            </w:pPr>
          </w:p>
        </w:tc>
        <w:tc>
          <w:tcPr>
            <w:tcW w:w="686" w:type="dxa"/>
          </w:tcPr>
          <w:p>
            <w:pPr>
              <w:pStyle w:val="18"/>
              <w:spacing w:before="155" w:line="302" w:lineRule="exact"/>
              <w:ind w:right="80"/>
              <w:jc w:val="right"/>
              <w:rPr>
                <w:sz w:val="28"/>
              </w:rPr>
            </w:pPr>
            <w:r>
              <w:rPr>
                <w:spacing w:val="-5"/>
                <w:sz w:val="28"/>
              </w:rPr>
              <w:t>2.</w:t>
            </w:r>
          </w:p>
        </w:tc>
        <w:tc>
          <w:tcPr>
            <w:tcW w:w="5159" w:type="dxa"/>
          </w:tcPr>
          <w:p>
            <w:pPr>
              <w:pStyle w:val="18"/>
              <w:spacing w:before="155" w:line="302" w:lineRule="exact"/>
              <w:ind w:left="157"/>
              <w:rPr>
                <w:sz w:val="28"/>
              </w:rPr>
            </w:pPr>
            <w:r>
              <w:rPr>
                <w:sz w:val="28"/>
              </w:rPr>
              <w:t>Gaps</w:t>
            </w:r>
            <w:r>
              <w:rPr>
                <w:spacing w:val="-5"/>
                <w:sz w:val="28"/>
              </w:rPr>
              <w:t xml:space="preserve"> </w:t>
            </w:r>
            <w:r>
              <w:rPr>
                <w:sz w:val="28"/>
              </w:rPr>
              <w:t>in</w:t>
            </w:r>
            <w:r>
              <w:rPr>
                <w:spacing w:val="-5"/>
                <w:sz w:val="28"/>
              </w:rPr>
              <w:t xml:space="preserve"> </w:t>
            </w:r>
            <w:r>
              <w:rPr>
                <w:sz w:val="28"/>
              </w:rPr>
              <w:t>Fire</w:t>
            </w:r>
            <w:r>
              <w:rPr>
                <w:spacing w:val="-4"/>
                <w:sz w:val="28"/>
              </w:rPr>
              <w:t xml:space="preserve"> </w:t>
            </w:r>
            <w:r>
              <w:rPr>
                <w:sz w:val="28"/>
              </w:rPr>
              <w:t>Prevention</w:t>
            </w:r>
            <w:r>
              <w:rPr>
                <w:spacing w:val="-4"/>
                <w:sz w:val="28"/>
              </w:rPr>
              <w:t xml:space="preserve"> Role</w:t>
            </w:r>
          </w:p>
        </w:tc>
      </w:tr>
    </w:tbl>
    <w:p>
      <w:pPr>
        <w:pStyle w:val="6"/>
        <w:spacing w:before="3"/>
        <w:ind w:left="0"/>
        <w:rPr>
          <w:b/>
        </w:rPr>
      </w:pPr>
    </w:p>
    <w:p>
      <w:pPr>
        <w:pStyle w:val="17"/>
        <w:numPr>
          <w:ilvl w:val="1"/>
          <w:numId w:val="3"/>
        </w:numPr>
        <w:tabs>
          <w:tab w:val="left" w:pos="2549"/>
        </w:tabs>
        <w:spacing w:before="0" w:after="0" w:line="480" w:lineRule="auto"/>
        <w:ind w:left="1440" w:right="357" w:firstLine="720"/>
        <w:jc w:val="left"/>
        <w:rPr>
          <w:b/>
          <w:sz w:val="28"/>
        </w:rPr>
      </w:pPr>
      <w:r>
        <w:rPr>
          <w:b/>
          <w:sz w:val="28"/>
        </w:rPr>
        <w:t>Perception of the Informants in the Role of the BFP in</w:t>
      </w:r>
      <w:r>
        <w:rPr>
          <w:b/>
          <w:spacing w:val="80"/>
          <w:w w:val="150"/>
          <w:sz w:val="28"/>
        </w:rPr>
        <w:t xml:space="preserve"> </w:t>
      </w:r>
      <w:r>
        <w:rPr>
          <w:b/>
          <w:sz w:val="28"/>
        </w:rPr>
        <w:t>Preventing and Responding to Fire Incidents.</w:t>
      </w:r>
    </w:p>
    <w:p>
      <w:pPr>
        <w:pStyle w:val="17"/>
        <w:numPr>
          <w:ilvl w:val="2"/>
          <w:numId w:val="3"/>
        </w:numPr>
        <w:tabs>
          <w:tab w:val="left" w:pos="3563"/>
        </w:tabs>
        <w:spacing w:before="0" w:after="0" w:line="320" w:lineRule="exact"/>
        <w:ind w:left="3563" w:right="0" w:hanging="424"/>
        <w:jc w:val="left"/>
        <w:rPr>
          <w:sz w:val="28"/>
        </w:rPr>
      </w:pPr>
      <w:r>
        <w:rPr>
          <w:sz w:val="28"/>
        </w:rPr>
        <w:t>Inclusive</w:t>
      </w:r>
      <w:r>
        <w:rPr>
          <w:spacing w:val="-5"/>
          <w:sz w:val="28"/>
        </w:rPr>
        <w:t xml:space="preserve"> </w:t>
      </w:r>
      <w:r>
        <w:rPr>
          <w:sz w:val="28"/>
        </w:rPr>
        <w:t>Fire</w:t>
      </w:r>
      <w:r>
        <w:rPr>
          <w:spacing w:val="-5"/>
          <w:sz w:val="28"/>
        </w:rPr>
        <w:t xml:space="preserve"> </w:t>
      </w:r>
      <w:r>
        <w:rPr>
          <w:sz w:val="28"/>
        </w:rPr>
        <w:t>Safety</w:t>
      </w:r>
      <w:r>
        <w:rPr>
          <w:spacing w:val="-5"/>
          <w:sz w:val="28"/>
        </w:rPr>
        <w:t xml:space="preserve"> </w:t>
      </w:r>
      <w:r>
        <w:rPr>
          <w:spacing w:val="-2"/>
          <w:sz w:val="28"/>
        </w:rPr>
        <w:t>Communication</w:t>
      </w:r>
    </w:p>
    <w:p>
      <w:pPr>
        <w:pStyle w:val="6"/>
        <w:spacing w:before="1"/>
        <w:ind w:left="0"/>
      </w:pPr>
    </w:p>
    <w:p>
      <w:pPr>
        <w:pStyle w:val="17"/>
        <w:numPr>
          <w:ilvl w:val="2"/>
          <w:numId w:val="3"/>
        </w:numPr>
        <w:tabs>
          <w:tab w:val="left" w:pos="3563"/>
        </w:tabs>
        <w:spacing w:before="0" w:after="0" w:line="240" w:lineRule="auto"/>
        <w:ind w:left="3563" w:right="0" w:hanging="424"/>
        <w:jc w:val="left"/>
        <w:rPr>
          <w:sz w:val="28"/>
        </w:rPr>
      </w:pPr>
      <w:r>
        <w:rPr>
          <w:sz w:val="28"/>
        </w:rPr>
        <w:t>Ineffective</w:t>
      </w:r>
      <w:r>
        <w:rPr>
          <w:spacing w:val="-9"/>
          <w:sz w:val="28"/>
        </w:rPr>
        <w:t xml:space="preserve"> </w:t>
      </w:r>
      <w:r>
        <w:rPr>
          <w:sz w:val="28"/>
        </w:rPr>
        <w:t>Communication</w:t>
      </w:r>
      <w:r>
        <w:rPr>
          <w:spacing w:val="-11"/>
          <w:sz w:val="28"/>
        </w:rPr>
        <w:t xml:space="preserve"> </w:t>
      </w:r>
      <w:r>
        <w:rPr>
          <w:spacing w:val="-2"/>
          <w:sz w:val="28"/>
        </w:rPr>
        <w:t>Strategies</w:t>
      </w:r>
    </w:p>
    <w:p>
      <w:pPr>
        <w:pStyle w:val="3"/>
        <w:numPr>
          <w:ilvl w:val="1"/>
          <w:numId w:val="3"/>
        </w:numPr>
        <w:tabs>
          <w:tab w:val="left" w:pos="2689"/>
        </w:tabs>
        <w:spacing w:before="322" w:after="0" w:line="480" w:lineRule="auto"/>
        <w:ind w:left="1440" w:right="357" w:firstLine="720"/>
        <w:jc w:val="left"/>
      </w:pPr>
      <w:r>
        <w:t>Views</w:t>
      </w:r>
      <w:r>
        <w:rPr>
          <w:spacing w:val="40"/>
        </w:rPr>
        <w:t xml:space="preserve"> </w:t>
      </w:r>
      <w:r>
        <w:t>of</w:t>
      </w:r>
      <w:r>
        <w:rPr>
          <w:spacing w:val="40"/>
        </w:rPr>
        <w:t xml:space="preserve"> </w:t>
      </w:r>
      <w:r>
        <w:t>the</w:t>
      </w:r>
      <w:r>
        <w:rPr>
          <w:spacing w:val="40"/>
        </w:rPr>
        <w:t xml:space="preserve"> </w:t>
      </w:r>
      <w:r>
        <w:t>Informants</w:t>
      </w:r>
      <w:r>
        <w:rPr>
          <w:spacing w:val="40"/>
        </w:rPr>
        <w:t xml:space="preserve"> </w:t>
      </w:r>
      <w:r>
        <w:t>on</w:t>
      </w:r>
      <w:r>
        <w:rPr>
          <w:spacing w:val="40"/>
        </w:rPr>
        <w:t xml:space="preserve"> </w:t>
      </w:r>
      <w:r>
        <w:t>the</w:t>
      </w:r>
      <w:r>
        <w:rPr>
          <w:spacing w:val="40"/>
        </w:rPr>
        <w:t xml:space="preserve"> </w:t>
      </w:r>
      <w:r>
        <w:t>Communication</w:t>
      </w:r>
      <w:r>
        <w:rPr>
          <w:spacing w:val="40"/>
        </w:rPr>
        <w:t xml:space="preserve"> </w:t>
      </w:r>
      <w:r>
        <w:t>and Information Dissemination Strategies of the BFP on Fire Safety.</w:t>
      </w:r>
    </w:p>
    <w:p>
      <w:pPr>
        <w:pStyle w:val="17"/>
        <w:numPr>
          <w:ilvl w:val="2"/>
          <w:numId w:val="3"/>
        </w:numPr>
        <w:tabs>
          <w:tab w:val="left" w:pos="3498"/>
        </w:tabs>
        <w:spacing w:before="1" w:after="0" w:line="240" w:lineRule="auto"/>
        <w:ind w:left="3498" w:right="0" w:hanging="359"/>
        <w:jc w:val="left"/>
        <w:rPr>
          <w:sz w:val="28"/>
        </w:rPr>
      </w:pPr>
      <w:r>
        <w:rPr>
          <w:sz w:val="28"/>
        </w:rPr>
        <w:t>Empowered</w:t>
      </w:r>
      <w:r>
        <w:rPr>
          <w:spacing w:val="-9"/>
          <w:sz w:val="28"/>
        </w:rPr>
        <w:t xml:space="preserve"> </w:t>
      </w:r>
      <w:r>
        <w:rPr>
          <w:sz w:val="28"/>
        </w:rPr>
        <w:t>Community</w:t>
      </w:r>
      <w:r>
        <w:rPr>
          <w:spacing w:val="-8"/>
          <w:sz w:val="28"/>
        </w:rPr>
        <w:t xml:space="preserve"> </w:t>
      </w:r>
      <w:r>
        <w:rPr>
          <w:spacing w:val="-2"/>
          <w:sz w:val="28"/>
        </w:rPr>
        <w:t>Practices</w:t>
      </w:r>
    </w:p>
    <w:p>
      <w:pPr>
        <w:pStyle w:val="17"/>
        <w:numPr>
          <w:ilvl w:val="2"/>
          <w:numId w:val="3"/>
        </w:numPr>
        <w:tabs>
          <w:tab w:val="left" w:pos="3498"/>
        </w:tabs>
        <w:spacing w:before="321" w:after="0" w:line="240" w:lineRule="auto"/>
        <w:ind w:left="3498" w:right="0" w:hanging="359"/>
        <w:jc w:val="left"/>
        <w:rPr>
          <w:sz w:val="28"/>
        </w:rPr>
      </w:pPr>
      <w:r>
        <w:rPr>
          <w:sz w:val="28"/>
        </w:rPr>
        <w:t>Minimal</w:t>
      </w:r>
      <w:r>
        <w:rPr>
          <w:spacing w:val="-6"/>
          <w:sz w:val="28"/>
        </w:rPr>
        <w:t xml:space="preserve"> </w:t>
      </w:r>
      <w:r>
        <w:rPr>
          <w:sz w:val="28"/>
        </w:rPr>
        <w:t>Community</w:t>
      </w:r>
      <w:r>
        <w:rPr>
          <w:spacing w:val="-7"/>
          <w:sz w:val="28"/>
        </w:rPr>
        <w:t xml:space="preserve"> </w:t>
      </w:r>
      <w:r>
        <w:rPr>
          <w:spacing w:val="-2"/>
          <w:sz w:val="28"/>
        </w:rPr>
        <w:t>Impact</w:t>
      </w:r>
    </w:p>
    <w:p>
      <w:pPr>
        <w:pStyle w:val="17"/>
        <w:spacing w:after="0" w:line="240" w:lineRule="auto"/>
        <w:jc w:val="left"/>
        <w:rPr>
          <w:sz w:val="28"/>
        </w:rPr>
        <w:sectPr>
          <w:pgSz w:w="12240" w:h="15840"/>
          <w:pgMar w:top="1240" w:right="1440" w:bottom="280" w:left="1080" w:header="776" w:footer="0" w:gutter="0"/>
          <w:cols w:space="720" w:num="1"/>
        </w:sectPr>
      </w:pPr>
    </w:p>
    <w:p>
      <w:pPr>
        <w:pStyle w:val="3"/>
        <w:numPr>
          <w:ilvl w:val="1"/>
          <w:numId w:val="3"/>
        </w:numPr>
        <w:tabs>
          <w:tab w:val="left" w:pos="2655"/>
        </w:tabs>
        <w:spacing w:before="179" w:after="0" w:line="480" w:lineRule="auto"/>
        <w:ind w:left="1440" w:right="357" w:firstLine="720"/>
        <w:jc w:val="both"/>
      </w:pPr>
      <w:r>
        <w:t xml:space="preserve">Ways the Fire Safety Program of the BFP Influenced the Community Awareness and Practices Regarding Fire </w:t>
      </w:r>
      <w:r>
        <w:rPr>
          <w:spacing w:val="-2"/>
        </w:rPr>
        <w:t>Prevention.</w:t>
      </w:r>
    </w:p>
    <w:p>
      <w:pPr>
        <w:pStyle w:val="17"/>
        <w:numPr>
          <w:ilvl w:val="2"/>
          <w:numId w:val="3"/>
        </w:numPr>
        <w:tabs>
          <w:tab w:val="left" w:pos="3562"/>
        </w:tabs>
        <w:spacing w:before="161" w:after="0" w:line="240" w:lineRule="auto"/>
        <w:ind w:left="3562" w:right="0" w:hanging="423"/>
        <w:jc w:val="both"/>
        <w:rPr>
          <w:sz w:val="28"/>
        </w:rPr>
      </w:pPr>
      <w:r>
        <w:rPr>
          <w:sz w:val="28"/>
        </w:rPr>
        <w:t>Limited</w:t>
      </w:r>
      <w:r>
        <w:rPr>
          <w:spacing w:val="-5"/>
          <w:sz w:val="28"/>
        </w:rPr>
        <w:t xml:space="preserve"> </w:t>
      </w:r>
      <w:r>
        <w:rPr>
          <w:sz w:val="28"/>
        </w:rPr>
        <w:t>Reach</w:t>
      </w:r>
      <w:r>
        <w:rPr>
          <w:spacing w:val="-3"/>
          <w:sz w:val="28"/>
        </w:rPr>
        <w:t xml:space="preserve"> </w:t>
      </w:r>
      <w:r>
        <w:rPr>
          <w:sz w:val="28"/>
        </w:rPr>
        <w:t>and</w:t>
      </w:r>
      <w:r>
        <w:rPr>
          <w:spacing w:val="-4"/>
          <w:sz w:val="28"/>
        </w:rPr>
        <w:t xml:space="preserve"> </w:t>
      </w:r>
      <w:r>
        <w:rPr>
          <w:spacing w:val="-2"/>
          <w:sz w:val="28"/>
        </w:rPr>
        <w:t>Engagement</w:t>
      </w:r>
    </w:p>
    <w:p>
      <w:pPr>
        <w:pStyle w:val="17"/>
        <w:numPr>
          <w:ilvl w:val="2"/>
          <w:numId w:val="3"/>
        </w:numPr>
        <w:tabs>
          <w:tab w:val="left" w:pos="3562"/>
        </w:tabs>
        <w:spacing w:before="321" w:after="0" w:line="240" w:lineRule="auto"/>
        <w:ind w:left="3562" w:right="0" w:hanging="423"/>
        <w:jc w:val="both"/>
        <w:rPr>
          <w:sz w:val="28"/>
        </w:rPr>
      </w:pPr>
      <w:r>
        <w:rPr>
          <w:sz w:val="28"/>
        </w:rPr>
        <w:t>Minimal</w:t>
      </w:r>
      <w:r>
        <w:rPr>
          <w:spacing w:val="-6"/>
          <w:sz w:val="28"/>
        </w:rPr>
        <w:t xml:space="preserve"> </w:t>
      </w:r>
      <w:r>
        <w:rPr>
          <w:sz w:val="28"/>
        </w:rPr>
        <w:t>Community</w:t>
      </w:r>
      <w:r>
        <w:rPr>
          <w:spacing w:val="-7"/>
          <w:sz w:val="28"/>
        </w:rPr>
        <w:t xml:space="preserve"> </w:t>
      </w:r>
      <w:r>
        <w:rPr>
          <w:spacing w:val="-2"/>
          <w:sz w:val="28"/>
        </w:rPr>
        <w:t>Impact</w:t>
      </w:r>
    </w:p>
    <w:p>
      <w:pPr>
        <w:pStyle w:val="6"/>
        <w:spacing w:before="160"/>
        <w:ind w:left="0"/>
      </w:pPr>
    </w:p>
    <w:p>
      <w:pPr>
        <w:pStyle w:val="3"/>
        <w:numPr>
          <w:ilvl w:val="1"/>
          <w:numId w:val="3"/>
        </w:numPr>
        <w:tabs>
          <w:tab w:val="left" w:pos="2696"/>
        </w:tabs>
        <w:spacing w:before="0" w:after="0" w:line="480" w:lineRule="auto"/>
        <w:ind w:left="1440" w:right="358" w:firstLine="720"/>
        <w:jc w:val="both"/>
      </w:pPr>
      <w:r>
        <w:t>Common Challenges or Barriers Faced by the Community in Engaging with the BFP Fire Safety Activities.</w:t>
      </w:r>
    </w:p>
    <w:p>
      <w:pPr>
        <w:pStyle w:val="17"/>
        <w:numPr>
          <w:ilvl w:val="2"/>
          <w:numId w:val="3"/>
        </w:numPr>
        <w:tabs>
          <w:tab w:val="left" w:pos="3562"/>
        </w:tabs>
        <w:spacing w:before="1" w:after="0" w:line="240" w:lineRule="auto"/>
        <w:ind w:left="3562" w:right="0" w:hanging="423"/>
        <w:jc w:val="both"/>
        <w:rPr>
          <w:sz w:val="28"/>
        </w:rPr>
      </w:pPr>
      <w:r>
        <w:rPr>
          <w:sz w:val="28"/>
        </w:rPr>
        <w:t>Time</w:t>
      </w:r>
      <w:r>
        <w:rPr>
          <w:spacing w:val="-5"/>
          <w:sz w:val="28"/>
        </w:rPr>
        <w:t xml:space="preserve"> </w:t>
      </w:r>
      <w:r>
        <w:rPr>
          <w:sz w:val="28"/>
        </w:rPr>
        <w:t>and</w:t>
      </w:r>
      <w:r>
        <w:rPr>
          <w:spacing w:val="-5"/>
          <w:sz w:val="28"/>
        </w:rPr>
        <w:t xml:space="preserve"> </w:t>
      </w:r>
      <w:r>
        <w:rPr>
          <w:sz w:val="28"/>
        </w:rPr>
        <w:t>Motivation</w:t>
      </w:r>
      <w:r>
        <w:rPr>
          <w:spacing w:val="-4"/>
          <w:sz w:val="28"/>
        </w:rPr>
        <w:t xml:space="preserve"> </w:t>
      </w:r>
      <w:r>
        <w:rPr>
          <w:spacing w:val="-2"/>
          <w:sz w:val="28"/>
        </w:rPr>
        <w:t>Constraints</w:t>
      </w:r>
    </w:p>
    <w:p>
      <w:pPr>
        <w:pStyle w:val="17"/>
        <w:numPr>
          <w:ilvl w:val="2"/>
          <w:numId w:val="3"/>
        </w:numPr>
        <w:tabs>
          <w:tab w:val="left" w:pos="3563"/>
        </w:tabs>
        <w:spacing w:before="321" w:after="0" w:line="240" w:lineRule="auto"/>
        <w:ind w:left="3563" w:right="0" w:hanging="424"/>
        <w:jc w:val="left"/>
        <w:rPr>
          <w:sz w:val="28"/>
        </w:rPr>
      </w:pPr>
      <w:r>
        <w:rPr>
          <w:sz w:val="28"/>
        </w:rPr>
        <w:t>Communication</w:t>
      </w:r>
      <w:r>
        <w:rPr>
          <w:spacing w:val="-7"/>
          <w:sz w:val="28"/>
        </w:rPr>
        <w:t xml:space="preserve"> </w:t>
      </w:r>
      <w:r>
        <w:rPr>
          <w:sz w:val="28"/>
        </w:rPr>
        <w:t>and</w:t>
      </w:r>
      <w:r>
        <w:rPr>
          <w:spacing w:val="-7"/>
          <w:sz w:val="28"/>
        </w:rPr>
        <w:t xml:space="preserve"> </w:t>
      </w:r>
      <w:r>
        <w:rPr>
          <w:sz w:val="28"/>
        </w:rPr>
        <w:t>Inclusivity</w:t>
      </w:r>
      <w:r>
        <w:rPr>
          <w:spacing w:val="-6"/>
          <w:sz w:val="28"/>
        </w:rPr>
        <w:t xml:space="preserve"> </w:t>
      </w:r>
      <w:r>
        <w:rPr>
          <w:spacing w:val="-4"/>
          <w:sz w:val="28"/>
        </w:rPr>
        <w:t>Gaps</w:t>
      </w:r>
    </w:p>
    <w:p>
      <w:pPr>
        <w:pStyle w:val="3"/>
        <w:numPr>
          <w:ilvl w:val="1"/>
          <w:numId w:val="3"/>
        </w:numPr>
        <w:tabs>
          <w:tab w:val="left" w:pos="2763"/>
        </w:tabs>
        <w:spacing w:before="322" w:after="0" w:line="482" w:lineRule="auto"/>
        <w:ind w:left="1440" w:right="355" w:firstLine="720"/>
        <w:jc w:val="both"/>
      </w:pPr>
      <w:r>
        <w:t>Recommendations or Suggestions Offered by the Informants</w:t>
      </w:r>
      <w:r>
        <w:rPr>
          <w:spacing w:val="-6"/>
        </w:rPr>
        <w:t xml:space="preserve"> </w:t>
      </w:r>
      <w:r>
        <w:t>or</w:t>
      </w:r>
      <w:r>
        <w:rPr>
          <w:spacing w:val="-7"/>
        </w:rPr>
        <w:t xml:space="preserve"> </w:t>
      </w:r>
      <w:r>
        <w:t>Sustainable</w:t>
      </w:r>
      <w:r>
        <w:rPr>
          <w:spacing w:val="-7"/>
        </w:rPr>
        <w:t xml:space="preserve"> </w:t>
      </w:r>
      <w:r>
        <w:t>Community</w:t>
      </w:r>
      <w:r>
        <w:rPr>
          <w:spacing w:val="-4"/>
        </w:rPr>
        <w:t xml:space="preserve"> </w:t>
      </w:r>
      <w:r>
        <w:t>Engagement</w:t>
      </w:r>
      <w:r>
        <w:rPr>
          <w:spacing w:val="-5"/>
        </w:rPr>
        <w:t xml:space="preserve"> </w:t>
      </w:r>
      <w:r>
        <w:t>with</w:t>
      </w:r>
      <w:r>
        <w:rPr>
          <w:spacing w:val="-5"/>
        </w:rPr>
        <w:t xml:space="preserve"> </w:t>
      </w:r>
      <w:r>
        <w:t>the</w:t>
      </w:r>
      <w:r>
        <w:rPr>
          <w:spacing w:val="-5"/>
        </w:rPr>
        <w:t xml:space="preserve"> </w:t>
      </w:r>
      <w:r>
        <w:t>BFP.</w:t>
      </w:r>
    </w:p>
    <w:p>
      <w:pPr>
        <w:pStyle w:val="17"/>
        <w:numPr>
          <w:ilvl w:val="2"/>
          <w:numId w:val="3"/>
        </w:numPr>
        <w:tabs>
          <w:tab w:val="left" w:pos="3599"/>
        </w:tabs>
        <w:spacing w:before="0" w:after="0" w:line="316" w:lineRule="exact"/>
        <w:ind w:left="3599" w:right="0" w:hanging="439"/>
        <w:jc w:val="left"/>
        <w:rPr>
          <w:sz w:val="28"/>
        </w:rPr>
      </w:pPr>
      <w:r>
        <w:rPr>
          <w:sz w:val="28"/>
        </w:rPr>
        <w:t>Strengthening</w:t>
      </w:r>
      <w:r>
        <w:rPr>
          <w:spacing w:val="-13"/>
          <w:sz w:val="28"/>
        </w:rPr>
        <w:t xml:space="preserve"> </w:t>
      </w:r>
      <w:r>
        <w:rPr>
          <w:sz w:val="28"/>
        </w:rPr>
        <w:t>Collaborative</w:t>
      </w:r>
      <w:r>
        <w:rPr>
          <w:spacing w:val="-11"/>
          <w:sz w:val="28"/>
        </w:rPr>
        <w:t xml:space="preserve"> </w:t>
      </w:r>
      <w:r>
        <w:rPr>
          <w:spacing w:val="-2"/>
          <w:sz w:val="28"/>
        </w:rPr>
        <w:t>Engagement</w:t>
      </w:r>
    </w:p>
    <w:p>
      <w:pPr>
        <w:pStyle w:val="17"/>
        <w:numPr>
          <w:ilvl w:val="2"/>
          <w:numId w:val="3"/>
        </w:numPr>
        <w:tabs>
          <w:tab w:val="left" w:pos="3599"/>
        </w:tabs>
        <w:spacing w:before="321" w:after="0" w:line="240" w:lineRule="auto"/>
        <w:ind w:left="3599" w:right="0" w:hanging="439"/>
        <w:jc w:val="left"/>
        <w:rPr>
          <w:sz w:val="28"/>
        </w:rPr>
      </w:pPr>
      <w:r>
        <w:rPr>
          <w:sz w:val="28"/>
        </w:rPr>
        <w:t>Enhancing</w:t>
      </w:r>
      <w:r>
        <w:rPr>
          <w:spacing w:val="-6"/>
          <w:sz w:val="28"/>
        </w:rPr>
        <w:t xml:space="preserve"> </w:t>
      </w:r>
      <w:r>
        <w:rPr>
          <w:sz w:val="28"/>
        </w:rPr>
        <w:t>Engagement</w:t>
      </w:r>
      <w:r>
        <w:rPr>
          <w:spacing w:val="-6"/>
          <w:sz w:val="28"/>
        </w:rPr>
        <w:t xml:space="preserve"> </w:t>
      </w:r>
      <w:r>
        <w:rPr>
          <w:sz w:val="28"/>
        </w:rPr>
        <w:t>and</w:t>
      </w:r>
      <w:r>
        <w:rPr>
          <w:spacing w:val="-6"/>
          <w:sz w:val="28"/>
        </w:rPr>
        <w:t xml:space="preserve"> </w:t>
      </w:r>
      <w:r>
        <w:rPr>
          <w:spacing w:val="-2"/>
          <w:sz w:val="28"/>
        </w:rPr>
        <w:t>Collaboration</w:t>
      </w:r>
    </w:p>
    <w:p>
      <w:pPr>
        <w:pStyle w:val="6"/>
        <w:spacing w:before="1"/>
        <w:ind w:left="0"/>
      </w:pPr>
    </w:p>
    <w:p>
      <w:pPr>
        <w:pStyle w:val="6"/>
        <w:spacing w:line="480" w:lineRule="auto"/>
        <w:ind w:left="1440" w:right="356" w:firstLine="720"/>
        <w:jc w:val="both"/>
      </w:pPr>
      <w:r>
        <w:t>These</w:t>
      </w:r>
      <w:r>
        <w:rPr>
          <w:spacing w:val="-1"/>
        </w:rPr>
        <w:t xml:space="preserve"> </w:t>
      </w:r>
      <w:r>
        <w:t>are</w:t>
      </w:r>
      <w:r>
        <w:rPr>
          <w:spacing w:val="-1"/>
        </w:rPr>
        <w:t xml:space="preserve"> </w:t>
      </w:r>
      <w:r>
        <w:t>the</w:t>
      </w:r>
      <w:r>
        <w:rPr>
          <w:spacing w:val="-1"/>
        </w:rPr>
        <w:t xml:space="preserve"> </w:t>
      </w:r>
      <w:r>
        <w:t>themes draw out from</w:t>
      </w:r>
      <w:r>
        <w:rPr>
          <w:spacing w:val="-3"/>
        </w:rPr>
        <w:t xml:space="preserve"> </w:t>
      </w:r>
      <w:r>
        <w:t>the</w:t>
      </w:r>
      <w:r>
        <w:rPr>
          <w:spacing w:val="-1"/>
        </w:rPr>
        <w:t xml:space="preserve"> </w:t>
      </w:r>
      <w:r>
        <w:t>responses of</w:t>
      </w:r>
      <w:r>
        <w:rPr>
          <w:spacing w:val="-1"/>
        </w:rPr>
        <w:t xml:space="preserve"> </w:t>
      </w:r>
      <w:r>
        <w:t>the School Administration in Ginatilan and Malabuyoc informants about their positive views on the fire safety program of the BFP.</w:t>
      </w:r>
    </w:p>
    <w:p>
      <w:pPr>
        <w:pStyle w:val="3"/>
        <w:spacing w:before="1" w:line="480" w:lineRule="auto"/>
        <w:ind w:left="1440" w:right="358" w:firstLine="720"/>
        <w:jc w:val="both"/>
      </w:pPr>
      <w:r>
        <w:t>I. Views of the Informants on the Fire Safety Program of</w:t>
      </w:r>
      <w:r>
        <w:rPr>
          <w:spacing w:val="40"/>
        </w:rPr>
        <w:t xml:space="preserve"> </w:t>
      </w:r>
      <w:r>
        <w:t>the BFP.</w:t>
      </w:r>
    </w:p>
    <w:p>
      <w:pPr>
        <w:spacing w:before="0" w:line="320" w:lineRule="exact"/>
        <w:ind w:left="2160" w:right="0" w:firstLine="0"/>
        <w:jc w:val="left"/>
        <w:rPr>
          <w:b/>
          <w:sz w:val="28"/>
        </w:rPr>
      </w:pPr>
      <w:r>
        <w:rPr>
          <w:b/>
          <w:sz w:val="28"/>
        </w:rPr>
        <w:t>A.</w:t>
      </w:r>
      <w:r>
        <w:rPr>
          <w:b/>
          <w:spacing w:val="-3"/>
          <w:sz w:val="28"/>
        </w:rPr>
        <w:t xml:space="preserve"> </w:t>
      </w:r>
      <w:r>
        <w:rPr>
          <w:b/>
          <w:sz w:val="28"/>
        </w:rPr>
        <w:t>Positive</w:t>
      </w:r>
      <w:r>
        <w:rPr>
          <w:b/>
          <w:spacing w:val="-4"/>
          <w:sz w:val="28"/>
        </w:rPr>
        <w:t xml:space="preserve"> </w:t>
      </w:r>
      <w:r>
        <w:rPr>
          <w:b/>
          <w:sz w:val="28"/>
        </w:rPr>
        <w:t>Views</w:t>
      </w:r>
      <w:r>
        <w:rPr>
          <w:b/>
          <w:spacing w:val="-6"/>
          <w:sz w:val="28"/>
        </w:rPr>
        <w:t xml:space="preserve"> </w:t>
      </w:r>
      <w:r>
        <w:rPr>
          <w:b/>
          <w:sz w:val="28"/>
        </w:rPr>
        <w:t>of</w:t>
      </w:r>
      <w:r>
        <w:rPr>
          <w:b/>
          <w:spacing w:val="-2"/>
          <w:sz w:val="28"/>
        </w:rPr>
        <w:t xml:space="preserve"> </w:t>
      </w:r>
      <w:r>
        <w:rPr>
          <w:b/>
          <w:sz w:val="28"/>
        </w:rPr>
        <w:t>the</w:t>
      </w:r>
      <w:r>
        <w:rPr>
          <w:b/>
          <w:spacing w:val="-2"/>
          <w:sz w:val="28"/>
        </w:rPr>
        <w:t xml:space="preserve"> Informants</w:t>
      </w:r>
    </w:p>
    <w:p>
      <w:pPr>
        <w:pStyle w:val="17"/>
        <w:numPr>
          <w:ilvl w:val="0"/>
          <w:numId w:val="4"/>
        </w:numPr>
        <w:tabs>
          <w:tab w:val="left" w:pos="3178"/>
        </w:tabs>
        <w:spacing w:before="321" w:after="0" w:line="240" w:lineRule="auto"/>
        <w:ind w:left="3178" w:right="0" w:hanging="308"/>
        <w:jc w:val="left"/>
        <w:rPr>
          <w:sz w:val="28"/>
        </w:rPr>
      </w:pPr>
      <w:r>
        <w:rPr>
          <w:sz w:val="28"/>
        </w:rPr>
        <w:t>Holistic</w:t>
      </w:r>
      <w:r>
        <w:rPr>
          <w:spacing w:val="21"/>
          <w:sz w:val="28"/>
        </w:rPr>
        <w:t xml:space="preserve"> </w:t>
      </w:r>
      <w:r>
        <w:rPr>
          <w:sz w:val="28"/>
        </w:rPr>
        <w:t>and</w:t>
      </w:r>
      <w:r>
        <w:rPr>
          <w:spacing w:val="23"/>
          <w:sz w:val="28"/>
        </w:rPr>
        <w:t xml:space="preserve"> </w:t>
      </w:r>
      <w:r>
        <w:rPr>
          <w:sz w:val="28"/>
        </w:rPr>
        <w:t>Empowering</w:t>
      </w:r>
      <w:r>
        <w:rPr>
          <w:spacing w:val="22"/>
          <w:sz w:val="28"/>
        </w:rPr>
        <w:t xml:space="preserve"> </w:t>
      </w:r>
      <w:r>
        <w:rPr>
          <w:sz w:val="28"/>
        </w:rPr>
        <w:t>Approach</w:t>
      </w:r>
      <w:r>
        <w:rPr>
          <w:b/>
          <w:sz w:val="28"/>
        </w:rPr>
        <w:t>.</w:t>
      </w:r>
      <w:r>
        <w:rPr>
          <w:b/>
          <w:spacing w:val="26"/>
          <w:sz w:val="28"/>
        </w:rPr>
        <w:t xml:space="preserve"> </w:t>
      </w:r>
      <w:r>
        <w:rPr>
          <w:sz w:val="28"/>
        </w:rPr>
        <w:t>Informants</w:t>
      </w:r>
      <w:r>
        <w:rPr>
          <w:spacing w:val="23"/>
          <w:sz w:val="28"/>
        </w:rPr>
        <w:t xml:space="preserve"> </w:t>
      </w:r>
      <w:r>
        <w:rPr>
          <w:spacing w:val="-4"/>
          <w:sz w:val="28"/>
        </w:rPr>
        <w:t>from</w:t>
      </w:r>
    </w:p>
    <w:p>
      <w:pPr>
        <w:pStyle w:val="17"/>
        <w:spacing w:after="0" w:line="240" w:lineRule="auto"/>
        <w:jc w:val="left"/>
        <w:rPr>
          <w:sz w:val="28"/>
        </w:rPr>
        <w:sectPr>
          <w:pgSz w:w="12240" w:h="15840"/>
          <w:pgMar w:top="1240" w:right="1440" w:bottom="280" w:left="1080" w:header="776" w:footer="0" w:gutter="0"/>
          <w:cols w:space="720" w:num="1"/>
        </w:sectPr>
      </w:pPr>
    </w:p>
    <w:p>
      <w:pPr>
        <w:pStyle w:val="6"/>
        <w:spacing w:before="179" w:line="480" w:lineRule="auto"/>
        <w:ind w:right="356"/>
        <w:jc w:val="both"/>
      </w:pPr>
      <w:r>
        <w:t>Ginatilan and Malabuyoc expressed their positive views regarding the Bureau of Fire Protection’s (BFP) fire safety program as a comprehensive and empowering initiative that promotes discipline, awareness, and accountability within schools and communities. They emphasized that the program’s focus on education, information dissemination, coordination, and leadership strengthens people’s ability to prevent and respond to fire-related incidents. This theme reflects a proactive and collective mindset among community members where awareness and participation serve as key factors in</w:t>
      </w:r>
      <w:r>
        <w:rPr>
          <w:spacing w:val="-3"/>
        </w:rPr>
        <w:t xml:space="preserve"> </w:t>
      </w:r>
      <w:r>
        <w:t>ensuring</w:t>
      </w:r>
      <w:r>
        <w:rPr>
          <w:spacing w:val="-3"/>
        </w:rPr>
        <w:t xml:space="preserve"> </w:t>
      </w:r>
      <w:r>
        <w:t>safety</w:t>
      </w:r>
      <w:r>
        <w:rPr>
          <w:spacing w:val="-3"/>
        </w:rPr>
        <w:t xml:space="preserve"> </w:t>
      </w:r>
      <w:r>
        <w:t>and preparedness.</w:t>
      </w:r>
      <w:r>
        <w:rPr>
          <w:spacing w:val="-2"/>
        </w:rPr>
        <w:t xml:space="preserve"> </w:t>
      </w:r>
      <w:r>
        <w:t>The</w:t>
      </w:r>
      <w:r>
        <w:rPr>
          <w:spacing w:val="-1"/>
        </w:rPr>
        <w:t xml:space="preserve"> </w:t>
      </w:r>
      <w:r>
        <w:t>informants also</w:t>
      </w:r>
      <w:r>
        <w:rPr>
          <w:spacing w:val="-3"/>
        </w:rPr>
        <w:t xml:space="preserve"> </w:t>
      </w:r>
      <w:r>
        <w:t>acknowledged</w:t>
      </w:r>
      <w:r>
        <w:rPr>
          <w:spacing w:val="-3"/>
        </w:rPr>
        <w:t xml:space="preserve"> </w:t>
      </w:r>
      <w:r>
        <w:t>how the BFP’s use of various communication channels and collaborative efforts foster trust and inclusivity among stakeholders. In essence, their insights reveal that the BFP’s holistic approach not only equips individuals with knowledge but also empowers them to take active roles in maintaining community safety and resilience.</w:t>
      </w:r>
    </w:p>
    <w:p>
      <w:pPr>
        <w:pStyle w:val="6"/>
        <w:spacing w:before="1"/>
        <w:ind w:left="1440"/>
        <w:jc w:val="both"/>
      </w:pPr>
      <w:r>
        <w:t>Informant</w:t>
      </w:r>
      <w:r>
        <w:rPr>
          <w:spacing w:val="-7"/>
        </w:rPr>
        <w:t xml:space="preserve"> </w:t>
      </w:r>
      <w:r>
        <w:t>1</w:t>
      </w:r>
      <w:r>
        <w:rPr>
          <w:spacing w:val="-2"/>
        </w:rPr>
        <w:t xml:space="preserve"> </w:t>
      </w:r>
      <w:r>
        <w:rPr>
          <w:spacing w:val="-4"/>
        </w:rPr>
        <w:t>said:</w:t>
      </w:r>
    </w:p>
    <w:p>
      <w:pPr>
        <w:pStyle w:val="6"/>
        <w:spacing w:before="57"/>
        <w:ind w:left="0"/>
      </w:pPr>
    </w:p>
    <w:p>
      <w:pPr>
        <w:spacing w:before="1"/>
        <w:ind w:left="2409" w:right="2099" w:firstLine="720"/>
        <w:jc w:val="both"/>
        <w:rPr>
          <w:i/>
          <w:sz w:val="20"/>
        </w:rPr>
      </w:pPr>
      <w:r>
        <w:rPr>
          <w:i/>
          <w:sz w:val="20"/>
        </w:rPr>
        <w:t>So for me noh is the BFS fire safety program is not just informative but also empowering because, it teaches our</w:t>
      </w:r>
      <w:r>
        <w:rPr>
          <w:i/>
          <w:spacing w:val="40"/>
          <w:sz w:val="20"/>
        </w:rPr>
        <w:t xml:space="preserve"> </w:t>
      </w:r>
      <w:r>
        <w:rPr>
          <w:i/>
          <w:sz w:val="20"/>
        </w:rPr>
        <w:t>students and even us teachers to be proactive, so nakatabang</w:t>
      </w:r>
      <w:r>
        <w:rPr>
          <w:i/>
          <w:spacing w:val="40"/>
          <w:sz w:val="20"/>
        </w:rPr>
        <w:t xml:space="preserve"> </w:t>
      </w:r>
      <w:r>
        <w:rPr>
          <w:i/>
          <w:sz w:val="20"/>
        </w:rPr>
        <w:t xml:space="preserve">sya kay mas ma prepared me and also nagpagamay siya sa kahadlok during emergencies kay kabalo nata unsay buhaton (IDI1SS1). </w:t>
      </w:r>
      <w:r>
        <w:rPr>
          <w:sz w:val="20"/>
        </w:rPr>
        <w:t>(For me, the BFP’s fire safety program isn’t just informative, it’s also empowering because it teaches both students and us teachers to be proactive. It really helps us become more prepared, and it lessens our fear during emergencies since we already know what to do)</w:t>
      </w:r>
      <w:r>
        <w:rPr>
          <w:i/>
          <w:sz w:val="20"/>
        </w:rPr>
        <w:t>.</w:t>
      </w:r>
    </w:p>
    <w:p>
      <w:pPr>
        <w:spacing w:after="0"/>
        <w:jc w:val="both"/>
        <w:rPr>
          <w:i/>
          <w:sz w:val="20"/>
        </w:rPr>
        <w:sectPr>
          <w:pgSz w:w="12240" w:h="15840"/>
          <w:pgMar w:top="1240" w:right="1440" w:bottom="280" w:left="1080" w:header="776" w:footer="0" w:gutter="0"/>
          <w:cols w:space="720" w:num="1"/>
        </w:sectPr>
      </w:pPr>
    </w:p>
    <w:p>
      <w:pPr>
        <w:pStyle w:val="6"/>
        <w:spacing w:before="179" w:line="480" w:lineRule="auto"/>
        <w:ind w:right="415" w:firstLine="720"/>
      </w:pPr>
      <w:r>
        <w:t>Further stated by</w:t>
      </w:r>
      <w:r>
        <w:rPr>
          <w:spacing w:val="80"/>
        </w:rPr>
        <w:t xml:space="preserve"> </w:t>
      </w:r>
      <w:r>
        <w:t>Informant 2 about his positive views on Bureau of Fire Protection’s (BFP) fire safety program, he happily responded:</w:t>
      </w:r>
    </w:p>
    <w:p>
      <w:pPr>
        <w:pStyle w:val="6"/>
        <w:spacing w:before="217"/>
        <w:ind w:left="0"/>
        <w:rPr>
          <w:sz w:val="20"/>
        </w:rPr>
      </w:pPr>
    </w:p>
    <w:p>
      <w:pPr>
        <w:spacing w:before="1" w:line="256" w:lineRule="auto"/>
        <w:ind w:left="2652" w:right="1740" w:firstLine="720"/>
        <w:jc w:val="both"/>
        <w:rPr>
          <w:i/>
          <w:sz w:val="20"/>
        </w:rPr>
      </w:pPr>
      <w:r>
        <w:rPr>
          <w:i/>
          <w:color w:val="333333"/>
          <w:sz w:val="20"/>
        </w:rPr>
        <w:t>I think the BFP fire safety program is very helpful and really needed to create a culture of awareness both in the school and the community para bitaw kanang ma kuan siya kanang makahibaw ug unsay mga basics nga kanang buhaton ba when it comes nga kanang bitaw naay padong pa mahitabo nga mga sunog or mga kuan sa eskwelahan ug community parehas sa</w:t>
      </w:r>
      <w:r>
        <w:rPr>
          <w:i/>
          <w:color w:val="333333"/>
          <w:spacing w:val="40"/>
          <w:sz w:val="20"/>
        </w:rPr>
        <w:t xml:space="preserve"> </w:t>
      </w:r>
      <w:r>
        <w:rPr>
          <w:i/>
          <w:color w:val="333333"/>
          <w:sz w:val="20"/>
        </w:rPr>
        <w:t>balay mga ingana atleast naa silay knowledge gamay or basic knowledge and then it make us remember the fire safety is not</w:t>
      </w:r>
      <w:r>
        <w:rPr>
          <w:i/>
          <w:color w:val="333333"/>
          <w:spacing w:val="40"/>
          <w:sz w:val="20"/>
        </w:rPr>
        <w:t xml:space="preserve"> </w:t>
      </w:r>
      <w:r>
        <w:rPr>
          <w:i/>
          <w:color w:val="333333"/>
          <w:sz w:val="20"/>
        </w:rPr>
        <w:t xml:space="preserve">only about putting fires but but preventing them before they happen which is very important especially students </w:t>
      </w:r>
      <w:r>
        <w:rPr>
          <w:i/>
          <w:sz w:val="20"/>
        </w:rPr>
        <w:t xml:space="preserve">(IDI2SS1). </w:t>
      </w:r>
      <w:r>
        <w:rPr>
          <w:sz w:val="20"/>
        </w:rPr>
        <w:t>(I think the BFP’s fire safety program is really helpful and truly needed to build a culture of awareness both in schools and in the community. It helps people learn the basic things they should do</w:t>
      </w:r>
      <w:r>
        <w:rPr>
          <w:spacing w:val="40"/>
          <w:sz w:val="20"/>
        </w:rPr>
        <w:t xml:space="preserve"> </w:t>
      </w:r>
      <w:r>
        <w:rPr>
          <w:sz w:val="20"/>
        </w:rPr>
        <w:t>in case</w:t>
      </w:r>
      <w:r>
        <w:rPr>
          <w:spacing w:val="-1"/>
          <w:sz w:val="20"/>
        </w:rPr>
        <w:t xml:space="preserve"> </w:t>
      </w:r>
      <w:r>
        <w:rPr>
          <w:sz w:val="20"/>
        </w:rPr>
        <w:t>a</w:t>
      </w:r>
      <w:r>
        <w:rPr>
          <w:spacing w:val="-1"/>
          <w:sz w:val="20"/>
        </w:rPr>
        <w:t xml:space="preserve"> </w:t>
      </w:r>
      <w:r>
        <w:rPr>
          <w:sz w:val="20"/>
        </w:rPr>
        <w:t>fire</w:t>
      </w:r>
      <w:r>
        <w:rPr>
          <w:spacing w:val="-1"/>
          <w:sz w:val="20"/>
        </w:rPr>
        <w:t xml:space="preserve"> </w:t>
      </w:r>
      <w:r>
        <w:rPr>
          <w:sz w:val="20"/>
        </w:rPr>
        <w:t>might happen,</w:t>
      </w:r>
      <w:r>
        <w:rPr>
          <w:spacing w:val="-1"/>
          <w:sz w:val="20"/>
        </w:rPr>
        <w:t xml:space="preserve"> </w:t>
      </w:r>
      <w:r>
        <w:rPr>
          <w:sz w:val="20"/>
        </w:rPr>
        <w:t>whether in</w:t>
      </w:r>
      <w:r>
        <w:rPr>
          <w:spacing w:val="-3"/>
          <w:sz w:val="20"/>
        </w:rPr>
        <w:t xml:space="preserve"> </w:t>
      </w:r>
      <w:r>
        <w:rPr>
          <w:sz w:val="20"/>
        </w:rPr>
        <w:t>school,</w:t>
      </w:r>
      <w:r>
        <w:rPr>
          <w:spacing w:val="-1"/>
          <w:sz w:val="20"/>
        </w:rPr>
        <w:t xml:space="preserve"> </w:t>
      </w:r>
      <w:r>
        <w:rPr>
          <w:sz w:val="20"/>
        </w:rPr>
        <w:t>at</w:t>
      </w:r>
      <w:r>
        <w:rPr>
          <w:spacing w:val="-2"/>
          <w:sz w:val="20"/>
        </w:rPr>
        <w:t xml:space="preserve"> </w:t>
      </w:r>
      <w:r>
        <w:rPr>
          <w:sz w:val="20"/>
        </w:rPr>
        <w:t>home,</w:t>
      </w:r>
      <w:r>
        <w:rPr>
          <w:spacing w:val="-1"/>
          <w:sz w:val="20"/>
        </w:rPr>
        <w:t xml:space="preserve"> </w:t>
      </w:r>
      <w:r>
        <w:rPr>
          <w:sz w:val="20"/>
        </w:rPr>
        <w:t>or</w:t>
      </w:r>
      <w:r>
        <w:rPr>
          <w:spacing w:val="-3"/>
          <w:sz w:val="20"/>
        </w:rPr>
        <w:t xml:space="preserve"> </w:t>
      </w:r>
      <w:r>
        <w:rPr>
          <w:sz w:val="20"/>
        </w:rPr>
        <w:t>around the community. At least they gain some basic knowledge. It also reminds us that fire safety isn’t just about putting out fires, but preventing</w:t>
      </w:r>
      <w:r>
        <w:rPr>
          <w:spacing w:val="-5"/>
          <w:sz w:val="20"/>
        </w:rPr>
        <w:t xml:space="preserve"> </w:t>
      </w:r>
      <w:r>
        <w:rPr>
          <w:sz w:val="20"/>
        </w:rPr>
        <w:t>them</w:t>
      </w:r>
      <w:r>
        <w:rPr>
          <w:spacing w:val="-2"/>
          <w:sz w:val="20"/>
        </w:rPr>
        <w:t xml:space="preserve"> </w:t>
      </w:r>
      <w:r>
        <w:rPr>
          <w:sz w:val="20"/>
        </w:rPr>
        <w:t>before</w:t>
      </w:r>
      <w:r>
        <w:rPr>
          <w:spacing w:val="-6"/>
          <w:sz w:val="20"/>
        </w:rPr>
        <w:t xml:space="preserve"> </w:t>
      </w:r>
      <w:r>
        <w:rPr>
          <w:sz w:val="20"/>
        </w:rPr>
        <w:t>they</w:t>
      </w:r>
      <w:r>
        <w:rPr>
          <w:spacing w:val="-5"/>
          <w:sz w:val="20"/>
        </w:rPr>
        <w:t xml:space="preserve"> </w:t>
      </w:r>
      <w:r>
        <w:rPr>
          <w:sz w:val="20"/>
        </w:rPr>
        <w:t>even</w:t>
      </w:r>
      <w:r>
        <w:rPr>
          <w:spacing w:val="-2"/>
          <w:sz w:val="20"/>
        </w:rPr>
        <w:t xml:space="preserve"> </w:t>
      </w:r>
      <w:r>
        <w:rPr>
          <w:sz w:val="20"/>
        </w:rPr>
        <w:t>happen</w:t>
      </w:r>
      <w:r>
        <w:rPr>
          <w:spacing w:val="-6"/>
          <w:sz w:val="20"/>
        </w:rPr>
        <w:t xml:space="preserve"> </w:t>
      </w:r>
      <w:r>
        <w:rPr>
          <w:sz w:val="20"/>
        </w:rPr>
        <w:t>which</w:t>
      </w:r>
      <w:r>
        <w:rPr>
          <w:spacing w:val="-2"/>
          <w:sz w:val="20"/>
        </w:rPr>
        <w:t xml:space="preserve"> </w:t>
      </w:r>
      <w:r>
        <w:rPr>
          <w:sz w:val="20"/>
        </w:rPr>
        <w:t>is</w:t>
      </w:r>
      <w:r>
        <w:rPr>
          <w:spacing w:val="-4"/>
          <w:sz w:val="20"/>
        </w:rPr>
        <w:t xml:space="preserve"> </w:t>
      </w:r>
      <w:r>
        <w:rPr>
          <w:sz w:val="20"/>
        </w:rPr>
        <w:t>very</w:t>
      </w:r>
      <w:r>
        <w:rPr>
          <w:spacing w:val="-6"/>
          <w:sz w:val="20"/>
        </w:rPr>
        <w:t xml:space="preserve"> </w:t>
      </w:r>
      <w:r>
        <w:rPr>
          <w:sz w:val="20"/>
        </w:rPr>
        <w:t>important, especially for students)</w:t>
      </w:r>
      <w:r>
        <w:rPr>
          <w:i/>
          <w:sz w:val="20"/>
        </w:rPr>
        <w:t>.</w:t>
      </w:r>
    </w:p>
    <w:p>
      <w:pPr>
        <w:pStyle w:val="6"/>
        <w:ind w:left="0"/>
        <w:rPr>
          <w:i/>
        </w:rPr>
      </w:pPr>
    </w:p>
    <w:p>
      <w:pPr>
        <w:pStyle w:val="6"/>
        <w:spacing w:before="266"/>
        <w:ind w:left="0"/>
        <w:rPr>
          <w:i/>
        </w:rPr>
      </w:pPr>
    </w:p>
    <w:p>
      <w:pPr>
        <w:pStyle w:val="6"/>
        <w:spacing w:line="482" w:lineRule="auto"/>
        <w:ind w:right="415" w:firstLine="720"/>
      </w:pPr>
      <w:r>
        <w:t>When Informant 3 was asked about her positive views on Bureau of</w:t>
      </w:r>
      <w:r>
        <w:rPr>
          <w:spacing w:val="80"/>
        </w:rPr>
        <w:t xml:space="preserve"> </w:t>
      </w:r>
      <w:r>
        <w:t>Fire Protection’s (BFP) fire safety program, her happily responded:</w:t>
      </w:r>
    </w:p>
    <w:p>
      <w:pPr>
        <w:pStyle w:val="6"/>
        <w:spacing w:before="50"/>
        <w:ind w:left="0"/>
        <w:rPr>
          <w:sz w:val="20"/>
        </w:rPr>
      </w:pPr>
    </w:p>
    <w:p>
      <w:pPr>
        <w:spacing w:before="0" w:line="256" w:lineRule="auto"/>
        <w:ind w:left="2628" w:right="1818" w:firstLine="720"/>
        <w:jc w:val="both"/>
        <w:rPr>
          <w:i/>
          <w:sz w:val="20"/>
        </w:rPr>
      </w:pPr>
      <w:r>
        <w:rPr>
          <w:i/>
          <w:sz w:val="20"/>
        </w:rPr>
        <w:t>I’ve seen the fire safety program of the BFP as very helpful and progressive and even though among town is small ra or gamay ra so their program gives us a sense of security and makes</w:t>
      </w:r>
      <w:r>
        <w:rPr>
          <w:i/>
          <w:spacing w:val="-1"/>
          <w:sz w:val="20"/>
        </w:rPr>
        <w:t xml:space="preserve"> </w:t>
      </w:r>
      <w:r>
        <w:rPr>
          <w:i/>
          <w:sz w:val="20"/>
        </w:rPr>
        <w:t xml:space="preserve">people more aware of the fire hazards so it is good for the students, the teachers, and also for the community because it teaches us to become careful and prepared (IDI3SS1). </w:t>
      </w:r>
      <w:r>
        <w:rPr>
          <w:sz w:val="20"/>
        </w:rPr>
        <w:t>(I see the BFP’s fire safety program as very helpful and progressive. Even though our town is small, their program gives us a sense of security and makes people more aware of fire hazards. It’s really good for students, teachers, and the whole community because it teaches us to be more careful and prepared)</w:t>
      </w:r>
      <w:r>
        <w:rPr>
          <w:i/>
          <w:sz w:val="20"/>
        </w:rPr>
        <w:t>.</w:t>
      </w:r>
    </w:p>
    <w:p>
      <w:pPr>
        <w:spacing w:after="0" w:line="256" w:lineRule="auto"/>
        <w:jc w:val="both"/>
        <w:rPr>
          <w:i/>
          <w:sz w:val="20"/>
        </w:rPr>
        <w:sectPr>
          <w:pgSz w:w="12240" w:h="15840"/>
          <w:pgMar w:top="1240" w:right="1440" w:bottom="280" w:left="1080" w:header="776" w:footer="0" w:gutter="0"/>
          <w:cols w:space="720" w:num="1"/>
        </w:sectPr>
      </w:pPr>
    </w:p>
    <w:p>
      <w:pPr>
        <w:pStyle w:val="6"/>
        <w:spacing w:before="179" w:line="480" w:lineRule="auto"/>
        <w:ind w:right="263" w:firstLine="720"/>
      </w:pPr>
      <w:r>
        <w:t>Further stated by Informant 5,</w:t>
      </w:r>
      <w:r>
        <w:rPr>
          <w:spacing w:val="-1"/>
        </w:rPr>
        <w:t xml:space="preserve"> </w:t>
      </w:r>
      <w:r>
        <w:t>when asked about his positive views on the</w:t>
      </w:r>
      <w:r>
        <w:rPr>
          <w:spacing w:val="60"/>
        </w:rPr>
        <w:t xml:space="preserve"> </w:t>
      </w:r>
      <w:r>
        <w:t>fire</w:t>
      </w:r>
      <w:r>
        <w:rPr>
          <w:spacing w:val="61"/>
        </w:rPr>
        <w:t xml:space="preserve"> </w:t>
      </w:r>
      <w:r>
        <w:t>safety</w:t>
      </w:r>
      <w:r>
        <w:rPr>
          <w:spacing w:val="58"/>
        </w:rPr>
        <w:t xml:space="preserve"> </w:t>
      </w:r>
      <w:r>
        <w:t>program</w:t>
      </w:r>
      <w:r>
        <w:rPr>
          <w:spacing w:val="63"/>
        </w:rPr>
        <w:t xml:space="preserve"> </w:t>
      </w:r>
      <w:r>
        <w:t>in</w:t>
      </w:r>
      <w:r>
        <w:rPr>
          <w:spacing w:val="58"/>
        </w:rPr>
        <w:t xml:space="preserve"> </w:t>
      </w:r>
      <w:r>
        <w:t>Malabuyoc,</w:t>
      </w:r>
      <w:r>
        <w:rPr>
          <w:spacing w:val="62"/>
        </w:rPr>
        <w:t xml:space="preserve"> </w:t>
      </w:r>
      <w:r>
        <w:t>he</w:t>
      </w:r>
      <w:r>
        <w:rPr>
          <w:spacing w:val="62"/>
        </w:rPr>
        <w:t xml:space="preserve"> </w:t>
      </w:r>
      <w:r>
        <w:t>responded</w:t>
      </w:r>
      <w:r>
        <w:rPr>
          <w:spacing w:val="62"/>
        </w:rPr>
        <w:t xml:space="preserve"> </w:t>
      </w:r>
      <w:r>
        <w:t>with</w:t>
      </w:r>
      <w:r>
        <w:rPr>
          <w:spacing w:val="58"/>
        </w:rPr>
        <w:t xml:space="preserve"> </w:t>
      </w:r>
      <w:r>
        <w:t>a</w:t>
      </w:r>
      <w:r>
        <w:rPr>
          <w:spacing w:val="63"/>
        </w:rPr>
        <w:t xml:space="preserve"> </w:t>
      </w:r>
      <w:r>
        <w:t>hint</w:t>
      </w:r>
      <w:r>
        <w:rPr>
          <w:spacing w:val="61"/>
        </w:rPr>
        <w:t xml:space="preserve"> </w:t>
      </w:r>
      <w:r>
        <w:t>of</w:t>
      </w:r>
      <w:r>
        <w:rPr>
          <w:spacing w:val="63"/>
        </w:rPr>
        <w:t xml:space="preserve"> </w:t>
      </w:r>
      <w:r>
        <w:rPr>
          <w:spacing w:val="-4"/>
        </w:rPr>
        <w:t>joy,</w:t>
      </w:r>
    </w:p>
    <w:p>
      <w:pPr>
        <w:pStyle w:val="6"/>
        <w:spacing w:after="0" w:line="480" w:lineRule="auto"/>
        <w:sectPr>
          <w:pgSz w:w="12240" w:h="15840"/>
          <w:pgMar w:top="1240" w:right="1440" w:bottom="280" w:left="1080" w:header="776" w:footer="0" w:gutter="0"/>
          <w:cols w:space="720" w:num="1"/>
        </w:sectPr>
      </w:pPr>
    </w:p>
    <w:p>
      <w:pPr>
        <w:pStyle w:val="6"/>
        <w:spacing w:before="1"/>
      </w:pPr>
      <w:r>
        <w:rPr>
          <w:spacing w:val="-2"/>
        </w:rPr>
        <w:t>saying:</w:t>
      </w:r>
    </w:p>
    <w:p>
      <w:pPr>
        <w:spacing w:before="0" w:line="240" w:lineRule="auto"/>
        <w:rPr>
          <w:sz w:val="20"/>
        </w:rPr>
      </w:pPr>
      <w:r>
        <w:br w:type="column"/>
      </w:r>
    </w:p>
    <w:p>
      <w:pPr>
        <w:pStyle w:val="6"/>
        <w:spacing w:before="50"/>
        <w:ind w:left="0"/>
        <w:rPr>
          <w:sz w:val="20"/>
        </w:rPr>
      </w:pPr>
    </w:p>
    <w:p>
      <w:pPr>
        <w:spacing w:before="0" w:line="259" w:lineRule="auto"/>
        <w:ind w:left="720" w:right="1765" w:firstLine="720"/>
        <w:jc w:val="both"/>
        <w:rPr>
          <w:sz w:val="20"/>
        </w:rPr>
      </w:pPr>
      <w:r>
        <w:rPr>
          <w:i/>
          <w:sz w:val="20"/>
        </w:rPr>
        <w:t>Ang</w:t>
      </w:r>
      <w:r>
        <w:rPr>
          <w:i/>
          <w:spacing w:val="-3"/>
          <w:sz w:val="20"/>
        </w:rPr>
        <w:t xml:space="preserve"> </w:t>
      </w:r>
      <w:r>
        <w:rPr>
          <w:i/>
          <w:sz w:val="20"/>
        </w:rPr>
        <w:t>fire</w:t>
      </w:r>
      <w:r>
        <w:rPr>
          <w:i/>
          <w:spacing w:val="-1"/>
          <w:sz w:val="20"/>
        </w:rPr>
        <w:t xml:space="preserve"> </w:t>
      </w:r>
      <w:r>
        <w:rPr>
          <w:i/>
          <w:sz w:val="20"/>
        </w:rPr>
        <w:t>safety</w:t>
      </w:r>
      <w:r>
        <w:rPr>
          <w:i/>
          <w:spacing w:val="-1"/>
          <w:sz w:val="20"/>
        </w:rPr>
        <w:t xml:space="preserve"> </w:t>
      </w:r>
      <w:r>
        <w:rPr>
          <w:i/>
          <w:sz w:val="20"/>
        </w:rPr>
        <w:t>nga</w:t>
      </w:r>
      <w:r>
        <w:rPr>
          <w:i/>
          <w:spacing w:val="-5"/>
          <w:sz w:val="20"/>
        </w:rPr>
        <w:t xml:space="preserve"> </w:t>
      </w:r>
      <w:r>
        <w:rPr>
          <w:i/>
          <w:sz w:val="20"/>
        </w:rPr>
        <w:t>gihimo</w:t>
      </w:r>
      <w:r>
        <w:rPr>
          <w:i/>
          <w:spacing w:val="-3"/>
          <w:sz w:val="20"/>
        </w:rPr>
        <w:t xml:space="preserve"> </w:t>
      </w:r>
      <w:r>
        <w:rPr>
          <w:i/>
          <w:sz w:val="20"/>
        </w:rPr>
        <w:t>sa BFP</w:t>
      </w:r>
      <w:r>
        <w:rPr>
          <w:i/>
          <w:spacing w:val="-3"/>
          <w:sz w:val="20"/>
        </w:rPr>
        <w:t xml:space="preserve"> </w:t>
      </w:r>
      <w:r>
        <w:rPr>
          <w:i/>
          <w:sz w:val="20"/>
        </w:rPr>
        <w:t>para</w:t>
      </w:r>
      <w:r>
        <w:rPr>
          <w:i/>
          <w:spacing w:val="-3"/>
          <w:sz w:val="20"/>
        </w:rPr>
        <w:t xml:space="preserve"> </w:t>
      </w:r>
      <w:r>
        <w:rPr>
          <w:i/>
          <w:sz w:val="20"/>
        </w:rPr>
        <w:t>nako</w:t>
      </w:r>
      <w:r>
        <w:rPr>
          <w:i/>
          <w:spacing w:val="-5"/>
          <w:sz w:val="20"/>
        </w:rPr>
        <w:t xml:space="preserve"> </w:t>
      </w:r>
      <w:r>
        <w:rPr>
          <w:i/>
          <w:sz w:val="20"/>
        </w:rPr>
        <w:t>kay</w:t>
      </w:r>
      <w:r>
        <w:rPr>
          <w:i/>
          <w:spacing w:val="-4"/>
          <w:sz w:val="20"/>
        </w:rPr>
        <w:t xml:space="preserve"> </w:t>
      </w:r>
      <w:r>
        <w:rPr>
          <w:i/>
          <w:sz w:val="20"/>
        </w:rPr>
        <w:t>usa ka progresibong pamaagi ug programa. Nakatabang gyud ni siya aron mapabilin nga ubos ang porsyento sa mga casualty. Sigurado pud ko nga dako ni’g tabang sa pagpalambo sa kaluwasan, labi na gyud para sa mga estudyante base sa akong panan-aw (IDI5SS1)</w:t>
      </w:r>
      <w:r>
        <w:rPr>
          <w:color w:val="1F1F1F"/>
          <w:sz w:val="20"/>
        </w:rPr>
        <w:t>. (The fire safety created by the BFP I think is a progressive view, progressive program at least keeps the percentage</w:t>
      </w:r>
      <w:r>
        <w:rPr>
          <w:color w:val="1F1F1F"/>
          <w:spacing w:val="-2"/>
          <w:sz w:val="20"/>
        </w:rPr>
        <w:t xml:space="preserve"> </w:t>
      </w:r>
      <w:r>
        <w:rPr>
          <w:color w:val="1F1F1F"/>
          <w:sz w:val="20"/>
        </w:rPr>
        <w:t>of</w:t>
      </w:r>
      <w:r>
        <w:rPr>
          <w:color w:val="1F1F1F"/>
          <w:spacing w:val="-4"/>
          <w:sz w:val="20"/>
        </w:rPr>
        <w:t xml:space="preserve"> </w:t>
      </w:r>
      <w:r>
        <w:rPr>
          <w:color w:val="1F1F1F"/>
          <w:sz w:val="20"/>
        </w:rPr>
        <w:t>casualty</w:t>
      </w:r>
      <w:r>
        <w:rPr>
          <w:color w:val="1F1F1F"/>
          <w:spacing w:val="-4"/>
          <w:sz w:val="20"/>
        </w:rPr>
        <w:t xml:space="preserve"> </w:t>
      </w:r>
      <w:r>
        <w:rPr>
          <w:color w:val="1F1F1F"/>
          <w:sz w:val="20"/>
        </w:rPr>
        <w:t>or</w:t>
      </w:r>
      <w:r>
        <w:rPr>
          <w:color w:val="1F1F1F"/>
          <w:spacing w:val="-4"/>
          <w:sz w:val="20"/>
        </w:rPr>
        <w:t xml:space="preserve"> </w:t>
      </w:r>
      <w:r>
        <w:rPr>
          <w:color w:val="1F1F1F"/>
          <w:sz w:val="20"/>
        </w:rPr>
        <w:t>in</w:t>
      </w:r>
      <w:r>
        <w:rPr>
          <w:color w:val="1F1F1F"/>
          <w:spacing w:val="-4"/>
          <w:sz w:val="20"/>
        </w:rPr>
        <w:t xml:space="preserve"> </w:t>
      </w:r>
      <w:r>
        <w:rPr>
          <w:color w:val="1F1F1F"/>
          <w:sz w:val="20"/>
        </w:rPr>
        <w:t>minimum</w:t>
      </w:r>
      <w:r>
        <w:rPr>
          <w:color w:val="1F1F1F"/>
          <w:spacing w:val="-1"/>
          <w:sz w:val="20"/>
        </w:rPr>
        <w:t xml:space="preserve"> </w:t>
      </w:r>
      <w:r>
        <w:rPr>
          <w:color w:val="1F1F1F"/>
          <w:sz w:val="20"/>
        </w:rPr>
        <w:t>level.</w:t>
      </w:r>
      <w:r>
        <w:rPr>
          <w:color w:val="1F1F1F"/>
          <w:spacing w:val="-2"/>
          <w:sz w:val="20"/>
        </w:rPr>
        <w:t xml:space="preserve"> </w:t>
      </w:r>
      <w:r>
        <w:rPr>
          <w:color w:val="1F1F1F"/>
          <w:sz w:val="20"/>
        </w:rPr>
        <w:t>I’m</w:t>
      </w:r>
      <w:r>
        <w:rPr>
          <w:color w:val="1F1F1F"/>
          <w:spacing w:val="-4"/>
          <w:sz w:val="20"/>
        </w:rPr>
        <w:t xml:space="preserve"> </w:t>
      </w:r>
      <w:r>
        <w:rPr>
          <w:color w:val="1F1F1F"/>
          <w:sz w:val="20"/>
        </w:rPr>
        <w:t>sure</w:t>
      </w:r>
      <w:r>
        <w:rPr>
          <w:color w:val="1F1F1F"/>
          <w:spacing w:val="-2"/>
          <w:sz w:val="20"/>
        </w:rPr>
        <w:t xml:space="preserve"> </w:t>
      </w:r>
      <w:r>
        <w:rPr>
          <w:color w:val="1F1F1F"/>
          <w:sz w:val="20"/>
        </w:rPr>
        <w:t>it</w:t>
      </w:r>
      <w:r>
        <w:rPr>
          <w:color w:val="1F1F1F"/>
          <w:spacing w:val="-5"/>
          <w:sz w:val="20"/>
        </w:rPr>
        <w:t xml:space="preserve"> </w:t>
      </w:r>
      <w:r>
        <w:rPr>
          <w:color w:val="1F1F1F"/>
          <w:sz w:val="20"/>
        </w:rPr>
        <w:t>also</w:t>
      </w:r>
      <w:r>
        <w:rPr>
          <w:color w:val="1F1F1F"/>
          <w:spacing w:val="-4"/>
          <w:sz w:val="20"/>
        </w:rPr>
        <w:t xml:space="preserve"> </w:t>
      </w:r>
      <w:r>
        <w:rPr>
          <w:color w:val="1F1F1F"/>
          <w:sz w:val="20"/>
        </w:rPr>
        <w:t>helps in creating more safety especially in my perspective safety for</w:t>
      </w:r>
      <w:r>
        <w:rPr>
          <w:color w:val="1F1F1F"/>
          <w:spacing w:val="80"/>
          <w:sz w:val="20"/>
        </w:rPr>
        <w:t xml:space="preserve"> </w:t>
      </w:r>
      <w:r>
        <w:rPr>
          <w:color w:val="1F1F1F"/>
          <w:sz w:val="20"/>
        </w:rPr>
        <w:t>the students</w:t>
      </w:r>
      <w:r>
        <w:rPr>
          <w:sz w:val="20"/>
        </w:rPr>
        <w:t>).</w:t>
      </w:r>
    </w:p>
    <w:p>
      <w:pPr>
        <w:pStyle w:val="17"/>
        <w:numPr>
          <w:ilvl w:val="0"/>
          <w:numId w:val="4"/>
        </w:numPr>
        <w:tabs>
          <w:tab w:val="left" w:pos="1487"/>
          <w:tab w:val="left" w:pos="2834"/>
          <w:tab w:val="left" w:pos="4365"/>
          <w:tab w:val="left" w:pos="5056"/>
          <w:tab w:val="left" w:pos="6955"/>
        </w:tabs>
        <w:spacing w:before="223" w:after="0" w:line="240" w:lineRule="auto"/>
        <w:ind w:left="1487" w:right="0" w:hanging="496"/>
        <w:jc w:val="left"/>
        <w:rPr>
          <w:sz w:val="28"/>
        </w:rPr>
      </w:pPr>
      <w:r>
        <w:rPr>
          <w:spacing w:val="-2"/>
          <w:sz w:val="28"/>
        </w:rPr>
        <w:t>Proactive</w:t>
      </w:r>
      <w:r>
        <w:rPr>
          <w:sz w:val="28"/>
        </w:rPr>
        <w:tab/>
      </w:r>
      <w:r>
        <w:rPr>
          <w:spacing w:val="-2"/>
          <w:sz w:val="28"/>
        </w:rPr>
        <w:t>Leadership</w:t>
      </w:r>
      <w:r>
        <w:rPr>
          <w:sz w:val="28"/>
        </w:rPr>
        <w:tab/>
      </w:r>
      <w:r>
        <w:rPr>
          <w:spacing w:val="-5"/>
          <w:sz w:val="28"/>
        </w:rPr>
        <w:t>and</w:t>
      </w:r>
      <w:r>
        <w:rPr>
          <w:sz w:val="28"/>
        </w:rPr>
        <w:tab/>
      </w:r>
      <w:r>
        <w:rPr>
          <w:spacing w:val="-2"/>
          <w:sz w:val="28"/>
        </w:rPr>
        <w:t>Collaboration.</w:t>
      </w:r>
      <w:r>
        <w:rPr>
          <w:sz w:val="28"/>
        </w:rPr>
        <w:tab/>
      </w:r>
      <w:r>
        <w:rPr>
          <w:spacing w:val="-5"/>
          <w:sz w:val="28"/>
        </w:rPr>
        <w:t>The</w:t>
      </w:r>
    </w:p>
    <w:p>
      <w:pPr>
        <w:pStyle w:val="17"/>
        <w:spacing w:after="0" w:line="240" w:lineRule="auto"/>
        <w:jc w:val="left"/>
        <w:rPr>
          <w:sz w:val="28"/>
        </w:rPr>
        <w:sectPr>
          <w:type w:val="continuous"/>
          <w:pgSz w:w="12240" w:h="15840"/>
          <w:pgMar w:top="1360" w:right="1440" w:bottom="280" w:left="1080" w:header="776" w:footer="0" w:gutter="0"/>
          <w:cols w:equalWidth="0" w:num="2">
            <w:col w:w="1571" w:space="397"/>
            <w:col w:w="7752"/>
          </w:cols>
        </w:sectPr>
      </w:pPr>
    </w:p>
    <w:p>
      <w:pPr>
        <w:pStyle w:val="6"/>
        <w:spacing w:before="321" w:line="480" w:lineRule="auto"/>
        <w:ind w:right="355"/>
        <w:jc w:val="both"/>
      </w:pPr>
      <w:r>
        <w:t>informants from Ginatilan and Malabuyoc expressed their highly positive perceptions of the Bureau of Fire Protection’s (BFP) strong leadership and collaborative efforts in promoting fire safety awareness within their communities. They emphasized that the BFP’s continuous education and training, coupled with effective coordination with schools and local organizations, have significantly strengthened public preparedness and accountability. This theme highlights the proactive role of the BFP in guiding communities toward a shared goal of safety through consistent information dissemination and inclusive participation. The informants’ insights</w:t>
      </w:r>
      <w:r>
        <w:rPr>
          <w:spacing w:val="-4"/>
        </w:rPr>
        <w:t xml:space="preserve"> </w:t>
      </w:r>
      <w:r>
        <w:t>reflect</w:t>
      </w:r>
      <w:r>
        <w:rPr>
          <w:spacing w:val="-4"/>
        </w:rPr>
        <w:t xml:space="preserve"> </w:t>
      </w:r>
      <w:r>
        <w:t>that</w:t>
      </w:r>
      <w:r>
        <w:rPr>
          <w:spacing w:val="-4"/>
        </w:rPr>
        <w:t xml:space="preserve"> </w:t>
      </w:r>
      <w:r>
        <w:t>the</w:t>
      </w:r>
      <w:r>
        <w:rPr>
          <w:spacing w:val="-3"/>
        </w:rPr>
        <w:t xml:space="preserve"> </w:t>
      </w:r>
      <w:r>
        <w:t>agency’s</w:t>
      </w:r>
      <w:r>
        <w:rPr>
          <w:spacing w:val="-4"/>
        </w:rPr>
        <w:t xml:space="preserve"> </w:t>
      </w:r>
      <w:r>
        <w:t>leadership</w:t>
      </w:r>
      <w:r>
        <w:rPr>
          <w:spacing w:val="-4"/>
        </w:rPr>
        <w:t xml:space="preserve"> </w:t>
      </w:r>
      <w:r>
        <w:t>style</w:t>
      </w:r>
      <w:r>
        <w:rPr>
          <w:spacing w:val="-5"/>
        </w:rPr>
        <w:t xml:space="preserve"> </w:t>
      </w:r>
      <w:r>
        <w:t>encourages</w:t>
      </w:r>
      <w:r>
        <w:rPr>
          <w:spacing w:val="-4"/>
        </w:rPr>
        <w:t xml:space="preserve"> </w:t>
      </w:r>
      <w:r>
        <w:t>cooperation</w:t>
      </w:r>
      <w:r>
        <w:rPr>
          <w:spacing w:val="-4"/>
        </w:rPr>
        <w:t xml:space="preserve"> </w:t>
      </w:r>
      <w:r>
        <w:t>and unity, allowing individuals and institutions to work hand in hand in preventing</w:t>
      </w:r>
      <w:r>
        <w:rPr>
          <w:spacing w:val="19"/>
        </w:rPr>
        <w:t xml:space="preserve"> </w:t>
      </w:r>
      <w:r>
        <w:t>fire</w:t>
      </w:r>
      <w:r>
        <w:rPr>
          <w:spacing w:val="23"/>
        </w:rPr>
        <w:t xml:space="preserve"> </w:t>
      </w:r>
      <w:r>
        <w:t>incidents.</w:t>
      </w:r>
      <w:r>
        <w:rPr>
          <w:spacing w:val="21"/>
        </w:rPr>
        <w:t xml:space="preserve"> </w:t>
      </w:r>
      <w:r>
        <w:t>In</w:t>
      </w:r>
      <w:r>
        <w:rPr>
          <w:spacing w:val="21"/>
        </w:rPr>
        <w:t xml:space="preserve"> </w:t>
      </w:r>
      <w:r>
        <w:t>essence,</w:t>
      </w:r>
      <w:r>
        <w:rPr>
          <w:spacing w:val="23"/>
        </w:rPr>
        <w:t xml:space="preserve"> </w:t>
      </w:r>
      <w:r>
        <w:t>the</w:t>
      </w:r>
      <w:r>
        <w:rPr>
          <w:spacing w:val="20"/>
        </w:rPr>
        <w:t xml:space="preserve"> </w:t>
      </w:r>
      <w:r>
        <w:t>BFP’s</w:t>
      </w:r>
      <w:r>
        <w:rPr>
          <w:spacing w:val="22"/>
        </w:rPr>
        <w:t xml:space="preserve"> </w:t>
      </w:r>
      <w:r>
        <w:t>proactive</w:t>
      </w:r>
      <w:r>
        <w:rPr>
          <w:spacing w:val="20"/>
        </w:rPr>
        <w:t xml:space="preserve"> </w:t>
      </w:r>
      <w:r>
        <w:t>and</w:t>
      </w:r>
      <w:r>
        <w:rPr>
          <w:spacing w:val="22"/>
        </w:rPr>
        <w:t xml:space="preserve"> </w:t>
      </w:r>
      <w:r>
        <w:rPr>
          <w:spacing w:val="-2"/>
        </w:rPr>
        <w:t>collaborative</w:t>
      </w:r>
    </w:p>
    <w:p>
      <w:pPr>
        <w:pStyle w:val="6"/>
        <w:spacing w:after="0" w:line="480" w:lineRule="auto"/>
        <w:jc w:val="both"/>
        <w:sectPr>
          <w:type w:val="continuous"/>
          <w:pgSz w:w="12240" w:h="15840"/>
          <w:pgMar w:top="1360" w:right="1440" w:bottom="280" w:left="1080" w:header="776" w:footer="0" w:gutter="0"/>
          <w:cols w:space="720" w:num="1"/>
        </w:sectPr>
      </w:pPr>
    </w:p>
    <w:p>
      <w:pPr>
        <w:pStyle w:val="6"/>
        <w:spacing w:before="179" w:line="480" w:lineRule="auto"/>
        <w:ind w:right="356"/>
        <w:jc w:val="both"/>
      </w:pPr>
      <w:r>
        <w:t>approach serves as a model of effective public service one that inspires collective responsibility and ensures a safer, well-informed community. When Informant 1 was asked about her positive views on the fire safety program of the BFP program, she happily responded:</w:t>
      </w:r>
    </w:p>
    <w:p>
      <w:pPr>
        <w:pStyle w:val="6"/>
        <w:spacing w:before="110"/>
        <w:ind w:left="0"/>
        <w:rPr>
          <w:sz w:val="20"/>
        </w:rPr>
      </w:pPr>
    </w:p>
    <w:p>
      <w:pPr>
        <w:spacing w:before="0" w:line="256" w:lineRule="auto"/>
        <w:ind w:left="2683" w:right="2065" w:firstLine="720"/>
        <w:jc w:val="both"/>
        <w:rPr>
          <w:sz w:val="20"/>
        </w:rPr>
      </w:pPr>
      <w:r>
        <w:rPr>
          <w:i/>
          <w:sz w:val="20"/>
        </w:rPr>
        <w:t>So</w:t>
      </w:r>
      <w:r>
        <w:rPr>
          <w:i/>
          <w:spacing w:val="-4"/>
          <w:sz w:val="20"/>
        </w:rPr>
        <w:t xml:space="preserve"> </w:t>
      </w:r>
      <w:r>
        <w:rPr>
          <w:i/>
          <w:sz w:val="20"/>
        </w:rPr>
        <w:t>the</w:t>
      </w:r>
      <w:r>
        <w:rPr>
          <w:i/>
          <w:spacing w:val="-3"/>
          <w:sz w:val="20"/>
        </w:rPr>
        <w:t xml:space="preserve"> </w:t>
      </w:r>
      <w:r>
        <w:rPr>
          <w:i/>
          <w:sz w:val="20"/>
        </w:rPr>
        <w:t>BFP's</w:t>
      </w:r>
      <w:r>
        <w:rPr>
          <w:i/>
          <w:spacing w:val="-6"/>
          <w:sz w:val="20"/>
        </w:rPr>
        <w:t xml:space="preserve"> </w:t>
      </w:r>
      <w:r>
        <w:rPr>
          <w:i/>
          <w:sz w:val="20"/>
        </w:rPr>
        <w:t>role</w:t>
      </w:r>
      <w:r>
        <w:rPr>
          <w:i/>
          <w:spacing w:val="-3"/>
          <w:sz w:val="20"/>
        </w:rPr>
        <w:t xml:space="preserve"> </w:t>
      </w:r>
      <w:r>
        <w:rPr>
          <w:i/>
          <w:sz w:val="20"/>
        </w:rPr>
        <w:t>is</w:t>
      </w:r>
      <w:r>
        <w:rPr>
          <w:i/>
          <w:spacing w:val="-1"/>
          <w:sz w:val="20"/>
        </w:rPr>
        <w:t xml:space="preserve"> </w:t>
      </w:r>
      <w:r>
        <w:rPr>
          <w:i/>
          <w:sz w:val="20"/>
        </w:rPr>
        <w:t>like</w:t>
      </w:r>
      <w:r>
        <w:rPr>
          <w:i/>
          <w:spacing w:val="-3"/>
          <w:sz w:val="20"/>
        </w:rPr>
        <w:t xml:space="preserve"> </w:t>
      </w:r>
      <w:r>
        <w:rPr>
          <w:i/>
          <w:sz w:val="20"/>
        </w:rPr>
        <w:t>a</w:t>
      </w:r>
      <w:r>
        <w:rPr>
          <w:i/>
          <w:spacing w:val="-4"/>
          <w:sz w:val="20"/>
        </w:rPr>
        <w:t xml:space="preserve"> </w:t>
      </w:r>
      <w:r>
        <w:rPr>
          <w:i/>
          <w:sz w:val="20"/>
        </w:rPr>
        <w:t>guide</w:t>
      </w:r>
      <w:r>
        <w:rPr>
          <w:i/>
          <w:spacing w:val="-3"/>
          <w:sz w:val="20"/>
        </w:rPr>
        <w:t xml:space="preserve"> </w:t>
      </w:r>
      <w:r>
        <w:rPr>
          <w:i/>
          <w:sz w:val="20"/>
        </w:rPr>
        <w:t>and</w:t>
      </w:r>
      <w:r>
        <w:rPr>
          <w:i/>
          <w:spacing w:val="-4"/>
          <w:sz w:val="20"/>
        </w:rPr>
        <w:t xml:space="preserve"> </w:t>
      </w:r>
      <w:r>
        <w:rPr>
          <w:i/>
          <w:sz w:val="20"/>
        </w:rPr>
        <w:t>protector</w:t>
      </w:r>
      <w:r>
        <w:rPr>
          <w:i/>
          <w:spacing w:val="-4"/>
          <w:sz w:val="20"/>
        </w:rPr>
        <w:t xml:space="preserve"> </w:t>
      </w:r>
      <w:r>
        <w:rPr>
          <w:i/>
          <w:sz w:val="20"/>
        </w:rPr>
        <w:t>of</w:t>
      </w:r>
      <w:r>
        <w:rPr>
          <w:i/>
          <w:spacing w:val="-3"/>
          <w:sz w:val="20"/>
        </w:rPr>
        <w:t xml:space="preserve"> </w:t>
      </w:r>
      <w:r>
        <w:rPr>
          <w:i/>
          <w:sz w:val="20"/>
        </w:rPr>
        <w:t xml:space="preserve">our community. So mao na akoang ma ingun sa, dili lang sila pang fire out kundi para malikayon pd nga maabot pata sa ingun ana nga sitwasyon kay through inspections ug education ma guidan sila para malikayan ang disgrasya (IDI1SS2). </w:t>
      </w:r>
      <w:r>
        <w:rPr>
          <w:sz w:val="20"/>
        </w:rPr>
        <w:t>(For me, the BFP’s role is like a guide and protector of</w:t>
      </w:r>
      <w:r>
        <w:rPr>
          <w:spacing w:val="-1"/>
          <w:sz w:val="20"/>
        </w:rPr>
        <w:t xml:space="preserve"> </w:t>
      </w:r>
      <w:r>
        <w:rPr>
          <w:sz w:val="20"/>
        </w:rPr>
        <w:t>our community.</w:t>
      </w:r>
      <w:r>
        <w:rPr>
          <w:spacing w:val="40"/>
          <w:sz w:val="20"/>
        </w:rPr>
        <w:t xml:space="preserve"> </w:t>
      </w:r>
      <w:r>
        <w:rPr>
          <w:sz w:val="20"/>
        </w:rPr>
        <w:t>They’re</w:t>
      </w:r>
      <w:r>
        <w:rPr>
          <w:spacing w:val="-1"/>
          <w:sz w:val="20"/>
        </w:rPr>
        <w:t xml:space="preserve"> </w:t>
      </w:r>
      <w:r>
        <w:rPr>
          <w:sz w:val="20"/>
        </w:rPr>
        <w:t>not just there to put out fires but also to help prevent them from happening. Through their inspections and education, people are guided on how to avoid accidents).</w:t>
      </w:r>
    </w:p>
    <w:p>
      <w:pPr>
        <w:pStyle w:val="6"/>
        <w:spacing w:before="253"/>
        <w:ind w:left="0"/>
      </w:pPr>
    </w:p>
    <w:p>
      <w:pPr>
        <w:pStyle w:val="6"/>
        <w:spacing w:line="480" w:lineRule="auto"/>
        <w:ind w:firstLine="720"/>
      </w:pPr>
      <w:r>
        <w:t>With</w:t>
      </w:r>
      <w:r>
        <w:rPr>
          <w:spacing w:val="80"/>
        </w:rPr>
        <w:t xml:space="preserve"> </w:t>
      </w:r>
      <w:r>
        <w:t>the</w:t>
      </w:r>
      <w:r>
        <w:rPr>
          <w:spacing w:val="80"/>
        </w:rPr>
        <w:t xml:space="preserve"> </w:t>
      </w:r>
      <w:r>
        <w:t>same</w:t>
      </w:r>
      <w:r>
        <w:rPr>
          <w:spacing w:val="80"/>
        </w:rPr>
        <w:t xml:space="preserve"> </w:t>
      </w:r>
      <w:r>
        <w:t>questions,</w:t>
      </w:r>
      <w:r>
        <w:rPr>
          <w:spacing w:val="80"/>
        </w:rPr>
        <w:t xml:space="preserve"> </w:t>
      </w:r>
      <w:r>
        <w:t>we</w:t>
      </w:r>
      <w:r>
        <w:rPr>
          <w:spacing w:val="80"/>
        </w:rPr>
        <w:t xml:space="preserve"> </w:t>
      </w:r>
      <w:r>
        <w:t>asked</w:t>
      </w:r>
      <w:r>
        <w:rPr>
          <w:spacing w:val="80"/>
        </w:rPr>
        <w:t xml:space="preserve"> </w:t>
      </w:r>
      <w:r>
        <w:t>Informant</w:t>
      </w:r>
      <w:r>
        <w:rPr>
          <w:spacing w:val="80"/>
        </w:rPr>
        <w:t xml:space="preserve"> </w:t>
      </w:r>
      <w:r>
        <w:t>4</w:t>
      </w:r>
      <w:r>
        <w:rPr>
          <w:spacing w:val="80"/>
        </w:rPr>
        <w:t xml:space="preserve"> </w:t>
      </w:r>
      <w:r>
        <w:t>who</w:t>
      </w:r>
      <w:r>
        <w:rPr>
          <w:spacing w:val="80"/>
        </w:rPr>
        <w:t xml:space="preserve"> </w:t>
      </w:r>
      <w:r>
        <w:t>displayed profound</w:t>
      </w:r>
      <w:r>
        <w:rPr>
          <w:spacing w:val="57"/>
        </w:rPr>
        <w:t xml:space="preserve"> </w:t>
      </w:r>
      <w:r>
        <w:t>interest</w:t>
      </w:r>
      <w:r>
        <w:rPr>
          <w:spacing w:val="60"/>
        </w:rPr>
        <w:t xml:space="preserve"> </w:t>
      </w:r>
      <w:r>
        <w:t>when</w:t>
      </w:r>
      <w:r>
        <w:rPr>
          <w:spacing w:val="60"/>
        </w:rPr>
        <w:t xml:space="preserve"> </w:t>
      </w:r>
      <w:r>
        <w:t>he</w:t>
      </w:r>
      <w:r>
        <w:rPr>
          <w:spacing w:val="59"/>
        </w:rPr>
        <w:t xml:space="preserve"> </w:t>
      </w:r>
      <w:r>
        <w:t>was</w:t>
      </w:r>
      <w:r>
        <w:rPr>
          <w:spacing w:val="60"/>
        </w:rPr>
        <w:t xml:space="preserve"> </w:t>
      </w:r>
      <w:r>
        <w:t>interviewed,</w:t>
      </w:r>
      <w:r>
        <w:rPr>
          <w:spacing w:val="61"/>
        </w:rPr>
        <w:t xml:space="preserve"> </w:t>
      </w:r>
      <w:r>
        <w:t>he</w:t>
      </w:r>
      <w:r>
        <w:rPr>
          <w:spacing w:val="59"/>
        </w:rPr>
        <w:t xml:space="preserve"> </w:t>
      </w:r>
      <w:r>
        <w:t>shares</w:t>
      </w:r>
      <w:r>
        <w:rPr>
          <w:spacing w:val="57"/>
        </w:rPr>
        <w:t xml:space="preserve"> </w:t>
      </w:r>
      <w:r>
        <w:t>his</w:t>
      </w:r>
      <w:r>
        <w:rPr>
          <w:spacing w:val="62"/>
        </w:rPr>
        <w:t xml:space="preserve"> </w:t>
      </w:r>
      <w:r>
        <w:t>thoughts</w:t>
      </w:r>
      <w:r>
        <w:rPr>
          <w:spacing w:val="58"/>
        </w:rPr>
        <w:t xml:space="preserve"> </w:t>
      </w:r>
      <w:r>
        <w:rPr>
          <w:spacing w:val="-4"/>
        </w:rPr>
        <w:t>with</w:t>
      </w:r>
    </w:p>
    <w:p>
      <w:pPr>
        <w:pStyle w:val="6"/>
        <w:spacing w:after="0" w:line="480" w:lineRule="auto"/>
        <w:sectPr>
          <w:pgSz w:w="12240" w:h="15840"/>
          <w:pgMar w:top="1240" w:right="1440" w:bottom="280" w:left="1080" w:header="776" w:footer="0" w:gutter="0"/>
          <w:cols w:space="720" w:num="1"/>
        </w:sectPr>
      </w:pPr>
    </w:p>
    <w:p>
      <w:pPr>
        <w:pStyle w:val="6"/>
        <w:spacing w:before="1"/>
      </w:pPr>
      <w:r>
        <w:rPr>
          <w:spacing w:val="-2"/>
        </w:rPr>
        <w:t>excitement:</w:t>
      </w:r>
    </w:p>
    <w:p>
      <w:pPr>
        <w:spacing w:before="45" w:line="240" w:lineRule="auto"/>
        <w:rPr>
          <w:sz w:val="20"/>
        </w:rPr>
      </w:pPr>
      <w:r>
        <w:br w:type="column"/>
      </w:r>
    </w:p>
    <w:p>
      <w:pPr>
        <w:spacing w:before="0"/>
        <w:ind w:left="720" w:right="2082" w:firstLine="720"/>
        <w:jc w:val="both"/>
        <w:rPr>
          <w:sz w:val="20"/>
        </w:rPr>
      </w:pPr>
      <w:r>
        <w:rPr>
          <w:i/>
          <w:color w:val="1F1F1F"/>
          <w:sz w:val="20"/>
        </w:rPr>
        <w:t xml:space="preserve">As partner, as partner to the institution noh they suggest unsa among mga kulang in terms of fire safety and they parang share, mao to mga safety information or mga para sa mga students’ safety training, partner they are our partner </w:t>
      </w:r>
      <w:r>
        <w:rPr>
          <w:i/>
          <w:sz w:val="20"/>
        </w:rPr>
        <w:t xml:space="preserve">(IDI4SS2). </w:t>
      </w:r>
      <w:r>
        <w:rPr>
          <w:sz w:val="20"/>
        </w:rPr>
        <w:t>(As a partner to the institution, they suggest what we still lack in terms of fire safety. They also share safety information and conduct safety training for students. They’re really our partner in this).</w:t>
      </w:r>
    </w:p>
    <w:p>
      <w:pPr>
        <w:spacing w:after="0"/>
        <w:jc w:val="both"/>
        <w:rPr>
          <w:sz w:val="20"/>
        </w:rPr>
        <w:sectPr>
          <w:type w:val="continuous"/>
          <w:pgSz w:w="12240" w:h="15840"/>
          <w:pgMar w:top="1360" w:right="1440" w:bottom="280" w:left="1080" w:header="776" w:footer="0" w:gutter="0"/>
          <w:cols w:equalWidth="0" w:num="2">
            <w:col w:w="2027" w:space="70"/>
            <w:col w:w="7623"/>
          </w:cols>
        </w:sectPr>
      </w:pPr>
    </w:p>
    <w:p>
      <w:pPr>
        <w:pStyle w:val="6"/>
        <w:spacing w:before="298" w:line="480" w:lineRule="auto"/>
        <w:ind w:right="359" w:firstLine="720"/>
      </w:pPr>
      <w:r>
        <w:t>Further stated by the Informant 5 was asked about his positive views on</w:t>
      </w:r>
      <w:r>
        <w:rPr>
          <w:spacing w:val="27"/>
        </w:rPr>
        <w:t xml:space="preserve"> </w:t>
      </w:r>
      <w:r>
        <w:t>the</w:t>
      </w:r>
      <w:r>
        <w:rPr>
          <w:spacing w:val="28"/>
        </w:rPr>
        <w:t xml:space="preserve"> </w:t>
      </w:r>
      <w:r>
        <w:t>fire</w:t>
      </w:r>
      <w:r>
        <w:rPr>
          <w:spacing w:val="28"/>
        </w:rPr>
        <w:t xml:space="preserve"> </w:t>
      </w:r>
      <w:r>
        <w:t>safety</w:t>
      </w:r>
      <w:r>
        <w:rPr>
          <w:spacing w:val="29"/>
        </w:rPr>
        <w:t xml:space="preserve"> </w:t>
      </w:r>
      <w:r>
        <w:t>program</w:t>
      </w:r>
      <w:r>
        <w:rPr>
          <w:spacing w:val="28"/>
        </w:rPr>
        <w:t xml:space="preserve"> </w:t>
      </w:r>
      <w:r>
        <w:t>in</w:t>
      </w:r>
      <w:r>
        <w:rPr>
          <w:spacing w:val="28"/>
        </w:rPr>
        <w:t xml:space="preserve"> </w:t>
      </w:r>
      <w:r>
        <w:rPr>
          <w:i/>
        </w:rPr>
        <w:t>Malabuyoc</w:t>
      </w:r>
      <w:r>
        <w:t>,</w:t>
      </w:r>
      <w:r>
        <w:rPr>
          <w:spacing w:val="30"/>
        </w:rPr>
        <w:t xml:space="preserve"> </w:t>
      </w:r>
      <w:r>
        <w:t>he</w:t>
      </w:r>
      <w:r>
        <w:rPr>
          <w:spacing w:val="28"/>
        </w:rPr>
        <w:t xml:space="preserve"> </w:t>
      </w:r>
      <w:r>
        <w:t>responded</w:t>
      </w:r>
      <w:r>
        <w:rPr>
          <w:spacing w:val="29"/>
        </w:rPr>
        <w:t xml:space="preserve"> </w:t>
      </w:r>
      <w:r>
        <w:t>with</w:t>
      </w:r>
      <w:r>
        <w:rPr>
          <w:spacing w:val="29"/>
        </w:rPr>
        <w:t xml:space="preserve"> </w:t>
      </w:r>
      <w:r>
        <w:t>a</w:t>
      </w:r>
      <w:r>
        <w:rPr>
          <w:spacing w:val="28"/>
        </w:rPr>
        <w:t xml:space="preserve"> </w:t>
      </w:r>
      <w:r>
        <w:t>hint</w:t>
      </w:r>
      <w:r>
        <w:rPr>
          <w:spacing w:val="29"/>
        </w:rPr>
        <w:t xml:space="preserve"> </w:t>
      </w:r>
      <w:r>
        <w:t>of</w:t>
      </w:r>
      <w:r>
        <w:rPr>
          <w:spacing w:val="32"/>
        </w:rPr>
        <w:t xml:space="preserve"> </w:t>
      </w:r>
      <w:r>
        <w:rPr>
          <w:spacing w:val="-4"/>
        </w:rPr>
        <w:t>joy,</w:t>
      </w:r>
    </w:p>
    <w:p>
      <w:pPr>
        <w:pStyle w:val="6"/>
        <w:spacing w:after="0" w:line="480" w:lineRule="auto"/>
        <w:sectPr>
          <w:type w:val="continuous"/>
          <w:pgSz w:w="12240" w:h="15840"/>
          <w:pgMar w:top="1360" w:right="1440" w:bottom="280" w:left="1080" w:header="776" w:footer="0" w:gutter="0"/>
          <w:cols w:space="720" w:num="1"/>
        </w:sectPr>
      </w:pPr>
    </w:p>
    <w:p>
      <w:pPr>
        <w:pStyle w:val="6"/>
        <w:spacing w:line="321" w:lineRule="exact"/>
      </w:pPr>
      <w:r>
        <w:rPr>
          <w:spacing w:val="-2"/>
        </w:rPr>
        <w:t>saying:</w:t>
      </w:r>
    </w:p>
    <w:p>
      <w:pPr>
        <w:spacing w:before="194" w:line="240" w:lineRule="auto"/>
        <w:rPr>
          <w:sz w:val="20"/>
        </w:rPr>
      </w:pPr>
      <w:r>
        <w:br w:type="column"/>
      </w:r>
    </w:p>
    <w:p>
      <w:pPr>
        <w:spacing w:before="0" w:line="259" w:lineRule="auto"/>
        <w:ind w:left="720" w:right="2190" w:firstLine="720"/>
        <w:jc w:val="both"/>
        <w:rPr>
          <w:i/>
          <w:sz w:val="20"/>
        </w:rPr>
      </w:pPr>
      <w:r>
        <w:rPr>
          <w:i/>
          <w:sz w:val="20"/>
        </w:rPr>
        <w:t>Sa akong pagsabot, lahi ang ilang papel labi na diri sa rural nga lugar kumpara sa siyudad, kay sa siyudad mas prone gyud sa mga aksidente. Dinhi sa</w:t>
      </w:r>
      <w:r>
        <w:rPr>
          <w:i/>
          <w:spacing w:val="40"/>
          <w:sz w:val="20"/>
        </w:rPr>
        <w:t xml:space="preserve"> </w:t>
      </w:r>
      <w:r>
        <w:rPr>
          <w:i/>
          <w:sz w:val="20"/>
        </w:rPr>
        <w:t>rural, dili kaayo daghan ang aksidente mao nga murag gamay ra ilang buhaton usahay. Pero bisan pa ana, obligado gihapon sila motubag kung naay mahitabo nga</w:t>
      </w:r>
    </w:p>
    <w:p>
      <w:pPr>
        <w:spacing w:after="0" w:line="259" w:lineRule="auto"/>
        <w:jc w:val="both"/>
        <w:rPr>
          <w:i/>
          <w:sz w:val="20"/>
        </w:rPr>
        <w:sectPr>
          <w:type w:val="continuous"/>
          <w:pgSz w:w="12240" w:h="15840"/>
          <w:pgMar w:top="1360" w:right="1440" w:bottom="280" w:left="1080" w:header="776" w:footer="0" w:gutter="0"/>
          <w:cols w:equalWidth="0" w:num="2">
            <w:col w:w="1571" w:space="577"/>
            <w:col w:w="7572"/>
          </w:cols>
        </w:sectPr>
      </w:pPr>
    </w:p>
    <w:p>
      <w:pPr>
        <w:spacing w:before="218" w:line="259" w:lineRule="auto"/>
        <w:ind w:left="2913" w:right="2146" w:firstLine="0"/>
        <w:jc w:val="both"/>
        <w:rPr>
          <w:sz w:val="20"/>
        </w:rPr>
      </w:pPr>
      <w:r>
        <w:rPr>
          <w:i/>
          <w:sz w:val="20"/>
        </w:rPr>
        <w:t>aksidente. Tungod kay dili kaayo daghan ang insidente diri, daghan pud nila ang nagbuhat og lain pang importante nga mga buluhaton (IDI5SS2)</w:t>
      </w:r>
      <w:r>
        <w:rPr>
          <w:sz w:val="20"/>
        </w:rPr>
        <w:t>. (</w:t>
      </w:r>
      <w:r>
        <w:rPr>
          <w:color w:val="1F1F1F"/>
          <w:sz w:val="20"/>
        </w:rPr>
        <w:t>In my understanding, their role is that especially here in the</w:t>
      </w:r>
      <w:r>
        <w:rPr>
          <w:color w:val="1F1F1F"/>
          <w:spacing w:val="40"/>
          <w:sz w:val="20"/>
        </w:rPr>
        <w:t xml:space="preserve"> </w:t>
      </w:r>
      <w:r>
        <w:rPr>
          <w:color w:val="1F1F1F"/>
          <w:sz w:val="20"/>
        </w:rPr>
        <w:t>rural areas is different in cities since cities are prone in accidents, here in the rural area they don’t have much to do</w:t>
      </w:r>
      <w:r>
        <w:rPr>
          <w:color w:val="1F1F1F"/>
          <w:spacing w:val="-4"/>
          <w:sz w:val="20"/>
        </w:rPr>
        <w:t xml:space="preserve"> </w:t>
      </w:r>
      <w:r>
        <w:rPr>
          <w:color w:val="1F1F1F"/>
          <w:sz w:val="20"/>
        </w:rPr>
        <w:t>so</w:t>
      </w:r>
      <w:r>
        <w:rPr>
          <w:color w:val="1F1F1F"/>
          <w:spacing w:val="-1"/>
          <w:sz w:val="20"/>
        </w:rPr>
        <w:t xml:space="preserve"> </w:t>
      </w:r>
      <w:r>
        <w:rPr>
          <w:color w:val="1F1F1F"/>
          <w:sz w:val="20"/>
        </w:rPr>
        <w:t>yes</w:t>
      </w:r>
      <w:r>
        <w:rPr>
          <w:color w:val="1F1F1F"/>
          <w:spacing w:val="-1"/>
          <w:sz w:val="20"/>
        </w:rPr>
        <w:t xml:space="preserve"> </w:t>
      </w:r>
      <w:r>
        <w:rPr>
          <w:color w:val="1F1F1F"/>
          <w:sz w:val="20"/>
        </w:rPr>
        <w:t>they are</w:t>
      </w:r>
      <w:r>
        <w:rPr>
          <w:color w:val="1F1F1F"/>
          <w:spacing w:val="-5"/>
          <w:sz w:val="20"/>
        </w:rPr>
        <w:t xml:space="preserve"> </w:t>
      </w:r>
      <w:r>
        <w:rPr>
          <w:color w:val="1F1F1F"/>
          <w:sz w:val="20"/>
        </w:rPr>
        <w:t>required</w:t>
      </w:r>
      <w:r>
        <w:rPr>
          <w:color w:val="1F1F1F"/>
          <w:spacing w:val="-1"/>
          <w:sz w:val="20"/>
        </w:rPr>
        <w:t xml:space="preserve"> </w:t>
      </w:r>
      <w:r>
        <w:rPr>
          <w:color w:val="1F1F1F"/>
          <w:sz w:val="20"/>
        </w:rPr>
        <w:t>to</w:t>
      </w:r>
      <w:r>
        <w:rPr>
          <w:color w:val="1F1F1F"/>
          <w:spacing w:val="-4"/>
          <w:sz w:val="20"/>
        </w:rPr>
        <w:t xml:space="preserve"> </w:t>
      </w:r>
      <w:r>
        <w:rPr>
          <w:color w:val="1F1F1F"/>
          <w:sz w:val="20"/>
        </w:rPr>
        <w:t>still respond</w:t>
      </w:r>
      <w:r>
        <w:rPr>
          <w:color w:val="1F1F1F"/>
          <w:spacing w:val="-1"/>
          <w:sz w:val="20"/>
        </w:rPr>
        <w:t xml:space="preserve"> </w:t>
      </w:r>
      <w:r>
        <w:rPr>
          <w:color w:val="1F1F1F"/>
          <w:sz w:val="20"/>
        </w:rPr>
        <w:t>wherever</w:t>
      </w:r>
      <w:r>
        <w:rPr>
          <w:color w:val="1F1F1F"/>
          <w:spacing w:val="-2"/>
          <w:sz w:val="20"/>
        </w:rPr>
        <w:t xml:space="preserve"> </w:t>
      </w:r>
      <w:r>
        <w:rPr>
          <w:color w:val="1F1F1F"/>
          <w:sz w:val="20"/>
        </w:rPr>
        <w:t>there is</w:t>
      </w:r>
      <w:r>
        <w:rPr>
          <w:color w:val="1F1F1F"/>
          <w:spacing w:val="-1"/>
          <w:sz w:val="20"/>
        </w:rPr>
        <w:t xml:space="preserve"> </w:t>
      </w:r>
      <w:r>
        <w:rPr>
          <w:color w:val="1F1F1F"/>
          <w:sz w:val="20"/>
        </w:rPr>
        <w:t>an</w:t>
      </w:r>
      <w:r>
        <w:rPr>
          <w:color w:val="1F1F1F"/>
          <w:spacing w:val="-4"/>
          <w:sz w:val="20"/>
        </w:rPr>
        <w:t xml:space="preserve"> </w:t>
      </w:r>
      <w:r>
        <w:rPr>
          <w:color w:val="1F1F1F"/>
          <w:sz w:val="20"/>
        </w:rPr>
        <w:t>accident.</w:t>
      </w:r>
      <w:r>
        <w:rPr>
          <w:color w:val="1F1F1F"/>
          <w:spacing w:val="-2"/>
          <w:sz w:val="20"/>
        </w:rPr>
        <w:t xml:space="preserve"> </w:t>
      </w:r>
      <w:r>
        <w:rPr>
          <w:color w:val="1F1F1F"/>
          <w:sz w:val="20"/>
        </w:rPr>
        <w:t>But since</w:t>
      </w:r>
      <w:r>
        <w:rPr>
          <w:color w:val="1F1F1F"/>
          <w:spacing w:val="-2"/>
          <w:sz w:val="20"/>
        </w:rPr>
        <w:t xml:space="preserve"> </w:t>
      </w:r>
      <w:r>
        <w:rPr>
          <w:color w:val="1F1F1F"/>
          <w:sz w:val="20"/>
        </w:rPr>
        <w:t>there’s</w:t>
      </w:r>
      <w:r>
        <w:rPr>
          <w:color w:val="1F1F1F"/>
          <w:spacing w:val="-1"/>
          <w:sz w:val="20"/>
        </w:rPr>
        <w:t xml:space="preserve"> </w:t>
      </w:r>
      <w:r>
        <w:rPr>
          <w:color w:val="1F1F1F"/>
          <w:sz w:val="20"/>
        </w:rPr>
        <w:t>not</w:t>
      </w:r>
      <w:r>
        <w:rPr>
          <w:color w:val="1F1F1F"/>
          <w:spacing w:val="-3"/>
          <w:sz w:val="20"/>
        </w:rPr>
        <w:t xml:space="preserve"> </w:t>
      </w:r>
      <w:r>
        <w:rPr>
          <w:color w:val="1F1F1F"/>
          <w:sz w:val="20"/>
        </w:rPr>
        <w:t>much</w:t>
      </w:r>
      <w:r>
        <w:rPr>
          <w:color w:val="1F1F1F"/>
          <w:spacing w:val="-1"/>
          <w:sz w:val="20"/>
        </w:rPr>
        <w:t xml:space="preserve"> </w:t>
      </w:r>
      <w:r>
        <w:rPr>
          <w:color w:val="1F1F1F"/>
          <w:sz w:val="20"/>
        </w:rPr>
        <w:t>accident here,</w:t>
      </w:r>
      <w:r>
        <w:rPr>
          <w:color w:val="1F1F1F"/>
          <w:spacing w:val="-2"/>
          <w:sz w:val="20"/>
        </w:rPr>
        <w:t xml:space="preserve"> </w:t>
      </w:r>
      <w:r>
        <w:rPr>
          <w:color w:val="1F1F1F"/>
          <w:sz w:val="20"/>
        </w:rPr>
        <w:t>a lot of them maybe doing different crucial tasks</w:t>
      </w:r>
      <w:r>
        <w:rPr>
          <w:sz w:val="20"/>
        </w:rPr>
        <w:t>).</w:t>
      </w:r>
    </w:p>
    <w:p>
      <w:pPr>
        <w:pStyle w:val="3"/>
        <w:numPr>
          <w:ilvl w:val="1"/>
          <w:numId w:val="4"/>
        </w:numPr>
        <w:tabs>
          <w:tab w:val="left" w:pos="2449"/>
        </w:tabs>
        <w:spacing w:before="301" w:after="0" w:line="482" w:lineRule="auto"/>
        <w:ind w:left="1440" w:right="358" w:firstLine="720"/>
        <w:jc w:val="left"/>
      </w:pPr>
      <w:r>
        <w:t>Views</w:t>
      </w:r>
      <w:r>
        <w:rPr>
          <w:spacing w:val="37"/>
        </w:rPr>
        <w:t xml:space="preserve"> </w:t>
      </w:r>
      <w:r>
        <w:t>of</w:t>
      </w:r>
      <w:r>
        <w:rPr>
          <w:spacing w:val="38"/>
        </w:rPr>
        <w:t xml:space="preserve"> </w:t>
      </w:r>
      <w:r>
        <w:t>the</w:t>
      </w:r>
      <w:r>
        <w:rPr>
          <w:spacing w:val="40"/>
        </w:rPr>
        <w:t xml:space="preserve"> </w:t>
      </w:r>
      <w:r>
        <w:t>Informants</w:t>
      </w:r>
      <w:r>
        <w:rPr>
          <w:spacing w:val="39"/>
        </w:rPr>
        <w:t xml:space="preserve"> </w:t>
      </w:r>
      <w:r>
        <w:t>on</w:t>
      </w:r>
      <w:r>
        <w:rPr>
          <w:spacing w:val="38"/>
        </w:rPr>
        <w:t xml:space="preserve"> </w:t>
      </w:r>
      <w:r>
        <w:t>the</w:t>
      </w:r>
      <w:r>
        <w:rPr>
          <w:spacing w:val="40"/>
        </w:rPr>
        <w:t xml:space="preserve"> </w:t>
      </w:r>
      <w:r>
        <w:t>Fire</w:t>
      </w:r>
      <w:r>
        <w:rPr>
          <w:spacing w:val="38"/>
        </w:rPr>
        <w:t xml:space="preserve"> </w:t>
      </w:r>
      <w:r>
        <w:t>Safety</w:t>
      </w:r>
      <w:r>
        <w:rPr>
          <w:spacing w:val="39"/>
        </w:rPr>
        <w:t xml:space="preserve"> </w:t>
      </w:r>
      <w:r>
        <w:t>Program</w:t>
      </w:r>
      <w:r>
        <w:rPr>
          <w:spacing w:val="37"/>
        </w:rPr>
        <w:t xml:space="preserve"> </w:t>
      </w:r>
      <w:r>
        <w:t>of the BFP.</w:t>
      </w:r>
    </w:p>
    <w:p>
      <w:pPr>
        <w:spacing w:before="0" w:line="316" w:lineRule="exact"/>
        <w:ind w:left="2160" w:right="0" w:firstLine="0"/>
        <w:jc w:val="left"/>
        <w:rPr>
          <w:b/>
          <w:sz w:val="28"/>
        </w:rPr>
      </w:pPr>
      <w:r>
        <w:rPr>
          <w:b/>
          <w:sz w:val="28"/>
        </w:rPr>
        <w:t>A.</w:t>
      </w:r>
      <w:r>
        <w:rPr>
          <w:b/>
          <w:spacing w:val="-4"/>
          <w:sz w:val="28"/>
        </w:rPr>
        <w:t xml:space="preserve"> </w:t>
      </w:r>
      <w:r>
        <w:rPr>
          <w:b/>
          <w:sz w:val="28"/>
        </w:rPr>
        <w:t>Negative</w:t>
      </w:r>
      <w:r>
        <w:rPr>
          <w:b/>
          <w:spacing w:val="-2"/>
          <w:sz w:val="28"/>
        </w:rPr>
        <w:t xml:space="preserve"> </w:t>
      </w:r>
      <w:r>
        <w:rPr>
          <w:b/>
          <w:sz w:val="28"/>
        </w:rPr>
        <w:t>Views</w:t>
      </w:r>
      <w:r>
        <w:rPr>
          <w:b/>
          <w:spacing w:val="-6"/>
          <w:sz w:val="28"/>
        </w:rPr>
        <w:t xml:space="preserve"> </w:t>
      </w:r>
      <w:r>
        <w:rPr>
          <w:b/>
          <w:sz w:val="28"/>
        </w:rPr>
        <w:t>of</w:t>
      </w:r>
      <w:r>
        <w:rPr>
          <w:b/>
          <w:spacing w:val="-4"/>
          <w:sz w:val="28"/>
        </w:rPr>
        <w:t xml:space="preserve"> </w:t>
      </w:r>
      <w:r>
        <w:rPr>
          <w:b/>
          <w:sz w:val="28"/>
        </w:rPr>
        <w:t>the</w:t>
      </w:r>
      <w:r>
        <w:rPr>
          <w:b/>
          <w:spacing w:val="-2"/>
          <w:sz w:val="28"/>
        </w:rPr>
        <w:t xml:space="preserve"> Informants</w:t>
      </w:r>
    </w:p>
    <w:p>
      <w:pPr>
        <w:pStyle w:val="6"/>
        <w:spacing w:before="160"/>
        <w:ind w:left="0"/>
        <w:rPr>
          <w:b/>
        </w:rPr>
      </w:pPr>
    </w:p>
    <w:p>
      <w:pPr>
        <w:pStyle w:val="17"/>
        <w:numPr>
          <w:ilvl w:val="2"/>
          <w:numId w:val="4"/>
        </w:numPr>
        <w:tabs>
          <w:tab w:val="left" w:pos="3598"/>
        </w:tabs>
        <w:spacing w:before="0" w:after="0" w:line="480" w:lineRule="auto"/>
        <w:ind w:left="849" w:right="287" w:firstLine="2059"/>
        <w:jc w:val="both"/>
        <w:rPr>
          <w:sz w:val="28"/>
        </w:rPr>
      </w:pPr>
      <w:r>
        <w:rPr>
          <w:sz w:val="28"/>
        </w:rPr>
        <w:t>Limited Reach and Engagement. Informants from Ginatilan and Malabuyoc critically shared their views that while the Bureau of Fire Protection’s (BFP) fire safety program is well-intentioned, it struggles to reach all members of the community effectively. They noted that despite ongoing communication efforts, gaps in information dissemination and limited accessibility have led to uneven awareness and participation. This theme underscores the need for more inclusive and engaging strategies to ensure that fire safety messages are widely</w:t>
      </w:r>
      <w:r>
        <w:rPr>
          <w:spacing w:val="40"/>
          <w:sz w:val="28"/>
        </w:rPr>
        <w:t xml:space="preserve"> </w:t>
      </w:r>
      <w:r>
        <w:rPr>
          <w:sz w:val="28"/>
        </w:rPr>
        <w:t>understood and embraced. Informants also pointed out that time constraints, repetitive activities, and declining public interest further reduce</w:t>
      </w:r>
      <w:r>
        <w:rPr>
          <w:spacing w:val="80"/>
          <w:sz w:val="28"/>
        </w:rPr>
        <w:t xml:space="preserve"> </w:t>
      </w:r>
      <w:r>
        <w:rPr>
          <w:sz w:val="28"/>
        </w:rPr>
        <w:t>involvement in the programs. Overall, their insights reveal that although the BFP’s initiatives hold promise, stronger community engagement and innovative</w:t>
      </w:r>
      <w:r>
        <w:rPr>
          <w:spacing w:val="79"/>
          <w:sz w:val="28"/>
        </w:rPr>
        <w:t xml:space="preserve"> </w:t>
      </w:r>
      <w:r>
        <w:rPr>
          <w:sz w:val="28"/>
        </w:rPr>
        <w:t>outreach</w:t>
      </w:r>
      <w:r>
        <w:rPr>
          <w:spacing w:val="80"/>
          <w:sz w:val="28"/>
        </w:rPr>
        <w:t xml:space="preserve"> </w:t>
      </w:r>
      <w:r>
        <w:rPr>
          <w:sz w:val="28"/>
        </w:rPr>
        <w:t>approaches</w:t>
      </w:r>
      <w:r>
        <w:rPr>
          <w:spacing w:val="80"/>
          <w:sz w:val="28"/>
        </w:rPr>
        <w:t xml:space="preserve"> </w:t>
      </w:r>
      <w:r>
        <w:rPr>
          <w:sz w:val="28"/>
        </w:rPr>
        <w:t>are</w:t>
      </w:r>
      <w:r>
        <w:rPr>
          <w:spacing w:val="80"/>
          <w:sz w:val="28"/>
        </w:rPr>
        <w:t xml:space="preserve"> </w:t>
      </w:r>
      <w:r>
        <w:rPr>
          <w:sz w:val="28"/>
        </w:rPr>
        <w:t>essential</w:t>
      </w:r>
      <w:r>
        <w:rPr>
          <w:spacing w:val="80"/>
          <w:sz w:val="28"/>
        </w:rPr>
        <w:t xml:space="preserve"> </w:t>
      </w:r>
      <w:r>
        <w:rPr>
          <w:sz w:val="28"/>
        </w:rPr>
        <w:t>to</w:t>
      </w:r>
      <w:r>
        <w:rPr>
          <w:spacing w:val="77"/>
          <w:sz w:val="28"/>
        </w:rPr>
        <w:t xml:space="preserve"> </w:t>
      </w:r>
      <w:r>
        <w:rPr>
          <w:sz w:val="28"/>
        </w:rPr>
        <w:t>enhance</w:t>
      </w:r>
      <w:r>
        <w:rPr>
          <w:spacing w:val="80"/>
          <w:sz w:val="28"/>
        </w:rPr>
        <w:t xml:space="preserve"> </w:t>
      </w:r>
      <w:r>
        <w:rPr>
          <w:sz w:val="28"/>
        </w:rPr>
        <w:t>the</w:t>
      </w:r>
      <w:r>
        <w:rPr>
          <w:spacing w:val="79"/>
          <w:sz w:val="28"/>
        </w:rPr>
        <w:t xml:space="preserve"> </w:t>
      </w:r>
      <w:r>
        <w:rPr>
          <w:sz w:val="28"/>
        </w:rPr>
        <w:t>program’s</w:t>
      </w:r>
    </w:p>
    <w:p>
      <w:pPr>
        <w:pStyle w:val="17"/>
        <w:spacing w:after="0" w:line="480" w:lineRule="auto"/>
        <w:jc w:val="both"/>
        <w:rPr>
          <w:sz w:val="28"/>
        </w:rPr>
        <w:sectPr>
          <w:pgSz w:w="12240" w:h="15840"/>
          <w:pgMar w:top="1240" w:right="1440" w:bottom="280" w:left="1080" w:header="776" w:footer="0" w:gutter="0"/>
          <w:cols w:space="720" w:num="1"/>
        </w:sectPr>
      </w:pPr>
    </w:p>
    <w:p>
      <w:pPr>
        <w:pStyle w:val="6"/>
        <w:spacing w:before="179" w:line="480" w:lineRule="auto"/>
        <w:ind w:left="849" w:right="358"/>
        <w:jc w:val="both"/>
      </w:pPr>
      <w:r>
        <w:t>impact and inclusivity. When Informant 2 was asked about her negative views on the fire safety program of the BFP program, he responded with a hint of sadness of his face saying:</w:t>
      </w:r>
    </w:p>
    <w:p>
      <w:pPr>
        <w:spacing w:before="8" w:line="259" w:lineRule="auto"/>
        <w:ind w:left="3040" w:right="2308" w:firstLine="720"/>
        <w:jc w:val="both"/>
        <w:rPr>
          <w:sz w:val="20"/>
        </w:rPr>
      </w:pPr>
      <w:r>
        <w:rPr>
          <w:i/>
          <w:sz w:val="20"/>
        </w:rPr>
        <w:t>Ang ilang communication efforts kay okay</w:t>
      </w:r>
      <w:r>
        <w:rPr>
          <w:i/>
          <w:spacing w:val="40"/>
          <w:sz w:val="20"/>
        </w:rPr>
        <w:t xml:space="preserve"> </w:t>
      </w:r>
      <w:r>
        <w:rPr>
          <w:i/>
          <w:sz w:val="20"/>
        </w:rPr>
        <w:t>ra, pero naa pay kulang para mas daghan pa og maabot nga tawo. Dili man gud tanan makakita sa ilang</w:t>
      </w:r>
      <w:r>
        <w:rPr>
          <w:i/>
          <w:spacing w:val="-1"/>
          <w:sz w:val="20"/>
        </w:rPr>
        <w:t xml:space="preserve"> </w:t>
      </w:r>
      <w:r>
        <w:rPr>
          <w:i/>
          <w:sz w:val="20"/>
        </w:rPr>
        <w:t>Facebook</w:t>
      </w:r>
      <w:r>
        <w:rPr>
          <w:i/>
          <w:spacing w:val="-2"/>
          <w:sz w:val="20"/>
        </w:rPr>
        <w:t xml:space="preserve"> </w:t>
      </w:r>
      <w:r>
        <w:rPr>
          <w:i/>
          <w:sz w:val="20"/>
        </w:rPr>
        <w:t>posts o</w:t>
      </w:r>
      <w:r>
        <w:rPr>
          <w:i/>
          <w:spacing w:val="-1"/>
          <w:sz w:val="20"/>
        </w:rPr>
        <w:t xml:space="preserve"> </w:t>
      </w:r>
      <w:r>
        <w:rPr>
          <w:i/>
          <w:sz w:val="20"/>
        </w:rPr>
        <w:t>posters, mao</w:t>
      </w:r>
      <w:r>
        <w:rPr>
          <w:i/>
          <w:spacing w:val="-1"/>
          <w:sz w:val="20"/>
        </w:rPr>
        <w:t xml:space="preserve"> </w:t>
      </w:r>
      <w:r>
        <w:rPr>
          <w:i/>
          <w:sz w:val="20"/>
        </w:rPr>
        <w:t>nga</w:t>
      </w:r>
      <w:r>
        <w:rPr>
          <w:i/>
          <w:spacing w:val="-1"/>
          <w:sz w:val="20"/>
        </w:rPr>
        <w:t xml:space="preserve"> </w:t>
      </w:r>
      <w:r>
        <w:rPr>
          <w:i/>
          <w:sz w:val="20"/>
        </w:rPr>
        <w:t>kinahanglan pa gyud og lain pa nga paagi para mas epektibo ang paghatag og impormasyon (IDI2SS3)</w:t>
      </w:r>
      <w:r>
        <w:rPr>
          <w:color w:val="333333"/>
          <w:sz w:val="20"/>
        </w:rPr>
        <w:t>. (Their communications efforts are good but there's wrong to reach more people not everyone sees Facebook post</w:t>
      </w:r>
      <w:r>
        <w:rPr>
          <w:color w:val="333333"/>
          <w:spacing w:val="40"/>
          <w:sz w:val="20"/>
        </w:rPr>
        <w:t xml:space="preserve"> </w:t>
      </w:r>
      <w:r>
        <w:rPr>
          <w:color w:val="333333"/>
          <w:sz w:val="20"/>
        </w:rPr>
        <w:t>or posters</w:t>
      </w:r>
      <w:r>
        <w:rPr>
          <w:sz w:val="20"/>
        </w:rPr>
        <w:t>).</w:t>
      </w:r>
    </w:p>
    <w:p>
      <w:pPr>
        <w:pStyle w:val="6"/>
        <w:spacing w:before="7"/>
        <w:ind w:left="0"/>
      </w:pPr>
    </w:p>
    <w:p>
      <w:pPr>
        <w:pStyle w:val="6"/>
        <w:spacing w:line="480" w:lineRule="auto"/>
        <w:ind w:right="358" w:firstLine="720"/>
        <w:jc w:val="both"/>
      </w:pPr>
      <w:r>
        <w:t>When asked the same question, Informant 2 shared that he experienced challenges due to the limited presence and resources of the Bureau of Fire Protection in Malabuyoc, expressing concerns about their capacity to effectively implement the fire safety program.</w:t>
      </w:r>
    </w:p>
    <w:p>
      <w:pPr>
        <w:spacing w:before="22" w:line="259" w:lineRule="auto"/>
        <w:ind w:left="3024" w:right="2291" w:firstLine="720"/>
        <w:jc w:val="both"/>
        <w:rPr>
          <w:sz w:val="20"/>
        </w:rPr>
      </w:pPr>
      <w:r>
        <w:rPr>
          <w:i/>
          <w:sz w:val="20"/>
        </w:rPr>
        <w:t>Para nako, ang common nga mga challenges kay</w:t>
      </w:r>
      <w:r>
        <w:rPr>
          <w:i/>
          <w:spacing w:val="-4"/>
          <w:sz w:val="20"/>
        </w:rPr>
        <w:t xml:space="preserve"> </w:t>
      </w:r>
      <w:r>
        <w:rPr>
          <w:i/>
          <w:sz w:val="20"/>
        </w:rPr>
        <w:t>ang</w:t>
      </w:r>
      <w:r>
        <w:rPr>
          <w:i/>
          <w:spacing w:val="-5"/>
          <w:sz w:val="20"/>
        </w:rPr>
        <w:t xml:space="preserve"> </w:t>
      </w:r>
      <w:r>
        <w:rPr>
          <w:i/>
          <w:sz w:val="20"/>
        </w:rPr>
        <w:t>oras.</w:t>
      </w:r>
      <w:r>
        <w:rPr>
          <w:i/>
          <w:spacing w:val="-4"/>
          <w:sz w:val="20"/>
        </w:rPr>
        <w:t xml:space="preserve"> </w:t>
      </w:r>
      <w:r>
        <w:rPr>
          <w:i/>
          <w:sz w:val="20"/>
        </w:rPr>
        <w:t>Daghan</w:t>
      </w:r>
      <w:r>
        <w:rPr>
          <w:i/>
          <w:spacing w:val="-4"/>
          <w:sz w:val="20"/>
        </w:rPr>
        <w:t xml:space="preserve"> </w:t>
      </w:r>
      <w:r>
        <w:rPr>
          <w:i/>
          <w:sz w:val="20"/>
        </w:rPr>
        <w:t>man</w:t>
      </w:r>
      <w:r>
        <w:rPr>
          <w:i/>
          <w:spacing w:val="-5"/>
          <w:sz w:val="20"/>
        </w:rPr>
        <w:t xml:space="preserve"> </w:t>
      </w:r>
      <w:r>
        <w:rPr>
          <w:i/>
          <w:sz w:val="20"/>
        </w:rPr>
        <w:t>unta</w:t>
      </w:r>
      <w:r>
        <w:rPr>
          <w:i/>
          <w:spacing w:val="-5"/>
          <w:sz w:val="20"/>
        </w:rPr>
        <w:t xml:space="preserve"> </w:t>
      </w:r>
      <w:r>
        <w:rPr>
          <w:i/>
          <w:sz w:val="20"/>
        </w:rPr>
        <w:t>gusto</w:t>
      </w:r>
      <w:r>
        <w:rPr>
          <w:i/>
          <w:spacing w:val="-4"/>
          <w:sz w:val="20"/>
        </w:rPr>
        <w:t xml:space="preserve"> </w:t>
      </w:r>
      <w:r>
        <w:rPr>
          <w:i/>
          <w:sz w:val="20"/>
        </w:rPr>
        <w:t>moapil</w:t>
      </w:r>
      <w:r>
        <w:rPr>
          <w:i/>
          <w:spacing w:val="-4"/>
          <w:sz w:val="20"/>
        </w:rPr>
        <w:t xml:space="preserve"> </w:t>
      </w:r>
      <w:r>
        <w:rPr>
          <w:i/>
          <w:sz w:val="20"/>
        </w:rPr>
        <w:t>pero</w:t>
      </w:r>
      <w:r>
        <w:rPr>
          <w:i/>
          <w:spacing w:val="-4"/>
          <w:sz w:val="20"/>
        </w:rPr>
        <w:t xml:space="preserve"> </w:t>
      </w:r>
      <w:r>
        <w:rPr>
          <w:i/>
          <w:sz w:val="20"/>
        </w:rPr>
        <w:t>dili sila ka-leave sa trabaho o eskwela. Naa pud uban nga naghunahuna nga dili mahitabo ang sunog diri kay rural man ta, mao nga dili kaayo sila seryoso sa pag- apil o pag-andam (IDI2SS5)</w:t>
      </w:r>
      <w:r>
        <w:rPr>
          <w:color w:val="333333"/>
          <w:sz w:val="20"/>
        </w:rPr>
        <w:t>. (For me the common challenges is time, people want to join but cannot</w:t>
      </w:r>
      <w:r>
        <w:rPr>
          <w:color w:val="333333"/>
          <w:spacing w:val="40"/>
          <w:sz w:val="20"/>
        </w:rPr>
        <w:t xml:space="preserve"> </w:t>
      </w:r>
      <w:r>
        <w:rPr>
          <w:color w:val="333333"/>
          <w:sz w:val="20"/>
        </w:rPr>
        <w:t>leave</w:t>
      </w:r>
      <w:r>
        <w:rPr>
          <w:color w:val="333333"/>
          <w:spacing w:val="-3"/>
          <w:sz w:val="20"/>
        </w:rPr>
        <w:t xml:space="preserve"> </w:t>
      </w:r>
      <w:r>
        <w:rPr>
          <w:color w:val="333333"/>
          <w:sz w:val="20"/>
        </w:rPr>
        <w:t>work or</w:t>
      </w:r>
      <w:r>
        <w:rPr>
          <w:color w:val="333333"/>
          <w:spacing w:val="-4"/>
          <w:sz w:val="20"/>
        </w:rPr>
        <w:t xml:space="preserve"> </w:t>
      </w:r>
      <w:r>
        <w:rPr>
          <w:color w:val="333333"/>
          <w:sz w:val="20"/>
        </w:rPr>
        <w:t>school</w:t>
      </w:r>
      <w:r>
        <w:rPr>
          <w:color w:val="333333"/>
          <w:spacing w:val="-4"/>
          <w:sz w:val="20"/>
        </w:rPr>
        <w:t xml:space="preserve"> </w:t>
      </w:r>
      <w:r>
        <w:rPr>
          <w:color w:val="333333"/>
          <w:sz w:val="20"/>
        </w:rPr>
        <w:t>some</w:t>
      </w:r>
      <w:r>
        <w:rPr>
          <w:color w:val="333333"/>
          <w:spacing w:val="-1"/>
          <w:sz w:val="20"/>
        </w:rPr>
        <w:t xml:space="preserve"> </w:t>
      </w:r>
      <w:r>
        <w:rPr>
          <w:color w:val="333333"/>
          <w:sz w:val="20"/>
        </w:rPr>
        <w:t>also</w:t>
      </w:r>
      <w:r>
        <w:rPr>
          <w:color w:val="333333"/>
          <w:spacing w:val="-2"/>
          <w:sz w:val="20"/>
        </w:rPr>
        <w:t xml:space="preserve"> </w:t>
      </w:r>
      <w:r>
        <w:rPr>
          <w:color w:val="333333"/>
          <w:sz w:val="20"/>
        </w:rPr>
        <w:t>think</w:t>
      </w:r>
      <w:r>
        <w:rPr>
          <w:color w:val="333333"/>
          <w:spacing w:val="-4"/>
          <w:sz w:val="20"/>
        </w:rPr>
        <w:t xml:space="preserve"> </w:t>
      </w:r>
      <w:r>
        <w:rPr>
          <w:color w:val="333333"/>
          <w:sz w:val="20"/>
        </w:rPr>
        <w:t>fire</w:t>
      </w:r>
      <w:r>
        <w:rPr>
          <w:color w:val="333333"/>
          <w:spacing w:val="-1"/>
          <w:sz w:val="20"/>
        </w:rPr>
        <w:t xml:space="preserve"> </w:t>
      </w:r>
      <w:r>
        <w:rPr>
          <w:color w:val="333333"/>
          <w:sz w:val="20"/>
        </w:rPr>
        <w:t>wont</w:t>
      </w:r>
      <w:r>
        <w:rPr>
          <w:color w:val="333333"/>
          <w:spacing w:val="-4"/>
          <w:sz w:val="20"/>
        </w:rPr>
        <w:t xml:space="preserve"> </w:t>
      </w:r>
      <w:r>
        <w:rPr>
          <w:color w:val="333333"/>
          <w:sz w:val="20"/>
        </w:rPr>
        <w:t>happen here because we are rural</w:t>
      </w:r>
      <w:r>
        <w:rPr>
          <w:sz w:val="20"/>
        </w:rPr>
        <w:t>).</w:t>
      </w:r>
    </w:p>
    <w:p>
      <w:pPr>
        <w:pStyle w:val="6"/>
        <w:spacing w:before="295" w:line="480" w:lineRule="auto"/>
        <w:ind w:right="359" w:firstLine="720"/>
      </w:pPr>
      <w:r>
        <w:t>When Informant 7 was asked about his views on fire safety awareness program of the BFP, he unhappily responded:</w:t>
      </w:r>
    </w:p>
    <w:p>
      <w:pPr>
        <w:spacing w:before="0" w:line="259" w:lineRule="auto"/>
        <w:ind w:left="2990" w:right="2396" w:firstLine="720"/>
        <w:jc w:val="both"/>
        <w:rPr>
          <w:sz w:val="20"/>
        </w:rPr>
      </w:pPr>
      <w:r>
        <w:rPr>
          <w:i/>
          <w:sz w:val="20"/>
        </w:rPr>
        <w:t>Makaingon ko nga nag-improve na sila,</w:t>
      </w:r>
      <w:r>
        <w:rPr>
          <w:i/>
          <w:spacing w:val="40"/>
          <w:sz w:val="20"/>
        </w:rPr>
        <w:t xml:space="preserve"> </w:t>
      </w:r>
      <w:r>
        <w:rPr>
          <w:i/>
          <w:sz w:val="20"/>
        </w:rPr>
        <w:t>pero pwede pa gyud nila maabot ang mas daghan</w:t>
      </w:r>
      <w:r>
        <w:rPr>
          <w:i/>
          <w:spacing w:val="40"/>
          <w:sz w:val="20"/>
        </w:rPr>
        <w:t xml:space="preserve"> </w:t>
      </w:r>
      <w:r>
        <w:rPr>
          <w:i/>
          <w:sz w:val="20"/>
        </w:rPr>
        <w:t>nga tawo. Kay bisan naa silay social media postings ug usahay nga meetings, dili man gihapon tanan makakita o makaapil niini (IDI7SS3)</w:t>
      </w:r>
      <w:r>
        <w:rPr>
          <w:sz w:val="20"/>
        </w:rPr>
        <w:t>. (I can say that</w:t>
      </w:r>
      <w:r>
        <w:rPr>
          <w:spacing w:val="40"/>
          <w:sz w:val="20"/>
        </w:rPr>
        <w:t xml:space="preserve"> </w:t>
      </w:r>
      <w:r>
        <w:rPr>
          <w:sz w:val="20"/>
        </w:rPr>
        <w:t>it is improving, but it could still reach more people since they do social media postings and occasional meetings, but unfortunately not everyone see them).</w:t>
      </w:r>
    </w:p>
    <w:p>
      <w:pPr>
        <w:spacing w:after="0" w:line="259" w:lineRule="auto"/>
        <w:jc w:val="both"/>
        <w:rPr>
          <w:sz w:val="20"/>
        </w:rPr>
        <w:sectPr>
          <w:pgSz w:w="12240" w:h="15840"/>
          <w:pgMar w:top="1240" w:right="1440" w:bottom="280" w:left="1080" w:header="776" w:footer="0" w:gutter="0"/>
          <w:cols w:space="720" w:num="1"/>
        </w:sectPr>
      </w:pPr>
    </w:p>
    <w:p>
      <w:pPr>
        <w:pStyle w:val="17"/>
        <w:numPr>
          <w:ilvl w:val="2"/>
          <w:numId w:val="4"/>
        </w:numPr>
        <w:tabs>
          <w:tab w:val="left" w:pos="3598"/>
        </w:tabs>
        <w:spacing w:before="179" w:after="0" w:line="480" w:lineRule="auto"/>
        <w:ind w:left="849" w:right="323" w:firstLine="2119"/>
        <w:jc w:val="both"/>
        <w:rPr>
          <w:sz w:val="28"/>
        </w:rPr>
      </w:pPr>
      <w:r>
        <w:rPr>
          <w:sz w:val="28"/>
        </w:rPr>
        <w:t>Gaps in Fire Prevention Role. Informants from Ginatilan and Malabuyoc shared that while the Bureau of Fire Protection (BFP) actively promotes fire safety, its effectiveness remains limited due to gaps in outreach, information dissemination, and public engagement. They acknowledged the agency’s efforts but emphasized that uneven program coverage and repetitive activities have lessened community participation and awareness. The dominant theme highlights the need for a more inclusive and dynamic approach one that reaches all sectors and sustains public interest in fire prevention initiatives. In essence, the insights from</w:t>
      </w:r>
      <w:r>
        <w:rPr>
          <w:spacing w:val="80"/>
          <w:sz w:val="28"/>
        </w:rPr>
        <w:t xml:space="preserve"> </w:t>
      </w:r>
      <w:r>
        <w:rPr>
          <w:sz w:val="28"/>
        </w:rPr>
        <w:t>the informants reveal that although the BFP’s role in fire safety is vital, it remains constrained by limited accessibility and weak community involvement. When Informant 3 was asked about the challenges in the BFP’s</w:t>
      </w:r>
      <w:r>
        <w:rPr>
          <w:spacing w:val="-6"/>
          <w:sz w:val="28"/>
        </w:rPr>
        <w:t xml:space="preserve"> </w:t>
      </w:r>
      <w:r>
        <w:rPr>
          <w:sz w:val="28"/>
        </w:rPr>
        <w:t>fire</w:t>
      </w:r>
      <w:r>
        <w:rPr>
          <w:spacing w:val="-6"/>
          <w:sz w:val="28"/>
        </w:rPr>
        <w:t xml:space="preserve"> </w:t>
      </w:r>
      <w:r>
        <w:rPr>
          <w:sz w:val="28"/>
        </w:rPr>
        <w:t>prevention</w:t>
      </w:r>
      <w:r>
        <w:rPr>
          <w:spacing w:val="-6"/>
          <w:sz w:val="28"/>
        </w:rPr>
        <w:t xml:space="preserve"> </w:t>
      </w:r>
      <w:r>
        <w:rPr>
          <w:sz w:val="28"/>
        </w:rPr>
        <w:t>initiatives,</w:t>
      </w:r>
      <w:r>
        <w:rPr>
          <w:spacing w:val="-7"/>
          <w:sz w:val="28"/>
        </w:rPr>
        <w:t xml:space="preserve"> </w:t>
      </w:r>
      <w:r>
        <w:rPr>
          <w:sz w:val="28"/>
        </w:rPr>
        <w:t>she</w:t>
      </w:r>
      <w:r>
        <w:rPr>
          <w:spacing w:val="-5"/>
          <w:sz w:val="28"/>
        </w:rPr>
        <w:t xml:space="preserve"> </w:t>
      </w:r>
      <w:r>
        <w:rPr>
          <w:sz w:val="28"/>
        </w:rPr>
        <w:t>responded</w:t>
      </w:r>
      <w:r>
        <w:rPr>
          <w:spacing w:val="-5"/>
          <w:sz w:val="28"/>
        </w:rPr>
        <w:t xml:space="preserve"> </w:t>
      </w:r>
      <w:r>
        <w:rPr>
          <w:sz w:val="28"/>
        </w:rPr>
        <w:t>with</w:t>
      </w:r>
      <w:r>
        <w:rPr>
          <w:spacing w:val="-6"/>
          <w:sz w:val="28"/>
        </w:rPr>
        <w:t xml:space="preserve"> </w:t>
      </w:r>
      <w:r>
        <w:rPr>
          <w:sz w:val="28"/>
        </w:rPr>
        <w:t>concern</w:t>
      </w:r>
      <w:r>
        <w:rPr>
          <w:spacing w:val="-3"/>
          <w:sz w:val="28"/>
        </w:rPr>
        <w:t xml:space="preserve"> </w:t>
      </w:r>
      <w:r>
        <w:rPr>
          <w:sz w:val="28"/>
        </w:rPr>
        <w:t>and</w:t>
      </w:r>
      <w:r>
        <w:rPr>
          <w:spacing w:val="-5"/>
          <w:sz w:val="28"/>
        </w:rPr>
        <w:t xml:space="preserve"> </w:t>
      </w:r>
      <w:r>
        <w:rPr>
          <w:spacing w:val="-2"/>
          <w:sz w:val="28"/>
        </w:rPr>
        <w:t>reflection.</w:t>
      </w:r>
    </w:p>
    <w:p>
      <w:pPr>
        <w:pStyle w:val="6"/>
        <w:spacing w:before="3"/>
        <w:ind w:left="0"/>
        <w:rPr>
          <w:sz w:val="20"/>
        </w:rPr>
      </w:pPr>
    </w:p>
    <w:p>
      <w:pPr>
        <w:spacing w:before="0" w:line="256" w:lineRule="auto"/>
        <w:ind w:left="2834" w:right="2000" w:firstLine="720"/>
        <w:jc w:val="both"/>
        <w:rPr>
          <w:sz w:val="20"/>
        </w:rPr>
      </w:pPr>
      <w:r>
        <w:rPr>
          <w:i/>
          <w:color w:val="1F1F1F"/>
          <w:sz w:val="20"/>
        </w:rPr>
        <w:t xml:space="preserve">The timing mao na syay biggest issue gyud and activities may be scheduled during class or work hours so only few can attend </w:t>
      </w:r>
      <w:r>
        <w:rPr>
          <w:i/>
          <w:sz w:val="20"/>
        </w:rPr>
        <w:t xml:space="preserve">(IDI3SS7). </w:t>
      </w:r>
      <w:r>
        <w:rPr>
          <w:sz w:val="20"/>
        </w:rPr>
        <w:t>(Timing is really the biggest issue because some activities are scheduled during class or work hours, so only a few are able to attend).</w:t>
      </w:r>
    </w:p>
    <w:p>
      <w:pPr>
        <w:pStyle w:val="6"/>
        <w:spacing w:before="51" w:line="644" w:lineRule="exact"/>
        <w:ind w:firstLine="720"/>
      </w:pPr>
      <w:r>
        <w:t>When</w:t>
      </w:r>
      <w:r>
        <w:rPr>
          <w:spacing w:val="40"/>
        </w:rPr>
        <w:t xml:space="preserve"> </w:t>
      </w:r>
      <w:r>
        <w:t>Informant</w:t>
      </w:r>
      <w:r>
        <w:rPr>
          <w:spacing w:val="40"/>
        </w:rPr>
        <w:t xml:space="preserve"> </w:t>
      </w:r>
      <w:r>
        <w:t>6</w:t>
      </w:r>
      <w:r>
        <w:rPr>
          <w:spacing w:val="40"/>
        </w:rPr>
        <w:t xml:space="preserve"> </w:t>
      </w:r>
      <w:r>
        <w:t>was</w:t>
      </w:r>
      <w:r>
        <w:rPr>
          <w:spacing w:val="40"/>
        </w:rPr>
        <w:t xml:space="preserve"> </w:t>
      </w:r>
      <w:r>
        <w:t>asked</w:t>
      </w:r>
      <w:r>
        <w:rPr>
          <w:spacing w:val="40"/>
        </w:rPr>
        <w:t xml:space="preserve"> </w:t>
      </w:r>
      <w:r>
        <w:t>her</w:t>
      </w:r>
      <w:r>
        <w:rPr>
          <w:spacing w:val="40"/>
        </w:rPr>
        <w:t xml:space="preserve"> </w:t>
      </w:r>
      <w:r>
        <w:t>negative</w:t>
      </w:r>
      <w:r>
        <w:rPr>
          <w:spacing w:val="40"/>
        </w:rPr>
        <w:t xml:space="preserve"> </w:t>
      </w:r>
      <w:r>
        <w:t>views</w:t>
      </w:r>
      <w:r>
        <w:rPr>
          <w:spacing w:val="40"/>
        </w:rPr>
        <w:t xml:space="preserve"> </w:t>
      </w:r>
      <w:r>
        <w:t>on</w:t>
      </w:r>
      <w:r>
        <w:rPr>
          <w:spacing w:val="40"/>
        </w:rPr>
        <w:t xml:space="preserve"> </w:t>
      </w:r>
      <w:r>
        <w:t>the</w:t>
      </w:r>
      <w:r>
        <w:rPr>
          <w:spacing w:val="40"/>
        </w:rPr>
        <w:t xml:space="preserve"> </w:t>
      </w:r>
      <w:r>
        <w:t>fire</w:t>
      </w:r>
      <w:r>
        <w:rPr>
          <w:spacing w:val="40"/>
        </w:rPr>
        <w:t xml:space="preserve"> </w:t>
      </w:r>
      <w:r>
        <w:t>safety program of the BFP,</w:t>
      </w:r>
      <w:r>
        <w:rPr>
          <w:spacing w:val="40"/>
        </w:rPr>
        <w:t xml:space="preserve"> </w:t>
      </w:r>
      <w:r>
        <w:t>she unhappily narrated:</w:t>
      </w:r>
    </w:p>
    <w:p>
      <w:pPr>
        <w:spacing w:before="138" w:line="259" w:lineRule="auto"/>
        <w:ind w:left="2839" w:right="1843" w:firstLine="720"/>
        <w:jc w:val="both"/>
        <w:rPr>
          <w:sz w:val="20"/>
        </w:rPr>
      </w:pPr>
      <w:r>
        <w:rPr>
          <w:i/>
          <w:sz w:val="20"/>
        </w:rPr>
        <w:t>Ang</w:t>
      </w:r>
      <w:r>
        <w:rPr>
          <w:i/>
          <w:spacing w:val="-4"/>
          <w:sz w:val="20"/>
        </w:rPr>
        <w:t xml:space="preserve"> </w:t>
      </w:r>
      <w:r>
        <w:rPr>
          <w:i/>
          <w:sz w:val="20"/>
        </w:rPr>
        <w:t>ilang</w:t>
      </w:r>
      <w:r>
        <w:rPr>
          <w:i/>
          <w:spacing w:val="-4"/>
          <w:sz w:val="20"/>
        </w:rPr>
        <w:t xml:space="preserve"> </w:t>
      </w:r>
      <w:r>
        <w:rPr>
          <w:i/>
          <w:sz w:val="20"/>
        </w:rPr>
        <w:t>communication</w:t>
      </w:r>
      <w:r>
        <w:rPr>
          <w:i/>
          <w:spacing w:val="-6"/>
          <w:sz w:val="20"/>
        </w:rPr>
        <w:t xml:space="preserve"> </w:t>
      </w:r>
      <w:r>
        <w:rPr>
          <w:i/>
          <w:sz w:val="20"/>
        </w:rPr>
        <w:t>efforts</w:t>
      </w:r>
      <w:r>
        <w:rPr>
          <w:i/>
          <w:spacing w:val="-1"/>
          <w:sz w:val="20"/>
        </w:rPr>
        <w:t xml:space="preserve"> </w:t>
      </w:r>
      <w:r>
        <w:rPr>
          <w:i/>
          <w:sz w:val="20"/>
        </w:rPr>
        <w:t>kay</w:t>
      </w:r>
      <w:r>
        <w:rPr>
          <w:i/>
          <w:spacing w:val="-2"/>
          <w:sz w:val="20"/>
        </w:rPr>
        <w:t xml:space="preserve"> </w:t>
      </w:r>
      <w:r>
        <w:rPr>
          <w:i/>
          <w:sz w:val="20"/>
        </w:rPr>
        <w:t>nindot,</w:t>
      </w:r>
      <w:r>
        <w:rPr>
          <w:i/>
          <w:spacing w:val="-4"/>
          <w:sz w:val="20"/>
        </w:rPr>
        <w:t xml:space="preserve"> </w:t>
      </w:r>
      <w:r>
        <w:rPr>
          <w:i/>
          <w:sz w:val="20"/>
        </w:rPr>
        <w:t>pero</w:t>
      </w:r>
      <w:r>
        <w:rPr>
          <w:i/>
          <w:spacing w:val="-4"/>
          <w:sz w:val="20"/>
        </w:rPr>
        <w:t xml:space="preserve"> </w:t>
      </w:r>
      <w:r>
        <w:rPr>
          <w:i/>
          <w:sz w:val="20"/>
        </w:rPr>
        <w:t>dili gihapon tanan makaabot sa mensahe. Naay uban nga dili makakita sa Facebook posts o dili mobasa sa mga posters, mao nga dili tanan ma-inform (IDI6SS3)</w:t>
      </w:r>
      <w:r>
        <w:rPr>
          <w:sz w:val="20"/>
        </w:rPr>
        <w:t xml:space="preserve">. (Their communication efforts are good, but not everyone gets the message. Some people don’t see Facebook posts or read </w:t>
      </w:r>
      <w:r>
        <w:rPr>
          <w:spacing w:val="-2"/>
          <w:sz w:val="20"/>
        </w:rPr>
        <w:t>posters).</w:t>
      </w:r>
    </w:p>
    <w:p>
      <w:pPr>
        <w:spacing w:after="0" w:line="259" w:lineRule="auto"/>
        <w:jc w:val="both"/>
        <w:rPr>
          <w:sz w:val="20"/>
        </w:rPr>
        <w:sectPr>
          <w:pgSz w:w="12240" w:h="15840"/>
          <w:pgMar w:top="1240" w:right="1440" w:bottom="280" w:left="1080" w:header="776" w:footer="0" w:gutter="0"/>
          <w:cols w:space="720" w:num="1"/>
        </w:sectPr>
      </w:pPr>
    </w:p>
    <w:p>
      <w:pPr>
        <w:pStyle w:val="6"/>
        <w:spacing w:before="167" w:line="480" w:lineRule="auto"/>
        <w:ind w:right="355" w:firstLine="720"/>
        <w:jc w:val="both"/>
      </w:pPr>
      <w:r>
        <w:t>Further stated by the Informant 6 when asked about her negative</w:t>
      </w:r>
      <w:r>
        <w:rPr>
          <w:spacing w:val="40"/>
        </w:rPr>
        <w:t xml:space="preserve"> </w:t>
      </w:r>
      <w:r>
        <w:t>views on the fire safety program in Malabuyoc, she responded with a hint of sadness, saying:</w:t>
      </w:r>
    </w:p>
    <w:p>
      <w:pPr>
        <w:spacing w:before="0" w:line="259" w:lineRule="auto"/>
        <w:ind w:left="2822" w:right="2094" w:firstLine="720"/>
        <w:jc w:val="both"/>
        <w:rPr>
          <w:sz w:val="20"/>
        </w:rPr>
      </w:pPr>
      <w:r>
        <w:rPr>
          <w:i/>
          <w:sz w:val="20"/>
        </w:rPr>
        <w:t>Kasagaran klaro ra ang impormasyon, pero naa gihapon</w:t>
      </w:r>
      <w:r>
        <w:rPr>
          <w:i/>
          <w:spacing w:val="-5"/>
          <w:sz w:val="20"/>
        </w:rPr>
        <w:t xml:space="preserve"> </w:t>
      </w:r>
      <w:r>
        <w:rPr>
          <w:i/>
          <w:sz w:val="20"/>
        </w:rPr>
        <w:t>uban</w:t>
      </w:r>
      <w:r>
        <w:rPr>
          <w:i/>
          <w:spacing w:val="-1"/>
          <w:sz w:val="20"/>
        </w:rPr>
        <w:t xml:space="preserve"> </w:t>
      </w:r>
      <w:r>
        <w:rPr>
          <w:i/>
          <w:sz w:val="20"/>
        </w:rPr>
        <w:t>nga</w:t>
      </w:r>
      <w:r>
        <w:rPr>
          <w:i/>
          <w:spacing w:val="-5"/>
          <w:sz w:val="20"/>
        </w:rPr>
        <w:t xml:space="preserve"> </w:t>
      </w:r>
      <w:r>
        <w:rPr>
          <w:i/>
          <w:sz w:val="20"/>
        </w:rPr>
        <w:t>ma-miss</w:t>
      </w:r>
      <w:r>
        <w:rPr>
          <w:i/>
          <w:spacing w:val="-3"/>
          <w:sz w:val="20"/>
        </w:rPr>
        <w:t xml:space="preserve"> </w:t>
      </w:r>
      <w:r>
        <w:rPr>
          <w:i/>
          <w:sz w:val="20"/>
        </w:rPr>
        <w:t>nila,</w:t>
      </w:r>
      <w:r>
        <w:rPr>
          <w:i/>
          <w:spacing w:val="-4"/>
          <w:sz w:val="20"/>
        </w:rPr>
        <w:t xml:space="preserve"> </w:t>
      </w:r>
      <w:r>
        <w:rPr>
          <w:i/>
          <w:sz w:val="20"/>
        </w:rPr>
        <w:t>sama</w:t>
      </w:r>
      <w:r>
        <w:rPr>
          <w:i/>
          <w:spacing w:val="-4"/>
          <w:sz w:val="20"/>
        </w:rPr>
        <w:t xml:space="preserve"> </w:t>
      </w:r>
      <w:r>
        <w:rPr>
          <w:i/>
          <w:sz w:val="20"/>
        </w:rPr>
        <w:t>sa</w:t>
      </w:r>
      <w:r>
        <w:rPr>
          <w:i/>
          <w:spacing w:val="-1"/>
          <w:sz w:val="20"/>
        </w:rPr>
        <w:t xml:space="preserve"> </w:t>
      </w:r>
      <w:r>
        <w:rPr>
          <w:i/>
          <w:sz w:val="20"/>
        </w:rPr>
        <w:t>tungod</w:t>
      </w:r>
      <w:r>
        <w:rPr>
          <w:i/>
          <w:spacing w:val="-4"/>
          <w:sz w:val="20"/>
        </w:rPr>
        <w:t xml:space="preserve"> </w:t>
      </w:r>
      <w:r>
        <w:rPr>
          <w:i/>
          <w:sz w:val="20"/>
        </w:rPr>
        <w:t>sa</w:t>
      </w:r>
      <w:r>
        <w:rPr>
          <w:i/>
          <w:spacing w:val="-4"/>
          <w:sz w:val="20"/>
        </w:rPr>
        <w:t xml:space="preserve"> </w:t>
      </w:r>
      <w:r>
        <w:rPr>
          <w:i/>
          <w:sz w:val="20"/>
        </w:rPr>
        <w:t>ka-busy sa ilang schedule o kay wala silay access sa internet (IDI6SS4)</w:t>
      </w:r>
      <w:r>
        <w:rPr>
          <w:sz w:val="20"/>
        </w:rPr>
        <w:t>. (The information is usually clear, but some people still miss it like because of busy schedules or no internet access).</w:t>
      </w:r>
    </w:p>
    <w:p>
      <w:pPr>
        <w:pStyle w:val="3"/>
        <w:numPr>
          <w:ilvl w:val="1"/>
          <w:numId w:val="4"/>
        </w:numPr>
        <w:tabs>
          <w:tab w:val="left" w:pos="1858"/>
        </w:tabs>
        <w:spacing w:before="291" w:after="0" w:line="480" w:lineRule="auto"/>
        <w:ind w:left="720" w:right="357" w:firstLine="720"/>
        <w:jc w:val="both"/>
      </w:pPr>
      <w:r>
        <w:t>Informants perceive the role of the BFP in preventing and responding to fire incidents.</w:t>
      </w:r>
    </w:p>
    <w:p>
      <w:pPr>
        <w:pStyle w:val="17"/>
        <w:numPr>
          <w:ilvl w:val="0"/>
          <w:numId w:val="5"/>
        </w:numPr>
        <w:tabs>
          <w:tab w:val="left" w:pos="3598"/>
        </w:tabs>
        <w:spacing w:before="159" w:after="0" w:line="480" w:lineRule="auto"/>
        <w:ind w:left="720" w:right="355" w:firstLine="2239"/>
        <w:jc w:val="both"/>
        <w:rPr>
          <w:sz w:val="28"/>
        </w:rPr>
      </w:pPr>
      <w:r>
        <w:rPr>
          <w:sz w:val="28"/>
        </w:rPr>
        <w:t>Inclusive Fire Safety Communication. Informants from Ginatilan and Malabuyoc recognized the Bureau of Fire Protection’s (BFP) communication strategy as inclusive and community-oriented, emphasizing its role in promoting awareness and responsible behavior. The BFP’s use of diverse media platforms and consistent coordination with schools</w:t>
      </w:r>
      <w:r>
        <w:rPr>
          <w:spacing w:val="-2"/>
          <w:sz w:val="28"/>
        </w:rPr>
        <w:t xml:space="preserve"> </w:t>
      </w:r>
      <w:r>
        <w:rPr>
          <w:sz w:val="28"/>
        </w:rPr>
        <w:t>and</w:t>
      </w:r>
      <w:r>
        <w:rPr>
          <w:spacing w:val="-2"/>
          <w:sz w:val="28"/>
        </w:rPr>
        <w:t xml:space="preserve"> </w:t>
      </w:r>
      <w:r>
        <w:rPr>
          <w:sz w:val="28"/>
        </w:rPr>
        <w:t>local</w:t>
      </w:r>
      <w:r>
        <w:rPr>
          <w:spacing w:val="-2"/>
          <w:sz w:val="28"/>
        </w:rPr>
        <w:t xml:space="preserve"> </w:t>
      </w:r>
      <w:r>
        <w:rPr>
          <w:sz w:val="28"/>
        </w:rPr>
        <w:t>organizations</w:t>
      </w:r>
      <w:r>
        <w:rPr>
          <w:spacing w:val="-2"/>
          <w:sz w:val="28"/>
        </w:rPr>
        <w:t xml:space="preserve"> </w:t>
      </w:r>
      <w:r>
        <w:rPr>
          <w:sz w:val="28"/>
        </w:rPr>
        <w:t>allows</w:t>
      </w:r>
      <w:r>
        <w:rPr>
          <w:spacing w:val="-2"/>
          <w:sz w:val="28"/>
        </w:rPr>
        <w:t xml:space="preserve"> </w:t>
      </w:r>
      <w:r>
        <w:rPr>
          <w:sz w:val="28"/>
        </w:rPr>
        <w:t>vital</w:t>
      </w:r>
      <w:r>
        <w:rPr>
          <w:spacing w:val="-2"/>
          <w:sz w:val="28"/>
        </w:rPr>
        <w:t xml:space="preserve"> </w:t>
      </w:r>
      <w:r>
        <w:rPr>
          <w:sz w:val="28"/>
        </w:rPr>
        <w:t>fire</w:t>
      </w:r>
      <w:r>
        <w:rPr>
          <w:spacing w:val="-3"/>
          <w:sz w:val="28"/>
        </w:rPr>
        <w:t xml:space="preserve"> </w:t>
      </w:r>
      <w:r>
        <w:rPr>
          <w:sz w:val="28"/>
        </w:rPr>
        <w:t>safety</w:t>
      </w:r>
      <w:r>
        <w:rPr>
          <w:spacing w:val="-2"/>
          <w:sz w:val="28"/>
        </w:rPr>
        <w:t xml:space="preserve"> </w:t>
      </w:r>
      <w:r>
        <w:rPr>
          <w:sz w:val="28"/>
        </w:rPr>
        <w:t>information</w:t>
      </w:r>
      <w:r>
        <w:rPr>
          <w:spacing w:val="-4"/>
          <w:sz w:val="28"/>
        </w:rPr>
        <w:t xml:space="preserve"> </w:t>
      </w:r>
      <w:r>
        <w:rPr>
          <w:sz w:val="28"/>
        </w:rPr>
        <w:t>to</w:t>
      </w:r>
      <w:r>
        <w:rPr>
          <w:spacing w:val="-4"/>
          <w:sz w:val="28"/>
        </w:rPr>
        <w:t xml:space="preserve"> </w:t>
      </w:r>
      <w:r>
        <w:rPr>
          <w:sz w:val="28"/>
        </w:rPr>
        <w:t>reach</w:t>
      </w:r>
      <w:r>
        <w:rPr>
          <w:spacing w:val="-2"/>
          <w:sz w:val="28"/>
        </w:rPr>
        <w:t xml:space="preserve"> </w:t>
      </w:r>
      <w:r>
        <w:rPr>
          <w:sz w:val="28"/>
        </w:rPr>
        <w:t>a wider audience. This collaborative approach builds trust and ensures that safety messages are both accessible and engaging. Overall, the informants viewed the BFP’s communication efforts as comprehensive and effective in strengthening public understanding and participation in fire prevention. When informant 6 was ask about her views on the role of the BFP in preventing and responding to fire incidents, she narrated thoroughly</w:t>
      </w:r>
    </w:p>
    <w:p>
      <w:pPr>
        <w:pStyle w:val="17"/>
        <w:spacing w:after="0" w:line="480" w:lineRule="auto"/>
        <w:jc w:val="both"/>
        <w:rPr>
          <w:sz w:val="28"/>
        </w:rPr>
        <w:sectPr>
          <w:pgSz w:w="12240" w:h="15840"/>
          <w:pgMar w:top="1240" w:right="1440" w:bottom="280" w:left="1080" w:header="776" w:footer="0" w:gutter="0"/>
          <w:cols w:space="720" w:num="1"/>
        </w:sectPr>
      </w:pPr>
    </w:p>
    <w:p>
      <w:pPr>
        <w:pStyle w:val="6"/>
        <w:ind w:left="0"/>
        <w:rPr>
          <w:sz w:val="20"/>
        </w:rPr>
      </w:pPr>
    </w:p>
    <w:p>
      <w:pPr>
        <w:pStyle w:val="6"/>
        <w:spacing w:before="125"/>
        <w:ind w:left="0"/>
        <w:rPr>
          <w:sz w:val="20"/>
        </w:rPr>
      </w:pPr>
    </w:p>
    <w:p>
      <w:pPr>
        <w:spacing w:before="0" w:line="259" w:lineRule="auto"/>
        <w:ind w:left="2760" w:right="2200" w:firstLine="720"/>
        <w:jc w:val="both"/>
        <w:rPr>
          <w:sz w:val="20"/>
        </w:rPr>
      </w:pPr>
      <w:r>
        <w:rPr>
          <w:i/>
          <w:sz w:val="20"/>
        </w:rPr>
        <w:t>Para</w:t>
      </w:r>
      <w:r>
        <w:rPr>
          <w:i/>
          <w:spacing w:val="-3"/>
          <w:sz w:val="20"/>
        </w:rPr>
        <w:t xml:space="preserve"> </w:t>
      </w:r>
      <w:r>
        <w:rPr>
          <w:i/>
          <w:sz w:val="20"/>
        </w:rPr>
        <w:t>nako,</w:t>
      </w:r>
      <w:r>
        <w:rPr>
          <w:i/>
          <w:spacing w:val="-3"/>
          <w:sz w:val="20"/>
        </w:rPr>
        <w:t xml:space="preserve"> </w:t>
      </w:r>
      <w:r>
        <w:rPr>
          <w:i/>
          <w:sz w:val="20"/>
        </w:rPr>
        <w:t>makita</w:t>
      </w:r>
      <w:r>
        <w:rPr>
          <w:i/>
          <w:spacing w:val="-3"/>
          <w:sz w:val="20"/>
        </w:rPr>
        <w:t xml:space="preserve"> </w:t>
      </w:r>
      <w:r>
        <w:rPr>
          <w:i/>
          <w:sz w:val="20"/>
        </w:rPr>
        <w:t>gyud</w:t>
      </w:r>
      <w:r>
        <w:rPr>
          <w:i/>
          <w:spacing w:val="-3"/>
          <w:sz w:val="20"/>
        </w:rPr>
        <w:t xml:space="preserve"> </w:t>
      </w:r>
      <w:r>
        <w:rPr>
          <w:i/>
          <w:sz w:val="20"/>
        </w:rPr>
        <w:t>nako</w:t>
      </w:r>
      <w:r>
        <w:rPr>
          <w:i/>
          <w:spacing w:val="-5"/>
          <w:sz w:val="20"/>
        </w:rPr>
        <w:t xml:space="preserve"> </w:t>
      </w:r>
      <w:r>
        <w:rPr>
          <w:i/>
          <w:sz w:val="20"/>
        </w:rPr>
        <w:t>ang</w:t>
      </w:r>
      <w:r>
        <w:rPr>
          <w:i/>
          <w:spacing w:val="-5"/>
          <w:sz w:val="20"/>
        </w:rPr>
        <w:t xml:space="preserve"> </w:t>
      </w:r>
      <w:r>
        <w:rPr>
          <w:i/>
          <w:sz w:val="20"/>
        </w:rPr>
        <w:t>BFP</w:t>
      </w:r>
      <w:r>
        <w:rPr>
          <w:i/>
          <w:spacing w:val="-3"/>
          <w:sz w:val="20"/>
        </w:rPr>
        <w:t xml:space="preserve"> </w:t>
      </w:r>
      <w:r>
        <w:rPr>
          <w:i/>
          <w:sz w:val="20"/>
        </w:rPr>
        <w:t>nga</w:t>
      </w:r>
      <w:r>
        <w:rPr>
          <w:i/>
          <w:spacing w:val="-3"/>
          <w:sz w:val="20"/>
        </w:rPr>
        <w:t xml:space="preserve"> </w:t>
      </w:r>
      <w:r>
        <w:rPr>
          <w:i/>
          <w:sz w:val="20"/>
        </w:rPr>
        <w:t>mao’y lead kung hisgutan ang fire prevention ug response. Sila ang nagdala og technical expertise, nag-inspect sa among mga pasilidad, ug sila pud ang moresponde dayon kung naay mahitabo nga insidente (IDI6SS2</w:t>
      </w:r>
      <w:r>
        <w:rPr>
          <w:sz w:val="20"/>
        </w:rPr>
        <w:t>). (I really see the bfp as the lead when it comes to fire prevention and response they bring like technical expertise, inspect our facilities and served us the fire responders whenever something happens).</w:t>
      </w:r>
    </w:p>
    <w:p>
      <w:pPr>
        <w:pStyle w:val="6"/>
        <w:spacing w:before="252"/>
        <w:ind w:left="0"/>
      </w:pPr>
    </w:p>
    <w:p>
      <w:pPr>
        <w:pStyle w:val="6"/>
        <w:spacing w:before="1" w:line="480" w:lineRule="auto"/>
        <w:ind w:firstLine="720"/>
      </w:pPr>
      <w:r>
        <w:t>When</w:t>
      </w:r>
      <w:r>
        <w:rPr>
          <w:spacing w:val="40"/>
        </w:rPr>
        <w:t xml:space="preserve"> </w:t>
      </w:r>
      <w:r>
        <w:t>Informant</w:t>
      </w:r>
      <w:r>
        <w:rPr>
          <w:spacing w:val="40"/>
        </w:rPr>
        <w:t xml:space="preserve"> </w:t>
      </w:r>
      <w:r>
        <w:t>8</w:t>
      </w:r>
      <w:r>
        <w:rPr>
          <w:spacing w:val="40"/>
        </w:rPr>
        <w:t xml:space="preserve"> </w:t>
      </w:r>
      <w:r>
        <w:t>was</w:t>
      </w:r>
      <w:r>
        <w:rPr>
          <w:spacing w:val="40"/>
        </w:rPr>
        <w:t xml:space="preserve"> </w:t>
      </w:r>
      <w:r>
        <w:t>asked</w:t>
      </w:r>
      <w:r>
        <w:rPr>
          <w:spacing w:val="40"/>
        </w:rPr>
        <w:t xml:space="preserve"> </w:t>
      </w:r>
      <w:r>
        <w:t>his</w:t>
      </w:r>
      <w:r>
        <w:rPr>
          <w:spacing w:val="40"/>
        </w:rPr>
        <w:t xml:space="preserve"> </w:t>
      </w:r>
      <w:r>
        <w:t>views</w:t>
      </w:r>
      <w:r>
        <w:rPr>
          <w:spacing w:val="40"/>
        </w:rPr>
        <w:t xml:space="preserve"> </w:t>
      </w:r>
      <w:r>
        <w:t>on</w:t>
      </w:r>
      <w:r>
        <w:rPr>
          <w:spacing w:val="40"/>
        </w:rPr>
        <w:t xml:space="preserve"> </w:t>
      </w:r>
      <w:r>
        <w:t>the</w:t>
      </w:r>
      <w:r>
        <w:rPr>
          <w:spacing w:val="40"/>
        </w:rPr>
        <w:t xml:space="preserve"> </w:t>
      </w:r>
      <w:r>
        <w:t>role</w:t>
      </w:r>
      <w:r>
        <w:rPr>
          <w:spacing w:val="40"/>
        </w:rPr>
        <w:t xml:space="preserve"> </w:t>
      </w:r>
      <w:r>
        <w:t>of</w:t>
      </w:r>
      <w:r>
        <w:rPr>
          <w:spacing w:val="40"/>
        </w:rPr>
        <w:t xml:space="preserve"> </w:t>
      </w:r>
      <w:r>
        <w:t>the</w:t>
      </w:r>
      <w:r>
        <w:rPr>
          <w:spacing w:val="40"/>
        </w:rPr>
        <w:t xml:space="preserve"> </w:t>
      </w:r>
      <w:r>
        <w:t>BFP</w:t>
      </w:r>
      <w:r>
        <w:rPr>
          <w:spacing w:val="40"/>
        </w:rPr>
        <w:t xml:space="preserve"> </w:t>
      </w:r>
      <w:r>
        <w:t>in preventing and</w:t>
      </w:r>
      <w:r>
        <w:rPr>
          <w:spacing w:val="40"/>
        </w:rPr>
        <w:t xml:space="preserve"> </w:t>
      </w:r>
      <w:r>
        <w:t>responding to fire incidents, he narrated happily</w:t>
      </w:r>
    </w:p>
    <w:p>
      <w:pPr>
        <w:pStyle w:val="6"/>
        <w:spacing w:before="78"/>
        <w:ind w:left="0"/>
        <w:rPr>
          <w:sz w:val="20"/>
        </w:rPr>
      </w:pPr>
    </w:p>
    <w:p>
      <w:pPr>
        <w:spacing w:before="0" w:line="259" w:lineRule="auto"/>
        <w:ind w:left="2805" w:right="2203" w:firstLine="720"/>
        <w:jc w:val="both"/>
        <w:rPr>
          <w:i/>
          <w:sz w:val="20"/>
        </w:rPr>
      </w:pPr>
      <w:r>
        <w:rPr>
          <w:i/>
          <w:sz w:val="20"/>
        </w:rPr>
        <w:t>Para nako, medyo epektibo gyud sila kay aktibo man</w:t>
      </w:r>
      <w:r>
        <w:rPr>
          <w:i/>
          <w:spacing w:val="-1"/>
          <w:sz w:val="20"/>
        </w:rPr>
        <w:t xml:space="preserve"> </w:t>
      </w:r>
      <w:r>
        <w:rPr>
          <w:i/>
          <w:sz w:val="20"/>
        </w:rPr>
        <w:t>sila sa inspections, orientations, ug</w:t>
      </w:r>
      <w:r>
        <w:rPr>
          <w:i/>
          <w:spacing w:val="-1"/>
          <w:sz w:val="20"/>
        </w:rPr>
        <w:t xml:space="preserve"> </w:t>
      </w:r>
      <w:r>
        <w:rPr>
          <w:i/>
          <w:sz w:val="20"/>
        </w:rPr>
        <w:t>sa pag-remind</w:t>
      </w:r>
      <w:r>
        <w:rPr>
          <w:i/>
          <w:spacing w:val="-1"/>
          <w:sz w:val="20"/>
        </w:rPr>
        <w:t xml:space="preserve"> </w:t>
      </w:r>
      <w:r>
        <w:rPr>
          <w:i/>
          <w:sz w:val="20"/>
        </w:rPr>
        <w:t xml:space="preserve">sa mga tawo bahin sa safety measures. Dako kaayo ni’g tabang aron mapakunhod ang risgo sa sunog (IDI8SS3). </w:t>
      </w:r>
      <w:r>
        <w:rPr>
          <w:sz w:val="20"/>
        </w:rPr>
        <w:t>(</w:t>
      </w:r>
      <w:r>
        <w:rPr>
          <w:color w:val="1F1F1F"/>
          <w:sz w:val="20"/>
        </w:rPr>
        <w:t>For me, they are quite effective because they’re active in inspections, orientations, and reminding people about safety measures, it really helps lower the risk of fires</w:t>
      </w:r>
      <w:r>
        <w:rPr>
          <w:sz w:val="20"/>
        </w:rPr>
        <w:t>)</w:t>
      </w:r>
      <w:r>
        <w:rPr>
          <w:i/>
          <w:sz w:val="20"/>
        </w:rPr>
        <w:t>.</w:t>
      </w:r>
    </w:p>
    <w:p>
      <w:pPr>
        <w:pStyle w:val="6"/>
        <w:spacing w:before="284"/>
        <w:ind w:left="0"/>
        <w:rPr>
          <w:i/>
        </w:rPr>
      </w:pPr>
    </w:p>
    <w:p>
      <w:pPr>
        <w:pStyle w:val="17"/>
        <w:numPr>
          <w:ilvl w:val="0"/>
          <w:numId w:val="5"/>
        </w:numPr>
        <w:tabs>
          <w:tab w:val="left" w:pos="3599"/>
        </w:tabs>
        <w:spacing w:before="0" w:after="0" w:line="480" w:lineRule="auto"/>
        <w:ind w:left="720" w:right="356" w:firstLine="2136"/>
        <w:jc w:val="both"/>
        <w:rPr>
          <w:sz w:val="28"/>
        </w:rPr>
      </w:pPr>
      <w:r>
        <w:rPr>
          <w:sz w:val="28"/>
        </w:rPr>
        <w:t>Ineffective Communication Strategies. Informants from Ginatilan and Malabuyoc perceived the Bureau of Fire Protection’s (BFP)</w:t>
      </w:r>
      <w:r>
        <w:rPr>
          <w:spacing w:val="-1"/>
          <w:sz w:val="28"/>
        </w:rPr>
        <w:t xml:space="preserve"> </w:t>
      </w:r>
      <w:r>
        <w:rPr>
          <w:sz w:val="28"/>
        </w:rPr>
        <w:t>communication efforts as insufficient and limited in impact. Although the</w:t>
      </w:r>
      <w:r>
        <w:rPr>
          <w:spacing w:val="-4"/>
          <w:sz w:val="28"/>
        </w:rPr>
        <w:t xml:space="preserve"> </w:t>
      </w:r>
      <w:r>
        <w:rPr>
          <w:sz w:val="28"/>
        </w:rPr>
        <w:t>BFP</w:t>
      </w:r>
      <w:r>
        <w:rPr>
          <w:spacing w:val="-4"/>
          <w:sz w:val="28"/>
        </w:rPr>
        <w:t xml:space="preserve"> </w:t>
      </w:r>
      <w:r>
        <w:rPr>
          <w:sz w:val="28"/>
        </w:rPr>
        <w:t>implements</w:t>
      </w:r>
      <w:r>
        <w:rPr>
          <w:spacing w:val="-3"/>
          <w:sz w:val="28"/>
        </w:rPr>
        <w:t xml:space="preserve"> </w:t>
      </w:r>
      <w:r>
        <w:rPr>
          <w:sz w:val="28"/>
        </w:rPr>
        <w:t>various</w:t>
      </w:r>
      <w:r>
        <w:rPr>
          <w:spacing w:val="-3"/>
          <w:sz w:val="28"/>
        </w:rPr>
        <w:t xml:space="preserve"> </w:t>
      </w:r>
      <w:r>
        <w:rPr>
          <w:sz w:val="28"/>
        </w:rPr>
        <w:t>initiatives,</w:t>
      </w:r>
      <w:r>
        <w:rPr>
          <w:spacing w:val="-2"/>
          <w:sz w:val="28"/>
        </w:rPr>
        <w:t xml:space="preserve"> </w:t>
      </w:r>
      <w:r>
        <w:rPr>
          <w:sz w:val="28"/>
        </w:rPr>
        <w:t>many</w:t>
      </w:r>
      <w:r>
        <w:rPr>
          <w:spacing w:val="-5"/>
          <w:sz w:val="28"/>
        </w:rPr>
        <w:t xml:space="preserve"> </w:t>
      </w:r>
      <w:r>
        <w:rPr>
          <w:sz w:val="28"/>
        </w:rPr>
        <w:t>community</w:t>
      </w:r>
      <w:r>
        <w:rPr>
          <w:spacing w:val="-5"/>
          <w:sz w:val="28"/>
        </w:rPr>
        <w:t xml:space="preserve"> </w:t>
      </w:r>
      <w:r>
        <w:rPr>
          <w:sz w:val="28"/>
        </w:rPr>
        <w:t>members</w:t>
      </w:r>
      <w:r>
        <w:rPr>
          <w:spacing w:val="-3"/>
          <w:sz w:val="28"/>
        </w:rPr>
        <w:t xml:space="preserve"> </w:t>
      </w:r>
      <w:r>
        <w:rPr>
          <w:sz w:val="28"/>
        </w:rPr>
        <w:t>still</w:t>
      </w:r>
      <w:r>
        <w:rPr>
          <w:spacing w:val="-3"/>
          <w:sz w:val="28"/>
        </w:rPr>
        <w:t xml:space="preserve"> </w:t>
      </w:r>
      <w:r>
        <w:rPr>
          <w:sz w:val="28"/>
        </w:rPr>
        <w:t>miss important information due to uneven dissemination, lack of access, and time constraints. Repetitive content and low engagement further weaken participation and interest in fire safety activities. Overall, the informants viewed the BFP’s communication approach as needing improvement in clarity,</w:t>
      </w:r>
      <w:r>
        <w:rPr>
          <w:spacing w:val="76"/>
          <w:sz w:val="28"/>
        </w:rPr>
        <w:t xml:space="preserve"> </w:t>
      </w:r>
      <w:r>
        <w:rPr>
          <w:sz w:val="28"/>
        </w:rPr>
        <w:t>accessibility,</w:t>
      </w:r>
      <w:r>
        <w:rPr>
          <w:spacing w:val="76"/>
          <w:sz w:val="28"/>
        </w:rPr>
        <w:t xml:space="preserve"> </w:t>
      </w:r>
      <w:r>
        <w:rPr>
          <w:sz w:val="28"/>
        </w:rPr>
        <w:t>and</w:t>
      </w:r>
      <w:r>
        <w:rPr>
          <w:spacing w:val="72"/>
          <w:sz w:val="28"/>
        </w:rPr>
        <w:t xml:space="preserve"> </w:t>
      </w:r>
      <w:r>
        <w:rPr>
          <w:sz w:val="28"/>
        </w:rPr>
        <w:t>effectiveness</w:t>
      </w:r>
      <w:r>
        <w:rPr>
          <w:spacing w:val="74"/>
          <w:sz w:val="28"/>
        </w:rPr>
        <w:t xml:space="preserve"> </w:t>
      </w:r>
      <w:r>
        <w:rPr>
          <w:sz w:val="28"/>
        </w:rPr>
        <w:t>to</w:t>
      </w:r>
      <w:r>
        <w:rPr>
          <w:spacing w:val="74"/>
          <w:sz w:val="28"/>
        </w:rPr>
        <w:t xml:space="preserve"> </w:t>
      </w:r>
      <w:r>
        <w:rPr>
          <w:sz w:val="28"/>
        </w:rPr>
        <w:t>better</w:t>
      </w:r>
      <w:r>
        <w:rPr>
          <w:spacing w:val="74"/>
          <w:sz w:val="28"/>
        </w:rPr>
        <w:t xml:space="preserve"> </w:t>
      </w:r>
      <w:r>
        <w:rPr>
          <w:sz w:val="28"/>
        </w:rPr>
        <w:t>promote</w:t>
      </w:r>
      <w:r>
        <w:rPr>
          <w:spacing w:val="73"/>
          <w:sz w:val="28"/>
        </w:rPr>
        <w:t xml:space="preserve"> </w:t>
      </w:r>
      <w:r>
        <w:rPr>
          <w:sz w:val="28"/>
        </w:rPr>
        <w:t>awareness</w:t>
      </w:r>
      <w:r>
        <w:rPr>
          <w:spacing w:val="74"/>
          <w:sz w:val="28"/>
        </w:rPr>
        <w:t xml:space="preserve"> </w:t>
      </w:r>
      <w:r>
        <w:rPr>
          <w:sz w:val="28"/>
        </w:rPr>
        <w:t>and</w:t>
      </w:r>
    </w:p>
    <w:p>
      <w:pPr>
        <w:pStyle w:val="17"/>
        <w:spacing w:after="0" w:line="480" w:lineRule="auto"/>
        <w:jc w:val="both"/>
        <w:rPr>
          <w:sz w:val="28"/>
        </w:rPr>
        <w:sectPr>
          <w:pgSz w:w="12240" w:h="15840"/>
          <w:pgMar w:top="1240" w:right="1440" w:bottom="280" w:left="1080" w:header="776" w:footer="0" w:gutter="0"/>
          <w:cols w:space="720" w:num="1"/>
        </w:sectPr>
      </w:pPr>
    </w:p>
    <w:p>
      <w:pPr>
        <w:pStyle w:val="6"/>
        <w:spacing w:before="179"/>
      </w:pPr>
      <w:r>
        <w:t>active</w:t>
      </w:r>
      <w:r>
        <w:rPr>
          <w:spacing w:val="13"/>
        </w:rPr>
        <w:t xml:space="preserve"> </w:t>
      </w:r>
      <w:r>
        <w:t>community</w:t>
      </w:r>
      <w:r>
        <w:rPr>
          <w:spacing w:val="12"/>
        </w:rPr>
        <w:t xml:space="preserve"> </w:t>
      </w:r>
      <w:r>
        <w:t>involvement.</w:t>
      </w:r>
      <w:r>
        <w:rPr>
          <w:spacing w:val="13"/>
        </w:rPr>
        <w:t xml:space="preserve"> </w:t>
      </w:r>
      <w:r>
        <w:t>When</w:t>
      </w:r>
      <w:r>
        <w:rPr>
          <w:spacing w:val="12"/>
        </w:rPr>
        <w:t xml:space="preserve"> </w:t>
      </w:r>
      <w:r>
        <w:t>informant</w:t>
      </w:r>
      <w:r>
        <w:rPr>
          <w:spacing w:val="13"/>
        </w:rPr>
        <w:t xml:space="preserve"> </w:t>
      </w:r>
      <w:r>
        <w:t>6</w:t>
      </w:r>
      <w:r>
        <w:rPr>
          <w:spacing w:val="14"/>
        </w:rPr>
        <w:t xml:space="preserve"> </w:t>
      </w:r>
      <w:r>
        <w:t>was</w:t>
      </w:r>
      <w:r>
        <w:rPr>
          <w:spacing w:val="14"/>
        </w:rPr>
        <w:t xml:space="preserve"> </w:t>
      </w:r>
      <w:r>
        <w:t>ask</w:t>
      </w:r>
      <w:r>
        <w:rPr>
          <w:spacing w:val="13"/>
        </w:rPr>
        <w:t xml:space="preserve"> </w:t>
      </w:r>
      <w:r>
        <w:t>about</w:t>
      </w:r>
      <w:r>
        <w:rPr>
          <w:spacing w:val="12"/>
        </w:rPr>
        <w:t xml:space="preserve"> </w:t>
      </w:r>
      <w:r>
        <w:t>her</w:t>
      </w:r>
      <w:r>
        <w:rPr>
          <w:spacing w:val="12"/>
        </w:rPr>
        <w:t xml:space="preserve"> </w:t>
      </w:r>
      <w:r>
        <w:rPr>
          <w:spacing w:val="-2"/>
        </w:rPr>
        <w:t>views</w:t>
      </w:r>
    </w:p>
    <w:p>
      <w:pPr>
        <w:pStyle w:val="6"/>
        <w:spacing w:before="321"/>
      </w:pPr>
      <w:r>
        <w:t>on</w:t>
      </w:r>
      <w:r>
        <w:rPr>
          <w:spacing w:val="-6"/>
        </w:rPr>
        <w:t xml:space="preserve"> </w:t>
      </w:r>
      <w:r>
        <w:t>communication</w:t>
      </w:r>
      <w:r>
        <w:rPr>
          <w:spacing w:val="-8"/>
        </w:rPr>
        <w:t xml:space="preserve"> </w:t>
      </w:r>
      <w:r>
        <w:t>strategies,</w:t>
      </w:r>
      <w:r>
        <w:rPr>
          <w:spacing w:val="-3"/>
        </w:rPr>
        <w:t xml:space="preserve"> </w:t>
      </w:r>
      <w:r>
        <w:t>she</w:t>
      </w:r>
      <w:r>
        <w:rPr>
          <w:spacing w:val="-6"/>
        </w:rPr>
        <w:t xml:space="preserve"> </w:t>
      </w:r>
      <w:r>
        <w:t>discussed</w:t>
      </w:r>
      <w:r>
        <w:rPr>
          <w:spacing w:val="-6"/>
        </w:rPr>
        <w:t xml:space="preserve"> </w:t>
      </w:r>
      <w:r>
        <w:t>his</w:t>
      </w:r>
      <w:r>
        <w:rPr>
          <w:spacing w:val="-3"/>
        </w:rPr>
        <w:t xml:space="preserve"> </w:t>
      </w:r>
      <w:r>
        <w:rPr>
          <w:spacing w:val="-2"/>
        </w:rPr>
        <w:t>thoughts:</w:t>
      </w:r>
    </w:p>
    <w:p>
      <w:pPr>
        <w:spacing w:before="199" w:line="259" w:lineRule="auto"/>
        <w:ind w:left="2877" w:right="2178" w:firstLine="720"/>
        <w:jc w:val="both"/>
        <w:rPr>
          <w:sz w:val="20"/>
        </w:rPr>
      </w:pPr>
      <w:r>
        <w:rPr>
          <w:i/>
          <w:sz w:val="20"/>
        </w:rPr>
        <w:t>Usa sa pinakadako nga challenge kay ang oras. Daghan man unta gusto moapil pero dili sila ka-leave sa trabaho o klase. Usahay pud, naay uban nga nagtuo nga dili mahitabo ang sunog diri kay rural man ta, mao nga dili sila kaayo seryoso sa pag-apil o pag-andam (IDI6SS7)</w:t>
      </w:r>
      <w:r>
        <w:rPr>
          <w:sz w:val="20"/>
        </w:rPr>
        <w:t>. (One of the biggest challenges is time. Many want to join but can’t leave work or class because sometimes also think fires won’t happen here because we’re rural).</w:t>
      </w:r>
    </w:p>
    <w:p>
      <w:pPr>
        <w:pStyle w:val="6"/>
        <w:spacing w:before="141"/>
        <w:ind w:left="1440"/>
      </w:pPr>
      <w:r>
        <w:t>With</w:t>
      </w:r>
      <w:r>
        <w:rPr>
          <w:spacing w:val="49"/>
          <w:w w:val="150"/>
        </w:rPr>
        <w:t xml:space="preserve"> </w:t>
      </w:r>
      <w:r>
        <w:t>similar</w:t>
      </w:r>
      <w:r>
        <w:rPr>
          <w:spacing w:val="51"/>
          <w:w w:val="150"/>
        </w:rPr>
        <w:t xml:space="preserve"> </w:t>
      </w:r>
      <w:r>
        <w:t>question,</w:t>
      </w:r>
      <w:r>
        <w:rPr>
          <w:spacing w:val="50"/>
          <w:w w:val="150"/>
        </w:rPr>
        <w:t xml:space="preserve"> </w:t>
      </w:r>
      <w:r>
        <w:t>we</w:t>
      </w:r>
      <w:r>
        <w:rPr>
          <w:spacing w:val="52"/>
          <w:w w:val="150"/>
        </w:rPr>
        <w:t xml:space="preserve"> </w:t>
      </w:r>
      <w:r>
        <w:t>asked</w:t>
      </w:r>
      <w:r>
        <w:rPr>
          <w:spacing w:val="50"/>
          <w:w w:val="150"/>
        </w:rPr>
        <w:t xml:space="preserve"> </w:t>
      </w:r>
      <w:r>
        <w:t>Informant</w:t>
      </w:r>
      <w:r>
        <w:rPr>
          <w:spacing w:val="52"/>
          <w:w w:val="150"/>
        </w:rPr>
        <w:t xml:space="preserve"> </w:t>
      </w:r>
      <w:r>
        <w:t>6</w:t>
      </w:r>
      <w:r>
        <w:rPr>
          <w:spacing w:val="53"/>
          <w:w w:val="150"/>
        </w:rPr>
        <w:t xml:space="preserve"> </w:t>
      </w:r>
      <w:r>
        <w:t>and</w:t>
      </w:r>
      <w:r>
        <w:rPr>
          <w:spacing w:val="52"/>
          <w:w w:val="150"/>
        </w:rPr>
        <w:t xml:space="preserve"> </w:t>
      </w:r>
      <w:r>
        <w:t>she</w:t>
      </w:r>
      <w:r>
        <w:rPr>
          <w:spacing w:val="51"/>
          <w:w w:val="150"/>
        </w:rPr>
        <w:t xml:space="preserve"> </w:t>
      </w:r>
      <w:r>
        <w:rPr>
          <w:spacing w:val="-2"/>
        </w:rPr>
        <w:t>unhappily</w:t>
      </w:r>
    </w:p>
    <w:p>
      <w:pPr>
        <w:pStyle w:val="6"/>
        <w:spacing w:before="2"/>
        <w:ind w:left="0"/>
        <w:rPr>
          <w:sz w:val="20"/>
        </w:rPr>
      </w:pPr>
    </w:p>
    <w:p>
      <w:pPr>
        <w:pStyle w:val="6"/>
        <w:spacing w:after="0"/>
        <w:rPr>
          <w:sz w:val="20"/>
        </w:rPr>
        <w:sectPr>
          <w:pgSz w:w="12240" w:h="15840"/>
          <w:pgMar w:top="1240" w:right="1440" w:bottom="280" w:left="1080" w:header="776" w:footer="0" w:gutter="0"/>
          <w:cols w:space="720" w:num="1"/>
        </w:sectPr>
      </w:pPr>
    </w:p>
    <w:p>
      <w:pPr>
        <w:pStyle w:val="6"/>
        <w:spacing w:before="89"/>
      </w:pPr>
      <w:r>
        <w:rPr>
          <w:spacing w:val="-2"/>
        </w:rPr>
        <w:t>narrated:</w:t>
      </w:r>
    </w:p>
    <w:p>
      <w:pPr>
        <w:spacing w:before="0" w:line="240" w:lineRule="auto"/>
        <w:rPr>
          <w:sz w:val="20"/>
        </w:rPr>
      </w:pPr>
      <w:r>
        <w:br w:type="column"/>
      </w:r>
    </w:p>
    <w:p>
      <w:pPr>
        <w:pStyle w:val="6"/>
        <w:spacing w:before="111"/>
        <w:ind w:left="0"/>
        <w:rPr>
          <w:sz w:val="20"/>
        </w:rPr>
      </w:pPr>
    </w:p>
    <w:p>
      <w:pPr>
        <w:spacing w:before="0" w:line="259" w:lineRule="auto"/>
        <w:ind w:left="720" w:right="2158" w:firstLine="720"/>
        <w:jc w:val="both"/>
        <w:rPr>
          <w:sz w:val="20"/>
        </w:rPr>
      </w:pPr>
      <w:r>
        <w:rPr>
          <w:i/>
          <w:sz w:val="20"/>
        </w:rPr>
        <w:t>Ang uban dili mo-attend kay ilang hunahuna</w:t>
      </w:r>
      <w:r>
        <w:rPr>
          <w:i/>
          <w:spacing w:val="40"/>
          <w:sz w:val="20"/>
        </w:rPr>
        <w:t xml:space="preserve"> </w:t>
      </w:r>
      <w:r>
        <w:rPr>
          <w:i/>
          <w:sz w:val="20"/>
        </w:rPr>
        <w:t>nga balik-balik ra ug dili kaayo importante, kay panagsa ra man pud kaayo mahitabo ang sunog (IDI6SS8)</w:t>
      </w:r>
      <w:r>
        <w:rPr>
          <w:sz w:val="20"/>
        </w:rPr>
        <w:t>. (Others don’t attend because they think it’s repetitive or not urgent since we rarely have fires).</w:t>
      </w:r>
    </w:p>
    <w:p>
      <w:pPr>
        <w:spacing w:after="0" w:line="259" w:lineRule="auto"/>
        <w:jc w:val="both"/>
        <w:rPr>
          <w:sz w:val="20"/>
        </w:rPr>
        <w:sectPr>
          <w:type w:val="continuous"/>
          <w:pgSz w:w="12240" w:h="15840"/>
          <w:pgMar w:top="1360" w:right="1440" w:bottom="280" w:left="1080" w:header="776" w:footer="0" w:gutter="0"/>
          <w:cols w:equalWidth="0" w:num="2">
            <w:col w:w="1758" w:space="436"/>
            <w:col w:w="7526"/>
          </w:cols>
        </w:sectPr>
      </w:pPr>
    </w:p>
    <w:p>
      <w:pPr>
        <w:pStyle w:val="6"/>
        <w:spacing w:before="207"/>
        <w:ind w:left="0"/>
      </w:pPr>
    </w:p>
    <w:p>
      <w:pPr>
        <w:pStyle w:val="3"/>
        <w:numPr>
          <w:ilvl w:val="1"/>
          <w:numId w:val="4"/>
        </w:numPr>
        <w:tabs>
          <w:tab w:val="left" w:pos="2158"/>
        </w:tabs>
        <w:spacing w:before="1" w:after="0" w:line="480" w:lineRule="auto"/>
        <w:ind w:left="720" w:right="357" w:firstLine="720"/>
        <w:jc w:val="both"/>
      </w:pPr>
      <w:r>
        <w:t>Views of the informants on the communication and information dissemination strategies of the BFP on fire safety</w:t>
      </w:r>
    </w:p>
    <w:p>
      <w:pPr>
        <w:pStyle w:val="17"/>
        <w:numPr>
          <w:ilvl w:val="0"/>
          <w:numId w:val="6"/>
        </w:numPr>
        <w:tabs>
          <w:tab w:val="left" w:pos="3598"/>
        </w:tabs>
        <w:spacing w:before="279" w:after="0" w:line="480" w:lineRule="auto"/>
        <w:ind w:left="720" w:right="356" w:firstLine="2239"/>
        <w:jc w:val="both"/>
        <w:rPr>
          <w:sz w:val="28"/>
        </w:rPr>
      </w:pPr>
      <w:r>
        <w:rPr>
          <w:sz w:val="28"/>
        </w:rPr>
        <w:t>Empowered Community Practices. Informants from Ginatilan and Malabuyoc recognized that the Bureau of Fire Protection’s (BFP) fire safety programs have greatly strengthened community awareness and proactive practices in fire prevention. Through continuous education and training, the BFP instills discipline, responsibility, and essential fire safety skills among residents. Its effective communication strategies and partnerships with schools and communities further promote shared</w:t>
      </w:r>
      <w:r>
        <w:rPr>
          <w:spacing w:val="39"/>
          <w:sz w:val="28"/>
        </w:rPr>
        <w:t xml:space="preserve"> </w:t>
      </w:r>
      <w:r>
        <w:rPr>
          <w:sz w:val="28"/>
        </w:rPr>
        <w:t>accountability</w:t>
      </w:r>
      <w:r>
        <w:rPr>
          <w:spacing w:val="40"/>
          <w:sz w:val="28"/>
        </w:rPr>
        <w:t xml:space="preserve"> </w:t>
      </w:r>
      <w:r>
        <w:rPr>
          <w:sz w:val="28"/>
        </w:rPr>
        <w:t>and</w:t>
      </w:r>
      <w:r>
        <w:rPr>
          <w:spacing w:val="40"/>
          <w:sz w:val="28"/>
        </w:rPr>
        <w:t xml:space="preserve"> </w:t>
      </w:r>
      <w:r>
        <w:rPr>
          <w:sz w:val="28"/>
        </w:rPr>
        <w:t>trust.</w:t>
      </w:r>
      <w:r>
        <w:rPr>
          <w:spacing w:val="40"/>
          <w:sz w:val="28"/>
        </w:rPr>
        <w:t xml:space="preserve"> </w:t>
      </w:r>
      <w:r>
        <w:rPr>
          <w:sz w:val="28"/>
        </w:rPr>
        <w:t>Overall,</w:t>
      </w:r>
      <w:r>
        <w:rPr>
          <w:spacing w:val="40"/>
          <w:sz w:val="28"/>
        </w:rPr>
        <w:t xml:space="preserve"> </w:t>
      </w:r>
      <w:r>
        <w:rPr>
          <w:sz w:val="28"/>
        </w:rPr>
        <w:t>the</w:t>
      </w:r>
      <w:r>
        <w:rPr>
          <w:spacing w:val="40"/>
          <w:sz w:val="28"/>
        </w:rPr>
        <w:t xml:space="preserve"> </w:t>
      </w:r>
      <w:r>
        <w:rPr>
          <w:sz w:val="28"/>
        </w:rPr>
        <w:t>informants</w:t>
      </w:r>
      <w:r>
        <w:rPr>
          <w:spacing w:val="39"/>
          <w:sz w:val="28"/>
        </w:rPr>
        <w:t xml:space="preserve"> </w:t>
      </w:r>
      <w:r>
        <w:rPr>
          <w:sz w:val="28"/>
        </w:rPr>
        <w:t>viewed</w:t>
      </w:r>
      <w:r>
        <w:rPr>
          <w:spacing w:val="40"/>
          <w:sz w:val="28"/>
        </w:rPr>
        <w:t xml:space="preserve"> </w:t>
      </w:r>
      <w:r>
        <w:rPr>
          <w:sz w:val="28"/>
        </w:rPr>
        <w:t>the</w:t>
      </w:r>
      <w:r>
        <w:rPr>
          <w:spacing w:val="40"/>
          <w:sz w:val="28"/>
        </w:rPr>
        <w:t xml:space="preserve"> </w:t>
      </w:r>
      <w:r>
        <w:rPr>
          <w:sz w:val="28"/>
        </w:rPr>
        <w:t>BFP’s</w:t>
      </w:r>
    </w:p>
    <w:p>
      <w:pPr>
        <w:pStyle w:val="17"/>
        <w:spacing w:after="0" w:line="480" w:lineRule="auto"/>
        <w:jc w:val="both"/>
        <w:rPr>
          <w:sz w:val="28"/>
        </w:rPr>
        <w:sectPr>
          <w:type w:val="continuous"/>
          <w:pgSz w:w="12240" w:h="15840"/>
          <w:pgMar w:top="1360" w:right="1440" w:bottom="280" w:left="1080" w:header="776" w:footer="0" w:gutter="0"/>
          <w:cols w:space="720" w:num="1"/>
        </w:sectPr>
      </w:pPr>
    </w:p>
    <w:p>
      <w:pPr>
        <w:pStyle w:val="6"/>
        <w:spacing w:before="179" w:line="480" w:lineRule="auto"/>
        <w:ind w:right="355"/>
        <w:jc w:val="both"/>
      </w:pPr>
      <w:r>
        <w:t>initiatives as instrumental in empowering individuals and communities to take informed and preventive actions toward ensuring fire safety. When informant 5 was ask about her views on the of the BFP on the communication and information dissemination strategies of the BFP on fire safety, she discussed in mixed emotion:</w:t>
      </w:r>
    </w:p>
    <w:p>
      <w:pPr>
        <w:spacing w:before="56" w:line="259" w:lineRule="auto"/>
        <w:ind w:left="2940" w:right="2135" w:firstLine="720"/>
        <w:jc w:val="both"/>
        <w:rPr>
          <w:sz w:val="20"/>
        </w:rPr>
      </w:pPr>
      <w:r>
        <w:rPr>
          <w:i/>
          <w:sz w:val="20"/>
        </w:rPr>
        <w:t>Naa silay hotline number ug maghimo sila og mga programa usahay, ug sa akong tan-aw makatabang na sa pagpakaylap nga kanunay available ilang serbisyo (IDI5SS3)</w:t>
      </w:r>
      <w:r>
        <w:rPr>
          <w:sz w:val="20"/>
        </w:rPr>
        <w:t>. (</w:t>
      </w:r>
      <w:r>
        <w:rPr>
          <w:color w:val="1F1F1F"/>
          <w:sz w:val="20"/>
        </w:rPr>
        <w:t>They have a hotline number they do</w:t>
      </w:r>
      <w:r>
        <w:rPr>
          <w:color w:val="1F1F1F"/>
          <w:spacing w:val="40"/>
          <w:sz w:val="20"/>
        </w:rPr>
        <w:t xml:space="preserve"> </w:t>
      </w:r>
      <w:r>
        <w:rPr>
          <w:color w:val="1F1F1F"/>
          <w:sz w:val="20"/>
        </w:rPr>
        <w:t>programs every now and then I think that helps in disseminating that their services are always available</w:t>
      </w:r>
      <w:r>
        <w:rPr>
          <w:sz w:val="20"/>
        </w:rPr>
        <w:t>).</w:t>
      </w:r>
    </w:p>
    <w:p>
      <w:pPr>
        <w:pStyle w:val="6"/>
        <w:spacing w:before="69" w:line="640" w:lineRule="atLeast"/>
        <w:ind w:firstLine="720"/>
      </w:pPr>
      <w:r>
        <w:t>When</w:t>
      </w:r>
      <w:r>
        <w:rPr>
          <w:spacing w:val="40"/>
        </w:rPr>
        <w:t xml:space="preserve"> </w:t>
      </w:r>
      <w:r>
        <w:t>Informant</w:t>
      </w:r>
      <w:r>
        <w:rPr>
          <w:spacing w:val="40"/>
        </w:rPr>
        <w:t xml:space="preserve"> </w:t>
      </w:r>
      <w:r>
        <w:t>5</w:t>
      </w:r>
      <w:r>
        <w:rPr>
          <w:spacing w:val="40"/>
        </w:rPr>
        <w:t xml:space="preserve"> </w:t>
      </w:r>
      <w:r>
        <w:t>was</w:t>
      </w:r>
      <w:r>
        <w:rPr>
          <w:spacing w:val="40"/>
        </w:rPr>
        <w:t xml:space="preserve"> </w:t>
      </w:r>
      <w:r>
        <w:t>asked</w:t>
      </w:r>
      <w:r>
        <w:rPr>
          <w:spacing w:val="40"/>
        </w:rPr>
        <w:t xml:space="preserve"> </w:t>
      </w:r>
      <w:r>
        <w:t>her</w:t>
      </w:r>
      <w:r>
        <w:rPr>
          <w:spacing w:val="40"/>
        </w:rPr>
        <w:t xml:space="preserve"> </w:t>
      </w:r>
      <w:r>
        <w:t>positive</w:t>
      </w:r>
      <w:r>
        <w:rPr>
          <w:spacing w:val="40"/>
        </w:rPr>
        <w:t xml:space="preserve"> </w:t>
      </w:r>
      <w:r>
        <w:t>views</w:t>
      </w:r>
      <w:r>
        <w:rPr>
          <w:spacing w:val="40"/>
        </w:rPr>
        <w:t xml:space="preserve"> </w:t>
      </w:r>
      <w:r>
        <w:t>on</w:t>
      </w:r>
      <w:r>
        <w:rPr>
          <w:spacing w:val="40"/>
        </w:rPr>
        <w:t xml:space="preserve"> </w:t>
      </w:r>
      <w:r>
        <w:t>the</w:t>
      </w:r>
      <w:r>
        <w:rPr>
          <w:spacing w:val="40"/>
        </w:rPr>
        <w:t xml:space="preserve"> </w:t>
      </w:r>
      <w:r>
        <w:t>fire</w:t>
      </w:r>
      <w:r>
        <w:rPr>
          <w:spacing w:val="40"/>
        </w:rPr>
        <w:t xml:space="preserve"> </w:t>
      </w:r>
      <w:r>
        <w:t>safety program of the BFP,</w:t>
      </w:r>
      <w:r>
        <w:rPr>
          <w:spacing w:val="40"/>
        </w:rPr>
        <w:t xml:space="preserve"> </w:t>
      </w:r>
      <w:r>
        <w:t>she sadly answer:</w:t>
      </w:r>
    </w:p>
    <w:p>
      <w:pPr>
        <w:spacing w:before="185" w:line="259" w:lineRule="auto"/>
        <w:ind w:left="2944" w:right="1935" w:firstLine="720"/>
        <w:jc w:val="both"/>
        <w:rPr>
          <w:sz w:val="20"/>
        </w:rPr>
      </w:pPr>
      <w:r>
        <w:rPr>
          <w:i/>
          <w:sz w:val="20"/>
        </w:rPr>
        <w:t>Sa akong tan-aw, maayo ilang trabaho kay napansin nako nga ang among komunidad mas dili na</w:t>
      </w:r>
      <w:r>
        <w:rPr>
          <w:i/>
          <w:spacing w:val="40"/>
          <w:sz w:val="20"/>
        </w:rPr>
        <w:t xml:space="preserve"> </w:t>
      </w:r>
      <w:r>
        <w:rPr>
          <w:i/>
          <w:sz w:val="20"/>
        </w:rPr>
        <w:t>kaayo mogamit og kandila, mas pilion na nila ang rechargeable</w:t>
      </w:r>
      <w:r>
        <w:rPr>
          <w:i/>
          <w:spacing w:val="-4"/>
          <w:sz w:val="20"/>
        </w:rPr>
        <w:t xml:space="preserve"> </w:t>
      </w:r>
      <w:r>
        <w:rPr>
          <w:i/>
          <w:sz w:val="20"/>
        </w:rPr>
        <w:t>nga</w:t>
      </w:r>
      <w:r>
        <w:rPr>
          <w:i/>
          <w:spacing w:val="-3"/>
          <w:sz w:val="20"/>
        </w:rPr>
        <w:t xml:space="preserve"> </w:t>
      </w:r>
      <w:r>
        <w:rPr>
          <w:i/>
          <w:sz w:val="20"/>
        </w:rPr>
        <w:t>suga.</w:t>
      </w:r>
      <w:r>
        <w:rPr>
          <w:i/>
          <w:spacing w:val="-1"/>
          <w:sz w:val="20"/>
        </w:rPr>
        <w:t xml:space="preserve"> </w:t>
      </w:r>
      <w:r>
        <w:rPr>
          <w:i/>
          <w:sz w:val="20"/>
        </w:rPr>
        <w:t>Bisan pa</w:t>
      </w:r>
      <w:r>
        <w:rPr>
          <w:i/>
          <w:spacing w:val="-3"/>
          <w:sz w:val="20"/>
        </w:rPr>
        <w:t xml:space="preserve"> </w:t>
      </w:r>
      <w:r>
        <w:rPr>
          <w:i/>
          <w:sz w:val="20"/>
        </w:rPr>
        <w:t>man,</w:t>
      </w:r>
      <w:r>
        <w:rPr>
          <w:i/>
          <w:spacing w:val="-1"/>
          <w:sz w:val="20"/>
        </w:rPr>
        <w:t xml:space="preserve"> </w:t>
      </w:r>
      <w:r>
        <w:rPr>
          <w:i/>
          <w:sz w:val="20"/>
        </w:rPr>
        <w:t>mas maampingon</w:t>
      </w:r>
      <w:r>
        <w:rPr>
          <w:i/>
          <w:spacing w:val="-3"/>
          <w:sz w:val="20"/>
        </w:rPr>
        <w:t xml:space="preserve"> </w:t>
      </w:r>
      <w:r>
        <w:rPr>
          <w:i/>
          <w:sz w:val="20"/>
        </w:rPr>
        <w:t>na pud sila sa paggamit og kandila ug sa pagbilin og charger nga</w:t>
      </w:r>
      <w:r>
        <w:rPr>
          <w:i/>
          <w:spacing w:val="-5"/>
          <w:sz w:val="20"/>
        </w:rPr>
        <w:t xml:space="preserve"> </w:t>
      </w:r>
      <w:r>
        <w:rPr>
          <w:i/>
          <w:sz w:val="20"/>
        </w:rPr>
        <w:t>nakasaksak,</w:t>
      </w:r>
      <w:r>
        <w:rPr>
          <w:i/>
          <w:spacing w:val="-3"/>
          <w:sz w:val="20"/>
        </w:rPr>
        <w:t xml:space="preserve"> </w:t>
      </w:r>
      <w:r>
        <w:rPr>
          <w:i/>
          <w:sz w:val="20"/>
        </w:rPr>
        <w:t>kay</w:t>
      </w:r>
      <w:r>
        <w:rPr>
          <w:i/>
          <w:spacing w:val="-4"/>
          <w:sz w:val="20"/>
        </w:rPr>
        <w:t xml:space="preserve"> </w:t>
      </w:r>
      <w:r>
        <w:rPr>
          <w:i/>
          <w:sz w:val="20"/>
        </w:rPr>
        <w:t>makahinungdan</w:t>
      </w:r>
      <w:r>
        <w:rPr>
          <w:i/>
          <w:spacing w:val="-5"/>
          <w:sz w:val="20"/>
        </w:rPr>
        <w:t xml:space="preserve"> </w:t>
      </w:r>
      <w:r>
        <w:rPr>
          <w:i/>
          <w:sz w:val="20"/>
        </w:rPr>
        <w:t>pud</w:t>
      </w:r>
      <w:r>
        <w:rPr>
          <w:i/>
          <w:spacing w:val="-5"/>
          <w:sz w:val="20"/>
        </w:rPr>
        <w:t xml:space="preserve"> </w:t>
      </w:r>
      <w:r>
        <w:rPr>
          <w:i/>
          <w:sz w:val="20"/>
        </w:rPr>
        <w:t>na</w:t>
      </w:r>
      <w:r>
        <w:rPr>
          <w:i/>
          <w:spacing w:val="-5"/>
          <w:sz w:val="20"/>
        </w:rPr>
        <w:t xml:space="preserve"> </w:t>
      </w:r>
      <w:r>
        <w:rPr>
          <w:i/>
          <w:sz w:val="20"/>
        </w:rPr>
        <w:t>og</w:t>
      </w:r>
      <w:r>
        <w:rPr>
          <w:i/>
          <w:spacing w:val="-5"/>
          <w:sz w:val="20"/>
        </w:rPr>
        <w:t xml:space="preserve"> </w:t>
      </w:r>
      <w:r>
        <w:rPr>
          <w:i/>
          <w:sz w:val="20"/>
        </w:rPr>
        <w:t>sunog.</w:t>
      </w:r>
      <w:r>
        <w:rPr>
          <w:i/>
          <w:spacing w:val="-3"/>
          <w:sz w:val="20"/>
        </w:rPr>
        <w:t xml:space="preserve"> </w:t>
      </w:r>
      <w:r>
        <w:rPr>
          <w:i/>
          <w:sz w:val="20"/>
        </w:rPr>
        <w:t>Mao nga para nako, nindot ilang gibuhat kay mas nahimo nang maampingon ang tanan karon (IDI5SS4)</w:t>
      </w:r>
      <w:r>
        <w:rPr>
          <w:sz w:val="20"/>
        </w:rPr>
        <w:t>. (</w:t>
      </w:r>
      <w:r>
        <w:rPr>
          <w:color w:val="1F1F1F"/>
          <w:sz w:val="20"/>
        </w:rPr>
        <w:t>I think they’re doing a good job because I’ve noticed our community is</w:t>
      </w:r>
      <w:r>
        <w:rPr>
          <w:color w:val="1F1F1F"/>
          <w:spacing w:val="40"/>
          <w:sz w:val="20"/>
        </w:rPr>
        <w:t xml:space="preserve"> </w:t>
      </w:r>
      <w:r>
        <w:rPr>
          <w:color w:val="1F1F1F"/>
          <w:sz w:val="20"/>
        </w:rPr>
        <w:t>less likely to use things like candles, they tend to use rechargeable lights. Although they are more careful using candle lights and leaving chargers on a plugs for example because that also causes fire, think they’re doing a good job because everyone’s a bit more careful now</w:t>
      </w:r>
      <w:r>
        <w:rPr>
          <w:sz w:val="20"/>
        </w:rPr>
        <w:t>).</w:t>
      </w:r>
    </w:p>
    <w:p>
      <w:pPr>
        <w:pStyle w:val="17"/>
        <w:numPr>
          <w:ilvl w:val="0"/>
          <w:numId w:val="6"/>
        </w:numPr>
        <w:tabs>
          <w:tab w:val="left" w:pos="3599"/>
          <w:tab w:val="left" w:pos="4773"/>
          <w:tab w:val="left" w:pos="6319"/>
          <w:tab w:val="left" w:pos="7377"/>
          <w:tab w:val="left" w:pos="8815"/>
        </w:tabs>
        <w:spacing w:before="163" w:after="0" w:line="480" w:lineRule="auto"/>
        <w:ind w:left="720" w:right="264" w:firstLine="2239"/>
        <w:jc w:val="left"/>
        <w:rPr>
          <w:sz w:val="28"/>
        </w:rPr>
      </w:pPr>
      <w:r>
        <w:rPr>
          <w:spacing w:val="-2"/>
          <w:sz w:val="28"/>
        </w:rPr>
        <w:t>Minimal</w:t>
      </w:r>
      <w:r>
        <w:rPr>
          <w:sz w:val="28"/>
        </w:rPr>
        <w:tab/>
      </w:r>
      <w:r>
        <w:rPr>
          <w:spacing w:val="-2"/>
          <w:sz w:val="28"/>
        </w:rPr>
        <w:t>Community</w:t>
      </w:r>
      <w:r>
        <w:rPr>
          <w:sz w:val="28"/>
        </w:rPr>
        <w:tab/>
      </w:r>
      <w:r>
        <w:rPr>
          <w:spacing w:val="-2"/>
          <w:sz w:val="28"/>
        </w:rPr>
        <w:t>Impact.</w:t>
      </w:r>
      <w:r>
        <w:rPr>
          <w:sz w:val="28"/>
        </w:rPr>
        <w:tab/>
      </w:r>
      <w:r>
        <w:rPr>
          <w:spacing w:val="-2"/>
          <w:sz w:val="28"/>
        </w:rPr>
        <w:t>Informants</w:t>
      </w:r>
      <w:r>
        <w:rPr>
          <w:sz w:val="28"/>
        </w:rPr>
        <w:tab/>
      </w:r>
      <w:r>
        <w:rPr>
          <w:spacing w:val="-4"/>
          <w:sz w:val="28"/>
        </w:rPr>
        <w:t xml:space="preserve">from </w:t>
      </w:r>
      <w:r>
        <w:rPr>
          <w:sz w:val="28"/>
        </w:rPr>
        <w:t>Ginatilan</w:t>
      </w:r>
      <w:r>
        <w:rPr>
          <w:spacing w:val="-1"/>
          <w:sz w:val="28"/>
        </w:rPr>
        <w:t xml:space="preserve"> </w:t>
      </w:r>
      <w:r>
        <w:rPr>
          <w:sz w:val="28"/>
        </w:rPr>
        <w:t>and</w:t>
      </w:r>
      <w:r>
        <w:rPr>
          <w:spacing w:val="-3"/>
          <w:sz w:val="28"/>
        </w:rPr>
        <w:t xml:space="preserve"> </w:t>
      </w:r>
      <w:r>
        <w:rPr>
          <w:sz w:val="28"/>
        </w:rPr>
        <w:t>Malabuyoc observed</w:t>
      </w:r>
      <w:r>
        <w:rPr>
          <w:spacing w:val="-1"/>
          <w:sz w:val="28"/>
        </w:rPr>
        <w:t xml:space="preserve"> </w:t>
      </w:r>
      <w:r>
        <w:rPr>
          <w:sz w:val="28"/>
        </w:rPr>
        <w:t>that</w:t>
      </w:r>
      <w:r>
        <w:rPr>
          <w:spacing w:val="-3"/>
          <w:sz w:val="28"/>
        </w:rPr>
        <w:t xml:space="preserve"> </w:t>
      </w:r>
      <w:r>
        <w:rPr>
          <w:sz w:val="28"/>
        </w:rPr>
        <w:t>the</w:t>
      </w:r>
      <w:r>
        <w:rPr>
          <w:spacing w:val="-2"/>
          <w:sz w:val="28"/>
        </w:rPr>
        <w:t xml:space="preserve"> </w:t>
      </w:r>
      <w:r>
        <w:rPr>
          <w:sz w:val="28"/>
        </w:rPr>
        <w:t>Bureau</w:t>
      </w:r>
      <w:r>
        <w:rPr>
          <w:spacing w:val="-3"/>
          <w:sz w:val="28"/>
        </w:rPr>
        <w:t xml:space="preserve"> </w:t>
      </w:r>
      <w:r>
        <w:rPr>
          <w:sz w:val="28"/>
        </w:rPr>
        <w:t>of</w:t>
      </w:r>
      <w:r>
        <w:rPr>
          <w:spacing w:val="-2"/>
          <w:sz w:val="28"/>
        </w:rPr>
        <w:t xml:space="preserve"> </w:t>
      </w:r>
      <w:r>
        <w:rPr>
          <w:sz w:val="28"/>
        </w:rPr>
        <w:t>Fire</w:t>
      </w:r>
      <w:r>
        <w:rPr>
          <w:spacing w:val="-2"/>
          <w:sz w:val="28"/>
        </w:rPr>
        <w:t xml:space="preserve"> </w:t>
      </w:r>
      <w:r>
        <w:rPr>
          <w:sz w:val="28"/>
        </w:rPr>
        <w:t>Protection’s</w:t>
      </w:r>
      <w:r>
        <w:rPr>
          <w:spacing w:val="-1"/>
          <w:sz w:val="28"/>
        </w:rPr>
        <w:t xml:space="preserve"> </w:t>
      </w:r>
      <w:r>
        <w:rPr>
          <w:sz w:val="28"/>
        </w:rPr>
        <w:t>(BFP) fire</w:t>
      </w:r>
      <w:r>
        <w:rPr>
          <w:spacing w:val="80"/>
          <w:sz w:val="28"/>
        </w:rPr>
        <w:t xml:space="preserve"> </w:t>
      </w:r>
      <w:r>
        <w:rPr>
          <w:sz w:val="28"/>
        </w:rPr>
        <w:t>safety</w:t>
      </w:r>
      <w:r>
        <w:rPr>
          <w:spacing w:val="80"/>
          <w:sz w:val="28"/>
        </w:rPr>
        <w:t xml:space="preserve"> </w:t>
      </w:r>
      <w:r>
        <w:rPr>
          <w:sz w:val="28"/>
        </w:rPr>
        <w:t>programs</w:t>
      </w:r>
      <w:r>
        <w:rPr>
          <w:spacing w:val="80"/>
          <w:sz w:val="28"/>
        </w:rPr>
        <w:t xml:space="preserve"> </w:t>
      </w:r>
      <w:r>
        <w:rPr>
          <w:sz w:val="28"/>
        </w:rPr>
        <w:t>have</w:t>
      </w:r>
      <w:r>
        <w:rPr>
          <w:spacing w:val="80"/>
          <w:sz w:val="28"/>
        </w:rPr>
        <w:t xml:space="preserve"> </w:t>
      </w:r>
      <w:r>
        <w:rPr>
          <w:sz w:val="28"/>
        </w:rPr>
        <w:t>made</w:t>
      </w:r>
      <w:r>
        <w:rPr>
          <w:spacing w:val="80"/>
          <w:sz w:val="28"/>
        </w:rPr>
        <w:t xml:space="preserve"> </w:t>
      </w:r>
      <w:r>
        <w:rPr>
          <w:sz w:val="28"/>
        </w:rPr>
        <w:t>only</w:t>
      </w:r>
      <w:r>
        <w:rPr>
          <w:spacing w:val="80"/>
          <w:sz w:val="28"/>
        </w:rPr>
        <w:t xml:space="preserve"> </w:t>
      </w:r>
      <w:r>
        <w:rPr>
          <w:sz w:val="28"/>
        </w:rPr>
        <w:t>a</w:t>
      </w:r>
      <w:r>
        <w:rPr>
          <w:spacing w:val="80"/>
          <w:sz w:val="28"/>
        </w:rPr>
        <w:t xml:space="preserve"> </w:t>
      </w:r>
      <w:r>
        <w:rPr>
          <w:sz w:val="28"/>
        </w:rPr>
        <w:t>limited</w:t>
      </w:r>
      <w:r>
        <w:rPr>
          <w:spacing w:val="80"/>
          <w:sz w:val="28"/>
        </w:rPr>
        <w:t xml:space="preserve"> </w:t>
      </w:r>
      <w:r>
        <w:rPr>
          <w:sz w:val="28"/>
        </w:rPr>
        <w:t>impact</w:t>
      </w:r>
      <w:r>
        <w:rPr>
          <w:spacing w:val="80"/>
          <w:sz w:val="28"/>
        </w:rPr>
        <w:t xml:space="preserve"> </w:t>
      </w:r>
      <w:r>
        <w:rPr>
          <w:sz w:val="28"/>
        </w:rPr>
        <w:t>on</w:t>
      </w:r>
      <w:r>
        <w:rPr>
          <w:spacing w:val="80"/>
          <w:sz w:val="28"/>
        </w:rPr>
        <w:t xml:space="preserve"> </w:t>
      </w:r>
      <w:r>
        <w:rPr>
          <w:sz w:val="28"/>
        </w:rPr>
        <w:t>community awareness</w:t>
      </w:r>
      <w:r>
        <w:rPr>
          <w:spacing w:val="40"/>
          <w:sz w:val="28"/>
        </w:rPr>
        <w:t xml:space="preserve"> </w:t>
      </w:r>
      <w:r>
        <w:rPr>
          <w:sz w:val="28"/>
        </w:rPr>
        <w:t>and</w:t>
      </w:r>
      <w:r>
        <w:rPr>
          <w:spacing w:val="40"/>
          <w:sz w:val="28"/>
        </w:rPr>
        <w:t xml:space="preserve"> </w:t>
      </w:r>
      <w:r>
        <w:rPr>
          <w:sz w:val="28"/>
        </w:rPr>
        <w:t>preventive</w:t>
      </w:r>
      <w:r>
        <w:rPr>
          <w:spacing w:val="40"/>
          <w:sz w:val="28"/>
        </w:rPr>
        <w:t xml:space="preserve"> </w:t>
      </w:r>
      <w:r>
        <w:rPr>
          <w:sz w:val="28"/>
        </w:rPr>
        <w:t>practices.</w:t>
      </w:r>
      <w:r>
        <w:rPr>
          <w:spacing w:val="40"/>
          <w:sz w:val="28"/>
        </w:rPr>
        <w:t xml:space="preserve"> </w:t>
      </w:r>
      <w:r>
        <w:rPr>
          <w:sz w:val="28"/>
        </w:rPr>
        <w:t>Ongoing</w:t>
      </w:r>
      <w:r>
        <w:rPr>
          <w:spacing w:val="40"/>
          <w:sz w:val="28"/>
        </w:rPr>
        <w:t xml:space="preserve"> </w:t>
      </w:r>
      <w:r>
        <w:rPr>
          <w:sz w:val="28"/>
        </w:rPr>
        <w:t>issues</w:t>
      </w:r>
      <w:r>
        <w:rPr>
          <w:spacing w:val="40"/>
          <w:sz w:val="28"/>
        </w:rPr>
        <w:t xml:space="preserve"> </w:t>
      </w:r>
      <w:r>
        <w:rPr>
          <w:sz w:val="28"/>
        </w:rPr>
        <w:t>such</w:t>
      </w:r>
      <w:r>
        <w:rPr>
          <w:spacing w:val="40"/>
          <w:sz w:val="28"/>
        </w:rPr>
        <w:t xml:space="preserve"> </w:t>
      </w:r>
      <w:r>
        <w:rPr>
          <w:sz w:val="28"/>
        </w:rPr>
        <w:t>as</w:t>
      </w:r>
      <w:r>
        <w:rPr>
          <w:spacing w:val="40"/>
          <w:sz w:val="28"/>
        </w:rPr>
        <w:t xml:space="preserve"> </w:t>
      </w:r>
      <w:r>
        <w:rPr>
          <w:sz w:val="28"/>
        </w:rPr>
        <w:t>information gaps,</w:t>
      </w:r>
      <w:r>
        <w:rPr>
          <w:spacing w:val="35"/>
          <w:sz w:val="28"/>
        </w:rPr>
        <w:t xml:space="preserve"> </w:t>
      </w:r>
      <w:r>
        <w:rPr>
          <w:sz w:val="28"/>
        </w:rPr>
        <w:t>uneven</w:t>
      </w:r>
      <w:r>
        <w:rPr>
          <w:spacing w:val="35"/>
          <w:sz w:val="28"/>
        </w:rPr>
        <w:t xml:space="preserve"> </w:t>
      </w:r>
      <w:r>
        <w:rPr>
          <w:sz w:val="28"/>
        </w:rPr>
        <w:t>dissemination,</w:t>
      </w:r>
      <w:r>
        <w:rPr>
          <w:spacing w:val="35"/>
          <w:sz w:val="28"/>
        </w:rPr>
        <w:t xml:space="preserve"> </w:t>
      </w:r>
      <w:r>
        <w:rPr>
          <w:sz w:val="28"/>
        </w:rPr>
        <w:t>and</w:t>
      </w:r>
      <w:r>
        <w:rPr>
          <w:spacing w:val="35"/>
          <w:sz w:val="28"/>
        </w:rPr>
        <w:t xml:space="preserve"> </w:t>
      </w:r>
      <w:r>
        <w:rPr>
          <w:sz w:val="28"/>
        </w:rPr>
        <w:t>low engagement</w:t>
      </w:r>
      <w:r>
        <w:rPr>
          <w:spacing w:val="35"/>
          <w:sz w:val="28"/>
        </w:rPr>
        <w:t xml:space="preserve"> </w:t>
      </w:r>
      <w:r>
        <w:rPr>
          <w:sz w:val="28"/>
        </w:rPr>
        <w:t>weaken</w:t>
      </w:r>
      <w:r>
        <w:rPr>
          <w:spacing w:val="35"/>
          <w:sz w:val="28"/>
        </w:rPr>
        <w:t xml:space="preserve"> </w:t>
      </w:r>
      <w:r>
        <w:rPr>
          <w:sz w:val="28"/>
        </w:rPr>
        <w:t>the</w:t>
      </w:r>
      <w:r>
        <w:rPr>
          <w:spacing w:val="36"/>
          <w:sz w:val="28"/>
        </w:rPr>
        <w:t xml:space="preserve"> </w:t>
      </w:r>
      <w:r>
        <w:rPr>
          <w:sz w:val="28"/>
        </w:rPr>
        <w:t>effectiveness</w:t>
      </w:r>
    </w:p>
    <w:p>
      <w:pPr>
        <w:pStyle w:val="17"/>
        <w:spacing w:after="0" w:line="480" w:lineRule="auto"/>
        <w:jc w:val="left"/>
        <w:rPr>
          <w:sz w:val="28"/>
        </w:rPr>
        <w:sectPr>
          <w:pgSz w:w="12240" w:h="15840"/>
          <w:pgMar w:top="1240" w:right="1440" w:bottom="280" w:left="1080" w:header="776" w:footer="0" w:gutter="0"/>
          <w:cols w:space="720" w:num="1"/>
        </w:sectPr>
      </w:pPr>
    </w:p>
    <w:p>
      <w:pPr>
        <w:pStyle w:val="6"/>
        <w:spacing w:before="179" w:line="480" w:lineRule="auto"/>
        <w:ind w:right="355"/>
        <w:jc w:val="both"/>
      </w:pPr>
      <w:r>
        <w:t>of these initiatives. Time constraints and repetitive content further lessen public interest and participation. Overall, the informants perceived that the BFP’s programs generate only basic awareness rather than encouraging sustained, proactive fire safety behavior within the community. When informant 8 was ask about her views on the role of the BFP on the communication and information dissemination strategies of the BFP on fire safety, she discussed in happily emotion.</w:t>
      </w:r>
    </w:p>
    <w:p>
      <w:pPr>
        <w:spacing w:before="17" w:line="259" w:lineRule="auto"/>
        <w:ind w:left="2911" w:right="1784" w:firstLine="720"/>
        <w:jc w:val="both"/>
        <w:rPr>
          <w:i/>
          <w:sz w:val="20"/>
        </w:rPr>
      </w:pPr>
      <w:r>
        <w:rPr>
          <w:i/>
          <w:sz w:val="20"/>
        </w:rPr>
        <w:t>Para</w:t>
      </w:r>
      <w:r>
        <w:rPr>
          <w:i/>
          <w:spacing w:val="-1"/>
          <w:sz w:val="20"/>
        </w:rPr>
        <w:t xml:space="preserve"> </w:t>
      </w:r>
      <w:r>
        <w:rPr>
          <w:i/>
          <w:sz w:val="20"/>
        </w:rPr>
        <w:t>sa uban,</w:t>
      </w:r>
      <w:r>
        <w:rPr>
          <w:i/>
          <w:spacing w:val="-2"/>
          <w:sz w:val="20"/>
        </w:rPr>
        <w:t xml:space="preserve"> </w:t>
      </w:r>
      <w:r>
        <w:rPr>
          <w:i/>
          <w:sz w:val="20"/>
        </w:rPr>
        <w:t>ang</w:t>
      </w:r>
      <w:r>
        <w:rPr>
          <w:i/>
          <w:spacing w:val="-1"/>
          <w:sz w:val="20"/>
        </w:rPr>
        <w:t xml:space="preserve"> </w:t>
      </w:r>
      <w:r>
        <w:rPr>
          <w:i/>
          <w:sz w:val="20"/>
        </w:rPr>
        <w:t>pinakadakong</w:t>
      </w:r>
      <w:r>
        <w:rPr>
          <w:i/>
          <w:spacing w:val="-1"/>
          <w:sz w:val="20"/>
        </w:rPr>
        <w:t xml:space="preserve"> </w:t>
      </w:r>
      <w:r>
        <w:rPr>
          <w:i/>
          <w:sz w:val="20"/>
        </w:rPr>
        <w:t>challenge</w:t>
      </w:r>
      <w:r>
        <w:rPr>
          <w:i/>
          <w:spacing w:val="-2"/>
          <w:sz w:val="20"/>
        </w:rPr>
        <w:t xml:space="preserve"> </w:t>
      </w:r>
      <w:r>
        <w:rPr>
          <w:i/>
          <w:sz w:val="20"/>
        </w:rPr>
        <w:t>kay</w:t>
      </w:r>
      <w:r>
        <w:rPr>
          <w:i/>
          <w:spacing w:val="-2"/>
          <w:sz w:val="20"/>
        </w:rPr>
        <w:t xml:space="preserve"> </w:t>
      </w:r>
      <w:r>
        <w:rPr>
          <w:i/>
          <w:sz w:val="20"/>
        </w:rPr>
        <w:t xml:space="preserve">oras, busy ang mga tawo sa trabaho o eskwela. Ang uban pud wala kabalo sa schedule sa mga aktibidad, ug ang pipila ka estudyante nagtuo nga ang drills kay para compliance ra (IDI8SS5). </w:t>
      </w:r>
      <w:r>
        <w:rPr>
          <w:sz w:val="20"/>
        </w:rPr>
        <w:t>(For some, the main challenge is time, people are busy with work or school some also don’t know the schedules of</w:t>
      </w:r>
      <w:r>
        <w:rPr>
          <w:spacing w:val="-1"/>
          <w:sz w:val="20"/>
        </w:rPr>
        <w:t xml:space="preserve"> </w:t>
      </w:r>
      <w:r>
        <w:rPr>
          <w:sz w:val="20"/>
        </w:rPr>
        <w:t xml:space="preserve">the activities and some students also think drills are just for </w:t>
      </w:r>
      <w:r>
        <w:rPr>
          <w:spacing w:val="-2"/>
          <w:sz w:val="20"/>
        </w:rPr>
        <w:t>compliance)</w:t>
      </w:r>
      <w:r>
        <w:rPr>
          <w:i/>
          <w:spacing w:val="-2"/>
          <w:sz w:val="20"/>
        </w:rPr>
        <w:t>.</w:t>
      </w:r>
    </w:p>
    <w:p>
      <w:pPr>
        <w:pStyle w:val="6"/>
        <w:spacing w:before="19"/>
        <w:ind w:left="0"/>
        <w:rPr>
          <w:i/>
          <w:sz w:val="20"/>
        </w:rPr>
      </w:pPr>
    </w:p>
    <w:p>
      <w:pPr>
        <w:pStyle w:val="6"/>
        <w:spacing w:line="480" w:lineRule="auto"/>
        <w:ind w:firstLine="720"/>
      </w:pPr>
      <w:r>
        <w:t>With</w:t>
      </w:r>
      <w:r>
        <w:rPr>
          <w:spacing w:val="80"/>
        </w:rPr>
        <w:t xml:space="preserve"> </w:t>
      </w:r>
      <w:r>
        <w:t>similar</w:t>
      </w:r>
      <w:r>
        <w:rPr>
          <w:spacing w:val="80"/>
        </w:rPr>
        <w:t xml:space="preserve"> </w:t>
      </w:r>
      <w:r>
        <w:t>question,</w:t>
      </w:r>
      <w:r>
        <w:rPr>
          <w:spacing w:val="80"/>
        </w:rPr>
        <w:t xml:space="preserve"> </w:t>
      </w:r>
      <w:r>
        <w:t>Informant</w:t>
      </w:r>
      <w:r>
        <w:rPr>
          <w:spacing w:val="80"/>
        </w:rPr>
        <w:t xml:space="preserve"> </w:t>
      </w:r>
      <w:r>
        <w:t>8</w:t>
      </w:r>
      <w:r>
        <w:rPr>
          <w:spacing w:val="80"/>
        </w:rPr>
        <w:t xml:space="preserve"> </w:t>
      </w:r>
      <w:r>
        <w:t>noted</w:t>
      </w:r>
      <w:r>
        <w:rPr>
          <w:spacing w:val="80"/>
        </w:rPr>
        <w:t xml:space="preserve"> </w:t>
      </w:r>
      <w:r>
        <w:t>that</w:t>
      </w:r>
      <w:r>
        <w:rPr>
          <w:spacing w:val="80"/>
        </w:rPr>
        <w:t xml:space="preserve"> </w:t>
      </w:r>
      <w:r>
        <w:t>some</w:t>
      </w:r>
      <w:r>
        <w:rPr>
          <w:spacing w:val="80"/>
        </w:rPr>
        <w:t xml:space="preserve"> </w:t>
      </w:r>
      <w:r>
        <w:t>community members overlook the BFP’s activities due to conflicts with their time.</w:t>
      </w:r>
    </w:p>
    <w:p>
      <w:pPr>
        <w:spacing w:before="80" w:line="259" w:lineRule="auto"/>
        <w:ind w:left="2980" w:right="1854" w:firstLine="720"/>
        <w:jc w:val="both"/>
        <w:rPr>
          <w:i/>
          <w:sz w:val="20"/>
        </w:rPr>
      </w:pPr>
      <w:r>
        <w:rPr>
          <w:i/>
          <w:sz w:val="20"/>
        </w:rPr>
        <w:t>Sa tinuod lang, usahay kulang gyud og</w:t>
      </w:r>
      <w:r>
        <w:rPr>
          <w:i/>
          <w:spacing w:val="40"/>
          <w:sz w:val="20"/>
        </w:rPr>
        <w:t xml:space="preserve"> </w:t>
      </w:r>
      <w:r>
        <w:rPr>
          <w:i/>
          <w:sz w:val="20"/>
        </w:rPr>
        <w:t xml:space="preserve">partisipante. Usahay magbangga ang schedule sa mga aktibidad sa eskwelahan, mao nga dili tanan makasalmot sa parehas nga oras (IDI8SS6). </w:t>
      </w:r>
      <w:r>
        <w:rPr>
          <w:sz w:val="20"/>
        </w:rPr>
        <w:t>(Honeslty lack of participant sometimes the schedules conflict with our school activities, not everyone can join at the same time)</w:t>
      </w:r>
      <w:r>
        <w:rPr>
          <w:i/>
          <w:sz w:val="20"/>
        </w:rPr>
        <w:t>.</w:t>
      </w:r>
    </w:p>
    <w:p>
      <w:pPr>
        <w:pStyle w:val="6"/>
        <w:spacing w:before="38"/>
        <w:ind w:left="0"/>
        <w:rPr>
          <w:i/>
        </w:rPr>
      </w:pPr>
    </w:p>
    <w:p>
      <w:pPr>
        <w:pStyle w:val="3"/>
        <w:numPr>
          <w:ilvl w:val="1"/>
          <w:numId w:val="4"/>
        </w:numPr>
        <w:tabs>
          <w:tab w:val="left" w:pos="2159"/>
        </w:tabs>
        <w:spacing w:before="0" w:after="0" w:line="482" w:lineRule="auto"/>
        <w:ind w:left="720" w:right="358" w:firstLine="720"/>
        <w:jc w:val="left"/>
      </w:pPr>
      <w:r>
        <w:t>Ways</w:t>
      </w:r>
      <w:r>
        <w:rPr>
          <w:spacing w:val="40"/>
        </w:rPr>
        <w:t xml:space="preserve"> </w:t>
      </w:r>
      <w:r>
        <w:t>the</w:t>
      </w:r>
      <w:r>
        <w:rPr>
          <w:spacing w:val="40"/>
        </w:rPr>
        <w:t xml:space="preserve"> </w:t>
      </w:r>
      <w:r>
        <w:t>fire</w:t>
      </w:r>
      <w:r>
        <w:rPr>
          <w:spacing w:val="40"/>
        </w:rPr>
        <w:t xml:space="preserve"> </w:t>
      </w:r>
      <w:r>
        <w:t>safety</w:t>
      </w:r>
      <w:r>
        <w:rPr>
          <w:spacing w:val="40"/>
        </w:rPr>
        <w:t xml:space="preserve"> </w:t>
      </w:r>
      <w:r>
        <w:t>program</w:t>
      </w:r>
      <w:r>
        <w:rPr>
          <w:spacing w:val="40"/>
        </w:rPr>
        <w:t xml:space="preserve"> </w:t>
      </w:r>
      <w:r>
        <w:t>of</w:t>
      </w:r>
      <w:r>
        <w:rPr>
          <w:spacing w:val="40"/>
        </w:rPr>
        <w:t xml:space="preserve"> </w:t>
      </w:r>
      <w:r>
        <w:t>the</w:t>
      </w:r>
      <w:r>
        <w:rPr>
          <w:spacing w:val="40"/>
        </w:rPr>
        <w:t xml:space="preserve"> </w:t>
      </w:r>
      <w:r>
        <w:t>BFP</w:t>
      </w:r>
      <w:r>
        <w:rPr>
          <w:spacing w:val="40"/>
        </w:rPr>
        <w:t xml:space="preserve"> </w:t>
      </w:r>
      <w:r>
        <w:t>influenced</w:t>
      </w:r>
      <w:r>
        <w:rPr>
          <w:spacing w:val="40"/>
        </w:rPr>
        <w:t xml:space="preserve"> </w:t>
      </w:r>
      <w:r>
        <w:t>the community awareness and practices regarding fire prevention.</w:t>
      </w:r>
    </w:p>
    <w:p>
      <w:pPr>
        <w:pStyle w:val="17"/>
        <w:numPr>
          <w:ilvl w:val="0"/>
          <w:numId w:val="7"/>
        </w:numPr>
        <w:tabs>
          <w:tab w:val="left" w:pos="3599"/>
        </w:tabs>
        <w:spacing w:before="276" w:after="0" w:line="480" w:lineRule="auto"/>
        <w:ind w:left="720" w:right="357" w:firstLine="2239"/>
        <w:jc w:val="left"/>
        <w:rPr>
          <w:sz w:val="28"/>
        </w:rPr>
      </w:pPr>
      <w:r>
        <w:rPr>
          <w:sz w:val="28"/>
        </w:rPr>
        <w:t>Limited Reach and Engagement. Informants from Ginatilan</w:t>
      </w:r>
      <w:r>
        <w:rPr>
          <w:spacing w:val="67"/>
          <w:sz w:val="28"/>
        </w:rPr>
        <w:t xml:space="preserve"> </w:t>
      </w:r>
      <w:r>
        <w:rPr>
          <w:sz w:val="28"/>
        </w:rPr>
        <w:t>and</w:t>
      </w:r>
      <w:r>
        <w:rPr>
          <w:spacing w:val="64"/>
          <w:sz w:val="28"/>
        </w:rPr>
        <w:t xml:space="preserve"> </w:t>
      </w:r>
      <w:r>
        <w:rPr>
          <w:sz w:val="28"/>
        </w:rPr>
        <w:t>Malabuyoc</w:t>
      </w:r>
      <w:r>
        <w:rPr>
          <w:spacing w:val="68"/>
          <w:sz w:val="28"/>
        </w:rPr>
        <w:t xml:space="preserve"> </w:t>
      </w:r>
      <w:r>
        <w:rPr>
          <w:sz w:val="28"/>
        </w:rPr>
        <w:t>acknowledged</w:t>
      </w:r>
      <w:r>
        <w:rPr>
          <w:spacing w:val="64"/>
          <w:sz w:val="28"/>
        </w:rPr>
        <w:t xml:space="preserve"> </w:t>
      </w:r>
      <w:r>
        <w:rPr>
          <w:sz w:val="28"/>
        </w:rPr>
        <w:t>the</w:t>
      </w:r>
      <w:r>
        <w:rPr>
          <w:spacing w:val="66"/>
          <w:sz w:val="28"/>
        </w:rPr>
        <w:t xml:space="preserve"> </w:t>
      </w:r>
      <w:r>
        <w:rPr>
          <w:sz w:val="28"/>
        </w:rPr>
        <w:t>Bureau</w:t>
      </w:r>
      <w:r>
        <w:rPr>
          <w:spacing w:val="67"/>
          <w:sz w:val="28"/>
        </w:rPr>
        <w:t xml:space="preserve"> </w:t>
      </w:r>
      <w:r>
        <w:rPr>
          <w:sz w:val="28"/>
        </w:rPr>
        <w:t>of</w:t>
      </w:r>
      <w:r>
        <w:rPr>
          <w:spacing w:val="66"/>
          <w:sz w:val="28"/>
        </w:rPr>
        <w:t xml:space="preserve"> </w:t>
      </w:r>
      <w:r>
        <w:rPr>
          <w:sz w:val="28"/>
        </w:rPr>
        <w:t>Fire</w:t>
      </w:r>
      <w:r>
        <w:rPr>
          <w:spacing w:val="66"/>
          <w:sz w:val="28"/>
        </w:rPr>
        <w:t xml:space="preserve"> </w:t>
      </w:r>
      <w:r>
        <w:rPr>
          <w:sz w:val="28"/>
        </w:rPr>
        <w:t>Protection’s</w:t>
      </w:r>
    </w:p>
    <w:p>
      <w:pPr>
        <w:pStyle w:val="17"/>
        <w:spacing w:after="0" w:line="480" w:lineRule="auto"/>
        <w:jc w:val="left"/>
        <w:rPr>
          <w:sz w:val="28"/>
        </w:rPr>
        <w:sectPr>
          <w:pgSz w:w="12240" w:h="15840"/>
          <w:pgMar w:top="1240" w:right="1440" w:bottom="280" w:left="1080" w:header="776" w:footer="0" w:gutter="0"/>
          <w:cols w:space="720" w:num="1"/>
        </w:sectPr>
      </w:pPr>
    </w:p>
    <w:p>
      <w:pPr>
        <w:pStyle w:val="6"/>
        <w:spacing w:before="179" w:line="480" w:lineRule="auto"/>
        <w:ind w:right="356"/>
        <w:jc w:val="both"/>
      </w:pPr>
      <w:r>
        <w:t>(BFP) continuous efforts in promoting fire safety through education, communication, and collaboration. However, they also identified challenges that limit full community participation, such as uneven information dissemination, low awareness, and limited access to outreach activities. While</w:t>
      </w:r>
      <w:r>
        <w:rPr>
          <w:spacing w:val="-1"/>
        </w:rPr>
        <w:t xml:space="preserve"> </w:t>
      </w:r>
      <w:r>
        <w:t>the BFP demonstrates strong leadership and partnerships with schools and communities, engagement remains inconsistent. Overall, the informants emphasized that the main challenge lies in expanding the program’s reach and sustaining active involvement across all sectors of the community.</w:t>
      </w:r>
      <w:r>
        <w:rPr>
          <w:spacing w:val="40"/>
        </w:rPr>
        <w:t xml:space="preserve"> </w:t>
      </w:r>
      <w:r>
        <w:t>When informant 9 was ask about her challenges or barriers faced by the community in engaging with bfp fire safety activities, she discussed in</w:t>
      </w:r>
      <w:r>
        <w:rPr>
          <w:spacing w:val="40"/>
        </w:rPr>
        <w:t xml:space="preserve"> </w:t>
      </w:r>
      <w:r>
        <w:t>mixed feelings.</w:t>
      </w:r>
    </w:p>
    <w:p>
      <w:pPr>
        <w:pStyle w:val="6"/>
        <w:spacing w:before="14"/>
        <w:ind w:left="0"/>
        <w:rPr>
          <w:sz w:val="20"/>
        </w:rPr>
      </w:pPr>
    </w:p>
    <w:p>
      <w:pPr>
        <w:spacing w:before="0" w:line="259" w:lineRule="auto"/>
        <w:ind w:left="2668" w:right="2398" w:firstLine="720"/>
        <w:jc w:val="both"/>
        <w:rPr>
          <w:i/>
          <w:sz w:val="20"/>
        </w:rPr>
      </w:pPr>
      <w:r>
        <w:rPr>
          <w:i/>
          <w:sz w:val="20"/>
        </w:rPr>
        <w:t>Usahay, tungod sa schedule ug kakulang sa</w:t>
      </w:r>
      <w:r>
        <w:rPr>
          <w:i/>
          <w:spacing w:val="40"/>
          <w:sz w:val="20"/>
        </w:rPr>
        <w:t xml:space="preserve"> </w:t>
      </w:r>
      <w:r>
        <w:rPr>
          <w:i/>
          <w:sz w:val="20"/>
        </w:rPr>
        <w:t xml:space="preserve">oras, lisod para sa tanan nga makapartisipar (IDI9SS5). </w:t>
      </w:r>
      <w:r>
        <w:rPr>
          <w:sz w:val="20"/>
        </w:rPr>
        <w:t>(Sometimes schedules and time constraints make it hard for everyone to participate)</w:t>
      </w:r>
      <w:r>
        <w:rPr>
          <w:i/>
          <w:sz w:val="20"/>
        </w:rPr>
        <w:t>.</w:t>
      </w:r>
    </w:p>
    <w:p>
      <w:pPr>
        <w:pStyle w:val="6"/>
        <w:spacing w:before="291" w:line="480" w:lineRule="auto"/>
        <w:ind w:firstLine="720"/>
      </w:pPr>
      <w:r>
        <w:t>With</w:t>
      </w:r>
      <w:r>
        <w:rPr>
          <w:spacing w:val="40"/>
        </w:rPr>
        <w:t xml:space="preserve"> </w:t>
      </w:r>
      <w:r>
        <w:t>similar</w:t>
      </w:r>
      <w:r>
        <w:rPr>
          <w:spacing w:val="40"/>
        </w:rPr>
        <w:t xml:space="preserve"> </w:t>
      </w:r>
      <w:r>
        <w:t>question,</w:t>
      </w:r>
      <w:r>
        <w:rPr>
          <w:spacing w:val="40"/>
        </w:rPr>
        <w:t xml:space="preserve"> </w:t>
      </w:r>
      <w:r>
        <w:t>we</w:t>
      </w:r>
      <w:r>
        <w:rPr>
          <w:spacing w:val="40"/>
        </w:rPr>
        <w:t xml:space="preserve"> </w:t>
      </w:r>
      <w:r>
        <w:t>asked</w:t>
      </w:r>
      <w:r>
        <w:rPr>
          <w:spacing w:val="40"/>
        </w:rPr>
        <w:t xml:space="preserve"> </w:t>
      </w:r>
      <w:r>
        <w:t>Informant</w:t>
      </w:r>
      <w:r>
        <w:rPr>
          <w:spacing w:val="40"/>
        </w:rPr>
        <w:t xml:space="preserve"> </w:t>
      </w:r>
      <w:r>
        <w:t>10</w:t>
      </w:r>
      <w:r>
        <w:rPr>
          <w:spacing w:val="40"/>
        </w:rPr>
        <w:t xml:space="preserve"> </w:t>
      </w:r>
      <w:r>
        <w:t>and</w:t>
      </w:r>
      <w:r>
        <w:rPr>
          <w:spacing w:val="40"/>
        </w:rPr>
        <w:t xml:space="preserve"> </w:t>
      </w:r>
      <w:r>
        <w:t>she</w:t>
      </w:r>
      <w:r>
        <w:rPr>
          <w:spacing w:val="40"/>
        </w:rPr>
        <w:t xml:space="preserve"> </w:t>
      </w:r>
      <w:r>
        <w:t>unhappily</w:t>
      </w:r>
      <w:r>
        <w:rPr>
          <w:spacing w:val="80"/>
        </w:rPr>
        <w:t xml:space="preserve"> </w:t>
      </w:r>
      <w:r>
        <w:rPr>
          <w:spacing w:val="-2"/>
        </w:rPr>
        <w:t>narrated:</w:t>
      </w:r>
    </w:p>
    <w:p>
      <w:pPr>
        <w:spacing w:before="0" w:line="207" w:lineRule="exact"/>
        <w:ind w:left="3352" w:right="0" w:firstLine="0"/>
        <w:jc w:val="both"/>
        <w:rPr>
          <w:i/>
          <w:sz w:val="20"/>
        </w:rPr>
      </w:pPr>
      <w:r>
        <w:rPr>
          <w:i/>
          <w:sz w:val="20"/>
        </w:rPr>
        <w:t>Usa</w:t>
      </w:r>
      <w:r>
        <w:rPr>
          <w:i/>
          <w:spacing w:val="37"/>
          <w:sz w:val="20"/>
        </w:rPr>
        <w:t xml:space="preserve"> </w:t>
      </w:r>
      <w:r>
        <w:rPr>
          <w:i/>
          <w:sz w:val="20"/>
        </w:rPr>
        <w:t>sa</w:t>
      </w:r>
      <w:r>
        <w:rPr>
          <w:i/>
          <w:spacing w:val="36"/>
          <w:sz w:val="20"/>
        </w:rPr>
        <w:t xml:space="preserve"> </w:t>
      </w:r>
      <w:r>
        <w:rPr>
          <w:i/>
          <w:sz w:val="20"/>
        </w:rPr>
        <w:t>mga</w:t>
      </w:r>
      <w:r>
        <w:rPr>
          <w:i/>
          <w:spacing w:val="38"/>
          <w:sz w:val="20"/>
        </w:rPr>
        <w:t xml:space="preserve"> </w:t>
      </w:r>
      <w:r>
        <w:rPr>
          <w:i/>
          <w:sz w:val="20"/>
        </w:rPr>
        <w:t>challenge</w:t>
      </w:r>
      <w:r>
        <w:rPr>
          <w:i/>
          <w:spacing w:val="35"/>
          <w:sz w:val="20"/>
        </w:rPr>
        <w:t xml:space="preserve"> </w:t>
      </w:r>
      <w:r>
        <w:rPr>
          <w:i/>
          <w:sz w:val="20"/>
        </w:rPr>
        <w:t>kay</w:t>
      </w:r>
      <w:r>
        <w:rPr>
          <w:i/>
          <w:spacing w:val="35"/>
          <w:sz w:val="20"/>
        </w:rPr>
        <w:t xml:space="preserve"> </w:t>
      </w:r>
      <w:r>
        <w:rPr>
          <w:i/>
          <w:sz w:val="20"/>
        </w:rPr>
        <w:t>ang</w:t>
      </w:r>
      <w:r>
        <w:rPr>
          <w:i/>
          <w:spacing w:val="33"/>
          <w:sz w:val="20"/>
        </w:rPr>
        <w:t xml:space="preserve"> </w:t>
      </w:r>
      <w:r>
        <w:rPr>
          <w:i/>
          <w:sz w:val="20"/>
        </w:rPr>
        <w:t>scheduling.</w:t>
      </w:r>
      <w:r>
        <w:rPr>
          <w:i/>
          <w:spacing w:val="35"/>
          <w:sz w:val="20"/>
        </w:rPr>
        <w:t xml:space="preserve"> </w:t>
      </w:r>
      <w:r>
        <w:rPr>
          <w:i/>
          <w:spacing w:val="-5"/>
          <w:sz w:val="20"/>
        </w:rPr>
        <w:t>Ang</w:t>
      </w:r>
    </w:p>
    <w:p>
      <w:pPr>
        <w:spacing w:before="17" w:line="259" w:lineRule="auto"/>
        <w:ind w:left="2632" w:right="2296" w:firstLine="0"/>
        <w:jc w:val="both"/>
        <w:rPr>
          <w:i/>
          <w:sz w:val="20"/>
        </w:rPr>
      </w:pPr>
      <w:r>
        <w:rPr>
          <w:i/>
          <w:sz w:val="20"/>
        </w:rPr>
        <w:t>uban tawo busy, ug ang uban pud naghunahuna nga</w:t>
      </w:r>
      <w:r>
        <w:rPr>
          <w:i/>
          <w:spacing w:val="40"/>
          <w:sz w:val="20"/>
        </w:rPr>
        <w:t xml:space="preserve"> </w:t>
      </w:r>
      <w:r>
        <w:rPr>
          <w:i/>
          <w:sz w:val="20"/>
        </w:rPr>
        <w:t xml:space="preserve">kabalo na sila sa fire safety (IDI10SS5). </w:t>
      </w:r>
      <w:r>
        <w:rPr>
          <w:sz w:val="20"/>
        </w:rPr>
        <w:t>(One challenge is scheduling. some people are busy or think they already know fire safety)</w:t>
      </w:r>
      <w:r>
        <w:rPr>
          <w:i/>
          <w:sz w:val="20"/>
        </w:rPr>
        <w:t>.</w:t>
      </w:r>
    </w:p>
    <w:p>
      <w:pPr>
        <w:pStyle w:val="6"/>
        <w:spacing w:before="69"/>
        <w:ind w:left="0"/>
        <w:rPr>
          <w:i/>
        </w:rPr>
      </w:pPr>
    </w:p>
    <w:p>
      <w:pPr>
        <w:pStyle w:val="17"/>
        <w:numPr>
          <w:ilvl w:val="0"/>
          <w:numId w:val="7"/>
        </w:numPr>
        <w:tabs>
          <w:tab w:val="left" w:pos="1367"/>
          <w:tab w:val="left" w:pos="2870"/>
          <w:tab w:val="left" w:pos="3599"/>
          <w:tab w:val="left" w:pos="4187"/>
          <w:tab w:val="left" w:pos="5222"/>
          <w:tab w:val="left" w:pos="6647"/>
          <w:tab w:val="left" w:pos="7310"/>
          <w:tab w:val="left" w:pos="8083"/>
        </w:tabs>
        <w:spacing w:before="0" w:after="0" w:line="480" w:lineRule="auto"/>
        <w:ind w:left="720" w:right="356" w:firstLine="2239"/>
        <w:jc w:val="left"/>
        <w:rPr>
          <w:sz w:val="28"/>
        </w:rPr>
      </w:pPr>
      <w:r>
        <w:rPr>
          <w:sz w:val="28"/>
        </w:rPr>
        <w:t>Participation</w:t>
      </w:r>
      <w:r>
        <w:rPr>
          <w:spacing w:val="40"/>
          <w:sz w:val="28"/>
        </w:rPr>
        <w:t xml:space="preserve"> </w:t>
      </w:r>
      <w:r>
        <w:rPr>
          <w:sz w:val="28"/>
        </w:rPr>
        <w:t>Barriers.</w:t>
      </w:r>
      <w:r>
        <w:rPr>
          <w:spacing w:val="40"/>
          <w:sz w:val="28"/>
        </w:rPr>
        <w:t xml:space="preserve"> </w:t>
      </w:r>
      <w:r>
        <w:rPr>
          <w:sz w:val="28"/>
        </w:rPr>
        <w:t>Informants</w:t>
      </w:r>
      <w:r>
        <w:rPr>
          <w:spacing w:val="40"/>
          <w:sz w:val="28"/>
        </w:rPr>
        <w:t xml:space="preserve"> </w:t>
      </w:r>
      <w:r>
        <w:rPr>
          <w:sz w:val="28"/>
        </w:rPr>
        <w:t>from</w:t>
      </w:r>
      <w:r>
        <w:rPr>
          <w:spacing w:val="40"/>
          <w:sz w:val="28"/>
        </w:rPr>
        <w:t xml:space="preserve"> </w:t>
      </w:r>
      <w:r>
        <w:rPr>
          <w:sz w:val="28"/>
        </w:rPr>
        <w:t xml:space="preserve">Ginatilan </w:t>
      </w:r>
      <w:r>
        <w:rPr>
          <w:spacing w:val="-4"/>
          <w:sz w:val="28"/>
        </w:rPr>
        <w:t>and</w:t>
      </w:r>
      <w:r>
        <w:rPr>
          <w:sz w:val="28"/>
        </w:rPr>
        <w:tab/>
      </w:r>
      <w:r>
        <w:rPr>
          <w:spacing w:val="-2"/>
          <w:sz w:val="28"/>
        </w:rPr>
        <w:t>Malabuyoc</w:t>
      </w:r>
      <w:r>
        <w:rPr>
          <w:sz w:val="28"/>
        </w:rPr>
        <w:tab/>
      </w:r>
      <w:r>
        <w:rPr>
          <w:spacing w:val="-2"/>
          <w:sz w:val="28"/>
        </w:rPr>
        <w:t>identified</w:t>
      </w:r>
      <w:r>
        <w:rPr>
          <w:sz w:val="28"/>
        </w:rPr>
        <w:tab/>
      </w:r>
      <w:r>
        <w:rPr>
          <w:spacing w:val="-2"/>
          <w:sz w:val="28"/>
        </w:rPr>
        <w:t>several</w:t>
      </w:r>
      <w:r>
        <w:rPr>
          <w:sz w:val="28"/>
        </w:rPr>
        <w:tab/>
      </w:r>
      <w:r>
        <w:rPr>
          <w:spacing w:val="-2"/>
          <w:sz w:val="28"/>
        </w:rPr>
        <w:t>challenges</w:t>
      </w:r>
      <w:r>
        <w:rPr>
          <w:sz w:val="28"/>
        </w:rPr>
        <w:tab/>
      </w:r>
      <w:r>
        <w:rPr>
          <w:spacing w:val="-4"/>
          <w:sz w:val="28"/>
        </w:rPr>
        <w:t>that</w:t>
      </w:r>
      <w:r>
        <w:rPr>
          <w:sz w:val="28"/>
        </w:rPr>
        <w:tab/>
      </w:r>
      <w:r>
        <w:rPr>
          <w:spacing w:val="-2"/>
          <w:sz w:val="28"/>
        </w:rPr>
        <w:t>limit</w:t>
      </w:r>
      <w:r>
        <w:rPr>
          <w:sz w:val="28"/>
        </w:rPr>
        <w:tab/>
      </w:r>
      <w:r>
        <w:rPr>
          <w:spacing w:val="-2"/>
          <w:sz w:val="28"/>
        </w:rPr>
        <w:t>community</w:t>
      </w:r>
    </w:p>
    <w:p>
      <w:pPr>
        <w:pStyle w:val="17"/>
        <w:spacing w:after="0" w:line="480" w:lineRule="auto"/>
        <w:jc w:val="left"/>
        <w:rPr>
          <w:sz w:val="28"/>
        </w:rPr>
        <w:sectPr>
          <w:pgSz w:w="12240" w:h="15840"/>
          <w:pgMar w:top="1240" w:right="1440" w:bottom="280" w:left="1080" w:header="776" w:footer="0" w:gutter="0"/>
          <w:cols w:space="720" w:num="1"/>
        </w:sectPr>
      </w:pPr>
    </w:p>
    <w:p>
      <w:pPr>
        <w:pStyle w:val="6"/>
        <w:spacing w:before="179" w:line="480" w:lineRule="auto"/>
        <w:ind w:right="355"/>
        <w:jc w:val="both"/>
      </w:pPr>
      <w:r>
        <w:t>involvement in the Bureau of Fire Protection’s (BFP) fire safety activities. They mentioned that limited access to information, uneven dissemination, and inadequate outreach make it difficult for many residents to stay</w:t>
      </w:r>
      <w:r>
        <w:rPr>
          <w:spacing w:val="40"/>
        </w:rPr>
        <w:t xml:space="preserve"> </w:t>
      </w:r>
      <w:r>
        <w:t>informed about fire safety initiatives. Additionally, time constraints, repetitive program content, and declining interest reduce participation and engagement. Overall, the informants emphasized that these barriers hinder the community’s ability to fully collaborate with the BFP in promoting fire safety awareness and preparedness. When informant 10 was ask about the challenges or barriers faced by the community in engaging with bfp fire activities, she narrated:</w:t>
      </w:r>
    </w:p>
    <w:p>
      <w:pPr>
        <w:spacing w:before="228" w:line="259" w:lineRule="auto"/>
        <w:ind w:left="2628" w:right="2264" w:firstLine="720"/>
        <w:jc w:val="both"/>
        <w:rPr>
          <w:i/>
          <w:sz w:val="20"/>
        </w:rPr>
      </w:pPr>
      <w:r>
        <w:rPr>
          <w:i/>
          <w:sz w:val="20"/>
        </w:rPr>
        <w:t>Ang uban sa komunidad dili kaayo makakita sa importansya o maulawon lang gyud mo-attend, samtang</w:t>
      </w:r>
      <w:r>
        <w:rPr>
          <w:i/>
          <w:spacing w:val="40"/>
          <w:sz w:val="20"/>
        </w:rPr>
        <w:t xml:space="preserve"> </w:t>
      </w:r>
      <w:r>
        <w:rPr>
          <w:i/>
          <w:sz w:val="20"/>
        </w:rPr>
        <w:t>ang uban naghunahuna nga balik-balik ra ang mga aktibidad</w:t>
      </w:r>
      <w:r>
        <w:rPr>
          <w:i/>
          <w:spacing w:val="-3"/>
          <w:sz w:val="20"/>
        </w:rPr>
        <w:t xml:space="preserve"> </w:t>
      </w:r>
      <w:r>
        <w:rPr>
          <w:i/>
          <w:sz w:val="20"/>
        </w:rPr>
        <w:t>(IDI10SS6).</w:t>
      </w:r>
      <w:r>
        <w:rPr>
          <w:i/>
          <w:spacing w:val="-2"/>
          <w:sz w:val="20"/>
        </w:rPr>
        <w:t xml:space="preserve"> </w:t>
      </w:r>
      <w:r>
        <w:rPr>
          <w:sz w:val="20"/>
        </w:rPr>
        <w:t>(Some community members may not see the importance or are simply shy to attend, while others think it’s just repetitive)</w:t>
      </w:r>
      <w:r>
        <w:rPr>
          <w:i/>
          <w:sz w:val="20"/>
        </w:rPr>
        <w:t>.</w:t>
      </w:r>
    </w:p>
    <w:p>
      <w:pPr>
        <w:pStyle w:val="6"/>
        <w:spacing w:before="172"/>
        <w:ind w:left="0"/>
        <w:rPr>
          <w:i/>
        </w:rPr>
      </w:pPr>
    </w:p>
    <w:p>
      <w:pPr>
        <w:pStyle w:val="6"/>
        <w:spacing w:line="480" w:lineRule="auto"/>
        <w:ind w:firstLine="720"/>
      </w:pPr>
      <w:r>
        <w:t>Informant 11 highlighted that scheduling conflicts during busy school weeks often lead to low student attendance in BFP seminars.</w:t>
      </w:r>
    </w:p>
    <w:p>
      <w:pPr>
        <w:spacing w:before="57" w:line="259" w:lineRule="auto"/>
        <w:ind w:left="2616" w:right="2267" w:firstLine="720"/>
        <w:jc w:val="both"/>
        <w:rPr>
          <w:i/>
          <w:sz w:val="20"/>
        </w:rPr>
      </w:pPr>
      <w:r>
        <w:rPr>
          <w:i/>
          <w:sz w:val="20"/>
        </w:rPr>
        <w:t xml:space="preserve">Usahay ang challenge kay ang attendance, ang uban dili maka-attend tungod sa schedule o naghunahuna nga dili na kinahanglan (IDI11SS5). </w:t>
      </w:r>
      <w:r>
        <w:rPr>
          <w:sz w:val="20"/>
        </w:rPr>
        <w:t>(Sometimes the challenge is attendance, some can’t attend because of schedules or think it’s not necessary)</w:t>
      </w:r>
      <w:r>
        <w:rPr>
          <w:i/>
          <w:sz w:val="20"/>
        </w:rPr>
        <w:t>.</w:t>
      </w:r>
    </w:p>
    <w:p>
      <w:pPr>
        <w:pStyle w:val="6"/>
        <w:spacing w:before="108"/>
        <w:ind w:left="0"/>
        <w:rPr>
          <w:i/>
        </w:rPr>
      </w:pPr>
    </w:p>
    <w:p>
      <w:pPr>
        <w:pStyle w:val="3"/>
        <w:numPr>
          <w:ilvl w:val="1"/>
          <w:numId w:val="4"/>
        </w:numPr>
        <w:tabs>
          <w:tab w:val="left" w:pos="1839"/>
        </w:tabs>
        <w:spacing w:before="0" w:after="0" w:line="480" w:lineRule="auto"/>
        <w:ind w:left="720" w:right="357" w:firstLine="720"/>
        <w:jc w:val="left"/>
      </w:pPr>
      <w:r>
        <w:t>Common</w:t>
      </w:r>
      <w:r>
        <w:rPr>
          <w:spacing w:val="40"/>
        </w:rPr>
        <w:t xml:space="preserve"> </w:t>
      </w:r>
      <w:r>
        <w:t>challenges</w:t>
      </w:r>
      <w:r>
        <w:rPr>
          <w:spacing w:val="40"/>
        </w:rPr>
        <w:t xml:space="preserve"> </w:t>
      </w:r>
      <w:r>
        <w:t>or</w:t>
      </w:r>
      <w:r>
        <w:rPr>
          <w:spacing w:val="40"/>
        </w:rPr>
        <w:t xml:space="preserve"> </w:t>
      </w:r>
      <w:r>
        <w:t>barriers</w:t>
      </w:r>
      <w:r>
        <w:rPr>
          <w:spacing w:val="40"/>
        </w:rPr>
        <w:t xml:space="preserve"> </w:t>
      </w:r>
      <w:r>
        <w:t>faced</w:t>
      </w:r>
      <w:r>
        <w:rPr>
          <w:spacing w:val="40"/>
        </w:rPr>
        <w:t xml:space="preserve"> </w:t>
      </w:r>
      <w:r>
        <w:t>by</w:t>
      </w:r>
      <w:r>
        <w:rPr>
          <w:spacing w:val="40"/>
        </w:rPr>
        <w:t xml:space="preserve"> </w:t>
      </w:r>
      <w:r>
        <w:t>the</w:t>
      </w:r>
      <w:r>
        <w:rPr>
          <w:spacing w:val="40"/>
        </w:rPr>
        <w:t xml:space="preserve"> </w:t>
      </w:r>
      <w:r>
        <w:t>community</w:t>
      </w:r>
      <w:r>
        <w:rPr>
          <w:spacing w:val="40"/>
        </w:rPr>
        <w:t xml:space="preserve"> </w:t>
      </w:r>
      <w:r>
        <w:t>in engaging with the BFP fire safety activities.</w:t>
      </w:r>
    </w:p>
    <w:p>
      <w:pPr>
        <w:pStyle w:val="3"/>
        <w:spacing w:after="0" w:line="480" w:lineRule="auto"/>
        <w:jc w:val="left"/>
        <w:sectPr>
          <w:pgSz w:w="12240" w:h="15840"/>
          <w:pgMar w:top="1240" w:right="1440" w:bottom="280" w:left="1080" w:header="776" w:footer="0" w:gutter="0"/>
          <w:cols w:space="720" w:num="1"/>
        </w:sectPr>
      </w:pPr>
    </w:p>
    <w:p>
      <w:pPr>
        <w:pStyle w:val="17"/>
        <w:numPr>
          <w:ilvl w:val="0"/>
          <w:numId w:val="8"/>
        </w:numPr>
        <w:tabs>
          <w:tab w:val="left" w:pos="3598"/>
        </w:tabs>
        <w:spacing w:before="179" w:after="0" w:line="480" w:lineRule="auto"/>
        <w:ind w:left="720" w:right="356" w:firstLine="2296"/>
        <w:jc w:val="both"/>
        <w:rPr>
          <w:sz w:val="28"/>
        </w:rPr>
      </w:pPr>
      <w:r>
        <w:rPr>
          <w:sz w:val="28"/>
        </w:rPr>
        <w:t>Time and Motivation Constraints. Informants from Ginatilan and Malabuyoc recognized that while the Bureau of Fire</w:t>
      </w:r>
      <w:r>
        <w:rPr>
          <w:spacing w:val="40"/>
          <w:sz w:val="28"/>
        </w:rPr>
        <w:t xml:space="preserve"> </w:t>
      </w:r>
      <w:r>
        <w:rPr>
          <w:sz w:val="28"/>
        </w:rPr>
        <w:t>Protection (BFP) continues to promote fire safety through various educational and community-based programs, participation remains affected by</w:t>
      </w:r>
      <w:r>
        <w:rPr>
          <w:spacing w:val="-4"/>
          <w:sz w:val="28"/>
        </w:rPr>
        <w:t xml:space="preserve"> </w:t>
      </w:r>
      <w:r>
        <w:rPr>
          <w:sz w:val="28"/>
        </w:rPr>
        <w:t>time</w:t>
      </w:r>
      <w:r>
        <w:rPr>
          <w:spacing w:val="-3"/>
          <w:sz w:val="28"/>
        </w:rPr>
        <w:t xml:space="preserve"> </w:t>
      </w:r>
      <w:r>
        <w:rPr>
          <w:sz w:val="28"/>
        </w:rPr>
        <w:t>and</w:t>
      </w:r>
      <w:r>
        <w:rPr>
          <w:spacing w:val="-4"/>
          <w:sz w:val="28"/>
        </w:rPr>
        <w:t xml:space="preserve"> </w:t>
      </w:r>
      <w:r>
        <w:rPr>
          <w:sz w:val="28"/>
        </w:rPr>
        <w:t>motivation</w:t>
      </w:r>
      <w:r>
        <w:rPr>
          <w:spacing w:val="-4"/>
          <w:sz w:val="28"/>
        </w:rPr>
        <w:t xml:space="preserve"> </w:t>
      </w:r>
      <w:r>
        <w:rPr>
          <w:sz w:val="28"/>
        </w:rPr>
        <w:t>constraints.</w:t>
      </w:r>
      <w:r>
        <w:rPr>
          <w:spacing w:val="-6"/>
          <w:sz w:val="28"/>
        </w:rPr>
        <w:t xml:space="preserve"> </w:t>
      </w:r>
      <w:r>
        <w:rPr>
          <w:sz w:val="28"/>
        </w:rPr>
        <w:t>Many</w:t>
      </w:r>
      <w:r>
        <w:rPr>
          <w:spacing w:val="-2"/>
          <w:sz w:val="28"/>
        </w:rPr>
        <w:t xml:space="preserve"> </w:t>
      </w:r>
      <w:r>
        <w:rPr>
          <w:sz w:val="28"/>
        </w:rPr>
        <w:t>community</w:t>
      </w:r>
      <w:r>
        <w:rPr>
          <w:spacing w:val="-7"/>
          <w:sz w:val="28"/>
        </w:rPr>
        <w:t xml:space="preserve"> </w:t>
      </w:r>
      <w:r>
        <w:rPr>
          <w:sz w:val="28"/>
        </w:rPr>
        <w:t>members</w:t>
      </w:r>
      <w:r>
        <w:rPr>
          <w:spacing w:val="-2"/>
          <w:sz w:val="28"/>
        </w:rPr>
        <w:t xml:space="preserve"> </w:t>
      </w:r>
      <w:r>
        <w:rPr>
          <w:sz w:val="28"/>
        </w:rPr>
        <w:t>are</w:t>
      </w:r>
      <w:r>
        <w:rPr>
          <w:spacing w:val="-3"/>
          <w:sz w:val="28"/>
        </w:rPr>
        <w:t xml:space="preserve"> </w:t>
      </w:r>
      <w:r>
        <w:rPr>
          <w:sz w:val="28"/>
        </w:rPr>
        <w:t>unable</w:t>
      </w:r>
      <w:r>
        <w:rPr>
          <w:spacing w:val="-5"/>
          <w:sz w:val="28"/>
        </w:rPr>
        <w:t xml:space="preserve"> </w:t>
      </w:r>
      <w:r>
        <w:rPr>
          <w:sz w:val="28"/>
        </w:rPr>
        <w:t>to attend due to conflicting schedules, personal priorities, or a lack of sustained interest in repetitive activities. Some also expressed that their busy routines and limited free time make it difficult to engage in fire safety initiatives regularly. This situation reveals that despite the BFP’s consistent efforts, time limitations and low motivation among participants reduce active involvement and overall program impact. In essence, the insights from the informants emphasize the need for more flexible scheduling, engaging activities, and motivation-driven approaches to encourage consistent community participation in fire safety programs. When informant 1 was asked about the challenges or barriers faced by the community in engaging with BFP fire safety activities, she shared mixed feelings regarding their ability to balance time and interest.</w:t>
      </w:r>
    </w:p>
    <w:p>
      <w:pPr>
        <w:spacing w:before="0" w:line="256" w:lineRule="auto"/>
        <w:ind w:left="2688" w:right="1960" w:firstLine="720"/>
        <w:jc w:val="both"/>
        <w:rPr>
          <w:sz w:val="20"/>
        </w:rPr>
      </w:pPr>
      <w:r>
        <w:rPr>
          <w:i/>
          <w:sz w:val="20"/>
        </w:rPr>
        <w:t>So kuan jud noh mga barriers gyud kay time and scheduling</w:t>
      </w:r>
      <w:r>
        <w:rPr>
          <w:i/>
          <w:spacing w:val="-3"/>
          <w:sz w:val="20"/>
        </w:rPr>
        <w:t xml:space="preserve"> </w:t>
      </w:r>
      <w:r>
        <w:rPr>
          <w:i/>
          <w:sz w:val="20"/>
        </w:rPr>
        <w:t>mao jud</w:t>
      </w:r>
      <w:r>
        <w:rPr>
          <w:i/>
          <w:spacing w:val="-3"/>
          <w:sz w:val="20"/>
        </w:rPr>
        <w:t xml:space="preserve"> </w:t>
      </w:r>
      <w:r>
        <w:rPr>
          <w:i/>
          <w:sz w:val="20"/>
        </w:rPr>
        <w:t>na</w:t>
      </w:r>
      <w:r>
        <w:rPr>
          <w:i/>
          <w:spacing w:val="-3"/>
          <w:sz w:val="20"/>
        </w:rPr>
        <w:t xml:space="preserve"> </w:t>
      </w:r>
      <w:r>
        <w:rPr>
          <w:i/>
          <w:sz w:val="20"/>
        </w:rPr>
        <w:t>ang</w:t>
      </w:r>
      <w:r>
        <w:rPr>
          <w:i/>
          <w:spacing w:val="-3"/>
          <w:sz w:val="20"/>
        </w:rPr>
        <w:t xml:space="preserve"> </w:t>
      </w:r>
      <w:r>
        <w:rPr>
          <w:i/>
          <w:sz w:val="20"/>
        </w:rPr>
        <w:t>biggest</w:t>
      </w:r>
      <w:r>
        <w:rPr>
          <w:i/>
          <w:spacing w:val="-2"/>
          <w:sz w:val="20"/>
        </w:rPr>
        <w:t xml:space="preserve"> </w:t>
      </w:r>
      <w:r>
        <w:rPr>
          <w:i/>
          <w:sz w:val="20"/>
        </w:rPr>
        <w:t>nga</w:t>
      </w:r>
      <w:r>
        <w:rPr>
          <w:i/>
          <w:spacing w:val="-3"/>
          <w:sz w:val="20"/>
        </w:rPr>
        <w:t xml:space="preserve"> </w:t>
      </w:r>
      <w:r>
        <w:rPr>
          <w:i/>
          <w:sz w:val="20"/>
        </w:rPr>
        <w:t>issues then</w:t>
      </w:r>
      <w:r>
        <w:rPr>
          <w:i/>
          <w:spacing w:val="-3"/>
          <w:sz w:val="20"/>
        </w:rPr>
        <w:t xml:space="preserve"> </w:t>
      </w:r>
      <w:r>
        <w:rPr>
          <w:i/>
          <w:sz w:val="20"/>
        </w:rPr>
        <w:t>kay</w:t>
      </w:r>
      <w:r>
        <w:rPr>
          <w:i/>
          <w:spacing w:val="-1"/>
          <w:sz w:val="20"/>
        </w:rPr>
        <w:t xml:space="preserve"> </w:t>
      </w:r>
      <w:r>
        <w:rPr>
          <w:i/>
          <w:sz w:val="20"/>
        </w:rPr>
        <w:t xml:space="preserve">daghan man gud gusto mo apil pero tungod sa trabaho ug school activities na usahay dili na sila makaattend (IDI1SS5). </w:t>
      </w:r>
      <w:r>
        <w:rPr>
          <w:sz w:val="20"/>
        </w:rPr>
        <w:t>(Honestly, the main barriers are time and scheduling. That’s really the biggest issue because many people actually want to join, but due to work and school activities, they sometimes can’t attend.)</w:t>
      </w:r>
    </w:p>
    <w:p>
      <w:pPr>
        <w:spacing w:after="0" w:line="256" w:lineRule="auto"/>
        <w:jc w:val="both"/>
        <w:rPr>
          <w:sz w:val="20"/>
        </w:rPr>
        <w:sectPr>
          <w:pgSz w:w="12240" w:h="15840"/>
          <w:pgMar w:top="1240" w:right="1440" w:bottom="280" w:left="1080" w:header="776" w:footer="0" w:gutter="0"/>
          <w:cols w:space="720" w:num="1"/>
        </w:sectPr>
      </w:pPr>
    </w:p>
    <w:p>
      <w:pPr>
        <w:pStyle w:val="6"/>
        <w:spacing w:before="179"/>
        <w:ind w:left="142"/>
        <w:jc w:val="center"/>
      </w:pPr>
      <w:r>
        <w:t>With</w:t>
      </w:r>
      <w:r>
        <w:rPr>
          <w:spacing w:val="-7"/>
        </w:rPr>
        <w:t xml:space="preserve"> </w:t>
      </w:r>
      <w:r>
        <w:t>similar</w:t>
      </w:r>
      <w:r>
        <w:rPr>
          <w:spacing w:val="-5"/>
        </w:rPr>
        <w:t xml:space="preserve"> </w:t>
      </w:r>
      <w:r>
        <w:t>question,</w:t>
      </w:r>
      <w:r>
        <w:rPr>
          <w:spacing w:val="-4"/>
        </w:rPr>
        <w:t xml:space="preserve"> </w:t>
      </w:r>
      <w:r>
        <w:t>we</w:t>
      </w:r>
      <w:r>
        <w:rPr>
          <w:spacing w:val="-3"/>
        </w:rPr>
        <w:t xml:space="preserve"> </w:t>
      </w:r>
      <w:r>
        <w:t>asked</w:t>
      </w:r>
      <w:r>
        <w:rPr>
          <w:spacing w:val="-5"/>
        </w:rPr>
        <w:t xml:space="preserve"> </w:t>
      </w:r>
      <w:r>
        <w:t>Informant</w:t>
      </w:r>
      <w:r>
        <w:rPr>
          <w:spacing w:val="-2"/>
        </w:rPr>
        <w:t xml:space="preserve"> </w:t>
      </w:r>
      <w:r>
        <w:t>2</w:t>
      </w:r>
      <w:r>
        <w:rPr>
          <w:spacing w:val="-5"/>
        </w:rPr>
        <w:t xml:space="preserve"> </w:t>
      </w:r>
      <w:r>
        <w:t>she</w:t>
      </w:r>
      <w:r>
        <w:rPr>
          <w:spacing w:val="-3"/>
        </w:rPr>
        <w:t xml:space="preserve"> </w:t>
      </w:r>
      <w:r>
        <w:t>sadly</w:t>
      </w:r>
      <w:r>
        <w:rPr>
          <w:spacing w:val="-4"/>
        </w:rPr>
        <w:t xml:space="preserve"> </w:t>
      </w:r>
      <w:r>
        <w:rPr>
          <w:spacing w:val="-2"/>
        </w:rPr>
        <w:t>shared:</w:t>
      </w:r>
    </w:p>
    <w:p>
      <w:pPr>
        <w:pStyle w:val="6"/>
        <w:ind w:left="0"/>
        <w:rPr>
          <w:sz w:val="20"/>
        </w:rPr>
      </w:pPr>
    </w:p>
    <w:p>
      <w:pPr>
        <w:pStyle w:val="6"/>
        <w:spacing w:before="106"/>
        <w:ind w:left="0"/>
        <w:rPr>
          <w:sz w:val="20"/>
        </w:rPr>
      </w:pPr>
    </w:p>
    <w:p>
      <w:pPr>
        <w:spacing w:before="0" w:line="259" w:lineRule="auto"/>
        <w:ind w:left="2637" w:right="1866" w:firstLine="720"/>
        <w:jc w:val="both"/>
        <w:rPr>
          <w:sz w:val="20"/>
        </w:rPr>
      </w:pPr>
      <w:r>
        <w:rPr>
          <w:i/>
          <w:sz w:val="20"/>
        </w:rPr>
        <w:t>Naka-experience ko og kalisod sa pag-apil sa ubang BFP</w:t>
      </w:r>
      <w:r>
        <w:rPr>
          <w:i/>
          <w:spacing w:val="-1"/>
          <w:sz w:val="20"/>
        </w:rPr>
        <w:t xml:space="preserve"> </w:t>
      </w:r>
      <w:r>
        <w:rPr>
          <w:i/>
          <w:sz w:val="20"/>
        </w:rPr>
        <w:t>sessions kay</w:t>
      </w:r>
      <w:r>
        <w:rPr>
          <w:i/>
          <w:spacing w:val="-4"/>
          <w:sz w:val="20"/>
        </w:rPr>
        <w:t xml:space="preserve"> </w:t>
      </w:r>
      <w:r>
        <w:rPr>
          <w:i/>
          <w:sz w:val="20"/>
        </w:rPr>
        <w:t>kasagaran matunong</w:t>
      </w:r>
      <w:r>
        <w:rPr>
          <w:i/>
          <w:spacing w:val="-3"/>
          <w:sz w:val="20"/>
        </w:rPr>
        <w:t xml:space="preserve"> </w:t>
      </w:r>
      <w:r>
        <w:rPr>
          <w:i/>
          <w:sz w:val="20"/>
        </w:rPr>
        <w:t>sila sa oras sa eskwela o mosabay</w:t>
      </w:r>
      <w:r>
        <w:rPr>
          <w:i/>
          <w:spacing w:val="-6"/>
          <w:sz w:val="20"/>
        </w:rPr>
        <w:t xml:space="preserve"> </w:t>
      </w:r>
      <w:r>
        <w:rPr>
          <w:i/>
          <w:sz w:val="20"/>
        </w:rPr>
        <w:t>sa</w:t>
      </w:r>
      <w:r>
        <w:rPr>
          <w:i/>
          <w:spacing w:val="-1"/>
          <w:sz w:val="20"/>
        </w:rPr>
        <w:t xml:space="preserve"> </w:t>
      </w:r>
      <w:r>
        <w:rPr>
          <w:i/>
          <w:sz w:val="20"/>
        </w:rPr>
        <w:t>ubang</w:t>
      </w:r>
      <w:r>
        <w:rPr>
          <w:i/>
          <w:spacing w:val="-5"/>
          <w:sz w:val="20"/>
        </w:rPr>
        <w:t xml:space="preserve"> </w:t>
      </w:r>
      <w:r>
        <w:rPr>
          <w:i/>
          <w:sz w:val="20"/>
        </w:rPr>
        <w:t>aktibidad</w:t>
      </w:r>
      <w:r>
        <w:rPr>
          <w:i/>
          <w:spacing w:val="-5"/>
          <w:sz w:val="20"/>
        </w:rPr>
        <w:t xml:space="preserve"> </w:t>
      </w:r>
      <w:r>
        <w:rPr>
          <w:i/>
          <w:sz w:val="20"/>
        </w:rPr>
        <w:t>sama</w:t>
      </w:r>
      <w:r>
        <w:rPr>
          <w:i/>
          <w:spacing w:val="-1"/>
          <w:sz w:val="20"/>
        </w:rPr>
        <w:t xml:space="preserve"> </w:t>
      </w:r>
      <w:r>
        <w:rPr>
          <w:i/>
          <w:sz w:val="20"/>
        </w:rPr>
        <w:t>sa</w:t>
      </w:r>
      <w:r>
        <w:rPr>
          <w:i/>
          <w:spacing w:val="-4"/>
          <w:sz w:val="20"/>
        </w:rPr>
        <w:t xml:space="preserve"> </w:t>
      </w:r>
      <w:r>
        <w:rPr>
          <w:i/>
          <w:sz w:val="20"/>
        </w:rPr>
        <w:t>trabaho</w:t>
      </w:r>
      <w:r>
        <w:rPr>
          <w:i/>
          <w:spacing w:val="-4"/>
          <w:sz w:val="20"/>
        </w:rPr>
        <w:t xml:space="preserve"> </w:t>
      </w:r>
      <w:r>
        <w:rPr>
          <w:i/>
          <w:sz w:val="20"/>
        </w:rPr>
        <w:t>o</w:t>
      </w:r>
      <w:r>
        <w:rPr>
          <w:i/>
          <w:spacing w:val="-5"/>
          <w:sz w:val="20"/>
        </w:rPr>
        <w:t xml:space="preserve"> </w:t>
      </w:r>
      <w:r>
        <w:rPr>
          <w:i/>
          <w:sz w:val="20"/>
        </w:rPr>
        <w:t>family</w:t>
      </w:r>
      <w:r>
        <w:rPr>
          <w:i/>
          <w:spacing w:val="-2"/>
          <w:sz w:val="20"/>
        </w:rPr>
        <w:t xml:space="preserve"> </w:t>
      </w:r>
      <w:r>
        <w:rPr>
          <w:i/>
          <w:sz w:val="20"/>
        </w:rPr>
        <w:t>gathering ug</w:t>
      </w:r>
      <w:r>
        <w:rPr>
          <w:i/>
          <w:spacing w:val="-4"/>
          <w:sz w:val="20"/>
        </w:rPr>
        <w:t xml:space="preserve"> </w:t>
      </w:r>
      <w:r>
        <w:rPr>
          <w:i/>
          <w:sz w:val="20"/>
        </w:rPr>
        <w:t>uban</w:t>
      </w:r>
      <w:r>
        <w:rPr>
          <w:i/>
          <w:spacing w:val="-4"/>
          <w:sz w:val="20"/>
        </w:rPr>
        <w:t xml:space="preserve"> </w:t>
      </w:r>
      <w:r>
        <w:rPr>
          <w:i/>
          <w:sz w:val="20"/>
        </w:rPr>
        <w:t>pa</w:t>
      </w:r>
      <w:r>
        <w:rPr>
          <w:i/>
          <w:spacing w:val="-4"/>
          <w:sz w:val="20"/>
        </w:rPr>
        <w:t xml:space="preserve"> </w:t>
      </w:r>
      <w:r>
        <w:rPr>
          <w:i/>
          <w:sz w:val="20"/>
        </w:rPr>
        <w:t>(IDI2SS6)</w:t>
      </w:r>
      <w:r>
        <w:rPr>
          <w:sz w:val="20"/>
        </w:rPr>
        <w:t>.</w:t>
      </w:r>
      <w:r>
        <w:rPr>
          <w:spacing w:val="-4"/>
          <w:sz w:val="20"/>
        </w:rPr>
        <w:t xml:space="preserve"> </w:t>
      </w:r>
      <w:r>
        <w:rPr>
          <w:sz w:val="20"/>
        </w:rPr>
        <w:t>(</w:t>
      </w:r>
      <w:r>
        <w:rPr>
          <w:color w:val="333333"/>
          <w:sz w:val="20"/>
        </w:rPr>
        <w:t>I</w:t>
      </w:r>
      <w:r>
        <w:rPr>
          <w:color w:val="333333"/>
          <w:spacing w:val="-4"/>
          <w:sz w:val="20"/>
        </w:rPr>
        <w:t xml:space="preserve"> </w:t>
      </w:r>
      <w:r>
        <w:rPr>
          <w:color w:val="333333"/>
          <w:sz w:val="20"/>
        </w:rPr>
        <w:t>experience</w:t>
      </w:r>
      <w:r>
        <w:rPr>
          <w:color w:val="333333"/>
          <w:spacing w:val="-2"/>
          <w:sz w:val="20"/>
        </w:rPr>
        <w:t xml:space="preserve"> </w:t>
      </w:r>
      <w:r>
        <w:rPr>
          <w:color w:val="333333"/>
          <w:sz w:val="20"/>
        </w:rPr>
        <w:t>difficulty</w:t>
      </w:r>
      <w:r>
        <w:rPr>
          <w:color w:val="333333"/>
          <w:spacing w:val="-1"/>
          <w:sz w:val="20"/>
        </w:rPr>
        <w:t xml:space="preserve"> </w:t>
      </w:r>
      <w:r>
        <w:rPr>
          <w:color w:val="333333"/>
          <w:sz w:val="20"/>
        </w:rPr>
        <w:t>joining</w:t>
      </w:r>
      <w:r>
        <w:rPr>
          <w:color w:val="333333"/>
          <w:spacing w:val="-4"/>
          <w:sz w:val="20"/>
        </w:rPr>
        <w:t xml:space="preserve"> </w:t>
      </w:r>
      <w:r>
        <w:rPr>
          <w:color w:val="333333"/>
          <w:sz w:val="20"/>
        </w:rPr>
        <w:t>some BFP sessions because they are during school hours or side with other activities like work or a family gathering something like that</w:t>
      </w:r>
      <w:r>
        <w:rPr>
          <w:sz w:val="20"/>
        </w:rPr>
        <w:t>).</w:t>
      </w:r>
    </w:p>
    <w:p>
      <w:pPr>
        <w:pStyle w:val="6"/>
        <w:spacing w:before="156"/>
        <w:ind w:left="0"/>
      </w:pPr>
    </w:p>
    <w:p>
      <w:pPr>
        <w:pStyle w:val="17"/>
        <w:numPr>
          <w:ilvl w:val="0"/>
          <w:numId w:val="8"/>
        </w:numPr>
        <w:tabs>
          <w:tab w:val="left" w:pos="3598"/>
        </w:tabs>
        <w:spacing w:before="0" w:after="0" w:line="480" w:lineRule="auto"/>
        <w:ind w:left="720" w:right="356" w:firstLine="2104"/>
        <w:jc w:val="both"/>
        <w:rPr>
          <w:sz w:val="28"/>
        </w:rPr>
      </w:pPr>
      <w:r>
        <w:rPr>
          <w:sz w:val="28"/>
        </w:rPr>
        <w:t>Communication and Inclusivity Gaps. Informants from Ginatilan and Malabuyoc recognized the Bureau of Fire Protection’s (BFP) continuous efforts to promote fire safety through education, outreach, and collaboration. However, they observed that communication gaps and limited inclusivity have affected the overall participation of the community in these programs. Some community members expressed that information about BFP activities does not always reach everyone, particularly those in remote areas or with busy schedules, resulting in low awareness and engagement.</w:t>
      </w:r>
      <w:r>
        <w:rPr>
          <w:spacing w:val="-1"/>
          <w:sz w:val="28"/>
        </w:rPr>
        <w:t xml:space="preserve"> </w:t>
      </w:r>
      <w:r>
        <w:rPr>
          <w:sz w:val="28"/>
        </w:rPr>
        <w:t>Others pointed out that certain</w:t>
      </w:r>
      <w:r>
        <w:rPr>
          <w:spacing w:val="-2"/>
          <w:sz w:val="28"/>
        </w:rPr>
        <w:t xml:space="preserve"> </w:t>
      </w:r>
      <w:r>
        <w:rPr>
          <w:sz w:val="28"/>
        </w:rPr>
        <w:t>groups feel</w:t>
      </w:r>
      <w:r>
        <w:rPr>
          <w:spacing w:val="-2"/>
          <w:sz w:val="28"/>
        </w:rPr>
        <w:t xml:space="preserve"> </w:t>
      </w:r>
      <w:r>
        <w:rPr>
          <w:sz w:val="28"/>
        </w:rPr>
        <w:t>left out</w:t>
      </w:r>
      <w:r>
        <w:rPr>
          <w:spacing w:val="-2"/>
          <w:sz w:val="28"/>
        </w:rPr>
        <w:t xml:space="preserve"> </w:t>
      </w:r>
      <w:r>
        <w:rPr>
          <w:sz w:val="28"/>
        </w:rPr>
        <w:t>of fire safety initiatives, suggesting that programs are not always designed to include all sectors of society. This situation reflects how insufficient communication and a lack of inclusivity reduce the effectiveness of the BFP’s initiatives in fostering community-wide awareness. In essence, the insights from the informants</w:t>
      </w:r>
      <w:r>
        <w:rPr>
          <w:spacing w:val="-4"/>
          <w:sz w:val="28"/>
        </w:rPr>
        <w:t xml:space="preserve"> </w:t>
      </w:r>
      <w:r>
        <w:rPr>
          <w:sz w:val="28"/>
        </w:rPr>
        <w:t>emphasize the</w:t>
      </w:r>
      <w:r>
        <w:rPr>
          <w:spacing w:val="-2"/>
          <w:sz w:val="28"/>
        </w:rPr>
        <w:t xml:space="preserve"> </w:t>
      </w:r>
      <w:r>
        <w:rPr>
          <w:sz w:val="28"/>
        </w:rPr>
        <w:t>importance of</w:t>
      </w:r>
      <w:r>
        <w:rPr>
          <w:spacing w:val="-2"/>
          <w:sz w:val="28"/>
        </w:rPr>
        <w:t xml:space="preserve"> </w:t>
      </w:r>
      <w:r>
        <w:rPr>
          <w:sz w:val="28"/>
        </w:rPr>
        <w:t>improving communication</w:t>
      </w:r>
      <w:r>
        <w:rPr>
          <w:spacing w:val="-1"/>
          <w:sz w:val="28"/>
        </w:rPr>
        <w:t xml:space="preserve"> </w:t>
      </w:r>
      <w:r>
        <w:rPr>
          <w:sz w:val="28"/>
        </w:rPr>
        <w:t>channels and ensuring inclusive participation to strengthen the impact of fire safety programs.</w:t>
      </w:r>
      <w:r>
        <w:rPr>
          <w:spacing w:val="51"/>
          <w:sz w:val="28"/>
        </w:rPr>
        <w:t xml:space="preserve"> </w:t>
      </w:r>
      <w:r>
        <w:rPr>
          <w:sz w:val="28"/>
        </w:rPr>
        <w:t>When</w:t>
      </w:r>
      <w:r>
        <w:rPr>
          <w:spacing w:val="56"/>
          <w:sz w:val="28"/>
        </w:rPr>
        <w:t xml:space="preserve"> </w:t>
      </w:r>
      <w:r>
        <w:rPr>
          <w:sz w:val="28"/>
        </w:rPr>
        <w:t>informant</w:t>
      </w:r>
      <w:r>
        <w:rPr>
          <w:spacing w:val="55"/>
          <w:sz w:val="28"/>
        </w:rPr>
        <w:t xml:space="preserve"> </w:t>
      </w:r>
      <w:r>
        <w:rPr>
          <w:sz w:val="28"/>
        </w:rPr>
        <w:t>3</w:t>
      </w:r>
      <w:r>
        <w:rPr>
          <w:spacing w:val="56"/>
          <w:sz w:val="28"/>
        </w:rPr>
        <w:t xml:space="preserve"> </w:t>
      </w:r>
      <w:r>
        <w:rPr>
          <w:sz w:val="28"/>
        </w:rPr>
        <w:t>was</w:t>
      </w:r>
      <w:r>
        <w:rPr>
          <w:spacing w:val="56"/>
          <w:sz w:val="28"/>
        </w:rPr>
        <w:t xml:space="preserve"> </w:t>
      </w:r>
      <w:r>
        <w:rPr>
          <w:sz w:val="28"/>
        </w:rPr>
        <w:t>asked</w:t>
      </w:r>
      <w:r>
        <w:rPr>
          <w:spacing w:val="55"/>
          <w:sz w:val="28"/>
        </w:rPr>
        <w:t xml:space="preserve"> </w:t>
      </w:r>
      <w:r>
        <w:rPr>
          <w:sz w:val="28"/>
        </w:rPr>
        <w:t>about</w:t>
      </w:r>
      <w:r>
        <w:rPr>
          <w:spacing w:val="56"/>
          <w:sz w:val="28"/>
        </w:rPr>
        <w:t xml:space="preserve"> </w:t>
      </w:r>
      <w:r>
        <w:rPr>
          <w:sz w:val="28"/>
        </w:rPr>
        <w:t>the</w:t>
      </w:r>
      <w:r>
        <w:rPr>
          <w:spacing w:val="54"/>
          <w:sz w:val="28"/>
        </w:rPr>
        <w:t xml:space="preserve"> </w:t>
      </w:r>
      <w:r>
        <w:rPr>
          <w:sz w:val="28"/>
        </w:rPr>
        <w:t>challenges</w:t>
      </w:r>
      <w:r>
        <w:rPr>
          <w:spacing w:val="56"/>
          <w:sz w:val="28"/>
        </w:rPr>
        <w:t xml:space="preserve"> </w:t>
      </w:r>
      <w:r>
        <w:rPr>
          <w:sz w:val="28"/>
        </w:rPr>
        <w:t>or</w:t>
      </w:r>
      <w:r>
        <w:rPr>
          <w:spacing w:val="57"/>
          <w:sz w:val="28"/>
        </w:rPr>
        <w:t xml:space="preserve"> </w:t>
      </w:r>
      <w:r>
        <w:rPr>
          <w:spacing w:val="-2"/>
          <w:sz w:val="28"/>
        </w:rPr>
        <w:t>barriers</w:t>
      </w:r>
    </w:p>
    <w:p>
      <w:pPr>
        <w:pStyle w:val="17"/>
        <w:spacing w:after="0" w:line="480" w:lineRule="auto"/>
        <w:jc w:val="both"/>
        <w:rPr>
          <w:sz w:val="28"/>
        </w:rPr>
        <w:sectPr>
          <w:pgSz w:w="12240" w:h="15840"/>
          <w:pgMar w:top="1240" w:right="1440" w:bottom="280" w:left="1080" w:header="776" w:footer="0" w:gutter="0"/>
          <w:cols w:space="720" w:num="1"/>
        </w:sectPr>
      </w:pPr>
    </w:p>
    <w:p>
      <w:pPr>
        <w:pStyle w:val="6"/>
        <w:spacing w:before="179" w:line="480" w:lineRule="auto"/>
      </w:pPr>
      <w:r>
        <w:t>faced</w:t>
      </w:r>
      <w:r>
        <w:rPr>
          <w:spacing w:val="40"/>
        </w:rPr>
        <w:t xml:space="preserve"> </w:t>
      </w:r>
      <w:r>
        <w:t>by</w:t>
      </w:r>
      <w:r>
        <w:rPr>
          <w:spacing w:val="40"/>
        </w:rPr>
        <w:t xml:space="preserve"> </w:t>
      </w:r>
      <w:r>
        <w:t>the</w:t>
      </w:r>
      <w:r>
        <w:rPr>
          <w:spacing w:val="40"/>
        </w:rPr>
        <w:t xml:space="preserve"> </w:t>
      </w:r>
      <w:r>
        <w:t>community</w:t>
      </w:r>
      <w:r>
        <w:rPr>
          <w:spacing w:val="40"/>
        </w:rPr>
        <w:t xml:space="preserve"> </w:t>
      </w:r>
      <w:r>
        <w:t>in</w:t>
      </w:r>
      <w:r>
        <w:rPr>
          <w:spacing w:val="40"/>
        </w:rPr>
        <w:t xml:space="preserve"> </w:t>
      </w:r>
      <w:r>
        <w:t>engaging</w:t>
      </w:r>
      <w:r>
        <w:rPr>
          <w:spacing w:val="40"/>
        </w:rPr>
        <w:t xml:space="preserve"> </w:t>
      </w:r>
      <w:r>
        <w:t>with</w:t>
      </w:r>
      <w:r>
        <w:rPr>
          <w:spacing w:val="40"/>
        </w:rPr>
        <w:t xml:space="preserve"> </w:t>
      </w:r>
      <w:r>
        <w:t>BFP</w:t>
      </w:r>
      <w:r>
        <w:rPr>
          <w:spacing w:val="40"/>
        </w:rPr>
        <w:t xml:space="preserve"> </w:t>
      </w:r>
      <w:r>
        <w:t>fire</w:t>
      </w:r>
      <w:r>
        <w:rPr>
          <w:spacing w:val="40"/>
        </w:rPr>
        <w:t xml:space="preserve"> </w:t>
      </w:r>
      <w:r>
        <w:t>safety</w:t>
      </w:r>
      <w:r>
        <w:rPr>
          <w:spacing w:val="40"/>
        </w:rPr>
        <w:t xml:space="preserve"> </w:t>
      </w:r>
      <w:r>
        <w:t>activities,</w:t>
      </w:r>
      <w:r>
        <w:rPr>
          <w:spacing w:val="40"/>
        </w:rPr>
        <w:t xml:space="preserve"> </w:t>
      </w:r>
      <w:r>
        <w:t>she shared mixed feelings regarding accessibility and inclusivity.</w:t>
      </w:r>
    </w:p>
    <w:p>
      <w:pPr>
        <w:pStyle w:val="6"/>
        <w:spacing w:before="105"/>
        <w:ind w:left="0"/>
        <w:rPr>
          <w:sz w:val="20"/>
        </w:rPr>
      </w:pPr>
    </w:p>
    <w:p>
      <w:pPr>
        <w:spacing w:before="0" w:line="256" w:lineRule="auto"/>
        <w:ind w:left="2680" w:right="1832" w:firstLine="720"/>
        <w:jc w:val="both"/>
        <w:rPr>
          <w:sz w:val="20"/>
        </w:rPr>
      </w:pPr>
      <w:r>
        <w:rPr>
          <w:i/>
          <w:color w:val="1F1F1F"/>
          <w:sz w:val="20"/>
        </w:rPr>
        <w:t xml:space="preserve">Mostly schedule conflicts gyud mao jud na pirme ang kuan no kanang hindrance ba and sometimes lack of awareness about activities and some residents are also busy with work or farming </w:t>
      </w:r>
      <w:r>
        <w:rPr>
          <w:i/>
          <w:sz w:val="20"/>
        </w:rPr>
        <w:t xml:space="preserve">(IDI3SS6) </w:t>
      </w:r>
      <w:r>
        <w:rPr>
          <w:sz w:val="20"/>
        </w:rPr>
        <w:t>(The main problem is really schedule conflicts, that’s always the common hindrance. Sometimes people also</w:t>
      </w:r>
      <w:r>
        <w:rPr>
          <w:spacing w:val="-1"/>
          <w:sz w:val="20"/>
        </w:rPr>
        <w:t xml:space="preserve"> </w:t>
      </w:r>
      <w:r>
        <w:rPr>
          <w:sz w:val="20"/>
        </w:rPr>
        <w:t>aren’t aware</w:t>
      </w:r>
      <w:r>
        <w:rPr>
          <w:spacing w:val="-2"/>
          <w:sz w:val="20"/>
        </w:rPr>
        <w:t xml:space="preserve"> </w:t>
      </w:r>
      <w:r>
        <w:rPr>
          <w:sz w:val="20"/>
        </w:rPr>
        <w:t>of</w:t>
      </w:r>
      <w:r>
        <w:rPr>
          <w:spacing w:val="-2"/>
          <w:sz w:val="20"/>
        </w:rPr>
        <w:t xml:space="preserve"> </w:t>
      </w:r>
      <w:r>
        <w:rPr>
          <w:sz w:val="20"/>
        </w:rPr>
        <w:t>the activities, and</w:t>
      </w:r>
      <w:r>
        <w:rPr>
          <w:spacing w:val="-1"/>
          <w:sz w:val="20"/>
        </w:rPr>
        <w:t xml:space="preserve"> </w:t>
      </w:r>
      <w:r>
        <w:rPr>
          <w:sz w:val="20"/>
        </w:rPr>
        <w:t>many residents</w:t>
      </w:r>
      <w:r>
        <w:rPr>
          <w:spacing w:val="-1"/>
          <w:sz w:val="20"/>
        </w:rPr>
        <w:t xml:space="preserve"> </w:t>
      </w:r>
      <w:r>
        <w:rPr>
          <w:sz w:val="20"/>
        </w:rPr>
        <w:t>are busy with work or farming).</w:t>
      </w:r>
    </w:p>
    <w:p>
      <w:pPr>
        <w:pStyle w:val="6"/>
        <w:spacing w:before="196"/>
        <w:ind w:left="0"/>
      </w:pPr>
    </w:p>
    <w:p>
      <w:pPr>
        <w:pStyle w:val="6"/>
        <w:ind w:firstLine="720"/>
      </w:pPr>
      <w:r>
        <w:t>With</w:t>
      </w:r>
      <w:r>
        <w:rPr>
          <w:spacing w:val="62"/>
          <w:w w:val="150"/>
        </w:rPr>
        <w:t xml:space="preserve"> </w:t>
      </w:r>
      <w:r>
        <w:t>similar</w:t>
      </w:r>
      <w:r>
        <w:rPr>
          <w:spacing w:val="62"/>
          <w:w w:val="150"/>
        </w:rPr>
        <w:t xml:space="preserve"> </w:t>
      </w:r>
      <w:r>
        <w:t>question,</w:t>
      </w:r>
      <w:r>
        <w:rPr>
          <w:spacing w:val="61"/>
          <w:w w:val="150"/>
        </w:rPr>
        <w:t xml:space="preserve"> </w:t>
      </w:r>
      <w:r>
        <w:t>we</w:t>
      </w:r>
      <w:r>
        <w:rPr>
          <w:spacing w:val="64"/>
          <w:w w:val="150"/>
        </w:rPr>
        <w:t xml:space="preserve"> </w:t>
      </w:r>
      <w:r>
        <w:t>asked</w:t>
      </w:r>
      <w:r>
        <w:rPr>
          <w:spacing w:val="60"/>
          <w:w w:val="150"/>
        </w:rPr>
        <w:t xml:space="preserve"> </w:t>
      </w:r>
      <w:r>
        <w:t>Informant</w:t>
      </w:r>
      <w:r>
        <w:rPr>
          <w:spacing w:val="63"/>
          <w:w w:val="150"/>
        </w:rPr>
        <w:t xml:space="preserve"> </w:t>
      </w:r>
      <w:r>
        <w:t>3</w:t>
      </w:r>
      <w:r>
        <w:rPr>
          <w:spacing w:val="61"/>
          <w:w w:val="150"/>
        </w:rPr>
        <w:t xml:space="preserve"> </w:t>
      </w:r>
      <w:r>
        <w:rPr>
          <w:rFonts w:ascii="Calibri"/>
        </w:rPr>
        <w:t>sh</w:t>
      </w:r>
      <w:r>
        <w:t>e</w:t>
      </w:r>
      <w:r>
        <w:rPr>
          <w:spacing w:val="64"/>
          <w:w w:val="150"/>
        </w:rPr>
        <w:t xml:space="preserve"> </w:t>
      </w:r>
      <w:r>
        <w:t>discussed</w:t>
      </w:r>
      <w:r>
        <w:rPr>
          <w:spacing w:val="61"/>
          <w:w w:val="150"/>
        </w:rPr>
        <w:t xml:space="preserve"> </w:t>
      </w:r>
      <w:r>
        <w:rPr>
          <w:spacing w:val="-5"/>
        </w:rPr>
        <w:t>the</w:t>
      </w:r>
    </w:p>
    <w:p>
      <w:pPr>
        <w:pStyle w:val="6"/>
        <w:spacing w:before="24" w:line="660" w:lineRule="atLeast"/>
      </w:pPr>
      <w:r>
        <w:t xml:space="preserve">challenges or barriers faced by the community in in fire safety activites, </w:t>
      </w:r>
      <w:r>
        <w:rPr>
          <w:rFonts w:ascii="Calibri"/>
        </w:rPr>
        <w:t>s</w:t>
      </w:r>
      <w:r>
        <w:t>he discussed freely:</w:t>
      </w:r>
    </w:p>
    <w:p>
      <w:pPr>
        <w:pStyle w:val="6"/>
        <w:spacing w:before="17"/>
        <w:ind w:left="0"/>
        <w:rPr>
          <w:sz w:val="20"/>
        </w:rPr>
      </w:pPr>
    </w:p>
    <w:p>
      <w:pPr>
        <w:spacing w:before="0" w:line="259" w:lineRule="auto"/>
        <w:ind w:left="2812" w:right="1868" w:firstLine="720"/>
        <w:jc w:val="both"/>
        <w:rPr>
          <w:sz w:val="20"/>
        </w:rPr>
      </w:pPr>
      <w:r>
        <w:rPr>
          <w:i/>
          <w:sz w:val="20"/>
        </w:rPr>
        <w:t>Naay mga panagbangi pud bahin sa distansya ug oras. Ang uban tawo murag dili kaayo sila kabalaka kay nagtuo sila nga dili man dayon kinahanglan kay gamay ra</w:t>
      </w:r>
      <w:r>
        <w:rPr>
          <w:i/>
          <w:spacing w:val="40"/>
          <w:sz w:val="20"/>
        </w:rPr>
        <w:t xml:space="preserve"> </w:t>
      </w:r>
      <w:r>
        <w:rPr>
          <w:i/>
          <w:sz w:val="20"/>
        </w:rPr>
        <w:t>man daw ang mga insidente sa sunog diri sa amo (IDI3SS8)</w:t>
      </w:r>
      <w:r>
        <w:rPr>
          <w:sz w:val="20"/>
        </w:rPr>
        <w:t>. (</w:t>
      </w:r>
      <w:r>
        <w:rPr>
          <w:color w:val="1F1F1F"/>
          <w:sz w:val="20"/>
        </w:rPr>
        <w:t xml:space="preserve">There are also conflicts about distance and time some people feel its not urgent because we don’t have many fire incidents </w:t>
      </w:r>
      <w:r>
        <w:rPr>
          <w:color w:val="1F1F1F"/>
          <w:spacing w:val="-2"/>
          <w:sz w:val="20"/>
        </w:rPr>
        <w:t>here</w:t>
      </w:r>
      <w:r>
        <w:rPr>
          <w:spacing w:val="-2"/>
          <w:sz w:val="20"/>
        </w:rPr>
        <w:t>).</w:t>
      </w:r>
    </w:p>
    <w:p>
      <w:pPr>
        <w:pStyle w:val="6"/>
        <w:spacing w:before="42"/>
        <w:ind w:left="0"/>
        <w:rPr>
          <w:sz w:val="20"/>
        </w:rPr>
      </w:pPr>
    </w:p>
    <w:p>
      <w:pPr>
        <w:pStyle w:val="3"/>
        <w:numPr>
          <w:ilvl w:val="1"/>
          <w:numId w:val="4"/>
        </w:numPr>
        <w:tabs>
          <w:tab w:val="left" w:pos="1894"/>
        </w:tabs>
        <w:spacing w:before="0" w:after="0" w:line="480" w:lineRule="auto"/>
        <w:ind w:left="720" w:right="355" w:firstLine="720"/>
        <w:jc w:val="both"/>
      </w:pPr>
      <w:r>
        <w:t>Recommendations or suggestions</w:t>
      </w:r>
      <w:r>
        <w:rPr>
          <w:spacing w:val="-1"/>
        </w:rPr>
        <w:t xml:space="preserve"> </w:t>
      </w:r>
      <w:r>
        <w:t>offered by the</w:t>
      </w:r>
      <w:r>
        <w:rPr>
          <w:spacing w:val="-2"/>
        </w:rPr>
        <w:t xml:space="preserve"> </w:t>
      </w:r>
      <w:r>
        <w:t>informants or sustainable community engagement with the BFP</w:t>
      </w:r>
    </w:p>
    <w:p>
      <w:pPr>
        <w:pStyle w:val="17"/>
        <w:numPr>
          <w:ilvl w:val="0"/>
          <w:numId w:val="9"/>
        </w:numPr>
        <w:tabs>
          <w:tab w:val="left" w:pos="3598"/>
        </w:tabs>
        <w:spacing w:before="280" w:after="0" w:line="240" w:lineRule="auto"/>
        <w:ind w:left="3598" w:right="0" w:hanging="639"/>
        <w:jc w:val="both"/>
        <w:rPr>
          <w:sz w:val="28"/>
        </w:rPr>
      </w:pPr>
      <w:r>
        <w:rPr>
          <w:sz w:val="28"/>
        </w:rPr>
        <w:t>Strengthening</w:t>
      </w:r>
      <w:r>
        <w:rPr>
          <w:spacing w:val="76"/>
          <w:sz w:val="28"/>
        </w:rPr>
        <w:t xml:space="preserve">    </w:t>
      </w:r>
      <w:r>
        <w:rPr>
          <w:sz w:val="28"/>
        </w:rPr>
        <w:t>Collaborative</w:t>
      </w:r>
      <w:r>
        <w:rPr>
          <w:spacing w:val="77"/>
          <w:sz w:val="28"/>
        </w:rPr>
        <w:t xml:space="preserve">    </w:t>
      </w:r>
      <w:r>
        <w:rPr>
          <w:spacing w:val="-2"/>
          <w:sz w:val="28"/>
        </w:rPr>
        <w:t>Engagement.</w:t>
      </w:r>
    </w:p>
    <w:p>
      <w:pPr>
        <w:pStyle w:val="6"/>
        <w:spacing w:before="321" w:line="480" w:lineRule="auto"/>
        <w:ind w:right="355"/>
        <w:jc w:val="both"/>
      </w:pPr>
      <w:r>
        <w:t>Informants from Ginatilan and Malabuyoc emphasized the importance of maintaining long-term community involvement in the Bureau of Fire Protection’s (BFP) programs. They highlighted that continuous education and training are key to sustaining awareness and responsible fire safety behavior.</w:t>
      </w:r>
      <w:r>
        <w:rPr>
          <w:spacing w:val="63"/>
          <w:w w:val="150"/>
        </w:rPr>
        <w:t xml:space="preserve"> </w:t>
      </w:r>
      <w:r>
        <w:t>Strengthening</w:t>
      </w:r>
      <w:r>
        <w:rPr>
          <w:spacing w:val="63"/>
          <w:w w:val="150"/>
        </w:rPr>
        <w:t xml:space="preserve"> </w:t>
      </w:r>
      <w:r>
        <w:t>communication</w:t>
      </w:r>
      <w:r>
        <w:rPr>
          <w:spacing w:val="62"/>
          <w:w w:val="150"/>
        </w:rPr>
        <w:t xml:space="preserve"> </w:t>
      </w:r>
      <w:r>
        <w:t>through</w:t>
      </w:r>
      <w:r>
        <w:rPr>
          <w:spacing w:val="66"/>
          <w:w w:val="150"/>
        </w:rPr>
        <w:t xml:space="preserve"> </w:t>
      </w:r>
      <w:r>
        <w:t>accessible</w:t>
      </w:r>
      <w:r>
        <w:rPr>
          <w:spacing w:val="64"/>
          <w:w w:val="150"/>
        </w:rPr>
        <w:t xml:space="preserve"> </w:t>
      </w:r>
      <w:r>
        <w:t>and</w:t>
      </w:r>
      <w:r>
        <w:rPr>
          <w:spacing w:val="66"/>
          <w:w w:val="150"/>
        </w:rPr>
        <w:t xml:space="preserve"> </w:t>
      </w:r>
      <w:r>
        <w:rPr>
          <w:spacing w:val="-2"/>
        </w:rPr>
        <w:t>diverse</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channels can help reach more people, while consistent coordination with schools and local</w:t>
      </w:r>
      <w:r>
        <w:rPr>
          <w:spacing w:val="-3"/>
        </w:rPr>
        <w:t xml:space="preserve"> </w:t>
      </w:r>
      <w:r>
        <w:t>organizations fosters stronger</w:t>
      </w:r>
      <w:r>
        <w:rPr>
          <w:spacing w:val="-1"/>
        </w:rPr>
        <w:t xml:space="preserve"> </w:t>
      </w:r>
      <w:r>
        <w:t>partnerships. The</w:t>
      </w:r>
      <w:r>
        <w:rPr>
          <w:spacing w:val="-1"/>
        </w:rPr>
        <w:t xml:space="preserve"> </w:t>
      </w:r>
      <w:r>
        <w:t>informants also noted that effective leadership and clear safety standards build trust and accountability within the community. Overall, their insights underscore that lasting engagement in fire safety depends on ongoing collaboration, transparent communication, and shared responsibility between the BFP and the community. When informant 1 was ask about her reccomendations or suggestions in sustaining the community engagement</w:t>
      </w:r>
      <w:r>
        <w:rPr>
          <w:spacing w:val="80"/>
          <w:w w:val="150"/>
        </w:rPr>
        <w:t xml:space="preserve"> </w:t>
      </w:r>
      <w:r>
        <w:t>she discussed:</w:t>
      </w:r>
    </w:p>
    <w:p>
      <w:pPr>
        <w:spacing w:before="35" w:line="256" w:lineRule="auto"/>
        <w:ind w:left="2832" w:right="1939" w:firstLine="720"/>
        <w:jc w:val="both"/>
        <w:rPr>
          <w:sz w:val="20"/>
        </w:rPr>
      </w:pPr>
      <w:r>
        <w:rPr>
          <w:i/>
          <w:sz w:val="20"/>
        </w:rPr>
        <w:t xml:space="preserve">I think kuan to sustain engagement, the BFP should continue creating long-term partnerships kay dili lang man gud sya one time events usually kanang kuan gyud sya ba pirme gyud bitaw siya and kuan sad siya dapat padayon sad ang collaboration (IDI1SS6). </w:t>
      </w:r>
      <w:r>
        <w:rPr>
          <w:sz w:val="20"/>
        </w:rPr>
        <w:t>(I think to sustain engagement, the BFP should keep building long-term partnerships. It shouldn’t just be one-time events; it</w:t>
      </w:r>
      <w:r>
        <w:rPr>
          <w:spacing w:val="-3"/>
          <w:sz w:val="20"/>
        </w:rPr>
        <w:t xml:space="preserve"> </w:t>
      </w:r>
      <w:r>
        <w:rPr>
          <w:sz w:val="20"/>
        </w:rPr>
        <w:t>has to be continuous and consistent collaboration).</w:t>
      </w:r>
    </w:p>
    <w:p>
      <w:pPr>
        <w:pStyle w:val="6"/>
        <w:spacing w:before="19"/>
        <w:ind w:left="0"/>
        <w:rPr>
          <w:sz w:val="20"/>
        </w:rPr>
      </w:pPr>
    </w:p>
    <w:p>
      <w:pPr>
        <w:pStyle w:val="6"/>
        <w:tabs>
          <w:tab w:val="left" w:pos="3628"/>
          <w:tab w:val="left" w:pos="3969"/>
          <w:tab w:val="left" w:pos="4607"/>
          <w:tab w:val="left" w:pos="5445"/>
          <w:tab w:val="left" w:pos="6763"/>
          <w:tab w:val="left" w:pos="8954"/>
        </w:tabs>
        <w:spacing w:line="480" w:lineRule="auto"/>
        <w:ind w:right="356" w:firstLine="720"/>
      </w:pPr>
      <w:r>
        <w:t>When</w:t>
      </w:r>
      <w:r>
        <w:rPr>
          <w:spacing w:val="80"/>
        </w:rPr>
        <w:t xml:space="preserve"> </w:t>
      </w:r>
      <w:r>
        <w:t>Informant</w:t>
      </w:r>
      <w:r>
        <w:tab/>
      </w:r>
      <w:r>
        <w:rPr>
          <w:spacing w:val="-10"/>
        </w:rPr>
        <w:t>2</w:t>
      </w:r>
      <w:r>
        <w:tab/>
      </w:r>
      <w:r>
        <w:rPr>
          <w:spacing w:val="-4"/>
        </w:rPr>
        <w:t>was</w:t>
      </w:r>
      <w:r>
        <w:tab/>
      </w:r>
      <w:r>
        <w:rPr>
          <w:spacing w:val="-4"/>
        </w:rPr>
        <w:t>asked</w:t>
      </w:r>
      <w:r>
        <w:tab/>
      </w:r>
      <w:r>
        <w:t>the</w:t>
      </w:r>
      <w:r>
        <w:rPr>
          <w:spacing w:val="80"/>
        </w:rPr>
        <w:t xml:space="preserve"> </w:t>
      </w:r>
      <w:r>
        <w:t>same</w:t>
      </w:r>
      <w:r>
        <w:tab/>
      </w:r>
      <w:r>
        <w:rPr>
          <w:spacing w:val="-2"/>
        </w:rPr>
        <w:t>recommendations</w:t>
      </w:r>
      <w:r>
        <w:tab/>
      </w:r>
      <w:r>
        <w:rPr>
          <w:spacing w:val="-4"/>
        </w:rPr>
        <w:t xml:space="preserve">and </w:t>
      </w:r>
      <w:r>
        <w:t>suggestions in sustaining the community engagement,</w:t>
      </w:r>
      <w:r>
        <w:rPr>
          <w:spacing w:val="40"/>
        </w:rPr>
        <w:t xml:space="preserve"> </w:t>
      </w:r>
      <w:r>
        <w:t>he happily</w:t>
      </w:r>
    </w:p>
    <w:p>
      <w:pPr>
        <w:pStyle w:val="6"/>
        <w:spacing w:before="1"/>
        <w:ind w:left="789"/>
      </w:pPr>
      <w:r>
        <w:rPr>
          <w:spacing w:val="-2"/>
        </w:rPr>
        <w:t>narrated:</w:t>
      </w:r>
    </w:p>
    <w:p>
      <w:pPr>
        <w:spacing w:before="189" w:line="259" w:lineRule="auto"/>
        <w:ind w:left="2956" w:right="1933" w:firstLine="720"/>
        <w:jc w:val="both"/>
        <w:rPr>
          <w:sz w:val="20"/>
        </w:rPr>
      </w:pPr>
      <w:r>
        <w:rPr>
          <w:i/>
          <w:sz w:val="20"/>
        </w:rPr>
        <w:t>Akoang suhestyon kay ang BFP magpadayon og regular nga presensya, dili lang kung Fire Prevention Month ra. Bisan gagmay pero kanunay nga pagbisita importante kaayo (IDI2SS7)</w:t>
      </w:r>
      <w:r>
        <w:rPr>
          <w:sz w:val="20"/>
        </w:rPr>
        <w:t>. (</w:t>
      </w:r>
      <w:r>
        <w:rPr>
          <w:color w:val="333333"/>
          <w:sz w:val="20"/>
        </w:rPr>
        <w:t>My suggestion is for a is for BFP to maintain a regular presence of not just during fire prevention month, small but frequent visits matters</w:t>
      </w:r>
      <w:r>
        <w:rPr>
          <w:sz w:val="20"/>
        </w:rPr>
        <w:t>).</w:t>
      </w:r>
    </w:p>
    <w:p>
      <w:pPr>
        <w:pStyle w:val="6"/>
        <w:tabs>
          <w:tab w:val="left" w:pos="3628"/>
          <w:tab w:val="left" w:pos="3969"/>
          <w:tab w:val="left" w:pos="4607"/>
          <w:tab w:val="left" w:pos="5445"/>
          <w:tab w:val="left" w:pos="6763"/>
          <w:tab w:val="left" w:pos="8954"/>
        </w:tabs>
        <w:spacing w:before="250" w:line="480" w:lineRule="auto"/>
        <w:ind w:right="356" w:firstLine="720"/>
      </w:pPr>
      <w:r>
        <w:t>When</w:t>
      </w:r>
      <w:r>
        <w:rPr>
          <w:spacing w:val="80"/>
        </w:rPr>
        <w:t xml:space="preserve"> </w:t>
      </w:r>
      <w:r>
        <w:t>Informant</w:t>
      </w:r>
      <w:r>
        <w:tab/>
      </w:r>
      <w:r>
        <w:rPr>
          <w:spacing w:val="-10"/>
        </w:rPr>
        <w:t>4</w:t>
      </w:r>
      <w:r>
        <w:tab/>
      </w:r>
      <w:r>
        <w:rPr>
          <w:spacing w:val="-4"/>
        </w:rPr>
        <w:t>was</w:t>
      </w:r>
      <w:r>
        <w:tab/>
      </w:r>
      <w:r>
        <w:rPr>
          <w:spacing w:val="-4"/>
        </w:rPr>
        <w:t>asked</w:t>
      </w:r>
      <w:r>
        <w:tab/>
      </w:r>
      <w:r>
        <w:t>the</w:t>
      </w:r>
      <w:r>
        <w:rPr>
          <w:spacing w:val="80"/>
        </w:rPr>
        <w:t xml:space="preserve"> </w:t>
      </w:r>
      <w:r>
        <w:t>same</w:t>
      </w:r>
      <w:r>
        <w:tab/>
      </w:r>
      <w:r>
        <w:rPr>
          <w:spacing w:val="-2"/>
        </w:rPr>
        <w:t>recommendations</w:t>
      </w:r>
      <w:r>
        <w:tab/>
      </w:r>
      <w:r>
        <w:rPr>
          <w:spacing w:val="-4"/>
        </w:rPr>
        <w:t xml:space="preserve">and </w:t>
      </w:r>
      <w:r>
        <w:t>suggestions in sustaining the community engagement, he</w:t>
      </w:r>
    </w:p>
    <w:p>
      <w:pPr>
        <w:pStyle w:val="6"/>
        <w:ind w:left="789"/>
      </w:pPr>
      <w:r>
        <w:rPr>
          <w:spacing w:val="-2"/>
        </w:rPr>
        <w:t>narrated:</w:t>
      </w:r>
    </w:p>
    <w:p>
      <w:pPr>
        <w:pStyle w:val="6"/>
        <w:spacing w:after="0"/>
        <w:sectPr>
          <w:pgSz w:w="12240" w:h="15840"/>
          <w:pgMar w:top="1240" w:right="1440" w:bottom="280" w:left="1080" w:header="776" w:footer="0" w:gutter="0"/>
          <w:cols w:space="720" w:num="1"/>
        </w:sectPr>
      </w:pPr>
    </w:p>
    <w:p>
      <w:pPr>
        <w:pStyle w:val="6"/>
        <w:ind w:left="0"/>
        <w:rPr>
          <w:sz w:val="20"/>
        </w:rPr>
      </w:pPr>
    </w:p>
    <w:p>
      <w:pPr>
        <w:pStyle w:val="6"/>
        <w:spacing w:before="216"/>
        <w:ind w:left="0"/>
        <w:rPr>
          <w:sz w:val="20"/>
        </w:rPr>
      </w:pPr>
    </w:p>
    <w:p>
      <w:pPr>
        <w:spacing w:before="0"/>
        <w:ind w:left="2844" w:right="1877" w:firstLine="720"/>
        <w:jc w:val="both"/>
        <w:rPr>
          <w:sz w:val="20"/>
        </w:rPr>
      </w:pPr>
      <w:r>
        <w:rPr>
          <w:i/>
          <w:sz w:val="20"/>
        </w:rPr>
        <w:t>Pwede ko mo suggest ayaw lang nang fliers bisan stickers lang para dali makita sa mga tao kay ang fliers mapilit mana kada establishment ang fliers kay ipang labay raman</w:t>
      </w:r>
      <w:r>
        <w:rPr>
          <w:i/>
          <w:spacing w:val="-4"/>
          <w:sz w:val="20"/>
        </w:rPr>
        <w:t xml:space="preserve"> </w:t>
      </w:r>
      <w:r>
        <w:rPr>
          <w:i/>
          <w:sz w:val="20"/>
        </w:rPr>
        <w:t>(IDI4SS9).</w:t>
      </w:r>
      <w:r>
        <w:rPr>
          <w:i/>
          <w:spacing w:val="-2"/>
          <w:sz w:val="20"/>
        </w:rPr>
        <w:t xml:space="preserve"> </w:t>
      </w:r>
      <w:r>
        <w:rPr>
          <w:sz w:val="20"/>
        </w:rPr>
        <w:t>(I’d</w:t>
      </w:r>
      <w:r>
        <w:rPr>
          <w:spacing w:val="-2"/>
          <w:sz w:val="20"/>
        </w:rPr>
        <w:t xml:space="preserve"> </w:t>
      </w:r>
      <w:r>
        <w:rPr>
          <w:sz w:val="20"/>
        </w:rPr>
        <w:t>like to</w:t>
      </w:r>
      <w:r>
        <w:rPr>
          <w:spacing w:val="-2"/>
          <w:sz w:val="20"/>
        </w:rPr>
        <w:t xml:space="preserve"> </w:t>
      </w:r>
      <w:r>
        <w:rPr>
          <w:sz w:val="20"/>
        </w:rPr>
        <w:t>suggest</w:t>
      </w:r>
      <w:r>
        <w:rPr>
          <w:spacing w:val="-1"/>
          <w:sz w:val="20"/>
        </w:rPr>
        <w:t xml:space="preserve"> </w:t>
      </w:r>
      <w:r>
        <w:rPr>
          <w:sz w:val="20"/>
        </w:rPr>
        <w:t>using stickers</w:t>
      </w:r>
      <w:r>
        <w:rPr>
          <w:spacing w:val="-3"/>
          <w:sz w:val="20"/>
        </w:rPr>
        <w:t xml:space="preserve"> </w:t>
      </w:r>
      <w:r>
        <w:rPr>
          <w:sz w:val="20"/>
        </w:rPr>
        <w:t>instead of flyers, as they’re more visible and durable. Flyers tend to get discarded</w:t>
      </w:r>
      <w:r>
        <w:rPr>
          <w:spacing w:val="-4"/>
          <w:sz w:val="20"/>
        </w:rPr>
        <w:t xml:space="preserve"> </w:t>
      </w:r>
      <w:r>
        <w:rPr>
          <w:sz w:val="20"/>
        </w:rPr>
        <w:t>in</w:t>
      </w:r>
      <w:r>
        <w:rPr>
          <w:spacing w:val="-1"/>
          <w:sz w:val="20"/>
        </w:rPr>
        <w:t xml:space="preserve"> </w:t>
      </w:r>
      <w:r>
        <w:rPr>
          <w:sz w:val="20"/>
        </w:rPr>
        <w:t>most establishments, so</w:t>
      </w:r>
      <w:r>
        <w:rPr>
          <w:spacing w:val="-1"/>
          <w:sz w:val="20"/>
        </w:rPr>
        <w:t xml:space="preserve"> </w:t>
      </w:r>
      <w:r>
        <w:rPr>
          <w:sz w:val="20"/>
        </w:rPr>
        <w:t>stickers</w:t>
      </w:r>
      <w:r>
        <w:rPr>
          <w:spacing w:val="-1"/>
          <w:sz w:val="20"/>
        </w:rPr>
        <w:t xml:space="preserve"> </w:t>
      </w:r>
      <w:r>
        <w:rPr>
          <w:sz w:val="20"/>
        </w:rPr>
        <w:t>would be</w:t>
      </w:r>
      <w:r>
        <w:rPr>
          <w:spacing w:val="-5"/>
          <w:sz w:val="20"/>
        </w:rPr>
        <w:t xml:space="preserve"> </w:t>
      </w:r>
      <w:r>
        <w:rPr>
          <w:sz w:val="20"/>
        </w:rPr>
        <w:t>a more effective way to catch people’s attention).</w:t>
      </w:r>
    </w:p>
    <w:p>
      <w:pPr>
        <w:pStyle w:val="6"/>
        <w:ind w:left="0"/>
      </w:pPr>
    </w:p>
    <w:p>
      <w:pPr>
        <w:pStyle w:val="6"/>
        <w:spacing w:before="19"/>
        <w:ind w:left="0"/>
      </w:pPr>
    </w:p>
    <w:p>
      <w:pPr>
        <w:pStyle w:val="17"/>
        <w:numPr>
          <w:ilvl w:val="0"/>
          <w:numId w:val="9"/>
        </w:numPr>
        <w:tabs>
          <w:tab w:val="left" w:pos="3174"/>
        </w:tabs>
        <w:spacing w:before="0" w:after="0" w:line="480" w:lineRule="auto"/>
        <w:ind w:left="720" w:right="356" w:firstLine="2160"/>
        <w:jc w:val="both"/>
        <w:rPr>
          <w:sz w:val="28"/>
        </w:rPr>
      </w:pPr>
      <w:r>
        <w:rPr>
          <w:sz w:val="28"/>
        </w:rPr>
        <w:t>Enhancing Engagement and Collaboration. Informants from Ginatilan and Malabuyoc recommended improving the accessibility and attractiveness of the Bureau of Fire Protection’s (BFP) fire safety programs to encourage lasting community participation. They emphasized the need to close information gaps and address uneven dissemination to ensure that all sectors are informed and included. Additionally, making activities more engaging and relevant was seen as vital to sustaining interest and overcoming time-related challenges. Overall, the informants highlighted that a more inclusive, strategic, and dynamic approach is essential for keeping communities motivated and actively involved in fire safety initiatives. When informant 10 were asked on her recommendations, she responded positively:</w:t>
      </w:r>
    </w:p>
    <w:p>
      <w:pPr>
        <w:spacing w:before="111" w:line="259" w:lineRule="auto"/>
        <w:ind w:left="2796" w:right="2030" w:firstLine="720"/>
        <w:jc w:val="both"/>
        <w:rPr>
          <w:i/>
          <w:sz w:val="20"/>
        </w:rPr>
      </w:pPr>
      <w:r>
        <w:rPr>
          <w:i/>
          <w:sz w:val="20"/>
        </w:rPr>
        <w:t>Pwede pud nga maghimo og regular nga school visits, yearly nga competitions bahin sa fire safety, ug mga student-led campaigns. Kini makatabang nga mapadayon ang</w:t>
      </w:r>
      <w:r>
        <w:rPr>
          <w:i/>
          <w:spacing w:val="-5"/>
          <w:sz w:val="20"/>
        </w:rPr>
        <w:t xml:space="preserve"> </w:t>
      </w:r>
      <w:r>
        <w:rPr>
          <w:i/>
          <w:sz w:val="20"/>
        </w:rPr>
        <w:t>interes</w:t>
      </w:r>
      <w:r>
        <w:rPr>
          <w:i/>
          <w:spacing w:val="-2"/>
          <w:sz w:val="20"/>
        </w:rPr>
        <w:t xml:space="preserve"> </w:t>
      </w:r>
      <w:r>
        <w:rPr>
          <w:i/>
          <w:sz w:val="20"/>
        </w:rPr>
        <w:t>sa</w:t>
      </w:r>
      <w:r>
        <w:rPr>
          <w:i/>
          <w:spacing w:val="-3"/>
          <w:sz w:val="20"/>
        </w:rPr>
        <w:t xml:space="preserve"> </w:t>
      </w:r>
      <w:r>
        <w:rPr>
          <w:i/>
          <w:sz w:val="20"/>
        </w:rPr>
        <w:t>mga</w:t>
      </w:r>
      <w:r>
        <w:rPr>
          <w:i/>
          <w:spacing w:val="-5"/>
          <w:sz w:val="20"/>
        </w:rPr>
        <w:t xml:space="preserve"> </w:t>
      </w:r>
      <w:r>
        <w:rPr>
          <w:i/>
          <w:sz w:val="20"/>
        </w:rPr>
        <w:t>estudyante</w:t>
      </w:r>
      <w:r>
        <w:rPr>
          <w:i/>
          <w:spacing w:val="-4"/>
          <w:sz w:val="20"/>
        </w:rPr>
        <w:t xml:space="preserve"> </w:t>
      </w:r>
      <w:r>
        <w:rPr>
          <w:i/>
          <w:sz w:val="20"/>
        </w:rPr>
        <w:t>sa</w:t>
      </w:r>
      <w:r>
        <w:rPr>
          <w:i/>
          <w:spacing w:val="-3"/>
          <w:sz w:val="20"/>
        </w:rPr>
        <w:t xml:space="preserve"> </w:t>
      </w:r>
      <w:r>
        <w:rPr>
          <w:i/>
          <w:sz w:val="20"/>
        </w:rPr>
        <w:t>tibuok</w:t>
      </w:r>
      <w:r>
        <w:rPr>
          <w:i/>
          <w:spacing w:val="-6"/>
          <w:sz w:val="20"/>
        </w:rPr>
        <w:t xml:space="preserve"> </w:t>
      </w:r>
      <w:r>
        <w:rPr>
          <w:i/>
          <w:sz w:val="20"/>
        </w:rPr>
        <w:t>tuig,</w:t>
      </w:r>
      <w:r>
        <w:rPr>
          <w:i/>
          <w:spacing w:val="-6"/>
          <w:sz w:val="20"/>
        </w:rPr>
        <w:t xml:space="preserve"> </w:t>
      </w:r>
      <w:r>
        <w:rPr>
          <w:i/>
          <w:sz w:val="20"/>
        </w:rPr>
        <w:t>dili</w:t>
      </w:r>
      <w:r>
        <w:rPr>
          <w:i/>
          <w:spacing w:val="-4"/>
          <w:sz w:val="20"/>
        </w:rPr>
        <w:t xml:space="preserve"> </w:t>
      </w:r>
      <w:r>
        <w:rPr>
          <w:i/>
          <w:sz w:val="20"/>
        </w:rPr>
        <w:t>lang</w:t>
      </w:r>
      <w:r>
        <w:rPr>
          <w:i/>
          <w:spacing w:val="-3"/>
          <w:sz w:val="20"/>
        </w:rPr>
        <w:t xml:space="preserve"> </w:t>
      </w:r>
      <w:r>
        <w:rPr>
          <w:i/>
          <w:sz w:val="20"/>
        </w:rPr>
        <w:t>sa</w:t>
      </w:r>
      <w:r>
        <w:rPr>
          <w:i/>
          <w:spacing w:val="-3"/>
          <w:sz w:val="20"/>
        </w:rPr>
        <w:t xml:space="preserve"> </w:t>
      </w:r>
      <w:r>
        <w:rPr>
          <w:i/>
          <w:sz w:val="20"/>
        </w:rPr>
        <w:t xml:space="preserve">usa ka season (IDI10SS7). </w:t>
      </w:r>
      <w:r>
        <w:rPr>
          <w:sz w:val="20"/>
        </w:rPr>
        <w:t>(Regular school visits, yearly competitions on fire safety, or student-led campaigns could keep interest alive throughout the year)</w:t>
      </w:r>
      <w:r>
        <w:rPr>
          <w:i/>
          <w:sz w:val="20"/>
        </w:rPr>
        <w:t>.</w:t>
      </w:r>
    </w:p>
    <w:p>
      <w:pPr>
        <w:spacing w:after="0" w:line="259" w:lineRule="auto"/>
        <w:jc w:val="both"/>
        <w:rPr>
          <w:i/>
          <w:sz w:val="20"/>
        </w:rPr>
        <w:sectPr>
          <w:pgSz w:w="12240" w:h="15840"/>
          <w:pgMar w:top="1240" w:right="1440" w:bottom="280" w:left="1080" w:header="776" w:footer="0" w:gutter="0"/>
          <w:cols w:space="720" w:num="1"/>
        </w:sectPr>
      </w:pPr>
    </w:p>
    <w:p>
      <w:pPr>
        <w:pStyle w:val="6"/>
        <w:spacing w:before="179" w:line="480" w:lineRule="auto"/>
        <w:ind w:firstLine="720"/>
      </w:pPr>
      <w:r>
        <w:t>When</w:t>
      </w:r>
      <w:r>
        <w:rPr>
          <w:spacing w:val="80"/>
        </w:rPr>
        <w:t xml:space="preserve"> </w:t>
      </w:r>
      <w:r>
        <w:t>Informant</w:t>
      </w:r>
      <w:r>
        <w:rPr>
          <w:spacing w:val="80"/>
        </w:rPr>
        <w:t xml:space="preserve"> </w:t>
      </w:r>
      <w:r>
        <w:t>12</w:t>
      </w:r>
      <w:r>
        <w:rPr>
          <w:spacing w:val="80"/>
        </w:rPr>
        <w:t xml:space="preserve"> </w:t>
      </w:r>
      <w:r>
        <w:t>was</w:t>
      </w:r>
      <w:r>
        <w:rPr>
          <w:spacing w:val="80"/>
        </w:rPr>
        <w:t xml:space="preserve"> </w:t>
      </w:r>
      <w:r>
        <w:t>asked</w:t>
      </w:r>
      <w:r>
        <w:rPr>
          <w:spacing w:val="80"/>
        </w:rPr>
        <w:t xml:space="preserve"> </w:t>
      </w:r>
      <w:r>
        <w:t>the</w:t>
      </w:r>
      <w:r>
        <w:rPr>
          <w:spacing w:val="80"/>
        </w:rPr>
        <w:t xml:space="preserve"> </w:t>
      </w:r>
      <w:r>
        <w:t>same</w:t>
      </w:r>
      <w:r>
        <w:rPr>
          <w:spacing w:val="80"/>
        </w:rPr>
        <w:t xml:space="preserve"> </w:t>
      </w:r>
      <w:r>
        <w:t>recommendations</w:t>
      </w:r>
      <w:r>
        <w:rPr>
          <w:spacing w:val="80"/>
        </w:rPr>
        <w:t xml:space="preserve"> </w:t>
      </w:r>
      <w:r>
        <w:t>and</w:t>
      </w:r>
      <w:r>
        <w:rPr>
          <w:spacing w:val="40"/>
        </w:rPr>
        <w:t xml:space="preserve"> </w:t>
      </w:r>
      <w:r>
        <w:t>suggestions</w:t>
      </w:r>
      <w:r>
        <w:rPr>
          <w:spacing w:val="-3"/>
        </w:rPr>
        <w:t xml:space="preserve"> </w:t>
      </w:r>
      <w:r>
        <w:t>in sustaining</w:t>
      </w:r>
      <w:r>
        <w:rPr>
          <w:spacing w:val="1"/>
        </w:rPr>
        <w:t xml:space="preserve"> </w:t>
      </w:r>
      <w:r>
        <w:t>the</w:t>
      </w:r>
      <w:r>
        <w:rPr>
          <w:spacing w:val="1"/>
        </w:rPr>
        <w:t xml:space="preserve"> </w:t>
      </w:r>
      <w:r>
        <w:t>community</w:t>
      </w:r>
      <w:r>
        <w:rPr>
          <w:spacing w:val="-1"/>
        </w:rPr>
        <w:t xml:space="preserve"> </w:t>
      </w:r>
      <w:r>
        <w:t>engagement,</w:t>
      </w:r>
      <w:r>
        <w:rPr>
          <w:spacing w:val="3"/>
        </w:rPr>
        <w:t xml:space="preserve"> </w:t>
      </w:r>
      <w:r>
        <w:t>she warmly</w:t>
      </w:r>
      <w:r>
        <w:rPr>
          <w:spacing w:val="2"/>
        </w:rPr>
        <w:t xml:space="preserve"> </w:t>
      </w:r>
      <w:r>
        <w:rPr>
          <w:spacing w:val="-2"/>
        </w:rPr>
        <w:t>expressed</w:t>
      </w:r>
    </w:p>
    <w:p>
      <w:pPr>
        <w:pStyle w:val="6"/>
        <w:spacing w:before="1"/>
      </w:pPr>
      <w:r>
        <w:t>his</w:t>
      </w:r>
      <w:r>
        <w:rPr>
          <w:spacing w:val="-3"/>
        </w:rPr>
        <w:t xml:space="preserve"> </w:t>
      </w:r>
      <w:r>
        <w:rPr>
          <w:spacing w:val="-2"/>
        </w:rPr>
        <w:t>satisfactions:</w:t>
      </w:r>
    </w:p>
    <w:p>
      <w:pPr>
        <w:spacing w:before="213" w:line="259" w:lineRule="auto"/>
        <w:ind w:left="2937" w:right="2195" w:firstLine="720"/>
        <w:jc w:val="both"/>
        <w:rPr>
          <w:i/>
          <w:sz w:val="20"/>
        </w:rPr>
      </w:pPr>
      <w:r>
        <w:rPr>
          <w:i/>
          <w:sz w:val="20"/>
        </w:rPr>
        <w:t xml:space="preserve">Pwede ta magsugod og student-led fire safety clubs, maghimo og gagmay nga quizzes o competitions, ug magtukod og regular nga committee tali sa eskwelahan ug sa BFP. Aron masiguro nga ang impormasyon magpadayon ug tarong ang pag-share sa tibuok panahon (IDI12SS6). </w:t>
      </w:r>
      <w:r>
        <w:rPr>
          <w:sz w:val="20"/>
        </w:rPr>
        <w:t>(We could start student-led fire safety clubs, hold small quizzes or competitions, or have a regular committee between the school and the BFP to make sure the information flows smoothly)</w:t>
      </w:r>
      <w:r>
        <w:rPr>
          <w:i/>
          <w:sz w:val="20"/>
        </w:rPr>
        <w:t>.</w:t>
      </w:r>
    </w:p>
    <w:p>
      <w:pPr>
        <w:pStyle w:val="6"/>
        <w:spacing w:before="123"/>
        <w:ind w:left="0"/>
        <w:rPr>
          <w:i/>
        </w:rPr>
      </w:pPr>
    </w:p>
    <w:p>
      <w:pPr>
        <w:pStyle w:val="3"/>
      </w:pPr>
      <w:r>
        <w:t>Analysis</w:t>
      </w:r>
      <w:r>
        <w:rPr>
          <w:spacing w:val="-9"/>
        </w:rPr>
        <w:t xml:space="preserve"> </w:t>
      </w:r>
      <w:r>
        <w:t>of</w:t>
      </w:r>
      <w:r>
        <w:rPr>
          <w:spacing w:val="-2"/>
        </w:rPr>
        <w:t xml:space="preserve"> </w:t>
      </w:r>
      <w:r>
        <w:rPr>
          <w:spacing w:val="-4"/>
        </w:rPr>
        <w:t>Data</w:t>
      </w:r>
    </w:p>
    <w:p>
      <w:pPr>
        <w:pStyle w:val="6"/>
        <w:spacing w:before="160"/>
        <w:ind w:left="0"/>
        <w:rPr>
          <w:b/>
        </w:rPr>
      </w:pPr>
    </w:p>
    <w:p>
      <w:pPr>
        <w:pStyle w:val="6"/>
        <w:spacing w:before="1" w:line="480" w:lineRule="auto"/>
        <w:ind w:right="285" w:firstLine="720"/>
        <w:jc w:val="both"/>
      </w:pPr>
      <w:r>
        <w:t>Through the conducted data gathering and with the use of a mixed method approach, the researchers interpreted the data based on what the participants provided, without any alterations or personal bias. This ensures the transparency and credibility of the data analysis in the study. The collected data, including survey results, field notes, and interview transcripts, were utilized by the researchers to develop a clear and comprehensive explanation of the findings. To organize the data, the researchers applied coding procedures. Subsequently, for both quantitative and qualitative components, the researchers identified recurring terms and patterns that helped determine emerging themes. The process involved data classification</w:t>
      </w:r>
      <w:r>
        <w:rPr>
          <w:b/>
        </w:rPr>
        <w:t xml:space="preserve">, </w:t>
      </w:r>
      <w:r>
        <w:t>coding</w:t>
      </w:r>
      <w:r>
        <w:rPr>
          <w:b/>
        </w:rPr>
        <w:t xml:space="preserve">, </w:t>
      </w:r>
      <w:r>
        <w:t>reduction</w:t>
      </w:r>
      <w:r>
        <w:rPr>
          <w:b/>
        </w:rPr>
        <w:t xml:space="preserve">, </w:t>
      </w:r>
      <w:r>
        <w:t>and validation to ensure consistency of interpretation. Finally,</w:t>
      </w:r>
      <w:r>
        <w:rPr>
          <w:spacing w:val="32"/>
        </w:rPr>
        <w:t xml:space="preserve"> </w:t>
      </w:r>
      <w:r>
        <w:t>the</w:t>
      </w:r>
      <w:r>
        <w:rPr>
          <w:spacing w:val="28"/>
        </w:rPr>
        <w:t xml:space="preserve"> </w:t>
      </w:r>
      <w:r>
        <w:t>researchers</w:t>
      </w:r>
      <w:r>
        <w:rPr>
          <w:spacing w:val="29"/>
        </w:rPr>
        <w:t xml:space="preserve"> </w:t>
      </w:r>
      <w:r>
        <w:t>reviewed</w:t>
      </w:r>
      <w:r>
        <w:rPr>
          <w:spacing w:val="29"/>
        </w:rPr>
        <w:t xml:space="preserve"> </w:t>
      </w:r>
      <w:r>
        <w:t>the</w:t>
      </w:r>
      <w:r>
        <w:rPr>
          <w:spacing w:val="31"/>
        </w:rPr>
        <w:t xml:space="preserve"> </w:t>
      </w:r>
      <w:r>
        <w:t>gathered</w:t>
      </w:r>
      <w:r>
        <w:rPr>
          <w:spacing w:val="29"/>
        </w:rPr>
        <w:t xml:space="preserve"> </w:t>
      </w:r>
      <w:r>
        <w:t>records</w:t>
      </w:r>
      <w:r>
        <w:rPr>
          <w:spacing w:val="32"/>
        </w:rPr>
        <w:t xml:space="preserve"> </w:t>
      </w:r>
      <w:r>
        <w:t>again</w:t>
      </w:r>
      <w:r>
        <w:rPr>
          <w:spacing w:val="29"/>
        </w:rPr>
        <w:t xml:space="preserve"> </w:t>
      </w:r>
      <w:r>
        <w:t>to</w:t>
      </w:r>
      <w:r>
        <w:rPr>
          <w:spacing w:val="27"/>
        </w:rPr>
        <w:t xml:space="preserve"> </w:t>
      </w:r>
      <w:r>
        <w:t>confirm</w:t>
      </w:r>
      <w:r>
        <w:rPr>
          <w:spacing w:val="30"/>
        </w:rPr>
        <w:t xml:space="preserve"> </w:t>
      </w:r>
      <w:r>
        <w:t>the</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 xml:space="preserve">accuracy of their understanding and to refine the initial interpretations and </w:t>
      </w:r>
      <w:r>
        <w:rPr>
          <w:spacing w:val="-2"/>
        </w:rPr>
        <w:t>results.</w:t>
      </w:r>
    </w:p>
    <w:p>
      <w:pPr>
        <w:pStyle w:val="6"/>
        <w:spacing w:before="1" w:line="480" w:lineRule="auto"/>
        <w:ind w:right="356" w:firstLine="720"/>
        <w:jc w:val="both"/>
      </w:pPr>
      <w:r>
        <w:t>The researchers goes over the records one more time to confirm that their understanding is accurate.</w:t>
      </w:r>
      <w:r>
        <w:rPr>
          <w:spacing w:val="-1"/>
        </w:rPr>
        <w:t xml:space="preserve"> </w:t>
      </w:r>
      <w:r>
        <w:t>This will</w:t>
      </w:r>
      <w:r>
        <w:rPr>
          <w:spacing w:val="-2"/>
        </w:rPr>
        <w:t xml:space="preserve"> </w:t>
      </w:r>
      <w:r>
        <w:t>make it</w:t>
      </w:r>
      <w:r>
        <w:rPr>
          <w:spacing w:val="-2"/>
        </w:rPr>
        <w:t xml:space="preserve"> </w:t>
      </w:r>
      <w:r>
        <w:t>possible for the researchers to go over and enhance the earlier predicted results.</w:t>
      </w:r>
    </w:p>
    <w:p>
      <w:pPr>
        <w:pStyle w:val="6"/>
        <w:spacing w:before="158" w:line="480" w:lineRule="auto"/>
        <w:ind w:right="356" w:firstLine="720"/>
        <w:jc w:val="both"/>
      </w:pPr>
      <w:r>
        <w:t>The study is anchored mainly on the Protection Motivation Theory (PMT) by Rogers (1975), supported by the Theory of Planned Behavior (TPB) by Ajzen (1991) and the Preparedness Theory by Seligman (1971).</w:t>
      </w:r>
    </w:p>
    <w:p>
      <w:pPr>
        <w:pStyle w:val="6"/>
        <w:spacing w:before="161" w:line="480" w:lineRule="auto"/>
        <w:ind w:right="356" w:firstLine="720"/>
        <w:jc w:val="both"/>
      </w:pPr>
      <w:r>
        <w:t>Protection Motivation Theory (PMT) explains how individuals are motivated to protect themselves when faced with threats by evaluating the severity of the situation, their vulnerability to it, and their ability to cope or respond effectively. This theory suggests that people’s protective behaviors, such as taking safety precautions or following preventive measures, are influenced by both fear of the threat and confidence in their ability to avoid harm. It has been widely applied to understand health, safety, and risk- related behaviors, including disaster preparedness and fire safety practices. PMT argues that when individuals perceive a threat as serious and believe they can effectively respond, they are more likely to adopt protective and preventive actions.</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firstLine="720"/>
        <w:jc w:val="both"/>
      </w:pPr>
      <w:r>
        <w:t>According to Antonsen (2017), safety should be understood through a cultural lens, where shared values, beliefs, and norms within an organization influence safety-related behaviors and practices. This similarly reflects how</w:t>
      </w:r>
      <w:r>
        <w:rPr>
          <w:spacing w:val="40"/>
        </w:rPr>
        <w:t xml:space="preserve"> </w:t>
      </w:r>
      <w:r>
        <w:t>a community perceives safety performance by assessing the collective attitude and commitment of individuals toward maintaining a safe environment. Therefore, the effectiveness of safety initiatives is often</w:t>
      </w:r>
      <w:r>
        <w:rPr>
          <w:spacing w:val="40"/>
        </w:rPr>
        <w:t xml:space="preserve"> </w:t>
      </w:r>
      <w:r>
        <w:t>labeled or judged based on how consistently members uphold safety values and demonstrate responsibility in preventing risks within their surroundings.</w:t>
      </w:r>
    </w:p>
    <w:p>
      <w:pPr>
        <w:pStyle w:val="6"/>
        <w:spacing w:before="160" w:line="480" w:lineRule="auto"/>
        <w:ind w:right="355" w:firstLine="720"/>
        <w:jc w:val="both"/>
      </w:pPr>
      <w:r>
        <w:t>When it comes to the fire safety program of the BFP, the concept of safety culture helps explain how the school administration shared values, beliefs, and practices influence their awareness and participation in safety initiatives. the school administration’s attitude toward safety reflects how deeply they internalize preventive habits and view safety as a collective responsibility rather than mere compliance. This suggests that when people recognize the importance of shared commitment and cooperation, fire safety awareness</w:t>
      </w:r>
      <w:r>
        <w:rPr>
          <w:spacing w:val="-2"/>
        </w:rPr>
        <w:t xml:space="preserve"> </w:t>
      </w:r>
      <w:r>
        <w:t>becomes</w:t>
      </w:r>
      <w:r>
        <w:rPr>
          <w:spacing w:val="-2"/>
        </w:rPr>
        <w:t xml:space="preserve"> </w:t>
      </w:r>
      <w:r>
        <w:t>a</w:t>
      </w:r>
      <w:r>
        <w:rPr>
          <w:spacing w:val="-3"/>
        </w:rPr>
        <w:t xml:space="preserve"> </w:t>
      </w:r>
      <w:r>
        <w:t>natural</w:t>
      </w:r>
      <w:r>
        <w:rPr>
          <w:spacing w:val="-2"/>
        </w:rPr>
        <w:t xml:space="preserve"> </w:t>
      </w:r>
      <w:r>
        <w:t>part</w:t>
      </w:r>
      <w:r>
        <w:rPr>
          <w:spacing w:val="-2"/>
        </w:rPr>
        <w:t xml:space="preserve"> </w:t>
      </w:r>
      <w:r>
        <w:t>of</w:t>
      </w:r>
      <w:r>
        <w:rPr>
          <w:spacing w:val="-3"/>
        </w:rPr>
        <w:t xml:space="preserve"> </w:t>
      </w:r>
      <w:r>
        <w:t>their</w:t>
      </w:r>
      <w:r>
        <w:rPr>
          <w:spacing w:val="-3"/>
        </w:rPr>
        <w:t xml:space="preserve"> </w:t>
      </w:r>
      <w:r>
        <w:t>daily</w:t>
      </w:r>
      <w:r>
        <w:rPr>
          <w:spacing w:val="-2"/>
        </w:rPr>
        <w:t xml:space="preserve"> </w:t>
      </w:r>
      <w:r>
        <w:t>lives</w:t>
      </w:r>
      <w:r>
        <w:rPr>
          <w:spacing w:val="-2"/>
        </w:rPr>
        <w:t xml:space="preserve"> </w:t>
      </w:r>
      <w:r>
        <w:t>especially</w:t>
      </w:r>
      <w:r>
        <w:rPr>
          <w:spacing w:val="-4"/>
        </w:rPr>
        <w:t xml:space="preserve"> </w:t>
      </w:r>
      <w:r>
        <w:t>going</w:t>
      </w:r>
      <w:r>
        <w:rPr>
          <w:spacing w:val="-2"/>
        </w:rPr>
        <w:t xml:space="preserve"> </w:t>
      </w:r>
      <w:r>
        <w:t>to</w:t>
      </w:r>
      <w:r>
        <w:rPr>
          <w:spacing w:val="-4"/>
        </w:rPr>
        <w:t xml:space="preserve"> </w:t>
      </w:r>
      <w:r>
        <w:t>their work or even as a business owner who manage also their staffs giving knowledge on how preventive is an important aspect, leading to a more prepared and resilient community.</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firstLine="720"/>
        <w:jc w:val="both"/>
      </w:pPr>
      <w:r>
        <w:t>Theory of Planned Behavior indicates that human behavior is guided by intention, which is shaped by three major factors: attitude toward the behavior, subjective norms, and perceived behavioral control. This refers to</w:t>
      </w:r>
      <w:r>
        <w:rPr>
          <w:spacing w:val="40"/>
        </w:rPr>
        <w:t xml:space="preserve"> </w:t>
      </w:r>
      <w:r>
        <w:t>a psychological theory that explains how an individual’s actions are influenced by their evaluation of the behavior, the expectations of others,</w:t>
      </w:r>
      <w:r>
        <w:rPr>
          <w:spacing w:val="40"/>
        </w:rPr>
        <w:t xml:space="preserve"> </w:t>
      </w:r>
      <w:r>
        <w:t>and their belief in their own ability to perform it. It has been used to explain a variety of decision-making patterns among individuals and groups, including compliance with safety rules and community-based practices. It argues that people are more likely to engage in a specific behavior when</w:t>
      </w:r>
      <w:r>
        <w:rPr>
          <w:spacing w:val="40"/>
        </w:rPr>
        <w:t xml:space="preserve"> </w:t>
      </w:r>
      <w:r>
        <w:t>they view it positively, feel social pressure to do it, and believe they have control over performing the action.</w:t>
      </w:r>
    </w:p>
    <w:p>
      <w:pPr>
        <w:pStyle w:val="6"/>
        <w:spacing w:before="160" w:line="480" w:lineRule="auto"/>
        <w:ind w:right="355" w:firstLine="720"/>
        <w:jc w:val="both"/>
      </w:pPr>
      <w:r>
        <w:t>According to Najafi et al. (2017), disaster preparedness behaviors are strongly influenced by individuals’ intentions, which are in turn shaped by their attitudes toward preparedness, perceived social pressure (subjective norms), and their belief in their own capacity to carry out protective actions (perceived behavioral control). Similarly, in community fire safety efforts, the success of programs is often judged by how well individuals integrate preparedness behaviors into their daily lives: whether they believe in the value of these behaviors, feel encouraged by peers and authorities, and perceive that they can reliably carry them out, even under constraints.</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firstLine="720"/>
        <w:jc w:val="both"/>
      </w:pPr>
      <w:r>
        <w:t>Preparedness Theory explains that individuals naturally develop fears or cautious responses toward stimuli associated with potential threats, as a result of evolutionary learning. This theory suggests that human behavior is shaped by experiences that promote survival through anticipation and readiness for danger. It emphasizes that people are more likely to retain and respond to information linked to safety and risk prevention, as these are instinctively prioritized by the mind. In essence, the theory highlights how preparedness strengthens one’s ability to recognize, respond to, and adapt to situations that may pose harm or danger.</w:t>
      </w:r>
    </w:p>
    <w:p>
      <w:pPr>
        <w:pStyle w:val="6"/>
        <w:spacing w:before="161" w:line="480" w:lineRule="auto"/>
        <w:ind w:right="355" w:firstLine="720"/>
        <w:jc w:val="both"/>
      </w:pPr>
      <w:r>
        <w:t>Lastly, according to Dorasamy et al. (2013), community members are often motivated to prepare for disasters out of concern for their families’ safety, but preparedness is significantly hindered by a lack of knowledge about how to take effective action. Their study in Selangor, Malaysia found that although individuals expressed the intention to be prepared, many did not know the specific steps required to do so, highlighting knowledge gaps as a key barrier to preparedness. This suggests that community perceptions of safety initiatives depend not only on participants’ motivation, but also on how clearly and accessibly preparedness information is communicated and understood. Consequently, the success of fire safety or disaster preparedness programs</w:t>
      </w:r>
      <w:r>
        <w:rPr>
          <w:spacing w:val="74"/>
        </w:rPr>
        <w:t xml:space="preserve"> </w:t>
      </w:r>
      <w:r>
        <w:t>is</w:t>
      </w:r>
      <w:r>
        <w:rPr>
          <w:spacing w:val="75"/>
        </w:rPr>
        <w:t xml:space="preserve"> </w:t>
      </w:r>
      <w:r>
        <w:t>judged</w:t>
      </w:r>
      <w:r>
        <w:rPr>
          <w:spacing w:val="75"/>
        </w:rPr>
        <w:t xml:space="preserve"> </w:t>
      </w:r>
      <w:r>
        <w:t>by</w:t>
      </w:r>
      <w:r>
        <w:rPr>
          <w:spacing w:val="77"/>
        </w:rPr>
        <w:t xml:space="preserve"> </w:t>
      </w:r>
      <w:r>
        <w:t>the</w:t>
      </w:r>
      <w:r>
        <w:rPr>
          <w:spacing w:val="76"/>
        </w:rPr>
        <w:t xml:space="preserve"> </w:t>
      </w:r>
      <w:r>
        <w:t>extent</w:t>
      </w:r>
      <w:r>
        <w:rPr>
          <w:spacing w:val="75"/>
        </w:rPr>
        <w:t xml:space="preserve"> </w:t>
      </w:r>
      <w:r>
        <w:t>to</w:t>
      </w:r>
      <w:r>
        <w:rPr>
          <w:spacing w:val="77"/>
        </w:rPr>
        <w:t xml:space="preserve"> </w:t>
      </w:r>
      <w:r>
        <w:t>which</w:t>
      </w:r>
      <w:r>
        <w:rPr>
          <w:spacing w:val="77"/>
        </w:rPr>
        <w:t xml:space="preserve"> </w:t>
      </w:r>
      <w:r>
        <w:t>communities</w:t>
      </w:r>
      <w:r>
        <w:rPr>
          <w:spacing w:val="77"/>
        </w:rPr>
        <w:t xml:space="preserve"> </w:t>
      </w:r>
      <w:r>
        <w:t>can</w:t>
      </w:r>
      <w:r>
        <w:rPr>
          <w:spacing w:val="75"/>
        </w:rPr>
        <w:t xml:space="preserve"> </w:t>
      </w:r>
      <w:r>
        <w:rPr>
          <w:spacing w:val="-2"/>
        </w:rPr>
        <w:t>transform</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pPr>
      <w:r>
        <w:t>motivation</w:t>
      </w:r>
      <w:r>
        <w:rPr>
          <w:spacing w:val="-3"/>
        </w:rPr>
        <w:t xml:space="preserve"> </w:t>
      </w:r>
      <w:r>
        <w:t>into sustained,</w:t>
      </w:r>
      <w:r>
        <w:rPr>
          <w:spacing w:val="-2"/>
        </w:rPr>
        <w:t xml:space="preserve"> </w:t>
      </w:r>
      <w:r>
        <w:t>practical</w:t>
      </w:r>
      <w:r>
        <w:rPr>
          <w:spacing w:val="-3"/>
        </w:rPr>
        <w:t xml:space="preserve"> </w:t>
      </w:r>
      <w:r>
        <w:t>preparedness behaviors</w:t>
      </w:r>
      <w:r>
        <w:rPr>
          <w:spacing w:val="-3"/>
        </w:rPr>
        <w:t xml:space="preserve"> </w:t>
      </w:r>
      <w:r>
        <w:t>despite</w:t>
      </w:r>
      <w:r>
        <w:rPr>
          <w:spacing w:val="-1"/>
        </w:rPr>
        <w:t xml:space="preserve"> </w:t>
      </w:r>
      <w:r>
        <w:t xml:space="preserve">structural </w:t>
      </w:r>
      <w:r>
        <w:rPr>
          <w:spacing w:val="-2"/>
        </w:rPr>
        <w:t>constraints.</w:t>
      </w:r>
    </w:p>
    <w:p>
      <w:pPr>
        <w:pStyle w:val="3"/>
        <w:spacing w:before="159"/>
        <w:ind w:left="1440"/>
      </w:pPr>
      <w:r>
        <w:t>I.</w:t>
      </w:r>
      <w:r>
        <w:rPr>
          <w:spacing w:val="-5"/>
        </w:rPr>
        <w:t xml:space="preserve"> </w:t>
      </w:r>
      <w:r>
        <w:t>Views</w:t>
      </w:r>
      <w:r>
        <w:rPr>
          <w:spacing w:val="-3"/>
        </w:rPr>
        <w:t xml:space="preserve"> </w:t>
      </w:r>
      <w:r>
        <w:t>of</w:t>
      </w:r>
      <w:r>
        <w:rPr>
          <w:spacing w:val="-4"/>
        </w:rPr>
        <w:t xml:space="preserve"> </w:t>
      </w:r>
      <w:r>
        <w:t>the</w:t>
      </w:r>
      <w:r>
        <w:rPr>
          <w:spacing w:val="-1"/>
        </w:rPr>
        <w:t xml:space="preserve"> </w:t>
      </w:r>
      <w:r>
        <w:t>informants</w:t>
      </w:r>
      <w:r>
        <w:rPr>
          <w:spacing w:val="-3"/>
        </w:rPr>
        <w:t xml:space="preserve"> </w:t>
      </w:r>
      <w:r>
        <w:t>on</w:t>
      </w:r>
      <w:r>
        <w:rPr>
          <w:spacing w:val="-5"/>
        </w:rPr>
        <w:t xml:space="preserve"> </w:t>
      </w:r>
      <w:r>
        <w:t>the</w:t>
      </w:r>
      <w:r>
        <w:rPr>
          <w:spacing w:val="-2"/>
        </w:rPr>
        <w:t xml:space="preserve"> </w:t>
      </w:r>
      <w:r>
        <w:t>fire</w:t>
      </w:r>
      <w:r>
        <w:rPr>
          <w:spacing w:val="-3"/>
        </w:rPr>
        <w:t xml:space="preserve"> </w:t>
      </w:r>
      <w:r>
        <w:t>safety</w:t>
      </w:r>
      <w:r>
        <w:rPr>
          <w:spacing w:val="-3"/>
        </w:rPr>
        <w:t xml:space="preserve"> </w:t>
      </w:r>
      <w:r>
        <w:t>program</w:t>
      </w:r>
      <w:r>
        <w:rPr>
          <w:spacing w:val="-6"/>
        </w:rPr>
        <w:t xml:space="preserve"> </w:t>
      </w:r>
      <w:r>
        <w:t>of</w:t>
      </w:r>
      <w:r>
        <w:rPr>
          <w:spacing w:val="-2"/>
        </w:rPr>
        <w:t xml:space="preserve"> </w:t>
      </w:r>
      <w:r>
        <w:t>the</w:t>
      </w:r>
      <w:r>
        <w:rPr>
          <w:spacing w:val="-1"/>
        </w:rPr>
        <w:t xml:space="preserve"> </w:t>
      </w:r>
      <w:r>
        <w:rPr>
          <w:spacing w:val="-4"/>
        </w:rPr>
        <w:t>BFP.</w:t>
      </w:r>
    </w:p>
    <w:p>
      <w:pPr>
        <w:pStyle w:val="6"/>
        <w:spacing w:before="2"/>
        <w:ind w:left="0"/>
        <w:rPr>
          <w:b/>
        </w:rPr>
      </w:pPr>
    </w:p>
    <w:p>
      <w:pPr>
        <w:pStyle w:val="17"/>
        <w:numPr>
          <w:ilvl w:val="0"/>
          <w:numId w:val="10"/>
        </w:numPr>
        <w:tabs>
          <w:tab w:val="left" w:pos="3599"/>
        </w:tabs>
        <w:spacing w:before="0" w:after="0" w:line="240" w:lineRule="auto"/>
        <w:ind w:left="3599" w:right="0" w:hanging="899"/>
        <w:jc w:val="both"/>
        <w:rPr>
          <w:b/>
          <w:sz w:val="28"/>
        </w:rPr>
      </w:pPr>
      <w:r>
        <w:rPr>
          <w:b/>
          <w:sz w:val="28"/>
        </w:rPr>
        <w:t>Positive</w:t>
      </w:r>
      <w:r>
        <w:rPr>
          <w:b/>
          <w:spacing w:val="-4"/>
          <w:sz w:val="28"/>
        </w:rPr>
        <w:t xml:space="preserve"> </w:t>
      </w:r>
      <w:r>
        <w:rPr>
          <w:b/>
          <w:sz w:val="28"/>
        </w:rPr>
        <w:t>views</w:t>
      </w:r>
      <w:r>
        <w:rPr>
          <w:b/>
          <w:spacing w:val="-6"/>
          <w:sz w:val="28"/>
        </w:rPr>
        <w:t xml:space="preserve"> </w:t>
      </w:r>
      <w:r>
        <w:rPr>
          <w:b/>
          <w:sz w:val="28"/>
        </w:rPr>
        <w:t>of</w:t>
      </w:r>
      <w:r>
        <w:rPr>
          <w:b/>
          <w:spacing w:val="-4"/>
          <w:sz w:val="28"/>
        </w:rPr>
        <w:t xml:space="preserve"> </w:t>
      </w:r>
      <w:r>
        <w:rPr>
          <w:b/>
          <w:sz w:val="28"/>
        </w:rPr>
        <w:t>the</w:t>
      </w:r>
      <w:r>
        <w:rPr>
          <w:b/>
          <w:spacing w:val="-1"/>
          <w:sz w:val="28"/>
        </w:rPr>
        <w:t xml:space="preserve"> </w:t>
      </w:r>
      <w:r>
        <w:rPr>
          <w:b/>
          <w:spacing w:val="-2"/>
          <w:sz w:val="28"/>
        </w:rPr>
        <w:t>informants.</w:t>
      </w:r>
    </w:p>
    <w:p>
      <w:pPr>
        <w:pStyle w:val="6"/>
        <w:spacing w:before="321" w:line="480" w:lineRule="auto"/>
        <w:ind w:right="355" w:firstLine="720"/>
        <w:jc w:val="both"/>
      </w:pPr>
      <w:r>
        <w:t>Informants from Ginatilan and Malabuyoc expressed positive views regarding the Bureau of Fire Protection’s (BFP) fire safety program, emphasizing how knowledge and awareness play a crucial role in safeguarding their community. This appreciation reflects the belief that education, information dissemination, and active enforcement collectively strengthen their capacity to prevent and respond to fire incidents. The dominant theme underscores a proactive community mindset where understanding fire safety measures fosters shared responsibility and vigilance. In essence, the insights from Ginatilan and Malabuyoc residents reveal that informed awareness serves as the foundation of protection, cultivating a culture of safety and preparedness for all.</w:t>
      </w:r>
    </w:p>
    <w:p>
      <w:pPr>
        <w:pStyle w:val="17"/>
        <w:numPr>
          <w:ilvl w:val="0"/>
          <w:numId w:val="11"/>
        </w:numPr>
        <w:tabs>
          <w:tab w:val="left" w:pos="3084"/>
        </w:tabs>
        <w:spacing w:before="1" w:after="0" w:line="480" w:lineRule="auto"/>
        <w:ind w:left="628" w:right="355" w:firstLine="1980"/>
        <w:jc w:val="both"/>
        <w:rPr>
          <w:sz w:val="28"/>
        </w:rPr>
      </w:pPr>
      <w:r>
        <w:rPr>
          <w:sz w:val="28"/>
        </w:rPr>
        <w:t>Holistic and Empowering Approach. Informants, emphasized how the Bureau of Fire Protection’s (BFP) fire safety program promotes awareness, discipline, and accountability within their communities. This</w:t>
      </w:r>
      <w:r>
        <w:rPr>
          <w:spacing w:val="80"/>
          <w:sz w:val="28"/>
        </w:rPr>
        <w:t xml:space="preserve"> </w:t>
      </w:r>
      <w:r>
        <w:rPr>
          <w:sz w:val="28"/>
        </w:rPr>
        <w:t>appreciation</w:t>
      </w:r>
      <w:r>
        <w:rPr>
          <w:spacing w:val="80"/>
          <w:sz w:val="28"/>
        </w:rPr>
        <w:t xml:space="preserve"> </w:t>
      </w:r>
      <w:r>
        <w:rPr>
          <w:sz w:val="28"/>
        </w:rPr>
        <w:t>reflects</w:t>
      </w:r>
      <w:r>
        <w:rPr>
          <w:spacing w:val="80"/>
          <w:sz w:val="28"/>
        </w:rPr>
        <w:t xml:space="preserve"> </w:t>
      </w:r>
      <w:r>
        <w:rPr>
          <w:sz w:val="28"/>
        </w:rPr>
        <w:t>the</w:t>
      </w:r>
      <w:r>
        <w:rPr>
          <w:spacing w:val="80"/>
          <w:sz w:val="28"/>
        </w:rPr>
        <w:t xml:space="preserve"> </w:t>
      </w:r>
      <w:r>
        <w:rPr>
          <w:sz w:val="28"/>
        </w:rPr>
        <w:t>belief</w:t>
      </w:r>
      <w:r>
        <w:rPr>
          <w:spacing w:val="80"/>
          <w:sz w:val="28"/>
        </w:rPr>
        <w:t xml:space="preserve"> </w:t>
      </w:r>
      <w:r>
        <w:rPr>
          <w:sz w:val="28"/>
        </w:rPr>
        <w:t>that</w:t>
      </w:r>
      <w:r>
        <w:rPr>
          <w:spacing w:val="80"/>
          <w:sz w:val="28"/>
        </w:rPr>
        <w:t xml:space="preserve"> </w:t>
      </w:r>
      <w:r>
        <w:rPr>
          <w:sz w:val="28"/>
        </w:rPr>
        <w:t>continuous</w:t>
      </w:r>
      <w:r>
        <w:rPr>
          <w:spacing w:val="80"/>
          <w:sz w:val="28"/>
        </w:rPr>
        <w:t xml:space="preserve"> </w:t>
      </w:r>
      <w:r>
        <w:rPr>
          <w:sz w:val="28"/>
        </w:rPr>
        <w:t>education,</w:t>
      </w:r>
      <w:r>
        <w:rPr>
          <w:spacing w:val="80"/>
          <w:sz w:val="28"/>
        </w:rPr>
        <w:t xml:space="preserve"> </w:t>
      </w:r>
      <w:r>
        <w:rPr>
          <w:sz w:val="28"/>
        </w:rPr>
        <w:t>effective</w:t>
      </w:r>
    </w:p>
    <w:p>
      <w:pPr>
        <w:pStyle w:val="17"/>
        <w:spacing w:after="0" w:line="480" w:lineRule="auto"/>
        <w:jc w:val="both"/>
        <w:rPr>
          <w:sz w:val="28"/>
        </w:rPr>
        <w:sectPr>
          <w:pgSz w:w="12240" w:h="15840"/>
          <w:pgMar w:top="1240" w:right="1440" w:bottom="280" w:left="1080" w:header="776" w:footer="0" w:gutter="0"/>
          <w:cols w:space="720" w:num="1"/>
        </w:sectPr>
      </w:pPr>
    </w:p>
    <w:p>
      <w:pPr>
        <w:pStyle w:val="6"/>
        <w:spacing w:before="179" w:line="480" w:lineRule="auto"/>
        <w:ind w:left="628" w:right="356"/>
        <w:jc w:val="both"/>
      </w:pPr>
      <w:r>
        <w:t>information dissemination, and strong coordination collectively strengthen their capacity to prevent and respond to fire-related incidents.</w:t>
      </w:r>
    </w:p>
    <w:p>
      <w:pPr>
        <w:pStyle w:val="6"/>
        <w:spacing w:before="1" w:line="480" w:lineRule="auto"/>
        <w:ind w:right="356" w:firstLine="720"/>
        <w:jc w:val="both"/>
      </w:pPr>
      <w:r>
        <w:t>The above-mentioned theme is supported by the theoretical</w:t>
      </w:r>
      <w:r>
        <w:rPr>
          <w:spacing w:val="40"/>
        </w:rPr>
        <w:t xml:space="preserve"> </w:t>
      </w:r>
      <w:r>
        <w:t>foundation of the Theory of Planned Behavior (TPB), which posits that individuals’ intentions to perform certain actions are shaped by their</w:t>
      </w:r>
      <w:r>
        <w:rPr>
          <w:spacing w:val="40"/>
        </w:rPr>
        <w:t xml:space="preserve"> </w:t>
      </w:r>
      <w:r>
        <w:t>attitudes toward the behavior, subjective norms, and perceived behavioral control. This theory aligns with the Holistic and Empowering Approach as it highlights the importance of integrating personal belief systems, social influences, and self-efficacy in shaping proactive safety and preparedness behaviors. By addressing these interconnected components, individuals and communities are more likely to adopt positive, sustained practices that enhance collective resilience and empowerment. Supporting this, Tsai and Yan (2021) found that both subjective norms and perceived behavioral control significantly predicted behavioral intentions toward holistic healthcare practices among medical teachers and students demonstrating</w:t>
      </w:r>
      <w:r>
        <w:rPr>
          <w:spacing w:val="40"/>
        </w:rPr>
        <w:t xml:space="preserve"> </w:t>
      </w:r>
      <w:r>
        <w:t>how social and personal empowerment factors jointly influence protective and responsible behaviors within a community context.</w:t>
      </w:r>
    </w:p>
    <w:p>
      <w:pPr>
        <w:pStyle w:val="6"/>
        <w:spacing w:before="1" w:line="480" w:lineRule="auto"/>
        <w:ind w:right="356" w:firstLine="720"/>
        <w:jc w:val="both"/>
      </w:pPr>
      <w:r>
        <w:t>The integration of Social Cognitive Theory (SCT) into the Holistic</w:t>
      </w:r>
      <w:r>
        <w:rPr>
          <w:spacing w:val="40"/>
        </w:rPr>
        <w:t xml:space="preserve"> </w:t>
      </w:r>
      <w:r>
        <w:t>and Empowering Approach underscores the dynamic interplay between individual</w:t>
      </w:r>
      <w:r>
        <w:rPr>
          <w:spacing w:val="78"/>
          <w:w w:val="150"/>
        </w:rPr>
        <w:t xml:space="preserve"> </w:t>
      </w:r>
      <w:r>
        <w:t>cognition,</w:t>
      </w:r>
      <w:r>
        <w:rPr>
          <w:spacing w:val="79"/>
          <w:w w:val="150"/>
        </w:rPr>
        <w:t xml:space="preserve"> </w:t>
      </w:r>
      <w:r>
        <w:t>social</w:t>
      </w:r>
      <w:r>
        <w:rPr>
          <w:spacing w:val="78"/>
          <w:w w:val="150"/>
        </w:rPr>
        <w:t xml:space="preserve"> </w:t>
      </w:r>
      <w:r>
        <w:t>influences,</w:t>
      </w:r>
      <w:r>
        <w:rPr>
          <w:spacing w:val="79"/>
          <w:w w:val="150"/>
        </w:rPr>
        <w:t xml:space="preserve"> </w:t>
      </w:r>
      <w:r>
        <w:t>and</w:t>
      </w:r>
      <w:r>
        <w:rPr>
          <w:spacing w:val="78"/>
          <w:w w:val="150"/>
        </w:rPr>
        <w:t xml:space="preserve"> </w:t>
      </w:r>
      <w:r>
        <w:t>environmental</w:t>
      </w:r>
      <w:r>
        <w:rPr>
          <w:spacing w:val="78"/>
          <w:w w:val="150"/>
        </w:rPr>
        <w:t xml:space="preserve"> </w:t>
      </w:r>
      <w:r>
        <w:t>contexts</w:t>
      </w:r>
      <w:r>
        <w:rPr>
          <w:spacing w:val="79"/>
          <w:w w:val="150"/>
        </w:rPr>
        <w:t xml:space="preserve"> </w:t>
      </w:r>
      <w:r>
        <w:rPr>
          <w:spacing w:val="-5"/>
        </w:rPr>
        <w:t>in</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shaping proactive safety and preparedness behaviors. SCT posits that behavior is a product of reciprocal interactions among personal factors, behavioral patterns, and environmental stimuli, emphasizing the role of self- efficacy, observational learning, and outcome expectations in behavior change. This theoretical framework aligns with the Holistic and</w:t>
      </w:r>
      <w:r>
        <w:rPr>
          <w:spacing w:val="40"/>
        </w:rPr>
        <w:t xml:space="preserve"> </w:t>
      </w:r>
      <w:r>
        <w:t>Empowering Approach by highlighting how personal beliefs, social norms, and perceived control collectively influence individuals' intentions and actions toward safety and resilience. For instance, Espina and Calleja (2015) demonstrated</w:t>
      </w:r>
      <w:r>
        <w:rPr>
          <w:spacing w:val="-1"/>
        </w:rPr>
        <w:t xml:space="preserve"> </w:t>
      </w:r>
      <w:r>
        <w:t>that</w:t>
      </w:r>
      <w:r>
        <w:rPr>
          <w:spacing w:val="-4"/>
        </w:rPr>
        <w:t xml:space="preserve"> </w:t>
      </w:r>
      <w:r>
        <w:t>disaster preparedness</w:t>
      </w:r>
      <w:r>
        <w:rPr>
          <w:spacing w:val="-1"/>
        </w:rPr>
        <w:t xml:space="preserve"> </w:t>
      </w:r>
      <w:r>
        <w:t>behaviors</w:t>
      </w:r>
      <w:r>
        <w:rPr>
          <w:spacing w:val="-1"/>
        </w:rPr>
        <w:t xml:space="preserve"> </w:t>
      </w:r>
      <w:r>
        <w:t>are</w:t>
      </w:r>
      <w:r>
        <w:rPr>
          <w:spacing w:val="-2"/>
        </w:rPr>
        <w:t xml:space="preserve"> </w:t>
      </w:r>
      <w:r>
        <w:t>significantly predicted by individual factors such as risk perception and severity of past disaster experiences, as well as environmental factors like community preparedness, all of which are central to SCT's constructs of self-efficacy and</w:t>
      </w:r>
      <w:r>
        <w:rPr>
          <w:spacing w:val="80"/>
        </w:rPr>
        <w:t xml:space="preserve"> </w:t>
      </w:r>
      <w:r>
        <w:t>observational learning. By addressing these interconnected components, communities are better equipped to adopt sustained practices that enhance collective resilience and empowerment</w:t>
      </w:r>
    </w:p>
    <w:p>
      <w:pPr>
        <w:pStyle w:val="17"/>
        <w:numPr>
          <w:ilvl w:val="0"/>
          <w:numId w:val="11"/>
        </w:numPr>
        <w:tabs>
          <w:tab w:val="left" w:pos="2878"/>
        </w:tabs>
        <w:spacing w:before="1" w:after="0" w:line="480" w:lineRule="auto"/>
        <w:ind w:left="720" w:right="356" w:firstLine="1814"/>
        <w:jc w:val="both"/>
        <w:rPr>
          <w:sz w:val="28"/>
        </w:rPr>
      </w:pPr>
      <w:r>
        <w:rPr>
          <w:sz w:val="28"/>
        </w:rPr>
        <w:t>Proactive Leadership and Collaboration. Informants perceived the Bureau of Fire Protection (BFP) as a proactive and collaborative force in promoting fire safety awareness within their communities. They recognized the agency’s strong leadership, continuous education,</w:t>
      </w:r>
      <w:r>
        <w:rPr>
          <w:spacing w:val="-2"/>
          <w:sz w:val="28"/>
        </w:rPr>
        <w:t xml:space="preserve"> </w:t>
      </w:r>
      <w:r>
        <w:rPr>
          <w:sz w:val="28"/>
        </w:rPr>
        <w:t>and</w:t>
      </w:r>
      <w:r>
        <w:rPr>
          <w:spacing w:val="-2"/>
          <w:sz w:val="28"/>
        </w:rPr>
        <w:t xml:space="preserve"> </w:t>
      </w:r>
      <w:r>
        <w:rPr>
          <w:sz w:val="28"/>
        </w:rPr>
        <w:t>effective</w:t>
      </w:r>
      <w:r>
        <w:rPr>
          <w:spacing w:val="-1"/>
          <w:sz w:val="28"/>
        </w:rPr>
        <w:t xml:space="preserve"> </w:t>
      </w:r>
      <w:r>
        <w:rPr>
          <w:sz w:val="28"/>
        </w:rPr>
        <w:t>coordination</w:t>
      </w:r>
      <w:r>
        <w:rPr>
          <w:spacing w:val="-2"/>
          <w:sz w:val="28"/>
        </w:rPr>
        <w:t xml:space="preserve"> </w:t>
      </w:r>
      <w:r>
        <w:rPr>
          <w:sz w:val="28"/>
        </w:rPr>
        <w:t>with</w:t>
      </w:r>
      <w:r>
        <w:rPr>
          <w:spacing w:val="-4"/>
          <w:sz w:val="28"/>
        </w:rPr>
        <w:t xml:space="preserve"> </w:t>
      </w:r>
      <w:r>
        <w:rPr>
          <w:sz w:val="28"/>
        </w:rPr>
        <w:t>schools and</w:t>
      </w:r>
      <w:r>
        <w:rPr>
          <w:spacing w:val="-2"/>
          <w:sz w:val="28"/>
        </w:rPr>
        <w:t xml:space="preserve"> </w:t>
      </w:r>
      <w:r>
        <w:rPr>
          <w:sz w:val="28"/>
        </w:rPr>
        <w:t>local organizations</w:t>
      </w:r>
      <w:r>
        <w:rPr>
          <w:spacing w:val="-2"/>
          <w:sz w:val="28"/>
        </w:rPr>
        <w:t xml:space="preserve"> </w:t>
      </w:r>
      <w:r>
        <w:rPr>
          <w:sz w:val="28"/>
        </w:rPr>
        <w:t>as</w:t>
      </w:r>
    </w:p>
    <w:p>
      <w:pPr>
        <w:pStyle w:val="17"/>
        <w:spacing w:after="0" w:line="480" w:lineRule="auto"/>
        <w:jc w:val="both"/>
        <w:rPr>
          <w:sz w:val="28"/>
        </w:rPr>
        <w:sectPr>
          <w:pgSz w:w="12240" w:h="15840"/>
          <w:pgMar w:top="1240" w:right="1440" w:bottom="280" w:left="1080" w:header="776" w:footer="0" w:gutter="0"/>
          <w:cols w:space="720" w:num="1"/>
        </w:sectPr>
      </w:pPr>
    </w:p>
    <w:p>
      <w:pPr>
        <w:pStyle w:val="6"/>
        <w:spacing w:before="179" w:line="480" w:lineRule="auto"/>
        <w:ind w:right="355"/>
        <w:jc w:val="both"/>
      </w:pPr>
      <w:r>
        <w:t>key factors that enhance public preparedness and accountability. This positive perception underscores the BFP’s dedication to fostering cooperation and unity among individuals and institutions, guiding them toward a shared commitment to fire prevention and safety. Overall, the BFP’s proactive leadership and collaborative initiatives reflect its vital role as a model of effective public service, inspiring collective responsibility and ensuring a safer, well-informed community.</w:t>
      </w:r>
    </w:p>
    <w:p>
      <w:pPr>
        <w:pStyle w:val="6"/>
        <w:spacing w:line="480" w:lineRule="auto"/>
        <w:ind w:right="287" w:firstLine="720"/>
        <w:jc w:val="both"/>
      </w:pPr>
      <w:r>
        <w:t>The above-mentioned theme of Proactive Leadership and</w:t>
      </w:r>
      <w:r>
        <w:rPr>
          <w:spacing w:val="40"/>
        </w:rPr>
        <w:t xml:space="preserve"> </w:t>
      </w:r>
      <w:r>
        <w:t>Collaboration is well supported by the Theory of Planned Behavior (TPB), because TPB not only addresses individual intentions but also captures the influence of social norms and perceived control in enacting behaviors. In the context of leadership and collaboration, TPB suggests that leaders’ attitudes toward collaborative behavior, the perceived expectations of peers and stakeholders (subjective norms), and their confidence in being able to coordinate joint efforts (perceived behavioral control) jointly shape their intention to act proactively and collaboratively. Thus, a leader who values inter-agency cooperation, senses normative pressure to coordinate, and feels capable</w:t>
      </w:r>
      <w:r>
        <w:rPr>
          <w:spacing w:val="-3"/>
        </w:rPr>
        <w:t xml:space="preserve"> </w:t>
      </w:r>
      <w:r>
        <w:t>of</w:t>
      </w:r>
      <w:r>
        <w:rPr>
          <w:spacing w:val="-1"/>
        </w:rPr>
        <w:t xml:space="preserve"> </w:t>
      </w:r>
      <w:r>
        <w:t>doing so</w:t>
      </w:r>
      <w:r>
        <w:rPr>
          <w:spacing w:val="-2"/>
        </w:rPr>
        <w:t xml:space="preserve"> </w:t>
      </w:r>
      <w:r>
        <w:t>is more</w:t>
      </w:r>
      <w:r>
        <w:rPr>
          <w:spacing w:val="-1"/>
        </w:rPr>
        <w:t xml:space="preserve"> </w:t>
      </w:r>
      <w:r>
        <w:t>likely</w:t>
      </w:r>
      <w:r>
        <w:rPr>
          <w:spacing w:val="-2"/>
        </w:rPr>
        <w:t xml:space="preserve"> </w:t>
      </w:r>
      <w:r>
        <w:t>to</w:t>
      </w:r>
      <w:r>
        <w:rPr>
          <w:spacing w:val="-2"/>
        </w:rPr>
        <w:t xml:space="preserve"> </w:t>
      </w:r>
      <w:r>
        <w:t>engage</w:t>
      </w:r>
      <w:r>
        <w:rPr>
          <w:spacing w:val="-3"/>
        </w:rPr>
        <w:t xml:space="preserve"> </w:t>
      </w:r>
      <w:r>
        <w:t>in proactive</w:t>
      </w:r>
      <w:r>
        <w:rPr>
          <w:spacing w:val="-3"/>
        </w:rPr>
        <w:t xml:space="preserve"> </w:t>
      </w:r>
      <w:r>
        <w:t>leadership</w:t>
      </w:r>
      <w:r>
        <w:rPr>
          <w:spacing w:val="-2"/>
        </w:rPr>
        <w:t xml:space="preserve"> </w:t>
      </w:r>
      <w:r>
        <w:t>behavior. Empirically, a recent cross-sectional study in Kerman, Iran, demonstrated</w:t>
      </w:r>
      <w:r>
        <w:rPr>
          <w:spacing w:val="40"/>
        </w:rPr>
        <w:t xml:space="preserve"> </w:t>
      </w:r>
      <w:r>
        <w:t>that</w:t>
      </w:r>
      <w:r>
        <w:rPr>
          <w:spacing w:val="80"/>
          <w:w w:val="150"/>
        </w:rPr>
        <w:t xml:space="preserve"> </w:t>
      </w:r>
      <w:r>
        <w:t>behavioral</w:t>
      </w:r>
      <w:r>
        <w:rPr>
          <w:spacing w:val="80"/>
          <w:w w:val="150"/>
        </w:rPr>
        <w:t xml:space="preserve"> </w:t>
      </w:r>
      <w:r>
        <w:t>intention</w:t>
      </w:r>
      <w:r>
        <w:rPr>
          <w:spacing w:val="80"/>
          <w:w w:val="150"/>
        </w:rPr>
        <w:t xml:space="preserve"> </w:t>
      </w:r>
      <w:r>
        <w:t>(driven</w:t>
      </w:r>
      <w:r>
        <w:rPr>
          <w:spacing w:val="80"/>
          <w:w w:val="150"/>
        </w:rPr>
        <w:t xml:space="preserve"> </w:t>
      </w:r>
      <w:r>
        <w:t>by</w:t>
      </w:r>
      <w:r>
        <w:rPr>
          <w:spacing w:val="80"/>
          <w:w w:val="150"/>
        </w:rPr>
        <w:t xml:space="preserve"> </w:t>
      </w:r>
      <w:r>
        <w:t>subjective</w:t>
      </w:r>
      <w:r>
        <w:rPr>
          <w:spacing w:val="80"/>
          <w:w w:val="150"/>
        </w:rPr>
        <w:t xml:space="preserve"> </w:t>
      </w:r>
      <w:r>
        <w:t>norms</w:t>
      </w:r>
      <w:r>
        <w:rPr>
          <w:spacing w:val="80"/>
          <w:w w:val="150"/>
        </w:rPr>
        <w:t xml:space="preserve"> </w:t>
      </w:r>
      <w:r>
        <w:t>and</w:t>
      </w:r>
      <w:r>
        <w:rPr>
          <w:spacing w:val="80"/>
          <w:w w:val="150"/>
        </w:rPr>
        <w:t xml:space="preserve"> </w:t>
      </w:r>
      <w:r>
        <w:t>perceived</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behavioral control) significantly predicted disaster preparedness behaviors among residents. (Tabatabaei et al., 2025)</w:t>
      </w:r>
    </w:p>
    <w:p>
      <w:pPr>
        <w:pStyle w:val="6"/>
        <w:spacing w:before="279" w:line="480" w:lineRule="auto"/>
        <w:ind w:right="287" w:firstLine="720"/>
        <w:jc w:val="both"/>
      </w:pPr>
      <w:r>
        <w:t>The integration of Leader-Member Exchange (LMX) Theory into the concept of Proactive Leadership and Collaboration underscores the significance of high-quality, trust-based relationships between leaders and their</w:t>
      </w:r>
      <w:r>
        <w:rPr>
          <w:spacing w:val="-4"/>
        </w:rPr>
        <w:t xml:space="preserve"> </w:t>
      </w:r>
      <w:r>
        <w:t>team member</w:t>
      </w:r>
      <w:r>
        <w:rPr>
          <w:spacing w:val="-18"/>
        </w:rPr>
        <w:t xml:space="preserve"> </w:t>
      </w:r>
      <w:r>
        <w:t>s in fostering collaborative behaviors. LMX posits that leaders develop unique, dyadic relationships with each subordinate, resulting in varying levels of mutual trust, respect, and obligation. High-quality exchanges, characterized by open communication and shared responsibility, are associated with increased employee engagement and proactive behaviors, such as voice and initiative-taking, which are essential for effective collaboration (Gerstner &amp; Day, 1997; Ilies et al., 2007). In the context of disaster preparedness, leaders who cultivate strong LMX relationships can positively influence their team's attitudes and behaviors toward collaborative safety efforts, aligning with the Theory of Planned Behavior's emphasis on attitudes, subjective norms, and perceived behavioral control.</w:t>
      </w:r>
    </w:p>
    <w:p>
      <w:pPr>
        <w:pStyle w:val="17"/>
        <w:numPr>
          <w:ilvl w:val="0"/>
          <w:numId w:val="10"/>
        </w:numPr>
        <w:tabs>
          <w:tab w:val="left" w:pos="3598"/>
        </w:tabs>
        <w:spacing w:before="283" w:after="0" w:line="480" w:lineRule="auto"/>
        <w:ind w:left="720" w:right="358" w:firstLine="1980"/>
        <w:jc w:val="both"/>
        <w:rPr>
          <w:sz w:val="28"/>
        </w:rPr>
      </w:pPr>
      <w:r>
        <w:rPr>
          <w:b/>
          <w:sz w:val="28"/>
        </w:rPr>
        <w:t xml:space="preserve">Negative views of the informants. </w:t>
      </w:r>
      <w:r>
        <w:rPr>
          <w:sz w:val="28"/>
        </w:rPr>
        <w:t>These were derived</w:t>
      </w:r>
      <w:r>
        <w:rPr>
          <w:spacing w:val="32"/>
          <w:sz w:val="28"/>
        </w:rPr>
        <w:t xml:space="preserve"> </w:t>
      </w:r>
      <w:r>
        <w:rPr>
          <w:sz w:val="28"/>
        </w:rPr>
        <w:t>from</w:t>
      </w:r>
      <w:r>
        <w:rPr>
          <w:spacing w:val="31"/>
          <w:sz w:val="28"/>
        </w:rPr>
        <w:t xml:space="preserve"> </w:t>
      </w:r>
      <w:r>
        <w:rPr>
          <w:sz w:val="28"/>
        </w:rPr>
        <w:t>the</w:t>
      </w:r>
      <w:r>
        <w:rPr>
          <w:spacing w:val="33"/>
          <w:sz w:val="28"/>
        </w:rPr>
        <w:t xml:space="preserve"> </w:t>
      </w:r>
      <w:r>
        <w:rPr>
          <w:sz w:val="28"/>
        </w:rPr>
        <w:t>responses</w:t>
      </w:r>
      <w:r>
        <w:rPr>
          <w:spacing w:val="34"/>
          <w:sz w:val="28"/>
        </w:rPr>
        <w:t xml:space="preserve"> </w:t>
      </w:r>
      <w:r>
        <w:rPr>
          <w:sz w:val="28"/>
        </w:rPr>
        <w:t>of</w:t>
      </w:r>
      <w:r>
        <w:rPr>
          <w:spacing w:val="31"/>
          <w:sz w:val="28"/>
        </w:rPr>
        <w:t xml:space="preserve"> </w:t>
      </w:r>
      <w:r>
        <w:rPr>
          <w:sz w:val="28"/>
        </w:rPr>
        <w:t>the</w:t>
      </w:r>
      <w:r>
        <w:rPr>
          <w:spacing w:val="36"/>
          <w:sz w:val="28"/>
        </w:rPr>
        <w:t xml:space="preserve"> </w:t>
      </w:r>
      <w:r>
        <w:rPr>
          <w:sz w:val="28"/>
        </w:rPr>
        <w:t>informants</w:t>
      </w:r>
      <w:r>
        <w:rPr>
          <w:spacing w:val="34"/>
          <w:sz w:val="28"/>
        </w:rPr>
        <w:t xml:space="preserve"> </w:t>
      </w:r>
      <w:r>
        <w:rPr>
          <w:sz w:val="28"/>
        </w:rPr>
        <w:t>regarding</w:t>
      </w:r>
      <w:r>
        <w:rPr>
          <w:spacing w:val="32"/>
          <w:sz w:val="28"/>
        </w:rPr>
        <w:t xml:space="preserve"> </w:t>
      </w:r>
      <w:r>
        <w:rPr>
          <w:sz w:val="28"/>
        </w:rPr>
        <w:t>their</w:t>
      </w:r>
      <w:r>
        <w:rPr>
          <w:spacing w:val="36"/>
          <w:sz w:val="28"/>
        </w:rPr>
        <w:t xml:space="preserve"> </w:t>
      </w:r>
      <w:r>
        <w:rPr>
          <w:sz w:val="28"/>
        </w:rPr>
        <w:t>views</w:t>
      </w:r>
      <w:r>
        <w:rPr>
          <w:spacing w:val="32"/>
          <w:sz w:val="28"/>
        </w:rPr>
        <w:t xml:space="preserve"> </w:t>
      </w:r>
      <w:r>
        <w:rPr>
          <w:sz w:val="28"/>
        </w:rPr>
        <w:t>on</w:t>
      </w:r>
      <w:r>
        <w:rPr>
          <w:spacing w:val="32"/>
          <w:sz w:val="28"/>
        </w:rPr>
        <w:t xml:space="preserve"> </w:t>
      </w:r>
      <w:r>
        <w:rPr>
          <w:sz w:val="28"/>
        </w:rPr>
        <w:t>the</w:t>
      </w:r>
    </w:p>
    <w:p>
      <w:pPr>
        <w:pStyle w:val="17"/>
        <w:spacing w:after="0" w:line="480" w:lineRule="auto"/>
        <w:jc w:val="both"/>
        <w:rPr>
          <w:sz w:val="28"/>
        </w:rPr>
        <w:sectPr>
          <w:pgSz w:w="12240" w:h="15840"/>
          <w:pgMar w:top="1240" w:right="1440" w:bottom="280" w:left="1080" w:header="776" w:footer="0" w:gutter="0"/>
          <w:cols w:space="720" w:num="1"/>
        </w:sectPr>
      </w:pPr>
    </w:p>
    <w:p>
      <w:pPr>
        <w:pStyle w:val="6"/>
        <w:spacing w:before="179" w:line="480" w:lineRule="auto"/>
        <w:ind w:right="356"/>
        <w:jc w:val="both"/>
      </w:pPr>
      <w:r>
        <w:t xml:space="preserve">fire safety program of the Bureau of Fire Protection (BFP) in Ginatilan and </w:t>
      </w:r>
      <w:r>
        <w:rPr>
          <w:spacing w:val="-2"/>
        </w:rPr>
        <w:t>Malabuyoc.</w:t>
      </w:r>
    </w:p>
    <w:p>
      <w:pPr>
        <w:pStyle w:val="17"/>
        <w:numPr>
          <w:ilvl w:val="0"/>
          <w:numId w:val="12"/>
        </w:numPr>
        <w:tabs>
          <w:tab w:val="left" w:pos="2878"/>
        </w:tabs>
        <w:spacing w:before="1" w:after="0" w:line="480" w:lineRule="auto"/>
        <w:ind w:left="720" w:right="355" w:firstLine="1888"/>
        <w:jc w:val="both"/>
        <w:rPr>
          <w:sz w:val="28"/>
        </w:rPr>
      </w:pPr>
      <w:r>
        <w:rPr>
          <w:sz w:val="28"/>
        </w:rPr>
        <w:t>Limited Reach and Engagement. Informants</w:t>
      </w:r>
      <w:r>
        <w:rPr>
          <w:spacing w:val="40"/>
          <w:sz w:val="28"/>
        </w:rPr>
        <w:t xml:space="preserve"> </w:t>
      </w:r>
      <w:r>
        <w:rPr>
          <w:sz w:val="28"/>
        </w:rPr>
        <w:t>viewed the Bureau</w:t>
      </w:r>
      <w:r>
        <w:rPr>
          <w:spacing w:val="-3"/>
          <w:sz w:val="28"/>
        </w:rPr>
        <w:t xml:space="preserve"> </w:t>
      </w:r>
      <w:r>
        <w:rPr>
          <w:sz w:val="28"/>
        </w:rPr>
        <w:t>of</w:t>
      </w:r>
      <w:r>
        <w:rPr>
          <w:spacing w:val="-4"/>
          <w:sz w:val="28"/>
        </w:rPr>
        <w:t xml:space="preserve"> </w:t>
      </w:r>
      <w:r>
        <w:rPr>
          <w:sz w:val="28"/>
        </w:rPr>
        <w:t>Fire</w:t>
      </w:r>
      <w:r>
        <w:rPr>
          <w:spacing w:val="-4"/>
          <w:sz w:val="28"/>
        </w:rPr>
        <w:t xml:space="preserve"> </w:t>
      </w:r>
      <w:r>
        <w:rPr>
          <w:sz w:val="28"/>
        </w:rPr>
        <w:t>Protectio n’s</w:t>
      </w:r>
      <w:r>
        <w:rPr>
          <w:spacing w:val="40"/>
          <w:sz w:val="28"/>
        </w:rPr>
        <w:t xml:space="preserve"> </w:t>
      </w:r>
      <w:r>
        <w:rPr>
          <w:sz w:val="28"/>
        </w:rPr>
        <w:t>(BFP)</w:t>
      </w:r>
      <w:r>
        <w:rPr>
          <w:spacing w:val="40"/>
          <w:sz w:val="28"/>
        </w:rPr>
        <w:t xml:space="preserve"> </w:t>
      </w:r>
      <w:r>
        <w:rPr>
          <w:sz w:val="28"/>
        </w:rPr>
        <w:t>fire</w:t>
      </w:r>
      <w:r>
        <w:rPr>
          <w:spacing w:val="40"/>
          <w:sz w:val="28"/>
        </w:rPr>
        <w:t xml:space="preserve"> </w:t>
      </w:r>
      <w:r>
        <w:rPr>
          <w:sz w:val="28"/>
        </w:rPr>
        <w:t>safety</w:t>
      </w:r>
      <w:r>
        <w:rPr>
          <w:spacing w:val="40"/>
          <w:sz w:val="28"/>
        </w:rPr>
        <w:t xml:space="preserve"> </w:t>
      </w:r>
      <w:r>
        <w:rPr>
          <w:sz w:val="28"/>
        </w:rPr>
        <w:t>program</w:t>
      </w:r>
      <w:r>
        <w:rPr>
          <w:spacing w:val="40"/>
          <w:sz w:val="28"/>
        </w:rPr>
        <w:t xml:space="preserve"> </w:t>
      </w:r>
      <w:r>
        <w:rPr>
          <w:sz w:val="28"/>
        </w:rPr>
        <w:t>as</w:t>
      </w:r>
      <w:r>
        <w:rPr>
          <w:spacing w:val="40"/>
          <w:sz w:val="28"/>
        </w:rPr>
        <w:t xml:space="preserve"> </w:t>
      </w:r>
      <w:r>
        <w:rPr>
          <w:sz w:val="28"/>
        </w:rPr>
        <w:t>a</w:t>
      </w:r>
      <w:r>
        <w:rPr>
          <w:spacing w:val="40"/>
          <w:sz w:val="28"/>
        </w:rPr>
        <w:t xml:space="preserve"> </w:t>
      </w:r>
      <w:r>
        <w:rPr>
          <w:sz w:val="28"/>
        </w:rPr>
        <w:t>valuable initiative aimed at promoting community awareness and preparedness, yet they recognized challenges in its reach and inclusivity. They noted that</w:t>
      </w:r>
      <w:r>
        <w:rPr>
          <w:spacing w:val="40"/>
          <w:sz w:val="28"/>
        </w:rPr>
        <w:t xml:space="preserve"> </w:t>
      </w:r>
      <w:r>
        <w:rPr>
          <w:sz w:val="28"/>
        </w:rPr>
        <w:t>while</w:t>
      </w:r>
      <w:r>
        <w:rPr>
          <w:spacing w:val="-3"/>
          <w:sz w:val="28"/>
        </w:rPr>
        <w:t xml:space="preserve"> </w:t>
      </w:r>
      <w:r>
        <w:rPr>
          <w:sz w:val="28"/>
        </w:rPr>
        <w:t>the</w:t>
      </w:r>
      <w:r>
        <w:rPr>
          <w:spacing w:val="-3"/>
          <w:sz w:val="28"/>
        </w:rPr>
        <w:t xml:space="preserve"> </w:t>
      </w:r>
      <w:r>
        <w:rPr>
          <w:sz w:val="28"/>
        </w:rPr>
        <w:t>agency</w:t>
      </w:r>
      <w:r>
        <w:rPr>
          <w:spacing w:val="-4"/>
          <w:sz w:val="28"/>
        </w:rPr>
        <w:t xml:space="preserve"> </w:t>
      </w:r>
      <w:r>
        <w:rPr>
          <w:sz w:val="28"/>
        </w:rPr>
        <w:t>continues</w:t>
      </w:r>
      <w:r>
        <w:rPr>
          <w:spacing w:val="-3"/>
          <w:sz w:val="28"/>
        </w:rPr>
        <w:t xml:space="preserve"> </w:t>
      </w:r>
      <w:r>
        <w:rPr>
          <w:sz w:val="28"/>
        </w:rPr>
        <w:t>to</w:t>
      </w:r>
      <w:r>
        <w:rPr>
          <w:spacing w:val="-4"/>
          <w:sz w:val="28"/>
        </w:rPr>
        <w:t xml:space="preserve"> </w:t>
      </w:r>
      <w:r>
        <w:rPr>
          <w:sz w:val="28"/>
        </w:rPr>
        <w:t>communicate</w:t>
      </w:r>
      <w:r>
        <w:rPr>
          <w:spacing w:val="-1"/>
          <w:sz w:val="28"/>
        </w:rPr>
        <w:t xml:space="preserve"> </w:t>
      </w:r>
      <w:r>
        <w:rPr>
          <w:sz w:val="28"/>
        </w:rPr>
        <w:t>and</w:t>
      </w:r>
      <w:r>
        <w:rPr>
          <w:spacing w:val="-3"/>
          <w:sz w:val="28"/>
        </w:rPr>
        <w:t xml:space="preserve"> </w:t>
      </w:r>
      <w:r>
        <w:rPr>
          <w:sz w:val="28"/>
        </w:rPr>
        <w:t>implement</w:t>
      </w:r>
      <w:r>
        <w:rPr>
          <w:spacing w:val="-4"/>
          <w:sz w:val="28"/>
        </w:rPr>
        <w:t xml:space="preserve"> </w:t>
      </w:r>
      <w:r>
        <w:rPr>
          <w:sz w:val="28"/>
        </w:rPr>
        <w:t>safety</w:t>
      </w:r>
      <w:r>
        <w:rPr>
          <w:spacing w:val="-4"/>
          <w:sz w:val="28"/>
        </w:rPr>
        <w:t xml:space="preserve"> </w:t>
      </w:r>
      <w:r>
        <w:rPr>
          <w:sz w:val="28"/>
        </w:rPr>
        <w:t>initiatives, gaps in dissemination, accessibility, and public participation remain evident. This perception reflects the need for more dynamic, inclusive, and community-centered</w:t>
      </w:r>
      <w:r>
        <w:rPr>
          <w:spacing w:val="-6"/>
          <w:sz w:val="28"/>
        </w:rPr>
        <w:t xml:space="preserve"> </w:t>
      </w:r>
      <w:r>
        <w:rPr>
          <w:sz w:val="28"/>
        </w:rPr>
        <w:t>approaches</w:t>
      </w:r>
      <w:r>
        <w:rPr>
          <w:spacing w:val="-4"/>
          <w:sz w:val="28"/>
        </w:rPr>
        <w:t xml:space="preserve"> </w:t>
      </w:r>
      <w:r>
        <w:rPr>
          <w:sz w:val="28"/>
        </w:rPr>
        <w:t>to</w:t>
      </w:r>
      <w:r>
        <w:rPr>
          <w:spacing w:val="-4"/>
          <w:sz w:val="28"/>
        </w:rPr>
        <w:t xml:space="preserve"> </w:t>
      </w:r>
      <w:r>
        <w:rPr>
          <w:sz w:val="28"/>
        </w:rPr>
        <w:t>sustain</w:t>
      </w:r>
      <w:r>
        <w:rPr>
          <w:spacing w:val="-1"/>
          <w:sz w:val="28"/>
        </w:rPr>
        <w:t xml:space="preserve"> </w:t>
      </w:r>
      <w:r>
        <w:rPr>
          <w:sz w:val="28"/>
        </w:rPr>
        <w:t>engagement</w:t>
      </w:r>
      <w:r>
        <w:rPr>
          <w:spacing w:val="-1"/>
          <w:sz w:val="28"/>
        </w:rPr>
        <w:t xml:space="preserve"> </w:t>
      </w:r>
      <w:r>
        <w:rPr>
          <w:sz w:val="28"/>
        </w:rPr>
        <w:t>and</w:t>
      </w:r>
      <w:r>
        <w:rPr>
          <w:spacing w:val="-4"/>
          <w:sz w:val="28"/>
        </w:rPr>
        <w:t xml:space="preserve"> </w:t>
      </w:r>
      <w:r>
        <w:rPr>
          <w:sz w:val="28"/>
        </w:rPr>
        <w:t>interest.</w:t>
      </w:r>
      <w:r>
        <w:rPr>
          <w:spacing w:val="-3"/>
          <w:sz w:val="28"/>
        </w:rPr>
        <w:t xml:space="preserve"> </w:t>
      </w:r>
      <w:r>
        <w:rPr>
          <w:sz w:val="28"/>
        </w:rPr>
        <w:t>Overall, their insights emphasize that the BFP’s efforts, though commendable, would greatly benefit from strengthened outreach and innovative strategies to ensure broader understanding, active participation, and lasting impact within the community.</w:t>
      </w:r>
    </w:p>
    <w:p>
      <w:pPr>
        <w:pStyle w:val="6"/>
        <w:spacing w:before="159" w:line="480" w:lineRule="auto"/>
        <w:ind w:right="356" w:firstLine="720"/>
        <w:jc w:val="both"/>
      </w:pPr>
      <w:r>
        <w:t>The above-mentioned theme of Limited Reach and Engagement finds strong alignment with the theoretical foundation of Protection Motivation Theory, which underscores that simply transmitting information is insufficient without ensuring that individuals appraise risk and believe in their</w:t>
      </w:r>
      <w:r>
        <w:rPr>
          <w:spacing w:val="-2"/>
        </w:rPr>
        <w:t xml:space="preserve"> </w:t>
      </w:r>
      <w:r>
        <w:t>capacity</w:t>
      </w:r>
      <w:r>
        <w:rPr>
          <w:spacing w:val="-3"/>
        </w:rPr>
        <w:t xml:space="preserve"> </w:t>
      </w:r>
      <w:r>
        <w:t>to</w:t>
      </w:r>
      <w:r>
        <w:rPr>
          <w:spacing w:val="-3"/>
        </w:rPr>
        <w:t xml:space="preserve"> </w:t>
      </w:r>
      <w:r>
        <w:t>act.</w:t>
      </w:r>
      <w:r>
        <w:rPr>
          <w:spacing w:val="-3"/>
        </w:rPr>
        <w:t xml:space="preserve"> </w:t>
      </w:r>
      <w:r>
        <w:t>PMT</w:t>
      </w:r>
      <w:r>
        <w:rPr>
          <w:spacing w:val="-3"/>
        </w:rPr>
        <w:t xml:space="preserve"> </w:t>
      </w:r>
      <w:r>
        <w:t>argues</w:t>
      </w:r>
      <w:r>
        <w:rPr>
          <w:spacing w:val="-3"/>
        </w:rPr>
        <w:t xml:space="preserve"> </w:t>
      </w:r>
      <w:r>
        <w:t>that</w:t>
      </w:r>
      <w:r>
        <w:rPr>
          <w:spacing w:val="-3"/>
        </w:rPr>
        <w:t xml:space="preserve"> </w:t>
      </w:r>
      <w:r>
        <w:t>unless</w:t>
      </w:r>
      <w:r>
        <w:rPr>
          <w:spacing w:val="-3"/>
        </w:rPr>
        <w:t xml:space="preserve"> </w:t>
      </w:r>
      <w:r>
        <w:t>a</w:t>
      </w:r>
      <w:r>
        <w:rPr>
          <w:spacing w:val="-2"/>
        </w:rPr>
        <w:t xml:space="preserve"> </w:t>
      </w:r>
      <w:r>
        <w:t>target</w:t>
      </w:r>
      <w:r>
        <w:rPr>
          <w:spacing w:val="-3"/>
        </w:rPr>
        <w:t xml:space="preserve"> </w:t>
      </w:r>
      <w:r>
        <w:t>audience</w:t>
      </w:r>
      <w:r>
        <w:rPr>
          <w:spacing w:val="-4"/>
        </w:rPr>
        <w:t xml:space="preserve"> </w:t>
      </w:r>
      <w:r>
        <w:t>perceives</w:t>
      </w:r>
      <w:r>
        <w:rPr>
          <w:spacing w:val="-3"/>
        </w:rPr>
        <w:t xml:space="preserve"> </w:t>
      </w:r>
      <w:r>
        <w:t>both the seriousness</w:t>
      </w:r>
      <w:r>
        <w:rPr>
          <w:spacing w:val="-1"/>
        </w:rPr>
        <w:t xml:space="preserve"> </w:t>
      </w:r>
      <w:r>
        <w:t>of a</w:t>
      </w:r>
      <w:r>
        <w:rPr>
          <w:spacing w:val="3"/>
        </w:rPr>
        <w:t xml:space="preserve"> </w:t>
      </w:r>
      <w:r>
        <w:t>threat</w:t>
      </w:r>
      <w:r>
        <w:rPr>
          <w:spacing w:val="-2"/>
        </w:rPr>
        <w:t xml:space="preserve"> </w:t>
      </w:r>
      <w:r>
        <w:t>and</w:t>
      </w:r>
      <w:r>
        <w:rPr>
          <w:spacing w:val="2"/>
        </w:rPr>
        <w:t xml:space="preserve"> </w:t>
      </w:r>
      <w:r>
        <w:t>their ability</w:t>
      </w:r>
      <w:r>
        <w:rPr>
          <w:spacing w:val="1"/>
        </w:rPr>
        <w:t xml:space="preserve"> </w:t>
      </w:r>
      <w:r>
        <w:t>to</w:t>
      </w:r>
      <w:r>
        <w:rPr>
          <w:spacing w:val="2"/>
        </w:rPr>
        <w:t xml:space="preserve"> </w:t>
      </w:r>
      <w:r>
        <w:t>respond</w:t>
      </w:r>
      <w:r>
        <w:rPr>
          <w:spacing w:val="-1"/>
        </w:rPr>
        <w:t xml:space="preserve"> </w:t>
      </w:r>
      <w:r>
        <w:t>(i.e.,</w:t>
      </w:r>
      <w:r>
        <w:rPr>
          <w:spacing w:val="-1"/>
        </w:rPr>
        <w:t xml:space="preserve"> </w:t>
      </w:r>
      <w:r>
        <w:t>high</w:t>
      </w:r>
      <w:r>
        <w:rPr>
          <w:spacing w:val="2"/>
        </w:rPr>
        <w:t xml:space="preserve"> </w:t>
      </w:r>
      <w:r>
        <w:t>self-</w:t>
      </w:r>
      <w:r>
        <w:rPr>
          <w:spacing w:val="-2"/>
        </w:rPr>
        <w:t>efficacy</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jc w:val="both"/>
      </w:pPr>
      <w:r>
        <w:t>and response efficacy), they will not be motivated to adopt protective behaviors. In settings where outreach is weak or engagement is minimal, the threat and coping appraisals remain underdeveloped, thereby dampening the protective motivation chain. As evidence, Shimizu et al. (2025)</w:t>
      </w:r>
      <w:r>
        <w:rPr>
          <w:spacing w:val="40"/>
        </w:rPr>
        <w:t xml:space="preserve"> </w:t>
      </w:r>
      <w:r>
        <w:t>demonstrated that interventions designed to bolster efficacy beliefs effectively increased intention to adopt protective actions, indicating that strengthening internal cognitive motivators can mitigate the effects of</w:t>
      </w:r>
      <w:r>
        <w:rPr>
          <w:spacing w:val="40"/>
        </w:rPr>
        <w:t xml:space="preserve"> </w:t>
      </w:r>
      <w:r>
        <w:t>limited reach.</w:t>
      </w:r>
    </w:p>
    <w:p>
      <w:pPr>
        <w:pStyle w:val="6"/>
        <w:spacing w:before="280" w:line="480" w:lineRule="auto"/>
        <w:ind w:right="357" w:firstLine="720"/>
        <w:jc w:val="both"/>
      </w:pPr>
      <w:r>
        <w:t>The theme of Limited Reach and Engagement aligns closely with the Extended Parallel Process Model (EPPM), which posits that individuals' responses to fear-inducing messages are influenced by their perceptions of threat and efficacy (Narimani et al., 2023).</w:t>
      </w:r>
    </w:p>
    <w:p>
      <w:pPr>
        <w:pStyle w:val="6"/>
        <w:spacing w:before="280" w:line="480" w:lineRule="auto"/>
        <w:ind w:right="356" w:firstLine="720"/>
        <w:jc w:val="both"/>
      </w:pPr>
      <w:r>
        <w:t>According to EPPM, for a message to motivate protective behavior, individuals must perceive a significant threat (high severity and susceptibility) and believe in their ability to respond effectively (high self- efficacy and response efficacy). When outreach efforts are limited, individuals may not receive sufficient information to appraise the threat or their coping abilities, leading to inadequate threat and efficacy appraisals. Consequently,</w:t>
      </w:r>
      <w:r>
        <w:rPr>
          <w:spacing w:val="22"/>
        </w:rPr>
        <w:t xml:space="preserve"> </w:t>
      </w:r>
      <w:r>
        <w:t>this</w:t>
      </w:r>
      <w:r>
        <w:rPr>
          <w:spacing w:val="24"/>
        </w:rPr>
        <w:t xml:space="preserve"> </w:t>
      </w:r>
      <w:r>
        <w:t>can</w:t>
      </w:r>
      <w:r>
        <w:rPr>
          <w:spacing w:val="21"/>
        </w:rPr>
        <w:t xml:space="preserve"> </w:t>
      </w:r>
      <w:r>
        <w:t>result</w:t>
      </w:r>
      <w:r>
        <w:rPr>
          <w:spacing w:val="21"/>
        </w:rPr>
        <w:t xml:space="preserve"> </w:t>
      </w:r>
      <w:r>
        <w:t>in</w:t>
      </w:r>
      <w:r>
        <w:rPr>
          <w:spacing w:val="21"/>
        </w:rPr>
        <w:t xml:space="preserve"> </w:t>
      </w:r>
      <w:r>
        <w:t>maladaptive</w:t>
      </w:r>
      <w:r>
        <w:rPr>
          <w:spacing w:val="21"/>
        </w:rPr>
        <w:t xml:space="preserve"> </w:t>
      </w:r>
      <w:r>
        <w:t>responses</w:t>
      </w:r>
      <w:r>
        <w:rPr>
          <w:spacing w:val="24"/>
        </w:rPr>
        <w:t xml:space="preserve"> </w:t>
      </w:r>
      <w:r>
        <w:t>such</w:t>
      </w:r>
      <w:r>
        <w:rPr>
          <w:spacing w:val="19"/>
        </w:rPr>
        <w:t xml:space="preserve"> </w:t>
      </w:r>
      <w:r>
        <w:t>as</w:t>
      </w:r>
      <w:r>
        <w:rPr>
          <w:spacing w:val="24"/>
        </w:rPr>
        <w:t xml:space="preserve"> </w:t>
      </w:r>
      <w:r>
        <w:t>fear</w:t>
      </w:r>
      <w:r>
        <w:rPr>
          <w:spacing w:val="24"/>
        </w:rPr>
        <w:t xml:space="preserve"> </w:t>
      </w:r>
      <w:r>
        <w:rPr>
          <w:spacing w:val="-2"/>
        </w:rPr>
        <w:t>control</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(denial or avoidance) rather than adaptive danger control (protective behavior adoption). Empirical studies have demonstrated that enhancing individuals' perceptions of efficacy can mitigate the effects of limited reach, thereby promoting protective behaviors even in the face of weak</w:t>
      </w:r>
      <w:r>
        <w:rPr>
          <w:spacing w:val="40"/>
        </w:rPr>
        <w:t xml:space="preserve"> </w:t>
      </w:r>
      <w:r>
        <w:t>engagement (Narimani et al., 2023).</w:t>
      </w:r>
    </w:p>
    <w:p>
      <w:pPr>
        <w:pStyle w:val="17"/>
        <w:numPr>
          <w:ilvl w:val="0"/>
          <w:numId w:val="12"/>
        </w:numPr>
        <w:tabs>
          <w:tab w:val="left" w:pos="3035"/>
        </w:tabs>
        <w:spacing w:before="279" w:after="0" w:line="480" w:lineRule="auto"/>
        <w:ind w:left="720" w:right="356" w:firstLine="1980"/>
        <w:jc w:val="both"/>
        <w:rPr>
          <w:sz w:val="28"/>
        </w:rPr>
      </w:pPr>
      <w:r>
        <w:rPr>
          <w:sz w:val="28"/>
        </w:rPr>
        <w:t>Gaps in Fire Prevention Role. Informants viewed the Bureau of Fire Protection’s (BFP) communication efforts as limited in reach and effectiveness, which has affected the overall impact of its fire safety initiatives. They observed that despite the agency’s ongoing programs, gaps in information dissemination, accessibility, and engagement have hindered widespread community awareness and participation. This perception highlights the need for improved clarity, inclusivity, and innovation in the BFP’s communication strategies to ensure messages are effectively</w:t>
      </w:r>
      <w:r>
        <w:rPr>
          <w:spacing w:val="40"/>
          <w:sz w:val="28"/>
        </w:rPr>
        <w:t xml:space="preserve"> </w:t>
      </w:r>
      <w:r>
        <w:rPr>
          <w:sz w:val="28"/>
        </w:rPr>
        <w:t>conveyed and well-received. Overall, their insights underscore that strengthening the agency’s communication approach is essential to enhance public involvement, trust, and collective commitment to fire safety.</w:t>
      </w:r>
    </w:p>
    <w:p>
      <w:pPr>
        <w:pStyle w:val="6"/>
        <w:spacing w:before="283" w:line="480" w:lineRule="auto"/>
        <w:ind w:right="356" w:firstLine="720"/>
        <w:jc w:val="both"/>
      </w:pPr>
      <w:r>
        <w:t>The above-mentioned theme of Gaps in Fire Prevention Role is well aligned with the Theory of Planned Behavior (TPB), because TPB helps explain</w:t>
      </w:r>
      <w:r>
        <w:rPr>
          <w:spacing w:val="52"/>
        </w:rPr>
        <w:t xml:space="preserve"> </w:t>
      </w:r>
      <w:r>
        <w:t>how</w:t>
      </w:r>
      <w:r>
        <w:rPr>
          <w:spacing w:val="56"/>
        </w:rPr>
        <w:t xml:space="preserve"> </w:t>
      </w:r>
      <w:r>
        <w:t>attitude,</w:t>
      </w:r>
      <w:r>
        <w:rPr>
          <w:spacing w:val="56"/>
        </w:rPr>
        <w:t xml:space="preserve"> </w:t>
      </w:r>
      <w:r>
        <w:t>subjective</w:t>
      </w:r>
      <w:r>
        <w:rPr>
          <w:spacing w:val="55"/>
        </w:rPr>
        <w:t xml:space="preserve"> </w:t>
      </w:r>
      <w:r>
        <w:t>norms,</w:t>
      </w:r>
      <w:r>
        <w:rPr>
          <w:spacing w:val="57"/>
        </w:rPr>
        <w:t xml:space="preserve"> </w:t>
      </w:r>
      <w:r>
        <w:t>and</w:t>
      </w:r>
      <w:r>
        <w:rPr>
          <w:spacing w:val="57"/>
        </w:rPr>
        <w:t xml:space="preserve"> </w:t>
      </w:r>
      <w:r>
        <w:t>perceived</w:t>
      </w:r>
      <w:r>
        <w:rPr>
          <w:spacing w:val="54"/>
        </w:rPr>
        <w:t xml:space="preserve"> </w:t>
      </w:r>
      <w:r>
        <w:t>behavioral</w:t>
      </w:r>
      <w:r>
        <w:rPr>
          <w:spacing w:val="60"/>
        </w:rPr>
        <w:t xml:space="preserve"> </w:t>
      </w:r>
      <w:r>
        <w:rPr>
          <w:spacing w:val="-2"/>
        </w:rPr>
        <w:t>control</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jc w:val="both"/>
      </w:pPr>
      <w:r>
        <w:t>influence the intentions and actions of those with fire prevention roles. In a context where fire prevention responsibilities are unclear or under- emphasized, people may hold weak attitudes toward acting, perceive little social expectation to enforce fire safety, or believe they lack the capacity or authority to do so. This undermines their intention to fulfill the fire prevention role effectively. For instance, Yeh et al. (2025) used TPB to</w:t>
      </w:r>
      <w:r>
        <w:rPr>
          <w:spacing w:val="40"/>
        </w:rPr>
        <w:t xml:space="preserve"> </w:t>
      </w:r>
      <w:r>
        <w:t>study</w:t>
      </w:r>
      <w:r>
        <w:rPr>
          <w:spacing w:val="-3"/>
        </w:rPr>
        <w:t xml:space="preserve"> </w:t>
      </w:r>
      <w:r>
        <w:t>factors</w:t>
      </w:r>
      <w:r>
        <w:rPr>
          <w:spacing w:val="-3"/>
        </w:rPr>
        <w:t xml:space="preserve"> </w:t>
      </w:r>
      <w:r>
        <w:t>influencing public</w:t>
      </w:r>
      <w:r>
        <w:rPr>
          <w:spacing w:val="-1"/>
        </w:rPr>
        <w:t xml:space="preserve"> </w:t>
      </w:r>
      <w:r>
        <w:t>engagement</w:t>
      </w:r>
      <w:r>
        <w:rPr>
          <w:spacing w:val="-3"/>
        </w:rPr>
        <w:t xml:space="preserve"> </w:t>
      </w:r>
      <w:r>
        <w:t>in fire</w:t>
      </w:r>
      <w:r>
        <w:rPr>
          <w:spacing w:val="-1"/>
        </w:rPr>
        <w:t xml:space="preserve"> </w:t>
      </w:r>
      <w:r>
        <w:t>protection</w:t>
      </w:r>
      <w:r>
        <w:rPr>
          <w:spacing w:val="-3"/>
        </w:rPr>
        <w:t xml:space="preserve"> </w:t>
      </w:r>
      <w:r>
        <w:t>and</w:t>
      </w:r>
      <w:r>
        <w:rPr>
          <w:spacing w:val="-3"/>
        </w:rPr>
        <w:t xml:space="preserve"> </w:t>
      </w:r>
      <w:r>
        <w:t>found that attitudes toward fire prevention, social norms, and perceived control significantly predicted engagement in fire safety behaviors.</w:t>
      </w:r>
    </w:p>
    <w:p>
      <w:pPr>
        <w:pStyle w:val="6"/>
        <w:spacing w:before="281" w:line="480" w:lineRule="auto"/>
        <w:ind w:right="355" w:firstLine="720"/>
        <w:jc w:val="both"/>
      </w:pPr>
      <w:r>
        <w:t>The theme of Gaps in Fire Prevention Role aligns closely with Self- Determination Theory (SDT), which posits that motivation is influenced by the fulfillment of three innate psychological needs: autonomy, competence, and relatedness (Gagné, 2022). When fire prevention responsibilities are unclear or under-emphasized, individuals may experience a lack of autonomy in decision-making, reduced competence in performing tasks, and weakened connections with colleagues or the community. This deficiency can lead to diminished intrinsic motivation, resulting in disengagement and ineffective role fulfillment. Conversely, when these psychological needs are supported, individuals are more likely to engage proactively in fire prevention</w:t>
      </w:r>
      <w:r>
        <w:rPr>
          <w:spacing w:val="68"/>
        </w:rPr>
        <w:t xml:space="preserve"> </w:t>
      </w:r>
      <w:r>
        <w:t>efforts.</w:t>
      </w:r>
      <w:r>
        <w:rPr>
          <w:spacing w:val="68"/>
        </w:rPr>
        <w:t xml:space="preserve"> </w:t>
      </w:r>
      <w:r>
        <w:t>Research</w:t>
      </w:r>
      <w:r>
        <w:rPr>
          <w:spacing w:val="69"/>
        </w:rPr>
        <w:t xml:space="preserve"> </w:t>
      </w:r>
      <w:r>
        <w:t>has</w:t>
      </w:r>
      <w:r>
        <w:rPr>
          <w:spacing w:val="67"/>
        </w:rPr>
        <w:t xml:space="preserve"> </w:t>
      </w:r>
      <w:r>
        <w:t>shown</w:t>
      </w:r>
      <w:r>
        <w:rPr>
          <w:spacing w:val="68"/>
        </w:rPr>
        <w:t xml:space="preserve"> </w:t>
      </w:r>
      <w:r>
        <w:t>that</w:t>
      </w:r>
      <w:r>
        <w:rPr>
          <w:spacing w:val="69"/>
        </w:rPr>
        <w:t xml:space="preserve"> </w:t>
      </w:r>
      <w:r>
        <w:t>fostering</w:t>
      </w:r>
      <w:r>
        <w:rPr>
          <w:spacing w:val="69"/>
        </w:rPr>
        <w:t xml:space="preserve"> </w:t>
      </w:r>
      <w:r>
        <w:t>environments</w:t>
      </w:r>
      <w:r>
        <w:rPr>
          <w:spacing w:val="69"/>
        </w:rPr>
        <w:t xml:space="preserve"> </w:t>
      </w:r>
      <w:r>
        <w:rPr>
          <w:spacing w:val="-4"/>
        </w:rPr>
        <w:t>that</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satisfy</w:t>
      </w:r>
      <w:r>
        <w:rPr>
          <w:spacing w:val="-2"/>
        </w:rPr>
        <w:t xml:space="preserve"> </w:t>
      </w:r>
      <w:r>
        <w:t>these basic</w:t>
      </w:r>
      <w:r>
        <w:rPr>
          <w:spacing w:val="-1"/>
        </w:rPr>
        <w:t xml:space="preserve"> </w:t>
      </w:r>
      <w:r>
        <w:t>needs can enhance</w:t>
      </w:r>
      <w:r>
        <w:rPr>
          <w:spacing w:val="-1"/>
        </w:rPr>
        <w:t xml:space="preserve"> </w:t>
      </w:r>
      <w:r>
        <w:t>motivation and performance</w:t>
      </w:r>
      <w:r>
        <w:rPr>
          <w:spacing w:val="-1"/>
        </w:rPr>
        <w:t xml:space="preserve"> </w:t>
      </w:r>
      <w:r>
        <w:t>in various organizational settings (Gagné, 2022).</w:t>
      </w:r>
    </w:p>
    <w:p>
      <w:pPr>
        <w:pStyle w:val="3"/>
        <w:numPr>
          <w:ilvl w:val="0"/>
          <w:numId w:val="13"/>
        </w:numPr>
        <w:tabs>
          <w:tab w:val="left" w:pos="2158"/>
        </w:tabs>
        <w:spacing w:before="279" w:after="0" w:line="482" w:lineRule="auto"/>
        <w:ind w:left="720" w:right="357" w:firstLine="796"/>
        <w:jc w:val="both"/>
      </w:pPr>
      <w:r>
        <w:t>Perception of the Informants in the Role of the BFP in Preventing and Responding to Fire Incident</w:t>
      </w:r>
    </w:p>
    <w:p>
      <w:pPr>
        <w:pStyle w:val="17"/>
        <w:numPr>
          <w:ilvl w:val="1"/>
          <w:numId w:val="13"/>
        </w:numPr>
        <w:tabs>
          <w:tab w:val="left" w:pos="3209"/>
        </w:tabs>
        <w:spacing w:before="0" w:after="0" w:line="480" w:lineRule="auto"/>
        <w:ind w:left="720" w:right="355" w:firstLine="2068"/>
        <w:jc w:val="both"/>
        <w:rPr>
          <w:sz w:val="28"/>
        </w:rPr>
      </w:pPr>
      <w:r>
        <w:rPr>
          <w:sz w:val="28"/>
        </w:rPr>
        <w:t>Inclusive Fire Safety Communication. Informants viewed the Bureau of Fire Protection’s (BFP) communication strategy as an inclusive and community-centered effort that effectively promotes</w:t>
      </w:r>
      <w:r>
        <w:rPr>
          <w:spacing w:val="40"/>
          <w:sz w:val="28"/>
        </w:rPr>
        <w:t xml:space="preserve"> </w:t>
      </w:r>
      <w:r>
        <w:rPr>
          <w:sz w:val="28"/>
        </w:rPr>
        <w:t>awareness and responsible behavior. They recognized the agency’s consistent coordination with schools and local organizations, along with its use of various media platforms, as key to ensuring that fire safety information reaches a broad audience. This positive perception highlights</w:t>
      </w:r>
      <w:r>
        <w:rPr>
          <w:spacing w:val="40"/>
          <w:sz w:val="28"/>
        </w:rPr>
        <w:t xml:space="preserve"> </w:t>
      </w:r>
      <w:r>
        <w:rPr>
          <w:sz w:val="28"/>
        </w:rPr>
        <w:t xml:space="preserve">the BFP’s commitment, professionalism, and collaborative approach, which have strengthened public trust and encouraged active participation in fire prevention. Overall, the BFP’s effective communication initiatives have reinforced its role as a vital partner in fostering community safety and </w:t>
      </w:r>
      <w:r>
        <w:rPr>
          <w:spacing w:val="-2"/>
          <w:sz w:val="28"/>
        </w:rPr>
        <w:t>resilience.</w:t>
      </w:r>
    </w:p>
    <w:p>
      <w:pPr>
        <w:pStyle w:val="6"/>
        <w:spacing w:before="156" w:line="480" w:lineRule="auto"/>
        <w:ind w:right="356" w:firstLine="720"/>
        <w:jc w:val="both"/>
      </w:pPr>
      <w:r>
        <w:t>This theme is well supported by Theory of Planned Behavior (TPB), because TPB emphasizes how attitudes, perceived social norms, and perceived</w:t>
      </w:r>
      <w:r>
        <w:rPr>
          <w:spacing w:val="26"/>
        </w:rPr>
        <w:t xml:space="preserve"> </w:t>
      </w:r>
      <w:r>
        <w:t>behavioral</w:t>
      </w:r>
      <w:r>
        <w:rPr>
          <w:spacing w:val="31"/>
        </w:rPr>
        <w:t xml:space="preserve"> </w:t>
      </w:r>
      <w:r>
        <w:t>control</w:t>
      </w:r>
      <w:r>
        <w:rPr>
          <w:spacing w:val="27"/>
        </w:rPr>
        <w:t xml:space="preserve"> </w:t>
      </w:r>
      <w:r>
        <w:t>jointly</w:t>
      </w:r>
      <w:r>
        <w:rPr>
          <w:spacing w:val="28"/>
        </w:rPr>
        <w:t xml:space="preserve"> </w:t>
      </w:r>
      <w:r>
        <w:t>shape</w:t>
      </w:r>
      <w:r>
        <w:rPr>
          <w:spacing w:val="31"/>
        </w:rPr>
        <w:t xml:space="preserve"> </w:t>
      </w:r>
      <w:r>
        <w:t>intentions</w:t>
      </w:r>
      <w:r>
        <w:rPr>
          <w:spacing w:val="28"/>
        </w:rPr>
        <w:t xml:space="preserve"> </w:t>
      </w:r>
      <w:r>
        <w:t>to</w:t>
      </w:r>
      <w:r>
        <w:rPr>
          <w:spacing w:val="31"/>
        </w:rPr>
        <w:t xml:space="preserve"> </w:t>
      </w:r>
      <w:r>
        <w:t>act</w:t>
      </w:r>
      <w:r>
        <w:rPr>
          <w:spacing w:val="27"/>
        </w:rPr>
        <w:t xml:space="preserve"> </w:t>
      </w:r>
      <w:r>
        <w:t>factors</w:t>
      </w:r>
      <w:r>
        <w:rPr>
          <w:spacing w:val="28"/>
        </w:rPr>
        <w:t xml:space="preserve"> </w:t>
      </w:r>
      <w:r>
        <w:t>that</w:t>
      </w:r>
      <w:r>
        <w:rPr>
          <w:spacing w:val="29"/>
        </w:rPr>
        <w:t xml:space="preserve"> </w:t>
      </w:r>
      <w:r>
        <w:rPr>
          <w:spacing w:val="-5"/>
        </w:rPr>
        <w:t>are</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jc w:val="both"/>
      </w:pPr>
      <w:r>
        <w:t>critical in designing inclusive fire safety communication. Inclusive communication requires that diverse audiences hold positive attitudes</w:t>
      </w:r>
      <w:r>
        <w:rPr>
          <w:spacing w:val="40"/>
        </w:rPr>
        <w:t xml:space="preserve"> </w:t>
      </w:r>
      <w:r>
        <w:t>toward the message (seeing it as relevant and trustworthy), feel social support or normative expectation to</w:t>
      </w:r>
      <w:r>
        <w:rPr>
          <w:spacing w:val="-2"/>
        </w:rPr>
        <w:t xml:space="preserve"> </w:t>
      </w:r>
      <w:r>
        <w:t>heed it,</w:t>
      </w:r>
      <w:r>
        <w:rPr>
          <w:spacing w:val="-1"/>
        </w:rPr>
        <w:t xml:space="preserve"> </w:t>
      </w:r>
      <w:r>
        <w:t>and believe they have the ability (or resources) to act on it. When any of these components is weak e.g. a marginalized group sees fire safety communication as unrelatable (negative attitude), feels it is not expected of them (weak subjective norm), or lacks confidence or means to act (low perceived behavioral control) then the communication fails to fully engage. For instance, Amirkhani et al. (2025) applied a TPB-based educational intervention targeting children’s traffic safety and found that boosting favorable attitudes and perceived control led to more sustained safety behavior, illustrating how targeted messaging that addresses belief structures can enhance engagement and uptake.</w:t>
      </w:r>
    </w:p>
    <w:p>
      <w:pPr>
        <w:pStyle w:val="6"/>
        <w:spacing w:before="281" w:line="480" w:lineRule="auto"/>
        <w:ind w:right="356" w:firstLine="720"/>
        <w:jc w:val="both"/>
      </w:pPr>
      <w:r>
        <w:t>The theme of Inclusive Fire Safety Communication is well supported by the Elaboration Likelihood Model (ELM), which posits that individuals process persuasive messages through two distinct routes: the central route, involving careful, thoughtful consideration of message content, and the peripheral route, relying on superficial cues such as source attractiveness or credibility. In the context of fire safety communication, when messages are tailored</w:t>
      </w:r>
      <w:r>
        <w:rPr>
          <w:spacing w:val="26"/>
        </w:rPr>
        <w:t xml:space="preserve"> </w:t>
      </w:r>
      <w:r>
        <w:t>to</w:t>
      </w:r>
      <w:r>
        <w:rPr>
          <w:spacing w:val="26"/>
        </w:rPr>
        <w:t xml:space="preserve"> </w:t>
      </w:r>
      <w:r>
        <w:t>the</w:t>
      </w:r>
      <w:r>
        <w:rPr>
          <w:spacing w:val="27"/>
        </w:rPr>
        <w:t xml:space="preserve"> </w:t>
      </w:r>
      <w:r>
        <w:t>specific</w:t>
      </w:r>
      <w:r>
        <w:rPr>
          <w:spacing w:val="27"/>
        </w:rPr>
        <w:t xml:space="preserve"> </w:t>
      </w:r>
      <w:r>
        <w:t>needs</w:t>
      </w:r>
      <w:r>
        <w:rPr>
          <w:spacing w:val="26"/>
        </w:rPr>
        <w:t xml:space="preserve"> </w:t>
      </w:r>
      <w:r>
        <w:t>and</w:t>
      </w:r>
      <w:r>
        <w:rPr>
          <w:spacing w:val="26"/>
        </w:rPr>
        <w:t xml:space="preserve"> </w:t>
      </w:r>
      <w:r>
        <w:t>characteristics</w:t>
      </w:r>
      <w:r>
        <w:rPr>
          <w:spacing w:val="26"/>
        </w:rPr>
        <w:t xml:space="preserve"> </w:t>
      </w:r>
      <w:r>
        <w:t>of</w:t>
      </w:r>
      <w:r>
        <w:rPr>
          <w:spacing w:val="27"/>
        </w:rPr>
        <w:t xml:space="preserve"> </w:t>
      </w:r>
      <w:r>
        <w:t>diverse</w:t>
      </w:r>
      <w:r>
        <w:rPr>
          <w:spacing w:val="27"/>
        </w:rPr>
        <w:t xml:space="preserve"> </w:t>
      </w:r>
      <w:r>
        <w:t>audiences,</w:t>
      </w:r>
      <w:r>
        <w:rPr>
          <w:spacing w:val="27"/>
        </w:rPr>
        <w:t xml:space="preserve"> </w:t>
      </w:r>
      <w:r>
        <w:rPr>
          <w:spacing w:val="-4"/>
        </w:rPr>
        <w:t>they</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are more likely to engage the central route of processing, leading to more enduring attitude and behavior changes. However, if messages are perceived as irrelevant or unrelatable, audiences may resort to the peripheral route, resulting in less effective persuasion. Research has demonstrated that aligning message content with the audience's values and experiences enhances message elaboration and, consequently, the adoption of protective behaviors (Lam et al., 2022).</w:t>
      </w:r>
    </w:p>
    <w:p>
      <w:pPr>
        <w:pStyle w:val="17"/>
        <w:numPr>
          <w:ilvl w:val="1"/>
          <w:numId w:val="13"/>
        </w:numPr>
        <w:tabs>
          <w:tab w:val="left" w:pos="3233"/>
        </w:tabs>
        <w:spacing w:before="280" w:after="0" w:line="480" w:lineRule="auto"/>
        <w:ind w:left="720" w:right="356" w:firstLine="2068"/>
        <w:jc w:val="both"/>
        <w:rPr>
          <w:sz w:val="28"/>
        </w:rPr>
      </w:pPr>
      <w:r>
        <w:rPr>
          <w:sz w:val="28"/>
        </w:rPr>
        <w:t>Ineffective Communication Strategies. Informants highlighted that while the Bureau of Fire Protection’s (BFP) communication initiatives aim to raise fire safety awareness, their overall impact remains limited. Many community members are aware of the programs, yet gaps in information dissemination, accessibility, and engagement hinder consistent participation. Although the BFP’s efforts have improved public knowledge, the findings reveal ongoing challenges in translating awareness into sustained community involvement and proactive fire prevention practices.</w:t>
      </w:r>
    </w:p>
    <w:p>
      <w:pPr>
        <w:pStyle w:val="6"/>
        <w:spacing w:before="280" w:line="480" w:lineRule="auto"/>
        <w:ind w:right="356" w:firstLine="720"/>
        <w:jc w:val="both"/>
      </w:pPr>
      <w:r>
        <w:t>The emergent theme aligns with the Protection Motivation Theory (PMT), which posits that individuals’ motivation to adopt safety behaviors depends not only on recognizing threats (via perceived severity and vulnerability)</w:t>
      </w:r>
      <w:r>
        <w:rPr>
          <w:spacing w:val="38"/>
        </w:rPr>
        <w:t xml:space="preserve"> </w:t>
      </w:r>
      <w:r>
        <w:t>but</w:t>
      </w:r>
      <w:r>
        <w:rPr>
          <w:spacing w:val="39"/>
        </w:rPr>
        <w:t xml:space="preserve"> </w:t>
      </w:r>
      <w:r>
        <w:t>also</w:t>
      </w:r>
      <w:r>
        <w:rPr>
          <w:spacing w:val="39"/>
        </w:rPr>
        <w:t xml:space="preserve"> </w:t>
      </w:r>
      <w:r>
        <w:t>on</w:t>
      </w:r>
      <w:r>
        <w:rPr>
          <w:spacing w:val="38"/>
        </w:rPr>
        <w:t xml:space="preserve"> </w:t>
      </w:r>
      <w:r>
        <w:t>believing</w:t>
      </w:r>
      <w:r>
        <w:rPr>
          <w:spacing w:val="39"/>
        </w:rPr>
        <w:t xml:space="preserve"> </w:t>
      </w:r>
      <w:r>
        <w:t>that</w:t>
      </w:r>
      <w:r>
        <w:rPr>
          <w:spacing w:val="39"/>
        </w:rPr>
        <w:t xml:space="preserve"> </w:t>
      </w:r>
      <w:r>
        <w:t>effective</w:t>
      </w:r>
      <w:r>
        <w:rPr>
          <w:spacing w:val="42"/>
        </w:rPr>
        <w:t xml:space="preserve"> </w:t>
      </w:r>
      <w:r>
        <w:t>responses</w:t>
      </w:r>
      <w:r>
        <w:rPr>
          <w:spacing w:val="39"/>
        </w:rPr>
        <w:t xml:space="preserve"> </w:t>
      </w:r>
      <w:r>
        <w:t>exist</w:t>
      </w:r>
      <w:r>
        <w:rPr>
          <w:spacing w:val="39"/>
        </w:rPr>
        <w:t xml:space="preserve"> </w:t>
      </w:r>
      <w:r>
        <w:t>and</w:t>
      </w:r>
      <w:r>
        <w:rPr>
          <w:spacing w:val="40"/>
        </w:rPr>
        <w:t xml:space="preserve"> </w:t>
      </w:r>
      <w:r>
        <w:rPr>
          <w:spacing w:val="-4"/>
        </w:rPr>
        <w:t>that</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jc w:val="both"/>
      </w:pPr>
      <w:r>
        <w:t xml:space="preserve">they themselves are capable of executing them (response efficacy + self- efficacy). When communication is ineffective ambiguous, inconsistent, or lacking credibility it may succeed in raising awareness of dangers but fail to bolster coping appraisals. In such cases, people may feel concerned yet powerless, so intentions do not translate into action. For example, Hinssen and Dohle (2023) employed PMT in a longitudinal study of COVID-19 protective behaviors and found that self-efficacy strongly predicted intentions and indirectly influenced actual protective actions underscoring that without sufficient confidence in one’s ability, messages ultimately fall </w:t>
      </w:r>
      <w:r>
        <w:rPr>
          <w:spacing w:val="-2"/>
        </w:rPr>
        <w:t>short.</w:t>
      </w:r>
    </w:p>
    <w:p>
      <w:pPr>
        <w:pStyle w:val="6"/>
        <w:spacing w:before="280" w:line="480" w:lineRule="auto"/>
        <w:ind w:right="356" w:firstLine="720"/>
        <w:jc w:val="both"/>
      </w:pPr>
      <w:r>
        <w:t>The theme of ineffective safety communication is also well explained by the Risk Perception Attitude (RPA) Framework, which posits that individuals’ motivation to engage in protective behaviors depends not only on their perception of risk but also on their efficacy beliefs.</w:t>
      </w:r>
    </w:p>
    <w:p>
      <w:pPr>
        <w:pStyle w:val="6"/>
        <w:spacing w:before="281" w:line="480" w:lineRule="auto"/>
        <w:ind w:right="356" w:firstLine="720"/>
        <w:jc w:val="both"/>
      </w:pPr>
      <w:r>
        <w:t>According to the Risk Perception Attitude (RPA) framework developed by Rimal and Real (2003), individuals can be grouped into four distinct categories based on their levels of perceived risk and efficacy: responsive (high risk, high efficacy), avoidant (high risk, low efficacy), proactive</w:t>
      </w:r>
      <w:r>
        <w:rPr>
          <w:spacing w:val="18"/>
        </w:rPr>
        <w:t xml:space="preserve"> </w:t>
      </w:r>
      <w:r>
        <w:t>(low</w:t>
      </w:r>
      <w:r>
        <w:rPr>
          <w:spacing w:val="19"/>
        </w:rPr>
        <w:t xml:space="preserve"> </w:t>
      </w:r>
      <w:r>
        <w:t>risk,</w:t>
      </w:r>
      <w:r>
        <w:rPr>
          <w:spacing w:val="24"/>
        </w:rPr>
        <w:t xml:space="preserve"> </w:t>
      </w:r>
      <w:r>
        <w:t>high</w:t>
      </w:r>
      <w:r>
        <w:rPr>
          <w:spacing w:val="21"/>
        </w:rPr>
        <w:t xml:space="preserve"> </w:t>
      </w:r>
      <w:r>
        <w:t>efficacy),</w:t>
      </w:r>
      <w:r>
        <w:rPr>
          <w:spacing w:val="23"/>
        </w:rPr>
        <w:t xml:space="preserve"> </w:t>
      </w:r>
      <w:r>
        <w:t>and</w:t>
      </w:r>
      <w:r>
        <w:rPr>
          <w:spacing w:val="21"/>
        </w:rPr>
        <w:t xml:space="preserve"> </w:t>
      </w:r>
      <w:r>
        <w:t>indifferent</w:t>
      </w:r>
      <w:r>
        <w:rPr>
          <w:spacing w:val="21"/>
        </w:rPr>
        <w:t xml:space="preserve"> </w:t>
      </w:r>
      <w:r>
        <w:t>(low</w:t>
      </w:r>
      <w:r>
        <w:rPr>
          <w:spacing w:val="21"/>
        </w:rPr>
        <w:t xml:space="preserve"> </w:t>
      </w:r>
      <w:r>
        <w:t>risk,</w:t>
      </w:r>
      <w:r>
        <w:rPr>
          <w:spacing w:val="22"/>
        </w:rPr>
        <w:t xml:space="preserve"> </w:t>
      </w:r>
      <w:r>
        <w:t>low</w:t>
      </w:r>
      <w:r>
        <w:rPr>
          <w:spacing w:val="22"/>
        </w:rPr>
        <w:t xml:space="preserve"> </w:t>
      </w:r>
      <w:r>
        <w:rPr>
          <w:spacing w:val="-2"/>
        </w:rPr>
        <w:t>efficacy).</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287"/>
        <w:jc w:val="both"/>
      </w:pPr>
      <w:r>
        <w:t>Those with high perceived risk but low efficacy often feel concerned yet powerless, making them less likely to adopt protective</w:t>
      </w:r>
      <w:r>
        <w:rPr>
          <w:spacing w:val="-1"/>
        </w:rPr>
        <w:t xml:space="preserve"> </w:t>
      </w:r>
      <w:r>
        <w:t>behaviors. In contrast, individuals with high efficacy are more likely to translate their perceived risks into adaptive actions because confidence in their ability to respond</w:t>
      </w:r>
      <w:r>
        <w:rPr>
          <w:spacing w:val="40"/>
        </w:rPr>
        <w:t xml:space="preserve"> </w:t>
      </w:r>
      <w:r>
        <w:t>plays a critical role in behavior change. This framework underscores that raising awareness of a threat alone is insufficient; effective communication must also bolster individuals’ confidence in their ability to respond effectively in order to promote adaptive behavior.</w:t>
      </w:r>
    </w:p>
    <w:p>
      <w:pPr>
        <w:pStyle w:val="3"/>
        <w:numPr>
          <w:ilvl w:val="0"/>
          <w:numId w:val="13"/>
        </w:numPr>
        <w:tabs>
          <w:tab w:val="left" w:pos="2157"/>
        </w:tabs>
        <w:spacing w:before="280" w:after="0" w:line="482" w:lineRule="auto"/>
        <w:ind w:left="720" w:right="357" w:firstLine="796"/>
        <w:jc w:val="both"/>
      </w:pPr>
      <w:r>
        <w:t>Views of the Informants on the Communication and Information Dissemination Strategies of the BFP on Fire Safety</w:t>
      </w:r>
    </w:p>
    <w:p>
      <w:pPr>
        <w:pStyle w:val="17"/>
        <w:numPr>
          <w:ilvl w:val="1"/>
          <w:numId w:val="13"/>
        </w:numPr>
        <w:tabs>
          <w:tab w:val="left" w:pos="3339"/>
        </w:tabs>
        <w:spacing w:before="0" w:after="0" w:line="480" w:lineRule="auto"/>
        <w:ind w:left="720" w:right="355" w:firstLine="2068"/>
        <w:jc w:val="both"/>
        <w:rPr>
          <w:sz w:val="28"/>
        </w:rPr>
      </w:pPr>
      <w:r>
        <w:rPr>
          <w:sz w:val="28"/>
        </w:rPr>
        <w:t xml:space="preserve">Empowered Community Practices. Informants highlighted that the Bureau of Fire Protection’s (BFP) fire safety programs have significantly enhanced public awareness and encouraged proactive participation in fire prevention. While many community members have become more knowledgeable and responsible through the BFP’s education and training initiatives, consistent and sustained preventive action remains a challenge. The findings suggest that although awareness and skills have improved, the community continues to face difficulties in maintaining long- term engagement and transforming awareness into enduring fire-safe </w:t>
      </w:r>
      <w:r>
        <w:rPr>
          <w:spacing w:val="-2"/>
          <w:sz w:val="28"/>
        </w:rPr>
        <w:t>practices.</w:t>
      </w:r>
    </w:p>
    <w:p>
      <w:pPr>
        <w:pStyle w:val="17"/>
        <w:spacing w:after="0" w:line="480" w:lineRule="auto"/>
        <w:jc w:val="both"/>
        <w:rPr>
          <w:sz w:val="28"/>
        </w:rPr>
        <w:sectPr>
          <w:pgSz w:w="12240" w:h="15840"/>
          <w:pgMar w:top="1240" w:right="1440" w:bottom="280" w:left="1080" w:header="776" w:footer="0" w:gutter="0"/>
          <w:cols w:space="720" w:num="1"/>
        </w:sectPr>
      </w:pPr>
    </w:p>
    <w:p>
      <w:pPr>
        <w:pStyle w:val="6"/>
        <w:spacing w:before="179" w:line="480" w:lineRule="auto"/>
        <w:ind w:right="287" w:firstLine="720"/>
        <w:jc w:val="both"/>
      </w:pPr>
      <w:r>
        <w:t>This theme is supported and emphasizes that community</w:t>
      </w:r>
      <w:r>
        <w:rPr>
          <w:spacing w:val="40"/>
        </w:rPr>
        <w:t xml:space="preserve"> </w:t>
      </w:r>
      <w:r>
        <w:t>empowerment is deeply rooted in collective preparedness, shared learning, and participatory decision-making. It posits that when communities are equipped with the necessary knowledge, skills, and trust-based collaboration, individuals become more confident, motivated, and capable of responding effectively during emergencies. In this view, preparedness serves not only as a means of survival but also as a mechanism for strengthening resilience and fostering unity within the community. Thus, empowerment through preparedness reflects the essence of a resilient society one where awareness, self-efficacy, and cooperation transform potential vulnerability into</w:t>
      </w:r>
      <w:r>
        <w:rPr>
          <w:spacing w:val="80"/>
        </w:rPr>
        <w:t xml:space="preserve"> </w:t>
      </w:r>
      <w:r>
        <w:t>collective strength (Adams, Eisenman, &amp; Glik, 2019).</w:t>
      </w:r>
    </w:p>
    <w:p>
      <w:pPr>
        <w:pStyle w:val="6"/>
        <w:spacing w:before="280" w:line="480" w:lineRule="auto"/>
        <w:ind w:right="355" w:firstLine="720"/>
        <w:jc w:val="both"/>
      </w:pPr>
      <w:r>
        <w:t>The theme of community empowerment through preparedness is strongly supported by Community Resilience Theory, which emphasizes a community’s capacity to adapt, withstand, and recover from adverse events through shared knowledge, social networks, and coordinated action. This theory posits that resilience is not merely an individual trait but a collective characteristic strengthened by trust, collaboration, and participatory</w:t>
      </w:r>
      <w:r>
        <w:rPr>
          <w:spacing w:val="40"/>
        </w:rPr>
        <w:t xml:space="preserve"> </w:t>
      </w:r>
      <w:r>
        <w:t>decision-making.</w:t>
      </w:r>
      <w:r>
        <w:rPr>
          <w:spacing w:val="-3"/>
        </w:rPr>
        <w:t xml:space="preserve"> </w:t>
      </w:r>
      <w:r>
        <w:t>Communities</w:t>
      </w:r>
      <w:r>
        <w:rPr>
          <w:spacing w:val="-1"/>
        </w:rPr>
        <w:t xml:space="preserve"> </w:t>
      </w:r>
      <w:r>
        <w:t>that</w:t>
      </w:r>
      <w:r>
        <w:rPr>
          <w:spacing w:val="-3"/>
        </w:rPr>
        <w:t xml:space="preserve"> </w:t>
      </w:r>
      <w:r>
        <w:t>foster</w:t>
      </w:r>
      <w:r>
        <w:rPr>
          <w:spacing w:val="-2"/>
        </w:rPr>
        <w:t xml:space="preserve"> </w:t>
      </w:r>
      <w:r>
        <w:t>strong</w:t>
      </w:r>
      <w:r>
        <w:rPr>
          <w:spacing w:val="-3"/>
        </w:rPr>
        <w:t xml:space="preserve"> </w:t>
      </w:r>
      <w:r>
        <w:t>social</w:t>
      </w:r>
      <w:r>
        <w:rPr>
          <w:spacing w:val="-1"/>
        </w:rPr>
        <w:t xml:space="preserve"> </w:t>
      </w:r>
      <w:r>
        <w:t>ties,</w:t>
      </w:r>
      <w:r>
        <w:rPr>
          <w:spacing w:val="-3"/>
        </w:rPr>
        <w:t xml:space="preserve"> </w:t>
      </w:r>
      <w:r>
        <w:t>resourcefulness, and adaptive strategies enhance the confidence and self-efficacy of their members,</w:t>
      </w:r>
      <w:r>
        <w:rPr>
          <w:spacing w:val="19"/>
        </w:rPr>
        <w:t xml:space="preserve"> </w:t>
      </w:r>
      <w:r>
        <w:t>enabling</w:t>
      </w:r>
      <w:r>
        <w:rPr>
          <w:spacing w:val="23"/>
        </w:rPr>
        <w:t xml:space="preserve"> </w:t>
      </w:r>
      <w:r>
        <w:t>them</w:t>
      </w:r>
      <w:r>
        <w:rPr>
          <w:spacing w:val="20"/>
        </w:rPr>
        <w:t xml:space="preserve"> </w:t>
      </w:r>
      <w:r>
        <w:t>to</w:t>
      </w:r>
      <w:r>
        <w:rPr>
          <w:spacing w:val="23"/>
        </w:rPr>
        <w:t xml:space="preserve"> </w:t>
      </w:r>
      <w:r>
        <w:t>respond</w:t>
      </w:r>
      <w:r>
        <w:rPr>
          <w:spacing w:val="23"/>
        </w:rPr>
        <w:t xml:space="preserve"> </w:t>
      </w:r>
      <w:r>
        <w:t>effectively</w:t>
      </w:r>
      <w:r>
        <w:rPr>
          <w:spacing w:val="24"/>
        </w:rPr>
        <w:t xml:space="preserve"> </w:t>
      </w:r>
      <w:r>
        <w:t>during</w:t>
      </w:r>
      <w:r>
        <w:rPr>
          <w:spacing w:val="20"/>
        </w:rPr>
        <w:t xml:space="preserve"> </w:t>
      </w:r>
      <w:r>
        <w:t>emergencies</w:t>
      </w:r>
      <w:r>
        <w:rPr>
          <w:spacing w:val="21"/>
        </w:rPr>
        <w:t xml:space="preserve"> </w:t>
      </w:r>
      <w:r>
        <w:rPr>
          <w:spacing w:val="-2"/>
        </w:rPr>
        <w:t>(Norris</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 xml:space="preserve">et al., 2008). Thus, preparedness initiatives that build collective competence and encourage inclusive engagement serve not only to reduce vulnerability but also to cultivate a unified and empowered society capable of sustained </w:t>
      </w:r>
      <w:r>
        <w:rPr>
          <w:spacing w:val="-2"/>
        </w:rPr>
        <w:t>resilience.</w:t>
      </w:r>
    </w:p>
    <w:p>
      <w:pPr>
        <w:pStyle w:val="17"/>
        <w:numPr>
          <w:ilvl w:val="1"/>
          <w:numId w:val="13"/>
        </w:numPr>
        <w:tabs>
          <w:tab w:val="left" w:pos="3598"/>
        </w:tabs>
        <w:spacing w:before="280" w:after="0" w:line="480" w:lineRule="auto"/>
        <w:ind w:left="720" w:right="355" w:firstLine="2068"/>
        <w:jc w:val="both"/>
        <w:rPr>
          <w:sz w:val="28"/>
        </w:rPr>
      </w:pPr>
      <w:r>
        <w:rPr>
          <w:sz w:val="28"/>
        </w:rPr>
        <w:t>Minimal Community Impact. Informants acknowledged the Bureau of Fire Protection’s (BFP) efforts to promote fire safety through its community programs and educational campaigns. However, they observed that these initiatives often fail to fully engage the public or lead to lasting behavioral change. Many pointed out issues such as uneven dissemination, repetitive content, and limited accessibility, which hinder effective communication and participation, particularly among busy residents and less-informed groups. This theme reflects the gap between raising basic awareness and fostering genuine understanding and consistent preventive action within the community.</w:t>
      </w:r>
    </w:p>
    <w:p>
      <w:pPr>
        <w:pStyle w:val="6"/>
        <w:spacing w:before="281" w:line="480" w:lineRule="auto"/>
        <w:ind w:right="356" w:firstLine="720"/>
        <w:jc w:val="both"/>
      </w:pPr>
      <w:r>
        <w:t>This theme is supported by the Protection Motivation Theory (PMT), which explains how individuals’ perceptions of threat and their ability to cope influence the likelihood of adopting protective behaviors. The theme of “Minimal Community Impact” reflects the limited behavioral response that occurs</w:t>
      </w:r>
      <w:r>
        <w:rPr>
          <w:spacing w:val="45"/>
        </w:rPr>
        <w:t xml:space="preserve"> </w:t>
      </w:r>
      <w:r>
        <w:t>when</w:t>
      </w:r>
      <w:r>
        <w:rPr>
          <w:spacing w:val="46"/>
        </w:rPr>
        <w:t xml:space="preserve"> </w:t>
      </w:r>
      <w:r>
        <w:t>awareness</w:t>
      </w:r>
      <w:r>
        <w:rPr>
          <w:spacing w:val="48"/>
        </w:rPr>
        <w:t xml:space="preserve"> </w:t>
      </w:r>
      <w:r>
        <w:t>of</w:t>
      </w:r>
      <w:r>
        <w:rPr>
          <w:spacing w:val="48"/>
        </w:rPr>
        <w:t xml:space="preserve"> </w:t>
      </w:r>
      <w:r>
        <w:t>risk</w:t>
      </w:r>
      <w:r>
        <w:rPr>
          <w:spacing w:val="49"/>
        </w:rPr>
        <w:t xml:space="preserve"> </w:t>
      </w:r>
      <w:r>
        <w:t>does</w:t>
      </w:r>
      <w:r>
        <w:rPr>
          <w:spacing w:val="45"/>
        </w:rPr>
        <w:t xml:space="preserve"> </w:t>
      </w:r>
      <w:r>
        <w:t>not</w:t>
      </w:r>
      <w:r>
        <w:rPr>
          <w:spacing w:val="49"/>
        </w:rPr>
        <w:t xml:space="preserve"> </w:t>
      </w:r>
      <w:r>
        <w:t>translate</w:t>
      </w:r>
      <w:r>
        <w:rPr>
          <w:spacing w:val="47"/>
        </w:rPr>
        <w:t xml:space="preserve"> </w:t>
      </w:r>
      <w:r>
        <w:t>into</w:t>
      </w:r>
      <w:r>
        <w:rPr>
          <w:spacing w:val="49"/>
        </w:rPr>
        <w:t xml:space="preserve"> </w:t>
      </w:r>
      <w:r>
        <w:t>meaningful</w:t>
      </w:r>
      <w:r>
        <w:rPr>
          <w:spacing w:val="49"/>
        </w:rPr>
        <w:t xml:space="preserve"> </w:t>
      </w:r>
      <w:r>
        <w:rPr>
          <w:spacing w:val="-2"/>
        </w:rPr>
        <w:t>action.</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PMT emphasizes that while individuals may recognize the severity and vulnerability of a threat, low self-efficacy or perceived response costs can weaken their motivation to act.</w:t>
      </w:r>
    </w:p>
    <w:p>
      <w:pPr>
        <w:pStyle w:val="6"/>
        <w:spacing w:before="281" w:line="480" w:lineRule="auto"/>
        <w:ind w:right="356" w:firstLine="720"/>
        <w:jc w:val="both"/>
      </w:pPr>
      <w:r>
        <w:t>According to Faryabi et al. (2023), even when communities in southern Iran were aware of disaster risks, their preventive behaviors remained low due to insufficient confidence in their capabilities and limited belief in the effectiveness of protective actions. This suggests that empowering communities with the necessary skills, resources, and confidence is essential to transforming awareness into impactful, sustained safety behavior.</w:t>
      </w:r>
    </w:p>
    <w:p>
      <w:pPr>
        <w:pStyle w:val="6"/>
        <w:spacing w:before="280" w:line="480" w:lineRule="auto"/>
        <w:ind w:right="355" w:firstLine="720"/>
        <w:jc w:val="both"/>
      </w:pPr>
      <w:r>
        <w:t>The theme of Minimal Community Impact can also be understood through the lens of Cognitive Appraisal Theory, which posits that individuals’ behavioral and emotional</w:t>
      </w:r>
      <w:r>
        <w:rPr>
          <w:spacing w:val="-3"/>
        </w:rPr>
        <w:t xml:space="preserve"> </w:t>
      </w:r>
      <w:r>
        <w:t>responses to</w:t>
      </w:r>
      <w:r>
        <w:rPr>
          <w:spacing w:val="-3"/>
        </w:rPr>
        <w:t xml:space="preserve"> </w:t>
      </w:r>
      <w:r>
        <w:t>threats are</w:t>
      </w:r>
      <w:r>
        <w:rPr>
          <w:spacing w:val="-1"/>
        </w:rPr>
        <w:t xml:space="preserve"> </w:t>
      </w:r>
      <w:r>
        <w:t>determined</w:t>
      </w:r>
      <w:r>
        <w:rPr>
          <w:spacing w:val="-3"/>
        </w:rPr>
        <w:t xml:space="preserve"> </w:t>
      </w:r>
      <w:r>
        <w:t>by their cognitive evaluation of both the severity of the threat and their ability</w:t>
      </w:r>
      <w:r>
        <w:rPr>
          <w:spacing w:val="40"/>
        </w:rPr>
        <w:t xml:space="preserve"> </w:t>
      </w:r>
      <w:r>
        <w:t>to cope with it. According to this theory, individuals first appraise the significance of a threat (primary appraisal) and then assess their available resources and coping strategies (secondary appraisal) to respond effectively (Lazarus &amp; Folkman, 1984). Even when communities recognize the severity and</w:t>
      </w:r>
      <w:r>
        <w:rPr>
          <w:spacing w:val="45"/>
        </w:rPr>
        <w:t xml:space="preserve"> </w:t>
      </w:r>
      <w:r>
        <w:t>vulnerability</w:t>
      </w:r>
      <w:r>
        <w:rPr>
          <w:spacing w:val="49"/>
        </w:rPr>
        <w:t xml:space="preserve"> </w:t>
      </w:r>
      <w:r>
        <w:t>associated</w:t>
      </w:r>
      <w:r>
        <w:rPr>
          <w:spacing w:val="49"/>
        </w:rPr>
        <w:t xml:space="preserve"> </w:t>
      </w:r>
      <w:r>
        <w:t>with</w:t>
      </w:r>
      <w:r>
        <w:rPr>
          <w:spacing w:val="49"/>
        </w:rPr>
        <w:t xml:space="preserve"> </w:t>
      </w:r>
      <w:r>
        <w:t>hazards,</w:t>
      </w:r>
      <w:r>
        <w:rPr>
          <w:spacing w:val="47"/>
        </w:rPr>
        <w:t xml:space="preserve"> </w:t>
      </w:r>
      <w:r>
        <w:t>insufficient</w:t>
      </w:r>
      <w:r>
        <w:rPr>
          <w:spacing w:val="51"/>
        </w:rPr>
        <w:t xml:space="preserve"> </w:t>
      </w:r>
      <w:r>
        <w:t>confidence</w:t>
      </w:r>
      <w:r>
        <w:rPr>
          <w:spacing w:val="49"/>
        </w:rPr>
        <w:t xml:space="preserve"> </w:t>
      </w:r>
      <w:r>
        <w:t>in</w:t>
      </w:r>
      <w:r>
        <w:rPr>
          <w:spacing w:val="49"/>
        </w:rPr>
        <w:t xml:space="preserve"> </w:t>
      </w:r>
      <w:r>
        <w:rPr>
          <w:spacing w:val="-2"/>
        </w:rPr>
        <w:t>their</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coping capacity, limited skills, or lack of resources can result in inaction or minimal protective behavior. This underscores the importance of interventions that not only increase awareness but also enhance perceived coping ability, thereby transforming risk recognition into meaningful preventive action.</w:t>
      </w:r>
    </w:p>
    <w:p>
      <w:pPr>
        <w:pStyle w:val="3"/>
        <w:numPr>
          <w:ilvl w:val="0"/>
          <w:numId w:val="13"/>
        </w:numPr>
        <w:tabs>
          <w:tab w:val="left" w:pos="2157"/>
        </w:tabs>
        <w:spacing w:before="279" w:after="0" w:line="482" w:lineRule="auto"/>
        <w:ind w:left="720" w:right="358" w:firstLine="796"/>
        <w:jc w:val="both"/>
      </w:pPr>
      <w:r>
        <w:t>Ways the Fire Safety Program of the BFP Influenced the Community Awareness and Practices Regarding Fire Prevention</w:t>
      </w:r>
    </w:p>
    <w:p>
      <w:pPr>
        <w:pStyle w:val="17"/>
        <w:numPr>
          <w:ilvl w:val="1"/>
          <w:numId w:val="13"/>
        </w:numPr>
        <w:tabs>
          <w:tab w:val="left" w:pos="3598"/>
        </w:tabs>
        <w:spacing w:before="156" w:after="0" w:line="480" w:lineRule="auto"/>
        <w:ind w:left="720" w:right="356" w:firstLine="2068"/>
        <w:jc w:val="both"/>
        <w:rPr>
          <w:sz w:val="28"/>
        </w:rPr>
      </w:pPr>
      <w:r>
        <w:rPr>
          <w:sz w:val="28"/>
        </w:rPr>
        <w:t>Limited Reach and Engagement. Informants recognized the importance of the fire safety programs but revealed that participation often stems from obligation rather than genuine involvement. They cited communication gaps, limited access to information, and financial or time constraints as barriers to engagement. Some also viewed inspections as bureaucratic instead of supportive, leading to reduced trust and interest.</w:t>
      </w:r>
    </w:p>
    <w:p>
      <w:pPr>
        <w:pStyle w:val="6"/>
        <w:spacing w:before="158" w:line="480" w:lineRule="auto"/>
        <w:ind w:right="356" w:firstLine="720"/>
        <w:jc w:val="both"/>
      </w:pPr>
      <w:r>
        <w:t>This theme aligns with the Preparedness Theory, which emphasizes the importance of community readiness and proactive engagement in</w:t>
      </w:r>
      <w:r>
        <w:rPr>
          <w:spacing w:val="40"/>
        </w:rPr>
        <w:t xml:space="preserve"> </w:t>
      </w:r>
      <w:r>
        <w:t>disaster risk reduction. The concept of "Limited Reach and Engagement" reflects the challenges faced when preparedness initiatives fail to effectively engage all segments of the community. For instance, a study by Sufri et al. (2020)</w:t>
      </w:r>
      <w:r>
        <w:rPr>
          <w:spacing w:val="6"/>
        </w:rPr>
        <w:t xml:space="preserve"> </w:t>
      </w:r>
      <w:r>
        <w:t>reviewed</w:t>
      </w:r>
      <w:r>
        <w:rPr>
          <w:spacing w:val="4"/>
        </w:rPr>
        <w:t xml:space="preserve"> </w:t>
      </w:r>
      <w:r>
        <w:t>the</w:t>
      </w:r>
      <w:r>
        <w:rPr>
          <w:spacing w:val="8"/>
        </w:rPr>
        <w:t xml:space="preserve"> </w:t>
      </w:r>
      <w:r>
        <w:t>application</w:t>
      </w:r>
      <w:r>
        <w:rPr>
          <w:spacing w:val="4"/>
        </w:rPr>
        <w:t xml:space="preserve"> </w:t>
      </w:r>
      <w:r>
        <w:t>of</w:t>
      </w:r>
      <w:r>
        <w:rPr>
          <w:spacing w:val="7"/>
        </w:rPr>
        <w:t xml:space="preserve"> </w:t>
      </w:r>
      <w:r>
        <w:t>community</w:t>
      </w:r>
      <w:r>
        <w:rPr>
          <w:spacing w:val="4"/>
        </w:rPr>
        <w:t xml:space="preserve"> </w:t>
      </w:r>
      <w:r>
        <w:t>engagement</w:t>
      </w:r>
      <w:r>
        <w:rPr>
          <w:spacing w:val="4"/>
        </w:rPr>
        <w:t xml:space="preserve"> </w:t>
      </w:r>
      <w:r>
        <w:t>in</w:t>
      </w:r>
      <w:r>
        <w:rPr>
          <w:spacing w:val="7"/>
        </w:rPr>
        <w:t xml:space="preserve"> </w:t>
      </w:r>
      <w:r>
        <w:t>early</w:t>
      </w:r>
      <w:r>
        <w:rPr>
          <w:spacing w:val="5"/>
        </w:rPr>
        <w:t xml:space="preserve"> </w:t>
      </w:r>
      <w:r>
        <w:rPr>
          <w:spacing w:val="-2"/>
        </w:rPr>
        <w:t>warning</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systems and found that limited community involvement often led to suboptimal preparedness outcomes. The study highlighted that without</w:t>
      </w:r>
      <w:r>
        <w:rPr>
          <w:spacing w:val="40"/>
        </w:rPr>
        <w:t xml:space="preserve"> </w:t>
      </w:r>
      <w:r>
        <w:t xml:space="preserve">active participation and tailored communication strategies, even well- designed systems could fail to reach and engage the intended audiences, thereby reducing their effectiveness. This underscores the need for inclusive and participatory approaches to enhance community engagement and </w:t>
      </w:r>
      <w:r>
        <w:rPr>
          <w:spacing w:val="-2"/>
        </w:rPr>
        <w:t>preparedness.</w:t>
      </w:r>
    </w:p>
    <w:p>
      <w:pPr>
        <w:pStyle w:val="6"/>
        <w:spacing w:before="280" w:line="480" w:lineRule="auto"/>
        <w:ind w:right="356" w:firstLine="720"/>
        <w:jc w:val="both"/>
      </w:pPr>
      <w:r>
        <w:t>The theme of Limited Reach and Engagement can be better understood</w:t>
      </w:r>
      <w:r>
        <w:rPr>
          <w:spacing w:val="-3"/>
        </w:rPr>
        <w:t xml:space="preserve"> </w:t>
      </w:r>
      <w:r>
        <w:t>through Risk</w:t>
      </w:r>
      <w:r>
        <w:rPr>
          <w:spacing w:val="-3"/>
        </w:rPr>
        <w:t xml:space="preserve"> </w:t>
      </w:r>
      <w:r>
        <w:t>Communication Theory, which emphasizes that</w:t>
      </w:r>
      <w:r>
        <w:rPr>
          <w:spacing w:val="-3"/>
        </w:rPr>
        <w:t xml:space="preserve"> </w:t>
      </w:r>
      <w:r>
        <w:t>the effectiveness of preparedness initiatives relies not only on the content of messages but also on how they are communicated to target audiences. This theory</w:t>
      </w:r>
      <w:r>
        <w:rPr>
          <w:spacing w:val="-1"/>
        </w:rPr>
        <w:t xml:space="preserve"> </w:t>
      </w:r>
      <w:r>
        <w:t>posits</w:t>
      </w:r>
      <w:r>
        <w:rPr>
          <w:spacing w:val="-1"/>
        </w:rPr>
        <w:t xml:space="preserve"> </w:t>
      </w:r>
      <w:r>
        <w:t>that</w:t>
      </w:r>
      <w:r>
        <w:rPr>
          <w:spacing w:val="-1"/>
        </w:rPr>
        <w:t xml:space="preserve"> </w:t>
      </w:r>
      <w:r>
        <w:t>for</w:t>
      </w:r>
      <w:r>
        <w:rPr>
          <w:spacing w:val="-2"/>
        </w:rPr>
        <w:t xml:space="preserve"> </w:t>
      </w:r>
      <w:r>
        <w:t>individuals</w:t>
      </w:r>
      <w:r>
        <w:rPr>
          <w:spacing w:val="-1"/>
        </w:rPr>
        <w:t xml:space="preserve"> </w:t>
      </w:r>
      <w:r>
        <w:t>and</w:t>
      </w:r>
      <w:r>
        <w:rPr>
          <w:spacing w:val="-3"/>
        </w:rPr>
        <w:t xml:space="preserve"> </w:t>
      </w:r>
      <w:r>
        <w:t>communities</w:t>
      </w:r>
      <w:r>
        <w:rPr>
          <w:spacing w:val="-1"/>
        </w:rPr>
        <w:t xml:space="preserve"> </w:t>
      </w:r>
      <w:r>
        <w:t>to</w:t>
      </w:r>
      <w:r>
        <w:rPr>
          <w:spacing w:val="-1"/>
        </w:rPr>
        <w:t xml:space="preserve"> </w:t>
      </w:r>
      <w:r>
        <w:t>act</w:t>
      </w:r>
      <w:r>
        <w:rPr>
          <w:spacing w:val="-1"/>
        </w:rPr>
        <w:t xml:space="preserve"> </w:t>
      </w:r>
      <w:r>
        <w:t>on</w:t>
      </w:r>
      <w:r>
        <w:rPr>
          <w:spacing w:val="-1"/>
        </w:rPr>
        <w:t xml:space="preserve"> </w:t>
      </w:r>
      <w:r>
        <w:t>risk</w:t>
      </w:r>
      <w:r>
        <w:rPr>
          <w:spacing w:val="-1"/>
        </w:rPr>
        <w:t xml:space="preserve"> </w:t>
      </w:r>
      <w:r>
        <w:t>information, messages must be clear, credible, timely, and tailored to the needs and perceptions of diverse populations (Covello, 2003). When communication strategies are poorly designed, overly technical, or fail to consider audience characteristics, even well-intentioned preparedness programs may fail to engage participants or motivate protective actions. Effective risk communication enhances awareness, builds trust, and facilitates informed decision-making, thereby improving the overall impact of community preparedness efforts.</w:t>
      </w:r>
    </w:p>
    <w:p>
      <w:pPr>
        <w:pStyle w:val="6"/>
        <w:spacing w:after="0" w:line="480" w:lineRule="auto"/>
        <w:jc w:val="both"/>
        <w:sectPr>
          <w:pgSz w:w="12240" w:h="15840"/>
          <w:pgMar w:top="1240" w:right="1440" w:bottom="280" w:left="1080" w:header="776" w:footer="0" w:gutter="0"/>
          <w:cols w:space="720" w:num="1"/>
        </w:sectPr>
      </w:pPr>
    </w:p>
    <w:p>
      <w:pPr>
        <w:pStyle w:val="3"/>
        <w:numPr>
          <w:ilvl w:val="0"/>
          <w:numId w:val="14"/>
        </w:numPr>
        <w:tabs>
          <w:tab w:val="left" w:pos="2159"/>
        </w:tabs>
        <w:spacing w:before="179" w:after="0" w:line="480" w:lineRule="auto"/>
        <w:ind w:left="720" w:right="357" w:firstLine="900"/>
        <w:jc w:val="both"/>
      </w:pPr>
      <w:r>
        <w:t>Challenges or Barriers Faced by the Community in Engaging with the BFP Fire Safety Activities.</w:t>
      </w:r>
    </w:p>
    <w:p>
      <w:pPr>
        <w:pStyle w:val="17"/>
        <w:numPr>
          <w:ilvl w:val="1"/>
          <w:numId w:val="14"/>
        </w:numPr>
        <w:tabs>
          <w:tab w:val="left" w:pos="3351"/>
        </w:tabs>
        <w:spacing w:before="159" w:after="0" w:line="480" w:lineRule="auto"/>
        <w:ind w:left="720" w:right="356" w:firstLine="2068"/>
        <w:jc w:val="both"/>
        <w:rPr>
          <w:sz w:val="28"/>
        </w:rPr>
      </w:pPr>
      <w:r>
        <w:rPr>
          <w:sz w:val="28"/>
        </w:rPr>
        <w:t>Time and Motivation Constraints Affecting Participation. Informants expressed that participation in the Bureau of Fire Protection’s (BFP) fire safety programs is often influenced by individual motivation, personal priorities, and the availability of time. They noted that despite the BFP’s continuous efforts, many community members struggle to attend due to busy schedules, conflicting activities, or declining interest in repetitive programs. Some suggested that more engaging and flexible approaches could help sustain public involvement and interest. However, persistent time constraints and low motivation continue to hinder consistent participation in fire safety initiatives. This theme highlights the importance of developing motivation-driven strategies, improving program design, and offering adaptable schedules to encourage active and sustained community engagement in BFP activities.</w:t>
      </w:r>
    </w:p>
    <w:p>
      <w:pPr>
        <w:pStyle w:val="6"/>
        <w:spacing w:before="281" w:line="480" w:lineRule="auto"/>
        <w:ind w:right="355" w:firstLine="720"/>
        <w:jc w:val="both"/>
        <w:rPr>
          <w:i/>
        </w:rPr>
      </w:pPr>
      <w:r>
        <w:t>This theme is supported by Protection Motivation Theory (PMT), which explains that individuals’ motivation to engage in protective or preventive behaviors is influenced by their perceived threat severity, vulnerability,</w:t>
      </w:r>
      <w:r>
        <w:rPr>
          <w:spacing w:val="73"/>
        </w:rPr>
        <w:t xml:space="preserve"> </w:t>
      </w:r>
      <w:r>
        <w:t>response</w:t>
      </w:r>
      <w:r>
        <w:rPr>
          <w:spacing w:val="76"/>
        </w:rPr>
        <w:t xml:space="preserve"> </w:t>
      </w:r>
      <w:r>
        <w:t>efficacy,</w:t>
      </w:r>
      <w:r>
        <w:rPr>
          <w:spacing w:val="77"/>
        </w:rPr>
        <w:t xml:space="preserve"> </w:t>
      </w:r>
      <w:r>
        <w:t>and</w:t>
      </w:r>
      <w:r>
        <w:rPr>
          <w:spacing w:val="74"/>
        </w:rPr>
        <w:t xml:space="preserve"> </w:t>
      </w:r>
      <w:r>
        <w:t>self-efficacy.</w:t>
      </w:r>
      <w:r>
        <w:rPr>
          <w:spacing w:val="78"/>
        </w:rPr>
        <w:t xml:space="preserve"> </w:t>
      </w:r>
      <w:r>
        <w:t>The</w:t>
      </w:r>
      <w:r>
        <w:rPr>
          <w:spacing w:val="76"/>
        </w:rPr>
        <w:t xml:space="preserve"> </w:t>
      </w:r>
      <w:r>
        <w:t>theme</w:t>
      </w:r>
      <w:r>
        <w:rPr>
          <w:spacing w:val="78"/>
        </w:rPr>
        <w:t xml:space="preserve"> </w:t>
      </w:r>
      <w:r>
        <w:rPr>
          <w:i/>
        </w:rPr>
        <w:t>Time</w:t>
      </w:r>
      <w:r>
        <w:rPr>
          <w:i/>
          <w:spacing w:val="77"/>
        </w:rPr>
        <w:t xml:space="preserve"> </w:t>
      </w:r>
      <w:r>
        <w:rPr>
          <w:i/>
          <w:spacing w:val="-5"/>
        </w:rPr>
        <w:t>and</w:t>
      </w:r>
    </w:p>
    <w:p>
      <w:pPr>
        <w:pStyle w:val="6"/>
        <w:spacing w:after="0" w:line="480" w:lineRule="auto"/>
        <w:jc w:val="both"/>
        <w:rPr>
          <w:i/>
        </w:rPr>
        <w:sectPr>
          <w:pgSz w:w="12240" w:h="15840"/>
          <w:pgMar w:top="1240" w:right="1440" w:bottom="280" w:left="1080" w:header="776" w:footer="0" w:gutter="0"/>
          <w:cols w:space="720" w:num="1"/>
        </w:sectPr>
      </w:pPr>
    </w:p>
    <w:p>
      <w:pPr>
        <w:pStyle w:val="6"/>
        <w:spacing w:before="179" w:line="480" w:lineRule="auto"/>
        <w:ind w:right="356"/>
        <w:jc w:val="both"/>
      </w:pPr>
      <w:r>
        <w:rPr>
          <w:i/>
        </w:rPr>
        <w:t xml:space="preserve">Motivation Constraints Affecting Participation </w:t>
      </w:r>
      <w:r>
        <w:t xml:space="preserve">aligns with this framework, as individuals who perceive low efficacy or limited personal capacity—such as lacking time, energy, or confidence—tend to show weaker protective motivation. When people doubt their ability to manage competing demands or fail to recognize the value of their participation, their engagement in preparedness or safety activities declines. For example, Bubeck et al. (2012) found that time constraints and low self-efficacy significantly reduced households’ adoption of flood preparedness measures in Europe, illustrating how motivation and perceived control directly influence protective actions. This suggests that addressing both time limitations and motivational barriers is essential for strengthening participation in community-based safety </w:t>
      </w:r>
      <w:r>
        <w:rPr>
          <w:spacing w:val="-2"/>
        </w:rPr>
        <w:t>programs.</w:t>
      </w:r>
    </w:p>
    <w:p>
      <w:pPr>
        <w:pStyle w:val="6"/>
        <w:spacing w:before="281" w:line="480" w:lineRule="auto"/>
        <w:ind w:right="356" w:firstLine="720"/>
        <w:jc w:val="both"/>
      </w:pPr>
      <w:r>
        <w:t xml:space="preserve">This theme is supported by the Conservation of Resources (COR) Theory, which posits that individuals strive to obtain, retain, and protect valuable resources such as time, energy, motivation, and social support. According to this theory, stress and disengagement occur when these resources are depleted or when individuals perceive that the demands placed upon them exceed their available resources. The theme </w:t>
      </w:r>
      <w:r>
        <w:rPr>
          <w:i/>
        </w:rPr>
        <w:t xml:space="preserve">Time and Motivation Constraints Affecting Participation </w:t>
      </w:r>
      <w:r>
        <w:t>aligns with this framework, as people facing</w:t>
      </w:r>
      <w:r>
        <w:rPr>
          <w:spacing w:val="53"/>
        </w:rPr>
        <w:t xml:space="preserve"> </w:t>
      </w:r>
      <w:r>
        <w:t>limited</w:t>
      </w:r>
      <w:r>
        <w:rPr>
          <w:spacing w:val="59"/>
        </w:rPr>
        <w:t xml:space="preserve"> </w:t>
      </w:r>
      <w:r>
        <w:t>time,</w:t>
      </w:r>
      <w:r>
        <w:rPr>
          <w:spacing w:val="58"/>
        </w:rPr>
        <w:t xml:space="preserve"> </w:t>
      </w:r>
      <w:r>
        <w:t>competing</w:t>
      </w:r>
      <w:r>
        <w:rPr>
          <w:spacing w:val="59"/>
        </w:rPr>
        <w:t xml:space="preserve"> </w:t>
      </w:r>
      <w:r>
        <w:t>responsibilities,</w:t>
      </w:r>
      <w:r>
        <w:rPr>
          <w:spacing w:val="58"/>
        </w:rPr>
        <w:t xml:space="preserve"> </w:t>
      </w:r>
      <w:r>
        <w:t>or</w:t>
      </w:r>
      <w:r>
        <w:rPr>
          <w:spacing w:val="60"/>
        </w:rPr>
        <w:t xml:space="preserve"> </w:t>
      </w:r>
      <w:r>
        <w:t>diminished</w:t>
      </w:r>
      <w:r>
        <w:rPr>
          <w:spacing w:val="59"/>
        </w:rPr>
        <w:t xml:space="preserve"> </w:t>
      </w:r>
      <w:r>
        <w:rPr>
          <w:spacing w:val="-2"/>
        </w:rPr>
        <w:t>motivation</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tend to prioritize essential tasks over community or preparedness activities. When individuals perceive that engaging in safety initiatives requires more effort than they can afford, their willingness to participate declines. For example, Hobfoll (2011) emphasized that individuals experiencing resource loss or overload often reduce involvement in non-essential activities to conserve remaining resources, illustrating how scarcity of time and motivation directly influences engagement levels. This highlights the importance of designing community safety programs that minimize resource strain and support participants’ capacity to contribute effectively.</w:t>
      </w:r>
    </w:p>
    <w:p>
      <w:pPr>
        <w:pStyle w:val="17"/>
        <w:numPr>
          <w:ilvl w:val="1"/>
          <w:numId w:val="14"/>
        </w:numPr>
        <w:tabs>
          <w:tab w:val="left" w:pos="3598"/>
        </w:tabs>
        <w:spacing w:before="281" w:after="0" w:line="480" w:lineRule="auto"/>
        <w:ind w:left="720" w:right="355" w:firstLine="2068"/>
        <w:jc w:val="both"/>
        <w:rPr>
          <w:sz w:val="28"/>
        </w:rPr>
      </w:pPr>
      <w:r>
        <w:rPr>
          <w:sz w:val="28"/>
        </w:rPr>
        <w:t>Communication Gaps and Limited Inclusivity in BFP Programs. Informants expressed that effective participation in the Bureau of Fire Protection’s (BFP) fire safety programs depends greatly on clear communication, accessible information, and inclusive engagement. They noted that while the BFP actively promotes fire safety through education and outreach, some community members remain unaware of program schedules or feel excluded from activities. This lack of communication and inclusivity limits awareness and reduces overall participation, particularly among those in remote areas or with time constraints. However, informants believed that expanding communication channels</w:t>
      </w:r>
      <w:r>
        <w:rPr>
          <w:spacing w:val="80"/>
          <w:sz w:val="28"/>
        </w:rPr>
        <w:t xml:space="preserve"> </w:t>
      </w:r>
      <w:r>
        <w:rPr>
          <w:sz w:val="28"/>
        </w:rPr>
        <w:t>and</w:t>
      </w:r>
      <w:r>
        <w:rPr>
          <w:spacing w:val="80"/>
          <w:sz w:val="28"/>
        </w:rPr>
        <w:t xml:space="preserve"> </w:t>
      </w:r>
      <w:r>
        <w:rPr>
          <w:sz w:val="28"/>
        </w:rPr>
        <w:t>involving</w:t>
      </w:r>
      <w:r>
        <w:rPr>
          <w:spacing w:val="80"/>
          <w:sz w:val="28"/>
        </w:rPr>
        <w:t xml:space="preserve"> </w:t>
      </w:r>
      <w:r>
        <w:rPr>
          <w:sz w:val="28"/>
        </w:rPr>
        <w:t>all</w:t>
      </w:r>
      <w:r>
        <w:rPr>
          <w:spacing w:val="80"/>
          <w:sz w:val="28"/>
        </w:rPr>
        <w:t xml:space="preserve"> </w:t>
      </w:r>
      <w:r>
        <w:rPr>
          <w:sz w:val="28"/>
        </w:rPr>
        <w:t>sectors</w:t>
      </w:r>
      <w:r>
        <w:rPr>
          <w:spacing w:val="80"/>
          <w:sz w:val="28"/>
        </w:rPr>
        <w:t xml:space="preserve"> </w:t>
      </w:r>
      <w:r>
        <w:rPr>
          <w:sz w:val="28"/>
        </w:rPr>
        <w:t>of</w:t>
      </w:r>
      <w:r>
        <w:rPr>
          <w:spacing w:val="80"/>
          <w:sz w:val="28"/>
        </w:rPr>
        <w:t xml:space="preserve"> </w:t>
      </w:r>
      <w:r>
        <w:rPr>
          <w:sz w:val="28"/>
        </w:rPr>
        <w:t>the</w:t>
      </w:r>
      <w:r>
        <w:rPr>
          <w:spacing w:val="80"/>
          <w:sz w:val="28"/>
        </w:rPr>
        <w:t xml:space="preserve"> </w:t>
      </w:r>
      <w:r>
        <w:rPr>
          <w:sz w:val="28"/>
        </w:rPr>
        <w:t>community</w:t>
      </w:r>
      <w:r>
        <w:rPr>
          <w:spacing w:val="80"/>
          <w:sz w:val="28"/>
        </w:rPr>
        <w:t xml:space="preserve"> </w:t>
      </w:r>
      <w:r>
        <w:rPr>
          <w:sz w:val="28"/>
        </w:rPr>
        <w:t>could</w:t>
      </w:r>
      <w:r>
        <w:rPr>
          <w:spacing w:val="80"/>
          <w:sz w:val="28"/>
        </w:rPr>
        <w:t xml:space="preserve"> </w:t>
      </w:r>
      <w:r>
        <w:rPr>
          <w:sz w:val="28"/>
        </w:rPr>
        <w:t>strengthen</w:t>
      </w:r>
    </w:p>
    <w:p>
      <w:pPr>
        <w:pStyle w:val="17"/>
        <w:spacing w:after="0" w:line="480" w:lineRule="auto"/>
        <w:jc w:val="both"/>
        <w:rPr>
          <w:sz w:val="28"/>
        </w:rPr>
        <w:sectPr>
          <w:pgSz w:w="12240" w:h="15840"/>
          <w:pgMar w:top="1240" w:right="1440" w:bottom="280" w:left="1080" w:header="776" w:footer="0" w:gutter="0"/>
          <w:cols w:space="720" w:num="1"/>
        </w:sectPr>
      </w:pPr>
    </w:p>
    <w:p>
      <w:pPr>
        <w:pStyle w:val="6"/>
        <w:spacing w:before="179" w:line="480" w:lineRule="auto"/>
        <w:ind w:right="356"/>
        <w:jc w:val="both"/>
      </w:pPr>
      <w:r>
        <w:t>engagement and cooperation. This theme underscores the importance of improving information dissemination, ensuring inclusivity, and fostering stronger coordination to promote sustained and active community participation in BFP fire safety initiatives.</w:t>
      </w:r>
    </w:p>
    <w:p>
      <w:pPr>
        <w:pStyle w:val="6"/>
        <w:spacing w:before="280" w:line="480" w:lineRule="auto"/>
        <w:ind w:right="355" w:firstLine="720"/>
        <w:jc w:val="both"/>
      </w:pPr>
      <w:r>
        <w:t>This theme is supported by the Theory of Planned Behavior (TPB), which posits that individuals’ behavioral intentions and actions are shaped</w:t>
      </w:r>
      <w:r>
        <w:rPr>
          <w:spacing w:val="40"/>
        </w:rPr>
        <w:t xml:space="preserve"> </w:t>
      </w:r>
      <w:r>
        <w:t xml:space="preserve">by their attitudes, subjective norms, and perceived behavioral control. The theme </w:t>
      </w:r>
      <w:r>
        <w:rPr>
          <w:i/>
        </w:rPr>
        <w:t>Communication Gaps and Limited Inclusivity in BFP Programs</w:t>
      </w:r>
      <w:r>
        <w:rPr>
          <w:i/>
          <w:spacing w:val="40"/>
        </w:rPr>
        <w:t xml:space="preserve"> </w:t>
      </w:r>
      <w:r>
        <w:t>aligns with this framework, as ineffective dissemination of information and lack of inclusive engagement can diminish positive attitudes, reduce perceived community expectations, and lower individuals’ confidence in their ability to participate. When communication strategies fail to reach diverse audiences or to make safety information understandable and accessible, public participation weakens. For example, Han and Stoel (2017) found that insufficient communication and perceived barriers significantly reduced individuals’ intentions to engage in pro-social and safety-related behaviors, emphasizing the critical role of transparent and inclusive messaging.</w:t>
      </w:r>
      <w:r>
        <w:rPr>
          <w:spacing w:val="-7"/>
        </w:rPr>
        <w:t xml:space="preserve"> </w:t>
      </w:r>
      <w:r>
        <w:t>This</w:t>
      </w:r>
      <w:r>
        <w:rPr>
          <w:spacing w:val="-6"/>
        </w:rPr>
        <w:t xml:space="preserve"> </w:t>
      </w:r>
      <w:r>
        <w:t>underscores</w:t>
      </w:r>
      <w:r>
        <w:rPr>
          <w:spacing w:val="-6"/>
        </w:rPr>
        <w:t xml:space="preserve"> </w:t>
      </w:r>
      <w:r>
        <w:t>that</w:t>
      </w:r>
      <w:r>
        <w:rPr>
          <w:spacing w:val="-6"/>
        </w:rPr>
        <w:t xml:space="preserve"> </w:t>
      </w:r>
      <w:r>
        <w:t>well-structured</w:t>
      </w:r>
      <w:r>
        <w:rPr>
          <w:spacing w:val="-6"/>
        </w:rPr>
        <w:t xml:space="preserve"> </w:t>
      </w:r>
      <w:r>
        <w:t>communication—grounded in clarity, accessibility, and inclusivity—is essential to strengthen participation and collective safety behavior.</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firstLine="720"/>
        <w:jc w:val="both"/>
      </w:pPr>
      <w:r>
        <w:t xml:space="preserve">This theme is supported by the Communication Accommodation Theory (CAT), which posits that individuals adjust their communicative behaviors—such as language, tone, and interaction style—to facilitate understanding and social harmony in diverse interactions. The theme </w:t>
      </w:r>
      <w:r>
        <w:rPr>
          <w:i/>
        </w:rPr>
        <w:t xml:space="preserve">Communication Gaps and Limited Inclusivity in BFP Programs </w:t>
      </w:r>
      <w:r>
        <w:t>reflects this principle, as limited adaptation to the communication needs of various community groups can hinder message clarity and inclusiveness. When institutions fail to modify their communication approaches to match the linguistic, cultural, or contextual expectations of their audience, engagement and trust often decline. Conversely, adaptive communication promotes mutual understanding, respect, and inclusivity. For instance, Soliz and Giles (2014) found that accommodation behaviors significantly enhance</w:t>
      </w:r>
      <w:r>
        <w:rPr>
          <w:spacing w:val="40"/>
        </w:rPr>
        <w:t xml:space="preserve"> </w:t>
      </w:r>
      <w:r>
        <w:t>intergroup</w:t>
      </w:r>
      <w:r>
        <w:rPr>
          <w:spacing w:val="-5"/>
        </w:rPr>
        <w:t xml:space="preserve"> </w:t>
      </w:r>
      <w:r>
        <w:t>trust</w:t>
      </w:r>
      <w:r>
        <w:rPr>
          <w:spacing w:val="-3"/>
        </w:rPr>
        <w:t xml:space="preserve"> </w:t>
      </w:r>
      <w:r>
        <w:t>and</w:t>
      </w:r>
      <w:r>
        <w:rPr>
          <w:spacing w:val="-3"/>
        </w:rPr>
        <w:t xml:space="preserve"> </w:t>
      </w:r>
      <w:r>
        <w:t>reduce</w:t>
      </w:r>
      <w:r>
        <w:rPr>
          <w:spacing w:val="-4"/>
        </w:rPr>
        <w:t xml:space="preserve"> </w:t>
      </w:r>
      <w:r>
        <w:t>perceived</w:t>
      </w:r>
      <w:r>
        <w:rPr>
          <w:spacing w:val="-5"/>
        </w:rPr>
        <w:t xml:space="preserve"> </w:t>
      </w:r>
      <w:r>
        <w:t>distance</w:t>
      </w:r>
      <w:r>
        <w:rPr>
          <w:spacing w:val="-4"/>
        </w:rPr>
        <w:t xml:space="preserve"> </w:t>
      </w:r>
      <w:r>
        <w:t>between</w:t>
      </w:r>
      <w:r>
        <w:rPr>
          <w:spacing w:val="-5"/>
        </w:rPr>
        <w:t xml:space="preserve"> </w:t>
      </w:r>
      <w:r>
        <w:t>organizations</w:t>
      </w:r>
      <w:r>
        <w:rPr>
          <w:spacing w:val="-3"/>
        </w:rPr>
        <w:t xml:space="preserve"> </w:t>
      </w:r>
      <w:r>
        <w:t>and</w:t>
      </w:r>
      <w:r>
        <w:rPr>
          <w:spacing w:val="-5"/>
        </w:rPr>
        <w:t xml:space="preserve"> </w:t>
      </w:r>
      <w:r>
        <w:t>the public, demonstrating the vital role of communicative flexibility in building effective relationships. This highlights that the BFP can strengthen inclusivity and participation by tailoring its communication to diverse audiences, ensuring that information is accessible, relatable, and responsive to community needs.</w:t>
      </w:r>
    </w:p>
    <w:p>
      <w:pPr>
        <w:pStyle w:val="3"/>
        <w:numPr>
          <w:ilvl w:val="0"/>
          <w:numId w:val="14"/>
        </w:numPr>
        <w:tabs>
          <w:tab w:val="left" w:pos="2062"/>
        </w:tabs>
        <w:spacing w:before="282" w:after="0" w:line="477" w:lineRule="auto"/>
        <w:ind w:left="720" w:right="356" w:firstLine="885"/>
        <w:jc w:val="both"/>
      </w:pPr>
      <w:r>
        <w:t>Recommendations or Suggestions Offered by the Informants or Sustainable Community Engagement with the BFP</w:t>
      </w:r>
    </w:p>
    <w:p>
      <w:pPr>
        <w:pStyle w:val="3"/>
        <w:spacing w:after="0" w:line="477" w:lineRule="auto"/>
        <w:jc w:val="both"/>
        <w:sectPr>
          <w:pgSz w:w="12240" w:h="15840"/>
          <w:pgMar w:top="1240" w:right="1440" w:bottom="280" w:left="1080" w:header="776" w:footer="0" w:gutter="0"/>
          <w:cols w:space="720" w:num="1"/>
        </w:sectPr>
      </w:pPr>
    </w:p>
    <w:p>
      <w:pPr>
        <w:pStyle w:val="17"/>
        <w:numPr>
          <w:ilvl w:val="1"/>
          <w:numId w:val="14"/>
        </w:numPr>
        <w:tabs>
          <w:tab w:val="left" w:pos="3267"/>
        </w:tabs>
        <w:spacing w:before="179" w:after="0" w:line="480" w:lineRule="auto"/>
        <w:ind w:left="720" w:right="355" w:firstLine="2239"/>
        <w:jc w:val="both"/>
        <w:rPr>
          <w:sz w:val="28"/>
        </w:rPr>
      </w:pPr>
      <w:r>
        <w:rPr>
          <w:sz w:val="28"/>
        </w:rPr>
        <w:t>Strengthening Collaborative Engagement. Informants recognized the Bureau of Fire Protection’s (BFP) efforts in promoting fire safety but identified challenges such as limited awareness, time constraints, accessibility issues, and communication gaps that hinder consistent community participation. They emphasized the need for more inclusive and continuous strategies, including accessible communication channels,</w:t>
      </w:r>
      <w:r>
        <w:rPr>
          <w:spacing w:val="40"/>
          <w:sz w:val="28"/>
        </w:rPr>
        <w:t xml:space="preserve"> </w:t>
      </w:r>
      <w:r>
        <w:rPr>
          <w:sz w:val="28"/>
        </w:rPr>
        <w:t>ongoing education, and stronger coordination with schools and local organizations. Overall, the theme highlights the importance of collaboration, trust, and shared responsibility between the BFP and the community to ensure sustained engagement in fire safety initiatives.</w:t>
      </w:r>
    </w:p>
    <w:p>
      <w:pPr>
        <w:pStyle w:val="6"/>
        <w:spacing w:line="480" w:lineRule="auto"/>
        <w:ind w:right="355" w:firstLine="720"/>
        <w:jc w:val="both"/>
        <w:rPr>
          <w:i/>
        </w:rPr>
      </w:pPr>
      <w:r>
        <w:t xml:space="preserve">This theme is supported by Protection Motivation Theory (PMT), which holds that individuals’ willingness to engage in protective behaviour depends on their appraisal of threat (how severe &amp; how vulnerable they are) and their appraisal of coping (whether the protective action is effective and whether they can perform it). The concept of </w:t>
      </w:r>
      <w:r>
        <w:rPr>
          <w:i/>
        </w:rPr>
        <w:t xml:space="preserve">Strengthening Collaborative Engagement </w:t>
      </w:r>
      <w:r>
        <w:t xml:space="preserve">aligns with PMT, because collaboration can help raise perceived severity/vulnerability (by shared awareness), increase belief in efficacy of collective action, and build confidence in joint capacity to respond. For example, a study by Kurata et al., (2023) investigated </w:t>
      </w:r>
      <w:r>
        <w:rPr>
          <w:i/>
        </w:rPr>
        <w:t>Factors Affecting</w:t>
      </w:r>
      <w:r>
        <w:rPr>
          <w:i/>
          <w:spacing w:val="59"/>
          <w:w w:val="150"/>
        </w:rPr>
        <w:t xml:space="preserve"> </w:t>
      </w:r>
      <w:r>
        <w:rPr>
          <w:i/>
        </w:rPr>
        <w:t>Flood</w:t>
      </w:r>
      <w:r>
        <w:rPr>
          <w:i/>
          <w:spacing w:val="61"/>
          <w:w w:val="150"/>
        </w:rPr>
        <w:t xml:space="preserve"> </w:t>
      </w:r>
      <w:r>
        <w:rPr>
          <w:i/>
        </w:rPr>
        <w:t>Disaster</w:t>
      </w:r>
      <w:r>
        <w:rPr>
          <w:i/>
          <w:spacing w:val="61"/>
          <w:w w:val="150"/>
        </w:rPr>
        <w:t xml:space="preserve"> </w:t>
      </w:r>
      <w:r>
        <w:rPr>
          <w:i/>
        </w:rPr>
        <w:t>Preparedness</w:t>
      </w:r>
      <w:r>
        <w:rPr>
          <w:i/>
          <w:spacing w:val="59"/>
          <w:w w:val="150"/>
        </w:rPr>
        <w:t xml:space="preserve"> </w:t>
      </w:r>
      <w:r>
        <w:rPr>
          <w:i/>
        </w:rPr>
        <w:t>and</w:t>
      </w:r>
      <w:r>
        <w:rPr>
          <w:i/>
          <w:spacing w:val="61"/>
          <w:w w:val="150"/>
        </w:rPr>
        <w:t xml:space="preserve"> </w:t>
      </w:r>
      <w:r>
        <w:rPr>
          <w:i/>
        </w:rPr>
        <w:t>Mitigation</w:t>
      </w:r>
      <w:r>
        <w:rPr>
          <w:i/>
          <w:spacing w:val="61"/>
          <w:w w:val="150"/>
        </w:rPr>
        <w:t xml:space="preserve"> </w:t>
      </w:r>
      <w:r>
        <w:rPr>
          <w:i/>
        </w:rPr>
        <w:t>in</w:t>
      </w:r>
      <w:r>
        <w:rPr>
          <w:i/>
          <w:spacing w:val="62"/>
          <w:w w:val="150"/>
        </w:rPr>
        <w:t xml:space="preserve"> </w:t>
      </w:r>
      <w:r>
        <w:rPr>
          <w:i/>
        </w:rPr>
        <w:t>Flood-</w:t>
      </w:r>
      <w:r>
        <w:rPr>
          <w:i/>
          <w:spacing w:val="-2"/>
        </w:rPr>
        <w:t>Prone</w:t>
      </w:r>
    </w:p>
    <w:p>
      <w:pPr>
        <w:pStyle w:val="6"/>
        <w:spacing w:after="0" w:line="480" w:lineRule="auto"/>
        <w:jc w:val="both"/>
        <w:rPr>
          <w:i/>
        </w:rPr>
        <w:sectPr>
          <w:pgSz w:w="12240" w:h="15840"/>
          <w:pgMar w:top="1240" w:right="1440" w:bottom="280" w:left="1080" w:header="776" w:footer="0" w:gutter="0"/>
          <w:cols w:space="720" w:num="1"/>
        </w:sectPr>
      </w:pPr>
    </w:p>
    <w:p>
      <w:pPr>
        <w:spacing w:before="179" w:line="480" w:lineRule="auto"/>
        <w:ind w:left="720" w:right="355" w:firstLine="0"/>
        <w:jc w:val="both"/>
        <w:rPr>
          <w:sz w:val="28"/>
        </w:rPr>
      </w:pPr>
      <w:r>
        <w:rPr>
          <w:i/>
          <w:sz w:val="28"/>
        </w:rPr>
        <w:t>Areas in the Philippines: An Integration of Protection Motivation Theory and the Theory of Planned Behavior</w:t>
      </w:r>
      <w:r>
        <w:rPr>
          <w:sz w:val="28"/>
        </w:rPr>
        <w:t>. They found that PMT-and-TPB</w:t>
      </w:r>
      <w:r>
        <w:rPr>
          <w:spacing w:val="-1"/>
          <w:sz w:val="28"/>
        </w:rPr>
        <w:t xml:space="preserve"> </w:t>
      </w:r>
      <w:r>
        <w:rPr>
          <w:sz w:val="28"/>
        </w:rPr>
        <w:t xml:space="preserve">factors (including threat perception, efficacy, social norms, and perceived control) are significant predictors of intentions toward flood preparedness and </w:t>
      </w:r>
      <w:r>
        <w:rPr>
          <w:spacing w:val="-2"/>
          <w:sz w:val="28"/>
        </w:rPr>
        <w:t>mitigation.</w:t>
      </w:r>
    </w:p>
    <w:p>
      <w:pPr>
        <w:pStyle w:val="6"/>
        <w:tabs>
          <w:tab w:val="left" w:pos="2051"/>
          <w:tab w:val="left" w:pos="2515"/>
          <w:tab w:val="left" w:pos="3616"/>
          <w:tab w:val="left" w:pos="4840"/>
          <w:tab w:val="left" w:pos="5747"/>
          <w:tab w:val="left" w:pos="6225"/>
          <w:tab w:val="left" w:pos="7324"/>
          <w:tab w:val="left" w:pos="7787"/>
        </w:tabs>
        <w:spacing w:before="279" w:line="480" w:lineRule="auto"/>
        <w:ind w:right="263" w:firstLine="720"/>
      </w:pPr>
      <w:r>
        <w:t>This theme is supported by Collective Efficacy Theory,</w:t>
      </w:r>
      <w:r>
        <w:rPr>
          <w:spacing w:val="38"/>
        </w:rPr>
        <w:t xml:space="preserve"> </w:t>
      </w:r>
      <w:r>
        <w:t>which refers</w:t>
      </w:r>
      <w:r>
        <w:rPr>
          <w:spacing w:val="80"/>
        </w:rPr>
        <w:t xml:space="preserve"> </w:t>
      </w:r>
      <w:r>
        <w:t>to</w:t>
      </w:r>
      <w:r>
        <w:rPr>
          <w:spacing w:val="40"/>
        </w:rPr>
        <w:t xml:space="preserve"> </w:t>
      </w:r>
      <w:r>
        <w:t>a</w:t>
      </w:r>
      <w:r>
        <w:rPr>
          <w:spacing w:val="40"/>
        </w:rPr>
        <w:t xml:space="preserve"> </w:t>
      </w:r>
      <w:r>
        <w:t>group’s</w:t>
      </w:r>
      <w:r>
        <w:rPr>
          <w:spacing w:val="40"/>
        </w:rPr>
        <w:t xml:space="preserve"> </w:t>
      </w:r>
      <w:r>
        <w:t>shared</w:t>
      </w:r>
      <w:r>
        <w:rPr>
          <w:spacing w:val="40"/>
        </w:rPr>
        <w:t xml:space="preserve"> </w:t>
      </w:r>
      <w:r>
        <w:t>belief</w:t>
      </w:r>
      <w:r>
        <w:rPr>
          <w:spacing w:val="40"/>
        </w:rPr>
        <w:t xml:space="preserve"> </w:t>
      </w:r>
      <w:r>
        <w:t>in</w:t>
      </w:r>
      <w:r>
        <w:rPr>
          <w:spacing w:val="40"/>
        </w:rPr>
        <w:t xml:space="preserve"> </w:t>
      </w:r>
      <w:r>
        <w:t>its</w:t>
      </w:r>
      <w:r>
        <w:rPr>
          <w:spacing w:val="40"/>
        </w:rPr>
        <w:t xml:space="preserve"> </w:t>
      </w:r>
      <w:r>
        <w:t>capacity</w:t>
      </w:r>
      <w:r>
        <w:rPr>
          <w:spacing w:val="40"/>
        </w:rPr>
        <w:t xml:space="preserve"> </w:t>
      </w:r>
      <w:r>
        <w:t>to</w:t>
      </w:r>
      <w:r>
        <w:rPr>
          <w:spacing w:val="40"/>
        </w:rPr>
        <w:t xml:space="preserve"> </w:t>
      </w:r>
      <w:r>
        <w:t>organize</w:t>
      </w:r>
      <w:r>
        <w:rPr>
          <w:spacing w:val="40"/>
        </w:rPr>
        <w:t xml:space="preserve"> </w:t>
      </w:r>
      <w:r>
        <w:t>and</w:t>
      </w:r>
      <w:r>
        <w:rPr>
          <w:spacing w:val="40"/>
        </w:rPr>
        <w:t xml:space="preserve"> </w:t>
      </w:r>
      <w:r>
        <w:t>execute</w:t>
      </w:r>
      <w:r>
        <w:rPr>
          <w:spacing w:val="40"/>
        </w:rPr>
        <w:t xml:space="preserve"> </w:t>
      </w:r>
      <w:r>
        <w:t xml:space="preserve">actions </w:t>
      </w:r>
      <w:r>
        <w:rPr>
          <w:spacing w:val="-2"/>
        </w:rPr>
        <w:t>necessary</w:t>
      </w:r>
      <w:r>
        <w:tab/>
      </w:r>
      <w:r>
        <w:rPr>
          <w:spacing w:val="-6"/>
        </w:rPr>
        <w:t>to</w:t>
      </w:r>
      <w:r>
        <w:tab/>
      </w:r>
      <w:r>
        <w:rPr>
          <w:spacing w:val="-2"/>
        </w:rPr>
        <w:t>achieve</w:t>
      </w:r>
      <w:r>
        <w:tab/>
      </w:r>
      <w:r>
        <w:rPr>
          <w:spacing w:val="-2"/>
        </w:rPr>
        <w:t>common</w:t>
      </w:r>
      <w:r>
        <w:tab/>
      </w:r>
      <w:r>
        <w:rPr>
          <w:spacing w:val="-2"/>
        </w:rPr>
        <w:t>goals.</w:t>
      </w:r>
      <w:r>
        <w:tab/>
      </w:r>
      <w:r>
        <w:rPr>
          <w:spacing w:val="-6"/>
        </w:rPr>
        <w:t>In</w:t>
      </w:r>
      <w:r>
        <w:tab/>
      </w:r>
      <w:r>
        <w:rPr>
          <w:spacing w:val="-2"/>
        </w:rPr>
        <w:t>relation</w:t>
      </w:r>
      <w:r>
        <w:tab/>
      </w:r>
      <w:r>
        <w:rPr>
          <w:spacing w:val="-6"/>
        </w:rPr>
        <w:t>to</w:t>
      </w:r>
      <w:r>
        <w:tab/>
      </w:r>
      <w:r>
        <w:rPr>
          <w:i/>
          <w:spacing w:val="-2"/>
        </w:rPr>
        <w:t xml:space="preserve">Strengthening </w:t>
      </w:r>
      <w:r>
        <w:rPr>
          <w:i/>
        </w:rPr>
        <w:t>Collaborative</w:t>
      </w:r>
      <w:r>
        <w:rPr>
          <w:i/>
          <w:spacing w:val="80"/>
        </w:rPr>
        <w:t xml:space="preserve"> </w:t>
      </w:r>
      <w:r>
        <w:rPr>
          <w:i/>
        </w:rPr>
        <w:t>Engagement</w:t>
      </w:r>
      <w:r>
        <w:t>,</w:t>
      </w:r>
      <w:r>
        <w:rPr>
          <w:spacing w:val="80"/>
        </w:rPr>
        <w:t xml:space="preserve"> </w:t>
      </w:r>
      <w:r>
        <w:t>the</w:t>
      </w:r>
      <w:r>
        <w:rPr>
          <w:spacing w:val="80"/>
        </w:rPr>
        <w:t xml:space="preserve"> </w:t>
      </w:r>
      <w:r>
        <w:t>theory</w:t>
      </w:r>
      <w:r>
        <w:rPr>
          <w:spacing w:val="80"/>
        </w:rPr>
        <w:t xml:space="preserve"> </w:t>
      </w:r>
      <w:r>
        <w:t>suggests</w:t>
      </w:r>
      <w:r>
        <w:rPr>
          <w:spacing w:val="80"/>
        </w:rPr>
        <w:t xml:space="preserve"> </w:t>
      </w:r>
      <w:r>
        <w:t>that</w:t>
      </w:r>
      <w:r>
        <w:rPr>
          <w:spacing w:val="80"/>
        </w:rPr>
        <w:t xml:space="preserve"> </w:t>
      </w:r>
      <w:r>
        <w:t>when</w:t>
      </w:r>
      <w:r>
        <w:rPr>
          <w:spacing w:val="80"/>
        </w:rPr>
        <w:t xml:space="preserve"> </w:t>
      </w:r>
      <w:r>
        <w:t>community</w:t>
      </w:r>
      <w:r>
        <w:rPr>
          <w:spacing w:val="40"/>
        </w:rPr>
        <w:t xml:space="preserve"> </w:t>
      </w:r>
      <w:r>
        <w:t>members</w:t>
      </w:r>
      <w:r>
        <w:rPr>
          <w:spacing w:val="40"/>
        </w:rPr>
        <w:t xml:space="preserve"> </w:t>
      </w:r>
      <w:r>
        <w:t>believe</w:t>
      </w:r>
      <w:r>
        <w:rPr>
          <w:spacing w:val="40"/>
        </w:rPr>
        <w:t xml:space="preserve"> </w:t>
      </w:r>
      <w:r>
        <w:t>they</w:t>
      </w:r>
      <w:r>
        <w:rPr>
          <w:spacing w:val="40"/>
        </w:rPr>
        <w:t xml:space="preserve"> </w:t>
      </w:r>
      <w:r>
        <w:t>can</w:t>
      </w:r>
      <w:r>
        <w:rPr>
          <w:spacing w:val="40"/>
        </w:rPr>
        <w:t xml:space="preserve"> </w:t>
      </w:r>
      <w:r>
        <w:t>act</w:t>
      </w:r>
      <w:r>
        <w:rPr>
          <w:spacing w:val="40"/>
        </w:rPr>
        <w:t xml:space="preserve"> </w:t>
      </w:r>
      <w:r>
        <w:t>together</w:t>
      </w:r>
      <w:r>
        <w:rPr>
          <w:spacing w:val="40"/>
        </w:rPr>
        <w:t xml:space="preserve"> </w:t>
      </w:r>
      <w:r>
        <w:t>effectively—through</w:t>
      </w:r>
      <w:r>
        <w:rPr>
          <w:spacing w:val="40"/>
        </w:rPr>
        <w:t xml:space="preserve"> </w:t>
      </w:r>
      <w:r>
        <w:t>cooperation, mutual</w:t>
      </w:r>
      <w:r>
        <w:rPr>
          <w:spacing w:val="40"/>
        </w:rPr>
        <w:t xml:space="preserve"> </w:t>
      </w:r>
      <w:r>
        <w:t>aid,</w:t>
      </w:r>
      <w:r>
        <w:rPr>
          <w:spacing w:val="40"/>
        </w:rPr>
        <w:t xml:space="preserve"> </w:t>
      </w:r>
      <w:r>
        <w:t>and</w:t>
      </w:r>
      <w:r>
        <w:rPr>
          <w:spacing w:val="40"/>
        </w:rPr>
        <w:t xml:space="preserve"> </w:t>
      </w:r>
      <w:r>
        <w:t>shared</w:t>
      </w:r>
      <w:r>
        <w:rPr>
          <w:spacing w:val="40"/>
        </w:rPr>
        <w:t xml:space="preserve"> </w:t>
      </w:r>
      <w:r>
        <w:t>responsibility—they</w:t>
      </w:r>
      <w:r>
        <w:rPr>
          <w:spacing w:val="40"/>
        </w:rPr>
        <w:t xml:space="preserve"> </w:t>
      </w:r>
      <w:r>
        <w:t>are</w:t>
      </w:r>
      <w:r>
        <w:rPr>
          <w:spacing w:val="40"/>
        </w:rPr>
        <w:t xml:space="preserve"> </w:t>
      </w:r>
      <w:r>
        <w:t>more</w:t>
      </w:r>
      <w:r>
        <w:rPr>
          <w:spacing w:val="40"/>
        </w:rPr>
        <w:t xml:space="preserve"> </w:t>
      </w:r>
      <w:r>
        <w:t>likely</w:t>
      </w:r>
      <w:r>
        <w:rPr>
          <w:spacing w:val="40"/>
        </w:rPr>
        <w:t xml:space="preserve"> </w:t>
      </w:r>
      <w:r>
        <w:t>to</w:t>
      </w:r>
      <w:r>
        <w:rPr>
          <w:spacing w:val="40"/>
        </w:rPr>
        <w:t xml:space="preserve"> </w:t>
      </w:r>
      <w:r>
        <w:t>engage</w:t>
      </w:r>
      <w:r>
        <w:rPr>
          <w:spacing w:val="40"/>
        </w:rPr>
        <w:t xml:space="preserve"> </w:t>
      </w:r>
      <w:r>
        <w:t>in joint preparedness and response behaviors. For example, Weber et al., (2023) conducted</w:t>
      </w:r>
      <w:r>
        <w:rPr>
          <w:spacing w:val="40"/>
        </w:rPr>
        <w:t xml:space="preserve"> </w:t>
      </w:r>
      <w:r>
        <w:t>a</w:t>
      </w:r>
      <w:r>
        <w:rPr>
          <w:spacing w:val="80"/>
        </w:rPr>
        <w:t xml:space="preserve"> </w:t>
      </w:r>
      <w:r>
        <w:t>longitudinal</w:t>
      </w:r>
      <w:r>
        <w:rPr>
          <w:spacing w:val="80"/>
        </w:rPr>
        <w:t xml:space="preserve"> </w:t>
      </w:r>
      <w:r>
        <w:t>study</w:t>
      </w:r>
      <w:r>
        <w:rPr>
          <w:spacing w:val="80"/>
        </w:rPr>
        <w:t xml:space="preserve"> </w:t>
      </w:r>
      <w:r>
        <w:t>of</w:t>
      </w:r>
      <w:r>
        <w:rPr>
          <w:spacing w:val="80"/>
        </w:rPr>
        <w:t xml:space="preserve"> </w:t>
      </w:r>
      <w:r>
        <w:t>intersectionally</w:t>
      </w:r>
      <w:r>
        <w:rPr>
          <w:spacing w:val="80"/>
        </w:rPr>
        <w:t xml:space="preserve"> </w:t>
      </w:r>
      <w:r>
        <w:t>vulnerable</w:t>
      </w:r>
      <w:r>
        <w:rPr>
          <w:spacing w:val="80"/>
        </w:rPr>
        <w:t xml:space="preserve"> </w:t>
      </w:r>
      <w:r>
        <w:t>university students</w:t>
      </w:r>
      <w:r>
        <w:rPr>
          <w:spacing w:val="80"/>
        </w:rPr>
        <w:t xml:space="preserve"> </w:t>
      </w:r>
      <w:r>
        <w:t>and</w:t>
      </w:r>
      <w:r>
        <w:rPr>
          <w:spacing w:val="80"/>
        </w:rPr>
        <w:t xml:space="preserve"> </w:t>
      </w:r>
      <w:r>
        <w:t>found</w:t>
      </w:r>
      <w:r>
        <w:rPr>
          <w:spacing w:val="80"/>
        </w:rPr>
        <w:t xml:space="preserve"> </w:t>
      </w:r>
      <w:r>
        <w:t>that</w:t>
      </w:r>
      <w:r>
        <w:rPr>
          <w:spacing w:val="80"/>
        </w:rPr>
        <w:t xml:space="preserve"> </w:t>
      </w:r>
      <w:r>
        <w:t>higher</w:t>
      </w:r>
      <w:r>
        <w:rPr>
          <w:spacing w:val="80"/>
        </w:rPr>
        <w:t xml:space="preserve"> </w:t>
      </w:r>
      <w:r>
        <w:t>levels</w:t>
      </w:r>
      <w:r>
        <w:rPr>
          <w:spacing w:val="80"/>
        </w:rPr>
        <w:t xml:space="preserve"> </w:t>
      </w:r>
      <w:r>
        <w:t>of</w:t>
      </w:r>
      <w:r>
        <w:rPr>
          <w:spacing w:val="80"/>
        </w:rPr>
        <w:t xml:space="preserve"> </w:t>
      </w:r>
      <w:r>
        <w:t>collective</w:t>
      </w:r>
      <w:r>
        <w:rPr>
          <w:spacing w:val="80"/>
        </w:rPr>
        <w:t xml:space="preserve"> </w:t>
      </w:r>
      <w:r>
        <w:t>efficacy</w:t>
      </w:r>
      <w:r>
        <w:rPr>
          <w:spacing w:val="80"/>
        </w:rPr>
        <w:t xml:space="preserve"> </w:t>
      </w:r>
      <w:r>
        <w:t>positively predicted</w:t>
      </w:r>
      <w:r>
        <w:rPr>
          <w:spacing w:val="80"/>
        </w:rPr>
        <w:t xml:space="preserve"> </w:t>
      </w:r>
      <w:r>
        <w:t>preparedness</w:t>
      </w:r>
      <w:r>
        <w:rPr>
          <w:spacing w:val="80"/>
        </w:rPr>
        <w:t xml:space="preserve"> </w:t>
      </w:r>
      <w:r>
        <w:t>and</w:t>
      </w:r>
      <w:r>
        <w:rPr>
          <w:spacing w:val="80"/>
        </w:rPr>
        <w:t xml:space="preserve"> </w:t>
      </w:r>
      <w:r>
        <w:t>response</w:t>
      </w:r>
      <w:r>
        <w:rPr>
          <w:spacing w:val="80"/>
        </w:rPr>
        <w:t xml:space="preserve"> </w:t>
      </w:r>
      <w:r>
        <w:t>behaviors</w:t>
      </w:r>
      <w:r>
        <w:rPr>
          <w:spacing w:val="80"/>
        </w:rPr>
        <w:t xml:space="preserve"> </w:t>
      </w:r>
      <w:r>
        <w:t>during</w:t>
      </w:r>
      <w:r>
        <w:rPr>
          <w:spacing w:val="80"/>
        </w:rPr>
        <w:t xml:space="preserve"> </w:t>
      </w:r>
      <w:r>
        <w:t>the</w:t>
      </w:r>
      <w:r>
        <w:rPr>
          <w:spacing w:val="80"/>
        </w:rPr>
        <w:t xml:space="preserve"> </w:t>
      </w:r>
      <w:r>
        <w:t>COVID-19</w:t>
      </w:r>
      <w:r>
        <w:rPr>
          <w:spacing w:val="40"/>
        </w:rPr>
        <w:t xml:space="preserve"> </w:t>
      </w:r>
      <w:r>
        <w:t>pandemic.</w:t>
      </w:r>
      <w:r>
        <w:rPr>
          <w:spacing w:val="80"/>
          <w:w w:val="150"/>
        </w:rPr>
        <w:t xml:space="preserve"> </w:t>
      </w:r>
      <w:r>
        <w:t>This</w:t>
      </w:r>
      <w:r>
        <w:rPr>
          <w:spacing w:val="80"/>
        </w:rPr>
        <w:t xml:space="preserve"> </w:t>
      </w:r>
      <w:r>
        <w:t>supports</w:t>
      </w:r>
      <w:r>
        <w:rPr>
          <w:spacing w:val="80"/>
          <w:w w:val="150"/>
        </w:rPr>
        <w:t xml:space="preserve"> </w:t>
      </w:r>
      <w:r>
        <w:t>the</w:t>
      </w:r>
      <w:r>
        <w:rPr>
          <w:spacing w:val="80"/>
          <w:w w:val="150"/>
        </w:rPr>
        <w:t xml:space="preserve"> </w:t>
      </w:r>
      <w:r>
        <w:t>idea</w:t>
      </w:r>
      <w:r>
        <w:rPr>
          <w:spacing w:val="80"/>
        </w:rPr>
        <w:t xml:space="preserve"> </w:t>
      </w:r>
      <w:r>
        <w:t>that</w:t>
      </w:r>
      <w:r>
        <w:rPr>
          <w:spacing w:val="80"/>
        </w:rPr>
        <w:t xml:space="preserve"> </w:t>
      </w:r>
      <w:r>
        <w:t>enhancing</w:t>
      </w:r>
      <w:r>
        <w:rPr>
          <w:spacing w:val="80"/>
        </w:rPr>
        <w:t xml:space="preserve"> </w:t>
      </w:r>
      <w:r>
        <w:t>collective</w:t>
      </w:r>
      <w:r>
        <w:rPr>
          <w:spacing w:val="80"/>
          <w:w w:val="150"/>
        </w:rPr>
        <w:t xml:space="preserve"> </w:t>
      </w:r>
      <w:r>
        <w:t>belief</w:t>
      </w:r>
      <w:r>
        <w:rPr>
          <w:spacing w:val="80"/>
          <w:w w:val="150"/>
        </w:rPr>
        <w:t xml:space="preserve"> </w:t>
      </w:r>
      <w:r>
        <w:t>in communal action is critical to fostering collaborative engagement in disaster and health risk contexts.</w:t>
      </w:r>
    </w:p>
    <w:p>
      <w:pPr>
        <w:pStyle w:val="6"/>
        <w:spacing w:after="0" w:line="480" w:lineRule="auto"/>
        <w:sectPr>
          <w:pgSz w:w="12240" w:h="15840"/>
          <w:pgMar w:top="1240" w:right="1440" w:bottom="280" w:left="1080" w:header="776" w:footer="0" w:gutter="0"/>
          <w:cols w:space="720" w:num="1"/>
        </w:sectPr>
      </w:pPr>
    </w:p>
    <w:p>
      <w:pPr>
        <w:pStyle w:val="17"/>
        <w:numPr>
          <w:ilvl w:val="1"/>
          <w:numId w:val="14"/>
        </w:numPr>
        <w:tabs>
          <w:tab w:val="left" w:pos="3238"/>
        </w:tabs>
        <w:spacing w:before="179" w:after="0" w:line="480" w:lineRule="auto"/>
        <w:ind w:left="720" w:right="355" w:firstLine="2239"/>
        <w:jc w:val="both"/>
        <w:rPr>
          <w:sz w:val="28"/>
        </w:rPr>
      </w:pPr>
      <w:r>
        <w:rPr>
          <w:sz w:val="28"/>
        </w:rPr>
        <w:t>Enhancing</w:t>
      </w:r>
      <w:r>
        <w:rPr>
          <w:spacing w:val="-9"/>
          <w:sz w:val="28"/>
        </w:rPr>
        <w:t xml:space="preserve"> </w:t>
      </w:r>
      <w:r>
        <w:rPr>
          <w:sz w:val="28"/>
        </w:rPr>
        <w:t>Engagement</w:t>
      </w:r>
      <w:r>
        <w:rPr>
          <w:spacing w:val="-9"/>
          <w:sz w:val="28"/>
        </w:rPr>
        <w:t xml:space="preserve"> </w:t>
      </w:r>
      <w:r>
        <w:rPr>
          <w:sz w:val="28"/>
        </w:rPr>
        <w:t>and</w:t>
      </w:r>
      <w:r>
        <w:rPr>
          <w:spacing w:val="-9"/>
          <w:sz w:val="28"/>
        </w:rPr>
        <w:t xml:space="preserve"> </w:t>
      </w:r>
      <w:r>
        <w:rPr>
          <w:sz w:val="28"/>
        </w:rPr>
        <w:t>Collaboration.</w:t>
      </w:r>
      <w:r>
        <w:rPr>
          <w:spacing w:val="-8"/>
          <w:sz w:val="28"/>
        </w:rPr>
        <w:t xml:space="preserve"> </w:t>
      </w:r>
      <w:r>
        <w:rPr>
          <w:sz w:val="28"/>
        </w:rPr>
        <w:t>Informants emphasized that lasting community participation in the Bureau of Fire Protection’s (BFP) fire safety programs depends on mutual trust, shared responsibility, and continuous engagement rather than routine compliance. They recommended enhancing community-based initiatives by making activities more interactive, inclusive, and locally relevant to encourage broader involvement. The informants also suggested improving information dissemination and maintaining transparent communication to strengthen public ownership and sustained commitment to fire safety efforts.</w:t>
      </w:r>
    </w:p>
    <w:p>
      <w:pPr>
        <w:pStyle w:val="6"/>
        <w:spacing w:before="281" w:line="480" w:lineRule="auto"/>
        <w:ind w:right="356" w:firstLine="720"/>
        <w:jc w:val="both"/>
      </w:pPr>
      <w:r>
        <w:t>This theme is supported by Protection Motivation Theory (PMT), which posits that individuals’ motivation to protect themselves is influenced by their perceptions of threat severity, vulnerability, and the efficacy of their protective</w:t>
      </w:r>
      <w:r>
        <w:rPr>
          <w:spacing w:val="-4"/>
        </w:rPr>
        <w:t xml:space="preserve"> </w:t>
      </w:r>
      <w:r>
        <w:t>actions.</w:t>
      </w:r>
      <w:r>
        <w:rPr>
          <w:spacing w:val="-2"/>
        </w:rPr>
        <w:t xml:space="preserve"> </w:t>
      </w:r>
      <w:r>
        <w:t>The</w:t>
      </w:r>
      <w:r>
        <w:rPr>
          <w:spacing w:val="-4"/>
        </w:rPr>
        <w:t xml:space="preserve"> </w:t>
      </w:r>
      <w:r>
        <w:t>concept</w:t>
      </w:r>
      <w:r>
        <w:rPr>
          <w:spacing w:val="-3"/>
        </w:rPr>
        <w:t xml:space="preserve"> </w:t>
      </w:r>
      <w:r>
        <w:t>of</w:t>
      </w:r>
      <w:r>
        <w:rPr>
          <w:spacing w:val="-4"/>
        </w:rPr>
        <w:t xml:space="preserve"> </w:t>
      </w:r>
      <w:r>
        <w:t>Enhancing</w:t>
      </w:r>
      <w:r>
        <w:rPr>
          <w:spacing w:val="-3"/>
        </w:rPr>
        <w:t xml:space="preserve"> </w:t>
      </w:r>
      <w:r>
        <w:t>Engagement and</w:t>
      </w:r>
      <w:r>
        <w:rPr>
          <w:spacing w:val="-3"/>
        </w:rPr>
        <w:t xml:space="preserve"> </w:t>
      </w:r>
      <w:r>
        <w:t>Collaboration aligns with PMT, as it underscores the importance of fostering positive attitudes, creating supportive social expectations, and empowering individuals to feel capable of contributing to joint initiatives. For instance, a study</w:t>
      </w:r>
      <w:r>
        <w:rPr>
          <w:spacing w:val="-3"/>
        </w:rPr>
        <w:t xml:space="preserve"> </w:t>
      </w:r>
      <w:r>
        <w:t>by</w:t>
      </w:r>
      <w:r>
        <w:rPr>
          <w:spacing w:val="-3"/>
        </w:rPr>
        <w:t xml:space="preserve"> </w:t>
      </w:r>
      <w:r>
        <w:t>Liu</w:t>
      </w:r>
      <w:r>
        <w:rPr>
          <w:spacing w:val="-2"/>
        </w:rPr>
        <w:t xml:space="preserve"> </w:t>
      </w:r>
      <w:r>
        <w:t>et</w:t>
      </w:r>
      <w:r>
        <w:rPr>
          <w:spacing w:val="-3"/>
        </w:rPr>
        <w:t xml:space="preserve"> </w:t>
      </w:r>
      <w:r>
        <w:t>al.</w:t>
      </w:r>
      <w:r>
        <w:rPr>
          <w:spacing w:val="-3"/>
        </w:rPr>
        <w:t xml:space="preserve"> </w:t>
      </w:r>
      <w:r>
        <w:t>(2024)</w:t>
      </w:r>
      <w:r>
        <w:rPr>
          <w:spacing w:val="-4"/>
        </w:rPr>
        <w:t xml:space="preserve"> </w:t>
      </w:r>
      <w:r>
        <w:t>investigated</w:t>
      </w:r>
      <w:r>
        <w:rPr>
          <w:spacing w:val="-3"/>
        </w:rPr>
        <w:t xml:space="preserve"> </w:t>
      </w:r>
      <w:r>
        <w:t>the</w:t>
      </w:r>
      <w:r>
        <w:rPr>
          <w:spacing w:val="-3"/>
        </w:rPr>
        <w:t xml:space="preserve"> </w:t>
      </w:r>
      <w:r>
        <w:t>influencing</w:t>
      </w:r>
      <w:r>
        <w:rPr>
          <w:spacing w:val="-3"/>
        </w:rPr>
        <w:t xml:space="preserve"> </w:t>
      </w:r>
      <w:r>
        <w:t>factors</w:t>
      </w:r>
      <w:r>
        <w:rPr>
          <w:spacing w:val="-3"/>
        </w:rPr>
        <w:t xml:space="preserve"> </w:t>
      </w:r>
      <w:r>
        <w:t>of</w:t>
      </w:r>
      <w:r>
        <w:rPr>
          <w:spacing w:val="-4"/>
        </w:rPr>
        <w:t xml:space="preserve"> </w:t>
      </w:r>
      <w:r>
        <w:t>urban</w:t>
      </w:r>
      <w:r>
        <w:rPr>
          <w:spacing w:val="-3"/>
        </w:rPr>
        <w:t xml:space="preserve"> </w:t>
      </w:r>
      <w:r>
        <w:t>public flood emergency evacuation decision behavior based on PMT. The study found that individuals' perceptions of threat severity and their confidence in protective</w:t>
      </w:r>
      <w:r>
        <w:rPr>
          <w:spacing w:val="57"/>
        </w:rPr>
        <w:t xml:space="preserve"> </w:t>
      </w:r>
      <w:r>
        <w:t>actions</w:t>
      </w:r>
      <w:r>
        <w:rPr>
          <w:spacing w:val="59"/>
        </w:rPr>
        <w:t xml:space="preserve"> </w:t>
      </w:r>
      <w:r>
        <w:t>significantly</w:t>
      </w:r>
      <w:r>
        <w:rPr>
          <w:spacing w:val="59"/>
        </w:rPr>
        <w:t xml:space="preserve"> </w:t>
      </w:r>
      <w:r>
        <w:t>influenced</w:t>
      </w:r>
      <w:r>
        <w:rPr>
          <w:spacing w:val="58"/>
        </w:rPr>
        <w:t xml:space="preserve"> </w:t>
      </w:r>
      <w:r>
        <w:t>their</w:t>
      </w:r>
      <w:r>
        <w:rPr>
          <w:spacing w:val="60"/>
        </w:rPr>
        <w:t xml:space="preserve"> </w:t>
      </w:r>
      <w:r>
        <w:t>engagement</w:t>
      </w:r>
      <w:r>
        <w:rPr>
          <w:spacing w:val="61"/>
        </w:rPr>
        <w:t xml:space="preserve"> </w:t>
      </w:r>
      <w:r>
        <w:t>in</w:t>
      </w:r>
      <w:r>
        <w:rPr>
          <w:spacing w:val="56"/>
        </w:rPr>
        <w:t xml:space="preserve"> </w:t>
      </w:r>
      <w:r>
        <w:rPr>
          <w:spacing w:val="-2"/>
        </w:rPr>
        <w:t>protective</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jc w:val="both"/>
      </w:pPr>
      <w:r>
        <w:t>behaviors. This highlights the need for interventions that enhance individuals' perceptions of threat and efficacy to strengthen collaborative engagement in disaster preparedness.</w:t>
      </w:r>
    </w:p>
    <w:p>
      <w:pPr>
        <w:pStyle w:val="6"/>
        <w:spacing w:before="281" w:line="480" w:lineRule="auto"/>
        <w:ind w:right="355" w:firstLine="720"/>
        <w:jc w:val="both"/>
      </w:pPr>
      <w:r>
        <w:t xml:space="preserve">The theme of Enhancing Engagement and Collaboration is well supported by Organizational Support Theory (OST), which posits that individuals’ willingness to contribute to collective initiatives is strongly influenced by their perception of support from the organization or group leading the effort. OST suggests that when individuals feel valued, recognized, and supported with the necessary resources, they are more motivated to engage actively and collaborate effectively (Eisenberger et al., 1986). In the context of community preparedness, providing clear guidance, accessible resources, and ongoing encouragement fosters trust and strengthens members’ confidence in contributing to joint actions. This underscores that collaborative engagement is not solely a matter of individual motivation but also of perceived organizational or institutional backing, which can significantly enhance participation in protective </w:t>
      </w:r>
      <w:r>
        <w:rPr>
          <w:spacing w:val="-2"/>
        </w:rPr>
        <w:t>behaviors.</w:t>
      </w:r>
    </w:p>
    <w:p>
      <w:pPr>
        <w:pStyle w:val="6"/>
        <w:spacing w:after="0" w:line="480" w:lineRule="auto"/>
        <w:jc w:val="both"/>
        <w:sectPr>
          <w:pgSz w:w="12240" w:h="15840"/>
          <w:pgMar w:top="1240" w:right="1440" w:bottom="280" w:left="1080" w:header="776" w:footer="0" w:gutter="0"/>
          <w:cols w:space="720" w:num="1"/>
        </w:sectPr>
      </w:pPr>
    </w:p>
    <w:p>
      <w:pPr>
        <w:pStyle w:val="2"/>
        <w:ind w:right="322"/>
      </w:pPr>
      <w:r>
        <w:t>CHAPTER</w:t>
      </w:r>
      <w:r>
        <w:rPr>
          <w:spacing w:val="-11"/>
        </w:rPr>
        <w:t xml:space="preserve"> </w:t>
      </w:r>
      <w:r>
        <w:rPr>
          <w:spacing w:val="-10"/>
        </w:rPr>
        <w:t>3</w:t>
      </w:r>
    </w:p>
    <w:p>
      <w:pPr>
        <w:spacing w:before="160"/>
        <w:ind w:left="1080" w:right="0" w:firstLine="0"/>
        <w:jc w:val="center"/>
        <w:rPr>
          <w:b/>
          <w:sz w:val="28"/>
        </w:rPr>
      </w:pPr>
      <w:r>
        <w:rPr>
          <w:b/>
          <w:sz w:val="28"/>
        </w:rPr>
        <w:t>SUMMARY,</w:t>
      </w:r>
      <w:r>
        <w:rPr>
          <w:b/>
          <w:spacing w:val="-11"/>
          <w:sz w:val="28"/>
        </w:rPr>
        <w:t xml:space="preserve"> </w:t>
      </w:r>
      <w:r>
        <w:rPr>
          <w:b/>
          <w:sz w:val="28"/>
        </w:rPr>
        <w:t>FINDINGS</w:t>
      </w:r>
      <w:r>
        <w:rPr>
          <w:b/>
          <w:spacing w:val="-8"/>
          <w:sz w:val="28"/>
        </w:rPr>
        <w:t xml:space="preserve"> </w:t>
      </w:r>
      <w:r>
        <w:rPr>
          <w:b/>
          <w:sz w:val="28"/>
        </w:rPr>
        <w:t>AND</w:t>
      </w:r>
      <w:r>
        <w:rPr>
          <w:b/>
          <w:spacing w:val="-7"/>
          <w:sz w:val="28"/>
        </w:rPr>
        <w:t xml:space="preserve"> </w:t>
      </w:r>
      <w:r>
        <w:rPr>
          <w:b/>
          <w:spacing w:val="-2"/>
          <w:sz w:val="28"/>
        </w:rPr>
        <w:t>IMPLICATIONS</w:t>
      </w:r>
    </w:p>
    <w:p>
      <w:pPr>
        <w:pStyle w:val="6"/>
        <w:spacing w:before="161" w:line="480" w:lineRule="auto"/>
        <w:ind w:right="356" w:firstLine="720"/>
        <w:jc w:val="both"/>
      </w:pPr>
      <w:r>
        <w:t>This chapter presents the summary, findings, and implications. The summary is composed of the main problem and sub-problem and methodology, and implication for practice and future studies.</w:t>
      </w:r>
    </w:p>
    <w:p>
      <w:pPr>
        <w:pStyle w:val="6"/>
        <w:spacing w:before="158" w:line="482" w:lineRule="auto"/>
        <w:ind w:right="356" w:firstLine="720"/>
        <w:jc w:val="both"/>
      </w:pPr>
      <w:r>
        <w:t>This</w:t>
      </w:r>
      <w:r>
        <w:rPr>
          <w:spacing w:val="-4"/>
        </w:rPr>
        <w:t xml:space="preserve"> </w:t>
      </w:r>
      <w:r>
        <w:t>study</w:t>
      </w:r>
      <w:r>
        <w:rPr>
          <w:spacing w:val="-4"/>
        </w:rPr>
        <w:t xml:space="preserve"> </w:t>
      </w:r>
      <w:r>
        <w:t>delved</w:t>
      </w:r>
      <w:r>
        <w:rPr>
          <w:spacing w:val="-4"/>
        </w:rPr>
        <w:t xml:space="preserve"> </w:t>
      </w:r>
      <w:r>
        <w:t>into</w:t>
      </w:r>
      <w:r>
        <w:rPr>
          <w:spacing w:val="-4"/>
        </w:rPr>
        <w:t xml:space="preserve"> </w:t>
      </w:r>
      <w:r>
        <w:t>the</w:t>
      </w:r>
      <w:r>
        <w:rPr>
          <w:spacing w:val="-3"/>
        </w:rPr>
        <w:t xml:space="preserve"> </w:t>
      </w:r>
      <w:r>
        <w:t>perspectives</w:t>
      </w:r>
      <w:r>
        <w:rPr>
          <w:spacing w:val="-4"/>
        </w:rPr>
        <w:t xml:space="preserve"> </w:t>
      </w:r>
      <w:r>
        <w:t>of</w:t>
      </w:r>
      <w:r>
        <w:rPr>
          <w:spacing w:val="-3"/>
        </w:rPr>
        <w:t xml:space="preserve"> </w:t>
      </w:r>
      <w:r>
        <w:t>the</w:t>
      </w:r>
      <w:r>
        <w:rPr>
          <w:spacing w:val="-3"/>
        </w:rPr>
        <w:t xml:space="preserve"> </w:t>
      </w:r>
      <w:r>
        <w:t>school</w:t>
      </w:r>
      <w:r>
        <w:rPr>
          <w:spacing w:val="-4"/>
        </w:rPr>
        <w:t xml:space="preserve"> </w:t>
      </w:r>
      <w:r>
        <w:t>administration</w:t>
      </w:r>
      <w:r>
        <w:rPr>
          <w:spacing w:val="-4"/>
        </w:rPr>
        <w:t xml:space="preserve"> </w:t>
      </w:r>
      <w:r>
        <w:t>on fire safety awareness at Ginatilan and Malabuyoc, Cebu City, Philippines.</w:t>
      </w:r>
    </w:p>
    <w:p>
      <w:pPr>
        <w:pStyle w:val="6"/>
        <w:spacing w:before="235"/>
        <w:ind w:left="0" w:right="111"/>
        <w:jc w:val="center"/>
      </w:pPr>
      <w:r>
        <w:t>Specifically,</w:t>
      </w:r>
      <w:r>
        <w:rPr>
          <w:spacing w:val="-7"/>
        </w:rPr>
        <w:t xml:space="preserve"> </w:t>
      </w:r>
      <w:r>
        <w:t>it</w:t>
      </w:r>
      <w:r>
        <w:rPr>
          <w:spacing w:val="-6"/>
        </w:rPr>
        <w:t xml:space="preserve"> </w:t>
      </w:r>
      <w:r>
        <w:t>sought</w:t>
      </w:r>
      <w:r>
        <w:rPr>
          <w:spacing w:val="-4"/>
        </w:rPr>
        <w:t xml:space="preserve"> </w:t>
      </w:r>
      <w:r>
        <w:t>answers</w:t>
      </w:r>
      <w:r>
        <w:rPr>
          <w:spacing w:val="-4"/>
        </w:rPr>
        <w:t xml:space="preserve"> </w:t>
      </w:r>
      <w:r>
        <w:t>to</w:t>
      </w:r>
      <w:r>
        <w:rPr>
          <w:spacing w:val="-4"/>
        </w:rPr>
        <w:t xml:space="preserve"> </w:t>
      </w:r>
      <w:r>
        <w:t>the</w:t>
      </w:r>
      <w:r>
        <w:rPr>
          <w:spacing w:val="-7"/>
        </w:rPr>
        <w:t xml:space="preserve"> </w:t>
      </w:r>
      <w:r>
        <w:t>following</w:t>
      </w:r>
      <w:r>
        <w:rPr>
          <w:spacing w:val="-5"/>
        </w:rPr>
        <w:t xml:space="preserve"> </w:t>
      </w:r>
      <w:r>
        <w:rPr>
          <w:spacing w:val="-2"/>
        </w:rPr>
        <w:t>questions:</w:t>
      </w:r>
    </w:p>
    <w:p>
      <w:pPr>
        <w:pStyle w:val="6"/>
        <w:spacing w:before="239"/>
        <w:ind w:left="0"/>
      </w:pPr>
    </w:p>
    <w:p>
      <w:pPr>
        <w:pStyle w:val="3"/>
      </w:pPr>
      <w:r>
        <w:rPr>
          <w:spacing w:val="-2"/>
        </w:rPr>
        <w:t>Quantitative</w:t>
      </w:r>
    </w:p>
    <w:p>
      <w:pPr>
        <w:pStyle w:val="6"/>
        <w:spacing w:before="160"/>
        <w:ind w:left="0"/>
        <w:rPr>
          <w:b/>
        </w:rPr>
      </w:pPr>
    </w:p>
    <w:p>
      <w:pPr>
        <w:pStyle w:val="17"/>
        <w:numPr>
          <w:ilvl w:val="0"/>
          <w:numId w:val="15"/>
        </w:numPr>
        <w:tabs>
          <w:tab w:val="left" w:pos="1777"/>
        </w:tabs>
        <w:spacing w:before="0" w:after="0" w:line="482" w:lineRule="auto"/>
        <w:ind w:left="720" w:right="355" w:firstLine="720"/>
        <w:jc w:val="left"/>
        <w:rPr>
          <w:sz w:val="28"/>
        </w:rPr>
      </w:pPr>
      <w:r>
        <w:rPr>
          <w:sz w:val="28"/>
        </w:rPr>
        <w:t>What</w:t>
      </w:r>
      <w:r>
        <w:rPr>
          <w:spacing w:val="40"/>
          <w:sz w:val="28"/>
        </w:rPr>
        <w:t xml:space="preserve"> </w:t>
      </w:r>
      <w:r>
        <w:rPr>
          <w:sz w:val="28"/>
        </w:rPr>
        <w:t>was</w:t>
      </w:r>
      <w:r>
        <w:rPr>
          <w:spacing w:val="40"/>
          <w:sz w:val="28"/>
        </w:rPr>
        <w:t xml:space="preserve"> </w:t>
      </w:r>
      <w:r>
        <w:rPr>
          <w:sz w:val="28"/>
        </w:rPr>
        <w:t>the</w:t>
      </w:r>
      <w:r>
        <w:rPr>
          <w:spacing w:val="40"/>
          <w:sz w:val="28"/>
        </w:rPr>
        <w:t xml:space="preserve"> </w:t>
      </w:r>
      <w:r>
        <w:rPr>
          <w:sz w:val="28"/>
        </w:rPr>
        <w:t>level</w:t>
      </w:r>
      <w:r>
        <w:rPr>
          <w:spacing w:val="40"/>
          <w:sz w:val="28"/>
        </w:rPr>
        <w:t xml:space="preserve"> </w:t>
      </w:r>
      <w:r>
        <w:rPr>
          <w:sz w:val="28"/>
        </w:rPr>
        <w:t>of</w:t>
      </w:r>
      <w:r>
        <w:rPr>
          <w:spacing w:val="40"/>
          <w:sz w:val="28"/>
        </w:rPr>
        <w:t xml:space="preserve"> </w:t>
      </w:r>
      <w:r>
        <w:rPr>
          <w:sz w:val="28"/>
        </w:rPr>
        <w:t>awareness</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community</w:t>
      </w:r>
      <w:r>
        <w:rPr>
          <w:spacing w:val="40"/>
          <w:sz w:val="28"/>
        </w:rPr>
        <w:t xml:space="preserve"> </w:t>
      </w:r>
      <w:r>
        <w:rPr>
          <w:sz w:val="28"/>
        </w:rPr>
        <w:t>on</w:t>
      </w:r>
      <w:r>
        <w:rPr>
          <w:spacing w:val="40"/>
          <w:sz w:val="28"/>
        </w:rPr>
        <w:t xml:space="preserve"> </w:t>
      </w:r>
      <w:r>
        <w:rPr>
          <w:sz w:val="28"/>
        </w:rPr>
        <w:t>the</w:t>
      </w:r>
      <w:r>
        <w:rPr>
          <w:spacing w:val="40"/>
          <w:sz w:val="28"/>
        </w:rPr>
        <w:t xml:space="preserve"> </w:t>
      </w:r>
      <w:r>
        <w:rPr>
          <w:sz w:val="28"/>
        </w:rPr>
        <w:t>fire safety program of the BFP as perceived by the respondents?</w:t>
      </w:r>
    </w:p>
    <w:p>
      <w:pPr>
        <w:pStyle w:val="17"/>
        <w:numPr>
          <w:ilvl w:val="0"/>
          <w:numId w:val="15"/>
        </w:numPr>
        <w:tabs>
          <w:tab w:val="left" w:pos="1719"/>
        </w:tabs>
        <w:spacing w:before="155" w:after="0" w:line="480" w:lineRule="auto"/>
        <w:ind w:left="720" w:right="358" w:firstLine="720"/>
        <w:jc w:val="left"/>
        <w:rPr>
          <w:sz w:val="28"/>
        </w:rPr>
      </w:pPr>
      <w:r>
        <w:rPr>
          <w:sz w:val="28"/>
        </w:rPr>
        <w:t>What</w:t>
      </w:r>
      <w:r>
        <w:rPr>
          <w:spacing w:val="-1"/>
          <w:sz w:val="28"/>
        </w:rPr>
        <w:t xml:space="preserve"> </w:t>
      </w:r>
      <w:r>
        <w:rPr>
          <w:sz w:val="28"/>
        </w:rPr>
        <w:t>was</w:t>
      </w:r>
      <w:r>
        <w:rPr>
          <w:spacing w:val="-1"/>
          <w:sz w:val="28"/>
        </w:rPr>
        <w:t xml:space="preserve"> </w:t>
      </w:r>
      <w:r>
        <w:rPr>
          <w:sz w:val="28"/>
        </w:rPr>
        <w:t>the</w:t>
      </w:r>
      <w:r>
        <w:rPr>
          <w:spacing w:val="-2"/>
          <w:sz w:val="28"/>
        </w:rPr>
        <w:t xml:space="preserve"> </w:t>
      </w:r>
      <w:r>
        <w:rPr>
          <w:sz w:val="28"/>
        </w:rPr>
        <w:t>level</w:t>
      </w:r>
      <w:r>
        <w:rPr>
          <w:spacing w:val="-1"/>
          <w:sz w:val="28"/>
        </w:rPr>
        <w:t xml:space="preserve"> </w:t>
      </w:r>
      <w:r>
        <w:rPr>
          <w:sz w:val="28"/>
        </w:rPr>
        <w:t>of</w:t>
      </w:r>
      <w:r>
        <w:rPr>
          <w:spacing w:val="-2"/>
          <w:sz w:val="28"/>
        </w:rPr>
        <w:t xml:space="preserve"> </w:t>
      </w:r>
      <w:r>
        <w:rPr>
          <w:sz w:val="28"/>
        </w:rPr>
        <w:t>effectiveness</w:t>
      </w:r>
      <w:r>
        <w:rPr>
          <w:spacing w:val="-3"/>
          <w:sz w:val="28"/>
        </w:rPr>
        <w:t xml:space="preserve"> </w:t>
      </w:r>
      <w:r>
        <w:rPr>
          <w:sz w:val="28"/>
        </w:rPr>
        <w:t>of</w:t>
      </w:r>
      <w:r>
        <w:rPr>
          <w:spacing w:val="-2"/>
          <w:sz w:val="28"/>
        </w:rPr>
        <w:t xml:space="preserve"> </w:t>
      </w:r>
      <w:r>
        <w:rPr>
          <w:sz w:val="28"/>
        </w:rPr>
        <w:t>the fire</w:t>
      </w:r>
      <w:r>
        <w:rPr>
          <w:spacing w:val="-2"/>
          <w:sz w:val="28"/>
        </w:rPr>
        <w:t xml:space="preserve"> </w:t>
      </w:r>
      <w:r>
        <w:rPr>
          <w:sz w:val="28"/>
        </w:rPr>
        <w:t>safety</w:t>
      </w:r>
      <w:r>
        <w:rPr>
          <w:spacing w:val="-1"/>
          <w:sz w:val="28"/>
        </w:rPr>
        <w:t xml:space="preserve"> </w:t>
      </w:r>
      <w:r>
        <w:rPr>
          <w:sz w:val="28"/>
        </w:rPr>
        <w:t>program</w:t>
      </w:r>
      <w:r>
        <w:rPr>
          <w:spacing w:val="-2"/>
          <w:sz w:val="28"/>
        </w:rPr>
        <w:t xml:space="preserve"> </w:t>
      </w:r>
      <w:r>
        <w:rPr>
          <w:sz w:val="28"/>
        </w:rPr>
        <w:t>of</w:t>
      </w:r>
      <w:r>
        <w:rPr>
          <w:spacing w:val="-2"/>
          <w:sz w:val="28"/>
        </w:rPr>
        <w:t xml:space="preserve"> </w:t>
      </w:r>
      <w:r>
        <w:rPr>
          <w:sz w:val="28"/>
        </w:rPr>
        <w:t>the BFP as perceived by the respondents?</w:t>
      </w:r>
    </w:p>
    <w:p>
      <w:pPr>
        <w:pStyle w:val="17"/>
        <w:numPr>
          <w:ilvl w:val="0"/>
          <w:numId w:val="15"/>
        </w:numPr>
        <w:tabs>
          <w:tab w:val="left" w:pos="1743"/>
        </w:tabs>
        <w:spacing w:before="160" w:after="0" w:line="480" w:lineRule="auto"/>
        <w:ind w:left="720" w:right="356" w:firstLine="720"/>
        <w:jc w:val="left"/>
        <w:rPr>
          <w:sz w:val="28"/>
        </w:rPr>
      </w:pPr>
      <w:r>
        <w:rPr>
          <w:sz w:val="28"/>
        </w:rPr>
        <w:t>What was the level of community participation for engagement in the fire safety activities of the BFP as perceived in the respondents?</w:t>
      </w:r>
    </w:p>
    <w:p>
      <w:pPr>
        <w:pStyle w:val="17"/>
        <w:numPr>
          <w:ilvl w:val="0"/>
          <w:numId w:val="15"/>
        </w:numPr>
        <w:tabs>
          <w:tab w:val="left" w:pos="1751"/>
        </w:tabs>
        <w:spacing w:before="159" w:after="0" w:line="482" w:lineRule="auto"/>
        <w:ind w:left="720" w:right="358" w:firstLine="720"/>
        <w:jc w:val="left"/>
        <w:rPr>
          <w:sz w:val="28"/>
        </w:rPr>
      </w:pPr>
      <w:r>
        <w:rPr>
          <w:sz w:val="28"/>
        </w:rPr>
        <w:t>What</w:t>
      </w:r>
      <w:r>
        <w:rPr>
          <w:spacing w:val="28"/>
          <w:sz w:val="28"/>
        </w:rPr>
        <w:t xml:space="preserve"> </w:t>
      </w:r>
      <w:r>
        <w:rPr>
          <w:sz w:val="28"/>
        </w:rPr>
        <w:t>was</w:t>
      </w:r>
      <w:r>
        <w:rPr>
          <w:spacing w:val="33"/>
          <w:sz w:val="28"/>
        </w:rPr>
        <w:t xml:space="preserve"> </w:t>
      </w:r>
      <w:r>
        <w:rPr>
          <w:sz w:val="28"/>
        </w:rPr>
        <w:t>the</w:t>
      </w:r>
      <w:r>
        <w:rPr>
          <w:spacing w:val="29"/>
          <w:sz w:val="28"/>
        </w:rPr>
        <w:t xml:space="preserve"> </w:t>
      </w:r>
      <w:r>
        <w:rPr>
          <w:sz w:val="28"/>
        </w:rPr>
        <w:t>extent</w:t>
      </w:r>
      <w:r>
        <w:rPr>
          <w:spacing w:val="30"/>
          <w:sz w:val="28"/>
        </w:rPr>
        <w:t xml:space="preserve"> </w:t>
      </w:r>
      <w:r>
        <w:rPr>
          <w:sz w:val="28"/>
        </w:rPr>
        <w:t>of</w:t>
      </w:r>
      <w:r>
        <w:rPr>
          <w:spacing w:val="29"/>
          <w:sz w:val="28"/>
        </w:rPr>
        <w:t xml:space="preserve"> </w:t>
      </w:r>
      <w:r>
        <w:rPr>
          <w:sz w:val="28"/>
        </w:rPr>
        <w:t>impact</w:t>
      </w:r>
      <w:r>
        <w:rPr>
          <w:spacing w:val="30"/>
          <w:sz w:val="28"/>
        </w:rPr>
        <w:t xml:space="preserve"> </w:t>
      </w:r>
      <w:r>
        <w:rPr>
          <w:sz w:val="28"/>
        </w:rPr>
        <w:t>of</w:t>
      </w:r>
      <w:r>
        <w:rPr>
          <w:spacing w:val="29"/>
          <w:sz w:val="28"/>
        </w:rPr>
        <w:t xml:space="preserve"> </w:t>
      </w:r>
      <w:r>
        <w:rPr>
          <w:sz w:val="28"/>
        </w:rPr>
        <w:t>the</w:t>
      </w:r>
      <w:r>
        <w:rPr>
          <w:spacing w:val="29"/>
          <w:sz w:val="28"/>
        </w:rPr>
        <w:t xml:space="preserve"> </w:t>
      </w:r>
      <w:r>
        <w:rPr>
          <w:sz w:val="28"/>
        </w:rPr>
        <w:t>fire</w:t>
      </w:r>
      <w:r>
        <w:rPr>
          <w:spacing w:val="29"/>
          <w:sz w:val="28"/>
        </w:rPr>
        <w:t xml:space="preserve"> </w:t>
      </w:r>
      <w:r>
        <w:rPr>
          <w:sz w:val="28"/>
        </w:rPr>
        <w:t>safety</w:t>
      </w:r>
      <w:r>
        <w:rPr>
          <w:spacing w:val="30"/>
          <w:sz w:val="28"/>
        </w:rPr>
        <w:t xml:space="preserve"> </w:t>
      </w:r>
      <w:r>
        <w:rPr>
          <w:sz w:val="28"/>
        </w:rPr>
        <w:t>initiatives</w:t>
      </w:r>
      <w:r>
        <w:rPr>
          <w:spacing w:val="28"/>
          <w:sz w:val="28"/>
        </w:rPr>
        <w:t xml:space="preserve"> </w:t>
      </w:r>
      <w:r>
        <w:rPr>
          <w:sz w:val="28"/>
        </w:rPr>
        <w:t>of</w:t>
      </w:r>
      <w:r>
        <w:rPr>
          <w:spacing w:val="29"/>
          <w:sz w:val="28"/>
        </w:rPr>
        <w:t xml:space="preserve"> </w:t>
      </w:r>
      <w:r>
        <w:rPr>
          <w:sz w:val="28"/>
        </w:rPr>
        <w:t>the BFP to the community?</w:t>
      </w:r>
    </w:p>
    <w:p>
      <w:pPr>
        <w:pStyle w:val="17"/>
        <w:spacing w:after="0" w:line="482" w:lineRule="auto"/>
        <w:jc w:val="left"/>
        <w:rPr>
          <w:sz w:val="28"/>
        </w:rPr>
        <w:sectPr>
          <w:pgSz w:w="12240" w:h="15840"/>
          <w:pgMar w:top="1240" w:right="1440" w:bottom="280" w:left="1080" w:header="776" w:footer="0" w:gutter="0"/>
          <w:cols w:space="720" w:num="1"/>
        </w:sectPr>
      </w:pPr>
    </w:p>
    <w:p>
      <w:pPr>
        <w:pStyle w:val="3"/>
        <w:spacing w:before="179"/>
      </w:pPr>
      <w:r>
        <w:rPr>
          <w:spacing w:val="-2"/>
        </w:rPr>
        <w:t>Qualitative</w:t>
      </w:r>
    </w:p>
    <w:p>
      <w:pPr>
        <w:pStyle w:val="6"/>
        <w:spacing w:before="160"/>
        <w:ind w:left="0"/>
        <w:rPr>
          <w:b/>
        </w:rPr>
      </w:pPr>
    </w:p>
    <w:p>
      <w:pPr>
        <w:pStyle w:val="17"/>
        <w:numPr>
          <w:ilvl w:val="0"/>
          <w:numId w:val="16"/>
        </w:numPr>
        <w:tabs>
          <w:tab w:val="left" w:pos="1734"/>
        </w:tabs>
        <w:spacing w:before="0" w:after="0" w:line="480" w:lineRule="auto"/>
        <w:ind w:left="720" w:right="358" w:firstLine="720"/>
        <w:jc w:val="left"/>
        <w:rPr>
          <w:sz w:val="28"/>
        </w:rPr>
      </w:pPr>
      <w:r>
        <w:rPr>
          <w:sz w:val="28"/>
        </w:rPr>
        <w:t>What are the views of the informants on the fire safety program of the BFP?</w:t>
      </w:r>
    </w:p>
    <w:p>
      <w:pPr>
        <w:pStyle w:val="17"/>
        <w:numPr>
          <w:ilvl w:val="0"/>
          <w:numId w:val="16"/>
        </w:numPr>
        <w:tabs>
          <w:tab w:val="left" w:pos="1741"/>
        </w:tabs>
        <w:spacing w:before="159" w:after="0" w:line="482" w:lineRule="auto"/>
        <w:ind w:left="720" w:right="356" w:firstLine="720"/>
        <w:jc w:val="left"/>
        <w:rPr>
          <w:sz w:val="28"/>
        </w:rPr>
      </w:pPr>
      <w:r>
        <w:rPr>
          <w:sz w:val="28"/>
        </w:rPr>
        <w:t>How do the informants perceive the role of the BFP in preventing</w:t>
      </w:r>
      <w:r>
        <w:rPr>
          <w:spacing w:val="40"/>
          <w:sz w:val="28"/>
        </w:rPr>
        <w:t xml:space="preserve"> </w:t>
      </w:r>
      <w:r>
        <w:rPr>
          <w:sz w:val="28"/>
        </w:rPr>
        <w:t>and responding to fire incidents?</w:t>
      </w:r>
    </w:p>
    <w:p>
      <w:pPr>
        <w:pStyle w:val="17"/>
        <w:numPr>
          <w:ilvl w:val="0"/>
          <w:numId w:val="16"/>
        </w:numPr>
        <w:tabs>
          <w:tab w:val="left" w:pos="1758"/>
        </w:tabs>
        <w:spacing w:before="156" w:after="0" w:line="480" w:lineRule="auto"/>
        <w:ind w:left="720" w:right="356" w:firstLine="720"/>
        <w:jc w:val="left"/>
        <w:rPr>
          <w:sz w:val="28"/>
        </w:rPr>
      </w:pPr>
      <w:r>
        <w:rPr>
          <w:sz w:val="28"/>
        </w:rPr>
        <w:t>What</w:t>
      </w:r>
      <w:r>
        <w:rPr>
          <w:spacing w:val="37"/>
          <w:sz w:val="28"/>
        </w:rPr>
        <w:t xml:space="preserve"> </w:t>
      </w:r>
      <w:r>
        <w:rPr>
          <w:sz w:val="28"/>
        </w:rPr>
        <w:t>are</w:t>
      </w:r>
      <w:r>
        <w:rPr>
          <w:spacing w:val="36"/>
          <w:sz w:val="28"/>
        </w:rPr>
        <w:t xml:space="preserve"> </w:t>
      </w:r>
      <w:r>
        <w:rPr>
          <w:sz w:val="28"/>
        </w:rPr>
        <w:t>the</w:t>
      </w:r>
      <w:r>
        <w:rPr>
          <w:spacing w:val="36"/>
          <w:sz w:val="28"/>
        </w:rPr>
        <w:t xml:space="preserve"> </w:t>
      </w:r>
      <w:r>
        <w:rPr>
          <w:sz w:val="28"/>
        </w:rPr>
        <w:t>views</w:t>
      </w:r>
      <w:r>
        <w:rPr>
          <w:spacing w:val="37"/>
          <w:sz w:val="28"/>
        </w:rPr>
        <w:t xml:space="preserve"> </w:t>
      </w:r>
      <w:r>
        <w:rPr>
          <w:sz w:val="28"/>
        </w:rPr>
        <w:t>of</w:t>
      </w:r>
      <w:r>
        <w:rPr>
          <w:spacing w:val="36"/>
          <w:sz w:val="28"/>
        </w:rPr>
        <w:t xml:space="preserve"> </w:t>
      </w:r>
      <w:r>
        <w:rPr>
          <w:sz w:val="28"/>
        </w:rPr>
        <w:t>the</w:t>
      </w:r>
      <w:r>
        <w:rPr>
          <w:spacing w:val="36"/>
          <w:sz w:val="28"/>
        </w:rPr>
        <w:t xml:space="preserve"> </w:t>
      </w:r>
      <w:r>
        <w:rPr>
          <w:sz w:val="28"/>
        </w:rPr>
        <w:t>informants</w:t>
      </w:r>
      <w:r>
        <w:rPr>
          <w:spacing w:val="37"/>
          <w:sz w:val="28"/>
        </w:rPr>
        <w:t xml:space="preserve"> </w:t>
      </w:r>
      <w:r>
        <w:rPr>
          <w:sz w:val="28"/>
        </w:rPr>
        <w:t>on</w:t>
      </w:r>
      <w:r>
        <w:rPr>
          <w:spacing w:val="34"/>
          <w:sz w:val="28"/>
        </w:rPr>
        <w:t xml:space="preserve"> </w:t>
      </w:r>
      <w:r>
        <w:rPr>
          <w:sz w:val="28"/>
        </w:rPr>
        <w:t>the</w:t>
      </w:r>
      <w:r>
        <w:rPr>
          <w:spacing w:val="38"/>
          <w:sz w:val="28"/>
        </w:rPr>
        <w:t xml:space="preserve"> </w:t>
      </w:r>
      <w:r>
        <w:rPr>
          <w:sz w:val="28"/>
        </w:rPr>
        <w:t>communication</w:t>
      </w:r>
      <w:r>
        <w:rPr>
          <w:spacing w:val="37"/>
          <w:sz w:val="28"/>
        </w:rPr>
        <w:t xml:space="preserve"> </w:t>
      </w:r>
      <w:r>
        <w:rPr>
          <w:sz w:val="28"/>
        </w:rPr>
        <w:t>and information dissemination strategies of the BFP on</w:t>
      </w:r>
      <w:r>
        <w:rPr>
          <w:spacing w:val="40"/>
          <w:sz w:val="28"/>
        </w:rPr>
        <w:t xml:space="preserve"> </w:t>
      </w:r>
      <w:r>
        <w:rPr>
          <w:sz w:val="28"/>
        </w:rPr>
        <w:t>fire safety?</w:t>
      </w:r>
    </w:p>
    <w:p>
      <w:pPr>
        <w:pStyle w:val="17"/>
        <w:numPr>
          <w:ilvl w:val="0"/>
          <w:numId w:val="16"/>
        </w:numPr>
        <w:tabs>
          <w:tab w:val="left" w:pos="1727"/>
        </w:tabs>
        <w:spacing w:before="159" w:after="0" w:line="480" w:lineRule="auto"/>
        <w:ind w:left="720" w:right="358" w:firstLine="720"/>
        <w:jc w:val="left"/>
        <w:rPr>
          <w:sz w:val="28"/>
        </w:rPr>
      </w:pPr>
      <w:r>
        <w:rPr>
          <w:sz w:val="28"/>
        </w:rPr>
        <w:t>In what ways has the fire safety program of the BFP influenced the community awareness and practices regarding fire prevention?</w:t>
      </w:r>
    </w:p>
    <w:p>
      <w:pPr>
        <w:pStyle w:val="17"/>
        <w:numPr>
          <w:ilvl w:val="0"/>
          <w:numId w:val="16"/>
        </w:numPr>
        <w:tabs>
          <w:tab w:val="left" w:pos="1842"/>
        </w:tabs>
        <w:spacing w:before="159" w:after="0" w:line="482" w:lineRule="auto"/>
        <w:ind w:left="720" w:right="358" w:firstLine="720"/>
        <w:jc w:val="left"/>
        <w:rPr>
          <w:sz w:val="28"/>
        </w:rPr>
      </w:pPr>
      <w:r>
        <w:rPr>
          <w:sz w:val="28"/>
        </w:rPr>
        <w:t>What</w:t>
      </w:r>
      <w:r>
        <w:rPr>
          <w:spacing w:val="80"/>
          <w:w w:val="150"/>
          <w:sz w:val="28"/>
        </w:rPr>
        <w:t xml:space="preserve"> </w:t>
      </w:r>
      <w:r>
        <w:rPr>
          <w:sz w:val="28"/>
        </w:rPr>
        <w:t>are</w:t>
      </w:r>
      <w:r>
        <w:rPr>
          <w:spacing w:val="80"/>
          <w:w w:val="150"/>
          <w:sz w:val="28"/>
        </w:rPr>
        <w:t xml:space="preserve"> </w:t>
      </w:r>
      <w:r>
        <w:rPr>
          <w:sz w:val="28"/>
        </w:rPr>
        <w:t>the</w:t>
      </w:r>
      <w:r>
        <w:rPr>
          <w:spacing w:val="80"/>
          <w:w w:val="150"/>
          <w:sz w:val="28"/>
        </w:rPr>
        <w:t xml:space="preserve"> </w:t>
      </w:r>
      <w:r>
        <w:rPr>
          <w:sz w:val="28"/>
        </w:rPr>
        <w:t>common</w:t>
      </w:r>
      <w:r>
        <w:rPr>
          <w:spacing w:val="80"/>
          <w:w w:val="150"/>
          <w:sz w:val="28"/>
        </w:rPr>
        <w:t xml:space="preserve"> </w:t>
      </w:r>
      <w:r>
        <w:rPr>
          <w:sz w:val="28"/>
        </w:rPr>
        <w:t>challenges</w:t>
      </w:r>
      <w:r>
        <w:rPr>
          <w:spacing w:val="80"/>
          <w:w w:val="150"/>
          <w:sz w:val="28"/>
        </w:rPr>
        <w:t xml:space="preserve"> </w:t>
      </w:r>
      <w:r>
        <w:rPr>
          <w:sz w:val="28"/>
        </w:rPr>
        <w:t>or</w:t>
      </w:r>
      <w:r>
        <w:rPr>
          <w:spacing w:val="80"/>
          <w:w w:val="150"/>
          <w:sz w:val="28"/>
        </w:rPr>
        <w:t xml:space="preserve"> </w:t>
      </w:r>
      <w:r>
        <w:rPr>
          <w:sz w:val="28"/>
        </w:rPr>
        <w:t>barriers</w:t>
      </w:r>
      <w:r>
        <w:rPr>
          <w:spacing w:val="80"/>
          <w:w w:val="150"/>
          <w:sz w:val="28"/>
        </w:rPr>
        <w:t xml:space="preserve"> </w:t>
      </w:r>
      <w:r>
        <w:rPr>
          <w:sz w:val="28"/>
        </w:rPr>
        <w:t>faced</w:t>
      </w:r>
      <w:r>
        <w:rPr>
          <w:spacing w:val="80"/>
          <w:w w:val="150"/>
          <w:sz w:val="28"/>
        </w:rPr>
        <w:t xml:space="preserve"> </w:t>
      </w:r>
      <w:r>
        <w:rPr>
          <w:sz w:val="28"/>
        </w:rPr>
        <w:t>by</w:t>
      </w:r>
      <w:r>
        <w:rPr>
          <w:spacing w:val="80"/>
          <w:w w:val="150"/>
          <w:sz w:val="28"/>
        </w:rPr>
        <w:t xml:space="preserve"> </w:t>
      </w:r>
      <w:r>
        <w:rPr>
          <w:sz w:val="28"/>
        </w:rPr>
        <w:t>the community in engaging with the BFP fire safety activities?</w:t>
      </w:r>
    </w:p>
    <w:p>
      <w:pPr>
        <w:pStyle w:val="17"/>
        <w:numPr>
          <w:ilvl w:val="0"/>
          <w:numId w:val="16"/>
        </w:numPr>
        <w:tabs>
          <w:tab w:val="left" w:pos="1811"/>
        </w:tabs>
        <w:spacing w:before="155" w:after="0" w:line="480" w:lineRule="auto"/>
        <w:ind w:left="720" w:right="358" w:firstLine="720"/>
        <w:jc w:val="left"/>
        <w:rPr>
          <w:sz w:val="28"/>
        </w:rPr>
      </w:pPr>
      <w:r>
        <w:rPr>
          <w:sz w:val="28"/>
        </w:rPr>
        <w:t>What</w:t>
      </w:r>
      <w:r>
        <w:rPr>
          <w:spacing w:val="80"/>
          <w:sz w:val="28"/>
        </w:rPr>
        <w:t xml:space="preserve"> </w:t>
      </w:r>
      <w:r>
        <w:rPr>
          <w:sz w:val="28"/>
        </w:rPr>
        <w:t>are</w:t>
      </w:r>
      <w:r>
        <w:rPr>
          <w:spacing w:val="80"/>
          <w:sz w:val="28"/>
        </w:rPr>
        <w:t xml:space="preserve"> </w:t>
      </w:r>
      <w:r>
        <w:rPr>
          <w:sz w:val="28"/>
        </w:rPr>
        <w:t>the</w:t>
      </w:r>
      <w:r>
        <w:rPr>
          <w:spacing w:val="80"/>
          <w:sz w:val="28"/>
        </w:rPr>
        <w:t xml:space="preserve"> </w:t>
      </w:r>
      <w:r>
        <w:rPr>
          <w:sz w:val="28"/>
        </w:rPr>
        <w:t>recommendations</w:t>
      </w:r>
      <w:r>
        <w:rPr>
          <w:spacing w:val="80"/>
          <w:sz w:val="28"/>
        </w:rPr>
        <w:t xml:space="preserve"> </w:t>
      </w:r>
      <w:r>
        <w:rPr>
          <w:sz w:val="28"/>
        </w:rPr>
        <w:t>or</w:t>
      </w:r>
      <w:r>
        <w:rPr>
          <w:spacing w:val="80"/>
          <w:sz w:val="28"/>
        </w:rPr>
        <w:t xml:space="preserve"> </w:t>
      </w:r>
      <w:r>
        <w:rPr>
          <w:sz w:val="28"/>
        </w:rPr>
        <w:t>suggestions</w:t>
      </w:r>
      <w:r>
        <w:rPr>
          <w:spacing w:val="80"/>
          <w:sz w:val="28"/>
        </w:rPr>
        <w:t xml:space="preserve"> </w:t>
      </w:r>
      <w:r>
        <w:rPr>
          <w:sz w:val="28"/>
        </w:rPr>
        <w:t>offered</w:t>
      </w:r>
      <w:r>
        <w:rPr>
          <w:spacing w:val="80"/>
          <w:sz w:val="28"/>
        </w:rPr>
        <w:t xml:space="preserve"> </w:t>
      </w:r>
      <w:r>
        <w:rPr>
          <w:sz w:val="28"/>
        </w:rPr>
        <w:t>by</w:t>
      </w:r>
      <w:r>
        <w:rPr>
          <w:spacing w:val="80"/>
          <w:sz w:val="28"/>
        </w:rPr>
        <w:t xml:space="preserve"> </w:t>
      </w:r>
      <w:r>
        <w:rPr>
          <w:sz w:val="28"/>
        </w:rPr>
        <w:t>the informants or sustainable community engagement with the BFP?</w:t>
      </w:r>
    </w:p>
    <w:p>
      <w:pPr>
        <w:pStyle w:val="6"/>
        <w:spacing w:before="160" w:line="480" w:lineRule="auto"/>
        <w:ind w:right="356" w:firstLine="720"/>
        <w:jc w:val="both"/>
      </w:pPr>
      <w:r>
        <w:t>This</w:t>
      </w:r>
      <w:r>
        <w:rPr>
          <w:spacing w:val="-5"/>
        </w:rPr>
        <w:t xml:space="preserve"> </w:t>
      </w:r>
      <w:r>
        <w:t>study</w:t>
      </w:r>
      <w:r>
        <w:rPr>
          <w:spacing w:val="-5"/>
        </w:rPr>
        <w:t xml:space="preserve"> </w:t>
      </w:r>
      <w:r>
        <w:t>used</w:t>
      </w:r>
      <w:r>
        <w:rPr>
          <w:spacing w:val="-5"/>
        </w:rPr>
        <w:t xml:space="preserve"> </w:t>
      </w:r>
      <w:r>
        <w:t>a</w:t>
      </w:r>
      <w:r>
        <w:rPr>
          <w:spacing w:val="-4"/>
        </w:rPr>
        <w:t xml:space="preserve"> </w:t>
      </w:r>
      <w:r>
        <w:t>mixed-methods</w:t>
      </w:r>
      <w:r>
        <w:rPr>
          <w:spacing w:val="-5"/>
        </w:rPr>
        <w:t xml:space="preserve"> </w:t>
      </w:r>
      <w:r>
        <w:t>design,</w:t>
      </w:r>
      <w:r>
        <w:rPr>
          <w:spacing w:val="-4"/>
        </w:rPr>
        <w:t xml:space="preserve"> </w:t>
      </w:r>
      <w:r>
        <w:t>delving</w:t>
      </w:r>
      <w:r>
        <w:rPr>
          <w:spacing w:val="-3"/>
        </w:rPr>
        <w:t xml:space="preserve"> </w:t>
      </w:r>
      <w:r>
        <w:t>into</w:t>
      </w:r>
      <w:r>
        <w:rPr>
          <w:spacing w:val="-3"/>
        </w:rPr>
        <w:t xml:space="preserve"> </w:t>
      </w:r>
      <w:r>
        <w:t>the</w:t>
      </w:r>
      <w:r>
        <w:rPr>
          <w:spacing w:val="-6"/>
        </w:rPr>
        <w:t xml:space="preserve"> </w:t>
      </w:r>
      <w:r>
        <w:t>perspectives of school administrators on the fire safety awareness program at Ginatilan and Malabuyoc.</w:t>
      </w:r>
    </w:p>
    <w:p>
      <w:pPr>
        <w:pStyle w:val="6"/>
        <w:spacing w:after="0" w:line="480" w:lineRule="auto"/>
        <w:jc w:val="both"/>
        <w:sectPr>
          <w:pgSz w:w="12240" w:h="15840"/>
          <w:pgMar w:top="1240" w:right="1440" w:bottom="280" w:left="1080" w:header="776" w:footer="0" w:gutter="0"/>
          <w:cols w:space="720" w:num="1"/>
        </w:sectPr>
      </w:pPr>
    </w:p>
    <w:p>
      <w:pPr>
        <w:pStyle w:val="3"/>
        <w:spacing w:before="179" w:line="600" w:lineRule="auto"/>
        <w:ind w:right="4155" w:firstLine="3796"/>
        <w:jc w:val="both"/>
      </w:pPr>
      <w:r>
        <w:rPr>
          <w:spacing w:val="-2"/>
        </w:rPr>
        <w:t xml:space="preserve">Findings </w:t>
      </w:r>
      <w:r>
        <w:t>Findings for Quantitative Sub-problem</w:t>
      </w:r>
    </w:p>
    <w:p>
      <w:pPr>
        <w:pStyle w:val="6"/>
        <w:spacing w:line="480" w:lineRule="auto"/>
        <w:ind w:right="356" w:firstLine="720"/>
        <w:jc w:val="both"/>
      </w:pPr>
      <w:r>
        <w:t>The researchers sought the conclusion for the four (4) quantitative subproblems which were formulated by determining means from every indicators to determine the correlation of the interpretation to the sub- problem of the quantitative study and summarized as follows:</w:t>
      </w:r>
    </w:p>
    <w:p>
      <w:pPr>
        <w:spacing w:before="158" w:line="480" w:lineRule="auto"/>
        <w:ind w:left="720" w:right="356" w:firstLine="720"/>
        <w:jc w:val="both"/>
        <w:rPr>
          <w:sz w:val="28"/>
        </w:rPr>
      </w:pPr>
      <w:r>
        <w:rPr>
          <w:sz w:val="28"/>
        </w:rPr>
        <w:t>For</w:t>
      </w:r>
      <w:r>
        <w:rPr>
          <w:spacing w:val="-4"/>
          <w:sz w:val="28"/>
        </w:rPr>
        <w:t xml:space="preserve"> </w:t>
      </w:r>
      <w:r>
        <w:rPr>
          <w:sz w:val="28"/>
        </w:rPr>
        <w:t>the</w:t>
      </w:r>
      <w:r>
        <w:rPr>
          <w:spacing w:val="-1"/>
          <w:sz w:val="28"/>
        </w:rPr>
        <w:t xml:space="preserve"> </w:t>
      </w:r>
      <w:r>
        <w:rPr>
          <w:sz w:val="28"/>
        </w:rPr>
        <w:t>first</w:t>
      </w:r>
      <w:r>
        <w:rPr>
          <w:spacing w:val="-3"/>
          <w:sz w:val="28"/>
        </w:rPr>
        <w:t xml:space="preserve"> </w:t>
      </w:r>
      <w:r>
        <w:rPr>
          <w:sz w:val="28"/>
        </w:rPr>
        <w:t>(1st)</w:t>
      </w:r>
      <w:r>
        <w:rPr>
          <w:spacing w:val="-1"/>
          <w:sz w:val="28"/>
        </w:rPr>
        <w:t xml:space="preserve"> </w:t>
      </w:r>
      <w:r>
        <w:rPr>
          <w:sz w:val="28"/>
        </w:rPr>
        <w:t>sub-problem, Level</w:t>
      </w:r>
      <w:r>
        <w:rPr>
          <w:spacing w:val="-3"/>
          <w:sz w:val="28"/>
        </w:rPr>
        <w:t xml:space="preserve"> </w:t>
      </w:r>
      <w:r>
        <w:rPr>
          <w:sz w:val="28"/>
        </w:rPr>
        <w:t>of</w:t>
      </w:r>
      <w:r>
        <w:rPr>
          <w:spacing w:val="-1"/>
          <w:sz w:val="28"/>
        </w:rPr>
        <w:t xml:space="preserve"> </w:t>
      </w:r>
      <w:r>
        <w:rPr>
          <w:sz w:val="28"/>
        </w:rPr>
        <w:t>Awareness</w:t>
      </w:r>
      <w:r>
        <w:rPr>
          <w:spacing w:val="-3"/>
          <w:sz w:val="28"/>
        </w:rPr>
        <w:t xml:space="preserve"> </w:t>
      </w:r>
      <w:r>
        <w:rPr>
          <w:sz w:val="28"/>
        </w:rPr>
        <w:t>of</w:t>
      </w:r>
      <w:r>
        <w:rPr>
          <w:spacing w:val="-1"/>
          <w:sz w:val="28"/>
        </w:rPr>
        <w:t xml:space="preserve"> </w:t>
      </w:r>
      <w:r>
        <w:rPr>
          <w:sz w:val="28"/>
        </w:rPr>
        <w:t>the</w:t>
      </w:r>
      <w:r>
        <w:rPr>
          <w:spacing w:val="-4"/>
          <w:sz w:val="28"/>
        </w:rPr>
        <w:t xml:space="preserve"> </w:t>
      </w:r>
      <w:r>
        <w:rPr>
          <w:sz w:val="28"/>
        </w:rPr>
        <w:t xml:space="preserve">Community on the Fire Safety Program of the BFP were analyzed. Upon getting the means of the ten (10) indicators such as: </w:t>
      </w:r>
      <w:r>
        <w:rPr>
          <w:i/>
          <w:sz w:val="28"/>
        </w:rPr>
        <w:t xml:space="preserve">1 (4.75-Very Aware), 2 (4.75-Very Aware), 3 (4.25- Very Aware), 4 (4.5-Aware), 5 (4.33-Very Aware), 6 (4.58- Very Aware), 7 (4.33-Very Aware), 8 (4.42-Very Aware), 9 (4.91-Very Aware), 10 (4.75-Very Aware), </w:t>
      </w:r>
      <w:r>
        <w:rPr>
          <w:sz w:val="28"/>
        </w:rPr>
        <w:t xml:space="preserve">and through the application of the formula we get the </w:t>
      </w:r>
      <w:r>
        <w:rPr>
          <w:i/>
          <w:sz w:val="28"/>
        </w:rPr>
        <w:t xml:space="preserve">overall means of 4.57 </w:t>
      </w:r>
      <w:r>
        <w:rPr>
          <w:sz w:val="28"/>
        </w:rPr>
        <w:t xml:space="preserve">corresponding to verbal interpretation of </w:t>
      </w:r>
      <w:r>
        <w:rPr>
          <w:i/>
          <w:sz w:val="28"/>
        </w:rPr>
        <w:t>Very Aware</w:t>
      </w:r>
      <w:r>
        <w:rPr>
          <w:sz w:val="28"/>
        </w:rPr>
        <w:t>.</w:t>
      </w:r>
    </w:p>
    <w:p>
      <w:pPr>
        <w:spacing w:before="160" w:line="480" w:lineRule="auto"/>
        <w:ind w:left="720" w:right="355" w:firstLine="720"/>
        <w:jc w:val="both"/>
        <w:rPr>
          <w:i/>
          <w:sz w:val="28"/>
        </w:rPr>
      </w:pPr>
      <w:r>
        <w:rPr>
          <w:sz w:val="28"/>
        </w:rPr>
        <w:t>For</w:t>
      </w:r>
      <w:r>
        <w:rPr>
          <w:spacing w:val="-5"/>
          <w:sz w:val="28"/>
        </w:rPr>
        <w:t xml:space="preserve"> </w:t>
      </w:r>
      <w:r>
        <w:rPr>
          <w:sz w:val="28"/>
        </w:rPr>
        <w:t>the first</w:t>
      </w:r>
      <w:r>
        <w:rPr>
          <w:spacing w:val="-4"/>
          <w:sz w:val="28"/>
        </w:rPr>
        <w:t xml:space="preserve"> </w:t>
      </w:r>
      <w:r>
        <w:rPr>
          <w:sz w:val="28"/>
        </w:rPr>
        <w:t>(2</w:t>
      </w:r>
      <w:r>
        <w:rPr>
          <w:position w:val="9"/>
          <w:sz w:val="18"/>
        </w:rPr>
        <w:t>nd</w:t>
      </w:r>
      <w:r>
        <w:rPr>
          <w:sz w:val="28"/>
        </w:rPr>
        <w:t>)</w:t>
      </w:r>
      <w:r>
        <w:rPr>
          <w:spacing w:val="-3"/>
          <w:sz w:val="28"/>
        </w:rPr>
        <w:t xml:space="preserve"> </w:t>
      </w:r>
      <w:r>
        <w:rPr>
          <w:sz w:val="28"/>
        </w:rPr>
        <w:t>sub-problem,</w:t>
      </w:r>
      <w:r>
        <w:rPr>
          <w:spacing w:val="-1"/>
          <w:sz w:val="28"/>
        </w:rPr>
        <w:t xml:space="preserve"> </w:t>
      </w:r>
      <w:r>
        <w:rPr>
          <w:sz w:val="28"/>
        </w:rPr>
        <w:t>Level</w:t>
      </w:r>
      <w:r>
        <w:rPr>
          <w:spacing w:val="-2"/>
          <w:sz w:val="28"/>
        </w:rPr>
        <w:t xml:space="preserve"> </w:t>
      </w:r>
      <w:r>
        <w:rPr>
          <w:sz w:val="28"/>
        </w:rPr>
        <w:t>of</w:t>
      </w:r>
      <w:r>
        <w:rPr>
          <w:spacing w:val="-5"/>
          <w:sz w:val="28"/>
        </w:rPr>
        <w:t xml:space="preserve"> </w:t>
      </w:r>
      <w:r>
        <w:rPr>
          <w:sz w:val="28"/>
        </w:rPr>
        <w:t>effectiveness</w:t>
      </w:r>
      <w:r>
        <w:rPr>
          <w:spacing w:val="-2"/>
          <w:sz w:val="28"/>
        </w:rPr>
        <w:t xml:space="preserve"> </w:t>
      </w:r>
      <w:r>
        <w:rPr>
          <w:sz w:val="28"/>
        </w:rPr>
        <w:t>of</w:t>
      </w:r>
      <w:r>
        <w:rPr>
          <w:spacing w:val="-3"/>
          <w:sz w:val="28"/>
        </w:rPr>
        <w:t xml:space="preserve"> </w:t>
      </w:r>
      <w:r>
        <w:rPr>
          <w:sz w:val="28"/>
        </w:rPr>
        <w:t>the</w:t>
      </w:r>
      <w:r>
        <w:rPr>
          <w:spacing w:val="-3"/>
          <w:sz w:val="28"/>
        </w:rPr>
        <w:t xml:space="preserve"> </w:t>
      </w:r>
      <w:r>
        <w:rPr>
          <w:sz w:val="28"/>
        </w:rPr>
        <w:t>fire</w:t>
      </w:r>
      <w:r>
        <w:rPr>
          <w:spacing w:val="-5"/>
          <w:sz w:val="28"/>
        </w:rPr>
        <w:t xml:space="preserve"> </w:t>
      </w:r>
      <w:r>
        <w:rPr>
          <w:sz w:val="28"/>
        </w:rPr>
        <w:t>safety program of the BFP were analyzed. Upon getting the means of the ten (10) indicators</w:t>
      </w:r>
      <w:r>
        <w:rPr>
          <w:spacing w:val="15"/>
          <w:sz w:val="28"/>
        </w:rPr>
        <w:t xml:space="preserve"> </w:t>
      </w:r>
      <w:r>
        <w:rPr>
          <w:sz w:val="28"/>
        </w:rPr>
        <w:t>such</w:t>
      </w:r>
      <w:r>
        <w:rPr>
          <w:spacing w:val="16"/>
          <w:sz w:val="28"/>
        </w:rPr>
        <w:t xml:space="preserve"> </w:t>
      </w:r>
      <w:r>
        <w:rPr>
          <w:sz w:val="28"/>
        </w:rPr>
        <w:t>as:</w:t>
      </w:r>
      <w:r>
        <w:rPr>
          <w:spacing w:val="16"/>
          <w:sz w:val="28"/>
        </w:rPr>
        <w:t xml:space="preserve"> </w:t>
      </w:r>
      <w:r>
        <w:rPr>
          <w:i/>
          <w:sz w:val="28"/>
        </w:rPr>
        <w:t>1</w:t>
      </w:r>
      <w:r>
        <w:rPr>
          <w:i/>
          <w:spacing w:val="18"/>
          <w:sz w:val="28"/>
        </w:rPr>
        <w:t xml:space="preserve"> </w:t>
      </w:r>
      <w:r>
        <w:rPr>
          <w:i/>
          <w:sz w:val="28"/>
        </w:rPr>
        <w:t>(4.16-Effective),</w:t>
      </w:r>
      <w:r>
        <w:rPr>
          <w:i/>
          <w:spacing w:val="17"/>
          <w:sz w:val="28"/>
        </w:rPr>
        <w:t xml:space="preserve"> </w:t>
      </w:r>
      <w:r>
        <w:rPr>
          <w:i/>
          <w:sz w:val="28"/>
        </w:rPr>
        <w:t>2</w:t>
      </w:r>
      <w:r>
        <w:rPr>
          <w:i/>
          <w:spacing w:val="19"/>
          <w:sz w:val="28"/>
        </w:rPr>
        <w:t xml:space="preserve"> </w:t>
      </w:r>
      <w:r>
        <w:rPr>
          <w:i/>
          <w:sz w:val="28"/>
        </w:rPr>
        <w:t>(4.75-Very</w:t>
      </w:r>
      <w:r>
        <w:rPr>
          <w:i/>
          <w:spacing w:val="15"/>
          <w:sz w:val="28"/>
        </w:rPr>
        <w:t xml:space="preserve"> </w:t>
      </w:r>
      <w:r>
        <w:rPr>
          <w:i/>
          <w:sz w:val="28"/>
        </w:rPr>
        <w:t>Effective),</w:t>
      </w:r>
      <w:r>
        <w:rPr>
          <w:i/>
          <w:spacing w:val="19"/>
          <w:sz w:val="28"/>
        </w:rPr>
        <w:t xml:space="preserve"> </w:t>
      </w:r>
      <w:r>
        <w:rPr>
          <w:i/>
          <w:sz w:val="28"/>
        </w:rPr>
        <w:t>3</w:t>
      </w:r>
      <w:r>
        <w:rPr>
          <w:i/>
          <w:spacing w:val="19"/>
          <w:sz w:val="28"/>
        </w:rPr>
        <w:t xml:space="preserve"> </w:t>
      </w:r>
      <w:r>
        <w:rPr>
          <w:i/>
          <w:sz w:val="28"/>
        </w:rPr>
        <w:t>(4.83-</w:t>
      </w:r>
      <w:r>
        <w:rPr>
          <w:i/>
          <w:spacing w:val="18"/>
          <w:sz w:val="28"/>
        </w:rPr>
        <w:t xml:space="preserve"> </w:t>
      </w:r>
      <w:r>
        <w:rPr>
          <w:i/>
          <w:spacing w:val="-4"/>
          <w:sz w:val="28"/>
        </w:rPr>
        <w:t>Very</w:t>
      </w:r>
    </w:p>
    <w:p>
      <w:pPr>
        <w:spacing w:before="0"/>
        <w:ind w:left="720" w:right="0" w:firstLine="0"/>
        <w:jc w:val="both"/>
        <w:rPr>
          <w:i/>
          <w:sz w:val="28"/>
        </w:rPr>
      </w:pPr>
      <w:r>
        <w:rPr>
          <w:i/>
          <w:sz w:val="28"/>
        </w:rPr>
        <w:t>Effective),</w:t>
      </w:r>
      <w:r>
        <w:rPr>
          <w:i/>
          <w:spacing w:val="8"/>
          <w:sz w:val="28"/>
        </w:rPr>
        <w:t xml:space="preserve"> </w:t>
      </w:r>
      <w:r>
        <w:rPr>
          <w:i/>
          <w:sz w:val="28"/>
        </w:rPr>
        <w:t>4</w:t>
      </w:r>
      <w:r>
        <w:rPr>
          <w:i/>
          <w:spacing w:val="13"/>
          <w:sz w:val="28"/>
        </w:rPr>
        <w:t xml:space="preserve"> </w:t>
      </w:r>
      <w:r>
        <w:rPr>
          <w:i/>
          <w:sz w:val="28"/>
        </w:rPr>
        <w:t>(4.5-Effective),</w:t>
      </w:r>
      <w:r>
        <w:rPr>
          <w:i/>
          <w:spacing w:val="14"/>
          <w:sz w:val="28"/>
        </w:rPr>
        <w:t xml:space="preserve"> </w:t>
      </w:r>
      <w:r>
        <w:rPr>
          <w:i/>
          <w:sz w:val="28"/>
        </w:rPr>
        <w:t>5</w:t>
      </w:r>
      <w:r>
        <w:rPr>
          <w:i/>
          <w:spacing w:val="13"/>
          <w:sz w:val="28"/>
        </w:rPr>
        <w:t xml:space="preserve"> </w:t>
      </w:r>
      <w:r>
        <w:rPr>
          <w:i/>
          <w:sz w:val="28"/>
        </w:rPr>
        <w:t>(4.75-Very</w:t>
      </w:r>
      <w:r>
        <w:rPr>
          <w:i/>
          <w:spacing w:val="10"/>
          <w:sz w:val="28"/>
        </w:rPr>
        <w:t xml:space="preserve"> </w:t>
      </w:r>
      <w:r>
        <w:rPr>
          <w:i/>
          <w:sz w:val="28"/>
        </w:rPr>
        <w:t>Effective),</w:t>
      </w:r>
      <w:r>
        <w:rPr>
          <w:i/>
          <w:spacing w:val="14"/>
          <w:sz w:val="28"/>
        </w:rPr>
        <w:t xml:space="preserve"> </w:t>
      </w:r>
      <w:r>
        <w:rPr>
          <w:i/>
          <w:sz w:val="28"/>
        </w:rPr>
        <w:t>6</w:t>
      </w:r>
      <w:r>
        <w:rPr>
          <w:i/>
          <w:spacing w:val="13"/>
          <w:sz w:val="28"/>
        </w:rPr>
        <w:t xml:space="preserve"> </w:t>
      </w:r>
      <w:r>
        <w:rPr>
          <w:i/>
          <w:sz w:val="28"/>
        </w:rPr>
        <w:t>(4.75-Very</w:t>
      </w:r>
      <w:r>
        <w:rPr>
          <w:i/>
          <w:spacing w:val="12"/>
          <w:sz w:val="28"/>
        </w:rPr>
        <w:t xml:space="preserve"> </w:t>
      </w:r>
      <w:r>
        <w:rPr>
          <w:i/>
          <w:spacing w:val="-2"/>
          <w:sz w:val="28"/>
        </w:rPr>
        <w:t>Effective),</w:t>
      </w:r>
    </w:p>
    <w:p>
      <w:pPr>
        <w:pStyle w:val="6"/>
        <w:spacing w:before="2"/>
        <w:ind w:left="0"/>
        <w:rPr>
          <w:i/>
        </w:rPr>
      </w:pPr>
    </w:p>
    <w:p>
      <w:pPr>
        <w:spacing w:before="0"/>
        <w:ind w:left="720" w:right="0" w:firstLine="0"/>
        <w:jc w:val="both"/>
        <w:rPr>
          <w:i/>
          <w:sz w:val="28"/>
        </w:rPr>
      </w:pPr>
      <w:r>
        <w:rPr>
          <w:i/>
          <w:sz w:val="28"/>
        </w:rPr>
        <w:t>7</w:t>
      </w:r>
      <w:r>
        <w:rPr>
          <w:i/>
          <w:spacing w:val="24"/>
          <w:sz w:val="28"/>
        </w:rPr>
        <w:t xml:space="preserve"> </w:t>
      </w:r>
      <w:r>
        <w:rPr>
          <w:i/>
          <w:sz w:val="28"/>
        </w:rPr>
        <w:t>(4.83-Very</w:t>
      </w:r>
      <w:r>
        <w:rPr>
          <w:i/>
          <w:spacing w:val="23"/>
          <w:sz w:val="28"/>
        </w:rPr>
        <w:t xml:space="preserve"> </w:t>
      </w:r>
      <w:r>
        <w:rPr>
          <w:i/>
          <w:sz w:val="28"/>
        </w:rPr>
        <w:t>Effective),</w:t>
      </w:r>
      <w:r>
        <w:rPr>
          <w:i/>
          <w:spacing w:val="25"/>
          <w:sz w:val="28"/>
        </w:rPr>
        <w:t xml:space="preserve"> </w:t>
      </w:r>
      <w:r>
        <w:rPr>
          <w:i/>
          <w:sz w:val="28"/>
        </w:rPr>
        <w:t>8</w:t>
      </w:r>
      <w:r>
        <w:rPr>
          <w:i/>
          <w:spacing w:val="25"/>
          <w:sz w:val="28"/>
        </w:rPr>
        <w:t xml:space="preserve"> </w:t>
      </w:r>
      <w:r>
        <w:rPr>
          <w:i/>
          <w:sz w:val="28"/>
        </w:rPr>
        <w:t>(4.75-Very</w:t>
      </w:r>
      <w:r>
        <w:rPr>
          <w:i/>
          <w:spacing w:val="21"/>
          <w:sz w:val="28"/>
        </w:rPr>
        <w:t xml:space="preserve"> </w:t>
      </w:r>
      <w:r>
        <w:rPr>
          <w:i/>
          <w:sz w:val="28"/>
        </w:rPr>
        <w:t>Effective),</w:t>
      </w:r>
      <w:r>
        <w:rPr>
          <w:i/>
          <w:spacing w:val="26"/>
          <w:sz w:val="28"/>
        </w:rPr>
        <w:t xml:space="preserve"> </w:t>
      </w:r>
      <w:r>
        <w:rPr>
          <w:i/>
          <w:sz w:val="28"/>
        </w:rPr>
        <w:t>9</w:t>
      </w:r>
      <w:r>
        <w:rPr>
          <w:i/>
          <w:spacing w:val="24"/>
          <w:sz w:val="28"/>
        </w:rPr>
        <w:t xml:space="preserve"> </w:t>
      </w:r>
      <w:r>
        <w:rPr>
          <w:i/>
          <w:sz w:val="28"/>
        </w:rPr>
        <w:t>(4.83-Very</w:t>
      </w:r>
      <w:r>
        <w:rPr>
          <w:i/>
          <w:spacing w:val="23"/>
          <w:sz w:val="28"/>
        </w:rPr>
        <w:t xml:space="preserve"> </w:t>
      </w:r>
      <w:r>
        <w:rPr>
          <w:i/>
          <w:sz w:val="28"/>
        </w:rPr>
        <w:t>Effective),</w:t>
      </w:r>
      <w:r>
        <w:rPr>
          <w:i/>
          <w:spacing w:val="26"/>
          <w:sz w:val="28"/>
        </w:rPr>
        <w:t xml:space="preserve"> </w:t>
      </w:r>
      <w:r>
        <w:rPr>
          <w:i/>
          <w:spacing w:val="-5"/>
          <w:sz w:val="28"/>
        </w:rPr>
        <w:t>10</w:t>
      </w:r>
    </w:p>
    <w:p>
      <w:pPr>
        <w:spacing w:after="0"/>
        <w:jc w:val="both"/>
        <w:rPr>
          <w:i/>
          <w:sz w:val="28"/>
        </w:rPr>
        <w:sectPr>
          <w:pgSz w:w="12240" w:h="15840"/>
          <w:pgMar w:top="1240" w:right="1440" w:bottom="280" w:left="1080" w:header="776" w:footer="0" w:gutter="0"/>
          <w:cols w:space="720" w:num="1"/>
        </w:sectPr>
      </w:pPr>
    </w:p>
    <w:p>
      <w:pPr>
        <w:spacing w:before="179" w:line="480" w:lineRule="auto"/>
        <w:ind w:left="720" w:right="356" w:firstLine="0"/>
        <w:jc w:val="both"/>
        <w:rPr>
          <w:sz w:val="28"/>
        </w:rPr>
      </w:pPr>
      <w:r>
        <w:rPr>
          <w:i/>
          <w:sz w:val="28"/>
        </w:rPr>
        <w:t xml:space="preserve">(4.91-Very Effective) </w:t>
      </w:r>
      <w:r>
        <w:rPr>
          <w:sz w:val="28"/>
        </w:rPr>
        <w:t xml:space="preserve">and with the use of the formula we get the </w:t>
      </w:r>
      <w:r>
        <w:rPr>
          <w:i/>
          <w:sz w:val="28"/>
        </w:rPr>
        <w:t xml:space="preserve">overall means of 4.71 </w:t>
      </w:r>
      <w:r>
        <w:rPr>
          <w:sz w:val="28"/>
        </w:rPr>
        <w:t xml:space="preserve">corresponding to verbal interpretation as </w:t>
      </w:r>
      <w:r>
        <w:rPr>
          <w:i/>
          <w:sz w:val="28"/>
        </w:rPr>
        <w:t>Very Effective</w:t>
      </w:r>
      <w:r>
        <w:rPr>
          <w:sz w:val="28"/>
        </w:rPr>
        <w:t>.</w:t>
      </w:r>
    </w:p>
    <w:p>
      <w:pPr>
        <w:spacing w:before="159" w:line="480" w:lineRule="auto"/>
        <w:ind w:left="720" w:right="356" w:firstLine="720"/>
        <w:jc w:val="both"/>
        <w:rPr>
          <w:i/>
          <w:sz w:val="28"/>
        </w:rPr>
      </w:pPr>
      <w:r>
        <w:rPr>
          <w:sz w:val="28"/>
        </w:rPr>
        <w:t>For the third (3</w:t>
      </w:r>
      <w:r>
        <w:rPr>
          <w:position w:val="9"/>
          <w:sz w:val="18"/>
        </w:rPr>
        <w:t>rd</w:t>
      </w:r>
      <w:r>
        <w:rPr>
          <w:sz w:val="28"/>
        </w:rPr>
        <w:t xml:space="preserve">) quantitative sub-problem, Level of community participation or engagement in the fire safety activities of the BFP were analyzed. Upon getting the means of the ten (10) indicators such as: </w:t>
      </w:r>
      <w:r>
        <w:rPr>
          <w:i/>
          <w:sz w:val="28"/>
        </w:rPr>
        <w:t>1 (3.58- High),</w:t>
      </w:r>
      <w:r>
        <w:rPr>
          <w:i/>
          <w:spacing w:val="45"/>
          <w:sz w:val="28"/>
        </w:rPr>
        <w:t xml:space="preserve"> </w:t>
      </w:r>
      <w:r>
        <w:rPr>
          <w:i/>
          <w:sz w:val="28"/>
        </w:rPr>
        <w:t>2</w:t>
      </w:r>
      <w:r>
        <w:rPr>
          <w:i/>
          <w:spacing w:val="50"/>
          <w:sz w:val="28"/>
        </w:rPr>
        <w:t xml:space="preserve"> </w:t>
      </w:r>
      <w:r>
        <w:rPr>
          <w:i/>
          <w:sz w:val="28"/>
        </w:rPr>
        <w:t>(3.91-High),</w:t>
      </w:r>
      <w:r>
        <w:rPr>
          <w:i/>
          <w:spacing w:val="45"/>
          <w:sz w:val="28"/>
        </w:rPr>
        <w:t xml:space="preserve"> </w:t>
      </w:r>
      <w:r>
        <w:rPr>
          <w:i/>
          <w:sz w:val="28"/>
        </w:rPr>
        <w:t>3</w:t>
      </w:r>
      <w:r>
        <w:rPr>
          <w:i/>
          <w:spacing w:val="50"/>
          <w:sz w:val="28"/>
        </w:rPr>
        <w:t xml:space="preserve"> </w:t>
      </w:r>
      <w:r>
        <w:rPr>
          <w:i/>
          <w:sz w:val="28"/>
        </w:rPr>
        <w:t>(4.5-High),</w:t>
      </w:r>
      <w:r>
        <w:rPr>
          <w:i/>
          <w:spacing w:val="48"/>
          <w:sz w:val="28"/>
        </w:rPr>
        <w:t xml:space="preserve"> </w:t>
      </w:r>
      <w:r>
        <w:rPr>
          <w:i/>
          <w:sz w:val="28"/>
        </w:rPr>
        <w:t>4</w:t>
      </w:r>
      <w:r>
        <w:rPr>
          <w:i/>
          <w:spacing w:val="49"/>
          <w:sz w:val="28"/>
        </w:rPr>
        <w:t xml:space="preserve"> </w:t>
      </w:r>
      <w:r>
        <w:rPr>
          <w:i/>
          <w:sz w:val="28"/>
        </w:rPr>
        <w:t>(4.16-High),</w:t>
      </w:r>
      <w:r>
        <w:rPr>
          <w:i/>
          <w:spacing w:val="48"/>
          <w:sz w:val="28"/>
        </w:rPr>
        <w:t xml:space="preserve"> </w:t>
      </w:r>
      <w:r>
        <w:rPr>
          <w:i/>
          <w:sz w:val="28"/>
        </w:rPr>
        <w:t>5</w:t>
      </w:r>
      <w:r>
        <w:rPr>
          <w:i/>
          <w:spacing w:val="47"/>
          <w:sz w:val="28"/>
        </w:rPr>
        <w:t xml:space="preserve"> </w:t>
      </w:r>
      <w:r>
        <w:rPr>
          <w:i/>
          <w:sz w:val="28"/>
        </w:rPr>
        <w:t>(4.83-Very</w:t>
      </w:r>
      <w:r>
        <w:rPr>
          <w:i/>
          <w:spacing w:val="49"/>
          <w:sz w:val="28"/>
        </w:rPr>
        <w:t xml:space="preserve"> </w:t>
      </w:r>
      <w:r>
        <w:rPr>
          <w:i/>
          <w:sz w:val="28"/>
        </w:rPr>
        <w:t>High),</w:t>
      </w:r>
      <w:r>
        <w:rPr>
          <w:i/>
          <w:spacing w:val="48"/>
          <w:sz w:val="28"/>
        </w:rPr>
        <w:t xml:space="preserve"> </w:t>
      </w:r>
      <w:r>
        <w:rPr>
          <w:i/>
          <w:spacing w:val="-10"/>
          <w:sz w:val="28"/>
        </w:rPr>
        <w:t>6</w:t>
      </w:r>
    </w:p>
    <w:p>
      <w:pPr>
        <w:spacing w:before="2"/>
        <w:ind w:left="720" w:right="0" w:firstLine="0"/>
        <w:jc w:val="both"/>
        <w:rPr>
          <w:i/>
          <w:sz w:val="28"/>
        </w:rPr>
      </w:pPr>
      <w:r>
        <w:rPr>
          <w:i/>
          <w:sz w:val="28"/>
        </w:rPr>
        <w:t>(4.91-Very</w:t>
      </w:r>
      <w:r>
        <w:rPr>
          <w:i/>
          <w:spacing w:val="12"/>
          <w:sz w:val="28"/>
        </w:rPr>
        <w:t xml:space="preserve"> </w:t>
      </w:r>
      <w:r>
        <w:rPr>
          <w:i/>
          <w:sz w:val="28"/>
        </w:rPr>
        <w:t>High),</w:t>
      </w:r>
      <w:r>
        <w:rPr>
          <w:i/>
          <w:spacing w:val="14"/>
          <w:sz w:val="28"/>
        </w:rPr>
        <w:t xml:space="preserve"> </w:t>
      </w:r>
      <w:r>
        <w:rPr>
          <w:i/>
          <w:sz w:val="28"/>
        </w:rPr>
        <w:t>7</w:t>
      </w:r>
      <w:r>
        <w:rPr>
          <w:i/>
          <w:spacing w:val="14"/>
          <w:sz w:val="28"/>
        </w:rPr>
        <w:t xml:space="preserve"> </w:t>
      </w:r>
      <w:r>
        <w:rPr>
          <w:i/>
          <w:sz w:val="28"/>
        </w:rPr>
        <w:t>(4.5-High),</w:t>
      </w:r>
      <w:r>
        <w:rPr>
          <w:i/>
          <w:spacing w:val="14"/>
          <w:sz w:val="28"/>
        </w:rPr>
        <w:t xml:space="preserve"> </w:t>
      </w:r>
      <w:r>
        <w:rPr>
          <w:i/>
          <w:sz w:val="28"/>
        </w:rPr>
        <w:t>8</w:t>
      </w:r>
      <w:r>
        <w:rPr>
          <w:i/>
          <w:spacing w:val="16"/>
          <w:sz w:val="28"/>
        </w:rPr>
        <w:t xml:space="preserve"> </w:t>
      </w:r>
      <w:r>
        <w:rPr>
          <w:i/>
          <w:sz w:val="28"/>
        </w:rPr>
        <w:t>(4.41-Very</w:t>
      </w:r>
      <w:r>
        <w:rPr>
          <w:i/>
          <w:spacing w:val="14"/>
          <w:sz w:val="28"/>
        </w:rPr>
        <w:t xml:space="preserve"> </w:t>
      </w:r>
      <w:r>
        <w:rPr>
          <w:i/>
          <w:sz w:val="28"/>
        </w:rPr>
        <w:t>High),</w:t>
      </w:r>
      <w:r>
        <w:rPr>
          <w:i/>
          <w:spacing w:val="14"/>
          <w:sz w:val="28"/>
        </w:rPr>
        <w:t xml:space="preserve"> </w:t>
      </w:r>
      <w:r>
        <w:rPr>
          <w:i/>
          <w:sz w:val="28"/>
        </w:rPr>
        <w:t>9</w:t>
      </w:r>
      <w:r>
        <w:rPr>
          <w:i/>
          <w:spacing w:val="14"/>
          <w:sz w:val="28"/>
        </w:rPr>
        <w:t xml:space="preserve"> </w:t>
      </w:r>
      <w:r>
        <w:rPr>
          <w:i/>
          <w:sz w:val="28"/>
        </w:rPr>
        <w:t>(4.8-High),</w:t>
      </w:r>
      <w:r>
        <w:rPr>
          <w:i/>
          <w:spacing w:val="14"/>
          <w:sz w:val="28"/>
        </w:rPr>
        <w:t xml:space="preserve"> </w:t>
      </w:r>
      <w:r>
        <w:rPr>
          <w:i/>
          <w:sz w:val="28"/>
        </w:rPr>
        <w:t>10</w:t>
      </w:r>
      <w:r>
        <w:rPr>
          <w:i/>
          <w:spacing w:val="14"/>
          <w:sz w:val="28"/>
        </w:rPr>
        <w:t xml:space="preserve"> </w:t>
      </w:r>
      <w:r>
        <w:rPr>
          <w:i/>
          <w:spacing w:val="-2"/>
          <w:sz w:val="28"/>
        </w:rPr>
        <w:t>(4.83-</w:t>
      </w:r>
    </w:p>
    <w:p>
      <w:pPr>
        <w:spacing w:before="321" w:line="480" w:lineRule="auto"/>
        <w:ind w:left="720" w:right="356" w:firstLine="0"/>
        <w:jc w:val="both"/>
        <w:rPr>
          <w:sz w:val="28"/>
        </w:rPr>
      </w:pPr>
      <w:r>
        <w:rPr>
          <w:i/>
          <w:sz w:val="28"/>
        </w:rPr>
        <w:t xml:space="preserve">Very High), </w:t>
      </w:r>
      <w:r>
        <w:rPr>
          <w:sz w:val="28"/>
        </w:rPr>
        <w:t xml:space="preserve">and through the application of the formula we get the </w:t>
      </w:r>
      <w:r>
        <w:rPr>
          <w:i/>
          <w:sz w:val="28"/>
        </w:rPr>
        <w:t xml:space="preserve">overall means of 3.16 </w:t>
      </w:r>
      <w:r>
        <w:rPr>
          <w:sz w:val="28"/>
        </w:rPr>
        <w:t xml:space="preserve">corresponding to verbal interpretation as </w:t>
      </w:r>
      <w:r>
        <w:rPr>
          <w:i/>
          <w:sz w:val="28"/>
        </w:rPr>
        <w:t>Moderate</w:t>
      </w:r>
      <w:r>
        <w:rPr>
          <w:sz w:val="28"/>
        </w:rPr>
        <w:t>.</w:t>
      </w:r>
    </w:p>
    <w:p>
      <w:pPr>
        <w:spacing w:before="160" w:line="480" w:lineRule="auto"/>
        <w:ind w:left="720" w:right="356" w:firstLine="720"/>
        <w:jc w:val="both"/>
        <w:rPr>
          <w:i/>
          <w:sz w:val="28"/>
        </w:rPr>
      </w:pPr>
      <w:r>
        <w:rPr>
          <w:sz w:val="28"/>
        </w:rPr>
        <w:t>For the fourth (4</w:t>
      </w:r>
      <w:r>
        <w:rPr>
          <w:position w:val="9"/>
          <w:sz w:val="18"/>
        </w:rPr>
        <w:t>th</w:t>
      </w:r>
      <w:r>
        <w:rPr>
          <w:sz w:val="28"/>
        </w:rPr>
        <w:t>) sub-problem, Extent impact of fire safety</w:t>
      </w:r>
      <w:r>
        <w:rPr>
          <w:spacing w:val="40"/>
          <w:sz w:val="28"/>
        </w:rPr>
        <w:t xml:space="preserve"> </w:t>
      </w:r>
      <w:r>
        <w:rPr>
          <w:sz w:val="28"/>
        </w:rPr>
        <w:t xml:space="preserve">initiatives in the BFP to the community were analyzed. Upon getting the means of the ten (10) indicators such as: </w:t>
      </w:r>
      <w:r>
        <w:rPr>
          <w:i/>
          <w:sz w:val="28"/>
        </w:rPr>
        <w:t>1 (4.66-Very High Impact), 2 (4.5- High</w:t>
      </w:r>
      <w:r>
        <w:rPr>
          <w:i/>
          <w:spacing w:val="11"/>
          <w:sz w:val="28"/>
        </w:rPr>
        <w:t xml:space="preserve"> </w:t>
      </w:r>
      <w:r>
        <w:rPr>
          <w:i/>
          <w:sz w:val="28"/>
        </w:rPr>
        <w:t>Impact),</w:t>
      </w:r>
      <w:r>
        <w:rPr>
          <w:i/>
          <w:spacing w:val="17"/>
          <w:sz w:val="28"/>
        </w:rPr>
        <w:t xml:space="preserve"> </w:t>
      </w:r>
      <w:r>
        <w:rPr>
          <w:i/>
          <w:sz w:val="28"/>
        </w:rPr>
        <w:t>3</w:t>
      </w:r>
      <w:r>
        <w:rPr>
          <w:i/>
          <w:spacing w:val="14"/>
          <w:sz w:val="28"/>
        </w:rPr>
        <w:t xml:space="preserve"> </w:t>
      </w:r>
      <w:r>
        <w:rPr>
          <w:i/>
          <w:sz w:val="28"/>
        </w:rPr>
        <w:t>(4.91-Very</w:t>
      </w:r>
      <w:r>
        <w:rPr>
          <w:i/>
          <w:spacing w:val="13"/>
          <w:sz w:val="28"/>
        </w:rPr>
        <w:t xml:space="preserve"> </w:t>
      </w:r>
      <w:r>
        <w:rPr>
          <w:i/>
          <w:sz w:val="28"/>
        </w:rPr>
        <w:t>High</w:t>
      </w:r>
      <w:r>
        <w:rPr>
          <w:i/>
          <w:spacing w:val="16"/>
          <w:sz w:val="28"/>
        </w:rPr>
        <w:t xml:space="preserve"> </w:t>
      </w:r>
      <w:r>
        <w:rPr>
          <w:i/>
          <w:sz w:val="28"/>
        </w:rPr>
        <w:t>Impact),</w:t>
      </w:r>
      <w:r>
        <w:rPr>
          <w:i/>
          <w:spacing w:val="15"/>
          <w:sz w:val="28"/>
        </w:rPr>
        <w:t xml:space="preserve"> </w:t>
      </w:r>
      <w:r>
        <w:rPr>
          <w:i/>
          <w:sz w:val="28"/>
        </w:rPr>
        <w:t>4</w:t>
      </w:r>
      <w:r>
        <w:rPr>
          <w:i/>
          <w:spacing w:val="14"/>
          <w:sz w:val="28"/>
        </w:rPr>
        <w:t xml:space="preserve"> </w:t>
      </w:r>
      <w:r>
        <w:rPr>
          <w:i/>
          <w:sz w:val="28"/>
        </w:rPr>
        <w:t>(4.66-Very</w:t>
      </w:r>
      <w:r>
        <w:rPr>
          <w:i/>
          <w:spacing w:val="15"/>
          <w:sz w:val="28"/>
        </w:rPr>
        <w:t xml:space="preserve"> </w:t>
      </w:r>
      <w:r>
        <w:rPr>
          <w:i/>
          <w:sz w:val="28"/>
        </w:rPr>
        <w:t>High</w:t>
      </w:r>
      <w:r>
        <w:rPr>
          <w:i/>
          <w:spacing w:val="14"/>
          <w:sz w:val="28"/>
        </w:rPr>
        <w:t xml:space="preserve"> </w:t>
      </w:r>
      <w:r>
        <w:rPr>
          <w:i/>
          <w:sz w:val="28"/>
        </w:rPr>
        <w:t>Impact),</w:t>
      </w:r>
      <w:r>
        <w:rPr>
          <w:i/>
          <w:spacing w:val="15"/>
          <w:sz w:val="28"/>
        </w:rPr>
        <w:t xml:space="preserve"> </w:t>
      </w:r>
      <w:r>
        <w:rPr>
          <w:i/>
          <w:sz w:val="28"/>
        </w:rPr>
        <w:t>5</w:t>
      </w:r>
      <w:r>
        <w:rPr>
          <w:i/>
          <w:spacing w:val="16"/>
          <w:sz w:val="28"/>
        </w:rPr>
        <w:t xml:space="preserve"> </w:t>
      </w:r>
      <w:r>
        <w:rPr>
          <w:i/>
          <w:spacing w:val="-5"/>
          <w:sz w:val="28"/>
        </w:rPr>
        <w:t>(5-</w:t>
      </w:r>
    </w:p>
    <w:p>
      <w:pPr>
        <w:spacing w:before="1" w:line="480" w:lineRule="auto"/>
        <w:ind w:left="720" w:right="359" w:firstLine="0"/>
        <w:jc w:val="both"/>
        <w:rPr>
          <w:sz w:val="28"/>
        </w:rPr>
      </w:pPr>
      <w:r>
        <w:rPr>
          <w:i/>
          <w:sz w:val="28"/>
        </w:rPr>
        <w:t>Very High Impact), 6 (4.8- High Impact), 7 (4.58-4.66-Very High Impact), 8 (4.66-Very High Impact), 9 (4.75-Very High Impact), 10 (5.33-Very High Impact)</w:t>
      </w:r>
      <w:r>
        <w:rPr>
          <w:sz w:val="28"/>
        </w:rPr>
        <w:t xml:space="preserve">, and with the use of the formula we get the </w:t>
      </w:r>
      <w:r>
        <w:rPr>
          <w:i/>
          <w:sz w:val="28"/>
        </w:rPr>
        <w:t xml:space="preserve">overall means of 4.71 </w:t>
      </w:r>
      <w:r>
        <w:rPr>
          <w:sz w:val="28"/>
        </w:rPr>
        <w:t xml:space="preserve">corresponding to verbal interpretation as </w:t>
      </w:r>
      <w:r>
        <w:rPr>
          <w:i/>
          <w:sz w:val="28"/>
        </w:rPr>
        <w:t>Very High Impact</w:t>
      </w:r>
      <w:r>
        <w:rPr>
          <w:sz w:val="28"/>
        </w:rPr>
        <w:t>.</w:t>
      </w:r>
    </w:p>
    <w:p>
      <w:pPr>
        <w:spacing w:after="0" w:line="480" w:lineRule="auto"/>
        <w:jc w:val="both"/>
        <w:rPr>
          <w:sz w:val="28"/>
        </w:rPr>
        <w:sectPr>
          <w:pgSz w:w="12240" w:h="15840"/>
          <w:pgMar w:top="1240" w:right="1440" w:bottom="280" w:left="1080" w:header="776" w:footer="0" w:gutter="0"/>
          <w:cols w:space="720" w:num="1"/>
        </w:sectPr>
      </w:pPr>
    </w:p>
    <w:p>
      <w:pPr>
        <w:pStyle w:val="3"/>
        <w:spacing w:before="179"/>
      </w:pPr>
      <w:r>
        <w:t>Findings</w:t>
      </w:r>
      <w:r>
        <w:rPr>
          <w:spacing w:val="-10"/>
        </w:rPr>
        <w:t xml:space="preserve"> </w:t>
      </w:r>
      <w:r>
        <w:t>for</w:t>
      </w:r>
      <w:r>
        <w:rPr>
          <w:spacing w:val="-6"/>
        </w:rPr>
        <w:t xml:space="preserve"> </w:t>
      </w:r>
      <w:r>
        <w:t>Qualitative</w:t>
      </w:r>
      <w:r>
        <w:rPr>
          <w:spacing w:val="-8"/>
        </w:rPr>
        <w:t xml:space="preserve"> </w:t>
      </w:r>
      <w:r>
        <w:t>Sub-</w:t>
      </w:r>
      <w:r>
        <w:rPr>
          <w:spacing w:val="-2"/>
        </w:rPr>
        <w:t>problem</w:t>
      </w:r>
    </w:p>
    <w:p>
      <w:pPr>
        <w:pStyle w:val="6"/>
        <w:spacing w:before="160"/>
        <w:ind w:left="0"/>
        <w:rPr>
          <w:b/>
        </w:rPr>
      </w:pPr>
    </w:p>
    <w:p>
      <w:pPr>
        <w:pStyle w:val="6"/>
        <w:spacing w:line="480" w:lineRule="auto"/>
        <w:ind w:right="415" w:firstLine="720"/>
      </w:pPr>
      <w:r>
        <w:t>The</w:t>
      </w:r>
      <w:r>
        <w:rPr>
          <w:spacing w:val="-7"/>
        </w:rPr>
        <w:t xml:space="preserve"> </w:t>
      </w:r>
      <w:r>
        <w:t>researcher</w:t>
      </w:r>
      <w:r>
        <w:rPr>
          <w:spacing w:val="-5"/>
        </w:rPr>
        <w:t xml:space="preserve"> </w:t>
      </w:r>
      <w:r>
        <w:t>developed</w:t>
      </w:r>
      <w:r>
        <w:rPr>
          <w:spacing w:val="-6"/>
        </w:rPr>
        <w:t xml:space="preserve"> </w:t>
      </w:r>
      <w:r>
        <w:t>14</w:t>
      </w:r>
      <w:r>
        <w:rPr>
          <w:spacing w:val="-6"/>
        </w:rPr>
        <w:t xml:space="preserve"> </w:t>
      </w:r>
      <w:r>
        <w:t>emergent</w:t>
      </w:r>
      <w:r>
        <w:rPr>
          <w:spacing w:val="-6"/>
        </w:rPr>
        <w:t xml:space="preserve"> </w:t>
      </w:r>
      <w:r>
        <w:t>themes.</w:t>
      </w:r>
      <w:r>
        <w:rPr>
          <w:spacing w:val="-6"/>
        </w:rPr>
        <w:t xml:space="preserve"> </w:t>
      </w:r>
      <w:r>
        <w:t>These</w:t>
      </w:r>
      <w:r>
        <w:rPr>
          <w:spacing w:val="-5"/>
        </w:rPr>
        <w:t xml:space="preserve"> </w:t>
      </w:r>
      <w:r>
        <w:t xml:space="preserve">emerging themes pointed as a response to the sub-problems and summarized as </w:t>
      </w:r>
      <w:r>
        <w:rPr>
          <w:spacing w:val="-2"/>
        </w:rPr>
        <w:t>follows:</w:t>
      </w:r>
    </w:p>
    <w:p>
      <w:pPr>
        <w:spacing w:before="161" w:line="480" w:lineRule="auto"/>
        <w:ind w:left="720" w:right="356" w:firstLine="720"/>
        <w:jc w:val="both"/>
        <w:rPr>
          <w:sz w:val="28"/>
        </w:rPr>
      </w:pPr>
      <w:r>
        <w:rPr>
          <w:sz w:val="28"/>
        </w:rPr>
        <w:t>For the (1</w:t>
      </w:r>
      <w:r>
        <w:rPr>
          <w:sz w:val="28"/>
          <w:vertAlign w:val="superscript"/>
        </w:rPr>
        <w:t>st</w:t>
      </w:r>
      <w:r>
        <w:rPr>
          <w:sz w:val="28"/>
          <w:vertAlign w:val="baseline"/>
        </w:rPr>
        <w:t xml:space="preserve">) sub-problem, the informants’ views on the fire safety program of the Bureau of Fire Protection (BFP) were analyzed. Their responses revealed both positive and negative perceptions. Regarding the positive views, two emergent themes were identified: </w:t>
      </w:r>
      <w:r>
        <w:rPr>
          <w:i/>
          <w:sz w:val="28"/>
          <w:vertAlign w:val="baseline"/>
        </w:rPr>
        <w:t xml:space="preserve">Holistic and Empowering Approach </w:t>
      </w:r>
      <w:r>
        <w:rPr>
          <w:sz w:val="28"/>
          <w:vertAlign w:val="baseline"/>
        </w:rPr>
        <w:t xml:space="preserve">and </w:t>
      </w:r>
      <w:r>
        <w:rPr>
          <w:i/>
          <w:sz w:val="28"/>
          <w:vertAlign w:val="baseline"/>
        </w:rPr>
        <w:t>Proactive Leadership and Collaboration</w:t>
      </w:r>
      <w:r>
        <w:rPr>
          <w:sz w:val="28"/>
          <w:vertAlign w:val="baseline"/>
        </w:rPr>
        <w:t xml:space="preserve">. Conversely, the negative views of the informants generated two emergent themes: </w:t>
      </w:r>
      <w:r>
        <w:rPr>
          <w:i/>
          <w:sz w:val="28"/>
          <w:vertAlign w:val="baseline"/>
        </w:rPr>
        <w:t xml:space="preserve">Limited Reach and Engagement </w:t>
      </w:r>
      <w:r>
        <w:rPr>
          <w:sz w:val="28"/>
          <w:vertAlign w:val="baseline"/>
        </w:rPr>
        <w:t xml:space="preserve">and </w:t>
      </w:r>
      <w:r>
        <w:rPr>
          <w:i/>
          <w:sz w:val="28"/>
          <w:vertAlign w:val="baseline"/>
        </w:rPr>
        <w:t>Gaps in Fire Prevention Role</w:t>
      </w:r>
      <w:r>
        <w:rPr>
          <w:sz w:val="28"/>
          <w:vertAlign w:val="baseline"/>
        </w:rPr>
        <w:t>.</w:t>
      </w:r>
    </w:p>
    <w:p>
      <w:pPr>
        <w:spacing w:before="160" w:line="480" w:lineRule="auto"/>
        <w:ind w:left="720" w:right="355" w:firstLine="720"/>
        <w:jc w:val="both"/>
        <w:rPr>
          <w:sz w:val="28"/>
        </w:rPr>
      </w:pPr>
      <w:r>
        <w:rPr>
          <w:sz w:val="28"/>
        </w:rPr>
        <w:t>In the (2</w:t>
      </w:r>
      <w:r>
        <w:rPr>
          <w:sz w:val="28"/>
          <w:vertAlign w:val="superscript"/>
        </w:rPr>
        <w:t>nd</w:t>
      </w:r>
      <w:r>
        <w:rPr>
          <w:sz w:val="28"/>
          <w:vertAlign w:val="baseline"/>
        </w:rPr>
        <w:t xml:space="preserve">) sub-problem, the informants’ perception of the role of the BFP in preventing and responding to fire incidents was examined. The analysis produced two emergent themes: </w:t>
      </w:r>
      <w:r>
        <w:rPr>
          <w:i/>
          <w:sz w:val="28"/>
          <w:vertAlign w:val="baseline"/>
        </w:rPr>
        <w:t xml:space="preserve">Inclusive Fire Safety Communication </w:t>
      </w:r>
      <w:r>
        <w:rPr>
          <w:sz w:val="28"/>
          <w:vertAlign w:val="baseline"/>
        </w:rPr>
        <w:t xml:space="preserve">and </w:t>
      </w:r>
      <w:r>
        <w:rPr>
          <w:i/>
          <w:sz w:val="28"/>
          <w:vertAlign w:val="baseline"/>
        </w:rPr>
        <w:t>Ineffective Communication Strategies</w:t>
      </w:r>
      <w:r>
        <w:rPr>
          <w:sz w:val="28"/>
          <w:vertAlign w:val="baseline"/>
        </w:rPr>
        <w:t>.</w:t>
      </w:r>
    </w:p>
    <w:p>
      <w:pPr>
        <w:spacing w:before="161" w:line="480" w:lineRule="auto"/>
        <w:ind w:left="720" w:right="355" w:firstLine="720"/>
        <w:jc w:val="both"/>
        <w:rPr>
          <w:sz w:val="28"/>
        </w:rPr>
      </w:pPr>
      <w:r>
        <w:rPr>
          <w:sz w:val="28"/>
        </w:rPr>
        <w:t>For the (3</w:t>
      </w:r>
      <w:r>
        <w:rPr>
          <w:sz w:val="28"/>
          <w:vertAlign w:val="superscript"/>
        </w:rPr>
        <w:t>rd</w:t>
      </w:r>
      <w:r>
        <w:rPr>
          <w:sz w:val="28"/>
          <w:vertAlign w:val="baseline"/>
        </w:rPr>
        <w:t xml:space="preserve">) sub-problem, the informants’ views on the communication and information dissemination strategies of the BFP on fire safety were explored. This resulted in two emergent themes: </w:t>
      </w:r>
      <w:r>
        <w:rPr>
          <w:i/>
          <w:sz w:val="28"/>
          <w:vertAlign w:val="baseline"/>
        </w:rPr>
        <w:t xml:space="preserve">Empowered Community Practices </w:t>
      </w:r>
      <w:r>
        <w:rPr>
          <w:sz w:val="28"/>
          <w:vertAlign w:val="baseline"/>
        </w:rPr>
        <w:t xml:space="preserve">and </w:t>
      </w:r>
      <w:r>
        <w:rPr>
          <w:i/>
          <w:sz w:val="28"/>
          <w:vertAlign w:val="baseline"/>
        </w:rPr>
        <w:t>Minimal Community Impact</w:t>
      </w:r>
      <w:r>
        <w:rPr>
          <w:sz w:val="28"/>
          <w:vertAlign w:val="baseline"/>
        </w:rPr>
        <w:t>.</w:t>
      </w:r>
    </w:p>
    <w:p>
      <w:pPr>
        <w:spacing w:after="0" w:line="480" w:lineRule="auto"/>
        <w:jc w:val="both"/>
        <w:rPr>
          <w:sz w:val="28"/>
        </w:rPr>
        <w:sectPr>
          <w:pgSz w:w="12240" w:h="15840"/>
          <w:pgMar w:top="1240" w:right="1440" w:bottom="280" w:left="1080" w:header="776" w:footer="0" w:gutter="0"/>
          <w:cols w:space="720" w:num="1"/>
        </w:sectPr>
      </w:pPr>
    </w:p>
    <w:p>
      <w:pPr>
        <w:spacing w:before="179" w:line="480" w:lineRule="auto"/>
        <w:ind w:left="720" w:right="355" w:firstLine="720"/>
        <w:jc w:val="both"/>
        <w:rPr>
          <w:sz w:val="28"/>
        </w:rPr>
      </w:pPr>
      <w:r>
        <w:rPr>
          <w:sz w:val="28"/>
        </w:rPr>
        <w:t>In the (4</w:t>
      </w:r>
      <w:r>
        <w:rPr>
          <w:position w:val="9"/>
          <w:sz w:val="18"/>
        </w:rPr>
        <w:t>th</w:t>
      </w:r>
      <w:r>
        <w:rPr>
          <w:sz w:val="28"/>
        </w:rPr>
        <w:t xml:space="preserve">) sub-problem, the ways the BFP fire safety program influenced community awareness and practices regarding fire prevention were analyzed. Two emergent themes emerged: </w:t>
      </w:r>
      <w:r>
        <w:rPr>
          <w:i/>
          <w:sz w:val="28"/>
        </w:rPr>
        <w:t xml:space="preserve">Limited Reach and Engagement </w:t>
      </w:r>
      <w:r>
        <w:rPr>
          <w:sz w:val="28"/>
        </w:rPr>
        <w:t xml:space="preserve">and </w:t>
      </w:r>
      <w:r>
        <w:rPr>
          <w:i/>
          <w:sz w:val="28"/>
        </w:rPr>
        <w:t>Participation Barriers</w:t>
      </w:r>
      <w:r>
        <w:rPr>
          <w:sz w:val="28"/>
        </w:rPr>
        <w:t>.</w:t>
      </w:r>
    </w:p>
    <w:p>
      <w:pPr>
        <w:spacing w:before="160" w:line="480" w:lineRule="auto"/>
        <w:ind w:left="720" w:right="356" w:firstLine="720"/>
        <w:jc w:val="both"/>
        <w:rPr>
          <w:i/>
          <w:sz w:val="28"/>
        </w:rPr>
      </w:pPr>
      <w:r>
        <w:rPr>
          <w:sz w:val="28"/>
        </w:rPr>
        <w:t>For</w:t>
      </w:r>
      <w:r>
        <w:rPr>
          <w:spacing w:val="-1"/>
          <w:sz w:val="28"/>
        </w:rPr>
        <w:t xml:space="preserve"> </w:t>
      </w:r>
      <w:r>
        <w:rPr>
          <w:sz w:val="28"/>
        </w:rPr>
        <w:t>the (5</w:t>
      </w:r>
      <w:r>
        <w:rPr>
          <w:position w:val="9"/>
          <w:sz w:val="18"/>
        </w:rPr>
        <w:t>th</w:t>
      </w:r>
      <w:r>
        <w:rPr>
          <w:sz w:val="28"/>
        </w:rPr>
        <w:t xml:space="preserve">) sub-problem, the common challenges or barriers faced by the community in engaging with BFP fire safety activities were identified. This generated one emergent theme: </w:t>
      </w:r>
      <w:r>
        <w:rPr>
          <w:i/>
          <w:sz w:val="28"/>
        </w:rPr>
        <w:t>Limited Participation Due to Communication Gaps</w:t>
      </w:r>
    </w:p>
    <w:p>
      <w:pPr>
        <w:spacing w:before="160" w:line="480" w:lineRule="auto"/>
        <w:ind w:left="720" w:right="356" w:firstLine="720"/>
        <w:jc w:val="both"/>
        <w:rPr>
          <w:sz w:val="28"/>
        </w:rPr>
      </w:pPr>
      <w:r>
        <w:rPr>
          <w:sz w:val="28"/>
        </w:rPr>
        <w:t>Finally,</w:t>
      </w:r>
      <w:r>
        <w:rPr>
          <w:spacing w:val="-3"/>
          <w:sz w:val="28"/>
        </w:rPr>
        <w:t xml:space="preserve"> </w:t>
      </w:r>
      <w:r>
        <w:rPr>
          <w:sz w:val="28"/>
        </w:rPr>
        <w:t>for</w:t>
      </w:r>
      <w:r>
        <w:rPr>
          <w:spacing w:val="-5"/>
          <w:sz w:val="28"/>
        </w:rPr>
        <w:t xml:space="preserve"> </w:t>
      </w:r>
      <w:r>
        <w:rPr>
          <w:sz w:val="28"/>
        </w:rPr>
        <w:t>the</w:t>
      </w:r>
      <w:r>
        <w:rPr>
          <w:spacing w:val="-5"/>
          <w:sz w:val="28"/>
        </w:rPr>
        <w:t xml:space="preserve"> </w:t>
      </w:r>
      <w:r>
        <w:rPr>
          <w:sz w:val="28"/>
        </w:rPr>
        <w:t>(6</w:t>
      </w:r>
      <w:r>
        <w:rPr>
          <w:position w:val="9"/>
          <w:sz w:val="18"/>
        </w:rPr>
        <w:t>th</w:t>
      </w:r>
      <w:r>
        <w:rPr>
          <w:sz w:val="28"/>
        </w:rPr>
        <w:t>)</w:t>
      </w:r>
      <w:r>
        <w:rPr>
          <w:spacing w:val="-5"/>
          <w:sz w:val="28"/>
        </w:rPr>
        <w:t xml:space="preserve"> </w:t>
      </w:r>
      <w:r>
        <w:rPr>
          <w:sz w:val="28"/>
        </w:rPr>
        <w:t>sub-problem,</w:t>
      </w:r>
      <w:r>
        <w:rPr>
          <w:spacing w:val="-3"/>
          <w:sz w:val="28"/>
        </w:rPr>
        <w:t xml:space="preserve"> </w:t>
      </w:r>
      <w:r>
        <w:rPr>
          <w:sz w:val="28"/>
        </w:rPr>
        <w:t>the</w:t>
      </w:r>
      <w:r>
        <w:rPr>
          <w:spacing w:val="-5"/>
          <w:sz w:val="28"/>
        </w:rPr>
        <w:t xml:space="preserve"> </w:t>
      </w:r>
      <w:r>
        <w:rPr>
          <w:sz w:val="28"/>
        </w:rPr>
        <w:t>recommendations</w:t>
      </w:r>
      <w:r>
        <w:rPr>
          <w:spacing w:val="-4"/>
          <w:sz w:val="28"/>
        </w:rPr>
        <w:t xml:space="preserve"> </w:t>
      </w:r>
      <w:r>
        <w:rPr>
          <w:sz w:val="28"/>
        </w:rPr>
        <w:t>or</w:t>
      </w:r>
      <w:r>
        <w:rPr>
          <w:spacing w:val="-7"/>
          <w:sz w:val="28"/>
        </w:rPr>
        <w:t xml:space="preserve"> </w:t>
      </w:r>
      <w:r>
        <w:rPr>
          <w:sz w:val="28"/>
        </w:rPr>
        <w:t xml:space="preserve">suggestions offered by the informants for sustainable community engagement with the BFP were examined, resulting in two emergent themes: </w:t>
      </w:r>
      <w:r>
        <w:rPr>
          <w:i/>
          <w:sz w:val="28"/>
        </w:rPr>
        <w:t xml:space="preserve">Strengthening Collaborative Engagement </w:t>
      </w:r>
      <w:r>
        <w:rPr>
          <w:sz w:val="28"/>
        </w:rPr>
        <w:t xml:space="preserve">and </w:t>
      </w:r>
      <w:r>
        <w:rPr>
          <w:i/>
          <w:sz w:val="28"/>
        </w:rPr>
        <w:t>Enhancing Engagement and Collaboration</w:t>
      </w:r>
      <w:r>
        <w:rPr>
          <w:sz w:val="28"/>
        </w:rPr>
        <w:t>.</w:t>
      </w:r>
    </w:p>
    <w:p>
      <w:pPr>
        <w:pStyle w:val="3"/>
        <w:spacing w:before="161"/>
        <w:ind w:left="1081"/>
        <w:jc w:val="center"/>
      </w:pPr>
      <w:bookmarkStart w:id="3" w:name="_TOC_250008"/>
      <w:bookmarkEnd w:id="3"/>
      <w:r>
        <w:rPr>
          <w:spacing w:val="-2"/>
        </w:rPr>
        <w:t>Implications</w:t>
      </w:r>
    </w:p>
    <w:p>
      <w:pPr>
        <w:spacing w:before="160"/>
        <w:ind w:left="680" w:right="5986" w:firstLine="0"/>
        <w:jc w:val="center"/>
        <w:rPr>
          <w:b/>
          <w:sz w:val="28"/>
        </w:rPr>
      </w:pPr>
      <w:r>
        <w:rPr>
          <w:b/>
          <w:sz w:val="28"/>
        </w:rPr>
        <w:t>Implications</w:t>
      </w:r>
      <w:r>
        <w:rPr>
          <w:b/>
          <w:spacing w:val="-6"/>
          <w:sz w:val="28"/>
        </w:rPr>
        <w:t xml:space="preserve"> </w:t>
      </w:r>
      <w:r>
        <w:rPr>
          <w:b/>
          <w:sz w:val="28"/>
        </w:rPr>
        <w:t>for</w:t>
      </w:r>
      <w:r>
        <w:rPr>
          <w:b/>
          <w:spacing w:val="-4"/>
          <w:sz w:val="28"/>
        </w:rPr>
        <w:t xml:space="preserve"> </w:t>
      </w:r>
      <w:r>
        <w:rPr>
          <w:b/>
          <w:spacing w:val="-2"/>
          <w:sz w:val="28"/>
        </w:rPr>
        <w:t>Practice</w:t>
      </w:r>
    </w:p>
    <w:p>
      <w:pPr>
        <w:pStyle w:val="6"/>
        <w:spacing w:before="280" w:line="480" w:lineRule="auto"/>
        <w:ind w:right="355" w:firstLine="720"/>
        <w:jc w:val="both"/>
      </w:pPr>
      <w:r>
        <w:t>The</w:t>
      </w:r>
      <w:r>
        <w:rPr>
          <w:spacing w:val="-3"/>
        </w:rPr>
        <w:t xml:space="preserve"> </w:t>
      </w:r>
      <w:r>
        <w:t>findings</w:t>
      </w:r>
      <w:r>
        <w:rPr>
          <w:spacing w:val="-4"/>
        </w:rPr>
        <w:t xml:space="preserve"> </w:t>
      </w:r>
      <w:r>
        <w:t>of this</w:t>
      </w:r>
      <w:r>
        <w:rPr>
          <w:spacing w:val="-2"/>
        </w:rPr>
        <w:t xml:space="preserve"> </w:t>
      </w:r>
      <w:r>
        <w:t>study</w:t>
      </w:r>
      <w:r>
        <w:rPr>
          <w:spacing w:val="-2"/>
        </w:rPr>
        <w:t xml:space="preserve"> </w:t>
      </w:r>
      <w:r>
        <w:t>provide</w:t>
      </w:r>
      <w:r>
        <w:rPr>
          <w:spacing w:val="-3"/>
        </w:rPr>
        <w:t xml:space="preserve"> </w:t>
      </w:r>
      <w:r>
        <w:t>meaningful insights</w:t>
      </w:r>
      <w:r>
        <w:rPr>
          <w:spacing w:val="-4"/>
        </w:rPr>
        <w:t xml:space="preserve"> </w:t>
      </w:r>
      <w:r>
        <w:t>that</w:t>
      </w:r>
      <w:r>
        <w:rPr>
          <w:spacing w:val="-2"/>
        </w:rPr>
        <w:t xml:space="preserve"> </w:t>
      </w:r>
      <w:r>
        <w:t>support</w:t>
      </w:r>
      <w:r>
        <w:rPr>
          <w:spacing w:val="-2"/>
        </w:rPr>
        <w:t xml:space="preserve"> </w:t>
      </w:r>
      <w:r>
        <w:t>the Bureau of Fire Protection (BFP) in strengthening its fire safety awareness programs within educational institutions. By presenting evidence-based data drawn from the perspectives of school administrators, the study enables the BFP to evaluate the consistency, relevance, and effectiveness of their</w:t>
      </w:r>
      <w:r>
        <w:rPr>
          <w:spacing w:val="40"/>
        </w:rPr>
        <w:t xml:space="preserve"> </w:t>
      </w:r>
      <w:r>
        <w:t>school-based</w:t>
      </w:r>
      <w:r>
        <w:rPr>
          <w:spacing w:val="27"/>
        </w:rPr>
        <w:t xml:space="preserve"> </w:t>
      </w:r>
      <w:r>
        <w:t>fire</w:t>
      </w:r>
      <w:r>
        <w:rPr>
          <w:spacing w:val="26"/>
        </w:rPr>
        <w:t xml:space="preserve"> </w:t>
      </w:r>
      <w:r>
        <w:t>safety</w:t>
      </w:r>
      <w:r>
        <w:rPr>
          <w:spacing w:val="28"/>
        </w:rPr>
        <w:t xml:space="preserve"> </w:t>
      </w:r>
      <w:r>
        <w:t>initiatives.</w:t>
      </w:r>
      <w:r>
        <w:rPr>
          <w:spacing w:val="28"/>
        </w:rPr>
        <w:t xml:space="preserve"> </w:t>
      </w:r>
      <w:r>
        <w:t>The</w:t>
      </w:r>
      <w:r>
        <w:rPr>
          <w:spacing w:val="27"/>
        </w:rPr>
        <w:t xml:space="preserve"> </w:t>
      </w:r>
      <w:r>
        <w:t>results</w:t>
      </w:r>
      <w:r>
        <w:rPr>
          <w:spacing w:val="27"/>
        </w:rPr>
        <w:t xml:space="preserve"> </w:t>
      </w:r>
      <w:r>
        <w:t>highlight</w:t>
      </w:r>
      <w:r>
        <w:rPr>
          <w:spacing w:val="31"/>
        </w:rPr>
        <w:t xml:space="preserve"> </w:t>
      </w:r>
      <w:r>
        <w:t>the</w:t>
      </w:r>
      <w:r>
        <w:rPr>
          <w:spacing w:val="29"/>
        </w:rPr>
        <w:t xml:space="preserve"> </w:t>
      </w:r>
      <w:r>
        <w:t>importance</w:t>
      </w:r>
      <w:r>
        <w:rPr>
          <w:spacing w:val="30"/>
        </w:rPr>
        <w:t xml:space="preserve"> </w:t>
      </w:r>
      <w:r>
        <w:rPr>
          <w:spacing w:val="-5"/>
        </w:rPr>
        <w:t>of</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sustaining fire safety campaigns beyond Fire Prevention Month and encourage</w:t>
      </w:r>
      <w:r>
        <w:rPr>
          <w:spacing w:val="-3"/>
        </w:rPr>
        <w:t xml:space="preserve"> </w:t>
      </w:r>
      <w:r>
        <w:t>the</w:t>
      </w:r>
      <w:r>
        <w:rPr>
          <w:spacing w:val="-3"/>
        </w:rPr>
        <w:t xml:space="preserve"> </w:t>
      </w:r>
      <w:r>
        <w:t>Bureau</w:t>
      </w:r>
      <w:r>
        <w:rPr>
          <w:spacing w:val="-4"/>
        </w:rPr>
        <w:t xml:space="preserve"> </w:t>
      </w:r>
      <w:r>
        <w:t>to</w:t>
      </w:r>
      <w:r>
        <w:rPr>
          <w:spacing w:val="-4"/>
        </w:rPr>
        <w:t xml:space="preserve"> </w:t>
      </w:r>
      <w:r>
        <w:t>maintain</w:t>
      </w:r>
      <w:r>
        <w:rPr>
          <w:spacing w:val="-2"/>
        </w:rPr>
        <w:t xml:space="preserve"> </w:t>
      </w:r>
      <w:r>
        <w:t>regular</w:t>
      </w:r>
      <w:r>
        <w:rPr>
          <w:spacing w:val="-3"/>
        </w:rPr>
        <w:t xml:space="preserve"> </w:t>
      </w:r>
      <w:r>
        <w:t>engagement</w:t>
      </w:r>
      <w:r>
        <w:rPr>
          <w:spacing w:val="-2"/>
        </w:rPr>
        <w:t xml:space="preserve"> </w:t>
      </w:r>
      <w:r>
        <w:t>with</w:t>
      </w:r>
      <w:r>
        <w:rPr>
          <w:spacing w:val="-4"/>
        </w:rPr>
        <w:t xml:space="preserve"> </w:t>
      </w:r>
      <w:r>
        <w:t>schools</w:t>
      </w:r>
      <w:r>
        <w:rPr>
          <w:spacing w:val="-2"/>
        </w:rPr>
        <w:t xml:space="preserve"> </w:t>
      </w:r>
      <w:r>
        <w:t>to</w:t>
      </w:r>
      <w:r>
        <w:rPr>
          <w:spacing w:val="-4"/>
        </w:rPr>
        <w:t xml:space="preserve"> </w:t>
      </w:r>
      <w:r>
        <w:t xml:space="preserve">ensure continuous awareness and preparedness among school personnel and </w:t>
      </w:r>
      <w:r>
        <w:rPr>
          <w:spacing w:val="-2"/>
        </w:rPr>
        <w:t>learners.</w:t>
      </w:r>
    </w:p>
    <w:p>
      <w:pPr>
        <w:pStyle w:val="6"/>
        <w:spacing w:before="280" w:line="480" w:lineRule="auto"/>
        <w:ind w:right="355" w:firstLine="720"/>
        <w:jc w:val="both"/>
      </w:pPr>
      <w:r>
        <w:t>The Department of Education (DepEd) also benefits significantly</w:t>
      </w:r>
      <w:r>
        <w:rPr>
          <w:spacing w:val="40"/>
        </w:rPr>
        <w:t xml:space="preserve"> </w:t>
      </w:r>
      <w:r>
        <w:t>from the findings of this research. The study provides DepEd with practical insights into how fire safety programs are implemented and perceived at the school level. These findings may guide the department in strengthening policies, monitoring mechanisms, and training programs related to disaster risk reduction and fire preparedness. By institutionalizing regular coordination with the BFP and encouraging schools to establish fire safety committees, DepEd can ensure that fire safety awareness becomes an</w:t>
      </w:r>
      <w:r>
        <w:rPr>
          <w:spacing w:val="40"/>
        </w:rPr>
        <w:t xml:space="preserve"> </w:t>
      </w:r>
      <w:r>
        <w:t>integral component of school governance and student protection policies.</w:t>
      </w:r>
    </w:p>
    <w:p>
      <w:pPr>
        <w:pStyle w:val="6"/>
        <w:spacing w:before="281" w:line="480" w:lineRule="auto"/>
        <w:ind w:right="287" w:firstLine="720"/>
        <w:jc w:val="both"/>
      </w:pPr>
      <w:r>
        <w:t>From the viewpoints of school principals, the study emphasizes the importance of structured collaboration between schools and the BFP. Establishing a dedicated fire safety committee that regularly coordinates</w:t>
      </w:r>
      <w:r>
        <w:rPr>
          <w:spacing w:val="80"/>
          <w:w w:val="150"/>
        </w:rPr>
        <w:t xml:space="preserve"> </w:t>
      </w:r>
      <w:r>
        <w:t>with BFP officers can create a sustainable partnership focused on prevention, preparedness, and emergency response. Such coordination promotes a</w:t>
      </w:r>
      <w:r>
        <w:rPr>
          <w:spacing w:val="80"/>
        </w:rPr>
        <w:t xml:space="preserve"> </w:t>
      </w:r>
      <w:r>
        <w:t>culture</w:t>
      </w:r>
      <w:r>
        <w:rPr>
          <w:spacing w:val="40"/>
        </w:rPr>
        <w:t xml:space="preserve"> </w:t>
      </w:r>
      <w:r>
        <w:t>of</w:t>
      </w:r>
      <w:r>
        <w:rPr>
          <w:spacing w:val="40"/>
        </w:rPr>
        <w:t xml:space="preserve"> </w:t>
      </w:r>
      <w:r>
        <w:t>safety</w:t>
      </w:r>
      <w:r>
        <w:rPr>
          <w:spacing w:val="40"/>
        </w:rPr>
        <w:t xml:space="preserve"> </w:t>
      </w:r>
      <w:r>
        <w:t>within</w:t>
      </w:r>
      <w:r>
        <w:rPr>
          <w:spacing w:val="40"/>
        </w:rPr>
        <w:t xml:space="preserve"> </w:t>
      </w:r>
      <w:r>
        <w:t>schools</w:t>
      </w:r>
      <w:r>
        <w:rPr>
          <w:spacing w:val="40"/>
        </w:rPr>
        <w:t xml:space="preserve"> </w:t>
      </w:r>
      <w:r>
        <w:t>and</w:t>
      </w:r>
      <w:r>
        <w:rPr>
          <w:spacing w:val="40"/>
        </w:rPr>
        <w:t xml:space="preserve"> </w:t>
      </w:r>
      <w:r>
        <w:t>ensures</w:t>
      </w:r>
      <w:r>
        <w:rPr>
          <w:spacing w:val="40"/>
        </w:rPr>
        <w:t xml:space="preserve"> </w:t>
      </w:r>
      <w:r>
        <w:t>that</w:t>
      </w:r>
      <w:r>
        <w:rPr>
          <w:spacing w:val="40"/>
        </w:rPr>
        <w:t xml:space="preserve"> </w:t>
      </w:r>
      <w:r>
        <w:t>fire</w:t>
      </w:r>
      <w:r>
        <w:rPr>
          <w:spacing w:val="40"/>
        </w:rPr>
        <w:t xml:space="preserve"> </w:t>
      </w:r>
      <w:r>
        <w:t>safety</w:t>
      </w:r>
      <w:r>
        <w:rPr>
          <w:spacing w:val="40"/>
        </w:rPr>
        <w:t xml:space="preserve"> </w:t>
      </w:r>
      <w:r>
        <w:t>measures</w:t>
      </w:r>
      <w:r>
        <w:rPr>
          <w:spacing w:val="40"/>
        </w:rPr>
        <w:t xml:space="preserve"> </w:t>
      </w:r>
      <w:r>
        <w:t>are</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 xml:space="preserve">implemented not merely for compliance, but as part of a proactive safety </w:t>
      </w:r>
      <w:r>
        <w:rPr>
          <w:spacing w:val="-2"/>
        </w:rPr>
        <w:t>framework.</w:t>
      </w:r>
    </w:p>
    <w:p>
      <w:pPr>
        <w:pStyle w:val="6"/>
        <w:spacing w:before="279" w:line="480" w:lineRule="auto"/>
        <w:ind w:right="356" w:firstLine="720"/>
        <w:jc w:val="both"/>
      </w:pPr>
      <w:r>
        <w:t>For Local Government Units (LGUs), the study offers relevant guidance in improving community-level dissemination strategies. While informational materials such as posters and announcements are visible in many areas, the findings suggest that direct engagement—such as house-to- house visits or localized surveys—can be more effective in reaching residents with limited communication access. Through strengthened</w:t>
      </w:r>
      <w:r>
        <w:rPr>
          <w:spacing w:val="40"/>
        </w:rPr>
        <w:t xml:space="preserve"> </w:t>
      </w:r>
      <w:r>
        <w:t>outreach programs, LGUs can enhance public awareness and reinforce the shared responsibility of fire prevention.</w:t>
      </w:r>
    </w:p>
    <w:p>
      <w:pPr>
        <w:pStyle w:val="6"/>
        <w:spacing w:before="282" w:line="480" w:lineRule="auto"/>
        <w:ind w:right="356" w:firstLine="720"/>
        <w:jc w:val="both"/>
      </w:pPr>
      <w:r>
        <w:t>Teachers also benefit from the implications of this research, as the findings encourage the integration of fire safety awareness into student- centered activities. Organizing student-led fire safety clubs, conducting quizzes and awareness campaigns, and collaborating consistently with</w:t>
      </w:r>
      <w:r>
        <w:rPr>
          <w:spacing w:val="40"/>
        </w:rPr>
        <w:t xml:space="preserve"> </w:t>
      </w:r>
      <w:r>
        <w:t>school administrators and BFP personnel can cultivate preparedness among learners. These initiatives help students internalize fire safety practices and extend awareness beyond the classroom setting.</w:t>
      </w:r>
    </w:p>
    <w:p>
      <w:pPr>
        <w:pStyle w:val="6"/>
        <w:spacing w:before="281" w:line="480" w:lineRule="auto"/>
        <w:ind w:right="357" w:firstLine="720"/>
        <w:jc w:val="both"/>
      </w:pPr>
      <w:r>
        <w:t>At the community level, the study reinforces the importance of collective</w:t>
      </w:r>
      <w:r>
        <w:rPr>
          <w:spacing w:val="48"/>
        </w:rPr>
        <w:t xml:space="preserve"> </w:t>
      </w:r>
      <w:r>
        <w:t>participation</w:t>
      </w:r>
      <w:r>
        <w:rPr>
          <w:spacing w:val="48"/>
        </w:rPr>
        <w:t xml:space="preserve"> </w:t>
      </w:r>
      <w:r>
        <w:t>in</w:t>
      </w:r>
      <w:r>
        <w:rPr>
          <w:spacing w:val="48"/>
        </w:rPr>
        <w:t xml:space="preserve"> </w:t>
      </w:r>
      <w:r>
        <w:t>fire</w:t>
      </w:r>
      <w:r>
        <w:rPr>
          <w:spacing w:val="47"/>
        </w:rPr>
        <w:t xml:space="preserve"> </w:t>
      </w:r>
      <w:r>
        <w:t>prevention</w:t>
      </w:r>
      <w:r>
        <w:rPr>
          <w:spacing w:val="48"/>
        </w:rPr>
        <w:t xml:space="preserve"> </w:t>
      </w:r>
      <w:r>
        <w:t>efforts.</w:t>
      </w:r>
      <w:r>
        <w:rPr>
          <w:spacing w:val="48"/>
        </w:rPr>
        <w:t xml:space="preserve"> </w:t>
      </w:r>
      <w:r>
        <w:t>When</w:t>
      </w:r>
      <w:r>
        <w:rPr>
          <w:spacing w:val="48"/>
        </w:rPr>
        <w:t xml:space="preserve"> </w:t>
      </w:r>
      <w:r>
        <w:t>the</w:t>
      </w:r>
      <w:r>
        <w:rPr>
          <w:spacing w:val="49"/>
        </w:rPr>
        <w:t xml:space="preserve"> </w:t>
      </w:r>
      <w:r>
        <w:t>BFP,</w:t>
      </w:r>
      <w:r>
        <w:rPr>
          <w:spacing w:val="48"/>
        </w:rPr>
        <w:t xml:space="preserve"> </w:t>
      </w:r>
      <w:r>
        <w:rPr>
          <w:spacing w:val="-2"/>
        </w:rPr>
        <w:t>DepEd,</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school administrators, teachers, and LGUs work collaboratively, a more coordinated and responsive fire safety system can be achieved. This unified approach contributes to safer schools and communities, minimizing the risks of fire-related incidents and enhancing overall public safety.</w:t>
      </w:r>
    </w:p>
    <w:p>
      <w:pPr>
        <w:pStyle w:val="6"/>
        <w:spacing w:before="280" w:line="480" w:lineRule="auto"/>
        <w:ind w:right="356" w:firstLine="720"/>
        <w:jc w:val="both"/>
      </w:pPr>
      <w:r>
        <w:t>The study also contributes to the professional development of the researchers by deepening their understanding of public safety programs, policy implementation, and inter-agency collaboration. It enhances their competencies in research analysis, critical thinking, and academic writing, while serving as a foundation for future studies related to school safety and disaster preparedness.</w:t>
      </w:r>
    </w:p>
    <w:p>
      <w:pPr>
        <w:pStyle w:val="6"/>
        <w:spacing w:before="281" w:line="480" w:lineRule="auto"/>
        <w:ind w:right="356" w:firstLine="720"/>
        <w:jc w:val="both"/>
      </w:pPr>
      <w:r>
        <w:t>Lastly, this research provides</w:t>
      </w:r>
      <w:r>
        <w:rPr>
          <w:spacing w:val="-3"/>
        </w:rPr>
        <w:t xml:space="preserve"> </w:t>
      </w:r>
      <w:r>
        <w:t>a solid reference</w:t>
      </w:r>
      <w:r>
        <w:rPr>
          <w:spacing w:val="-1"/>
        </w:rPr>
        <w:t xml:space="preserve"> </w:t>
      </w:r>
      <w:r>
        <w:t>for future</w:t>
      </w:r>
      <w:r>
        <w:rPr>
          <w:spacing w:val="-1"/>
        </w:rPr>
        <w:t xml:space="preserve"> </w:t>
      </w:r>
      <w:r>
        <w:t>scholars who intend to explore related areas in fire safety awareness, educational governance, and community disaster risk reduction. By offering structured analysis and identifying areas for enhancement, the study lays groundwork for further research that may refine strategies, examine additional variables, or expand the scope of fire safety programs within the educational sector.</w:t>
      </w:r>
    </w:p>
    <w:p>
      <w:pPr>
        <w:pStyle w:val="6"/>
        <w:spacing w:after="0" w:line="480" w:lineRule="auto"/>
        <w:jc w:val="both"/>
        <w:sectPr>
          <w:pgSz w:w="12240" w:h="15840"/>
          <w:pgMar w:top="1240" w:right="1440" w:bottom="280" w:left="1080" w:header="776" w:footer="0" w:gutter="0"/>
          <w:cols w:space="720" w:num="1"/>
        </w:sectPr>
      </w:pPr>
    </w:p>
    <w:p>
      <w:pPr>
        <w:pStyle w:val="3"/>
        <w:spacing w:before="179"/>
      </w:pPr>
      <w:r>
        <w:t>Implications</w:t>
      </w:r>
      <w:r>
        <w:rPr>
          <w:spacing w:val="-6"/>
        </w:rPr>
        <w:t xml:space="preserve"> </w:t>
      </w:r>
      <w:r>
        <w:t>for</w:t>
      </w:r>
      <w:r>
        <w:rPr>
          <w:spacing w:val="-5"/>
        </w:rPr>
        <w:t xml:space="preserve"> </w:t>
      </w:r>
      <w:r>
        <w:t>Future</w:t>
      </w:r>
      <w:r>
        <w:rPr>
          <w:spacing w:val="-6"/>
        </w:rPr>
        <w:t xml:space="preserve"> </w:t>
      </w:r>
      <w:r>
        <w:rPr>
          <w:spacing w:val="-2"/>
        </w:rPr>
        <w:t>Studies</w:t>
      </w:r>
    </w:p>
    <w:p>
      <w:pPr>
        <w:pStyle w:val="6"/>
        <w:spacing w:before="280"/>
        <w:ind w:left="0"/>
        <w:rPr>
          <w:b/>
        </w:rPr>
      </w:pPr>
    </w:p>
    <w:p>
      <w:pPr>
        <w:pStyle w:val="6"/>
        <w:spacing w:line="480" w:lineRule="auto"/>
        <w:ind w:right="356" w:firstLine="720"/>
        <w:jc w:val="both"/>
      </w:pPr>
      <w:r>
        <w:t>This study provides meaningful insights into the implementation of</w:t>
      </w:r>
      <w:r>
        <w:rPr>
          <w:spacing w:val="40"/>
        </w:rPr>
        <w:t xml:space="preserve"> </w:t>
      </w:r>
      <w:r>
        <w:t>the Bureau of Fire Protection’s (BFP) fire safety awareness programs in schools, particularly from the perspectives of school administrators. While the findings highlight existing strengths in coordination and awareness efforts, they also reveal areas that warrant deeper scholarly exploration to further enhance sustainability, collaboration, and long-term preparedness within educational institutions and communities.</w:t>
      </w:r>
    </w:p>
    <w:p>
      <w:pPr>
        <w:pStyle w:val="6"/>
        <w:spacing w:before="280" w:line="480" w:lineRule="auto"/>
        <w:ind w:right="356" w:firstLine="720"/>
        <w:jc w:val="both"/>
      </w:pPr>
      <w:r>
        <w:t xml:space="preserve">To build upon the results of this research, future scholars are encouraged to undertake comprehensive investigations in the following </w:t>
      </w:r>
      <w:r>
        <w:rPr>
          <w:spacing w:val="-2"/>
        </w:rPr>
        <w:t>areas:</w:t>
      </w:r>
    </w:p>
    <w:p>
      <w:pPr>
        <w:pStyle w:val="6"/>
        <w:spacing w:before="281" w:line="480" w:lineRule="auto"/>
        <w:ind w:right="355" w:firstLine="720"/>
        <w:jc w:val="both"/>
      </w:pPr>
      <w:r>
        <w:t>Future research may examine the long-term impact of the BFP’s continuous presence in schools and communities beyond Fire Prevention Month. Studies may explore how regular visibility, consistent engagement, and</w:t>
      </w:r>
      <w:r>
        <w:rPr>
          <w:spacing w:val="-4"/>
        </w:rPr>
        <w:t xml:space="preserve"> </w:t>
      </w:r>
      <w:r>
        <w:t>sustained partnerships</w:t>
      </w:r>
      <w:r>
        <w:rPr>
          <w:spacing w:val="-1"/>
        </w:rPr>
        <w:t xml:space="preserve"> </w:t>
      </w:r>
      <w:r>
        <w:t>influence</w:t>
      </w:r>
      <w:r>
        <w:rPr>
          <w:spacing w:val="-2"/>
        </w:rPr>
        <w:t xml:space="preserve"> </w:t>
      </w:r>
      <w:r>
        <w:t>awareness retention,</w:t>
      </w:r>
      <w:r>
        <w:rPr>
          <w:spacing w:val="-1"/>
        </w:rPr>
        <w:t xml:space="preserve"> </w:t>
      </w:r>
      <w:r>
        <w:t>behavioral</w:t>
      </w:r>
      <w:r>
        <w:rPr>
          <w:spacing w:val="-1"/>
        </w:rPr>
        <w:t xml:space="preserve"> </w:t>
      </w:r>
      <w:r>
        <w:t>change, and overall preparedness levels among school personnel, students, and community members. A longitudinal approach may provide clearer insights into whether continuous exposure leads to measurable improvements in fire safety compliance and emergency responsiveness.</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firstLine="720"/>
        <w:jc w:val="both"/>
      </w:pPr>
      <w:r>
        <w:t>Further</w:t>
      </w:r>
      <w:r>
        <w:rPr>
          <w:spacing w:val="-1"/>
        </w:rPr>
        <w:t xml:space="preserve"> </w:t>
      </w:r>
      <w:r>
        <w:t>studies</w:t>
      </w:r>
      <w:r>
        <w:rPr>
          <w:spacing w:val="-3"/>
        </w:rPr>
        <w:t xml:space="preserve"> </w:t>
      </w:r>
      <w:r>
        <w:t>should investigate</w:t>
      </w:r>
      <w:r>
        <w:rPr>
          <w:spacing w:val="-1"/>
        </w:rPr>
        <w:t xml:space="preserve"> </w:t>
      </w:r>
      <w:r>
        <w:t>the</w:t>
      </w:r>
      <w:r>
        <w:rPr>
          <w:spacing w:val="-1"/>
        </w:rPr>
        <w:t xml:space="preserve"> </w:t>
      </w:r>
      <w:r>
        <w:t>role</w:t>
      </w:r>
      <w:r>
        <w:rPr>
          <w:spacing w:val="-4"/>
        </w:rPr>
        <w:t xml:space="preserve"> </w:t>
      </w:r>
      <w:r>
        <w:t>and effectiveness</w:t>
      </w:r>
      <w:r>
        <w:rPr>
          <w:spacing w:val="-3"/>
        </w:rPr>
        <w:t xml:space="preserve"> </w:t>
      </w:r>
      <w:r>
        <w:t>of</w:t>
      </w:r>
      <w:r>
        <w:rPr>
          <w:spacing w:val="-1"/>
        </w:rPr>
        <w:t xml:space="preserve"> </w:t>
      </w:r>
      <w:r>
        <w:t>school- based fire safety committees in strengthening coordination between educational institutions and the BFP. Research may focus on how these committees function, the challenges they encounter, and the extent to which they contribute to institutionalizing fire safety practices within school systems. Comparative studies between schools with active committees and those without structured coordination mechanisms may also determine best practices for implementation.</w:t>
      </w:r>
    </w:p>
    <w:p>
      <w:pPr>
        <w:pStyle w:val="6"/>
        <w:spacing w:before="280" w:line="480" w:lineRule="auto"/>
        <w:ind w:right="356" w:firstLine="720"/>
        <w:jc w:val="both"/>
      </w:pPr>
      <w:r>
        <w:t>Future researchers may also explore the impact of direct, house-to- house fire safety programs conducted by Local Government Units (LGUs) on community participation and responsiveness. While traditional information dissemination methods such as posters and announcements remain common, empirical studies may assess whether personalized engagement strategies significantly improve residents’ knowledge, preparedness, and willingness to comply with fire safety regulations. Such research could help identify the most effective communication approaches for diverse community settings.</w:t>
      </w:r>
    </w:p>
    <w:p>
      <w:pPr>
        <w:pStyle w:val="6"/>
        <w:spacing w:before="281" w:line="480" w:lineRule="auto"/>
        <w:ind w:right="358" w:firstLine="720"/>
        <w:jc w:val="both"/>
      </w:pPr>
      <w:r>
        <w:t>Another important area for further inquiry involves examining the influence</w:t>
      </w:r>
      <w:r>
        <w:rPr>
          <w:spacing w:val="54"/>
          <w:w w:val="150"/>
        </w:rPr>
        <w:t xml:space="preserve"> </w:t>
      </w:r>
      <w:r>
        <w:t>of</w:t>
      </w:r>
      <w:r>
        <w:rPr>
          <w:spacing w:val="57"/>
          <w:w w:val="150"/>
        </w:rPr>
        <w:t xml:space="preserve"> </w:t>
      </w:r>
      <w:r>
        <w:t>student-led</w:t>
      </w:r>
      <w:r>
        <w:rPr>
          <w:spacing w:val="55"/>
          <w:w w:val="150"/>
        </w:rPr>
        <w:t xml:space="preserve"> </w:t>
      </w:r>
      <w:r>
        <w:t>fire</w:t>
      </w:r>
      <w:r>
        <w:rPr>
          <w:spacing w:val="57"/>
          <w:w w:val="150"/>
        </w:rPr>
        <w:t xml:space="preserve"> </w:t>
      </w:r>
      <w:r>
        <w:t>safety</w:t>
      </w:r>
      <w:r>
        <w:rPr>
          <w:spacing w:val="58"/>
          <w:w w:val="150"/>
        </w:rPr>
        <w:t xml:space="preserve"> </w:t>
      </w:r>
      <w:r>
        <w:t>clubs,</w:t>
      </w:r>
      <w:r>
        <w:rPr>
          <w:spacing w:val="58"/>
          <w:w w:val="150"/>
        </w:rPr>
        <w:t xml:space="preserve"> </w:t>
      </w:r>
      <w:r>
        <w:t>competitions,</w:t>
      </w:r>
      <w:r>
        <w:rPr>
          <w:spacing w:val="57"/>
          <w:w w:val="150"/>
        </w:rPr>
        <w:t xml:space="preserve"> </w:t>
      </w:r>
      <w:r>
        <w:t>and</w:t>
      </w:r>
      <w:r>
        <w:rPr>
          <w:spacing w:val="53"/>
          <w:w w:val="150"/>
        </w:rPr>
        <w:t xml:space="preserve"> </w:t>
      </w:r>
      <w:r>
        <w:rPr>
          <w:spacing w:val="-2"/>
        </w:rPr>
        <w:t>awareness</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5"/>
        <w:jc w:val="both"/>
      </w:pPr>
      <w:r>
        <w:t>campaigns on learners’ knowledge, attitudes, and behaviors toward fire prevention. Studies may measure changes in students’ preparedness levels, participation in drills, and ability to apply fire safety protocols in simulated or real-life situations. Expanding this inquiry may also determine whether student-driven initiatives contribute to fostering a culture of safety not only within schools but also in their respective households.</w:t>
      </w:r>
    </w:p>
    <w:p>
      <w:pPr>
        <w:pStyle w:val="6"/>
        <w:spacing w:before="281" w:line="480" w:lineRule="auto"/>
        <w:ind w:right="356" w:firstLine="720"/>
        <w:jc w:val="both"/>
      </w:pPr>
      <w:r>
        <w:t>Future studies may likewise assess the role of the Department of Education (DepEd) in institutionalizing fire safety awareness within the broader framework of disaster risk reduction and school safety policies. Researchers may explore how DepEd guidelines, monitoring systems, and training programs influence the consistency and quality of fire safety program implementation across public and private schools. Comparative analyses among different divisions or regions may further provide insights into policy effectiveness and administrative support mechanisms.</w:t>
      </w:r>
    </w:p>
    <w:p>
      <w:pPr>
        <w:pStyle w:val="6"/>
        <w:spacing w:before="280" w:line="480" w:lineRule="auto"/>
        <w:ind w:right="356" w:firstLine="720"/>
        <w:jc w:val="both"/>
      </w:pPr>
      <w:r>
        <w:t>This study also serves as a valuable academic reference for future scholars seeking to expand research in the fields of school safety, public administration, and community-based fire prevention. By providing empirical data and identifying research gaps, it offers a foundation for adopting</w:t>
      </w:r>
      <w:r>
        <w:rPr>
          <w:spacing w:val="45"/>
          <w:w w:val="150"/>
        </w:rPr>
        <w:t xml:space="preserve">   </w:t>
      </w:r>
      <w:r>
        <w:t>mixed-method</w:t>
      </w:r>
      <w:r>
        <w:rPr>
          <w:spacing w:val="48"/>
          <w:w w:val="150"/>
        </w:rPr>
        <w:t xml:space="preserve">   </w:t>
      </w:r>
      <w:r>
        <w:t>approaches,</w:t>
      </w:r>
      <w:r>
        <w:rPr>
          <w:spacing w:val="48"/>
          <w:w w:val="150"/>
        </w:rPr>
        <w:t xml:space="preserve">   </w:t>
      </w:r>
      <w:r>
        <w:t>incorporating</w:t>
      </w:r>
      <w:r>
        <w:rPr>
          <w:spacing w:val="48"/>
          <w:w w:val="150"/>
        </w:rPr>
        <w:t xml:space="preserve">   </w:t>
      </w:r>
      <w:r>
        <w:rPr>
          <w:spacing w:val="-2"/>
        </w:rPr>
        <w:t>quantitative</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9"/>
        <w:jc w:val="both"/>
      </w:pPr>
      <w:r>
        <w:t>measurements of preparedness, or conducting case studies on fire incidents within educational institutions.</w:t>
      </w:r>
    </w:p>
    <w:p>
      <w:pPr>
        <w:pStyle w:val="6"/>
        <w:spacing w:before="279" w:line="480" w:lineRule="auto"/>
        <w:ind w:right="356" w:firstLine="720"/>
        <w:jc w:val="both"/>
      </w:pPr>
      <w:r>
        <w:t>By exploring these</w:t>
      </w:r>
      <w:r>
        <w:rPr>
          <w:spacing w:val="-1"/>
        </w:rPr>
        <w:t xml:space="preserve"> </w:t>
      </w:r>
      <w:r>
        <w:t>recommended</w:t>
      </w:r>
      <w:r>
        <w:rPr>
          <w:spacing w:val="-3"/>
        </w:rPr>
        <w:t xml:space="preserve"> </w:t>
      </w:r>
      <w:r>
        <w:t>areas, future</w:t>
      </w:r>
      <w:r>
        <w:rPr>
          <w:spacing w:val="-1"/>
        </w:rPr>
        <w:t xml:space="preserve"> </w:t>
      </w:r>
      <w:r>
        <w:t>research</w:t>
      </w:r>
      <w:r>
        <w:rPr>
          <w:spacing w:val="-3"/>
        </w:rPr>
        <w:t xml:space="preserve"> </w:t>
      </w:r>
      <w:r>
        <w:t>can contribute to a more comprehensive understanding of fire safety awareness in schools, strengthen collaboration among the BFP, DepEd, LGUs, and educational institutions, and support the development of safer, more resilient learning environments and communities.</w:t>
      </w:r>
    </w:p>
    <w:p>
      <w:pPr>
        <w:pStyle w:val="6"/>
        <w:spacing w:after="0" w:line="480" w:lineRule="auto"/>
        <w:jc w:val="both"/>
        <w:sectPr>
          <w:pgSz w:w="12240" w:h="15840"/>
          <w:pgMar w:top="1240" w:right="1440" w:bottom="280" w:left="1080" w:header="776" w:footer="0" w:gutter="0"/>
          <w:cols w:space="720" w:num="1"/>
        </w:sectPr>
      </w:pPr>
    </w:p>
    <w:p>
      <w:pPr>
        <w:pStyle w:val="2"/>
        <w:ind w:right="325"/>
      </w:pPr>
      <w:bookmarkStart w:id="4" w:name="_TOC_250007"/>
      <w:bookmarkEnd w:id="4"/>
      <w:r>
        <w:rPr>
          <w:spacing w:val="-2"/>
        </w:rPr>
        <w:t>REFERENCES</w:t>
      </w:r>
    </w:p>
    <w:p>
      <w:pPr>
        <w:pStyle w:val="3"/>
        <w:spacing w:before="160"/>
      </w:pPr>
      <w:r>
        <w:rPr>
          <w:spacing w:val="-2"/>
        </w:rPr>
        <w:t>Books</w:t>
      </w:r>
    </w:p>
    <w:p>
      <w:pPr>
        <w:spacing w:before="281"/>
        <w:ind w:left="1560" w:right="357" w:hanging="840"/>
        <w:jc w:val="both"/>
        <w:rPr>
          <w:sz w:val="28"/>
        </w:rPr>
      </w:pPr>
      <w:r>
        <w:rPr>
          <w:sz w:val="28"/>
        </w:rPr>
        <w:t xml:space="preserve">Antonsen, S. (2017). </w:t>
      </w:r>
      <w:r>
        <w:rPr>
          <w:i/>
          <w:sz w:val="28"/>
        </w:rPr>
        <w:t xml:space="preserve">Safety culture: Theory, method and improvement. </w:t>
      </w:r>
      <w:r>
        <w:rPr>
          <w:sz w:val="28"/>
        </w:rPr>
        <w:t>CRC Press. Retrieved: December 4, 2025</w:t>
      </w:r>
    </w:p>
    <w:p>
      <w:pPr>
        <w:pStyle w:val="6"/>
        <w:spacing w:before="280"/>
        <w:ind w:left="1560" w:right="356" w:hanging="840"/>
        <w:jc w:val="both"/>
      </w:pPr>
      <w:r>
        <w:t xml:space="preserve">Conner, M., &amp; Sparks, P. (2005). Theory of planned behaviour and health behaviour. In M. Conner &amp; P. Norman (Eds.), </w:t>
      </w:r>
      <w:r>
        <w:rPr>
          <w:i/>
        </w:rPr>
        <w:t xml:space="preserve">Predicting Health Behaviour </w:t>
      </w:r>
      <w:r>
        <w:t>(2nd ed., pp. 170–222). Open University Press. Retrieved: December 4, 2025</w:t>
      </w:r>
    </w:p>
    <w:p>
      <w:pPr>
        <w:spacing w:before="159" w:line="240" w:lineRule="auto"/>
        <w:ind w:left="1560" w:right="290" w:hanging="840"/>
        <w:jc w:val="both"/>
        <w:rPr>
          <w:sz w:val="28"/>
        </w:rPr>
      </w:pPr>
      <w:r>
        <w:rPr>
          <w:sz w:val="28"/>
        </w:rPr>
        <w:t>Francis,</w:t>
      </w:r>
      <w:r>
        <w:rPr>
          <w:spacing w:val="-5"/>
          <w:sz w:val="28"/>
        </w:rPr>
        <w:t xml:space="preserve"> </w:t>
      </w:r>
      <w:r>
        <w:rPr>
          <w:sz w:val="28"/>
        </w:rPr>
        <w:t>J., Eccles,</w:t>
      </w:r>
      <w:r>
        <w:rPr>
          <w:spacing w:val="-3"/>
          <w:sz w:val="28"/>
        </w:rPr>
        <w:t xml:space="preserve"> </w:t>
      </w:r>
      <w:r>
        <w:rPr>
          <w:sz w:val="28"/>
        </w:rPr>
        <w:t>M.</w:t>
      </w:r>
      <w:r>
        <w:rPr>
          <w:spacing w:val="-3"/>
          <w:sz w:val="28"/>
        </w:rPr>
        <w:t xml:space="preserve"> </w:t>
      </w:r>
      <w:r>
        <w:rPr>
          <w:sz w:val="28"/>
        </w:rPr>
        <w:t>P., Johnston, M.,</w:t>
      </w:r>
      <w:r>
        <w:rPr>
          <w:spacing w:val="-3"/>
          <w:sz w:val="28"/>
        </w:rPr>
        <w:t xml:space="preserve"> </w:t>
      </w:r>
      <w:r>
        <w:rPr>
          <w:sz w:val="28"/>
        </w:rPr>
        <w:t>Walker,</w:t>
      </w:r>
      <w:r>
        <w:rPr>
          <w:spacing w:val="-3"/>
          <w:sz w:val="28"/>
        </w:rPr>
        <w:t xml:space="preserve"> </w:t>
      </w:r>
      <w:r>
        <w:rPr>
          <w:sz w:val="28"/>
        </w:rPr>
        <w:t>A., Grimshaw, J.,</w:t>
      </w:r>
      <w:r>
        <w:rPr>
          <w:spacing w:val="-3"/>
          <w:sz w:val="28"/>
        </w:rPr>
        <w:t xml:space="preserve"> </w:t>
      </w:r>
      <w:r>
        <w:rPr>
          <w:sz w:val="28"/>
        </w:rPr>
        <w:t xml:space="preserve">Foy, R., ... &amp; Bonetti, D. (2004). </w:t>
      </w:r>
      <w:r>
        <w:rPr>
          <w:i/>
          <w:sz w:val="28"/>
        </w:rPr>
        <w:t>Constructing questionnaires based on the theory of planned behaviour: A manual for health services researchers</w:t>
      </w:r>
      <w:r>
        <w:rPr>
          <w:sz w:val="28"/>
        </w:rPr>
        <w:t>. Centre for Health Services Research, University of Newcastle upon Tyne. Retrieved: December 4, 2025</w:t>
      </w:r>
    </w:p>
    <w:p>
      <w:pPr>
        <w:pStyle w:val="6"/>
        <w:spacing w:before="159"/>
        <w:ind w:left="1560" w:right="356" w:hanging="840"/>
        <w:jc w:val="both"/>
      </w:pPr>
      <w:r>
        <w:rPr>
          <w:color w:val="070708"/>
        </w:rPr>
        <w:t xml:space="preserve">Kim, S., &amp;Lee, H. (2015). The role of threat and coping appraisals in predicting fire safety behaviors: A study of school fire safety programs. </w:t>
      </w:r>
      <w:r>
        <w:rPr>
          <w:i/>
          <w:color w:val="070708"/>
        </w:rPr>
        <w:t>Safety Science, 80</w:t>
      </w:r>
      <w:r>
        <w:rPr>
          <w:color w:val="070708"/>
        </w:rPr>
        <w:t xml:space="preserve">, 70-78. </w:t>
      </w:r>
      <w:r>
        <w:t>Retrieved: December 4, 2025</w:t>
      </w:r>
    </w:p>
    <w:p>
      <w:pPr>
        <w:spacing w:before="282" w:line="322" w:lineRule="exact"/>
        <w:ind w:left="680" w:right="320" w:firstLine="0"/>
        <w:jc w:val="center"/>
        <w:rPr>
          <w:i/>
          <w:sz w:val="28"/>
        </w:rPr>
      </w:pPr>
      <w:r>
        <w:rPr>
          <w:sz w:val="28"/>
        </w:rPr>
        <w:t>Lazarus,</w:t>
      </w:r>
      <w:r>
        <w:rPr>
          <w:spacing w:val="54"/>
          <w:w w:val="150"/>
          <w:sz w:val="28"/>
        </w:rPr>
        <w:t xml:space="preserve"> </w:t>
      </w:r>
      <w:r>
        <w:rPr>
          <w:sz w:val="28"/>
        </w:rPr>
        <w:t>R.</w:t>
      </w:r>
      <w:r>
        <w:rPr>
          <w:spacing w:val="59"/>
          <w:w w:val="150"/>
          <w:sz w:val="28"/>
        </w:rPr>
        <w:t xml:space="preserve"> </w:t>
      </w:r>
      <w:r>
        <w:rPr>
          <w:sz w:val="28"/>
        </w:rPr>
        <w:t>S.,</w:t>
      </w:r>
      <w:r>
        <w:rPr>
          <w:spacing w:val="57"/>
          <w:w w:val="150"/>
          <w:sz w:val="28"/>
        </w:rPr>
        <w:t xml:space="preserve"> </w:t>
      </w:r>
      <w:r>
        <w:rPr>
          <w:sz w:val="28"/>
        </w:rPr>
        <w:t>&amp;</w:t>
      </w:r>
      <w:r>
        <w:rPr>
          <w:spacing w:val="57"/>
          <w:w w:val="150"/>
          <w:sz w:val="28"/>
        </w:rPr>
        <w:t xml:space="preserve"> </w:t>
      </w:r>
      <w:r>
        <w:rPr>
          <w:sz w:val="28"/>
        </w:rPr>
        <w:t>Folkman,</w:t>
      </w:r>
      <w:r>
        <w:rPr>
          <w:spacing w:val="60"/>
          <w:w w:val="150"/>
          <w:sz w:val="28"/>
        </w:rPr>
        <w:t xml:space="preserve"> </w:t>
      </w:r>
      <w:r>
        <w:rPr>
          <w:sz w:val="28"/>
        </w:rPr>
        <w:t>S.</w:t>
      </w:r>
      <w:r>
        <w:rPr>
          <w:spacing w:val="59"/>
          <w:w w:val="150"/>
          <w:sz w:val="28"/>
        </w:rPr>
        <w:t xml:space="preserve"> </w:t>
      </w:r>
      <w:r>
        <w:rPr>
          <w:sz w:val="28"/>
        </w:rPr>
        <w:t>(1984).</w:t>
      </w:r>
      <w:r>
        <w:rPr>
          <w:spacing w:val="57"/>
          <w:w w:val="150"/>
          <w:sz w:val="28"/>
        </w:rPr>
        <w:t xml:space="preserve"> </w:t>
      </w:r>
      <w:r>
        <w:rPr>
          <w:i/>
          <w:sz w:val="28"/>
        </w:rPr>
        <w:t>Stress,</w:t>
      </w:r>
      <w:r>
        <w:rPr>
          <w:i/>
          <w:spacing w:val="57"/>
          <w:w w:val="150"/>
          <w:sz w:val="28"/>
        </w:rPr>
        <w:t xml:space="preserve"> </w:t>
      </w:r>
      <w:r>
        <w:rPr>
          <w:i/>
          <w:sz w:val="28"/>
        </w:rPr>
        <w:t>appraisal,</w:t>
      </w:r>
      <w:r>
        <w:rPr>
          <w:i/>
          <w:spacing w:val="57"/>
          <w:w w:val="150"/>
          <w:sz w:val="28"/>
        </w:rPr>
        <w:t xml:space="preserve"> </w:t>
      </w:r>
      <w:r>
        <w:rPr>
          <w:i/>
          <w:sz w:val="28"/>
        </w:rPr>
        <w:t>and</w:t>
      </w:r>
      <w:r>
        <w:rPr>
          <w:i/>
          <w:spacing w:val="59"/>
          <w:w w:val="150"/>
          <w:sz w:val="28"/>
        </w:rPr>
        <w:t xml:space="preserve"> </w:t>
      </w:r>
      <w:r>
        <w:rPr>
          <w:i/>
          <w:spacing w:val="-2"/>
          <w:sz w:val="28"/>
        </w:rPr>
        <w:t>coping.</w:t>
      </w:r>
    </w:p>
    <w:p>
      <w:pPr>
        <w:pStyle w:val="6"/>
        <w:ind w:left="226"/>
        <w:jc w:val="center"/>
      </w:pPr>
      <w:r>
        <w:t>Springer</w:t>
      </w:r>
      <w:r>
        <w:rPr>
          <w:spacing w:val="-7"/>
        </w:rPr>
        <w:t xml:space="preserve"> </w:t>
      </w:r>
      <w:r>
        <w:t>Publishing</w:t>
      </w:r>
      <w:r>
        <w:rPr>
          <w:spacing w:val="-7"/>
        </w:rPr>
        <w:t xml:space="preserve"> </w:t>
      </w:r>
      <w:r>
        <w:t>Company.</w:t>
      </w:r>
      <w:r>
        <w:rPr>
          <w:spacing w:val="-5"/>
        </w:rPr>
        <w:t xml:space="preserve"> </w:t>
      </w:r>
      <w:r>
        <w:t>Retrieved:</w:t>
      </w:r>
      <w:r>
        <w:rPr>
          <w:spacing w:val="-8"/>
        </w:rPr>
        <w:t xml:space="preserve"> </w:t>
      </w:r>
      <w:r>
        <w:t>December</w:t>
      </w:r>
      <w:r>
        <w:rPr>
          <w:spacing w:val="-6"/>
        </w:rPr>
        <w:t xml:space="preserve"> </w:t>
      </w:r>
      <w:r>
        <w:t>4,</w:t>
      </w:r>
      <w:r>
        <w:rPr>
          <w:spacing w:val="-7"/>
        </w:rPr>
        <w:t xml:space="preserve"> </w:t>
      </w:r>
      <w:r>
        <w:rPr>
          <w:spacing w:val="-4"/>
        </w:rPr>
        <w:t>2025</w:t>
      </w:r>
    </w:p>
    <w:p>
      <w:pPr>
        <w:spacing w:before="280"/>
        <w:ind w:left="1560" w:right="356" w:hanging="840"/>
        <w:jc w:val="both"/>
        <w:rPr>
          <w:sz w:val="28"/>
        </w:rPr>
      </w:pPr>
      <w:r>
        <w:rPr>
          <w:sz w:val="28"/>
        </w:rPr>
        <w:t>Ronan, K. R., &amp;</w:t>
      </w:r>
      <w:r>
        <w:rPr>
          <w:spacing w:val="-1"/>
          <w:sz w:val="28"/>
        </w:rPr>
        <w:t xml:space="preserve"> </w:t>
      </w:r>
      <w:r>
        <w:rPr>
          <w:sz w:val="28"/>
        </w:rPr>
        <w:t>Johnston, D. M.</w:t>
      </w:r>
      <w:r>
        <w:rPr>
          <w:spacing w:val="-1"/>
          <w:sz w:val="28"/>
        </w:rPr>
        <w:t xml:space="preserve"> </w:t>
      </w:r>
      <w:r>
        <w:rPr>
          <w:sz w:val="28"/>
        </w:rPr>
        <w:t xml:space="preserve">(2005). </w:t>
      </w:r>
      <w:r>
        <w:rPr>
          <w:i/>
          <w:sz w:val="28"/>
        </w:rPr>
        <w:t>Promoting community resilience in disasters: The role for schools, youth, and families</w:t>
      </w:r>
      <w:r>
        <w:rPr>
          <w:sz w:val="28"/>
        </w:rPr>
        <w:t>. Springer. Retrieved: December 4, 2025</w:t>
      </w:r>
    </w:p>
    <w:p>
      <w:pPr>
        <w:spacing w:before="160"/>
        <w:ind w:left="1560" w:right="356" w:hanging="840"/>
        <w:jc w:val="both"/>
        <w:rPr>
          <w:sz w:val="28"/>
        </w:rPr>
      </w:pPr>
      <w:r>
        <w:rPr>
          <w:color w:val="070708"/>
          <w:sz w:val="28"/>
        </w:rPr>
        <w:t>Santos, M. A. B., &amp; Arguilles, N. O. (2017, August). Awareness and</w:t>
      </w:r>
      <w:r>
        <w:rPr>
          <w:color w:val="070708"/>
          <w:spacing w:val="40"/>
          <w:sz w:val="28"/>
        </w:rPr>
        <w:t xml:space="preserve"> </w:t>
      </w:r>
      <w:r>
        <w:rPr>
          <w:color w:val="070708"/>
          <w:sz w:val="28"/>
        </w:rPr>
        <w:t>practice of secondary teachers in disaster risk reduction.</w:t>
      </w:r>
      <w:r>
        <w:rPr>
          <w:color w:val="070708"/>
          <w:spacing w:val="40"/>
          <w:sz w:val="28"/>
        </w:rPr>
        <w:t xml:space="preserve"> </w:t>
      </w:r>
      <w:r>
        <w:rPr>
          <w:i/>
          <w:color w:val="070708"/>
          <w:sz w:val="28"/>
        </w:rPr>
        <w:t xml:space="preserve">International Higher Education Research Forum </w:t>
      </w:r>
      <w:r>
        <w:rPr>
          <w:color w:val="070708"/>
          <w:sz w:val="28"/>
        </w:rPr>
        <w:t xml:space="preserve">(conference paper). </w:t>
      </w:r>
      <w:r>
        <w:rPr>
          <w:sz w:val="28"/>
        </w:rPr>
        <w:t>Retrieved: December 4, 2025</w:t>
      </w:r>
    </w:p>
    <w:p>
      <w:pPr>
        <w:spacing w:before="159"/>
        <w:ind w:left="1560" w:right="356" w:hanging="840"/>
        <w:jc w:val="both"/>
        <w:rPr>
          <w:sz w:val="28"/>
        </w:rPr>
      </w:pPr>
      <w:r>
        <w:rPr>
          <w:sz w:val="28"/>
        </w:rPr>
        <w:t xml:space="preserve">Tierney, K., Lindell, M. K., &amp; Perry, R. W. (2001). </w:t>
      </w:r>
      <w:r>
        <w:rPr>
          <w:i/>
          <w:sz w:val="28"/>
        </w:rPr>
        <w:t>Facing the unexpected: Disaster preparedness and response in the United States</w:t>
      </w:r>
      <w:r>
        <w:rPr>
          <w:sz w:val="28"/>
        </w:rPr>
        <w:t>. Joseph Henry Press. Retrieved: December 4, 2025</w:t>
      </w:r>
    </w:p>
    <w:p>
      <w:pPr>
        <w:spacing w:before="160" w:line="240" w:lineRule="auto"/>
        <w:ind w:left="1603" w:right="356" w:hanging="884"/>
        <w:jc w:val="both"/>
        <w:rPr>
          <w:sz w:val="28"/>
        </w:rPr>
      </w:pPr>
      <w:r>
        <w:rPr>
          <w:color w:val="070708"/>
          <w:sz w:val="28"/>
        </w:rPr>
        <w:t xml:space="preserve">United Nations Office for Disaster Risk Reduction (UNDRR). (2015). </w:t>
      </w:r>
      <w:r>
        <w:rPr>
          <w:i/>
          <w:color w:val="070708"/>
          <w:sz w:val="28"/>
        </w:rPr>
        <w:t xml:space="preserve">Sendai framework for disaster risk reduction 2015-2030. </w:t>
      </w:r>
      <w:r>
        <w:rPr>
          <w:color w:val="070708"/>
          <w:sz w:val="28"/>
        </w:rPr>
        <w:t xml:space="preserve">United Nations. </w:t>
      </w:r>
      <w:r>
        <w:rPr>
          <w:sz w:val="28"/>
        </w:rPr>
        <w:t>Retrieved: December 4, 2025</w:t>
      </w:r>
    </w:p>
    <w:p>
      <w:pPr>
        <w:spacing w:after="0" w:line="240" w:lineRule="auto"/>
        <w:jc w:val="both"/>
        <w:rPr>
          <w:sz w:val="28"/>
        </w:rPr>
        <w:sectPr>
          <w:pgSz w:w="12240" w:h="15840"/>
          <w:pgMar w:top="1240" w:right="1440" w:bottom="280" w:left="1080" w:header="776" w:footer="0" w:gutter="0"/>
          <w:cols w:space="720" w:num="1"/>
        </w:sectPr>
      </w:pPr>
    </w:p>
    <w:p>
      <w:pPr>
        <w:spacing w:before="179"/>
        <w:ind w:left="720" w:right="0" w:firstLine="0"/>
        <w:jc w:val="left"/>
        <w:rPr>
          <w:b/>
          <w:sz w:val="28"/>
        </w:rPr>
      </w:pPr>
      <w:r>
        <w:rPr>
          <w:b/>
          <w:color w:val="070708"/>
          <w:spacing w:val="-2"/>
          <w:sz w:val="28"/>
        </w:rPr>
        <w:t>Journal</w:t>
      </w:r>
    </w:p>
    <w:p>
      <w:pPr>
        <w:spacing w:before="160" w:line="240" w:lineRule="auto"/>
        <w:ind w:left="1560" w:right="355" w:hanging="840"/>
        <w:jc w:val="both"/>
        <w:rPr>
          <w:sz w:val="28"/>
        </w:rPr>
      </w:pPr>
      <w:r>
        <w:rPr>
          <w:sz w:val="28"/>
        </w:rPr>
        <w:t xml:space="preserve">Adams, R. M., Eisenman, D. P., &amp; Glik, D. (2019). Community advantage and individual self-efficacy promote disaster preparedness: A multilevel model among persons with disabilities. </w:t>
      </w:r>
      <w:r>
        <w:rPr>
          <w:i/>
          <w:sz w:val="28"/>
        </w:rPr>
        <w:t>International Journal</w:t>
      </w:r>
      <w:r>
        <w:rPr>
          <w:i/>
          <w:spacing w:val="-3"/>
          <w:sz w:val="28"/>
        </w:rPr>
        <w:t xml:space="preserve"> </w:t>
      </w:r>
      <w:r>
        <w:rPr>
          <w:i/>
          <w:sz w:val="28"/>
        </w:rPr>
        <w:t>of</w:t>
      </w:r>
      <w:r>
        <w:rPr>
          <w:i/>
          <w:spacing w:val="-5"/>
          <w:sz w:val="28"/>
        </w:rPr>
        <w:t xml:space="preserve"> </w:t>
      </w:r>
      <w:r>
        <w:rPr>
          <w:i/>
          <w:sz w:val="28"/>
        </w:rPr>
        <w:t>Environmental Research</w:t>
      </w:r>
      <w:r>
        <w:rPr>
          <w:i/>
          <w:spacing w:val="-3"/>
          <w:sz w:val="28"/>
        </w:rPr>
        <w:t xml:space="preserve"> </w:t>
      </w:r>
      <w:r>
        <w:rPr>
          <w:i/>
          <w:sz w:val="28"/>
        </w:rPr>
        <w:t>and</w:t>
      </w:r>
      <w:r>
        <w:rPr>
          <w:i/>
          <w:spacing w:val="-3"/>
          <w:sz w:val="28"/>
        </w:rPr>
        <w:t xml:space="preserve"> </w:t>
      </w:r>
      <w:r>
        <w:rPr>
          <w:i/>
          <w:sz w:val="28"/>
        </w:rPr>
        <w:t>Public</w:t>
      </w:r>
      <w:r>
        <w:rPr>
          <w:i/>
          <w:spacing w:val="-4"/>
          <w:sz w:val="28"/>
        </w:rPr>
        <w:t xml:space="preserve"> </w:t>
      </w:r>
      <w:r>
        <w:rPr>
          <w:i/>
          <w:sz w:val="28"/>
        </w:rPr>
        <w:t>Health,</w:t>
      </w:r>
      <w:r>
        <w:rPr>
          <w:i/>
          <w:spacing w:val="-2"/>
          <w:sz w:val="28"/>
        </w:rPr>
        <w:t xml:space="preserve"> </w:t>
      </w:r>
      <w:r>
        <w:rPr>
          <w:i/>
          <w:sz w:val="28"/>
        </w:rPr>
        <w:t>16</w:t>
      </w:r>
      <w:r>
        <w:rPr>
          <w:sz w:val="28"/>
        </w:rPr>
        <w:t>(15),</w:t>
      </w:r>
      <w:r>
        <w:rPr>
          <w:spacing w:val="-5"/>
          <w:sz w:val="28"/>
        </w:rPr>
        <w:t xml:space="preserve"> </w:t>
      </w:r>
      <w:r>
        <w:rPr>
          <w:sz w:val="28"/>
        </w:rPr>
        <w:t>2779. Retrieved: December 4, 2025 https://</w:t>
      </w:r>
      <w:r>
        <w:fldChar w:fldCharType="begin"/>
      </w:r>
      <w:r>
        <w:instrText xml:space="preserve"> HYPERLINK "http://www.mdpi.com/1660-" \h </w:instrText>
      </w:r>
      <w:r>
        <w:fldChar w:fldCharType="separate"/>
      </w:r>
      <w:r>
        <w:rPr>
          <w:sz w:val="28"/>
        </w:rPr>
        <w:t>www.mdpi.com/1660-</w:t>
      </w:r>
      <w:r>
        <w:rPr>
          <w:sz w:val="28"/>
        </w:rPr>
        <w:fldChar w:fldCharType="end"/>
      </w:r>
      <w:r>
        <w:rPr>
          <w:sz w:val="28"/>
        </w:rPr>
        <w:t xml:space="preserve"> </w:t>
      </w:r>
      <w:r>
        <w:rPr>
          <w:spacing w:val="-2"/>
          <w:sz w:val="28"/>
        </w:rPr>
        <w:t>4601/16/15/2779</w:t>
      </w:r>
    </w:p>
    <w:p>
      <w:pPr>
        <w:tabs>
          <w:tab w:val="left" w:pos="5649"/>
          <w:tab w:val="right" w:pos="9361"/>
        </w:tabs>
        <w:spacing w:before="159" w:line="240" w:lineRule="auto"/>
        <w:ind w:left="1560" w:right="356" w:hanging="840"/>
        <w:jc w:val="both"/>
        <w:rPr>
          <w:sz w:val="28"/>
        </w:rPr>
      </w:pPr>
      <w:r>
        <w:rPr>
          <w:sz w:val="28"/>
        </w:rPr>
        <w:t xml:space="preserve">Ajzen, I. (1991). The theory of planned behavior. </w:t>
      </w:r>
      <w:r>
        <w:rPr>
          <w:i/>
          <w:sz w:val="28"/>
        </w:rPr>
        <w:t>Organizational Behavior and Human Decision Processes</w:t>
      </w:r>
      <w:r>
        <w:rPr>
          <w:sz w:val="28"/>
        </w:rPr>
        <w:t xml:space="preserve">, 50(2), 179–211. Retrieved: </w:t>
      </w:r>
      <w:r>
        <w:rPr>
          <w:spacing w:val="-2"/>
          <w:sz w:val="28"/>
        </w:rPr>
        <w:t>December</w:t>
      </w:r>
      <w:r>
        <w:rPr>
          <w:sz w:val="28"/>
        </w:rPr>
        <w:tab/>
      </w:r>
      <w:r>
        <w:rPr>
          <w:spacing w:val="-5"/>
          <w:sz w:val="28"/>
        </w:rPr>
        <w:t>4,</w:t>
      </w:r>
      <w:r>
        <w:rPr>
          <w:sz w:val="28"/>
        </w:rPr>
        <w:tab/>
      </w:r>
      <w:r>
        <w:rPr>
          <w:spacing w:val="-4"/>
          <w:sz w:val="28"/>
        </w:rPr>
        <w:t>2025</w:t>
      </w:r>
    </w:p>
    <w:p>
      <w:pPr>
        <w:pStyle w:val="6"/>
        <w:spacing w:before="1"/>
        <w:ind w:left="1560"/>
      </w:pPr>
      <w:r>
        <w:rPr>
          <w:spacing w:val="-2"/>
        </w:rPr>
        <w:t>https://</w:t>
      </w:r>
      <w:r>
        <w:fldChar w:fldCharType="begin"/>
      </w:r>
      <w:r>
        <w:instrText xml:space="preserve"> HYPERLINK "http://www.sciencedirect.com/science/article/abs/pii/074959789190" \h </w:instrText>
      </w:r>
      <w:r>
        <w:fldChar w:fldCharType="separate"/>
      </w:r>
      <w:r>
        <w:rPr>
          <w:spacing w:val="-2"/>
        </w:rPr>
        <w:t>www.sciencedirect.com/science/article/abs/pii/074959789190</w:t>
      </w:r>
      <w:r>
        <w:rPr>
          <w:spacing w:val="-2"/>
        </w:rPr>
        <w:fldChar w:fldCharType="end"/>
      </w:r>
      <w:r>
        <w:rPr>
          <w:spacing w:val="-2"/>
        </w:rPr>
        <w:t xml:space="preserve"> 020T?via%3Dihub</w:t>
      </w:r>
    </w:p>
    <w:p>
      <w:pPr>
        <w:pStyle w:val="6"/>
        <w:spacing w:before="160" w:line="322" w:lineRule="exact"/>
        <w:ind w:left="0" w:right="287"/>
        <w:jc w:val="right"/>
      </w:pPr>
      <w:r>
        <w:t>Ajzen,</w:t>
      </w:r>
      <w:r>
        <w:rPr>
          <w:spacing w:val="-1"/>
        </w:rPr>
        <w:t xml:space="preserve"> </w:t>
      </w:r>
      <w:r>
        <w:t>I.</w:t>
      </w:r>
      <w:r>
        <w:rPr>
          <w:spacing w:val="2"/>
        </w:rPr>
        <w:t xml:space="preserve"> </w:t>
      </w:r>
      <w:r>
        <w:t>(2011).</w:t>
      </w:r>
      <w:r>
        <w:rPr>
          <w:spacing w:val="4"/>
        </w:rPr>
        <w:t xml:space="preserve"> </w:t>
      </w:r>
      <w:r>
        <w:t>The</w:t>
      </w:r>
      <w:r>
        <w:rPr>
          <w:spacing w:val="3"/>
        </w:rPr>
        <w:t xml:space="preserve"> </w:t>
      </w:r>
      <w:r>
        <w:t>theory</w:t>
      </w:r>
      <w:r>
        <w:rPr>
          <w:spacing w:val="1"/>
        </w:rPr>
        <w:t xml:space="preserve"> </w:t>
      </w:r>
      <w:r>
        <w:t>of</w:t>
      </w:r>
      <w:r>
        <w:rPr>
          <w:spacing w:val="3"/>
        </w:rPr>
        <w:t xml:space="preserve"> </w:t>
      </w:r>
      <w:r>
        <w:t>planned</w:t>
      </w:r>
      <w:r>
        <w:rPr>
          <w:spacing w:val="1"/>
        </w:rPr>
        <w:t xml:space="preserve"> </w:t>
      </w:r>
      <w:r>
        <w:t>behaviour:</w:t>
      </w:r>
      <w:r>
        <w:rPr>
          <w:spacing w:val="1"/>
        </w:rPr>
        <w:t xml:space="preserve"> </w:t>
      </w:r>
      <w:r>
        <w:t>Reactions</w:t>
      </w:r>
      <w:r>
        <w:rPr>
          <w:spacing w:val="1"/>
        </w:rPr>
        <w:t xml:space="preserve"> </w:t>
      </w:r>
      <w:r>
        <w:t>and</w:t>
      </w:r>
      <w:r>
        <w:rPr>
          <w:spacing w:val="1"/>
        </w:rPr>
        <w:t xml:space="preserve"> </w:t>
      </w:r>
      <w:r>
        <w:rPr>
          <w:spacing w:val="-2"/>
        </w:rPr>
        <w:t>reflections.</w:t>
      </w:r>
    </w:p>
    <w:p>
      <w:pPr>
        <w:spacing w:before="0" w:line="322" w:lineRule="exact"/>
        <w:ind w:left="0" w:right="357" w:firstLine="0"/>
        <w:jc w:val="right"/>
        <w:rPr>
          <w:sz w:val="28"/>
        </w:rPr>
      </w:pPr>
      <w:r>
        <w:rPr>
          <w:i/>
          <w:sz w:val="28"/>
        </w:rPr>
        <w:t>Psychology</w:t>
      </w:r>
      <w:r>
        <w:rPr>
          <w:i/>
          <w:spacing w:val="54"/>
          <w:sz w:val="28"/>
        </w:rPr>
        <w:t xml:space="preserve"> </w:t>
      </w:r>
      <w:r>
        <w:rPr>
          <w:i/>
          <w:sz w:val="28"/>
        </w:rPr>
        <w:t>&amp;</w:t>
      </w:r>
      <w:r>
        <w:rPr>
          <w:i/>
          <w:spacing w:val="57"/>
          <w:sz w:val="28"/>
        </w:rPr>
        <w:t xml:space="preserve"> </w:t>
      </w:r>
      <w:r>
        <w:rPr>
          <w:i/>
          <w:sz w:val="28"/>
        </w:rPr>
        <w:t>Health</w:t>
      </w:r>
      <w:r>
        <w:rPr>
          <w:sz w:val="28"/>
        </w:rPr>
        <w:t>,</w:t>
      </w:r>
      <w:r>
        <w:rPr>
          <w:spacing w:val="56"/>
          <w:sz w:val="28"/>
        </w:rPr>
        <w:t xml:space="preserve"> </w:t>
      </w:r>
      <w:r>
        <w:rPr>
          <w:sz w:val="28"/>
        </w:rPr>
        <w:t>26(9),</w:t>
      </w:r>
      <w:r>
        <w:rPr>
          <w:spacing w:val="57"/>
          <w:sz w:val="28"/>
        </w:rPr>
        <w:t xml:space="preserve"> </w:t>
      </w:r>
      <w:r>
        <w:rPr>
          <w:sz w:val="28"/>
        </w:rPr>
        <w:t>1113–1127.</w:t>
      </w:r>
      <w:r>
        <w:rPr>
          <w:spacing w:val="56"/>
          <w:sz w:val="28"/>
        </w:rPr>
        <w:t xml:space="preserve"> </w:t>
      </w:r>
      <w:r>
        <w:rPr>
          <w:sz w:val="28"/>
        </w:rPr>
        <w:t>Retrieved:</w:t>
      </w:r>
      <w:r>
        <w:rPr>
          <w:spacing w:val="54"/>
          <w:sz w:val="28"/>
        </w:rPr>
        <w:t xml:space="preserve"> </w:t>
      </w:r>
      <w:r>
        <w:rPr>
          <w:sz w:val="28"/>
        </w:rPr>
        <w:t>December</w:t>
      </w:r>
      <w:r>
        <w:rPr>
          <w:spacing w:val="58"/>
          <w:sz w:val="28"/>
        </w:rPr>
        <w:t xml:space="preserve"> </w:t>
      </w:r>
      <w:r>
        <w:rPr>
          <w:spacing w:val="-5"/>
          <w:sz w:val="28"/>
        </w:rPr>
        <w:t>4,</w:t>
      </w:r>
    </w:p>
    <w:p>
      <w:pPr>
        <w:pStyle w:val="6"/>
        <w:spacing w:line="322" w:lineRule="exact"/>
        <w:ind w:left="1560"/>
      </w:pPr>
      <w:r>
        <w:rPr>
          <w:spacing w:val="-4"/>
        </w:rPr>
        <w:t>2025</w:t>
      </w:r>
    </w:p>
    <w:p>
      <w:pPr>
        <w:pStyle w:val="6"/>
        <w:spacing w:line="242" w:lineRule="auto"/>
        <w:ind w:left="1560" w:right="415"/>
      </w:pPr>
      <w:r>
        <w:rPr>
          <w:spacing w:val="-2"/>
        </w:rPr>
        <w:t>https://</w:t>
      </w:r>
      <w:r>
        <w:fldChar w:fldCharType="begin"/>
      </w:r>
      <w:r>
        <w:instrText xml:space="preserve"> HYPERLINK "http://www.tandfonline.com/doi/full/10.1080/08870446.2011.61399" \h </w:instrText>
      </w:r>
      <w:r>
        <w:fldChar w:fldCharType="separate"/>
      </w:r>
      <w:r>
        <w:rPr>
          <w:spacing w:val="-2"/>
        </w:rPr>
        <w:t>www.tandfonline.com/doi/full/10.1080/08870446.2011.61399</w:t>
      </w:r>
      <w:r>
        <w:rPr>
          <w:spacing w:val="-2"/>
        </w:rPr>
        <w:fldChar w:fldCharType="end"/>
      </w:r>
      <w:r>
        <w:rPr>
          <w:spacing w:val="-2"/>
        </w:rPr>
        <w:t xml:space="preserve"> </w:t>
      </w:r>
      <w:r>
        <w:rPr>
          <w:spacing w:val="-10"/>
        </w:rPr>
        <w:t>5</w:t>
      </w:r>
    </w:p>
    <w:p>
      <w:pPr>
        <w:pStyle w:val="6"/>
        <w:spacing w:before="154"/>
        <w:ind w:left="1560" w:right="356" w:hanging="840"/>
        <w:jc w:val="both"/>
      </w:pPr>
      <w:r>
        <w:t xml:space="preserve">Amirkhani, M., Balaghi Inalu, F., Arman, A., Zarghamian, M., Afzali Harsini, P., &amp; Khani Jeihooni, A. (2025). The effect of educational intervention based on the theory of planned behavior on children’s traffic safety: A quasi-experimental study. </w:t>
      </w:r>
      <w:r>
        <w:rPr>
          <w:i/>
        </w:rPr>
        <w:t>International Journal of Adolescence</w:t>
      </w:r>
      <w:r>
        <w:rPr>
          <w:i/>
          <w:spacing w:val="73"/>
          <w:w w:val="150"/>
        </w:rPr>
        <w:t xml:space="preserve">  </w:t>
      </w:r>
      <w:r>
        <w:rPr>
          <w:i/>
        </w:rPr>
        <w:t>and</w:t>
      </w:r>
      <w:r>
        <w:rPr>
          <w:i/>
          <w:spacing w:val="72"/>
          <w:w w:val="150"/>
        </w:rPr>
        <w:t xml:space="preserve">  </w:t>
      </w:r>
      <w:r>
        <w:rPr>
          <w:i/>
        </w:rPr>
        <w:t>Youth</w:t>
      </w:r>
      <w:r>
        <w:t>.</w:t>
      </w:r>
      <w:r>
        <w:rPr>
          <w:spacing w:val="74"/>
          <w:w w:val="150"/>
        </w:rPr>
        <w:t xml:space="preserve">  </w:t>
      </w:r>
      <w:r>
        <w:t>Retrieved:</w:t>
      </w:r>
      <w:r>
        <w:rPr>
          <w:spacing w:val="73"/>
          <w:w w:val="150"/>
        </w:rPr>
        <w:t xml:space="preserve">  </w:t>
      </w:r>
      <w:r>
        <w:t>December</w:t>
      </w:r>
      <w:r>
        <w:rPr>
          <w:spacing w:val="73"/>
          <w:w w:val="150"/>
        </w:rPr>
        <w:t xml:space="preserve">  </w:t>
      </w:r>
      <w:r>
        <w:t>4,</w:t>
      </w:r>
      <w:r>
        <w:rPr>
          <w:spacing w:val="74"/>
          <w:w w:val="150"/>
        </w:rPr>
        <w:t xml:space="preserve">  </w:t>
      </w:r>
      <w:r>
        <w:rPr>
          <w:spacing w:val="-4"/>
        </w:rPr>
        <w:t>2025</w:t>
      </w:r>
    </w:p>
    <w:p>
      <w:pPr>
        <w:pStyle w:val="6"/>
        <w:ind w:left="1560" w:right="415"/>
      </w:pPr>
      <w:r>
        <w:rPr>
          <w:spacing w:val="-2"/>
        </w:rPr>
        <w:t>https://</w:t>
      </w:r>
      <w:r>
        <w:fldChar w:fldCharType="begin"/>
      </w:r>
      <w:r>
        <w:instrText xml:space="preserve"> HYPERLINK "http://www.tandfonline.com/doi/full/10.1080/02673843.2025.24884" \h </w:instrText>
      </w:r>
      <w:r>
        <w:fldChar w:fldCharType="separate"/>
      </w:r>
      <w:r>
        <w:rPr>
          <w:spacing w:val="-2"/>
        </w:rPr>
        <w:t>www.tandfonline.com/doi/full/10.1080/02673843.2025.24884</w:t>
      </w:r>
      <w:r>
        <w:rPr>
          <w:spacing w:val="-2"/>
        </w:rPr>
        <w:fldChar w:fldCharType="end"/>
      </w:r>
      <w:r>
        <w:rPr>
          <w:spacing w:val="-2"/>
        </w:rPr>
        <w:t xml:space="preserve"> </w:t>
      </w:r>
      <w:r>
        <w:rPr>
          <w:spacing w:val="-6"/>
        </w:rPr>
        <w:t>65</w:t>
      </w:r>
    </w:p>
    <w:p>
      <w:pPr>
        <w:pStyle w:val="6"/>
        <w:spacing w:before="160"/>
        <w:ind w:left="1560" w:right="356" w:hanging="840"/>
        <w:jc w:val="both"/>
      </w:pPr>
      <w:r>
        <w:t xml:space="preserve">Armitage, C. J., &amp; Conner, M. (2001). Efficacy of the theory of planned behaviour: A meta-analytic review. </w:t>
      </w:r>
      <w:r>
        <w:rPr>
          <w:i/>
        </w:rPr>
        <w:t>British Journal of Social Psychology</w:t>
      </w:r>
      <w:r>
        <w:t>,</w:t>
      </w:r>
      <w:r>
        <w:rPr>
          <w:spacing w:val="63"/>
        </w:rPr>
        <w:t xml:space="preserve">  </w:t>
      </w:r>
      <w:r>
        <w:t>40(4),</w:t>
      </w:r>
      <w:r>
        <w:rPr>
          <w:spacing w:val="62"/>
        </w:rPr>
        <w:t xml:space="preserve">  </w:t>
      </w:r>
      <w:r>
        <w:t>471–499.</w:t>
      </w:r>
      <w:r>
        <w:rPr>
          <w:spacing w:val="63"/>
        </w:rPr>
        <w:t xml:space="preserve">  </w:t>
      </w:r>
      <w:r>
        <w:t>Retrieved:</w:t>
      </w:r>
      <w:r>
        <w:rPr>
          <w:spacing w:val="62"/>
        </w:rPr>
        <w:t xml:space="preserve">  </w:t>
      </w:r>
      <w:r>
        <w:t>December</w:t>
      </w:r>
      <w:r>
        <w:rPr>
          <w:spacing w:val="62"/>
        </w:rPr>
        <w:t xml:space="preserve">  </w:t>
      </w:r>
      <w:r>
        <w:t>4,</w:t>
      </w:r>
      <w:r>
        <w:rPr>
          <w:spacing w:val="61"/>
        </w:rPr>
        <w:t xml:space="preserve">  </w:t>
      </w:r>
      <w:r>
        <w:rPr>
          <w:spacing w:val="-4"/>
        </w:rPr>
        <w:t>2025</w:t>
      </w:r>
    </w:p>
    <w:p>
      <w:pPr>
        <w:pStyle w:val="6"/>
        <w:spacing w:before="2"/>
        <w:ind w:left="1560"/>
      </w:pPr>
      <w:r>
        <w:rPr>
          <w:spacing w:val="-2"/>
        </w:rPr>
        <w:t>https://bpspsychub.onlinelibrary.wiley.com/doi/10.1348/0144666011 64939</w:t>
      </w:r>
    </w:p>
    <w:p>
      <w:pPr>
        <w:tabs>
          <w:tab w:val="left" w:pos="5649"/>
          <w:tab w:val="left" w:pos="8800"/>
        </w:tabs>
        <w:spacing w:before="160"/>
        <w:ind w:left="1560" w:right="356" w:hanging="840"/>
        <w:jc w:val="both"/>
        <w:rPr>
          <w:sz w:val="28"/>
        </w:rPr>
      </w:pPr>
      <w:r>
        <w:rPr>
          <w:sz w:val="28"/>
        </w:rPr>
        <w:t xml:space="preserve">Braun, V., &amp; Clarke, V. (2006). Using thematic analysis in psychology. </w:t>
      </w:r>
      <w:r>
        <w:rPr>
          <w:i/>
          <w:sz w:val="28"/>
        </w:rPr>
        <w:t>Qualitative Research in Psychology, 3</w:t>
      </w:r>
      <w:r>
        <w:rPr>
          <w:sz w:val="28"/>
        </w:rPr>
        <w:t xml:space="preserve">(2), 77–101. Retrieved: </w:t>
      </w:r>
      <w:r>
        <w:rPr>
          <w:spacing w:val="-2"/>
          <w:sz w:val="28"/>
        </w:rPr>
        <w:t>December</w:t>
      </w:r>
      <w:r>
        <w:rPr>
          <w:sz w:val="28"/>
        </w:rPr>
        <w:tab/>
      </w:r>
      <w:r>
        <w:rPr>
          <w:spacing w:val="-5"/>
          <w:sz w:val="28"/>
        </w:rPr>
        <w:t>4,</w:t>
      </w:r>
      <w:r>
        <w:rPr>
          <w:sz w:val="28"/>
        </w:rPr>
        <w:tab/>
      </w:r>
      <w:r>
        <w:rPr>
          <w:spacing w:val="-4"/>
          <w:sz w:val="28"/>
        </w:rPr>
        <w:t>2025</w:t>
      </w:r>
    </w:p>
    <w:p>
      <w:pPr>
        <w:pStyle w:val="6"/>
        <w:spacing w:line="321" w:lineRule="exact"/>
        <w:ind w:left="1560"/>
      </w:pPr>
      <w:r>
        <w:rPr>
          <w:spacing w:val="-2"/>
        </w:rPr>
        <w:t>https://</w:t>
      </w:r>
      <w:r>
        <w:fldChar w:fldCharType="begin"/>
      </w:r>
      <w:r>
        <w:instrText xml:space="preserve"> HYPERLINK "http://www.tandfonline.com/doi/abs/10.1191/1478088706qp063oa" \h </w:instrText>
      </w:r>
      <w:r>
        <w:fldChar w:fldCharType="separate"/>
      </w:r>
      <w:r>
        <w:rPr>
          <w:spacing w:val="-2"/>
        </w:rPr>
        <w:t>www.tandfonline.com/doi/abs/10.1191/1478088706qp063oa</w:t>
      </w:r>
      <w:r>
        <w:rPr>
          <w:spacing w:val="-2"/>
        </w:rPr>
        <w:fldChar w:fldCharType="end"/>
      </w:r>
    </w:p>
    <w:p>
      <w:pPr>
        <w:pStyle w:val="6"/>
        <w:spacing w:before="320"/>
        <w:ind w:left="0"/>
      </w:pPr>
    </w:p>
    <w:p>
      <w:pPr>
        <w:pStyle w:val="6"/>
        <w:ind w:left="1560" w:right="287" w:hanging="840"/>
        <w:jc w:val="both"/>
      </w:pPr>
      <w:r>
        <w:t>Bubeck, P., Botzen, W. J. W., &amp; Aerts, J. C. J. H. (2012). A review of risk perceptions</w:t>
      </w:r>
      <w:r>
        <w:rPr>
          <w:spacing w:val="-5"/>
        </w:rPr>
        <w:t xml:space="preserve"> </w:t>
      </w:r>
      <w:r>
        <w:t>and</w:t>
      </w:r>
      <w:r>
        <w:rPr>
          <w:spacing w:val="-1"/>
        </w:rPr>
        <w:t xml:space="preserve"> </w:t>
      </w:r>
      <w:r>
        <w:t>other</w:t>
      </w:r>
      <w:r>
        <w:rPr>
          <w:spacing w:val="-2"/>
        </w:rPr>
        <w:t xml:space="preserve"> </w:t>
      </w:r>
      <w:r>
        <w:t>factors</w:t>
      </w:r>
      <w:r>
        <w:rPr>
          <w:spacing w:val="-3"/>
        </w:rPr>
        <w:t xml:space="preserve"> </w:t>
      </w:r>
      <w:r>
        <w:t>that</w:t>
      </w:r>
      <w:r>
        <w:rPr>
          <w:spacing w:val="-1"/>
        </w:rPr>
        <w:t xml:space="preserve"> </w:t>
      </w:r>
      <w:r>
        <w:t>influence</w:t>
      </w:r>
      <w:r>
        <w:rPr>
          <w:spacing w:val="-2"/>
        </w:rPr>
        <w:t xml:space="preserve"> </w:t>
      </w:r>
      <w:r>
        <w:t>flood</w:t>
      </w:r>
      <w:r>
        <w:rPr>
          <w:spacing w:val="-3"/>
        </w:rPr>
        <w:t xml:space="preserve"> </w:t>
      </w:r>
      <w:r>
        <w:t>mitigation</w:t>
      </w:r>
      <w:r>
        <w:rPr>
          <w:spacing w:val="-2"/>
        </w:rPr>
        <w:t xml:space="preserve"> behavior.</w:t>
      </w:r>
    </w:p>
    <w:p>
      <w:pPr>
        <w:pStyle w:val="6"/>
        <w:spacing w:after="0"/>
        <w:jc w:val="both"/>
        <w:sectPr>
          <w:pgSz w:w="12240" w:h="15840"/>
          <w:pgMar w:top="1240" w:right="1440" w:bottom="280" w:left="1080" w:header="776" w:footer="0" w:gutter="0"/>
          <w:cols w:space="720" w:num="1"/>
        </w:sectPr>
      </w:pPr>
    </w:p>
    <w:p>
      <w:pPr>
        <w:pStyle w:val="6"/>
        <w:spacing w:before="179"/>
        <w:ind w:left="1560" w:right="359"/>
      </w:pPr>
      <w:r>
        <w:rPr>
          <w:i/>
        </w:rPr>
        <w:t>Risk</w:t>
      </w:r>
      <w:r>
        <w:rPr>
          <w:i/>
          <w:spacing w:val="80"/>
        </w:rPr>
        <w:t xml:space="preserve"> </w:t>
      </w:r>
      <w:r>
        <w:rPr>
          <w:i/>
        </w:rPr>
        <w:t>Analysis,</w:t>
      </w:r>
      <w:r>
        <w:rPr>
          <w:i/>
          <w:spacing w:val="80"/>
        </w:rPr>
        <w:t xml:space="preserve"> </w:t>
      </w:r>
      <w:r>
        <w:rPr>
          <w:i/>
        </w:rPr>
        <w:t>32</w:t>
      </w:r>
      <w:r>
        <w:t>(9),</w:t>
      </w:r>
      <w:r>
        <w:rPr>
          <w:spacing w:val="80"/>
        </w:rPr>
        <w:t xml:space="preserve"> </w:t>
      </w:r>
      <w:r>
        <w:t>1481–1495.</w:t>
      </w:r>
      <w:r>
        <w:rPr>
          <w:spacing w:val="80"/>
        </w:rPr>
        <w:t xml:space="preserve"> </w:t>
      </w:r>
      <w:r>
        <w:t>Retrieved:</w:t>
      </w:r>
      <w:r>
        <w:rPr>
          <w:spacing w:val="80"/>
        </w:rPr>
        <w:t xml:space="preserve"> </w:t>
      </w:r>
      <w:r>
        <w:t>December</w:t>
      </w:r>
      <w:r>
        <w:rPr>
          <w:spacing w:val="80"/>
        </w:rPr>
        <w:t xml:space="preserve"> </w:t>
      </w:r>
      <w:r>
        <w:t>4,</w:t>
      </w:r>
      <w:r>
        <w:rPr>
          <w:spacing w:val="80"/>
        </w:rPr>
        <w:t xml:space="preserve"> </w:t>
      </w:r>
      <w:r>
        <w:t xml:space="preserve">2025 </w:t>
      </w:r>
      <w:r>
        <w:rPr>
          <w:spacing w:val="-2"/>
        </w:rPr>
        <w:t>https://onlinelibrary.wiley.com/doi/10.1111/j.1539- 6924.2011.01783.x</w:t>
      </w:r>
    </w:p>
    <w:p>
      <w:pPr>
        <w:spacing w:before="160" w:line="240" w:lineRule="auto"/>
        <w:ind w:left="1560" w:right="356" w:hanging="840"/>
        <w:jc w:val="both"/>
        <w:rPr>
          <w:sz w:val="28"/>
        </w:rPr>
      </w:pPr>
      <w:r>
        <w:rPr>
          <w:sz w:val="28"/>
        </w:rPr>
        <w:t xml:space="preserve">Corpuz, A. C. (2019). Disaster risk management practices and readiness for disasters among selected schools in City of Biñan, Laguna, Philippines. </w:t>
      </w:r>
      <w:r>
        <w:rPr>
          <w:i/>
          <w:sz w:val="28"/>
        </w:rPr>
        <w:t>International Journal of Humanities and Social Science, 9</w:t>
      </w:r>
      <w:r>
        <w:rPr>
          <w:sz w:val="28"/>
        </w:rPr>
        <w:t>(3),</w:t>
      </w:r>
      <w:r>
        <w:rPr>
          <w:spacing w:val="63"/>
          <w:w w:val="150"/>
          <w:sz w:val="28"/>
        </w:rPr>
        <w:t xml:space="preserve">    </w:t>
      </w:r>
      <w:r>
        <w:rPr>
          <w:sz w:val="28"/>
        </w:rPr>
        <w:t>62–71.</w:t>
      </w:r>
      <w:r>
        <w:rPr>
          <w:spacing w:val="65"/>
          <w:w w:val="150"/>
          <w:sz w:val="28"/>
        </w:rPr>
        <w:t xml:space="preserve">    </w:t>
      </w:r>
      <w:r>
        <w:rPr>
          <w:sz w:val="28"/>
        </w:rPr>
        <w:t>Retrieved:</w:t>
      </w:r>
      <w:r>
        <w:rPr>
          <w:spacing w:val="64"/>
          <w:w w:val="150"/>
          <w:sz w:val="28"/>
        </w:rPr>
        <w:t xml:space="preserve">    </w:t>
      </w:r>
      <w:r>
        <w:rPr>
          <w:sz w:val="28"/>
        </w:rPr>
        <w:t>December</w:t>
      </w:r>
      <w:r>
        <w:rPr>
          <w:spacing w:val="64"/>
          <w:w w:val="150"/>
          <w:sz w:val="28"/>
        </w:rPr>
        <w:t xml:space="preserve">    </w:t>
      </w:r>
      <w:r>
        <w:rPr>
          <w:sz w:val="28"/>
        </w:rPr>
        <w:t>4,</w:t>
      </w:r>
      <w:r>
        <w:rPr>
          <w:spacing w:val="64"/>
          <w:w w:val="150"/>
          <w:sz w:val="28"/>
        </w:rPr>
        <w:t xml:space="preserve">    </w:t>
      </w:r>
      <w:r>
        <w:rPr>
          <w:spacing w:val="-4"/>
          <w:sz w:val="28"/>
        </w:rPr>
        <w:t>2025</w:t>
      </w:r>
    </w:p>
    <w:p>
      <w:pPr>
        <w:pStyle w:val="6"/>
        <w:ind w:left="1560" w:right="364"/>
        <w:jc w:val="both"/>
      </w:pPr>
      <w:r>
        <w:rPr>
          <w:spacing w:val="-2"/>
        </w:rPr>
        <w:t>https://</w:t>
      </w:r>
      <w:r>
        <w:fldChar w:fldCharType="begin"/>
      </w:r>
      <w:r>
        <w:instrText xml:space="preserve"> HYPERLINK "http://www.researchgate.net/publication/332702683_Disaster_Risk_" \h </w:instrText>
      </w:r>
      <w:r>
        <w:fldChar w:fldCharType="separate"/>
      </w:r>
      <w:r>
        <w:rPr>
          <w:spacing w:val="-2"/>
        </w:rPr>
        <w:t>www.researchgate.net/publication/332702683_Disaster_Risk_</w:t>
      </w:r>
      <w:r>
        <w:rPr>
          <w:spacing w:val="-2"/>
        </w:rPr>
        <w:fldChar w:fldCharType="end"/>
      </w:r>
      <w:r>
        <w:rPr>
          <w:spacing w:val="-2"/>
        </w:rPr>
        <w:t xml:space="preserve"> Management_Practices_and_Readiness_for_Disasters_among_Select ed_Schools_in_City_of_Binan_Laguna_Philippines</w:t>
      </w:r>
    </w:p>
    <w:p>
      <w:pPr>
        <w:tabs>
          <w:tab w:val="left" w:pos="4295"/>
          <w:tab w:val="left" w:pos="7017"/>
          <w:tab w:val="right" w:pos="9358"/>
        </w:tabs>
        <w:spacing w:before="280"/>
        <w:ind w:left="1560" w:right="356" w:hanging="840"/>
        <w:jc w:val="both"/>
        <w:rPr>
          <w:sz w:val="28"/>
        </w:rPr>
      </w:pPr>
      <w:r>
        <w:rPr>
          <w:sz w:val="28"/>
        </w:rPr>
        <w:t xml:space="preserve">Covello, V. T. (2003). Best practices in public health risk and crisis communication. </w:t>
      </w:r>
      <w:r>
        <w:rPr>
          <w:i/>
          <w:sz w:val="28"/>
        </w:rPr>
        <w:t>Journal of Health Communication, 8</w:t>
      </w:r>
      <w:r>
        <w:rPr>
          <w:sz w:val="28"/>
        </w:rPr>
        <w:t xml:space="preserve">(Suppl 1), 5–8. </w:t>
      </w:r>
      <w:r>
        <w:rPr>
          <w:spacing w:val="-2"/>
          <w:sz w:val="28"/>
        </w:rPr>
        <w:t>Retrieved:</w:t>
      </w:r>
      <w:r>
        <w:rPr>
          <w:sz w:val="28"/>
        </w:rPr>
        <w:tab/>
      </w:r>
      <w:r>
        <w:rPr>
          <w:spacing w:val="-2"/>
          <w:sz w:val="28"/>
        </w:rPr>
        <w:t>December</w:t>
      </w:r>
      <w:r>
        <w:rPr>
          <w:sz w:val="28"/>
        </w:rPr>
        <w:tab/>
      </w:r>
      <w:r>
        <w:rPr>
          <w:spacing w:val="-5"/>
          <w:sz w:val="28"/>
        </w:rPr>
        <w:t>4,</w:t>
      </w:r>
      <w:r>
        <w:rPr>
          <w:sz w:val="28"/>
        </w:rPr>
        <w:tab/>
      </w:r>
      <w:r>
        <w:rPr>
          <w:spacing w:val="-4"/>
          <w:sz w:val="28"/>
        </w:rPr>
        <w:t>2025</w:t>
      </w:r>
    </w:p>
    <w:p>
      <w:pPr>
        <w:pStyle w:val="6"/>
        <w:spacing w:line="242" w:lineRule="auto"/>
        <w:ind w:left="1560" w:right="359"/>
      </w:pPr>
      <w:r>
        <w:rPr>
          <w:spacing w:val="-2"/>
        </w:rPr>
        <w:t>https://</w:t>
      </w:r>
      <w:r>
        <w:fldChar w:fldCharType="begin"/>
      </w:r>
      <w:r>
        <w:instrText xml:space="preserve"> HYPERLINK "http://www.researchgate.net/publication/8944073_Best_Practices_i" \h </w:instrText>
      </w:r>
      <w:r>
        <w:fldChar w:fldCharType="separate"/>
      </w:r>
      <w:r>
        <w:rPr>
          <w:spacing w:val="-2"/>
        </w:rPr>
        <w:t>www.researchgate.net/publication/8944073_Best_Practices_i</w:t>
      </w:r>
      <w:r>
        <w:rPr>
          <w:spacing w:val="-2"/>
        </w:rPr>
        <w:fldChar w:fldCharType="end"/>
      </w:r>
      <w:r>
        <w:rPr>
          <w:spacing w:val="-2"/>
        </w:rPr>
        <w:t xml:space="preserve"> n_Public_Health_Risk_and_Crisis_Communication</w:t>
      </w:r>
    </w:p>
    <w:p>
      <w:pPr>
        <w:pStyle w:val="6"/>
        <w:spacing w:before="273"/>
        <w:jc w:val="both"/>
      </w:pPr>
      <w:r>
        <w:t>Cresencio,</w:t>
      </w:r>
      <w:r>
        <w:rPr>
          <w:spacing w:val="-5"/>
        </w:rPr>
        <w:t xml:space="preserve"> </w:t>
      </w:r>
      <w:r>
        <w:t>M.,</w:t>
      </w:r>
      <w:r>
        <w:rPr>
          <w:spacing w:val="-5"/>
        </w:rPr>
        <w:t xml:space="preserve"> </w:t>
      </w:r>
      <w:r>
        <w:t>&amp;</w:t>
      </w:r>
      <w:r>
        <w:rPr>
          <w:spacing w:val="-4"/>
        </w:rPr>
        <w:t xml:space="preserve"> </w:t>
      </w:r>
      <w:r>
        <w:t>Yabut,</w:t>
      </w:r>
      <w:r>
        <w:rPr>
          <w:spacing w:val="-5"/>
        </w:rPr>
        <w:t xml:space="preserve"> </w:t>
      </w:r>
      <w:r>
        <w:t>E.</w:t>
      </w:r>
      <w:r>
        <w:rPr>
          <w:spacing w:val="-3"/>
        </w:rPr>
        <w:t xml:space="preserve"> </w:t>
      </w:r>
      <w:r>
        <w:t>(2023).</w:t>
      </w:r>
      <w:r>
        <w:rPr>
          <w:spacing w:val="-5"/>
        </w:rPr>
        <w:t xml:space="preserve"> </w:t>
      </w:r>
      <w:r>
        <w:t>Implementation</w:t>
      </w:r>
      <w:r>
        <w:rPr>
          <w:spacing w:val="-5"/>
        </w:rPr>
        <w:t xml:space="preserve"> </w:t>
      </w:r>
      <w:r>
        <w:t>of</w:t>
      </w:r>
      <w:r>
        <w:rPr>
          <w:spacing w:val="-6"/>
        </w:rPr>
        <w:t xml:space="preserve"> </w:t>
      </w:r>
      <w:r>
        <w:t>school</w:t>
      </w:r>
      <w:r>
        <w:rPr>
          <w:spacing w:val="-5"/>
        </w:rPr>
        <w:t xml:space="preserve"> </w:t>
      </w:r>
      <w:r>
        <w:t>disaster</w:t>
      </w:r>
      <w:r>
        <w:rPr>
          <w:spacing w:val="-4"/>
        </w:rPr>
        <w:t xml:space="preserve"> risk</w:t>
      </w:r>
    </w:p>
    <w:p>
      <w:pPr>
        <w:tabs>
          <w:tab w:val="left" w:pos="5649"/>
          <w:tab w:val="right" w:pos="9361"/>
        </w:tabs>
        <w:spacing w:before="160" w:line="240" w:lineRule="auto"/>
        <w:ind w:left="1560" w:right="356" w:firstLine="43"/>
        <w:jc w:val="both"/>
        <w:rPr>
          <w:sz w:val="28"/>
        </w:rPr>
      </w:pPr>
      <w:r>
        <w:rPr>
          <w:sz w:val="28"/>
        </w:rPr>
        <w:t xml:space="preserve">reduction in coastal schools: Basis for a plan of action. </w:t>
      </w:r>
      <w:r>
        <w:rPr>
          <w:i/>
          <w:sz w:val="28"/>
        </w:rPr>
        <w:t>Journal of Education and e-Learning Research, 10</w:t>
      </w:r>
      <w:r>
        <w:rPr>
          <w:sz w:val="28"/>
        </w:rPr>
        <w:t xml:space="preserve">(2), 270–277. Retrieved: </w:t>
      </w:r>
      <w:r>
        <w:rPr>
          <w:spacing w:val="-2"/>
          <w:sz w:val="28"/>
        </w:rPr>
        <w:t>December</w:t>
      </w:r>
      <w:r>
        <w:rPr>
          <w:sz w:val="28"/>
        </w:rPr>
        <w:tab/>
      </w:r>
      <w:r>
        <w:rPr>
          <w:spacing w:val="-5"/>
          <w:sz w:val="28"/>
        </w:rPr>
        <w:t>4,</w:t>
      </w:r>
      <w:r>
        <w:rPr>
          <w:sz w:val="28"/>
        </w:rPr>
        <w:tab/>
      </w:r>
      <w:r>
        <w:rPr>
          <w:spacing w:val="-4"/>
          <w:sz w:val="28"/>
        </w:rPr>
        <w:t>2025</w:t>
      </w:r>
    </w:p>
    <w:p>
      <w:pPr>
        <w:pStyle w:val="6"/>
        <w:spacing w:before="1"/>
        <w:ind w:left="1560"/>
      </w:pPr>
      <w:r>
        <w:rPr>
          <w:spacing w:val="-2"/>
        </w:rPr>
        <w:t>https://asianonlinejournals.com/index.php/JEELR/article/view/4592</w:t>
      </w:r>
    </w:p>
    <w:p>
      <w:pPr>
        <w:tabs>
          <w:tab w:val="left" w:pos="5649"/>
          <w:tab w:val="right" w:pos="9361"/>
        </w:tabs>
        <w:spacing w:before="161"/>
        <w:ind w:left="1560" w:right="356" w:hanging="840"/>
        <w:jc w:val="both"/>
        <w:rPr>
          <w:sz w:val="28"/>
        </w:rPr>
      </w:pPr>
      <w:r>
        <w:rPr>
          <w:sz w:val="28"/>
        </w:rPr>
        <w:t xml:space="preserve">Creswell, J. W., &amp; Plano Clark, V. L. (2018). </w:t>
      </w:r>
      <w:r>
        <w:rPr>
          <w:i/>
          <w:sz w:val="28"/>
        </w:rPr>
        <w:t xml:space="preserve">Designing and conducting mixed methods research </w:t>
      </w:r>
      <w:r>
        <w:rPr>
          <w:sz w:val="28"/>
        </w:rPr>
        <w:t xml:space="preserve">(3rd ed.). Sage Publications. Retrieved: </w:t>
      </w:r>
      <w:r>
        <w:rPr>
          <w:spacing w:val="-2"/>
          <w:sz w:val="28"/>
        </w:rPr>
        <w:t>December</w:t>
      </w:r>
      <w:r>
        <w:rPr>
          <w:sz w:val="28"/>
        </w:rPr>
        <w:tab/>
      </w:r>
      <w:r>
        <w:rPr>
          <w:spacing w:val="-5"/>
          <w:sz w:val="28"/>
        </w:rPr>
        <w:t>4,</w:t>
      </w:r>
      <w:r>
        <w:rPr>
          <w:sz w:val="28"/>
        </w:rPr>
        <w:tab/>
      </w:r>
      <w:r>
        <w:rPr>
          <w:spacing w:val="-4"/>
          <w:sz w:val="28"/>
        </w:rPr>
        <w:t>2025</w:t>
      </w:r>
    </w:p>
    <w:p>
      <w:pPr>
        <w:pStyle w:val="6"/>
        <w:spacing w:line="321" w:lineRule="exact"/>
        <w:ind w:left="1560"/>
      </w:pPr>
      <w:r>
        <w:rPr>
          <w:spacing w:val="-2"/>
        </w:rPr>
        <w:t>https://catalog.maranatha.edu/index.php?p=show_detail&amp;id=51811</w:t>
      </w:r>
    </w:p>
    <w:p>
      <w:pPr>
        <w:spacing w:before="280"/>
        <w:ind w:left="1560" w:right="356" w:hanging="840"/>
        <w:jc w:val="both"/>
        <w:rPr>
          <w:sz w:val="28"/>
        </w:rPr>
      </w:pPr>
      <w:r>
        <w:rPr>
          <w:sz w:val="28"/>
        </w:rPr>
        <w:t xml:space="preserve">Dorasamy, M., Raman, M., Marimuthu, M., &amp; Kaliannan, M. (2013). </w:t>
      </w:r>
      <w:r>
        <w:rPr>
          <w:i/>
          <w:sz w:val="28"/>
        </w:rPr>
        <w:t>Disaster preparedness: An investigation on motivation and barriers. Journal of Emergency Management, 11</w:t>
      </w:r>
      <w:r>
        <w:rPr>
          <w:sz w:val="28"/>
        </w:rPr>
        <w:t xml:space="preserve">(6), 433–446. Retrieved from </w:t>
      </w:r>
      <w:r>
        <w:rPr>
          <w:spacing w:val="-2"/>
          <w:sz w:val="28"/>
        </w:rPr>
        <w:t>https://pubmed.ncbi.nlm.nih.gov/24623112/</w:t>
      </w:r>
    </w:p>
    <w:p>
      <w:pPr>
        <w:pStyle w:val="6"/>
        <w:spacing w:before="280"/>
        <w:ind w:left="1560" w:right="355" w:hanging="840"/>
        <w:jc w:val="both"/>
      </w:pPr>
      <w:r>
        <w:t xml:space="preserve">Faryabi, R., Rezabeigi Davarani, F., Daneshi, S., &amp; Moran, D. P. (2023). Investigating the effectiveness of Protection Motivation Theory in predicting behaviors relating to natural disasters in the households of southern Iran. Retrieved: December 4, 2025 </w:t>
      </w:r>
      <w:r>
        <w:rPr>
          <w:i/>
        </w:rPr>
        <w:t>Frontiers in Public Health, 11</w:t>
      </w:r>
      <w:r>
        <w:t>, 1201195. https://</w:t>
      </w:r>
      <w:r>
        <w:fldChar w:fldCharType="begin"/>
      </w:r>
      <w:r>
        <w:instrText xml:space="preserve"> HYPERLINK "http://www.frontiersin.org/journals/public-" \h </w:instrText>
      </w:r>
      <w:r>
        <w:fldChar w:fldCharType="separate"/>
      </w:r>
      <w:r>
        <w:t>www.frontiersin.org/journals/public-</w:t>
      </w:r>
      <w:r>
        <w:fldChar w:fldCharType="end"/>
      </w:r>
      <w:r>
        <w:t xml:space="preserve"> </w:t>
      </w:r>
      <w:r>
        <w:rPr>
          <w:spacing w:val="-2"/>
        </w:rPr>
        <w:t>health/articles/10.3389/fpubh.2023.1201195/full</w:t>
      </w:r>
    </w:p>
    <w:p>
      <w:pPr>
        <w:pStyle w:val="6"/>
        <w:spacing w:after="0"/>
        <w:jc w:val="both"/>
        <w:sectPr>
          <w:pgSz w:w="12240" w:h="15840"/>
          <w:pgMar w:top="1240" w:right="1440" w:bottom="280" w:left="1080" w:header="776" w:footer="0" w:gutter="0"/>
          <w:cols w:space="720" w:num="1"/>
        </w:sectPr>
      </w:pPr>
    </w:p>
    <w:p>
      <w:pPr>
        <w:pStyle w:val="6"/>
        <w:tabs>
          <w:tab w:val="left" w:pos="4295"/>
          <w:tab w:val="left" w:pos="7017"/>
          <w:tab w:val="right" w:pos="9358"/>
        </w:tabs>
        <w:spacing w:before="179"/>
        <w:ind w:left="1560" w:right="357" w:hanging="840"/>
        <w:jc w:val="both"/>
      </w:pPr>
      <w:r>
        <w:t xml:space="preserve">Gagné, M. (2022). Understanding and shaping the future of work with self- determination theory. </w:t>
      </w:r>
      <w:r>
        <w:rPr>
          <w:i/>
        </w:rPr>
        <w:t>Nature Human Behaviour, 6</w:t>
      </w:r>
      <w:r>
        <w:t xml:space="preserve">(1), 1–11. </w:t>
      </w:r>
      <w:r>
        <w:rPr>
          <w:spacing w:val="-2"/>
        </w:rPr>
        <w:t>Retrieved:</w:t>
      </w:r>
      <w:r>
        <w:tab/>
      </w:r>
      <w:r>
        <w:rPr>
          <w:spacing w:val="-2"/>
        </w:rPr>
        <w:t>December</w:t>
      </w:r>
      <w:r>
        <w:tab/>
      </w:r>
      <w:r>
        <w:rPr>
          <w:spacing w:val="-5"/>
        </w:rPr>
        <w:t>4,</w:t>
      </w:r>
      <w:r>
        <w:tab/>
      </w:r>
      <w:r>
        <w:rPr>
          <w:spacing w:val="-4"/>
        </w:rPr>
        <w:t>2025</w:t>
      </w:r>
    </w:p>
    <w:p>
      <w:pPr>
        <w:pStyle w:val="6"/>
        <w:spacing w:line="321" w:lineRule="exact"/>
        <w:ind w:left="1560"/>
      </w:pPr>
      <w:r>
        <w:rPr>
          <w:spacing w:val="-2"/>
        </w:rPr>
        <w:t>https://</w:t>
      </w:r>
      <w:r>
        <w:fldChar w:fldCharType="begin"/>
      </w:r>
      <w:r>
        <w:instrText xml:space="preserve"> HYPERLINK "http://www.nature.com/articles/s44159-022-00056-w" \h </w:instrText>
      </w:r>
      <w:r>
        <w:fldChar w:fldCharType="separate"/>
      </w:r>
      <w:r>
        <w:rPr>
          <w:spacing w:val="-2"/>
        </w:rPr>
        <w:t>www.nature.com/articles/s44159-022-00056-</w:t>
      </w:r>
      <w:r>
        <w:rPr>
          <w:spacing w:val="-10"/>
        </w:rPr>
        <w:t>w</w:t>
      </w:r>
      <w:r>
        <w:rPr>
          <w:spacing w:val="-10"/>
        </w:rPr>
        <w:fldChar w:fldCharType="end"/>
      </w:r>
    </w:p>
    <w:p>
      <w:pPr>
        <w:tabs>
          <w:tab w:val="left" w:pos="4295"/>
          <w:tab w:val="left" w:pos="7017"/>
          <w:tab w:val="right" w:pos="9358"/>
        </w:tabs>
        <w:spacing w:before="280" w:line="240" w:lineRule="auto"/>
        <w:ind w:left="1560" w:right="357" w:hanging="840"/>
        <w:jc w:val="both"/>
        <w:rPr>
          <w:sz w:val="28"/>
        </w:rPr>
      </w:pPr>
      <w:r>
        <w:rPr>
          <w:sz w:val="28"/>
        </w:rPr>
        <w:t xml:space="preserve">Han, H., &amp; Stoel, L. (2017). Explaining socially responsible consumer behavior: A meta-analytic review of theory of planned behavior. </w:t>
      </w:r>
      <w:r>
        <w:rPr>
          <w:i/>
          <w:sz w:val="28"/>
        </w:rPr>
        <w:t>Journal of International Consumer Marketing, 29</w:t>
      </w:r>
      <w:r>
        <w:rPr>
          <w:sz w:val="28"/>
        </w:rPr>
        <w:t xml:space="preserve">(2), 91–103. </w:t>
      </w:r>
      <w:r>
        <w:rPr>
          <w:spacing w:val="-2"/>
          <w:sz w:val="28"/>
        </w:rPr>
        <w:t>Retrieved:</w:t>
      </w:r>
      <w:r>
        <w:rPr>
          <w:sz w:val="28"/>
        </w:rPr>
        <w:tab/>
      </w:r>
      <w:r>
        <w:rPr>
          <w:spacing w:val="-2"/>
          <w:sz w:val="28"/>
        </w:rPr>
        <w:t>December</w:t>
      </w:r>
      <w:r>
        <w:rPr>
          <w:sz w:val="28"/>
        </w:rPr>
        <w:tab/>
      </w:r>
      <w:r>
        <w:rPr>
          <w:spacing w:val="-5"/>
          <w:sz w:val="28"/>
        </w:rPr>
        <w:t>4,</w:t>
      </w:r>
      <w:r>
        <w:rPr>
          <w:sz w:val="28"/>
        </w:rPr>
        <w:tab/>
      </w:r>
      <w:r>
        <w:rPr>
          <w:spacing w:val="-4"/>
          <w:sz w:val="28"/>
        </w:rPr>
        <w:t>2025</w:t>
      </w:r>
    </w:p>
    <w:p>
      <w:pPr>
        <w:pStyle w:val="6"/>
        <w:spacing w:before="1"/>
        <w:ind w:left="1560" w:right="415"/>
      </w:pPr>
      <w:r>
        <w:rPr>
          <w:spacing w:val="-2"/>
        </w:rPr>
        <w:t>https://</w:t>
      </w:r>
      <w:r>
        <w:fldChar w:fldCharType="begin"/>
      </w:r>
      <w:r>
        <w:instrText xml:space="preserve"> HYPERLINK "http://www.tandfonline.com/doi/full/10.1080/08961530.2016.12518" \h </w:instrText>
      </w:r>
      <w:r>
        <w:fldChar w:fldCharType="separate"/>
      </w:r>
      <w:r>
        <w:rPr>
          <w:spacing w:val="-2"/>
        </w:rPr>
        <w:t>www.tandfonline.com/doi/full/10.1080/08961530.2016.12518</w:t>
      </w:r>
      <w:r>
        <w:rPr>
          <w:spacing w:val="-2"/>
        </w:rPr>
        <w:fldChar w:fldCharType="end"/>
      </w:r>
      <w:r>
        <w:rPr>
          <w:spacing w:val="-2"/>
        </w:rPr>
        <w:t xml:space="preserve"> </w:t>
      </w:r>
      <w:r>
        <w:rPr>
          <w:spacing w:val="-6"/>
        </w:rPr>
        <w:t>70</w:t>
      </w:r>
    </w:p>
    <w:p>
      <w:pPr>
        <w:pStyle w:val="6"/>
        <w:tabs>
          <w:tab w:val="right" w:pos="9361"/>
        </w:tabs>
        <w:spacing w:before="280"/>
        <w:ind w:left="1560" w:right="355" w:hanging="840"/>
        <w:jc w:val="both"/>
      </w:pPr>
      <w:r>
        <w:t xml:space="preserve">Hinssen, M., &amp; Dohle, S. (2023). Personal protective behaviors in response to COVID-19: A longitudinal application of protection motivation theory. </w:t>
      </w:r>
      <w:r>
        <w:rPr>
          <w:i/>
        </w:rPr>
        <w:t>Frontiers in Psychology, 14</w:t>
      </w:r>
      <w:r>
        <w:t xml:space="preserve">, 1195607. Retrieved: December </w:t>
      </w:r>
      <w:r>
        <w:rPr>
          <w:spacing w:val="-5"/>
        </w:rPr>
        <w:t>4,</w:t>
      </w:r>
      <w:r>
        <w:tab/>
      </w:r>
      <w:r>
        <w:rPr>
          <w:spacing w:val="-4"/>
        </w:rPr>
        <w:t>2025</w:t>
      </w:r>
    </w:p>
    <w:p>
      <w:pPr>
        <w:pStyle w:val="6"/>
        <w:spacing w:before="1"/>
        <w:ind w:left="1560"/>
      </w:pPr>
      <w:r>
        <w:rPr>
          <w:spacing w:val="-2"/>
        </w:rPr>
        <w:t>https://</w:t>
      </w:r>
      <w:r>
        <w:fldChar w:fldCharType="begin"/>
      </w:r>
      <w:r>
        <w:instrText xml:space="preserve"> HYPERLINK "http://www.frontiersin.org/journals/psychology/articles/10.3389/fps" \h </w:instrText>
      </w:r>
      <w:r>
        <w:fldChar w:fldCharType="separate"/>
      </w:r>
      <w:r>
        <w:rPr>
          <w:spacing w:val="-2"/>
        </w:rPr>
        <w:t>www.frontiersin.org/journals/psychology/articles/10.3389/fps</w:t>
      </w:r>
      <w:r>
        <w:rPr>
          <w:spacing w:val="-2"/>
        </w:rPr>
        <w:fldChar w:fldCharType="end"/>
      </w:r>
      <w:r>
        <w:rPr>
          <w:spacing w:val="-2"/>
        </w:rPr>
        <w:t xml:space="preserve"> yg.2023.1195607/full</w:t>
      </w:r>
    </w:p>
    <w:p>
      <w:pPr>
        <w:spacing w:before="280"/>
        <w:ind w:left="1560" w:right="356" w:hanging="840"/>
        <w:jc w:val="both"/>
        <w:rPr>
          <w:sz w:val="28"/>
        </w:rPr>
      </w:pPr>
      <w:r>
        <w:rPr>
          <w:sz w:val="28"/>
        </w:rPr>
        <w:t xml:space="preserve">Hobfoll, S. E. (2011). </w:t>
      </w:r>
      <w:r>
        <w:rPr>
          <w:i/>
          <w:sz w:val="28"/>
        </w:rPr>
        <w:t>Conservation of resource caravans and engaged settings. Journal of Occupational and Organizational Psychology, 84</w:t>
      </w:r>
      <w:r>
        <w:rPr>
          <w:sz w:val="28"/>
        </w:rPr>
        <w:t>(1),</w:t>
      </w:r>
      <w:r>
        <w:rPr>
          <w:spacing w:val="77"/>
          <w:sz w:val="28"/>
        </w:rPr>
        <w:t xml:space="preserve">    </w:t>
      </w:r>
      <w:r>
        <w:rPr>
          <w:sz w:val="28"/>
        </w:rPr>
        <w:t>116–122.</w:t>
      </w:r>
      <w:r>
        <w:rPr>
          <w:spacing w:val="78"/>
          <w:sz w:val="28"/>
        </w:rPr>
        <w:t xml:space="preserve">    </w:t>
      </w:r>
      <w:r>
        <w:rPr>
          <w:sz w:val="28"/>
        </w:rPr>
        <w:t>Retrieved:</w:t>
      </w:r>
      <w:r>
        <w:rPr>
          <w:spacing w:val="78"/>
          <w:sz w:val="28"/>
        </w:rPr>
        <w:t xml:space="preserve">    </w:t>
      </w:r>
      <w:r>
        <w:rPr>
          <w:sz w:val="28"/>
        </w:rPr>
        <w:t>December</w:t>
      </w:r>
      <w:r>
        <w:rPr>
          <w:spacing w:val="78"/>
          <w:sz w:val="28"/>
        </w:rPr>
        <w:t xml:space="preserve">    </w:t>
      </w:r>
      <w:r>
        <w:rPr>
          <w:sz w:val="28"/>
        </w:rPr>
        <w:t>4,</w:t>
      </w:r>
      <w:r>
        <w:rPr>
          <w:spacing w:val="79"/>
          <w:sz w:val="28"/>
        </w:rPr>
        <w:t xml:space="preserve">    </w:t>
      </w:r>
      <w:r>
        <w:rPr>
          <w:spacing w:val="-4"/>
          <w:sz w:val="28"/>
        </w:rPr>
        <w:t>2025</w:t>
      </w:r>
    </w:p>
    <w:p>
      <w:pPr>
        <w:pStyle w:val="6"/>
        <w:ind w:left="1560"/>
      </w:pPr>
      <w:r>
        <w:rPr>
          <w:spacing w:val="-2"/>
        </w:rPr>
        <w:t>https://bpspsychub.onlinelibrary.wiley.com/doi/10.1111/j.2044- 8325.2010.02016.x</w:t>
      </w:r>
    </w:p>
    <w:p>
      <w:pPr>
        <w:pStyle w:val="6"/>
        <w:spacing w:before="279"/>
        <w:ind w:left="1560" w:right="356" w:hanging="840"/>
        <w:jc w:val="both"/>
      </w:pPr>
      <w:r>
        <w:t xml:space="preserve">Kurata, K., et al. (2023). Factors affecting flood disaster preparedness and mitigation in flood-prone areas in the Philippines: An integration of Protection Motivation Theory and the Theory of Planned Behavior. </w:t>
      </w:r>
      <w:r>
        <w:rPr>
          <w:i/>
        </w:rPr>
        <w:t>Sustainability,</w:t>
      </w:r>
      <w:r>
        <w:rPr>
          <w:i/>
          <w:spacing w:val="76"/>
        </w:rPr>
        <w:t xml:space="preserve">  </w:t>
      </w:r>
      <w:r>
        <w:rPr>
          <w:i/>
        </w:rPr>
        <w:t>15</w:t>
      </w:r>
      <w:r>
        <w:t>(8),</w:t>
      </w:r>
      <w:r>
        <w:rPr>
          <w:spacing w:val="76"/>
        </w:rPr>
        <w:t xml:space="preserve">  </w:t>
      </w:r>
      <w:r>
        <w:t>6657.</w:t>
      </w:r>
      <w:r>
        <w:rPr>
          <w:spacing w:val="77"/>
        </w:rPr>
        <w:t xml:space="preserve">  </w:t>
      </w:r>
      <w:r>
        <w:t>Retrieved:</w:t>
      </w:r>
      <w:r>
        <w:rPr>
          <w:spacing w:val="77"/>
        </w:rPr>
        <w:t xml:space="preserve">  </w:t>
      </w:r>
      <w:r>
        <w:t>December</w:t>
      </w:r>
      <w:r>
        <w:rPr>
          <w:spacing w:val="76"/>
        </w:rPr>
        <w:t xml:space="preserve">  </w:t>
      </w:r>
      <w:r>
        <w:t>4,</w:t>
      </w:r>
      <w:r>
        <w:rPr>
          <w:spacing w:val="78"/>
        </w:rPr>
        <w:t xml:space="preserve">  </w:t>
      </w:r>
      <w:r>
        <w:rPr>
          <w:spacing w:val="-4"/>
        </w:rPr>
        <w:t>2025</w:t>
      </w:r>
    </w:p>
    <w:p>
      <w:pPr>
        <w:pStyle w:val="6"/>
        <w:spacing w:before="1"/>
        <w:ind w:left="1560"/>
      </w:pPr>
      <w:r>
        <w:rPr>
          <w:spacing w:val="-2"/>
        </w:rPr>
        <w:t>https://</w:t>
      </w:r>
      <w:r>
        <w:fldChar w:fldCharType="begin"/>
      </w:r>
      <w:r>
        <w:instrText xml:space="preserve"> HYPERLINK "http://www.mdpi.com/2071-1050/15/8/6657" \h </w:instrText>
      </w:r>
      <w:r>
        <w:fldChar w:fldCharType="separate"/>
      </w:r>
      <w:r>
        <w:rPr>
          <w:spacing w:val="-2"/>
        </w:rPr>
        <w:t>www.mdpi.com/2071-1050/15/8/6657</w:t>
      </w:r>
      <w:r>
        <w:rPr>
          <w:spacing w:val="-2"/>
        </w:rPr>
        <w:fldChar w:fldCharType="end"/>
      </w:r>
    </w:p>
    <w:p>
      <w:pPr>
        <w:pStyle w:val="6"/>
        <w:tabs>
          <w:tab w:val="left" w:pos="5649"/>
          <w:tab w:val="right" w:pos="9361"/>
        </w:tabs>
        <w:spacing w:before="281"/>
        <w:ind w:left="1560" w:right="356" w:hanging="840"/>
        <w:jc w:val="both"/>
      </w:pPr>
      <w:r>
        <w:t xml:space="preserve">Lam, C., et al. (2022). Infographics and the Elaboration Likelihood Model (ELM): Differences between visual and textual health messages. </w:t>
      </w:r>
      <w:r>
        <w:rPr>
          <w:i/>
        </w:rPr>
        <w:t>Journal of Health Communication, 27</w:t>
      </w:r>
      <w:r>
        <w:t>(1), 1–10. Retrieved:</w:t>
      </w:r>
      <w:r>
        <w:rPr>
          <w:spacing w:val="40"/>
        </w:rPr>
        <w:t xml:space="preserve"> </w:t>
      </w:r>
      <w:r>
        <w:rPr>
          <w:spacing w:val="-2"/>
        </w:rPr>
        <w:t>December</w:t>
      </w:r>
      <w:r>
        <w:tab/>
      </w:r>
      <w:r>
        <w:rPr>
          <w:spacing w:val="-5"/>
        </w:rPr>
        <w:t>4,</w:t>
      </w:r>
      <w:r>
        <w:tab/>
      </w:r>
      <w:r>
        <w:rPr>
          <w:spacing w:val="-4"/>
        </w:rPr>
        <w:t>2025</w:t>
      </w:r>
    </w:p>
    <w:p>
      <w:pPr>
        <w:pStyle w:val="6"/>
        <w:ind w:left="1560" w:right="415"/>
      </w:pPr>
      <w:r>
        <w:rPr>
          <w:spacing w:val="-2"/>
        </w:rPr>
        <w:t>https://</w:t>
      </w:r>
      <w:r>
        <w:fldChar w:fldCharType="begin"/>
      </w:r>
      <w:r>
        <w:instrText xml:space="preserve"> HYPERLINK "http://www.tandfonline.com/doi/full/10.1080/10810730.2022.21579" \h </w:instrText>
      </w:r>
      <w:r>
        <w:fldChar w:fldCharType="separate"/>
      </w:r>
      <w:r>
        <w:rPr>
          <w:spacing w:val="-2"/>
        </w:rPr>
        <w:t>www.tandfonline.com/doi/full/10.1080/10810730.2022.21579</w:t>
      </w:r>
      <w:r>
        <w:rPr>
          <w:spacing w:val="-2"/>
        </w:rPr>
        <w:fldChar w:fldCharType="end"/>
      </w:r>
      <w:r>
        <w:rPr>
          <w:spacing w:val="-2"/>
        </w:rPr>
        <w:t xml:space="preserve"> </w:t>
      </w:r>
      <w:r>
        <w:rPr>
          <w:spacing w:val="-6"/>
        </w:rPr>
        <w:t>09</w:t>
      </w:r>
    </w:p>
    <w:p>
      <w:pPr>
        <w:spacing w:before="278" w:line="240" w:lineRule="auto"/>
        <w:ind w:left="1560" w:right="356" w:hanging="840"/>
        <w:jc w:val="both"/>
        <w:rPr>
          <w:sz w:val="28"/>
        </w:rPr>
      </w:pPr>
      <w:r>
        <w:rPr>
          <w:sz w:val="28"/>
        </w:rPr>
        <w:t>Lindell,</w:t>
      </w:r>
      <w:r>
        <w:rPr>
          <w:spacing w:val="-3"/>
          <w:sz w:val="28"/>
        </w:rPr>
        <w:t xml:space="preserve"> </w:t>
      </w:r>
      <w:r>
        <w:rPr>
          <w:sz w:val="28"/>
        </w:rPr>
        <w:t>M.</w:t>
      </w:r>
      <w:r>
        <w:rPr>
          <w:spacing w:val="-4"/>
          <w:sz w:val="28"/>
        </w:rPr>
        <w:t xml:space="preserve"> </w:t>
      </w:r>
      <w:r>
        <w:rPr>
          <w:sz w:val="28"/>
        </w:rPr>
        <w:t>K., &amp;</w:t>
      </w:r>
      <w:r>
        <w:rPr>
          <w:spacing w:val="-3"/>
          <w:sz w:val="28"/>
        </w:rPr>
        <w:t xml:space="preserve"> </w:t>
      </w:r>
      <w:r>
        <w:rPr>
          <w:sz w:val="28"/>
        </w:rPr>
        <w:t>Perry,</w:t>
      </w:r>
      <w:r>
        <w:rPr>
          <w:spacing w:val="-1"/>
          <w:sz w:val="28"/>
        </w:rPr>
        <w:t xml:space="preserve"> </w:t>
      </w:r>
      <w:r>
        <w:rPr>
          <w:sz w:val="28"/>
        </w:rPr>
        <w:t>R.</w:t>
      </w:r>
      <w:r>
        <w:rPr>
          <w:spacing w:val="-4"/>
          <w:sz w:val="28"/>
        </w:rPr>
        <w:t xml:space="preserve"> </w:t>
      </w:r>
      <w:r>
        <w:rPr>
          <w:sz w:val="28"/>
        </w:rPr>
        <w:t>W.</w:t>
      </w:r>
      <w:r>
        <w:rPr>
          <w:spacing w:val="-1"/>
          <w:sz w:val="28"/>
        </w:rPr>
        <w:t xml:space="preserve"> </w:t>
      </w:r>
      <w:r>
        <w:rPr>
          <w:sz w:val="28"/>
        </w:rPr>
        <w:t>(2011).</w:t>
      </w:r>
      <w:r>
        <w:rPr>
          <w:spacing w:val="-3"/>
          <w:sz w:val="28"/>
        </w:rPr>
        <w:t xml:space="preserve"> </w:t>
      </w:r>
      <w:r>
        <w:rPr>
          <w:i/>
          <w:sz w:val="28"/>
        </w:rPr>
        <w:t>The</w:t>
      </w:r>
      <w:r>
        <w:rPr>
          <w:i/>
          <w:spacing w:val="-5"/>
          <w:sz w:val="28"/>
        </w:rPr>
        <w:t xml:space="preserve"> </w:t>
      </w:r>
      <w:r>
        <w:rPr>
          <w:i/>
          <w:sz w:val="28"/>
        </w:rPr>
        <w:t>protective</w:t>
      </w:r>
      <w:r>
        <w:rPr>
          <w:i/>
          <w:spacing w:val="-3"/>
          <w:sz w:val="28"/>
        </w:rPr>
        <w:t xml:space="preserve"> </w:t>
      </w:r>
      <w:r>
        <w:rPr>
          <w:i/>
          <w:sz w:val="28"/>
        </w:rPr>
        <w:t>action</w:t>
      </w:r>
      <w:r>
        <w:rPr>
          <w:i/>
          <w:spacing w:val="-4"/>
          <w:sz w:val="28"/>
        </w:rPr>
        <w:t xml:space="preserve"> </w:t>
      </w:r>
      <w:r>
        <w:rPr>
          <w:i/>
          <w:sz w:val="28"/>
        </w:rPr>
        <w:t>decision</w:t>
      </w:r>
      <w:r>
        <w:rPr>
          <w:i/>
          <w:spacing w:val="-2"/>
          <w:sz w:val="28"/>
        </w:rPr>
        <w:t xml:space="preserve"> </w:t>
      </w:r>
      <w:r>
        <w:rPr>
          <w:i/>
          <w:sz w:val="28"/>
        </w:rPr>
        <w:t>model: Theoretical modifications and additional evidence</w:t>
      </w:r>
      <w:r>
        <w:rPr>
          <w:sz w:val="28"/>
        </w:rPr>
        <w:t>. Risk Analysis, 32(4),</w:t>
      </w:r>
      <w:r>
        <w:rPr>
          <w:spacing w:val="77"/>
          <w:sz w:val="28"/>
        </w:rPr>
        <w:t xml:space="preserve">    </w:t>
      </w:r>
      <w:r>
        <w:rPr>
          <w:sz w:val="28"/>
        </w:rPr>
        <w:t>616–632.</w:t>
      </w:r>
      <w:r>
        <w:rPr>
          <w:spacing w:val="78"/>
          <w:sz w:val="28"/>
        </w:rPr>
        <w:t xml:space="preserve">    </w:t>
      </w:r>
      <w:r>
        <w:rPr>
          <w:sz w:val="28"/>
        </w:rPr>
        <w:t>Retrieved:</w:t>
      </w:r>
      <w:r>
        <w:rPr>
          <w:spacing w:val="78"/>
          <w:sz w:val="28"/>
        </w:rPr>
        <w:t xml:space="preserve">    </w:t>
      </w:r>
      <w:r>
        <w:rPr>
          <w:sz w:val="28"/>
        </w:rPr>
        <w:t>December</w:t>
      </w:r>
      <w:r>
        <w:rPr>
          <w:spacing w:val="78"/>
          <w:sz w:val="28"/>
        </w:rPr>
        <w:t xml:space="preserve">    </w:t>
      </w:r>
      <w:r>
        <w:rPr>
          <w:sz w:val="28"/>
        </w:rPr>
        <w:t>4,</w:t>
      </w:r>
      <w:r>
        <w:rPr>
          <w:spacing w:val="79"/>
          <w:sz w:val="28"/>
        </w:rPr>
        <w:t xml:space="preserve">    </w:t>
      </w:r>
      <w:r>
        <w:rPr>
          <w:spacing w:val="-4"/>
          <w:sz w:val="28"/>
        </w:rPr>
        <w:t>2025</w:t>
      </w:r>
    </w:p>
    <w:p>
      <w:pPr>
        <w:spacing w:after="0" w:line="240" w:lineRule="auto"/>
        <w:jc w:val="both"/>
        <w:rPr>
          <w:sz w:val="28"/>
        </w:rPr>
        <w:sectPr>
          <w:pgSz w:w="12240" w:h="15840"/>
          <w:pgMar w:top="1240" w:right="1440" w:bottom="280" w:left="1080" w:header="776" w:footer="0" w:gutter="0"/>
          <w:cols w:space="720" w:num="1"/>
        </w:sectPr>
      </w:pPr>
    </w:p>
    <w:p>
      <w:pPr>
        <w:pStyle w:val="6"/>
        <w:spacing w:before="179"/>
        <w:ind w:left="1560" w:right="1756"/>
      </w:pPr>
      <w:r>
        <w:rPr>
          <w:spacing w:val="-2"/>
        </w:rPr>
        <w:t>https://onlinelibrary.wiley.com/doi/10.1111/j.1539- 6924.2011.01647.x</w:t>
      </w:r>
    </w:p>
    <w:p>
      <w:pPr>
        <w:pStyle w:val="6"/>
        <w:spacing w:before="160"/>
        <w:ind w:left="1560" w:right="356" w:hanging="840"/>
        <w:jc w:val="both"/>
      </w:pPr>
      <w:r>
        <w:t xml:space="preserve">Mineka, S., &amp; Öhman, A. (2002). Phobias and preparedness: The selective, automatic, and encapsulated nature of fear. </w:t>
      </w:r>
      <w:r>
        <w:rPr>
          <w:i/>
        </w:rPr>
        <w:t>Biological Psychiatry</w:t>
      </w:r>
      <w:r>
        <w:t>, 52(10),</w:t>
      </w:r>
      <w:r>
        <w:rPr>
          <w:spacing w:val="70"/>
        </w:rPr>
        <w:t xml:space="preserve">    </w:t>
      </w:r>
      <w:r>
        <w:t>927–937.</w:t>
      </w:r>
      <w:r>
        <w:rPr>
          <w:spacing w:val="71"/>
        </w:rPr>
        <w:t xml:space="preserve">    </w:t>
      </w:r>
      <w:r>
        <w:t>Retrieved:</w:t>
      </w:r>
      <w:r>
        <w:rPr>
          <w:spacing w:val="71"/>
        </w:rPr>
        <w:t xml:space="preserve">    </w:t>
      </w:r>
      <w:r>
        <w:t>December</w:t>
      </w:r>
      <w:r>
        <w:rPr>
          <w:spacing w:val="71"/>
        </w:rPr>
        <w:t xml:space="preserve">    </w:t>
      </w:r>
      <w:r>
        <w:t>4,</w:t>
      </w:r>
      <w:r>
        <w:rPr>
          <w:spacing w:val="71"/>
        </w:rPr>
        <w:t xml:space="preserve">    </w:t>
      </w:r>
      <w:r>
        <w:rPr>
          <w:spacing w:val="-4"/>
        </w:rPr>
        <w:t>2025</w:t>
      </w:r>
    </w:p>
    <w:p>
      <w:pPr>
        <w:pStyle w:val="6"/>
        <w:spacing w:line="242" w:lineRule="auto"/>
        <w:ind w:left="1560" w:right="1407"/>
      </w:pPr>
      <w:r>
        <w:rPr>
          <w:spacing w:val="-2"/>
        </w:rPr>
        <w:t>https://</w:t>
      </w:r>
      <w:r>
        <w:fldChar w:fldCharType="begin"/>
      </w:r>
      <w:r>
        <w:instrText xml:space="preserve"> HYPERLINK "http://www.biologicalpsychiatryjournal.com/article/S0006-" \h </w:instrText>
      </w:r>
      <w:r>
        <w:fldChar w:fldCharType="separate"/>
      </w:r>
      <w:r>
        <w:rPr>
          <w:spacing w:val="-2"/>
        </w:rPr>
        <w:t>www.biologicalpsychiatryjournal.com/article/S0006-</w:t>
      </w:r>
      <w:r>
        <w:rPr>
          <w:spacing w:val="-2"/>
        </w:rPr>
        <w:fldChar w:fldCharType="end"/>
      </w:r>
      <w:r>
        <w:rPr>
          <w:spacing w:val="-2"/>
        </w:rPr>
        <w:t xml:space="preserve"> 3223(02)01669-4/abstract</w:t>
      </w:r>
    </w:p>
    <w:p>
      <w:pPr>
        <w:pStyle w:val="6"/>
        <w:spacing w:before="272"/>
        <w:ind w:left="1560" w:right="356" w:hanging="840"/>
        <w:jc w:val="both"/>
      </w:pPr>
      <w:r>
        <w:t xml:space="preserve">Najafi, M., Ardalan, A., Akbarisari, A., Noorbala, A. A., &amp; Elmi, H. (2017). The theory of planned behavior and disaster preparedness. </w:t>
      </w:r>
      <w:r>
        <w:rPr>
          <w:i/>
        </w:rPr>
        <w:t>PLOS Currents</w:t>
      </w:r>
      <w:r>
        <w:rPr>
          <w:i/>
          <w:spacing w:val="60"/>
        </w:rPr>
        <w:t xml:space="preserve">   </w:t>
      </w:r>
      <w:r>
        <w:rPr>
          <w:i/>
        </w:rPr>
        <w:t>Disasters,</w:t>
      </w:r>
      <w:r>
        <w:rPr>
          <w:i/>
          <w:spacing w:val="60"/>
        </w:rPr>
        <w:t xml:space="preserve">   </w:t>
      </w:r>
      <w:r>
        <w:rPr>
          <w:i/>
        </w:rPr>
        <w:t>9.</w:t>
      </w:r>
      <w:r>
        <w:rPr>
          <w:i/>
          <w:spacing w:val="61"/>
        </w:rPr>
        <w:t xml:space="preserve">   </w:t>
      </w:r>
      <w:r>
        <w:t>Retrieved:</w:t>
      </w:r>
      <w:r>
        <w:rPr>
          <w:spacing w:val="60"/>
        </w:rPr>
        <w:t xml:space="preserve">   </w:t>
      </w:r>
      <w:r>
        <w:t>December</w:t>
      </w:r>
      <w:r>
        <w:rPr>
          <w:spacing w:val="61"/>
        </w:rPr>
        <w:t xml:space="preserve">   </w:t>
      </w:r>
      <w:r>
        <w:t>4,</w:t>
      </w:r>
      <w:r>
        <w:rPr>
          <w:spacing w:val="61"/>
        </w:rPr>
        <w:t xml:space="preserve">   </w:t>
      </w:r>
      <w:r>
        <w:rPr>
          <w:spacing w:val="-4"/>
        </w:rPr>
        <w:t>2025</w:t>
      </w:r>
    </w:p>
    <w:p>
      <w:pPr>
        <w:pStyle w:val="6"/>
        <w:spacing w:before="2"/>
        <w:ind w:left="1560" w:right="1049"/>
      </w:pPr>
      <w:r>
        <w:rPr>
          <w:spacing w:val="-2"/>
        </w:rPr>
        <w:t>https://currents.plos.org/disasters/article/the-theory-of-planned- behavior-and-disaster-preparedness/</w:t>
      </w:r>
    </w:p>
    <w:p>
      <w:pPr>
        <w:pStyle w:val="6"/>
        <w:spacing w:before="280" w:line="322" w:lineRule="exact"/>
        <w:jc w:val="both"/>
      </w:pPr>
      <w:r>
        <w:t>Norris,</w:t>
      </w:r>
      <w:r>
        <w:rPr>
          <w:spacing w:val="-2"/>
        </w:rPr>
        <w:t xml:space="preserve"> </w:t>
      </w:r>
      <w:r>
        <w:t>F. H.,</w:t>
      </w:r>
      <w:r>
        <w:rPr>
          <w:spacing w:val="4"/>
        </w:rPr>
        <w:t xml:space="preserve"> </w:t>
      </w:r>
      <w:r>
        <w:t>Stevens,</w:t>
      </w:r>
      <w:r>
        <w:rPr>
          <w:spacing w:val="3"/>
        </w:rPr>
        <w:t xml:space="preserve"> </w:t>
      </w:r>
      <w:r>
        <w:t>S.</w:t>
      </w:r>
      <w:r>
        <w:rPr>
          <w:spacing w:val="3"/>
        </w:rPr>
        <w:t xml:space="preserve"> </w:t>
      </w:r>
      <w:r>
        <w:t>P.,</w:t>
      </w:r>
      <w:r>
        <w:rPr>
          <w:spacing w:val="1"/>
        </w:rPr>
        <w:t xml:space="preserve"> </w:t>
      </w:r>
      <w:r>
        <w:t>Pfefferbaum,</w:t>
      </w:r>
      <w:r>
        <w:rPr>
          <w:spacing w:val="5"/>
        </w:rPr>
        <w:t xml:space="preserve"> </w:t>
      </w:r>
      <w:r>
        <w:t>B., Wyche,</w:t>
      </w:r>
      <w:r>
        <w:rPr>
          <w:spacing w:val="1"/>
        </w:rPr>
        <w:t xml:space="preserve"> </w:t>
      </w:r>
      <w:r>
        <w:t>K.</w:t>
      </w:r>
      <w:r>
        <w:rPr>
          <w:spacing w:val="3"/>
        </w:rPr>
        <w:t xml:space="preserve"> </w:t>
      </w:r>
      <w:r>
        <w:t>F.,</w:t>
      </w:r>
      <w:r>
        <w:rPr>
          <w:spacing w:val="3"/>
        </w:rPr>
        <w:t xml:space="preserve"> </w:t>
      </w:r>
      <w:r>
        <w:t>&amp;</w:t>
      </w:r>
      <w:r>
        <w:rPr>
          <w:spacing w:val="2"/>
        </w:rPr>
        <w:t xml:space="preserve"> </w:t>
      </w:r>
      <w:r>
        <w:rPr>
          <w:spacing w:val="-2"/>
        </w:rPr>
        <w:t>Pfefferbaum,</w:t>
      </w:r>
    </w:p>
    <w:p>
      <w:pPr>
        <w:spacing w:before="0"/>
        <w:ind w:left="1560" w:right="355" w:firstLine="0"/>
        <w:jc w:val="both"/>
        <w:rPr>
          <w:sz w:val="28"/>
        </w:rPr>
      </w:pPr>
      <w:r>
        <w:rPr>
          <w:sz w:val="28"/>
        </w:rPr>
        <w:t xml:space="preserve">R. L. (2008). Community resilience as a metaphor, theory, set of capacities, and strategy for disaster readiness. </w:t>
      </w:r>
      <w:r>
        <w:rPr>
          <w:i/>
          <w:sz w:val="28"/>
        </w:rPr>
        <w:t>American Journal of Community</w:t>
      </w:r>
      <w:r>
        <w:rPr>
          <w:i/>
          <w:spacing w:val="22"/>
          <w:sz w:val="28"/>
        </w:rPr>
        <w:t xml:space="preserve"> </w:t>
      </w:r>
      <w:r>
        <w:rPr>
          <w:i/>
          <w:sz w:val="28"/>
        </w:rPr>
        <w:t>Psychology,</w:t>
      </w:r>
      <w:r>
        <w:rPr>
          <w:i/>
          <w:spacing w:val="27"/>
          <w:sz w:val="28"/>
        </w:rPr>
        <w:t xml:space="preserve"> </w:t>
      </w:r>
      <w:r>
        <w:rPr>
          <w:i/>
          <w:sz w:val="28"/>
        </w:rPr>
        <w:t>41</w:t>
      </w:r>
      <w:r>
        <w:rPr>
          <w:sz w:val="28"/>
        </w:rPr>
        <w:t>(1–2),</w:t>
      </w:r>
      <w:r>
        <w:rPr>
          <w:spacing w:val="24"/>
          <w:sz w:val="28"/>
        </w:rPr>
        <w:t xml:space="preserve"> </w:t>
      </w:r>
      <w:r>
        <w:rPr>
          <w:sz w:val="28"/>
        </w:rPr>
        <w:t>127–150.</w:t>
      </w:r>
      <w:r>
        <w:rPr>
          <w:spacing w:val="26"/>
          <w:sz w:val="28"/>
        </w:rPr>
        <w:t xml:space="preserve"> </w:t>
      </w:r>
      <w:r>
        <w:rPr>
          <w:sz w:val="28"/>
        </w:rPr>
        <w:t>Retrieved:</w:t>
      </w:r>
      <w:r>
        <w:rPr>
          <w:spacing w:val="24"/>
          <w:sz w:val="28"/>
        </w:rPr>
        <w:t xml:space="preserve"> </w:t>
      </w:r>
      <w:r>
        <w:rPr>
          <w:sz w:val="28"/>
        </w:rPr>
        <w:t>December</w:t>
      </w:r>
      <w:r>
        <w:rPr>
          <w:spacing w:val="25"/>
          <w:sz w:val="28"/>
        </w:rPr>
        <w:t xml:space="preserve"> </w:t>
      </w:r>
      <w:r>
        <w:rPr>
          <w:spacing w:val="-5"/>
          <w:sz w:val="28"/>
        </w:rPr>
        <w:t>4,</w:t>
      </w:r>
    </w:p>
    <w:p>
      <w:pPr>
        <w:pStyle w:val="6"/>
        <w:tabs>
          <w:tab w:val="left" w:pos="2320"/>
        </w:tabs>
        <w:spacing w:before="1" w:line="322" w:lineRule="exact"/>
        <w:ind w:left="1560"/>
      </w:pPr>
      <w:r>
        <w:rPr>
          <w:spacing w:val="-4"/>
        </w:rPr>
        <w:t>2025</w:t>
      </w:r>
      <w:r>
        <w:tab/>
      </w:r>
      <w:r>
        <w:rPr>
          <w:spacing w:val="-2"/>
        </w:rPr>
        <w:t>https://onlinelibrary.wiley.com/doi/10.1007/s10464-007-9156-</w:t>
      </w:r>
    </w:p>
    <w:p>
      <w:pPr>
        <w:pStyle w:val="6"/>
        <w:ind w:left="1560"/>
      </w:pPr>
      <w:r>
        <w:rPr>
          <w:spacing w:val="-10"/>
        </w:rPr>
        <w:t>6</w:t>
      </w:r>
    </w:p>
    <w:p>
      <w:pPr>
        <w:pStyle w:val="6"/>
        <w:spacing w:before="280"/>
        <w:ind w:left="1560" w:right="356" w:hanging="840"/>
        <w:jc w:val="both"/>
      </w:pPr>
      <w:r>
        <w:t xml:space="preserve">Paton, D., &amp; Johnston, D. (2001). Disasters and communities: Vulnerability, resilience and preparedness. </w:t>
      </w:r>
      <w:r>
        <w:rPr>
          <w:i/>
        </w:rPr>
        <w:t>Disaster Prevention and Management</w:t>
      </w:r>
      <w:r>
        <w:t>, 10(4),</w:t>
      </w:r>
      <w:r>
        <w:rPr>
          <w:spacing w:val="77"/>
        </w:rPr>
        <w:t xml:space="preserve">    </w:t>
      </w:r>
      <w:r>
        <w:t>270–277.</w:t>
      </w:r>
      <w:r>
        <w:rPr>
          <w:spacing w:val="78"/>
        </w:rPr>
        <w:t xml:space="preserve">    </w:t>
      </w:r>
      <w:r>
        <w:t>Retrieved:</w:t>
      </w:r>
      <w:r>
        <w:rPr>
          <w:spacing w:val="78"/>
        </w:rPr>
        <w:t xml:space="preserve">    </w:t>
      </w:r>
      <w:r>
        <w:t>December</w:t>
      </w:r>
      <w:r>
        <w:rPr>
          <w:spacing w:val="78"/>
        </w:rPr>
        <w:t xml:space="preserve">    </w:t>
      </w:r>
      <w:r>
        <w:t>4,</w:t>
      </w:r>
      <w:r>
        <w:rPr>
          <w:spacing w:val="79"/>
        </w:rPr>
        <w:t xml:space="preserve">    </w:t>
      </w:r>
      <w:r>
        <w:rPr>
          <w:spacing w:val="-4"/>
        </w:rPr>
        <w:t>2025</w:t>
      </w:r>
    </w:p>
    <w:p>
      <w:pPr>
        <w:pStyle w:val="6"/>
        <w:ind w:left="1560" w:right="677"/>
      </w:pPr>
      <w:r>
        <w:rPr>
          <w:spacing w:val="-2"/>
        </w:rPr>
        <w:t>https://</w:t>
      </w:r>
      <w:r>
        <w:fldChar w:fldCharType="begin"/>
      </w:r>
      <w:r>
        <w:instrText xml:space="preserve"> HYPERLINK "http://www.emerald.com/dpm/article-" \h </w:instrText>
      </w:r>
      <w:r>
        <w:fldChar w:fldCharType="separate"/>
      </w:r>
      <w:r>
        <w:rPr>
          <w:spacing w:val="-2"/>
        </w:rPr>
        <w:t>www.emerald.com/dpm/article-</w:t>
      </w:r>
      <w:r>
        <w:rPr>
          <w:spacing w:val="-2"/>
        </w:rPr>
        <w:fldChar w:fldCharType="end"/>
      </w:r>
      <w:r>
        <w:rPr>
          <w:spacing w:val="-2"/>
        </w:rPr>
        <w:t xml:space="preserve"> abstract/10/4/270/90013/Disasters-and-communities-vulnerability- resilience?redirectedFrom=fulltext</w:t>
      </w:r>
    </w:p>
    <w:p>
      <w:pPr>
        <w:pStyle w:val="6"/>
        <w:spacing w:before="279"/>
        <w:ind w:left="1560" w:right="356" w:hanging="840"/>
        <w:jc w:val="both"/>
      </w:pPr>
      <w:r>
        <w:t xml:space="preserve">Rimal, R. N., &amp; Real, K. (2003). Perceived risk and efficacy beliefs as motivators of change: Use of the risk perception attitude (RPA) framework to understand health behaviors. </w:t>
      </w:r>
      <w:r>
        <w:rPr>
          <w:i/>
        </w:rPr>
        <w:t>Human Communication Research,</w:t>
      </w:r>
      <w:r>
        <w:rPr>
          <w:i/>
          <w:spacing w:val="47"/>
          <w:w w:val="150"/>
        </w:rPr>
        <w:t xml:space="preserve">  </w:t>
      </w:r>
      <w:r>
        <w:rPr>
          <w:i/>
        </w:rPr>
        <w:t>29</w:t>
      </w:r>
      <w:r>
        <w:t>(3),</w:t>
      </w:r>
      <w:r>
        <w:rPr>
          <w:spacing w:val="48"/>
          <w:w w:val="150"/>
        </w:rPr>
        <w:t xml:space="preserve">  </w:t>
      </w:r>
      <w:r>
        <w:t>370–399.</w:t>
      </w:r>
      <w:r>
        <w:rPr>
          <w:spacing w:val="49"/>
          <w:w w:val="150"/>
        </w:rPr>
        <w:t xml:space="preserve">  </w:t>
      </w:r>
      <w:r>
        <w:t>Retrieved:</w:t>
      </w:r>
      <w:r>
        <w:rPr>
          <w:spacing w:val="48"/>
          <w:w w:val="150"/>
        </w:rPr>
        <w:t xml:space="preserve">  </w:t>
      </w:r>
      <w:r>
        <w:t>December</w:t>
      </w:r>
      <w:r>
        <w:rPr>
          <w:spacing w:val="50"/>
          <w:w w:val="150"/>
        </w:rPr>
        <w:t xml:space="preserve">  </w:t>
      </w:r>
      <w:r>
        <w:t>4,</w:t>
      </w:r>
      <w:r>
        <w:rPr>
          <w:spacing w:val="47"/>
          <w:w w:val="150"/>
        </w:rPr>
        <w:t xml:space="preserve">  </w:t>
      </w:r>
      <w:r>
        <w:rPr>
          <w:spacing w:val="-4"/>
        </w:rPr>
        <w:t>2025</w:t>
      </w:r>
    </w:p>
    <w:p>
      <w:pPr>
        <w:pStyle w:val="6"/>
        <w:spacing w:before="1"/>
        <w:ind w:left="1560"/>
      </w:pPr>
      <w:r>
        <w:rPr>
          <w:spacing w:val="-2"/>
        </w:rPr>
        <w:t>https://academic.oup.com/hcr/article/29/3/370/4331436</w:t>
      </w:r>
    </w:p>
    <w:p>
      <w:pPr>
        <w:pStyle w:val="6"/>
        <w:tabs>
          <w:tab w:val="left" w:pos="5649"/>
          <w:tab w:val="left" w:pos="8800"/>
        </w:tabs>
        <w:spacing w:before="280"/>
        <w:ind w:left="1560" w:right="356" w:hanging="840"/>
        <w:jc w:val="both"/>
      </w:pPr>
      <w:r>
        <w:rPr>
          <w:color w:val="070708"/>
        </w:rPr>
        <w:t xml:space="preserve">Rogers, R.W. (1975). A protection motivation theory of fear appeals and attitude change. </w:t>
      </w:r>
      <w:r>
        <w:rPr>
          <w:i/>
          <w:color w:val="070708"/>
        </w:rPr>
        <w:t>Journal of Psychology</w:t>
      </w:r>
      <w:r>
        <w:rPr>
          <w:color w:val="070708"/>
        </w:rPr>
        <w:t xml:space="preserve">, 91(1), 93-114. </w:t>
      </w:r>
      <w:r>
        <w:t xml:space="preserve">Retrieved: </w:t>
      </w:r>
      <w:r>
        <w:rPr>
          <w:spacing w:val="-2"/>
        </w:rPr>
        <w:t>December</w:t>
      </w:r>
      <w:r>
        <w:tab/>
      </w:r>
      <w:r>
        <w:rPr>
          <w:spacing w:val="-5"/>
        </w:rPr>
        <w:t>4,</w:t>
      </w:r>
      <w:r>
        <w:tab/>
      </w:r>
      <w:r>
        <w:rPr>
          <w:spacing w:val="-4"/>
        </w:rPr>
        <w:t>2025</w:t>
      </w:r>
    </w:p>
    <w:p>
      <w:pPr>
        <w:pStyle w:val="6"/>
        <w:ind w:left="1560" w:right="415"/>
      </w:pPr>
      <w:r>
        <w:rPr>
          <w:color w:val="070708"/>
          <w:spacing w:val="-2"/>
        </w:rPr>
        <w:t>https://</w:t>
      </w:r>
      <w:r>
        <w:fldChar w:fldCharType="begin"/>
      </w:r>
      <w:r>
        <w:instrText xml:space="preserve"> HYPERLINK "http://www.tandfonline.com/doi/abs/10.1080/00223980.1975.99158" \h </w:instrText>
      </w:r>
      <w:r>
        <w:fldChar w:fldCharType="separate"/>
      </w:r>
      <w:r>
        <w:rPr>
          <w:color w:val="070708"/>
          <w:spacing w:val="-2"/>
        </w:rPr>
        <w:t>www.tandfonline.com/doi/abs/10.1080/00223980.1975.99158</w:t>
      </w:r>
      <w:r>
        <w:rPr>
          <w:color w:val="070708"/>
          <w:spacing w:val="-2"/>
        </w:rPr>
        <w:fldChar w:fldCharType="end"/>
      </w:r>
      <w:r>
        <w:rPr>
          <w:color w:val="070708"/>
          <w:spacing w:val="-2"/>
        </w:rPr>
        <w:t xml:space="preserve"> </w:t>
      </w:r>
      <w:r>
        <w:rPr>
          <w:color w:val="070708"/>
          <w:spacing w:val="-6"/>
        </w:rPr>
        <w:t>03</w:t>
      </w:r>
    </w:p>
    <w:p>
      <w:pPr>
        <w:pStyle w:val="6"/>
        <w:spacing w:after="0"/>
        <w:sectPr>
          <w:pgSz w:w="12240" w:h="15840"/>
          <w:pgMar w:top="1240" w:right="1440" w:bottom="280" w:left="1080" w:header="776" w:footer="0" w:gutter="0"/>
          <w:cols w:space="720" w:num="1"/>
        </w:sectPr>
      </w:pPr>
    </w:p>
    <w:p>
      <w:pPr>
        <w:spacing w:before="179"/>
        <w:ind w:left="1560" w:right="287" w:hanging="840"/>
        <w:jc w:val="both"/>
        <w:rPr>
          <w:sz w:val="28"/>
        </w:rPr>
      </w:pPr>
      <w:r>
        <w:rPr>
          <w:sz w:val="28"/>
        </w:rPr>
        <w:t xml:space="preserve">Soliz, J., &amp; Giles, H. (2014). Relational and identity processes in communication: A contextual and meta-analytical review of Communication Accommodation Theory. </w:t>
      </w:r>
      <w:r>
        <w:rPr>
          <w:i/>
          <w:sz w:val="28"/>
        </w:rPr>
        <w:t>Annals of the International Communication</w:t>
      </w:r>
      <w:r>
        <w:rPr>
          <w:i/>
          <w:spacing w:val="-4"/>
          <w:sz w:val="28"/>
        </w:rPr>
        <w:t xml:space="preserve"> </w:t>
      </w:r>
      <w:r>
        <w:rPr>
          <w:i/>
          <w:sz w:val="28"/>
        </w:rPr>
        <w:t>Association</w:t>
      </w:r>
      <w:r>
        <w:rPr>
          <w:sz w:val="28"/>
        </w:rPr>
        <w:t>,</w:t>
      </w:r>
      <w:r>
        <w:rPr>
          <w:spacing w:val="-4"/>
          <w:sz w:val="28"/>
        </w:rPr>
        <w:t xml:space="preserve"> </w:t>
      </w:r>
      <w:r>
        <w:rPr>
          <w:sz w:val="28"/>
        </w:rPr>
        <w:t>38(1),</w:t>
      </w:r>
      <w:r>
        <w:rPr>
          <w:spacing w:val="-1"/>
          <w:sz w:val="28"/>
        </w:rPr>
        <w:t xml:space="preserve"> </w:t>
      </w:r>
      <w:r>
        <w:rPr>
          <w:sz w:val="28"/>
        </w:rPr>
        <w:t>107–144.</w:t>
      </w:r>
      <w:r>
        <w:rPr>
          <w:spacing w:val="-1"/>
          <w:sz w:val="28"/>
        </w:rPr>
        <w:t xml:space="preserve"> </w:t>
      </w:r>
      <w:r>
        <w:rPr>
          <w:sz w:val="28"/>
        </w:rPr>
        <w:t>Retrieved:</w:t>
      </w:r>
      <w:r>
        <w:rPr>
          <w:spacing w:val="-4"/>
          <w:sz w:val="28"/>
        </w:rPr>
        <w:t xml:space="preserve"> </w:t>
      </w:r>
      <w:r>
        <w:rPr>
          <w:sz w:val="28"/>
        </w:rPr>
        <w:t>December</w:t>
      </w:r>
      <w:r>
        <w:rPr>
          <w:spacing w:val="1"/>
          <w:sz w:val="28"/>
        </w:rPr>
        <w:t xml:space="preserve"> </w:t>
      </w:r>
      <w:r>
        <w:rPr>
          <w:spacing w:val="-5"/>
          <w:sz w:val="28"/>
        </w:rPr>
        <w:t>4,</w:t>
      </w:r>
    </w:p>
    <w:p>
      <w:pPr>
        <w:pStyle w:val="6"/>
        <w:tabs>
          <w:tab w:val="left" w:pos="4648"/>
        </w:tabs>
        <w:spacing w:before="1"/>
        <w:ind w:left="1560" w:right="358"/>
        <w:jc w:val="both"/>
      </w:pPr>
      <w:r>
        <w:rPr>
          <w:spacing w:val="-4"/>
        </w:rPr>
        <w:t>2025</w:t>
      </w:r>
      <w:r>
        <w:tab/>
      </w:r>
      <w:r>
        <w:rPr>
          <w:spacing w:val="-2"/>
        </w:rPr>
        <w:t>https://academic.oup.com/anncom/article- abstract/38/1/107/7885604?redirectedFrom=fulltext</w:t>
      </w:r>
    </w:p>
    <w:p>
      <w:pPr>
        <w:pStyle w:val="6"/>
        <w:tabs>
          <w:tab w:val="left" w:pos="1991"/>
          <w:tab w:val="left" w:pos="2767"/>
          <w:tab w:val="left" w:pos="3388"/>
          <w:tab w:val="left" w:pos="3899"/>
          <w:tab w:val="left" w:pos="4175"/>
          <w:tab w:val="left" w:pos="5003"/>
          <w:tab w:val="left" w:pos="5380"/>
          <w:tab w:val="left" w:pos="6175"/>
          <w:tab w:val="left" w:pos="6844"/>
          <w:tab w:val="left" w:pos="7262"/>
          <w:tab w:val="left" w:pos="7694"/>
          <w:tab w:val="left" w:pos="8291"/>
          <w:tab w:val="left" w:pos="8800"/>
        </w:tabs>
        <w:spacing w:before="280"/>
        <w:ind w:left="1560" w:right="356" w:hanging="840"/>
      </w:pPr>
      <w:r>
        <w:t xml:space="preserve">Sufri, S., et al. (2020). A systematic review of community engagement (CE) </w:t>
      </w:r>
      <w:r>
        <w:rPr>
          <w:spacing w:val="-6"/>
        </w:rPr>
        <w:t>in</w:t>
      </w:r>
      <w:r>
        <w:tab/>
      </w:r>
      <w:r>
        <w:rPr>
          <w:spacing w:val="-4"/>
        </w:rPr>
        <w:t>early</w:t>
      </w:r>
      <w:r>
        <w:tab/>
      </w:r>
      <w:r>
        <w:rPr>
          <w:spacing w:val="-2"/>
        </w:rPr>
        <w:t>warning</w:t>
      </w:r>
      <w:r>
        <w:tab/>
      </w:r>
      <w:r>
        <w:rPr>
          <w:spacing w:val="-2"/>
        </w:rPr>
        <w:t>systems</w:t>
      </w:r>
      <w:r>
        <w:tab/>
      </w:r>
      <w:r>
        <w:rPr>
          <w:spacing w:val="-2"/>
        </w:rPr>
        <w:t>(EWSs).</w:t>
      </w:r>
      <w:r>
        <w:tab/>
      </w:r>
      <w:r>
        <w:rPr>
          <w:i/>
          <w:spacing w:val="-2"/>
        </w:rPr>
        <w:t>Journal</w:t>
      </w:r>
      <w:r>
        <w:rPr>
          <w:i/>
        </w:rPr>
        <w:tab/>
      </w:r>
      <w:r>
        <w:rPr>
          <w:i/>
          <w:spacing w:val="-6"/>
        </w:rPr>
        <w:t>of</w:t>
      </w:r>
      <w:r>
        <w:rPr>
          <w:i/>
        </w:rPr>
        <w:tab/>
      </w:r>
      <w:r>
        <w:rPr>
          <w:i/>
          <w:spacing w:val="-2"/>
        </w:rPr>
        <w:t>Environmental Management,</w:t>
      </w:r>
      <w:r>
        <w:rPr>
          <w:i/>
        </w:rPr>
        <w:tab/>
      </w:r>
      <w:r>
        <w:rPr>
          <w:i/>
          <w:spacing w:val="-4"/>
        </w:rPr>
        <w:t>260</w:t>
      </w:r>
      <w:r>
        <w:rPr>
          <w:spacing w:val="-4"/>
        </w:rPr>
        <w:t>,</w:t>
      </w:r>
      <w:r>
        <w:tab/>
      </w:r>
      <w:r>
        <w:tab/>
      </w:r>
      <w:r>
        <w:rPr>
          <w:spacing w:val="-2"/>
        </w:rPr>
        <w:t>110160.</w:t>
      </w:r>
      <w:r>
        <w:tab/>
      </w:r>
      <w:r>
        <w:rPr>
          <w:spacing w:val="-2"/>
        </w:rPr>
        <w:t>Retrieved:</w:t>
      </w:r>
      <w:r>
        <w:tab/>
      </w:r>
      <w:r>
        <w:rPr>
          <w:spacing w:val="-2"/>
        </w:rPr>
        <w:t>December</w:t>
      </w:r>
      <w:r>
        <w:tab/>
      </w:r>
      <w:r>
        <w:rPr>
          <w:spacing w:val="-6"/>
        </w:rPr>
        <w:t>4,</w:t>
      </w:r>
      <w:r>
        <w:tab/>
      </w:r>
      <w:r>
        <w:rPr>
          <w:spacing w:val="-4"/>
        </w:rPr>
        <w:t xml:space="preserve">2025 </w:t>
      </w:r>
      <w:r>
        <w:rPr>
          <w:spacing w:val="-2"/>
        </w:rPr>
        <w:t>https://</w:t>
      </w:r>
      <w:r>
        <w:fldChar w:fldCharType="begin"/>
      </w:r>
      <w:r>
        <w:instrText xml:space="preserve"> HYPERLINK "http://www.sciencedirect.com/science/article/pii/S25900617193005" \h </w:instrText>
      </w:r>
      <w:r>
        <w:fldChar w:fldCharType="separate"/>
      </w:r>
      <w:r>
        <w:rPr>
          <w:spacing w:val="-2"/>
        </w:rPr>
        <w:t>www.sciencedirect.com/science/article/pii/S25900617193005</w:t>
      </w:r>
      <w:r>
        <w:rPr>
          <w:spacing w:val="-2"/>
        </w:rPr>
        <w:fldChar w:fldCharType="end"/>
      </w:r>
      <w:r>
        <w:rPr>
          <w:spacing w:val="-2"/>
        </w:rPr>
        <w:t xml:space="preserve"> 84?via%3Dihub</w:t>
      </w:r>
    </w:p>
    <w:p>
      <w:pPr>
        <w:pStyle w:val="6"/>
        <w:tabs>
          <w:tab w:val="left" w:pos="3734"/>
          <w:tab w:val="left" w:pos="5747"/>
          <w:tab w:val="left" w:pos="7744"/>
          <w:tab w:val="right" w:pos="9361"/>
        </w:tabs>
        <w:spacing w:before="279"/>
        <w:ind w:left="1560" w:right="356" w:hanging="840"/>
        <w:jc w:val="both"/>
      </w:pPr>
      <w:r>
        <w:t xml:space="preserve">Weber, M. C., et al. (2023). Collective efficacy and perceived COVID-19 severity predict preparedness and response behaviors: A longitudinal study of intersectionally vulnerable university students. </w:t>
      </w:r>
      <w:r>
        <w:rPr>
          <w:i/>
        </w:rPr>
        <w:t xml:space="preserve">Disaster Medicine and Public Health Preparedness. </w:t>
      </w:r>
      <w:r>
        <w:t xml:space="preserve">Advance online </w:t>
      </w:r>
      <w:r>
        <w:rPr>
          <w:spacing w:val="-2"/>
        </w:rPr>
        <w:t>publication.</w:t>
      </w:r>
      <w:r>
        <w:tab/>
      </w:r>
      <w:r>
        <w:rPr>
          <w:spacing w:val="-2"/>
        </w:rPr>
        <w:t>Retrieved:</w:t>
      </w:r>
      <w:r>
        <w:tab/>
      </w:r>
      <w:r>
        <w:rPr>
          <w:spacing w:val="-2"/>
        </w:rPr>
        <w:t>December</w:t>
      </w:r>
      <w:r>
        <w:tab/>
      </w:r>
      <w:r>
        <w:rPr>
          <w:spacing w:val="-5"/>
        </w:rPr>
        <w:t>4,</w:t>
      </w:r>
      <w:r>
        <w:tab/>
      </w:r>
      <w:r>
        <w:rPr>
          <w:spacing w:val="-4"/>
        </w:rPr>
        <w:t>2025</w:t>
      </w:r>
    </w:p>
    <w:p>
      <w:pPr>
        <w:pStyle w:val="6"/>
        <w:ind w:left="1560" w:right="413"/>
      </w:pPr>
      <w:r>
        <w:rPr>
          <w:spacing w:val="-2"/>
        </w:rPr>
        <w:t>https://</w:t>
      </w:r>
      <w:r>
        <w:fldChar w:fldCharType="begin"/>
      </w:r>
      <w:r>
        <w:instrText xml:space="preserve"> HYPERLINK "http://www.cambridge.org/core/journals/disaster-medicine-and-" \h </w:instrText>
      </w:r>
      <w:r>
        <w:fldChar w:fldCharType="separate"/>
      </w:r>
      <w:r>
        <w:rPr>
          <w:spacing w:val="-2"/>
        </w:rPr>
        <w:t>www.cambridge.org/core/journals/disaster-medicine-and-</w:t>
      </w:r>
      <w:r>
        <w:rPr>
          <w:spacing w:val="-2"/>
        </w:rPr>
        <w:fldChar w:fldCharType="end"/>
      </w:r>
      <w:r>
        <w:rPr>
          <w:spacing w:val="-2"/>
        </w:rPr>
        <w:t xml:space="preserve"> public-health-preparedness/article/collective-efficacy-and-perceived- covid19-severity-predict-preparedness-and-response-behaviors-a- longitudinal-study-of-intersectionally-vulnerable-university- students/EE7E6B5A034D0EDED7C66727E15BEDA8</w:t>
      </w:r>
    </w:p>
    <w:p>
      <w:pPr>
        <w:tabs>
          <w:tab w:val="left" w:pos="3211"/>
          <w:tab w:val="left" w:pos="4024"/>
          <w:tab w:val="left" w:pos="5443"/>
          <w:tab w:val="left" w:pos="6887"/>
          <w:tab w:val="left" w:pos="8313"/>
          <w:tab w:val="right" w:pos="9361"/>
        </w:tabs>
        <w:spacing w:before="279" w:line="242" w:lineRule="auto"/>
        <w:ind w:left="1560" w:right="356" w:hanging="840"/>
        <w:jc w:val="left"/>
        <w:rPr>
          <w:sz w:val="28"/>
        </w:rPr>
      </w:pPr>
      <w:r>
        <w:rPr>
          <w:color w:val="070708"/>
          <w:sz w:val="28"/>
        </w:rPr>
        <w:t>Weinstein,</w:t>
      </w:r>
      <w:r>
        <w:rPr>
          <w:color w:val="070708"/>
          <w:spacing w:val="40"/>
          <w:sz w:val="28"/>
        </w:rPr>
        <w:t xml:space="preserve"> </w:t>
      </w:r>
      <w:r>
        <w:rPr>
          <w:color w:val="070708"/>
          <w:sz w:val="28"/>
        </w:rPr>
        <w:t>N.D</w:t>
      </w:r>
      <w:r>
        <w:rPr>
          <w:color w:val="070708"/>
          <w:spacing w:val="40"/>
          <w:sz w:val="28"/>
        </w:rPr>
        <w:t xml:space="preserve"> </w:t>
      </w:r>
      <w:r>
        <w:rPr>
          <w:color w:val="070708"/>
          <w:sz w:val="28"/>
        </w:rPr>
        <w:t>(1988).</w:t>
      </w:r>
      <w:r>
        <w:rPr>
          <w:color w:val="070708"/>
          <w:spacing w:val="40"/>
          <w:sz w:val="28"/>
        </w:rPr>
        <w:t xml:space="preserve"> </w:t>
      </w:r>
      <w:r>
        <w:rPr>
          <w:i/>
          <w:color w:val="070708"/>
          <w:sz w:val="28"/>
        </w:rPr>
        <w:t>The</w:t>
      </w:r>
      <w:r>
        <w:rPr>
          <w:i/>
          <w:color w:val="070708"/>
          <w:spacing w:val="40"/>
          <w:sz w:val="28"/>
        </w:rPr>
        <w:t xml:space="preserve"> </w:t>
      </w:r>
      <w:r>
        <w:rPr>
          <w:i/>
          <w:color w:val="070708"/>
          <w:sz w:val="28"/>
        </w:rPr>
        <w:t>precaution</w:t>
      </w:r>
      <w:r>
        <w:rPr>
          <w:i/>
          <w:color w:val="070708"/>
          <w:spacing w:val="40"/>
          <w:sz w:val="28"/>
        </w:rPr>
        <w:t xml:space="preserve"> </w:t>
      </w:r>
      <w:r>
        <w:rPr>
          <w:i/>
          <w:color w:val="070708"/>
          <w:sz w:val="28"/>
        </w:rPr>
        <w:t>adoption</w:t>
      </w:r>
      <w:r>
        <w:rPr>
          <w:i/>
          <w:color w:val="070708"/>
          <w:spacing w:val="40"/>
          <w:sz w:val="28"/>
        </w:rPr>
        <w:t xml:space="preserve"> </w:t>
      </w:r>
      <w:r>
        <w:rPr>
          <w:i/>
          <w:color w:val="070708"/>
          <w:sz w:val="28"/>
        </w:rPr>
        <w:t>process</w:t>
      </w:r>
      <w:r>
        <w:rPr>
          <w:i/>
          <w:color w:val="070708"/>
          <w:spacing w:val="40"/>
          <w:sz w:val="28"/>
        </w:rPr>
        <w:t xml:space="preserve"> </w:t>
      </w:r>
      <w:r>
        <w:rPr>
          <w:i/>
          <w:color w:val="070708"/>
          <w:sz w:val="28"/>
        </w:rPr>
        <w:t>model.</w:t>
      </w:r>
      <w:r>
        <w:rPr>
          <w:i/>
          <w:color w:val="070708"/>
          <w:spacing w:val="40"/>
          <w:sz w:val="28"/>
        </w:rPr>
        <w:t xml:space="preserve"> </w:t>
      </w:r>
      <w:r>
        <w:rPr>
          <w:color w:val="070708"/>
          <w:sz w:val="28"/>
        </w:rPr>
        <w:t>Health</w:t>
      </w:r>
      <w:r>
        <w:rPr>
          <w:color w:val="070708"/>
          <w:spacing w:val="40"/>
          <w:sz w:val="28"/>
        </w:rPr>
        <w:t xml:space="preserve"> </w:t>
      </w:r>
      <w:r>
        <w:rPr>
          <w:color w:val="070708"/>
          <w:spacing w:val="-2"/>
          <w:sz w:val="28"/>
        </w:rPr>
        <w:t>Psychology,</w:t>
      </w:r>
      <w:r>
        <w:rPr>
          <w:color w:val="070708"/>
          <w:sz w:val="28"/>
        </w:rPr>
        <w:tab/>
      </w:r>
      <w:r>
        <w:rPr>
          <w:color w:val="070708"/>
          <w:spacing w:val="-4"/>
          <w:sz w:val="28"/>
        </w:rPr>
        <w:t>7(4),</w:t>
      </w:r>
      <w:r>
        <w:rPr>
          <w:color w:val="070708"/>
          <w:sz w:val="28"/>
        </w:rPr>
        <w:tab/>
      </w:r>
      <w:r>
        <w:rPr>
          <w:color w:val="070708"/>
          <w:spacing w:val="-2"/>
          <w:sz w:val="28"/>
        </w:rPr>
        <w:t>3355-</w:t>
      </w:r>
      <w:r>
        <w:rPr>
          <w:color w:val="070708"/>
          <w:spacing w:val="-4"/>
          <w:sz w:val="28"/>
        </w:rPr>
        <w:t>386.</w:t>
      </w:r>
      <w:r>
        <w:rPr>
          <w:color w:val="070708"/>
          <w:sz w:val="28"/>
        </w:rPr>
        <w:tab/>
      </w:r>
      <w:r>
        <w:rPr>
          <w:spacing w:val="-2"/>
          <w:sz w:val="28"/>
        </w:rPr>
        <w:t>Retrieved:</w:t>
      </w:r>
      <w:r>
        <w:rPr>
          <w:sz w:val="28"/>
        </w:rPr>
        <w:tab/>
      </w:r>
      <w:r>
        <w:rPr>
          <w:spacing w:val="-2"/>
          <w:sz w:val="28"/>
        </w:rPr>
        <w:t>December</w:t>
      </w:r>
      <w:r>
        <w:rPr>
          <w:sz w:val="28"/>
        </w:rPr>
        <w:tab/>
      </w:r>
      <w:r>
        <w:rPr>
          <w:spacing w:val="-5"/>
          <w:sz w:val="28"/>
        </w:rPr>
        <w:t>4,</w:t>
      </w:r>
      <w:r>
        <w:rPr>
          <w:sz w:val="28"/>
        </w:rPr>
        <w:tab/>
      </w:r>
      <w:r>
        <w:rPr>
          <w:spacing w:val="-4"/>
          <w:sz w:val="28"/>
        </w:rPr>
        <w:t>2025</w:t>
      </w:r>
    </w:p>
    <w:p>
      <w:pPr>
        <w:pStyle w:val="6"/>
        <w:ind w:left="1560" w:right="415"/>
      </w:pPr>
      <w:r>
        <w:rPr>
          <w:color w:val="070708"/>
          <w:spacing w:val="-2"/>
        </w:rPr>
        <w:t>https://psycnet.apa.org/doiLanding?doi=10.1037%2F0278- 6133.7.4.355</w:t>
      </w:r>
    </w:p>
    <w:p>
      <w:pPr>
        <w:pStyle w:val="6"/>
        <w:spacing w:after="0"/>
        <w:sectPr>
          <w:pgSz w:w="12240" w:h="15840"/>
          <w:pgMar w:top="1240" w:right="1440" w:bottom="280" w:left="1080" w:header="776" w:footer="0" w:gutter="0"/>
          <w:cols w:space="720" w:num="1"/>
        </w:sectPr>
      </w:pPr>
    </w:p>
    <w:p>
      <w:pPr>
        <w:pStyle w:val="3"/>
        <w:spacing w:before="179"/>
        <w:jc w:val="both"/>
      </w:pPr>
      <w:r>
        <w:rPr>
          <w:color w:val="070708"/>
        </w:rPr>
        <w:t>Internet</w:t>
      </w:r>
      <w:r>
        <w:rPr>
          <w:color w:val="070708"/>
          <w:spacing w:val="-7"/>
        </w:rPr>
        <w:t xml:space="preserve"> </w:t>
      </w:r>
      <w:r>
        <w:rPr>
          <w:color w:val="070708"/>
          <w:spacing w:val="-2"/>
        </w:rPr>
        <w:t>Sources</w:t>
      </w:r>
    </w:p>
    <w:p>
      <w:pPr>
        <w:spacing w:before="160"/>
        <w:ind w:left="1560" w:right="357" w:hanging="840"/>
        <w:jc w:val="both"/>
        <w:rPr>
          <w:sz w:val="28"/>
        </w:rPr>
      </w:pPr>
      <w:r>
        <w:rPr>
          <w:color w:val="070708"/>
          <w:sz w:val="28"/>
        </w:rPr>
        <w:t xml:space="preserve">Bureau of Fire Protection (BFP). (2020). </w:t>
      </w:r>
      <w:r>
        <w:rPr>
          <w:i/>
          <w:color w:val="070708"/>
          <w:sz w:val="28"/>
        </w:rPr>
        <w:t xml:space="preserve">Annual report on fire safety awareness and prevention programs. </w:t>
      </w:r>
      <w:r>
        <w:rPr>
          <w:color w:val="070708"/>
          <w:sz w:val="28"/>
        </w:rPr>
        <w:t xml:space="preserve">Bureau of Fire Protection, Philippines. </w:t>
      </w:r>
      <w:r>
        <w:rPr>
          <w:sz w:val="28"/>
        </w:rPr>
        <w:t xml:space="preserve">Retrieved: December 4, 2025 </w:t>
      </w:r>
      <w:r>
        <w:rPr>
          <w:color w:val="070708"/>
          <w:sz w:val="28"/>
        </w:rPr>
        <w:t>https://</w:t>
      </w:r>
      <w:r>
        <w:fldChar w:fldCharType="begin"/>
      </w:r>
      <w:r>
        <w:instrText xml:space="preserve"> HYPERLINK "http://www.bfp.gov.ph/" \h </w:instrText>
      </w:r>
      <w:r>
        <w:fldChar w:fldCharType="separate"/>
      </w:r>
      <w:r>
        <w:rPr>
          <w:color w:val="070708"/>
          <w:sz w:val="28"/>
        </w:rPr>
        <w:t>www.bfp.gov.ph</w:t>
      </w:r>
      <w:r>
        <w:rPr>
          <w:color w:val="070708"/>
          <w:sz w:val="28"/>
        </w:rPr>
        <w:fldChar w:fldCharType="end"/>
      </w:r>
    </w:p>
    <w:p>
      <w:pPr>
        <w:spacing w:before="160"/>
        <w:ind w:left="1560" w:right="356" w:hanging="840"/>
        <w:jc w:val="both"/>
        <w:rPr>
          <w:sz w:val="28"/>
        </w:rPr>
      </w:pPr>
      <w:r>
        <w:rPr>
          <w:color w:val="070708"/>
          <w:sz w:val="28"/>
        </w:rPr>
        <w:t xml:space="preserve">National Fire Protection Association (NFPA). (2017). </w:t>
      </w:r>
      <w:r>
        <w:rPr>
          <w:i/>
          <w:color w:val="070708"/>
          <w:sz w:val="28"/>
        </w:rPr>
        <w:t>Fire safety in schools: A guide to preventing fire hazards and promoting awareness.</w:t>
      </w:r>
      <w:r>
        <w:rPr>
          <w:color w:val="070708"/>
          <w:sz w:val="28"/>
        </w:rPr>
        <w:t xml:space="preserve">National Fire Protection Association. </w:t>
      </w:r>
      <w:r>
        <w:rPr>
          <w:sz w:val="28"/>
        </w:rPr>
        <w:t xml:space="preserve">Retrieved: December 4, 2025 </w:t>
      </w:r>
      <w:r>
        <w:rPr>
          <w:color w:val="070708"/>
          <w:sz w:val="28"/>
        </w:rPr>
        <w:t>https://</w:t>
      </w:r>
      <w:r>
        <w:fldChar w:fldCharType="begin"/>
      </w:r>
      <w:r>
        <w:instrText xml:space="preserve"> HYPERLINK "http://www.nfpa.or/" \h </w:instrText>
      </w:r>
      <w:r>
        <w:fldChar w:fldCharType="separate"/>
      </w:r>
      <w:r>
        <w:rPr>
          <w:color w:val="070708"/>
          <w:sz w:val="28"/>
        </w:rPr>
        <w:t>www.nfpa.or</w:t>
      </w:r>
      <w:r>
        <w:rPr>
          <w:color w:val="070708"/>
          <w:sz w:val="28"/>
        </w:rPr>
        <w:fldChar w:fldCharType="end"/>
      </w:r>
    </w:p>
    <w:p>
      <w:pPr>
        <w:tabs>
          <w:tab w:val="left" w:pos="4295"/>
          <w:tab w:val="left" w:pos="7017"/>
          <w:tab w:val="left" w:pos="8798"/>
        </w:tabs>
        <w:spacing w:before="159" w:line="240" w:lineRule="auto"/>
        <w:ind w:left="1560" w:right="356" w:hanging="840"/>
        <w:jc w:val="both"/>
        <w:rPr>
          <w:sz w:val="28"/>
        </w:rPr>
      </w:pPr>
      <w:r>
        <w:rPr>
          <w:sz w:val="28"/>
        </w:rPr>
        <w:t xml:space="preserve">Republic of the Philippines. (1990). </w:t>
      </w:r>
      <w:r>
        <w:rPr>
          <w:i/>
          <w:sz w:val="28"/>
        </w:rPr>
        <w:t>Republic Act No. 6975: Department of the Interior and Local Government Act of 1990</w:t>
      </w:r>
      <w:r>
        <w:rPr>
          <w:sz w:val="28"/>
        </w:rPr>
        <w:t xml:space="preserve">. Official Gazette. </w:t>
      </w:r>
      <w:r>
        <w:rPr>
          <w:spacing w:val="-2"/>
          <w:sz w:val="28"/>
        </w:rPr>
        <w:t>Retrieved:</w:t>
      </w:r>
      <w:r>
        <w:rPr>
          <w:sz w:val="28"/>
        </w:rPr>
        <w:tab/>
      </w:r>
      <w:r>
        <w:rPr>
          <w:spacing w:val="-2"/>
          <w:sz w:val="28"/>
        </w:rPr>
        <w:t>December</w:t>
      </w:r>
      <w:r>
        <w:rPr>
          <w:sz w:val="28"/>
        </w:rPr>
        <w:tab/>
      </w:r>
      <w:r>
        <w:rPr>
          <w:spacing w:val="-5"/>
          <w:sz w:val="28"/>
        </w:rPr>
        <w:t>4,</w:t>
      </w:r>
      <w:r>
        <w:rPr>
          <w:sz w:val="28"/>
        </w:rPr>
        <w:tab/>
      </w:r>
      <w:r>
        <w:rPr>
          <w:spacing w:val="-4"/>
          <w:sz w:val="28"/>
        </w:rPr>
        <w:t>2025</w:t>
      </w:r>
    </w:p>
    <w:p>
      <w:pPr>
        <w:pStyle w:val="6"/>
        <w:spacing w:before="2"/>
        <w:ind w:left="1560"/>
      </w:pPr>
      <w:r>
        <w:rPr>
          <w:spacing w:val="-2"/>
        </w:rPr>
        <w:t>https://</w:t>
      </w:r>
      <w:r>
        <w:fldChar w:fldCharType="begin"/>
      </w:r>
      <w:r>
        <w:instrText xml:space="preserve"> HYPERLINK "http://www.officialgazette.gov.ph/1990/12/13/republic-act-no-6975/" \h </w:instrText>
      </w:r>
      <w:r>
        <w:fldChar w:fldCharType="separate"/>
      </w:r>
      <w:r>
        <w:rPr>
          <w:spacing w:val="-2"/>
        </w:rPr>
        <w:t>www.officialgazette.gov.ph/1990/12/13/republic-act-no-6975/</w:t>
      </w:r>
      <w:r>
        <w:rPr>
          <w:spacing w:val="-2"/>
        </w:rPr>
        <w:fldChar w:fldCharType="end"/>
      </w:r>
    </w:p>
    <w:p>
      <w:pPr>
        <w:spacing w:before="239"/>
        <w:ind w:left="1560" w:right="356" w:hanging="840"/>
        <w:jc w:val="both"/>
        <w:rPr>
          <w:sz w:val="28"/>
        </w:rPr>
      </w:pPr>
      <w:r>
        <w:rPr>
          <w:sz w:val="28"/>
        </w:rPr>
        <w:t>Republic</w:t>
      </w:r>
      <w:r>
        <w:rPr>
          <w:spacing w:val="-3"/>
          <w:sz w:val="28"/>
        </w:rPr>
        <w:t xml:space="preserve"> </w:t>
      </w:r>
      <w:r>
        <w:rPr>
          <w:sz w:val="28"/>
        </w:rPr>
        <w:t>of</w:t>
      </w:r>
      <w:r>
        <w:rPr>
          <w:spacing w:val="-4"/>
          <w:sz w:val="28"/>
        </w:rPr>
        <w:t xml:space="preserve"> </w:t>
      </w:r>
      <w:r>
        <w:rPr>
          <w:sz w:val="28"/>
        </w:rPr>
        <w:t>the Philippines.</w:t>
      </w:r>
      <w:r>
        <w:rPr>
          <w:spacing w:val="-3"/>
          <w:sz w:val="28"/>
        </w:rPr>
        <w:t xml:space="preserve"> </w:t>
      </w:r>
      <w:r>
        <w:rPr>
          <w:sz w:val="28"/>
        </w:rPr>
        <w:t>(2008).</w:t>
      </w:r>
      <w:r>
        <w:rPr>
          <w:spacing w:val="-1"/>
          <w:sz w:val="28"/>
        </w:rPr>
        <w:t xml:space="preserve"> </w:t>
      </w:r>
      <w:r>
        <w:rPr>
          <w:i/>
          <w:sz w:val="28"/>
        </w:rPr>
        <w:t>Republic</w:t>
      </w:r>
      <w:r>
        <w:rPr>
          <w:i/>
          <w:spacing w:val="-3"/>
          <w:sz w:val="28"/>
        </w:rPr>
        <w:t xml:space="preserve"> </w:t>
      </w:r>
      <w:r>
        <w:rPr>
          <w:i/>
          <w:sz w:val="28"/>
        </w:rPr>
        <w:t>Act</w:t>
      </w:r>
      <w:r>
        <w:rPr>
          <w:i/>
          <w:spacing w:val="-2"/>
          <w:sz w:val="28"/>
        </w:rPr>
        <w:t xml:space="preserve"> </w:t>
      </w:r>
      <w:r>
        <w:rPr>
          <w:i/>
          <w:sz w:val="28"/>
        </w:rPr>
        <w:t>No.</w:t>
      </w:r>
      <w:r>
        <w:rPr>
          <w:i/>
          <w:spacing w:val="-3"/>
          <w:sz w:val="28"/>
        </w:rPr>
        <w:t xml:space="preserve"> </w:t>
      </w:r>
      <w:r>
        <w:rPr>
          <w:i/>
          <w:sz w:val="28"/>
        </w:rPr>
        <w:t>9514:</w:t>
      </w:r>
      <w:r>
        <w:rPr>
          <w:i/>
          <w:spacing w:val="-3"/>
          <w:sz w:val="28"/>
        </w:rPr>
        <w:t xml:space="preserve"> </w:t>
      </w:r>
      <w:r>
        <w:rPr>
          <w:i/>
          <w:sz w:val="28"/>
        </w:rPr>
        <w:t>Fire</w:t>
      </w:r>
      <w:r>
        <w:rPr>
          <w:i/>
          <w:spacing w:val="-3"/>
          <w:sz w:val="28"/>
        </w:rPr>
        <w:t xml:space="preserve"> </w:t>
      </w:r>
      <w:r>
        <w:rPr>
          <w:i/>
          <w:sz w:val="28"/>
        </w:rPr>
        <w:t>Code</w:t>
      </w:r>
      <w:r>
        <w:rPr>
          <w:i/>
          <w:spacing w:val="-3"/>
          <w:sz w:val="28"/>
        </w:rPr>
        <w:t xml:space="preserve"> </w:t>
      </w:r>
      <w:r>
        <w:rPr>
          <w:i/>
          <w:sz w:val="28"/>
        </w:rPr>
        <w:t>of</w:t>
      </w:r>
      <w:r>
        <w:rPr>
          <w:i/>
          <w:spacing w:val="-2"/>
          <w:sz w:val="28"/>
        </w:rPr>
        <w:t xml:space="preserve"> </w:t>
      </w:r>
      <w:r>
        <w:rPr>
          <w:i/>
          <w:sz w:val="28"/>
        </w:rPr>
        <w:t>the Philippines of 2008</w:t>
      </w:r>
      <w:r>
        <w:rPr>
          <w:sz w:val="28"/>
        </w:rPr>
        <w:t xml:space="preserve">. Official Gazette. Retrieved: December 4, 2025 </w:t>
      </w:r>
      <w:r>
        <w:rPr>
          <w:spacing w:val="-2"/>
          <w:sz w:val="28"/>
        </w:rPr>
        <w:t>https://</w:t>
      </w:r>
      <w:r>
        <w:fldChar w:fldCharType="begin"/>
      </w:r>
      <w:r>
        <w:instrText xml:space="preserve"> HYPERLINK "http://www.officialgazette.gov.ph/2008/12/19/republic-act-no-9514/" \h </w:instrText>
      </w:r>
      <w:r>
        <w:fldChar w:fldCharType="separate"/>
      </w:r>
      <w:r>
        <w:rPr>
          <w:spacing w:val="-2"/>
          <w:sz w:val="28"/>
        </w:rPr>
        <w:t>www.officialgazette.gov.ph/2008/12/19/republic-act-no-9514/</w:t>
      </w:r>
      <w:r>
        <w:rPr>
          <w:spacing w:val="-2"/>
          <w:sz w:val="28"/>
        </w:rPr>
        <w:fldChar w:fldCharType="end"/>
      </w:r>
    </w:p>
    <w:p>
      <w:pPr>
        <w:tabs>
          <w:tab w:val="left" w:pos="3431"/>
          <w:tab w:val="left" w:pos="5543"/>
          <w:tab w:val="left" w:pos="7643"/>
          <w:tab w:val="left" w:pos="8800"/>
        </w:tabs>
        <w:spacing w:before="239" w:line="240" w:lineRule="auto"/>
        <w:ind w:left="1560" w:right="355" w:hanging="840"/>
        <w:jc w:val="both"/>
        <w:rPr>
          <w:sz w:val="28"/>
        </w:rPr>
      </w:pPr>
      <w:r>
        <w:rPr>
          <w:sz w:val="28"/>
        </w:rPr>
        <w:t xml:space="preserve">Republic of the Philippines. (2010). </w:t>
      </w:r>
      <w:r>
        <w:rPr>
          <w:i/>
          <w:sz w:val="28"/>
        </w:rPr>
        <w:t>Republic Act No. 10121: Philippine Disaster Risk Reduction and Management Act of 2010</w:t>
      </w:r>
      <w:r>
        <w:rPr>
          <w:sz w:val="28"/>
        </w:rPr>
        <w:t xml:space="preserve">. Official </w:t>
      </w:r>
      <w:r>
        <w:rPr>
          <w:spacing w:val="-2"/>
          <w:sz w:val="28"/>
        </w:rPr>
        <w:t>Gazette.</w:t>
      </w:r>
      <w:r>
        <w:rPr>
          <w:sz w:val="28"/>
        </w:rPr>
        <w:tab/>
      </w:r>
      <w:r>
        <w:rPr>
          <w:spacing w:val="-2"/>
          <w:sz w:val="28"/>
        </w:rPr>
        <w:t>Retrieved:</w:t>
      </w:r>
      <w:r>
        <w:rPr>
          <w:sz w:val="28"/>
        </w:rPr>
        <w:tab/>
      </w:r>
      <w:r>
        <w:rPr>
          <w:spacing w:val="-2"/>
          <w:sz w:val="28"/>
        </w:rPr>
        <w:t>December</w:t>
      </w:r>
      <w:r>
        <w:rPr>
          <w:sz w:val="28"/>
        </w:rPr>
        <w:tab/>
      </w:r>
      <w:r>
        <w:rPr>
          <w:spacing w:val="-5"/>
          <w:sz w:val="28"/>
        </w:rPr>
        <w:t>4,</w:t>
      </w:r>
      <w:r>
        <w:rPr>
          <w:sz w:val="28"/>
        </w:rPr>
        <w:tab/>
      </w:r>
      <w:r>
        <w:rPr>
          <w:spacing w:val="-4"/>
          <w:sz w:val="28"/>
        </w:rPr>
        <w:t>2025</w:t>
      </w:r>
    </w:p>
    <w:p>
      <w:pPr>
        <w:pStyle w:val="6"/>
        <w:spacing w:before="1"/>
        <w:ind w:left="1560" w:right="415"/>
      </w:pPr>
      <w:r>
        <w:rPr>
          <w:spacing w:val="-2"/>
        </w:rPr>
        <w:t>https://</w:t>
      </w:r>
      <w:r>
        <w:fldChar w:fldCharType="begin"/>
      </w:r>
      <w:r>
        <w:instrText xml:space="preserve"> HYPERLINK "http://www.officialgazette.gov.ph/2010/05/27/republic-act-no-" \h </w:instrText>
      </w:r>
      <w:r>
        <w:fldChar w:fldCharType="separate"/>
      </w:r>
      <w:r>
        <w:rPr>
          <w:spacing w:val="-2"/>
        </w:rPr>
        <w:t>www.officialgazette.gov.ph/2010/05/27/republic-act-no-</w:t>
      </w:r>
      <w:r>
        <w:rPr>
          <w:spacing w:val="-2"/>
        </w:rPr>
        <w:fldChar w:fldCharType="end"/>
      </w:r>
      <w:r>
        <w:rPr>
          <w:spacing w:val="-2"/>
        </w:rPr>
        <w:t xml:space="preserve"> 10121/</w:t>
      </w:r>
    </w:p>
    <w:p>
      <w:pPr>
        <w:pStyle w:val="6"/>
        <w:spacing w:after="0"/>
        <w:sectPr>
          <w:pgSz w:w="12240" w:h="15840"/>
          <w:pgMar w:top="1240" w:right="1440" w:bottom="280" w:left="1080" w:header="776" w:footer="0" w:gutter="0"/>
          <w:cols w:space="720" w:num="1"/>
        </w:sectPr>
      </w:pPr>
    </w:p>
    <w:p>
      <w:pPr>
        <w:pStyle w:val="2"/>
        <w:spacing w:line="360" w:lineRule="auto"/>
        <w:ind w:left="3393" w:right="1756" w:firstLine="787"/>
        <w:jc w:val="left"/>
      </w:pPr>
      <w:r>
        <w:drawing>
          <wp:anchor distT="0" distB="0" distL="0" distR="0" simplePos="0" relativeHeight="251667456" behindDoc="1" locked="0" layoutInCell="1" allowOverlap="1">
            <wp:simplePos x="0" y="0"/>
            <wp:positionH relativeFrom="page">
              <wp:posOffset>1061720</wp:posOffset>
            </wp:positionH>
            <wp:positionV relativeFrom="paragraph">
              <wp:posOffset>755650</wp:posOffset>
            </wp:positionV>
            <wp:extent cx="5507990" cy="7228840"/>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508094" cy="7228998"/>
                    </a:xfrm>
                    <a:prstGeom prst="rect">
                      <a:avLst/>
                    </a:prstGeom>
                  </pic:spPr>
                </pic:pic>
              </a:graphicData>
            </a:graphic>
          </wp:anchor>
        </w:drawing>
      </w:r>
      <w:bookmarkStart w:id="5" w:name="_TOC_250006"/>
      <w:r>
        <w:t>APPENDIX A TRANSMITTAL</w:t>
      </w:r>
      <w:r>
        <w:rPr>
          <w:spacing w:val="-18"/>
        </w:rPr>
        <w:t xml:space="preserve"> </w:t>
      </w:r>
      <w:bookmarkEnd w:id="5"/>
      <w:r>
        <w:t>LETTER</w:t>
      </w:r>
    </w:p>
    <w:p>
      <w:pPr>
        <w:pStyle w:val="2"/>
        <w:spacing w:after="0" w:line="360" w:lineRule="auto"/>
        <w:jc w:val="left"/>
        <w:sectPr>
          <w:pgSz w:w="12240" w:h="15840"/>
          <w:pgMar w:top="1240" w:right="1440" w:bottom="280" w:left="1080" w:header="776" w:footer="0" w:gutter="0"/>
          <w:cols w:space="720" w:num="1"/>
        </w:sectPr>
      </w:pPr>
    </w:p>
    <w:p>
      <w:pPr>
        <w:spacing w:before="179" w:line="360" w:lineRule="auto"/>
        <w:ind w:left="3393" w:right="1756" w:firstLine="715"/>
        <w:jc w:val="left"/>
        <w:rPr>
          <w:b/>
          <w:sz w:val="28"/>
        </w:rPr>
      </w:pPr>
      <w:r>
        <w:rPr>
          <w:b/>
          <w:sz w:val="28"/>
        </w:rPr>
        <w:t>APPENDIX A1 TRANSMITTAL</w:t>
      </w:r>
      <w:r>
        <w:rPr>
          <w:b/>
          <w:spacing w:val="-18"/>
          <w:sz w:val="28"/>
        </w:rPr>
        <w:t xml:space="preserve"> </w:t>
      </w:r>
      <w:r>
        <w:rPr>
          <w:b/>
          <w:sz w:val="28"/>
        </w:rPr>
        <w:t>LETTER</w:t>
      </w:r>
    </w:p>
    <w:p>
      <w:pPr>
        <w:pStyle w:val="6"/>
        <w:spacing w:before="6"/>
        <w:ind w:left="0"/>
        <w:rPr>
          <w:b/>
          <w:sz w:val="16"/>
        </w:rPr>
      </w:pPr>
      <w:r>
        <w:rPr>
          <w:b/>
          <w:sz w:val="16"/>
        </w:rPr>
        <w:drawing>
          <wp:anchor distT="0" distB="0" distL="0" distR="0" simplePos="0" relativeHeight="251667456" behindDoc="1" locked="0" layoutInCell="1" allowOverlap="1">
            <wp:simplePos x="0" y="0"/>
            <wp:positionH relativeFrom="page">
              <wp:posOffset>1243330</wp:posOffset>
            </wp:positionH>
            <wp:positionV relativeFrom="paragraph">
              <wp:posOffset>135890</wp:posOffset>
            </wp:positionV>
            <wp:extent cx="5324475" cy="7019925"/>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324309" cy="7020115"/>
                    </a:xfrm>
                    <a:prstGeom prst="rect">
                      <a:avLst/>
                    </a:prstGeom>
                  </pic:spPr>
                </pic:pic>
              </a:graphicData>
            </a:graphic>
          </wp:anchor>
        </w:drawing>
      </w:r>
    </w:p>
    <w:p>
      <w:pPr>
        <w:pStyle w:val="6"/>
        <w:spacing w:after="0"/>
        <w:rPr>
          <w:b/>
          <w:sz w:val="16"/>
        </w:rPr>
        <w:sectPr>
          <w:pgSz w:w="12240" w:h="15840"/>
          <w:pgMar w:top="1240" w:right="1440" w:bottom="280" w:left="1080" w:header="776" w:footer="0" w:gutter="0"/>
          <w:cols w:space="720" w:num="1"/>
        </w:sectPr>
      </w:pPr>
    </w:p>
    <w:p>
      <w:pPr>
        <w:pStyle w:val="2"/>
        <w:spacing w:line="360" w:lineRule="auto"/>
        <w:ind w:left="3659" w:right="3296" w:hanging="2"/>
      </w:pPr>
      <w:bookmarkStart w:id="6" w:name="_TOC_250005"/>
      <w:r>
        <w:t>APPENDIX B APPROVAL</w:t>
      </w:r>
      <w:r>
        <w:rPr>
          <w:spacing w:val="-18"/>
        </w:rPr>
        <w:t xml:space="preserve"> </w:t>
      </w:r>
      <w:bookmarkEnd w:id="6"/>
      <w:r>
        <w:t>LETTER</w:t>
      </w:r>
    </w:p>
    <w:p>
      <w:pPr>
        <w:pStyle w:val="6"/>
        <w:spacing w:before="9"/>
        <w:ind w:left="0"/>
        <w:rPr>
          <w:b/>
          <w:sz w:val="5"/>
        </w:rPr>
      </w:pPr>
      <w:r>
        <w:rPr>
          <w:b/>
          <w:sz w:val="5"/>
        </w:rPr>
        <w:drawing>
          <wp:anchor distT="0" distB="0" distL="0" distR="0" simplePos="0" relativeHeight="251668480" behindDoc="1" locked="0" layoutInCell="1" allowOverlap="1">
            <wp:simplePos x="0" y="0"/>
            <wp:positionH relativeFrom="page">
              <wp:posOffset>1445895</wp:posOffset>
            </wp:positionH>
            <wp:positionV relativeFrom="paragraph">
              <wp:posOffset>57785</wp:posOffset>
            </wp:positionV>
            <wp:extent cx="5247005" cy="7296785"/>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246912" cy="7297007"/>
                    </a:xfrm>
                    <a:prstGeom prst="rect">
                      <a:avLst/>
                    </a:prstGeom>
                  </pic:spPr>
                </pic:pic>
              </a:graphicData>
            </a:graphic>
          </wp:anchor>
        </w:drawing>
      </w:r>
    </w:p>
    <w:p>
      <w:pPr>
        <w:pStyle w:val="6"/>
        <w:spacing w:after="0"/>
        <w:rPr>
          <w:b/>
          <w:sz w:val="5"/>
        </w:rPr>
        <w:sectPr>
          <w:pgSz w:w="12240" w:h="15840"/>
          <w:pgMar w:top="1240" w:right="1440" w:bottom="280" w:left="1080" w:header="776" w:footer="0" w:gutter="0"/>
          <w:cols w:space="720" w:num="1"/>
        </w:sectPr>
      </w:pPr>
    </w:p>
    <w:p>
      <w:pPr>
        <w:pStyle w:val="2"/>
        <w:spacing w:line="360" w:lineRule="auto"/>
        <w:ind w:left="3628" w:right="3264" w:hanging="4"/>
      </w:pPr>
      <w:r>
        <w:drawing>
          <wp:anchor distT="0" distB="0" distL="0" distR="0" simplePos="0" relativeHeight="251666432" behindDoc="1" locked="0" layoutInCell="1" allowOverlap="1">
            <wp:simplePos x="0" y="0"/>
            <wp:positionH relativeFrom="page">
              <wp:posOffset>1208405</wp:posOffset>
            </wp:positionH>
            <wp:positionV relativeFrom="paragraph">
              <wp:posOffset>662940</wp:posOffset>
            </wp:positionV>
            <wp:extent cx="5574665" cy="7391400"/>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574677" cy="7391400"/>
                    </a:xfrm>
                    <a:prstGeom prst="rect">
                      <a:avLst/>
                    </a:prstGeom>
                  </pic:spPr>
                </pic:pic>
              </a:graphicData>
            </a:graphic>
          </wp:anchor>
        </w:drawing>
      </w:r>
      <w:bookmarkStart w:id="7" w:name="_TOC_250004"/>
      <w:r>
        <w:t>APPENDIX C VALIDATION</w:t>
      </w:r>
      <w:r>
        <w:rPr>
          <w:spacing w:val="-18"/>
        </w:rPr>
        <w:t xml:space="preserve"> </w:t>
      </w:r>
      <w:bookmarkEnd w:id="7"/>
      <w:r>
        <w:t>SHEET</w:t>
      </w:r>
    </w:p>
    <w:p>
      <w:pPr>
        <w:pStyle w:val="2"/>
        <w:spacing w:after="0" w:line="360" w:lineRule="auto"/>
        <w:sectPr>
          <w:pgSz w:w="12240" w:h="15840"/>
          <w:pgMar w:top="1240" w:right="1440" w:bottom="280" w:left="1080" w:header="776" w:footer="0" w:gutter="0"/>
          <w:cols w:space="720" w:num="1"/>
        </w:sectPr>
      </w:pPr>
    </w:p>
    <w:p>
      <w:pPr>
        <w:pStyle w:val="2"/>
        <w:spacing w:line="360" w:lineRule="auto"/>
        <w:ind w:left="3088" w:right="2330" w:firstLine="1092"/>
        <w:jc w:val="left"/>
      </w:pPr>
      <w:r>
        <w:drawing>
          <wp:anchor distT="0" distB="0" distL="0" distR="0" simplePos="0" relativeHeight="251659264" behindDoc="0" locked="0" layoutInCell="1" allowOverlap="1">
            <wp:simplePos x="0" y="0"/>
            <wp:positionH relativeFrom="page">
              <wp:posOffset>958215</wp:posOffset>
            </wp:positionH>
            <wp:positionV relativeFrom="paragraph">
              <wp:posOffset>46355</wp:posOffset>
            </wp:positionV>
            <wp:extent cx="1184275" cy="968375"/>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184148" cy="968286"/>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5749925</wp:posOffset>
            </wp:positionH>
            <wp:positionV relativeFrom="paragraph">
              <wp:posOffset>6350</wp:posOffset>
            </wp:positionV>
            <wp:extent cx="863600" cy="923925"/>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863906" cy="923925"/>
                    </a:xfrm>
                    <a:prstGeom prst="rect">
                      <a:avLst/>
                    </a:prstGeom>
                  </pic:spPr>
                </pic:pic>
              </a:graphicData>
            </a:graphic>
          </wp:anchor>
        </w:drawing>
      </w:r>
      <w:bookmarkStart w:id="8" w:name="_TOC_250003"/>
      <w:r>
        <w:t>APPENDIX D INFORMED</w:t>
      </w:r>
      <w:r>
        <w:rPr>
          <w:spacing w:val="-18"/>
        </w:rPr>
        <w:t xml:space="preserve"> </w:t>
      </w:r>
      <w:r>
        <w:t>CONSENT</w:t>
      </w:r>
      <w:r>
        <w:rPr>
          <w:spacing w:val="-17"/>
        </w:rPr>
        <w:t xml:space="preserve"> </w:t>
      </w:r>
      <w:bookmarkEnd w:id="8"/>
      <w:r>
        <w:t>FORM</w:t>
      </w:r>
    </w:p>
    <w:p>
      <w:pPr>
        <w:pStyle w:val="3"/>
        <w:spacing w:line="321" w:lineRule="exact"/>
        <w:ind w:left="680" w:right="318"/>
        <w:jc w:val="center"/>
      </w:pPr>
      <w:r>
        <w:t>University</w:t>
      </w:r>
      <w:r>
        <w:rPr>
          <w:spacing w:val="-6"/>
        </w:rPr>
        <w:t xml:space="preserve"> </w:t>
      </w:r>
      <w:r>
        <w:t>of</w:t>
      </w:r>
      <w:r>
        <w:rPr>
          <w:spacing w:val="-6"/>
        </w:rPr>
        <w:t xml:space="preserve"> </w:t>
      </w:r>
      <w:r>
        <w:t>Cebu</w:t>
      </w:r>
      <w:r>
        <w:rPr>
          <w:spacing w:val="-4"/>
        </w:rPr>
        <w:t xml:space="preserve"> </w:t>
      </w:r>
      <w:r>
        <w:t>Research</w:t>
      </w:r>
      <w:r>
        <w:rPr>
          <w:spacing w:val="-4"/>
        </w:rPr>
        <w:t xml:space="preserve"> </w:t>
      </w:r>
      <w:r>
        <w:rPr>
          <w:spacing w:val="-2"/>
        </w:rPr>
        <w:t>Office</w:t>
      </w:r>
    </w:p>
    <w:p>
      <w:pPr>
        <w:spacing w:before="163"/>
        <w:ind w:left="3511" w:right="0" w:firstLine="0"/>
        <w:jc w:val="left"/>
        <w:rPr>
          <w:b/>
          <w:sz w:val="28"/>
        </w:rPr>
      </w:pPr>
      <w:r>
        <w:rPr>
          <w:b/>
          <w:sz w:val="28"/>
        </w:rPr>
        <w:t>(032)</w:t>
      </w:r>
      <w:r>
        <w:rPr>
          <w:b/>
          <w:spacing w:val="-3"/>
          <w:sz w:val="28"/>
        </w:rPr>
        <w:t xml:space="preserve"> </w:t>
      </w:r>
      <w:r>
        <w:rPr>
          <w:b/>
          <w:sz w:val="28"/>
        </w:rPr>
        <w:t>255</w:t>
      </w:r>
      <w:r>
        <w:rPr>
          <w:b/>
          <w:spacing w:val="-4"/>
          <w:sz w:val="28"/>
        </w:rPr>
        <w:t xml:space="preserve"> </w:t>
      </w:r>
      <w:r>
        <w:rPr>
          <w:b/>
          <w:sz w:val="28"/>
        </w:rPr>
        <w:t>–</w:t>
      </w:r>
      <w:r>
        <w:rPr>
          <w:b/>
          <w:spacing w:val="-2"/>
          <w:sz w:val="28"/>
        </w:rPr>
        <w:t xml:space="preserve"> </w:t>
      </w:r>
      <w:r>
        <w:rPr>
          <w:b/>
          <w:sz w:val="28"/>
        </w:rPr>
        <w:t>7777</w:t>
      </w:r>
      <w:r>
        <w:rPr>
          <w:b/>
          <w:spacing w:val="-4"/>
          <w:sz w:val="28"/>
        </w:rPr>
        <w:t xml:space="preserve"> </w:t>
      </w:r>
      <w:r>
        <w:rPr>
          <w:b/>
          <w:sz w:val="28"/>
        </w:rPr>
        <w:t>local</w:t>
      </w:r>
      <w:r>
        <w:rPr>
          <w:b/>
          <w:spacing w:val="-2"/>
          <w:sz w:val="28"/>
        </w:rPr>
        <w:t xml:space="preserve"> </w:t>
      </w:r>
      <w:r>
        <w:rPr>
          <w:b/>
          <w:spacing w:val="-5"/>
          <w:sz w:val="28"/>
        </w:rPr>
        <w:t>183</w:t>
      </w:r>
    </w:p>
    <w:p>
      <w:pPr>
        <w:pStyle w:val="6"/>
        <w:spacing w:before="321" w:line="480" w:lineRule="auto"/>
        <w:ind w:right="356"/>
        <w:jc w:val="both"/>
      </w:pPr>
      <w:r>
        <w:t>Informed Consent for the Study on the FIRE SAFETY AWARENESS PROGRAM OF THE BUREAU OF FIRE PROTECTION (BFP): PERSPECTIVES OF THE SCHOOL ADMINISTRATION IN</w:t>
      </w:r>
      <w:r>
        <w:rPr>
          <w:spacing w:val="40"/>
        </w:rPr>
        <w:t xml:space="preserve"> </w:t>
      </w:r>
      <w:r>
        <w:t>GINATILAN AND MALABUYOC, CEBU</w:t>
      </w:r>
    </w:p>
    <w:p>
      <w:pPr>
        <w:spacing w:before="160"/>
        <w:ind w:left="720" w:right="0" w:firstLine="0"/>
        <w:jc w:val="left"/>
        <w:rPr>
          <w:sz w:val="28"/>
        </w:rPr>
      </w:pPr>
      <w:r>
        <w:rPr>
          <w:b/>
          <w:sz w:val="28"/>
        </w:rPr>
        <w:t>Name</w:t>
      </w:r>
      <w:r>
        <w:rPr>
          <w:b/>
          <w:spacing w:val="-5"/>
          <w:sz w:val="28"/>
        </w:rPr>
        <w:t xml:space="preserve"> </w:t>
      </w:r>
      <w:r>
        <w:rPr>
          <w:b/>
          <w:sz w:val="28"/>
        </w:rPr>
        <w:t>of</w:t>
      </w:r>
      <w:r>
        <w:rPr>
          <w:b/>
          <w:spacing w:val="-5"/>
          <w:sz w:val="28"/>
        </w:rPr>
        <w:t xml:space="preserve"> </w:t>
      </w:r>
      <w:r>
        <w:rPr>
          <w:b/>
          <w:sz w:val="28"/>
        </w:rPr>
        <w:t>Principal</w:t>
      </w:r>
      <w:r>
        <w:rPr>
          <w:b/>
          <w:spacing w:val="-6"/>
          <w:sz w:val="28"/>
        </w:rPr>
        <w:t xml:space="preserve"> </w:t>
      </w:r>
      <w:r>
        <w:rPr>
          <w:b/>
          <w:sz w:val="28"/>
        </w:rPr>
        <w:t>Investigator:</w:t>
      </w:r>
      <w:r>
        <w:rPr>
          <w:b/>
          <w:spacing w:val="-5"/>
          <w:sz w:val="28"/>
        </w:rPr>
        <w:t xml:space="preserve"> </w:t>
      </w:r>
      <w:r>
        <w:rPr>
          <w:sz w:val="28"/>
        </w:rPr>
        <w:t>Crissa</w:t>
      </w:r>
      <w:r>
        <w:rPr>
          <w:spacing w:val="-5"/>
          <w:sz w:val="28"/>
        </w:rPr>
        <w:t xml:space="preserve"> </w:t>
      </w:r>
      <w:r>
        <w:rPr>
          <w:sz w:val="28"/>
        </w:rPr>
        <w:t>Ghea</w:t>
      </w:r>
      <w:r>
        <w:rPr>
          <w:spacing w:val="-7"/>
          <w:sz w:val="28"/>
        </w:rPr>
        <w:t xml:space="preserve"> </w:t>
      </w:r>
      <w:r>
        <w:rPr>
          <w:sz w:val="28"/>
        </w:rPr>
        <w:t>L.</w:t>
      </w:r>
      <w:r>
        <w:rPr>
          <w:spacing w:val="-5"/>
          <w:sz w:val="28"/>
        </w:rPr>
        <w:t xml:space="preserve"> </w:t>
      </w:r>
      <w:r>
        <w:rPr>
          <w:spacing w:val="-2"/>
          <w:sz w:val="28"/>
        </w:rPr>
        <w:t>Bullag</w:t>
      </w:r>
    </w:p>
    <w:p>
      <w:pPr>
        <w:pStyle w:val="6"/>
        <w:spacing w:before="160"/>
        <w:ind w:left="0"/>
      </w:pPr>
    </w:p>
    <w:p>
      <w:pPr>
        <w:spacing w:before="0"/>
        <w:ind w:left="720" w:right="0" w:firstLine="0"/>
        <w:jc w:val="left"/>
        <w:rPr>
          <w:sz w:val="28"/>
        </w:rPr>
      </w:pPr>
      <w:r>
        <w:rPr>
          <w:b/>
          <w:sz w:val="28"/>
        </w:rPr>
        <w:t>Name</w:t>
      </w:r>
      <w:r>
        <w:rPr>
          <w:b/>
          <w:spacing w:val="-7"/>
          <w:sz w:val="28"/>
        </w:rPr>
        <w:t xml:space="preserve"> </w:t>
      </w:r>
      <w:r>
        <w:rPr>
          <w:b/>
          <w:sz w:val="28"/>
        </w:rPr>
        <w:t>of</w:t>
      </w:r>
      <w:r>
        <w:rPr>
          <w:b/>
          <w:spacing w:val="-5"/>
          <w:sz w:val="28"/>
        </w:rPr>
        <w:t xml:space="preserve"> </w:t>
      </w:r>
      <w:r>
        <w:rPr>
          <w:b/>
          <w:sz w:val="28"/>
        </w:rPr>
        <w:t>Organization:</w:t>
      </w:r>
      <w:r>
        <w:rPr>
          <w:b/>
          <w:spacing w:val="-5"/>
          <w:sz w:val="28"/>
        </w:rPr>
        <w:t xml:space="preserve"> </w:t>
      </w:r>
      <w:r>
        <w:rPr>
          <w:sz w:val="28"/>
        </w:rPr>
        <w:t>University</w:t>
      </w:r>
      <w:r>
        <w:rPr>
          <w:spacing w:val="-9"/>
          <w:sz w:val="28"/>
        </w:rPr>
        <w:t xml:space="preserve"> </w:t>
      </w:r>
      <w:r>
        <w:rPr>
          <w:sz w:val="28"/>
        </w:rPr>
        <w:t>of</w:t>
      </w:r>
      <w:r>
        <w:rPr>
          <w:spacing w:val="-5"/>
          <w:sz w:val="28"/>
        </w:rPr>
        <w:t xml:space="preserve"> </w:t>
      </w:r>
      <w:r>
        <w:rPr>
          <w:sz w:val="28"/>
        </w:rPr>
        <w:t>Cebu</w:t>
      </w:r>
      <w:r>
        <w:rPr>
          <w:spacing w:val="-4"/>
          <w:sz w:val="28"/>
        </w:rPr>
        <w:t xml:space="preserve"> </w:t>
      </w:r>
      <w:r>
        <w:rPr>
          <w:sz w:val="28"/>
        </w:rPr>
        <w:t>College</w:t>
      </w:r>
      <w:r>
        <w:rPr>
          <w:spacing w:val="-5"/>
          <w:sz w:val="28"/>
        </w:rPr>
        <w:t xml:space="preserve"> </w:t>
      </w:r>
      <w:r>
        <w:rPr>
          <w:sz w:val="28"/>
        </w:rPr>
        <w:t>of</w:t>
      </w:r>
      <w:r>
        <w:rPr>
          <w:spacing w:val="-5"/>
          <w:sz w:val="28"/>
        </w:rPr>
        <w:t xml:space="preserve"> </w:t>
      </w:r>
      <w:r>
        <w:rPr>
          <w:sz w:val="28"/>
        </w:rPr>
        <w:t>Criminal</w:t>
      </w:r>
      <w:r>
        <w:rPr>
          <w:spacing w:val="-5"/>
          <w:sz w:val="28"/>
        </w:rPr>
        <w:t xml:space="preserve"> </w:t>
      </w:r>
      <w:r>
        <w:rPr>
          <w:spacing w:val="-2"/>
          <w:sz w:val="28"/>
        </w:rPr>
        <w:t>Justice</w:t>
      </w:r>
    </w:p>
    <w:p>
      <w:pPr>
        <w:pStyle w:val="6"/>
        <w:spacing w:before="160"/>
        <w:ind w:left="0"/>
      </w:pPr>
    </w:p>
    <w:p>
      <w:pPr>
        <w:pStyle w:val="6"/>
        <w:spacing w:line="480" w:lineRule="auto"/>
        <w:ind w:right="359"/>
        <w:jc w:val="both"/>
      </w:pPr>
      <w:r>
        <w:rPr>
          <w:b/>
        </w:rPr>
        <w:t>Name of Proposal</w:t>
      </w:r>
      <w:r>
        <w:t xml:space="preserve">: FIRE SAFETY AWARENESS PROGRAM OF THE BUREAU OF FIRE PROTECTION (BFP): PERSPECTIVES OF THE SCHOOL ADMINISTRATION IN GINATILAN AND MALABUYOC, </w:t>
      </w:r>
      <w:r>
        <w:rPr>
          <w:spacing w:val="-4"/>
        </w:rPr>
        <w:t>CEBU</w:t>
      </w:r>
    </w:p>
    <w:p>
      <w:pPr>
        <w:spacing w:before="160"/>
        <w:ind w:left="720" w:right="0" w:firstLine="0"/>
        <w:jc w:val="left"/>
        <w:rPr>
          <w:b/>
          <w:sz w:val="28"/>
        </w:rPr>
      </w:pPr>
      <w:r>
        <w:rPr>
          <w:b/>
          <w:sz w:val="28"/>
        </w:rPr>
        <w:t>This</w:t>
      </w:r>
      <w:r>
        <w:rPr>
          <w:b/>
          <w:spacing w:val="-5"/>
          <w:sz w:val="28"/>
        </w:rPr>
        <w:t xml:space="preserve"> </w:t>
      </w:r>
      <w:r>
        <w:rPr>
          <w:b/>
          <w:sz w:val="28"/>
        </w:rPr>
        <w:t>Informed</w:t>
      </w:r>
      <w:r>
        <w:rPr>
          <w:b/>
          <w:spacing w:val="-3"/>
          <w:sz w:val="28"/>
        </w:rPr>
        <w:t xml:space="preserve"> </w:t>
      </w:r>
      <w:r>
        <w:rPr>
          <w:b/>
          <w:sz w:val="28"/>
        </w:rPr>
        <w:t>Consent</w:t>
      </w:r>
      <w:r>
        <w:rPr>
          <w:b/>
          <w:spacing w:val="-5"/>
          <w:sz w:val="28"/>
        </w:rPr>
        <w:t xml:space="preserve"> </w:t>
      </w:r>
      <w:r>
        <w:rPr>
          <w:b/>
          <w:sz w:val="28"/>
        </w:rPr>
        <w:t>Form</w:t>
      </w:r>
      <w:r>
        <w:rPr>
          <w:b/>
          <w:spacing w:val="-4"/>
          <w:sz w:val="28"/>
        </w:rPr>
        <w:t xml:space="preserve"> </w:t>
      </w:r>
      <w:r>
        <w:rPr>
          <w:b/>
          <w:sz w:val="28"/>
        </w:rPr>
        <w:t>has</w:t>
      </w:r>
      <w:r>
        <w:rPr>
          <w:b/>
          <w:spacing w:val="-4"/>
          <w:sz w:val="28"/>
        </w:rPr>
        <w:t xml:space="preserve"> </w:t>
      </w:r>
      <w:r>
        <w:rPr>
          <w:b/>
          <w:sz w:val="28"/>
        </w:rPr>
        <w:t>two</w:t>
      </w:r>
      <w:r>
        <w:rPr>
          <w:b/>
          <w:spacing w:val="-7"/>
          <w:sz w:val="28"/>
        </w:rPr>
        <w:t xml:space="preserve"> </w:t>
      </w:r>
      <w:r>
        <w:rPr>
          <w:b/>
          <w:spacing w:val="-2"/>
          <w:sz w:val="28"/>
        </w:rPr>
        <w:t>parts:</w:t>
      </w:r>
    </w:p>
    <w:p>
      <w:pPr>
        <w:pStyle w:val="6"/>
        <w:spacing w:before="163"/>
        <w:ind w:left="0"/>
        <w:rPr>
          <w:b/>
        </w:rPr>
      </w:pPr>
    </w:p>
    <w:p>
      <w:pPr>
        <w:pStyle w:val="17"/>
        <w:numPr>
          <w:ilvl w:val="0"/>
          <w:numId w:val="17"/>
        </w:numPr>
        <w:tabs>
          <w:tab w:val="left" w:pos="1440"/>
        </w:tabs>
        <w:spacing w:before="1" w:after="0" w:line="441" w:lineRule="auto"/>
        <w:ind w:left="1440" w:right="355" w:hanging="360"/>
        <w:jc w:val="left"/>
        <w:rPr>
          <w:b/>
          <w:sz w:val="28"/>
        </w:rPr>
      </w:pPr>
      <w:r>
        <w:rPr>
          <w:b/>
          <w:sz w:val="28"/>
        </w:rPr>
        <w:t xml:space="preserve">Information Sheet (to share information about the research with </w:t>
      </w:r>
      <w:r>
        <w:rPr>
          <w:b/>
          <w:spacing w:val="-4"/>
          <w:sz w:val="28"/>
        </w:rPr>
        <w:t>you).</w:t>
      </w:r>
    </w:p>
    <w:p>
      <w:pPr>
        <w:pStyle w:val="17"/>
        <w:numPr>
          <w:ilvl w:val="0"/>
          <w:numId w:val="17"/>
        </w:numPr>
        <w:tabs>
          <w:tab w:val="left" w:pos="1439"/>
        </w:tabs>
        <w:spacing w:before="55" w:after="0" w:line="240" w:lineRule="auto"/>
        <w:ind w:left="1439" w:right="0" w:hanging="359"/>
        <w:jc w:val="left"/>
        <w:rPr>
          <w:b/>
          <w:sz w:val="28"/>
        </w:rPr>
      </w:pPr>
      <w:r>
        <w:rPr>
          <w:b/>
          <w:sz w:val="28"/>
        </w:rPr>
        <w:t>Certificate</w:t>
      </w:r>
      <w:r>
        <w:rPr>
          <w:b/>
          <w:spacing w:val="-7"/>
          <w:sz w:val="28"/>
        </w:rPr>
        <w:t xml:space="preserve"> </w:t>
      </w:r>
      <w:r>
        <w:rPr>
          <w:b/>
          <w:sz w:val="28"/>
        </w:rPr>
        <w:t>of</w:t>
      </w:r>
      <w:r>
        <w:rPr>
          <w:b/>
          <w:spacing w:val="-5"/>
          <w:sz w:val="28"/>
        </w:rPr>
        <w:t xml:space="preserve"> </w:t>
      </w:r>
      <w:r>
        <w:rPr>
          <w:b/>
          <w:sz w:val="28"/>
        </w:rPr>
        <w:t>Consent</w:t>
      </w:r>
      <w:r>
        <w:rPr>
          <w:b/>
          <w:spacing w:val="-3"/>
          <w:sz w:val="28"/>
        </w:rPr>
        <w:t xml:space="preserve"> </w:t>
      </w:r>
      <w:r>
        <w:rPr>
          <w:b/>
          <w:sz w:val="28"/>
        </w:rPr>
        <w:t>(for</w:t>
      </w:r>
      <w:r>
        <w:rPr>
          <w:b/>
          <w:spacing w:val="-5"/>
          <w:sz w:val="28"/>
        </w:rPr>
        <w:t xml:space="preserve"> </w:t>
      </w:r>
      <w:r>
        <w:rPr>
          <w:b/>
          <w:sz w:val="28"/>
        </w:rPr>
        <w:t>signatures</w:t>
      </w:r>
      <w:r>
        <w:rPr>
          <w:b/>
          <w:spacing w:val="-4"/>
          <w:sz w:val="28"/>
        </w:rPr>
        <w:t xml:space="preserve"> </w:t>
      </w:r>
      <w:r>
        <w:rPr>
          <w:b/>
          <w:sz w:val="28"/>
        </w:rPr>
        <w:t>if</w:t>
      </w:r>
      <w:r>
        <w:rPr>
          <w:b/>
          <w:spacing w:val="-5"/>
          <w:sz w:val="28"/>
        </w:rPr>
        <w:t xml:space="preserve"> </w:t>
      </w:r>
      <w:r>
        <w:rPr>
          <w:b/>
          <w:sz w:val="28"/>
        </w:rPr>
        <w:t>you</w:t>
      </w:r>
      <w:r>
        <w:rPr>
          <w:b/>
          <w:spacing w:val="-3"/>
          <w:sz w:val="28"/>
        </w:rPr>
        <w:t xml:space="preserve"> </w:t>
      </w:r>
      <w:r>
        <w:rPr>
          <w:b/>
          <w:sz w:val="28"/>
        </w:rPr>
        <w:t>agree</w:t>
      </w:r>
      <w:r>
        <w:rPr>
          <w:b/>
          <w:spacing w:val="-3"/>
          <w:sz w:val="28"/>
        </w:rPr>
        <w:t xml:space="preserve"> </w:t>
      </w:r>
      <w:r>
        <w:rPr>
          <w:b/>
          <w:sz w:val="28"/>
        </w:rPr>
        <w:t>to</w:t>
      </w:r>
      <w:r>
        <w:rPr>
          <w:b/>
          <w:spacing w:val="-4"/>
          <w:sz w:val="28"/>
        </w:rPr>
        <w:t xml:space="preserve"> </w:t>
      </w:r>
      <w:r>
        <w:rPr>
          <w:b/>
          <w:sz w:val="28"/>
        </w:rPr>
        <w:t xml:space="preserve">take </w:t>
      </w:r>
      <w:r>
        <w:rPr>
          <w:b/>
          <w:spacing w:val="-2"/>
          <w:sz w:val="28"/>
        </w:rPr>
        <w:t>part).</w:t>
      </w:r>
    </w:p>
    <w:p>
      <w:pPr>
        <w:pStyle w:val="6"/>
        <w:spacing w:before="139"/>
        <w:ind w:left="0"/>
        <w:rPr>
          <w:b/>
        </w:rPr>
      </w:pPr>
    </w:p>
    <w:p>
      <w:pPr>
        <w:spacing w:before="0"/>
        <w:ind w:left="720" w:right="0" w:firstLine="0"/>
        <w:jc w:val="left"/>
        <w:rPr>
          <w:b/>
          <w:sz w:val="28"/>
        </w:rPr>
      </w:pPr>
      <w:r>
        <w:rPr>
          <w:b/>
          <w:sz w:val="28"/>
        </w:rPr>
        <w:t>You</w:t>
      </w:r>
      <w:r>
        <w:rPr>
          <w:b/>
          <w:spacing w:val="-6"/>
          <w:sz w:val="28"/>
        </w:rPr>
        <w:t xml:space="preserve"> </w:t>
      </w:r>
      <w:r>
        <w:rPr>
          <w:b/>
          <w:sz w:val="28"/>
        </w:rPr>
        <w:t>will</w:t>
      </w:r>
      <w:r>
        <w:rPr>
          <w:b/>
          <w:spacing w:val="-4"/>
          <w:sz w:val="28"/>
        </w:rPr>
        <w:t xml:space="preserve"> </w:t>
      </w:r>
      <w:r>
        <w:rPr>
          <w:b/>
          <w:sz w:val="28"/>
        </w:rPr>
        <w:t>be</w:t>
      </w:r>
      <w:r>
        <w:rPr>
          <w:b/>
          <w:spacing w:val="-3"/>
          <w:sz w:val="28"/>
        </w:rPr>
        <w:t xml:space="preserve"> </w:t>
      </w:r>
      <w:r>
        <w:rPr>
          <w:b/>
          <w:sz w:val="28"/>
        </w:rPr>
        <w:t>given</w:t>
      </w:r>
      <w:r>
        <w:rPr>
          <w:b/>
          <w:spacing w:val="-3"/>
          <w:sz w:val="28"/>
        </w:rPr>
        <w:t xml:space="preserve"> </w:t>
      </w:r>
      <w:r>
        <w:rPr>
          <w:b/>
          <w:sz w:val="28"/>
        </w:rPr>
        <w:t>a</w:t>
      </w:r>
      <w:r>
        <w:rPr>
          <w:b/>
          <w:spacing w:val="-4"/>
          <w:sz w:val="28"/>
        </w:rPr>
        <w:t xml:space="preserve"> </w:t>
      </w:r>
      <w:r>
        <w:rPr>
          <w:b/>
          <w:sz w:val="28"/>
        </w:rPr>
        <w:t>copy</w:t>
      </w:r>
      <w:r>
        <w:rPr>
          <w:b/>
          <w:spacing w:val="-2"/>
          <w:sz w:val="28"/>
        </w:rPr>
        <w:t xml:space="preserve"> </w:t>
      </w:r>
      <w:r>
        <w:rPr>
          <w:b/>
          <w:sz w:val="28"/>
        </w:rPr>
        <w:t>of</w:t>
      </w:r>
      <w:r>
        <w:rPr>
          <w:b/>
          <w:spacing w:val="-5"/>
          <w:sz w:val="28"/>
        </w:rPr>
        <w:t xml:space="preserve"> </w:t>
      </w:r>
      <w:r>
        <w:rPr>
          <w:b/>
          <w:sz w:val="28"/>
        </w:rPr>
        <w:t>the</w:t>
      </w:r>
      <w:r>
        <w:rPr>
          <w:b/>
          <w:spacing w:val="-3"/>
          <w:sz w:val="28"/>
        </w:rPr>
        <w:t xml:space="preserve"> </w:t>
      </w:r>
      <w:r>
        <w:rPr>
          <w:b/>
          <w:sz w:val="28"/>
        </w:rPr>
        <w:t>full</w:t>
      </w:r>
      <w:r>
        <w:rPr>
          <w:b/>
          <w:spacing w:val="-2"/>
          <w:sz w:val="28"/>
        </w:rPr>
        <w:t xml:space="preserve"> </w:t>
      </w:r>
      <w:r>
        <w:rPr>
          <w:b/>
          <w:sz w:val="28"/>
        </w:rPr>
        <w:t>Informed</w:t>
      </w:r>
      <w:r>
        <w:rPr>
          <w:b/>
          <w:spacing w:val="-3"/>
          <w:sz w:val="28"/>
        </w:rPr>
        <w:t xml:space="preserve"> </w:t>
      </w:r>
      <w:r>
        <w:rPr>
          <w:b/>
          <w:sz w:val="28"/>
        </w:rPr>
        <w:t>Consent</w:t>
      </w:r>
      <w:r>
        <w:rPr>
          <w:b/>
          <w:spacing w:val="-4"/>
          <w:sz w:val="28"/>
        </w:rPr>
        <w:t xml:space="preserve"> Form</w:t>
      </w:r>
    </w:p>
    <w:p>
      <w:pPr>
        <w:spacing w:after="0"/>
        <w:jc w:val="left"/>
        <w:rPr>
          <w:b/>
          <w:sz w:val="28"/>
        </w:rPr>
        <w:sectPr>
          <w:pgSz w:w="12240" w:h="15840"/>
          <w:pgMar w:top="1240" w:right="1440" w:bottom="280" w:left="1080" w:header="776" w:footer="0" w:gutter="0"/>
          <w:cols w:space="720" w:num="1"/>
        </w:sectPr>
      </w:pPr>
    </w:p>
    <w:p>
      <w:pPr>
        <w:spacing w:before="179" w:line="600" w:lineRule="auto"/>
        <w:ind w:left="720" w:right="5637" w:firstLine="0"/>
        <w:jc w:val="both"/>
        <w:rPr>
          <w:b/>
          <w:sz w:val="28"/>
        </w:rPr>
      </w:pPr>
      <w:r>
        <w:rPr>
          <w:b/>
          <w:sz w:val="28"/>
        </w:rPr>
        <w:t>PART</w:t>
      </w:r>
      <w:r>
        <w:rPr>
          <w:b/>
          <w:spacing w:val="-10"/>
          <w:sz w:val="28"/>
        </w:rPr>
        <w:t xml:space="preserve"> </w:t>
      </w:r>
      <w:r>
        <w:rPr>
          <w:b/>
          <w:sz w:val="28"/>
        </w:rPr>
        <w:t>I:</w:t>
      </w:r>
      <w:r>
        <w:rPr>
          <w:b/>
          <w:spacing w:val="-14"/>
          <w:sz w:val="28"/>
        </w:rPr>
        <w:t xml:space="preserve"> </w:t>
      </w:r>
      <w:r>
        <w:rPr>
          <w:b/>
          <w:sz w:val="28"/>
        </w:rPr>
        <w:t>Information</w:t>
      </w:r>
      <w:r>
        <w:rPr>
          <w:b/>
          <w:spacing w:val="-15"/>
          <w:sz w:val="28"/>
        </w:rPr>
        <w:t xml:space="preserve"> </w:t>
      </w:r>
      <w:r>
        <w:rPr>
          <w:b/>
          <w:sz w:val="28"/>
        </w:rPr>
        <w:t xml:space="preserve">Sheet. </w:t>
      </w:r>
      <w:r>
        <w:rPr>
          <w:b/>
          <w:spacing w:val="-2"/>
          <w:sz w:val="28"/>
        </w:rPr>
        <w:t>Introduction</w:t>
      </w:r>
    </w:p>
    <w:p>
      <w:pPr>
        <w:pStyle w:val="6"/>
        <w:spacing w:line="480" w:lineRule="auto"/>
        <w:ind w:right="355" w:firstLine="720"/>
        <w:jc w:val="both"/>
      </w:pPr>
      <w:r>
        <w:t>We were student-researchers from the College of Criminal Justice of the University of Cebu Main Campus and would like to conduct research on the topic “Fire Safety Awareness Program of the Bureau of Fire Protection (BFP): Perspectives of the School Administration in Ginatilan and Malabuyoc, Cebu.” In line with this, we invited you to be informants in this study and requested that you give us a few minutes of your time to answer this interview honestly. We were grateful if you accepted our invitation to conduct the survey and the interview. If there were parts of the interview</w:t>
      </w:r>
      <w:r>
        <w:rPr>
          <w:spacing w:val="40"/>
        </w:rPr>
        <w:t xml:space="preserve"> </w:t>
      </w:r>
      <w:r>
        <w:t>that you did not understand and found difficult to answer, then you were encouraged to ask the field researchers. Rest assured that all your answers were treated with the utmost confidentiality.</w:t>
      </w:r>
    </w:p>
    <w:p>
      <w:pPr>
        <w:spacing w:before="158" w:line="480" w:lineRule="auto"/>
        <w:ind w:left="720" w:right="356" w:firstLine="720"/>
        <w:jc w:val="both"/>
        <w:rPr>
          <w:i/>
          <w:sz w:val="28"/>
        </w:rPr>
      </w:pPr>
      <w:r>
        <w:rPr>
          <w:i/>
          <w:sz w:val="28"/>
        </w:rPr>
        <w:t>[</w:t>
      </w:r>
      <w:r>
        <w:rPr>
          <w:i/>
          <w:color w:val="1F1F1F"/>
          <w:sz w:val="28"/>
        </w:rPr>
        <w:t>Kami mga estudyante-researcher gikan sa College of Criminal Justice</w:t>
      </w:r>
      <w:r>
        <w:rPr>
          <w:i/>
          <w:color w:val="1F1F1F"/>
          <w:spacing w:val="-4"/>
          <w:sz w:val="28"/>
        </w:rPr>
        <w:t xml:space="preserve"> </w:t>
      </w:r>
      <w:r>
        <w:rPr>
          <w:i/>
          <w:color w:val="1F1F1F"/>
          <w:sz w:val="28"/>
        </w:rPr>
        <w:t>sa</w:t>
      </w:r>
      <w:r>
        <w:rPr>
          <w:i/>
          <w:color w:val="1F1F1F"/>
          <w:spacing w:val="-3"/>
          <w:sz w:val="28"/>
        </w:rPr>
        <w:t xml:space="preserve"> </w:t>
      </w:r>
      <w:r>
        <w:rPr>
          <w:i/>
          <w:color w:val="1F1F1F"/>
          <w:sz w:val="28"/>
        </w:rPr>
        <w:t>University</w:t>
      </w:r>
      <w:r>
        <w:rPr>
          <w:i/>
          <w:color w:val="1F1F1F"/>
          <w:spacing w:val="-1"/>
          <w:sz w:val="28"/>
        </w:rPr>
        <w:t xml:space="preserve"> </w:t>
      </w:r>
      <w:r>
        <w:rPr>
          <w:i/>
          <w:color w:val="1F1F1F"/>
          <w:sz w:val="28"/>
        </w:rPr>
        <w:t>of</w:t>
      </w:r>
      <w:r>
        <w:rPr>
          <w:i/>
          <w:color w:val="1F1F1F"/>
          <w:spacing w:val="-3"/>
          <w:sz w:val="28"/>
        </w:rPr>
        <w:t xml:space="preserve"> </w:t>
      </w:r>
      <w:r>
        <w:rPr>
          <w:i/>
          <w:color w:val="1F1F1F"/>
          <w:sz w:val="28"/>
        </w:rPr>
        <w:t>Cebu Main Campus ug gustong</w:t>
      </w:r>
      <w:r>
        <w:rPr>
          <w:i/>
          <w:color w:val="1F1F1F"/>
          <w:spacing w:val="-3"/>
          <w:sz w:val="28"/>
        </w:rPr>
        <w:t xml:space="preserve"> </w:t>
      </w:r>
      <w:r>
        <w:rPr>
          <w:i/>
          <w:color w:val="1F1F1F"/>
          <w:sz w:val="28"/>
        </w:rPr>
        <w:t xml:space="preserve">mohimo ug research sa ulohang “FIRE SAFETY AWARENESS PROGRAM OF THE BUREAU OF FIRE PROTECTION (BFP): PERSPECTIVES OF THE </w:t>
      </w:r>
      <w:r>
        <w:rPr>
          <w:i/>
          <w:sz w:val="28"/>
        </w:rPr>
        <w:t>SCHOOL ADMINISTRATION</w:t>
      </w:r>
      <w:r>
        <w:rPr>
          <w:i/>
          <w:spacing w:val="47"/>
          <w:sz w:val="28"/>
        </w:rPr>
        <w:t xml:space="preserve"> </w:t>
      </w:r>
      <w:r>
        <w:rPr>
          <w:i/>
          <w:sz w:val="28"/>
        </w:rPr>
        <w:t>IN</w:t>
      </w:r>
      <w:r>
        <w:rPr>
          <w:i/>
          <w:spacing w:val="49"/>
          <w:sz w:val="28"/>
        </w:rPr>
        <w:t xml:space="preserve"> </w:t>
      </w:r>
      <w:r>
        <w:rPr>
          <w:i/>
          <w:sz w:val="28"/>
        </w:rPr>
        <w:t>GINATILAN</w:t>
      </w:r>
      <w:r>
        <w:rPr>
          <w:i/>
          <w:spacing w:val="50"/>
          <w:sz w:val="28"/>
        </w:rPr>
        <w:t xml:space="preserve"> </w:t>
      </w:r>
      <w:r>
        <w:rPr>
          <w:i/>
          <w:sz w:val="28"/>
        </w:rPr>
        <w:t>AND</w:t>
      </w:r>
      <w:r>
        <w:rPr>
          <w:i/>
          <w:spacing w:val="51"/>
          <w:sz w:val="28"/>
        </w:rPr>
        <w:t xml:space="preserve"> </w:t>
      </w:r>
      <w:r>
        <w:rPr>
          <w:i/>
          <w:sz w:val="28"/>
        </w:rPr>
        <w:t>MALABUYOC,</w:t>
      </w:r>
      <w:r>
        <w:rPr>
          <w:i/>
          <w:spacing w:val="49"/>
          <w:sz w:val="28"/>
        </w:rPr>
        <w:t xml:space="preserve"> </w:t>
      </w:r>
      <w:r>
        <w:rPr>
          <w:i/>
          <w:sz w:val="28"/>
        </w:rPr>
        <w:t>CEBU</w:t>
      </w:r>
      <w:r>
        <w:rPr>
          <w:i/>
          <w:color w:val="1F1F1F"/>
          <w:sz w:val="28"/>
        </w:rPr>
        <w:t>”.</w:t>
      </w:r>
      <w:r>
        <w:rPr>
          <w:i/>
          <w:color w:val="1F1F1F"/>
          <w:spacing w:val="51"/>
          <w:sz w:val="28"/>
        </w:rPr>
        <w:t xml:space="preserve"> </w:t>
      </w:r>
      <w:r>
        <w:rPr>
          <w:i/>
          <w:color w:val="1F1F1F"/>
          <w:spacing w:val="-2"/>
          <w:sz w:val="28"/>
        </w:rPr>
        <w:t>Subay</w:t>
      </w:r>
    </w:p>
    <w:p>
      <w:pPr>
        <w:spacing w:before="1"/>
        <w:ind w:left="720" w:right="0" w:firstLine="0"/>
        <w:jc w:val="left"/>
        <w:rPr>
          <w:i/>
          <w:sz w:val="28"/>
        </w:rPr>
      </w:pPr>
      <w:r>
        <w:rPr>
          <w:i/>
          <w:color w:val="1F1F1F"/>
          <w:sz w:val="28"/>
        </w:rPr>
        <w:t>niini,</w:t>
      </w:r>
      <w:r>
        <w:rPr>
          <w:i/>
          <w:color w:val="1F1F1F"/>
          <w:spacing w:val="-4"/>
          <w:sz w:val="28"/>
        </w:rPr>
        <w:t xml:space="preserve"> </w:t>
      </w:r>
      <w:r>
        <w:rPr>
          <w:i/>
          <w:color w:val="1F1F1F"/>
          <w:sz w:val="28"/>
        </w:rPr>
        <w:t>kami</w:t>
      </w:r>
      <w:r>
        <w:rPr>
          <w:i/>
          <w:color w:val="1F1F1F"/>
          <w:spacing w:val="-4"/>
          <w:sz w:val="28"/>
        </w:rPr>
        <w:t xml:space="preserve"> </w:t>
      </w:r>
      <w:r>
        <w:rPr>
          <w:i/>
          <w:color w:val="1F1F1F"/>
          <w:sz w:val="28"/>
        </w:rPr>
        <w:t>nag-imbitar</w:t>
      </w:r>
      <w:r>
        <w:rPr>
          <w:i/>
          <w:color w:val="1F1F1F"/>
          <w:spacing w:val="-6"/>
          <w:sz w:val="28"/>
        </w:rPr>
        <w:t xml:space="preserve"> </w:t>
      </w:r>
      <w:r>
        <w:rPr>
          <w:i/>
          <w:color w:val="1F1F1F"/>
          <w:sz w:val="28"/>
        </w:rPr>
        <w:t>kanimo</w:t>
      </w:r>
      <w:r>
        <w:rPr>
          <w:i/>
          <w:color w:val="1F1F1F"/>
          <w:spacing w:val="-1"/>
          <w:sz w:val="28"/>
        </w:rPr>
        <w:t xml:space="preserve"> </w:t>
      </w:r>
      <w:r>
        <w:rPr>
          <w:i/>
          <w:color w:val="1F1F1F"/>
          <w:sz w:val="28"/>
        </w:rPr>
        <w:t>nga</w:t>
      </w:r>
      <w:r>
        <w:rPr>
          <w:i/>
          <w:color w:val="1F1F1F"/>
          <w:spacing w:val="-5"/>
          <w:sz w:val="28"/>
        </w:rPr>
        <w:t xml:space="preserve"> </w:t>
      </w:r>
      <w:r>
        <w:rPr>
          <w:i/>
          <w:color w:val="1F1F1F"/>
          <w:sz w:val="28"/>
        </w:rPr>
        <w:t>mahimong</w:t>
      </w:r>
      <w:r>
        <w:rPr>
          <w:i/>
          <w:color w:val="1F1F1F"/>
          <w:spacing w:val="-4"/>
          <w:sz w:val="28"/>
        </w:rPr>
        <w:t xml:space="preserve"> </w:t>
      </w:r>
      <w:r>
        <w:rPr>
          <w:i/>
          <w:color w:val="1F1F1F"/>
          <w:sz w:val="28"/>
        </w:rPr>
        <w:t>informant</w:t>
      </w:r>
      <w:r>
        <w:rPr>
          <w:i/>
          <w:color w:val="1F1F1F"/>
          <w:spacing w:val="-1"/>
          <w:sz w:val="28"/>
        </w:rPr>
        <w:t xml:space="preserve"> </w:t>
      </w:r>
      <w:r>
        <w:rPr>
          <w:i/>
          <w:color w:val="1F1F1F"/>
          <w:sz w:val="28"/>
        </w:rPr>
        <w:t>niining</w:t>
      </w:r>
      <w:r>
        <w:rPr>
          <w:i/>
          <w:color w:val="1F1F1F"/>
          <w:spacing w:val="-4"/>
          <w:sz w:val="28"/>
        </w:rPr>
        <w:t xml:space="preserve"> </w:t>
      </w:r>
      <w:r>
        <w:rPr>
          <w:i/>
          <w:color w:val="1F1F1F"/>
          <w:sz w:val="28"/>
        </w:rPr>
        <w:t>pagtuon</w:t>
      </w:r>
      <w:r>
        <w:rPr>
          <w:i/>
          <w:color w:val="1F1F1F"/>
          <w:spacing w:val="-4"/>
          <w:sz w:val="28"/>
        </w:rPr>
        <w:t xml:space="preserve"> </w:t>
      </w:r>
      <w:r>
        <w:rPr>
          <w:i/>
          <w:color w:val="1F1F1F"/>
          <w:spacing w:val="-5"/>
          <w:sz w:val="28"/>
        </w:rPr>
        <w:t>ug</w:t>
      </w:r>
    </w:p>
    <w:p>
      <w:pPr>
        <w:spacing w:after="0"/>
        <w:jc w:val="left"/>
        <w:rPr>
          <w:i/>
          <w:sz w:val="28"/>
        </w:rPr>
        <w:sectPr>
          <w:pgSz w:w="12240" w:h="15840"/>
          <w:pgMar w:top="1240" w:right="1440" w:bottom="280" w:left="1080" w:header="776" w:footer="0" w:gutter="0"/>
          <w:cols w:space="720" w:num="1"/>
        </w:sectPr>
      </w:pPr>
    </w:p>
    <w:p>
      <w:pPr>
        <w:spacing w:before="179" w:line="480" w:lineRule="auto"/>
        <w:ind w:left="720" w:right="356" w:firstLine="0"/>
        <w:jc w:val="both"/>
        <w:rPr>
          <w:i/>
          <w:sz w:val="28"/>
        </w:rPr>
      </w:pPr>
      <w:r>
        <w:rPr>
          <w:i/>
          <w:color w:val="1F1F1F"/>
          <w:sz w:val="28"/>
        </w:rPr>
        <w:t>hangyoon nga hatagan mo kami ug pipila ka minuto sa imong oras aron matubag kini nga matinud-anon nga interbyu. Mapasalamaton kami kung dawaton nimo ang among imbitasyon sa pagpahigayon sa survey ug interbyu. Kung adunay mga bahin sa interbyu nga dili nimo masabtan ug lisud tubagon, ayaw pagduhaduha sa pagpangutana sa mga tigdukiduki sa kapatagan. Makasalig ka nga ang tanan nimo nga mga tubag pagatagdon nga adunay labing kaayo nga kompidensyal</w:t>
      </w:r>
      <w:r>
        <w:rPr>
          <w:i/>
          <w:sz w:val="28"/>
        </w:rPr>
        <w:t>.]</w:t>
      </w:r>
    </w:p>
    <w:p>
      <w:pPr>
        <w:pStyle w:val="3"/>
        <w:spacing w:before="160"/>
        <w:jc w:val="both"/>
      </w:pPr>
      <w:r>
        <w:t>Purpose</w:t>
      </w:r>
      <w:r>
        <w:rPr>
          <w:spacing w:val="-5"/>
        </w:rPr>
        <w:t xml:space="preserve"> </w:t>
      </w:r>
      <w:r>
        <w:t>of</w:t>
      </w:r>
      <w:r>
        <w:rPr>
          <w:spacing w:val="-3"/>
        </w:rPr>
        <w:t xml:space="preserve"> </w:t>
      </w:r>
      <w:r>
        <w:t>the</w:t>
      </w:r>
      <w:r>
        <w:rPr>
          <w:spacing w:val="-4"/>
        </w:rPr>
        <w:t xml:space="preserve"> </w:t>
      </w:r>
      <w:r>
        <w:rPr>
          <w:spacing w:val="-2"/>
        </w:rPr>
        <w:t>research</w:t>
      </w:r>
    </w:p>
    <w:p>
      <w:pPr>
        <w:pStyle w:val="6"/>
        <w:spacing w:before="160"/>
        <w:ind w:left="0"/>
        <w:rPr>
          <w:b/>
        </w:rPr>
      </w:pPr>
    </w:p>
    <w:p>
      <w:pPr>
        <w:pStyle w:val="6"/>
        <w:spacing w:line="480" w:lineRule="auto"/>
        <w:ind w:right="356" w:firstLine="720"/>
        <w:jc w:val="both"/>
      </w:pPr>
      <w:r>
        <w:t>The purpose of this study was to collect information in order to determine what were the perspectives of the informants on the Fire Safety Awareness Program of the BFP, the impacts of the BFP’s Fire Safety Awareness Program on the work-life of the informants, and the aspirations</w:t>
      </w:r>
      <w:r>
        <w:rPr>
          <w:spacing w:val="40"/>
        </w:rPr>
        <w:t xml:space="preserve"> </w:t>
      </w:r>
      <w:r>
        <w:t xml:space="preserve">of the informants to improve the implementation of the BFP’s program and </w:t>
      </w:r>
      <w:r>
        <w:rPr>
          <w:spacing w:val="-2"/>
        </w:rPr>
        <w:t>practices.</w:t>
      </w:r>
    </w:p>
    <w:p>
      <w:pPr>
        <w:spacing w:before="161" w:line="480" w:lineRule="auto"/>
        <w:ind w:left="720" w:right="355" w:firstLine="720"/>
        <w:jc w:val="both"/>
        <w:rPr>
          <w:i/>
          <w:sz w:val="28"/>
        </w:rPr>
      </w:pPr>
      <w:r>
        <w:rPr>
          <w:i/>
          <w:sz w:val="28"/>
        </w:rPr>
        <w:t>[Ang katuyoan sa kini nga pagtuon mao ang pagkolekta sa kasayuran aron mahibal-an kung unsa ang mga panan-aw sa mga informant sa Fire Safety Awareness Program sa BFP, ang mga epekto sa Fire Safety Awareness</w:t>
      </w:r>
      <w:r>
        <w:rPr>
          <w:i/>
          <w:spacing w:val="7"/>
          <w:sz w:val="28"/>
        </w:rPr>
        <w:t xml:space="preserve"> </w:t>
      </w:r>
      <w:r>
        <w:rPr>
          <w:i/>
          <w:sz w:val="28"/>
        </w:rPr>
        <w:t>Program</w:t>
      </w:r>
      <w:r>
        <w:rPr>
          <w:i/>
          <w:spacing w:val="9"/>
          <w:sz w:val="28"/>
        </w:rPr>
        <w:t xml:space="preserve"> </w:t>
      </w:r>
      <w:r>
        <w:rPr>
          <w:i/>
          <w:sz w:val="28"/>
        </w:rPr>
        <w:t>sa</w:t>
      </w:r>
      <w:r>
        <w:rPr>
          <w:i/>
          <w:spacing w:val="7"/>
          <w:sz w:val="28"/>
        </w:rPr>
        <w:t xml:space="preserve"> </w:t>
      </w:r>
      <w:r>
        <w:rPr>
          <w:i/>
          <w:sz w:val="28"/>
        </w:rPr>
        <w:t>BFP</w:t>
      </w:r>
      <w:r>
        <w:rPr>
          <w:i/>
          <w:spacing w:val="12"/>
          <w:sz w:val="28"/>
        </w:rPr>
        <w:t xml:space="preserve"> </w:t>
      </w:r>
      <w:r>
        <w:rPr>
          <w:i/>
          <w:sz w:val="28"/>
        </w:rPr>
        <w:t>sa</w:t>
      </w:r>
      <w:r>
        <w:rPr>
          <w:i/>
          <w:spacing w:val="7"/>
          <w:sz w:val="28"/>
        </w:rPr>
        <w:t xml:space="preserve"> </w:t>
      </w:r>
      <w:r>
        <w:rPr>
          <w:i/>
          <w:sz w:val="28"/>
        </w:rPr>
        <w:t>trabaho-kinabuhi</w:t>
      </w:r>
      <w:r>
        <w:rPr>
          <w:i/>
          <w:spacing w:val="9"/>
          <w:sz w:val="28"/>
        </w:rPr>
        <w:t xml:space="preserve"> </w:t>
      </w:r>
      <w:r>
        <w:rPr>
          <w:i/>
          <w:sz w:val="28"/>
        </w:rPr>
        <w:t>sa</w:t>
      </w:r>
      <w:r>
        <w:rPr>
          <w:i/>
          <w:spacing w:val="9"/>
          <w:sz w:val="28"/>
        </w:rPr>
        <w:t xml:space="preserve"> </w:t>
      </w:r>
      <w:r>
        <w:rPr>
          <w:i/>
          <w:sz w:val="28"/>
        </w:rPr>
        <w:t>mga</w:t>
      </w:r>
      <w:r>
        <w:rPr>
          <w:i/>
          <w:spacing w:val="9"/>
          <w:sz w:val="28"/>
        </w:rPr>
        <w:t xml:space="preserve"> </w:t>
      </w:r>
      <w:r>
        <w:rPr>
          <w:i/>
          <w:sz w:val="28"/>
        </w:rPr>
        <w:t>informant,</w:t>
      </w:r>
      <w:r>
        <w:rPr>
          <w:i/>
          <w:spacing w:val="10"/>
          <w:sz w:val="28"/>
        </w:rPr>
        <w:t xml:space="preserve"> </w:t>
      </w:r>
      <w:r>
        <w:rPr>
          <w:i/>
          <w:sz w:val="28"/>
        </w:rPr>
        <w:t>ug</w:t>
      </w:r>
      <w:r>
        <w:rPr>
          <w:i/>
          <w:spacing w:val="10"/>
          <w:sz w:val="28"/>
        </w:rPr>
        <w:t xml:space="preserve"> </w:t>
      </w:r>
      <w:r>
        <w:rPr>
          <w:i/>
          <w:spacing w:val="-5"/>
          <w:sz w:val="28"/>
        </w:rPr>
        <w:t>ang</w:t>
      </w:r>
    </w:p>
    <w:p>
      <w:pPr>
        <w:spacing w:after="0" w:line="480" w:lineRule="auto"/>
        <w:jc w:val="both"/>
        <w:rPr>
          <w:i/>
          <w:sz w:val="28"/>
        </w:rPr>
        <w:sectPr>
          <w:pgSz w:w="12240" w:h="15840"/>
          <w:pgMar w:top="1240" w:right="1440" w:bottom="280" w:left="1080" w:header="776" w:footer="0" w:gutter="0"/>
          <w:cols w:space="720" w:num="1"/>
        </w:sectPr>
      </w:pPr>
    </w:p>
    <w:p>
      <w:pPr>
        <w:spacing w:before="179" w:line="480" w:lineRule="auto"/>
        <w:ind w:left="720" w:right="356" w:firstLine="0"/>
        <w:jc w:val="both"/>
        <w:rPr>
          <w:i/>
          <w:sz w:val="28"/>
        </w:rPr>
      </w:pPr>
      <w:r>
        <w:rPr>
          <w:i/>
          <w:sz w:val="28"/>
        </w:rPr>
        <w:t>mga pangandoy sa mga informant nga mapauswag ang pagpatuman sa programa ug mga gawi sa BFP.]</w:t>
      </w:r>
    </w:p>
    <w:p>
      <w:pPr>
        <w:pStyle w:val="3"/>
        <w:spacing w:before="1"/>
        <w:jc w:val="both"/>
      </w:pPr>
      <w:r>
        <w:t>Type</w:t>
      </w:r>
      <w:r>
        <w:rPr>
          <w:spacing w:val="-5"/>
        </w:rPr>
        <w:t xml:space="preserve"> </w:t>
      </w:r>
      <w:r>
        <w:t>of</w:t>
      </w:r>
      <w:r>
        <w:rPr>
          <w:spacing w:val="-4"/>
        </w:rPr>
        <w:t xml:space="preserve"> </w:t>
      </w:r>
      <w:r>
        <w:t>Research</w:t>
      </w:r>
      <w:r>
        <w:rPr>
          <w:spacing w:val="-5"/>
        </w:rPr>
        <w:t xml:space="preserve"> </w:t>
      </w:r>
      <w:r>
        <w:rPr>
          <w:spacing w:val="-2"/>
        </w:rPr>
        <w:t>Intervention</w:t>
      </w:r>
    </w:p>
    <w:p>
      <w:pPr>
        <w:pStyle w:val="6"/>
        <w:spacing w:before="321" w:line="480" w:lineRule="auto"/>
        <w:ind w:right="326" w:firstLine="720"/>
        <w:jc w:val="both"/>
      </w:pPr>
      <w:r>
        <w:t>This research involved answering the survey questionnaire provided</w:t>
      </w:r>
      <w:r>
        <w:rPr>
          <w:spacing w:val="40"/>
        </w:rPr>
        <w:t xml:space="preserve"> </w:t>
      </w:r>
      <w:r>
        <w:t>by the researchers and a face-to-face interview which was recorded through</w:t>
      </w:r>
      <w:r>
        <w:rPr>
          <w:spacing w:val="80"/>
        </w:rPr>
        <w:t xml:space="preserve"> </w:t>
      </w:r>
      <w:r>
        <w:t>a voice/audio recorder. The participant was consulted for a planned</w:t>
      </w:r>
      <w:r>
        <w:rPr>
          <w:spacing w:val="80"/>
        </w:rPr>
        <w:t xml:space="preserve"> </w:t>
      </w:r>
      <w:r>
        <w:t>interview so they could have time to consider and formulate their answers. Follow-up</w:t>
      </w:r>
      <w:r>
        <w:rPr>
          <w:spacing w:val="-6"/>
        </w:rPr>
        <w:t xml:space="preserve"> </w:t>
      </w:r>
      <w:r>
        <w:t>questions</w:t>
      </w:r>
      <w:r>
        <w:rPr>
          <w:spacing w:val="-4"/>
        </w:rPr>
        <w:t xml:space="preserve"> </w:t>
      </w:r>
      <w:r>
        <w:t>were</w:t>
      </w:r>
      <w:r>
        <w:rPr>
          <w:spacing w:val="-3"/>
        </w:rPr>
        <w:t xml:space="preserve"> </w:t>
      </w:r>
      <w:r>
        <w:t>asked</w:t>
      </w:r>
      <w:r>
        <w:rPr>
          <w:spacing w:val="-4"/>
        </w:rPr>
        <w:t xml:space="preserve"> </w:t>
      </w:r>
      <w:r>
        <w:t>to</w:t>
      </w:r>
      <w:r>
        <w:rPr>
          <w:spacing w:val="-7"/>
        </w:rPr>
        <w:t xml:space="preserve"> </w:t>
      </w:r>
      <w:r>
        <w:t>clarify</w:t>
      </w:r>
      <w:r>
        <w:rPr>
          <w:spacing w:val="-4"/>
        </w:rPr>
        <w:t xml:space="preserve"> </w:t>
      </w:r>
      <w:r>
        <w:t>certain</w:t>
      </w:r>
      <w:r>
        <w:rPr>
          <w:spacing w:val="-4"/>
        </w:rPr>
        <w:t xml:space="preserve"> </w:t>
      </w:r>
      <w:r>
        <w:t>answers</w:t>
      </w:r>
      <w:r>
        <w:rPr>
          <w:spacing w:val="-4"/>
        </w:rPr>
        <w:t xml:space="preserve"> </w:t>
      </w:r>
      <w:r>
        <w:t>of</w:t>
      </w:r>
      <w:r>
        <w:rPr>
          <w:spacing w:val="-5"/>
        </w:rPr>
        <w:t xml:space="preserve"> </w:t>
      </w:r>
      <w:r>
        <w:t>the</w:t>
      </w:r>
      <w:r>
        <w:rPr>
          <w:spacing w:val="-2"/>
        </w:rPr>
        <w:t xml:space="preserve"> participants.</w:t>
      </w:r>
    </w:p>
    <w:p>
      <w:pPr>
        <w:spacing w:before="159" w:line="480" w:lineRule="auto"/>
        <w:ind w:left="720" w:right="356" w:firstLine="720"/>
        <w:jc w:val="both"/>
        <w:rPr>
          <w:i/>
          <w:sz w:val="28"/>
        </w:rPr>
      </w:pPr>
      <w:r>
        <w:rPr>
          <w:i/>
          <w:sz w:val="28"/>
        </w:rPr>
        <w:t>[</w:t>
      </w:r>
      <w:r>
        <w:rPr>
          <w:i/>
          <w:color w:val="1F1F1F"/>
          <w:sz w:val="28"/>
        </w:rPr>
        <w:t>Kini nga panukiduki naglakip sa pagtubag sa survey questionnaire nga gihatag sa mga tigdukiduki ug usa ka face-to-face nga interbyu nga irekord pinaagi sa voice/audio recorder. Ang partisipante konsultahon</w:t>
      </w:r>
      <w:r>
        <w:rPr>
          <w:i/>
          <w:color w:val="1F1F1F"/>
          <w:spacing w:val="40"/>
          <w:sz w:val="28"/>
        </w:rPr>
        <w:t xml:space="preserve"> </w:t>
      </w:r>
      <w:r>
        <w:rPr>
          <w:i/>
          <w:color w:val="1F1F1F"/>
          <w:sz w:val="28"/>
        </w:rPr>
        <w:t xml:space="preserve">alang sa usa ka giplano nga interbyu aron sila adunay panahon sa pagkonsiderar ug paghimo sa ilang mga tubag. Ang mga follow-up nga pangutana ipangutana aron maklaro ang pipila ka mga tubag sa mga </w:t>
      </w:r>
      <w:r>
        <w:rPr>
          <w:i/>
          <w:color w:val="1F1F1F"/>
          <w:spacing w:val="-2"/>
          <w:sz w:val="28"/>
        </w:rPr>
        <w:t>partisipante.</w:t>
      </w:r>
      <w:r>
        <w:rPr>
          <w:i/>
          <w:spacing w:val="-2"/>
          <w:sz w:val="28"/>
        </w:rPr>
        <w:t>]</w:t>
      </w:r>
    </w:p>
    <w:p>
      <w:pPr>
        <w:pStyle w:val="3"/>
        <w:spacing w:before="2"/>
        <w:jc w:val="both"/>
      </w:pPr>
      <w:r>
        <w:t>Participant</w:t>
      </w:r>
      <w:r>
        <w:rPr>
          <w:spacing w:val="-9"/>
        </w:rPr>
        <w:t xml:space="preserve"> </w:t>
      </w:r>
      <w:r>
        <w:rPr>
          <w:spacing w:val="-2"/>
        </w:rPr>
        <w:t>selection</w:t>
      </w:r>
    </w:p>
    <w:p>
      <w:pPr>
        <w:pStyle w:val="6"/>
        <w:spacing w:before="160"/>
        <w:ind w:left="0"/>
        <w:rPr>
          <w:b/>
        </w:rPr>
      </w:pPr>
    </w:p>
    <w:p>
      <w:pPr>
        <w:pStyle w:val="6"/>
        <w:spacing w:before="1" w:line="480" w:lineRule="auto"/>
        <w:ind w:right="356" w:firstLine="720"/>
        <w:jc w:val="both"/>
      </w:pPr>
      <w:r>
        <w:t>The study interviewed twelve (12) informants from Ginatilan and Malabuyoc, Cebu, who were school administrators or other people that had knowledge on the fire safety program. These people answered regarding the fire safety awareness program of the BFP.</w:t>
      </w:r>
    </w:p>
    <w:p>
      <w:pPr>
        <w:pStyle w:val="6"/>
        <w:spacing w:after="0" w:line="480" w:lineRule="auto"/>
        <w:jc w:val="both"/>
        <w:sectPr>
          <w:pgSz w:w="12240" w:h="15840"/>
          <w:pgMar w:top="1240" w:right="1440" w:bottom="280" w:left="1080" w:header="776" w:footer="0" w:gutter="0"/>
          <w:cols w:space="720" w:num="1"/>
        </w:sectPr>
      </w:pPr>
    </w:p>
    <w:p>
      <w:pPr>
        <w:spacing w:before="179" w:line="480" w:lineRule="auto"/>
        <w:ind w:left="720" w:right="356" w:firstLine="720"/>
        <w:jc w:val="both"/>
        <w:rPr>
          <w:i/>
          <w:sz w:val="28"/>
        </w:rPr>
      </w:pPr>
      <w:r>
        <w:rPr>
          <w:i/>
          <w:sz w:val="28"/>
        </w:rPr>
        <w:t>[</w:t>
      </w:r>
      <w:r>
        <w:rPr>
          <w:i/>
          <w:color w:val="1F1F1F"/>
          <w:sz w:val="28"/>
        </w:rPr>
        <w:t>Ang maong pagtuon makighinabi sa dose (12) ka impormante gikan sa Ginatilan ug Malabuyoc, Cebu, nga mga tagdumala sa eskwelaha, mga propesyonal o ubang tawo nga adunay kahibalo sa fire safety program sa ilang mga establisemento. Kining mga tawhana motubag labot sa fire safety awareness program sa BFP.</w:t>
      </w:r>
      <w:r>
        <w:rPr>
          <w:i/>
          <w:sz w:val="28"/>
        </w:rPr>
        <w:t>]</w:t>
      </w:r>
    </w:p>
    <w:p>
      <w:pPr>
        <w:pStyle w:val="3"/>
        <w:spacing w:before="1"/>
        <w:jc w:val="both"/>
      </w:pPr>
      <w:r>
        <w:t>Voluntary</w:t>
      </w:r>
      <w:r>
        <w:rPr>
          <w:spacing w:val="-9"/>
        </w:rPr>
        <w:t xml:space="preserve"> </w:t>
      </w:r>
      <w:r>
        <w:rPr>
          <w:spacing w:val="-2"/>
        </w:rPr>
        <w:t>Participation</w:t>
      </w:r>
    </w:p>
    <w:p>
      <w:pPr>
        <w:pStyle w:val="6"/>
        <w:spacing w:before="160"/>
        <w:ind w:left="0"/>
        <w:rPr>
          <w:b/>
        </w:rPr>
      </w:pPr>
    </w:p>
    <w:p>
      <w:pPr>
        <w:pStyle w:val="6"/>
        <w:spacing w:line="480" w:lineRule="auto"/>
        <w:ind w:right="356" w:firstLine="720"/>
        <w:jc w:val="both"/>
      </w:pPr>
      <w:r>
        <w:t>We would like to inform you that your entire participation in this</w:t>
      </w:r>
      <w:r>
        <w:rPr>
          <w:spacing w:val="40"/>
        </w:rPr>
        <w:t xml:space="preserve"> </w:t>
      </w:r>
      <w:r>
        <w:t>study was voluntary. Upon reading this consent, you had the chance to withdraw if you decided not to continue participating in our research study.</w:t>
      </w:r>
    </w:p>
    <w:p>
      <w:pPr>
        <w:spacing w:before="159" w:line="480" w:lineRule="auto"/>
        <w:ind w:left="720" w:right="356" w:firstLine="720"/>
        <w:jc w:val="both"/>
        <w:rPr>
          <w:i/>
          <w:sz w:val="28"/>
        </w:rPr>
      </w:pPr>
      <w:r>
        <w:rPr>
          <w:i/>
          <w:sz w:val="28"/>
        </w:rPr>
        <w:t>[Gusto namon nga ipahibalo kanimo nga ang imong tibuuk nga pag- apil sa kini nga pagtuon boluntaryo. Sa pagbasa niini nga pagtugot, ikaw adunay</w:t>
      </w:r>
      <w:r>
        <w:rPr>
          <w:i/>
          <w:spacing w:val="-5"/>
          <w:sz w:val="28"/>
        </w:rPr>
        <w:t xml:space="preserve"> </w:t>
      </w:r>
      <w:r>
        <w:rPr>
          <w:i/>
          <w:sz w:val="28"/>
        </w:rPr>
        <w:t>higayon</w:t>
      </w:r>
      <w:r>
        <w:rPr>
          <w:i/>
          <w:spacing w:val="-2"/>
          <w:sz w:val="28"/>
        </w:rPr>
        <w:t xml:space="preserve"> </w:t>
      </w:r>
      <w:r>
        <w:rPr>
          <w:i/>
          <w:sz w:val="28"/>
        </w:rPr>
        <w:t>sa</w:t>
      </w:r>
      <w:r>
        <w:rPr>
          <w:i/>
          <w:spacing w:val="-4"/>
          <w:sz w:val="28"/>
        </w:rPr>
        <w:t xml:space="preserve"> </w:t>
      </w:r>
      <w:r>
        <w:rPr>
          <w:i/>
          <w:sz w:val="28"/>
        </w:rPr>
        <w:t>pag-atras</w:t>
      </w:r>
      <w:r>
        <w:rPr>
          <w:i/>
          <w:spacing w:val="-2"/>
          <w:sz w:val="28"/>
        </w:rPr>
        <w:t xml:space="preserve"> </w:t>
      </w:r>
      <w:r>
        <w:rPr>
          <w:i/>
          <w:sz w:val="28"/>
        </w:rPr>
        <w:t>kung</w:t>
      </w:r>
      <w:r>
        <w:rPr>
          <w:i/>
          <w:spacing w:val="-4"/>
          <w:sz w:val="28"/>
        </w:rPr>
        <w:t xml:space="preserve"> </w:t>
      </w:r>
      <w:r>
        <w:rPr>
          <w:i/>
          <w:sz w:val="28"/>
        </w:rPr>
        <w:t>ikaw</w:t>
      </w:r>
      <w:r>
        <w:rPr>
          <w:i/>
          <w:spacing w:val="-5"/>
          <w:sz w:val="28"/>
        </w:rPr>
        <w:t xml:space="preserve"> </w:t>
      </w:r>
      <w:r>
        <w:rPr>
          <w:i/>
          <w:sz w:val="28"/>
        </w:rPr>
        <w:t>modesisyon</w:t>
      </w:r>
      <w:r>
        <w:rPr>
          <w:i/>
          <w:spacing w:val="-4"/>
          <w:sz w:val="28"/>
        </w:rPr>
        <w:t xml:space="preserve"> </w:t>
      </w:r>
      <w:r>
        <w:rPr>
          <w:i/>
          <w:sz w:val="28"/>
        </w:rPr>
        <w:t>nga</w:t>
      </w:r>
      <w:r>
        <w:rPr>
          <w:i/>
          <w:spacing w:val="-2"/>
          <w:sz w:val="28"/>
        </w:rPr>
        <w:t xml:space="preserve"> </w:t>
      </w:r>
      <w:r>
        <w:rPr>
          <w:i/>
          <w:sz w:val="28"/>
        </w:rPr>
        <w:t>dili</w:t>
      </w:r>
      <w:r>
        <w:rPr>
          <w:i/>
          <w:spacing w:val="-2"/>
          <w:sz w:val="28"/>
        </w:rPr>
        <w:t xml:space="preserve"> </w:t>
      </w:r>
      <w:r>
        <w:rPr>
          <w:i/>
          <w:sz w:val="28"/>
        </w:rPr>
        <w:t>magpadayon</w:t>
      </w:r>
      <w:r>
        <w:rPr>
          <w:i/>
          <w:spacing w:val="-4"/>
          <w:sz w:val="28"/>
        </w:rPr>
        <w:t xml:space="preserve"> </w:t>
      </w:r>
      <w:r>
        <w:rPr>
          <w:i/>
          <w:sz w:val="28"/>
        </w:rPr>
        <w:t>sa pag-apil sa among panukiduki nga pagtuon.]</w:t>
      </w:r>
    </w:p>
    <w:p>
      <w:pPr>
        <w:pStyle w:val="3"/>
        <w:spacing w:before="1"/>
        <w:jc w:val="both"/>
      </w:pPr>
      <w:r>
        <w:t>Procedures</w:t>
      </w:r>
      <w:r>
        <w:rPr>
          <w:spacing w:val="-8"/>
        </w:rPr>
        <w:t xml:space="preserve"> </w:t>
      </w:r>
      <w:r>
        <w:t>and</w:t>
      </w:r>
      <w:r>
        <w:rPr>
          <w:spacing w:val="-4"/>
        </w:rPr>
        <w:t xml:space="preserve"> </w:t>
      </w:r>
      <w:r>
        <w:rPr>
          <w:spacing w:val="-2"/>
        </w:rPr>
        <w:t>Protocol</w:t>
      </w:r>
    </w:p>
    <w:p>
      <w:pPr>
        <w:pStyle w:val="6"/>
        <w:spacing w:before="160"/>
        <w:ind w:left="0"/>
        <w:rPr>
          <w:b/>
        </w:rPr>
      </w:pPr>
    </w:p>
    <w:p>
      <w:pPr>
        <w:pStyle w:val="6"/>
        <w:spacing w:line="480" w:lineRule="auto"/>
        <w:ind w:right="356" w:firstLine="720"/>
        <w:jc w:val="both"/>
      </w:pPr>
      <w:r>
        <w:t>The researchers first explained the objectives and contents of this interview. After ensuring that you fully understood the purpose of the study, the researchers asked you if you wished to participate in it. Once you agreed to participate in the interview, the researchers interviewed you. If you did</w:t>
      </w:r>
      <w:r>
        <w:rPr>
          <w:spacing w:val="40"/>
        </w:rPr>
        <w:t xml:space="preserve"> </w:t>
      </w:r>
      <w:r>
        <w:t>not</w:t>
      </w:r>
      <w:r>
        <w:rPr>
          <w:spacing w:val="-5"/>
        </w:rPr>
        <w:t xml:space="preserve"> </w:t>
      </w:r>
      <w:r>
        <w:t>wish</w:t>
      </w:r>
      <w:r>
        <w:rPr>
          <w:spacing w:val="-4"/>
        </w:rPr>
        <w:t xml:space="preserve"> </w:t>
      </w:r>
      <w:r>
        <w:t>to</w:t>
      </w:r>
      <w:r>
        <w:rPr>
          <w:spacing w:val="-4"/>
        </w:rPr>
        <w:t xml:space="preserve"> </w:t>
      </w:r>
      <w:r>
        <w:t>answer</w:t>
      </w:r>
      <w:r>
        <w:rPr>
          <w:spacing w:val="-3"/>
        </w:rPr>
        <w:t xml:space="preserve"> </w:t>
      </w:r>
      <w:r>
        <w:t>some of</w:t>
      </w:r>
      <w:r>
        <w:rPr>
          <w:spacing w:val="-5"/>
        </w:rPr>
        <w:t xml:space="preserve"> </w:t>
      </w:r>
      <w:r>
        <w:t>the</w:t>
      </w:r>
      <w:r>
        <w:rPr>
          <w:spacing w:val="-4"/>
        </w:rPr>
        <w:t xml:space="preserve"> </w:t>
      </w:r>
      <w:r>
        <w:t>interview</w:t>
      </w:r>
      <w:r>
        <w:rPr>
          <w:spacing w:val="-4"/>
        </w:rPr>
        <w:t xml:space="preserve"> </w:t>
      </w:r>
      <w:r>
        <w:t>questions,</w:t>
      </w:r>
      <w:r>
        <w:rPr>
          <w:spacing w:val="-1"/>
        </w:rPr>
        <w:t xml:space="preserve"> </w:t>
      </w:r>
      <w:r>
        <w:t>you</w:t>
      </w:r>
      <w:r>
        <w:rPr>
          <w:spacing w:val="-2"/>
        </w:rPr>
        <w:t xml:space="preserve"> </w:t>
      </w:r>
      <w:r>
        <w:t>could</w:t>
      </w:r>
      <w:r>
        <w:rPr>
          <w:spacing w:val="-2"/>
        </w:rPr>
        <w:t xml:space="preserve"> </w:t>
      </w:r>
      <w:r>
        <w:t>skip</w:t>
      </w:r>
      <w:r>
        <w:rPr>
          <w:spacing w:val="-2"/>
        </w:rPr>
        <w:t xml:space="preserve"> </w:t>
      </w:r>
      <w:r>
        <w:t>them</w:t>
      </w:r>
      <w:r>
        <w:rPr>
          <w:spacing w:val="-5"/>
        </w:rPr>
        <w:t xml:space="preserve"> and</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6"/>
        <w:jc w:val="both"/>
      </w:pPr>
      <w:r>
        <w:t>move on to the next question. The researchers documented all your answers using the interview-made questionnaire.</w:t>
      </w:r>
    </w:p>
    <w:p>
      <w:pPr>
        <w:spacing w:before="159" w:line="480" w:lineRule="auto"/>
        <w:ind w:left="720" w:right="356" w:firstLine="720"/>
        <w:jc w:val="both"/>
        <w:rPr>
          <w:i/>
          <w:sz w:val="28"/>
        </w:rPr>
      </w:pPr>
      <w:r>
        <w:rPr>
          <w:i/>
          <w:sz w:val="28"/>
        </w:rPr>
        <w:t>[Una</w:t>
      </w:r>
      <w:r>
        <w:rPr>
          <w:i/>
          <w:spacing w:val="-2"/>
          <w:sz w:val="28"/>
        </w:rPr>
        <w:t xml:space="preserve"> </w:t>
      </w:r>
      <w:r>
        <w:rPr>
          <w:i/>
          <w:sz w:val="28"/>
        </w:rPr>
        <w:t>nga</w:t>
      </w:r>
      <w:r>
        <w:rPr>
          <w:i/>
          <w:spacing w:val="-4"/>
          <w:sz w:val="28"/>
        </w:rPr>
        <w:t xml:space="preserve"> </w:t>
      </w:r>
      <w:r>
        <w:rPr>
          <w:i/>
          <w:sz w:val="28"/>
        </w:rPr>
        <w:t>ipatin-aw</w:t>
      </w:r>
      <w:r>
        <w:rPr>
          <w:i/>
          <w:spacing w:val="-3"/>
          <w:sz w:val="28"/>
        </w:rPr>
        <w:t xml:space="preserve"> </w:t>
      </w:r>
      <w:r>
        <w:rPr>
          <w:i/>
          <w:sz w:val="28"/>
        </w:rPr>
        <w:t>sa</w:t>
      </w:r>
      <w:r>
        <w:rPr>
          <w:i/>
          <w:spacing w:val="-4"/>
          <w:sz w:val="28"/>
        </w:rPr>
        <w:t xml:space="preserve"> </w:t>
      </w:r>
      <w:r>
        <w:rPr>
          <w:i/>
          <w:sz w:val="28"/>
        </w:rPr>
        <w:t>mga</w:t>
      </w:r>
      <w:r>
        <w:rPr>
          <w:i/>
          <w:spacing w:val="-2"/>
          <w:sz w:val="28"/>
        </w:rPr>
        <w:t xml:space="preserve"> </w:t>
      </w:r>
      <w:r>
        <w:rPr>
          <w:i/>
          <w:sz w:val="28"/>
        </w:rPr>
        <w:t>tigdukiduki</w:t>
      </w:r>
      <w:r>
        <w:rPr>
          <w:i/>
          <w:spacing w:val="-4"/>
          <w:sz w:val="28"/>
        </w:rPr>
        <w:t xml:space="preserve"> </w:t>
      </w:r>
      <w:r>
        <w:rPr>
          <w:i/>
          <w:sz w:val="28"/>
        </w:rPr>
        <w:t>ang</w:t>
      </w:r>
      <w:r>
        <w:rPr>
          <w:i/>
          <w:spacing w:val="-2"/>
          <w:sz w:val="28"/>
        </w:rPr>
        <w:t xml:space="preserve"> </w:t>
      </w:r>
      <w:r>
        <w:rPr>
          <w:i/>
          <w:sz w:val="28"/>
        </w:rPr>
        <w:t>mga</w:t>
      </w:r>
      <w:r>
        <w:rPr>
          <w:i/>
          <w:spacing w:val="-4"/>
          <w:sz w:val="28"/>
        </w:rPr>
        <w:t xml:space="preserve"> </w:t>
      </w:r>
      <w:r>
        <w:rPr>
          <w:i/>
          <w:sz w:val="28"/>
        </w:rPr>
        <w:t>katuyoan</w:t>
      </w:r>
      <w:r>
        <w:rPr>
          <w:i/>
          <w:spacing w:val="-4"/>
          <w:sz w:val="28"/>
        </w:rPr>
        <w:t xml:space="preserve"> </w:t>
      </w:r>
      <w:r>
        <w:rPr>
          <w:i/>
          <w:sz w:val="28"/>
        </w:rPr>
        <w:t>ug</w:t>
      </w:r>
      <w:r>
        <w:rPr>
          <w:i/>
          <w:spacing w:val="-2"/>
          <w:sz w:val="28"/>
        </w:rPr>
        <w:t xml:space="preserve"> </w:t>
      </w:r>
      <w:r>
        <w:rPr>
          <w:i/>
          <w:sz w:val="28"/>
        </w:rPr>
        <w:t>sulud</w:t>
      </w:r>
      <w:r>
        <w:rPr>
          <w:i/>
          <w:spacing w:val="-4"/>
          <w:sz w:val="28"/>
        </w:rPr>
        <w:t xml:space="preserve"> </w:t>
      </w:r>
      <w:r>
        <w:rPr>
          <w:i/>
          <w:sz w:val="28"/>
        </w:rPr>
        <w:t>sa kini nga interbyu. Human maseguro nga bug-os nimong nasabtan ang katuyoan sa pagtuon, pangutan-on ka sa mga tigdukiduki kon gusto ka bang moapil niini. Kung mouyon ka nga moapil sa interbyu, interbyu ka sa mga tigdukiduki. Kung dili nimo gusto nga tubagon ang pipila sa</w:t>
      </w:r>
      <w:r>
        <w:rPr>
          <w:i/>
          <w:spacing w:val="-2"/>
          <w:sz w:val="28"/>
        </w:rPr>
        <w:t xml:space="preserve"> </w:t>
      </w:r>
      <w:r>
        <w:rPr>
          <w:i/>
          <w:sz w:val="28"/>
        </w:rPr>
        <w:t>mga pangutana sa interbyu, mahimo nimong laktawan kini ug magpadayon sa sunod nga pangutana. Idokumento sa mga tigdukiduki ang tanan nimong mga tubag gamit ang pangutana nga gihimo sa interbyu.]</w:t>
      </w:r>
    </w:p>
    <w:p>
      <w:pPr>
        <w:pStyle w:val="3"/>
        <w:spacing w:before="1"/>
      </w:pPr>
      <w:r>
        <w:rPr>
          <w:spacing w:val="-2"/>
        </w:rPr>
        <w:t>Duration</w:t>
      </w:r>
    </w:p>
    <w:p>
      <w:pPr>
        <w:pStyle w:val="6"/>
        <w:spacing w:before="160"/>
        <w:ind w:left="0"/>
        <w:rPr>
          <w:b/>
        </w:rPr>
      </w:pPr>
    </w:p>
    <w:p>
      <w:pPr>
        <w:pStyle w:val="6"/>
        <w:spacing w:line="480" w:lineRule="auto"/>
        <w:ind w:right="356" w:firstLine="720"/>
        <w:jc w:val="both"/>
      </w:pPr>
      <w:r>
        <w:t>The research took place over three to five months in total. During that time, we visited you only once for the interview at your convenient time and place. The interview lasted for 30 minutes to one (1) hour. In other words, we humbly asked an hour of your precious time so the researchers could acquire first-hand knowledge and data which served as reliable sources as</w:t>
      </w:r>
      <w:r>
        <w:rPr>
          <w:spacing w:val="40"/>
        </w:rPr>
        <w:t xml:space="preserve"> </w:t>
      </w:r>
      <w:r>
        <w:t>we conducted the study.</w:t>
      </w:r>
    </w:p>
    <w:p>
      <w:pPr>
        <w:spacing w:before="162" w:line="480" w:lineRule="auto"/>
        <w:ind w:left="720" w:right="356" w:firstLine="720"/>
        <w:jc w:val="both"/>
        <w:rPr>
          <w:i/>
          <w:sz w:val="28"/>
        </w:rPr>
      </w:pPr>
      <w:r>
        <w:rPr>
          <w:i/>
          <w:sz w:val="28"/>
        </w:rPr>
        <w:t>[Ang panukiduki mahitabo sulod sa tulo ngadto sa lima ka bulan sa kinatibuk-an.</w:t>
      </w:r>
      <w:r>
        <w:rPr>
          <w:i/>
          <w:spacing w:val="20"/>
          <w:sz w:val="28"/>
        </w:rPr>
        <w:t xml:space="preserve"> </w:t>
      </w:r>
      <w:r>
        <w:rPr>
          <w:i/>
          <w:sz w:val="28"/>
        </w:rPr>
        <w:t>Nianang</w:t>
      </w:r>
      <w:r>
        <w:rPr>
          <w:i/>
          <w:spacing w:val="23"/>
          <w:sz w:val="28"/>
        </w:rPr>
        <w:t xml:space="preserve"> </w:t>
      </w:r>
      <w:r>
        <w:rPr>
          <w:i/>
          <w:sz w:val="28"/>
        </w:rPr>
        <w:t>panahona,</w:t>
      </w:r>
      <w:r>
        <w:rPr>
          <w:i/>
          <w:spacing w:val="21"/>
          <w:sz w:val="28"/>
        </w:rPr>
        <w:t xml:space="preserve"> </w:t>
      </w:r>
      <w:r>
        <w:rPr>
          <w:i/>
          <w:sz w:val="28"/>
        </w:rPr>
        <w:t>kausa</w:t>
      </w:r>
      <w:r>
        <w:rPr>
          <w:i/>
          <w:spacing w:val="22"/>
          <w:sz w:val="28"/>
        </w:rPr>
        <w:t xml:space="preserve"> </w:t>
      </w:r>
      <w:r>
        <w:rPr>
          <w:i/>
          <w:sz w:val="28"/>
        </w:rPr>
        <w:t>ra</w:t>
      </w:r>
      <w:r>
        <w:rPr>
          <w:i/>
          <w:spacing w:val="20"/>
          <w:sz w:val="28"/>
        </w:rPr>
        <w:t xml:space="preserve"> </w:t>
      </w:r>
      <w:r>
        <w:rPr>
          <w:i/>
          <w:sz w:val="28"/>
        </w:rPr>
        <w:t>kami</w:t>
      </w:r>
      <w:r>
        <w:rPr>
          <w:i/>
          <w:spacing w:val="23"/>
          <w:sz w:val="28"/>
        </w:rPr>
        <w:t xml:space="preserve"> </w:t>
      </w:r>
      <w:r>
        <w:rPr>
          <w:i/>
          <w:sz w:val="28"/>
        </w:rPr>
        <w:t>mobisita</w:t>
      </w:r>
      <w:r>
        <w:rPr>
          <w:i/>
          <w:spacing w:val="19"/>
          <w:sz w:val="28"/>
        </w:rPr>
        <w:t xml:space="preserve"> </w:t>
      </w:r>
      <w:r>
        <w:rPr>
          <w:i/>
          <w:sz w:val="28"/>
        </w:rPr>
        <w:t>kanimo</w:t>
      </w:r>
      <w:r>
        <w:rPr>
          <w:i/>
          <w:spacing w:val="25"/>
          <w:sz w:val="28"/>
        </w:rPr>
        <w:t xml:space="preserve"> </w:t>
      </w:r>
      <w:r>
        <w:rPr>
          <w:i/>
          <w:sz w:val="28"/>
        </w:rPr>
        <w:t>alang</w:t>
      </w:r>
      <w:r>
        <w:rPr>
          <w:i/>
          <w:spacing w:val="23"/>
          <w:sz w:val="28"/>
        </w:rPr>
        <w:t xml:space="preserve"> </w:t>
      </w:r>
      <w:r>
        <w:rPr>
          <w:i/>
          <w:spacing w:val="-5"/>
          <w:sz w:val="28"/>
        </w:rPr>
        <w:t>sa</w:t>
      </w:r>
    </w:p>
    <w:p>
      <w:pPr>
        <w:spacing w:after="0" w:line="480" w:lineRule="auto"/>
        <w:jc w:val="both"/>
        <w:rPr>
          <w:i/>
          <w:sz w:val="28"/>
        </w:rPr>
        <w:sectPr>
          <w:pgSz w:w="12240" w:h="15840"/>
          <w:pgMar w:top="1240" w:right="1440" w:bottom="280" w:left="1080" w:header="776" w:footer="0" w:gutter="0"/>
          <w:cols w:space="720" w:num="1"/>
        </w:sectPr>
      </w:pPr>
    </w:p>
    <w:p>
      <w:pPr>
        <w:spacing w:before="179" w:line="480" w:lineRule="auto"/>
        <w:ind w:left="720" w:right="263" w:firstLine="0"/>
        <w:jc w:val="left"/>
        <w:rPr>
          <w:b/>
          <w:sz w:val="28"/>
        </w:rPr>
      </w:pPr>
      <w:r>
        <w:rPr>
          <w:i/>
          <w:sz w:val="28"/>
        </w:rPr>
        <w:t>interbyu sa imong kombenyente nga oras ug lugar. Ang interbyu molungtad og 30-minutos ngadto sa usa (1) ka oras. Sa laing pagkasulti, mapaubsanon kaming nangayo ug usa ka oras sa imong bililhong panahon aron ang mga tigdukiduki</w:t>
      </w:r>
      <w:r>
        <w:rPr>
          <w:i/>
          <w:spacing w:val="80"/>
          <w:sz w:val="28"/>
        </w:rPr>
        <w:t xml:space="preserve"> </w:t>
      </w:r>
      <w:r>
        <w:rPr>
          <w:i/>
          <w:sz w:val="28"/>
        </w:rPr>
        <w:t>makaangkon</w:t>
      </w:r>
      <w:r>
        <w:rPr>
          <w:i/>
          <w:spacing w:val="80"/>
          <w:sz w:val="28"/>
        </w:rPr>
        <w:t xml:space="preserve"> </w:t>
      </w:r>
      <w:r>
        <w:rPr>
          <w:i/>
          <w:sz w:val="28"/>
        </w:rPr>
        <w:t>ug</w:t>
      </w:r>
      <w:r>
        <w:rPr>
          <w:i/>
          <w:spacing w:val="80"/>
          <w:sz w:val="28"/>
        </w:rPr>
        <w:t xml:space="preserve"> </w:t>
      </w:r>
      <w:r>
        <w:rPr>
          <w:i/>
          <w:sz w:val="28"/>
        </w:rPr>
        <w:t>unang-kamot</w:t>
      </w:r>
      <w:r>
        <w:rPr>
          <w:i/>
          <w:spacing w:val="80"/>
          <w:sz w:val="28"/>
        </w:rPr>
        <w:t xml:space="preserve"> </w:t>
      </w:r>
      <w:r>
        <w:rPr>
          <w:i/>
          <w:sz w:val="28"/>
        </w:rPr>
        <w:t>nga</w:t>
      </w:r>
      <w:r>
        <w:rPr>
          <w:i/>
          <w:spacing w:val="80"/>
          <w:sz w:val="28"/>
        </w:rPr>
        <w:t xml:space="preserve"> </w:t>
      </w:r>
      <w:r>
        <w:rPr>
          <w:i/>
          <w:sz w:val="28"/>
        </w:rPr>
        <w:t>kahibalo</w:t>
      </w:r>
      <w:r>
        <w:rPr>
          <w:i/>
          <w:spacing w:val="80"/>
          <w:sz w:val="28"/>
        </w:rPr>
        <w:t xml:space="preserve"> </w:t>
      </w:r>
      <w:r>
        <w:rPr>
          <w:i/>
          <w:sz w:val="28"/>
        </w:rPr>
        <w:t>ug</w:t>
      </w:r>
      <w:r>
        <w:rPr>
          <w:i/>
          <w:spacing w:val="80"/>
          <w:sz w:val="28"/>
        </w:rPr>
        <w:t xml:space="preserve"> </w:t>
      </w:r>
      <w:r>
        <w:rPr>
          <w:i/>
          <w:sz w:val="28"/>
        </w:rPr>
        <w:t>datos</w:t>
      </w:r>
      <w:r>
        <w:rPr>
          <w:i/>
          <w:spacing w:val="80"/>
          <w:sz w:val="28"/>
        </w:rPr>
        <w:t xml:space="preserve"> </w:t>
      </w:r>
      <w:r>
        <w:rPr>
          <w:i/>
          <w:sz w:val="28"/>
        </w:rPr>
        <w:t>nga</w:t>
      </w:r>
      <w:r>
        <w:rPr>
          <w:i/>
          <w:spacing w:val="40"/>
          <w:sz w:val="28"/>
        </w:rPr>
        <w:t xml:space="preserve"> </w:t>
      </w:r>
      <w:r>
        <w:rPr>
          <w:i/>
          <w:sz w:val="28"/>
        </w:rPr>
        <w:t xml:space="preserve">magsilbing kasaligang tinubdan samtang nagpahigayon kami sa pagtuon.] </w:t>
      </w:r>
      <w:r>
        <w:rPr>
          <w:b/>
          <w:spacing w:val="-2"/>
          <w:sz w:val="28"/>
        </w:rPr>
        <w:t>Risks</w:t>
      </w:r>
    </w:p>
    <w:p>
      <w:pPr>
        <w:pStyle w:val="6"/>
        <w:spacing w:before="161" w:line="480" w:lineRule="auto"/>
        <w:ind w:right="356" w:firstLine="720"/>
        <w:jc w:val="both"/>
      </w:pPr>
      <w:r>
        <w:t>If the discussion was on sensitive and personal issues, and you might have</w:t>
      </w:r>
      <w:r>
        <w:rPr>
          <w:spacing w:val="-3"/>
        </w:rPr>
        <w:t xml:space="preserve"> </w:t>
      </w:r>
      <w:r>
        <w:t>felt</w:t>
      </w:r>
      <w:r>
        <w:rPr>
          <w:spacing w:val="-2"/>
        </w:rPr>
        <w:t xml:space="preserve"> </w:t>
      </w:r>
      <w:r>
        <w:t>uncomfortable</w:t>
      </w:r>
      <w:r>
        <w:rPr>
          <w:spacing w:val="-5"/>
        </w:rPr>
        <w:t xml:space="preserve"> </w:t>
      </w:r>
      <w:r>
        <w:t>talking</w:t>
      </w:r>
      <w:r>
        <w:rPr>
          <w:spacing w:val="-4"/>
        </w:rPr>
        <w:t xml:space="preserve"> </w:t>
      </w:r>
      <w:r>
        <w:t>about</w:t>
      </w:r>
      <w:r>
        <w:rPr>
          <w:spacing w:val="-2"/>
        </w:rPr>
        <w:t xml:space="preserve"> </w:t>
      </w:r>
      <w:r>
        <w:t>some of</w:t>
      </w:r>
      <w:r>
        <w:rPr>
          <w:spacing w:val="-3"/>
        </w:rPr>
        <w:t xml:space="preserve"> </w:t>
      </w:r>
      <w:r>
        <w:t>the</w:t>
      </w:r>
      <w:r>
        <w:rPr>
          <w:spacing w:val="-5"/>
        </w:rPr>
        <w:t xml:space="preserve"> </w:t>
      </w:r>
      <w:r>
        <w:t>topics,</w:t>
      </w:r>
      <w:r>
        <w:rPr>
          <w:spacing w:val="-1"/>
        </w:rPr>
        <w:t xml:space="preserve"> </w:t>
      </w:r>
      <w:r>
        <w:t>you</w:t>
      </w:r>
      <w:r>
        <w:rPr>
          <w:spacing w:val="-4"/>
        </w:rPr>
        <w:t xml:space="preserve"> </w:t>
      </w:r>
      <w:r>
        <w:t>did</w:t>
      </w:r>
      <w:r>
        <w:rPr>
          <w:spacing w:val="-2"/>
        </w:rPr>
        <w:t xml:space="preserve"> </w:t>
      </w:r>
      <w:r>
        <w:t>not</w:t>
      </w:r>
      <w:r>
        <w:rPr>
          <w:spacing w:val="-2"/>
        </w:rPr>
        <w:t xml:space="preserve"> </w:t>
      </w:r>
      <w:r>
        <w:t>have</w:t>
      </w:r>
      <w:r>
        <w:rPr>
          <w:spacing w:val="-5"/>
        </w:rPr>
        <w:t xml:space="preserve"> </w:t>
      </w:r>
      <w:r>
        <w:t>to answer any questions or take part in the interview. If you did not wish to do so, it was fine with us. You did not have to give us any reason for not responding to any questions, or for refusing to take part in the interview.</w:t>
      </w:r>
    </w:p>
    <w:p>
      <w:pPr>
        <w:spacing w:before="159" w:line="480" w:lineRule="auto"/>
        <w:ind w:left="720" w:right="356" w:firstLine="720"/>
        <w:jc w:val="both"/>
        <w:rPr>
          <w:i/>
          <w:sz w:val="28"/>
        </w:rPr>
      </w:pPr>
      <w:r>
        <w:rPr>
          <w:i/>
          <w:sz w:val="28"/>
        </w:rPr>
        <w:t>[Kung ang diskusyon naa sa sensitibo ug personal nga mga isyu, ug tingali dili ka komportable nga maghisgot bahin sa pipila nga mga hilisgutan, dili nimo kinahanglan tubagon ang bisan unsang mga pangutana o moapil sa interbyu. Kung dili nimo gusto nga buhaton kini, maayo ra kanamo. Dili nimo kinahanglan nga hatagan kami bisan unsang hinungdan sa dili pagtubag sa bisan unsang mga pangutana, o sa pagdumili sa pag- apil sa interbyu.]</w:t>
      </w:r>
    </w:p>
    <w:p>
      <w:pPr>
        <w:spacing w:after="0" w:line="480" w:lineRule="auto"/>
        <w:jc w:val="both"/>
        <w:rPr>
          <w:i/>
          <w:sz w:val="28"/>
        </w:rPr>
        <w:sectPr>
          <w:pgSz w:w="12240" w:h="15840"/>
          <w:pgMar w:top="1240" w:right="1440" w:bottom="280" w:left="1080" w:header="776" w:footer="0" w:gutter="0"/>
          <w:cols w:space="720" w:num="1"/>
        </w:sectPr>
      </w:pPr>
    </w:p>
    <w:p>
      <w:pPr>
        <w:pStyle w:val="3"/>
        <w:spacing w:before="179"/>
      </w:pPr>
      <w:r>
        <w:rPr>
          <w:spacing w:val="-2"/>
        </w:rPr>
        <w:t>Benefits</w:t>
      </w:r>
    </w:p>
    <w:p>
      <w:pPr>
        <w:pStyle w:val="6"/>
        <w:spacing w:before="321" w:line="480" w:lineRule="auto"/>
        <w:ind w:right="356" w:firstLine="720"/>
        <w:jc w:val="both"/>
      </w:pPr>
      <w:r>
        <w:t>The outcome of this study served as the basis for recommendations and suggestions that could have benefited and given advantage to the informants, especially the school administrators, Bureau of Fire Protection (BFP), Department of Interior and Local Government (DILG), Local Government Unit (LGUs), Researchers, and Future Researchers since the research presented information that was valuable and used as an instrument to help the community.</w:t>
      </w:r>
    </w:p>
    <w:p>
      <w:pPr>
        <w:spacing w:before="160" w:line="480" w:lineRule="auto"/>
        <w:ind w:left="720" w:right="263" w:firstLine="720"/>
        <w:jc w:val="left"/>
        <w:rPr>
          <w:b/>
          <w:sz w:val="28"/>
        </w:rPr>
      </w:pPr>
      <w:r>
        <w:rPr>
          <w:i/>
          <w:sz w:val="28"/>
        </w:rPr>
        <w:t>[Ang resulta sa maong pagtuon maoy magsilbi nga basehan sa mga</w:t>
      </w:r>
      <w:r>
        <w:rPr>
          <w:i/>
          <w:spacing w:val="80"/>
          <w:sz w:val="28"/>
        </w:rPr>
        <w:t xml:space="preserve"> </w:t>
      </w:r>
      <w:r>
        <w:rPr>
          <w:i/>
          <w:sz w:val="28"/>
        </w:rPr>
        <w:t>rekomendasyon ug suhestyon nga makabenepisyo ug makahatag ug bintaha sa mga informant, ilabina sa mga tagdumala sa eskwelahan, Bureau of Fire Protection</w:t>
      </w:r>
      <w:r>
        <w:rPr>
          <w:i/>
          <w:spacing w:val="38"/>
          <w:sz w:val="28"/>
        </w:rPr>
        <w:t xml:space="preserve"> </w:t>
      </w:r>
      <w:r>
        <w:rPr>
          <w:i/>
          <w:sz w:val="28"/>
        </w:rPr>
        <w:t>(BFP),</w:t>
      </w:r>
      <w:r>
        <w:rPr>
          <w:i/>
          <w:spacing w:val="40"/>
          <w:sz w:val="28"/>
        </w:rPr>
        <w:t xml:space="preserve"> </w:t>
      </w:r>
      <w:r>
        <w:rPr>
          <w:i/>
          <w:sz w:val="28"/>
        </w:rPr>
        <w:t>Department</w:t>
      </w:r>
      <w:r>
        <w:rPr>
          <w:i/>
          <w:spacing w:val="38"/>
          <w:sz w:val="28"/>
        </w:rPr>
        <w:t xml:space="preserve"> </w:t>
      </w:r>
      <w:r>
        <w:rPr>
          <w:i/>
          <w:sz w:val="28"/>
        </w:rPr>
        <w:t>of</w:t>
      </w:r>
      <w:r>
        <w:rPr>
          <w:i/>
          <w:spacing w:val="38"/>
          <w:sz w:val="28"/>
        </w:rPr>
        <w:t xml:space="preserve"> </w:t>
      </w:r>
      <w:r>
        <w:rPr>
          <w:i/>
          <w:sz w:val="28"/>
        </w:rPr>
        <w:t>Interior</w:t>
      </w:r>
      <w:r>
        <w:rPr>
          <w:i/>
          <w:spacing w:val="40"/>
          <w:sz w:val="28"/>
        </w:rPr>
        <w:t xml:space="preserve"> </w:t>
      </w:r>
      <w:r>
        <w:rPr>
          <w:i/>
          <w:sz w:val="28"/>
        </w:rPr>
        <w:t>and</w:t>
      </w:r>
      <w:r>
        <w:rPr>
          <w:i/>
          <w:spacing w:val="38"/>
          <w:sz w:val="28"/>
        </w:rPr>
        <w:t xml:space="preserve"> </w:t>
      </w:r>
      <w:r>
        <w:rPr>
          <w:i/>
          <w:sz w:val="28"/>
        </w:rPr>
        <w:t>Local</w:t>
      </w:r>
      <w:r>
        <w:rPr>
          <w:i/>
          <w:spacing w:val="38"/>
          <w:sz w:val="28"/>
        </w:rPr>
        <w:t xml:space="preserve"> </w:t>
      </w:r>
      <w:r>
        <w:rPr>
          <w:i/>
          <w:sz w:val="28"/>
        </w:rPr>
        <w:t>Government</w:t>
      </w:r>
      <w:r>
        <w:rPr>
          <w:i/>
          <w:spacing w:val="38"/>
          <w:sz w:val="28"/>
        </w:rPr>
        <w:t xml:space="preserve"> </w:t>
      </w:r>
      <w:r>
        <w:rPr>
          <w:i/>
          <w:sz w:val="28"/>
        </w:rPr>
        <w:t>(DILG), Local</w:t>
      </w:r>
      <w:r>
        <w:rPr>
          <w:i/>
          <w:spacing w:val="80"/>
          <w:sz w:val="28"/>
        </w:rPr>
        <w:t xml:space="preserve"> </w:t>
      </w:r>
      <w:r>
        <w:rPr>
          <w:i/>
          <w:sz w:val="28"/>
        </w:rPr>
        <w:t>Government</w:t>
      </w:r>
      <w:r>
        <w:rPr>
          <w:i/>
          <w:spacing w:val="80"/>
          <w:sz w:val="28"/>
        </w:rPr>
        <w:t xml:space="preserve"> </w:t>
      </w:r>
      <w:r>
        <w:rPr>
          <w:i/>
          <w:sz w:val="28"/>
        </w:rPr>
        <w:t>Unit</w:t>
      </w:r>
      <w:r>
        <w:rPr>
          <w:i/>
          <w:spacing w:val="80"/>
          <w:sz w:val="28"/>
        </w:rPr>
        <w:t xml:space="preserve"> </w:t>
      </w:r>
      <w:r>
        <w:rPr>
          <w:i/>
          <w:sz w:val="28"/>
        </w:rPr>
        <w:t>(LGUs),</w:t>
      </w:r>
      <w:r>
        <w:rPr>
          <w:i/>
          <w:spacing w:val="80"/>
          <w:sz w:val="28"/>
        </w:rPr>
        <w:t xml:space="preserve"> </w:t>
      </w:r>
      <w:r>
        <w:rPr>
          <w:i/>
          <w:sz w:val="28"/>
        </w:rPr>
        <w:t>Researchers,</w:t>
      </w:r>
      <w:r>
        <w:rPr>
          <w:i/>
          <w:spacing w:val="80"/>
          <w:sz w:val="28"/>
        </w:rPr>
        <w:t xml:space="preserve"> </w:t>
      </w:r>
      <w:r>
        <w:rPr>
          <w:i/>
          <w:sz w:val="28"/>
        </w:rPr>
        <w:t>ug</w:t>
      </w:r>
      <w:r>
        <w:rPr>
          <w:i/>
          <w:spacing w:val="80"/>
          <w:sz w:val="28"/>
        </w:rPr>
        <w:t xml:space="preserve"> </w:t>
      </w:r>
      <w:r>
        <w:rPr>
          <w:i/>
          <w:sz w:val="28"/>
        </w:rPr>
        <w:t>Future</w:t>
      </w:r>
      <w:r>
        <w:rPr>
          <w:i/>
          <w:spacing w:val="80"/>
          <w:sz w:val="28"/>
        </w:rPr>
        <w:t xml:space="preserve"> </w:t>
      </w:r>
      <w:r>
        <w:rPr>
          <w:i/>
          <w:sz w:val="28"/>
        </w:rPr>
        <w:t>Researchers</w:t>
      </w:r>
      <w:r>
        <w:rPr>
          <w:i/>
          <w:spacing w:val="40"/>
          <w:sz w:val="28"/>
        </w:rPr>
        <w:t xml:space="preserve"> </w:t>
      </w:r>
      <w:r>
        <w:rPr>
          <w:i/>
          <w:sz w:val="28"/>
        </w:rPr>
        <w:t>tungod</w:t>
      </w:r>
      <w:r>
        <w:rPr>
          <w:i/>
          <w:spacing w:val="40"/>
          <w:sz w:val="28"/>
        </w:rPr>
        <w:t xml:space="preserve"> </w:t>
      </w:r>
      <w:r>
        <w:rPr>
          <w:i/>
          <w:sz w:val="28"/>
        </w:rPr>
        <w:t>kay</w:t>
      </w:r>
      <w:r>
        <w:rPr>
          <w:i/>
          <w:spacing w:val="40"/>
          <w:sz w:val="28"/>
        </w:rPr>
        <w:t xml:space="preserve"> </w:t>
      </w:r>
      <w:r>
        <w:rPr>
          <w:i/>
          <w:sz w:val="28"/>
        </w:rPr>
        <w:t>ang</w:t>
      </w:r>
      <w:r>
        <w:rPr>
          <w:i/>
          <w:spacing w:val="40"/>
          <w:sz w:val="28"/>
        </w:rPr>
        <w:t xml:space="preserve"> </w:t>
      </w:r>
      <w:r>
        <w:rPr>
          <w:i/>
          <w:sz w:val="28"/>
        </w:rPr>
        <w:t>research</w:t>
      </w:r>
      <w:r>
        <w:rPr>
          <w:i/>
          <w:spacing w:val="40"/>
          <w:sz w:val="28"/>
        </w:rPr>
        <w:t xml:space="preserve"> </w:t>
      </w:r>
      <w:r>
        <w:rPr>
          <w:i/>
          <w:sz w:val="28"/>
        </w:rPr>
        <w:t>magpresentar</w:t>
      </w:r>
      <w:r>
        <w:rPr>
          <w:i/>
          <w:spacing w:val="40"/>
          <w:sz w:val="28"/>
        </w:rPr>
        <w:t xml:space="preserve"> </w:t>
      </w:r>
      <w:r>
        <w:rPr>
          <w:i/>
          <w:sz w:val="28"/>
        </w:rPr>
        <w:t>ug</w:t>
      </w:r>
      <w:r>
        <w:rPr>
          <w:i/>
          <w:spacing w:val="40"/>
          <w:sz w:val="28"/>
        </w:rPr>
        <w:t xml:space="preserve"> </w:t>
      </w:r>
      <w:r>
        <w:rPr>
          <w:i/>
          <w:sz w:val="28"/>
        </w:rPr>
        <w:t>impormasyon</w:t>
      </w:r>
      <w:r>
        <w:rPr>
          <w:i/>
          <w:spacing w:val="40"/>
          <w:sz w:val="28"/>
        </w:rPr>
        <w:t xml:space="preserve"> </w:t>
      </w:r>
      <w:r>
        <w:rPr>
          <w:i/>
          <w:sz w:val="28"/>
        </w:rPr>
        <w:t>nga</w:t>
      </w:r>
      <w:r>
        <w:rPr>
          <w:i/>
          <w:spacing w:val="40"/>
          <w:sz w:val="28"/>
        </w:rPr>
        <w:t xml:space="preserve"> </w:t>
      </w:r>
      <w:r>
        <w:rPr>
          <w:i/>
          <w:sz w:val="28"/>
        </w:rPr>
        <w:t xml:space="preserve">mahimong bililhon ug magamit isip instrumento sa pagtabang sa komunidad.] </w:t>
      </w:r>
      <w:r>
        <w:rPr>
          <w:b/>
          <w:spacing w:val="-2"/>
          <w:sz w:val="28"/>
        </w:rPr>
        <w:t>Reimbursements</w:t>
      </w:r>
    </w:p>
    <w:p>
      <w:pPr>
        <w:pStyle w:val="6"/>
        <w:spacing w:before="163" w:line="480" w:lineRule="auto"/>
        <w:ind w:right="359" w:firstLine="720"/>
      </w:pPr>
      <w:r>
        <w:t>You</w:t>
      </w:r>
      <w:r>
        <w:rPr>
          <w:spacing w:val="40"/>
        </w:rPr>
        <w:t xml:space="preserve"> </w:t>
      </w:r>
      <w:r>
        <w:t>were</w:t>
      </w:r>
      <w:r>
        <w:rPr>
          <w:spacing w:val="40"/>
        </w:rPr>
        <w:t xml:space="preserve"> </w:t>
      </w:r>
      <w:r>
        <w:t>not</w:t>
      </w:r>
      <w:r>
        <w:rPr>
          <w:spacing w:val="40"/>
        </w:rPr>
        <w:t xml:space="preserve"> </w:t>
      </w:r>
      <w:r>
        <w:t>given</w:t>
      </w:r>
      <w:r>
        <w:rPr>
          <w:spacing w:val="40"/>
        </w:rPr>
        <w:t xml:space="preserve"> </w:t>
      </w:r>
      <w:r>
        <w:t>any</w:t>
      </w:r>
      <w:r>
        <w:rPr>
          <w:spacing w:val="40"/>
        </w:rPr>
        <w:t xml:space="preserve"> </w:t>
      </w:r>
      <w:r>
        <w:t>payment</w:t>
      </w:r>
      <w:r>
        <w:rPr>
          <w:spacing w:val="40"/>
        </w:rPr>
        <w:t xml:space="preserve"> </w:t>
      </w:r>
      <w:r>
        <w:t>or</w:t>
      </w:r>
      <w:r>
        <w:rPr>
          <w:spacing w:val="40"/>
        </w:rPr>
        <w:t xml:space="preserve"> </w:t>
      </w:r>
      <w:r>
        <w:t>monetary</w:t>
      </w:r>
      <w:r>
        <w:rPr>
          <w:spacing w:val="40"/>
        </w:rPr>
        <w:t xml:space="preserve"> </w:t>
      </w:r>
      <w:r>
        <w:t>remuneration</w:t>
      </w:r>
      <w:r>
        <w:rPr>
          <w:spacing w:val="40"/>
        </w:rPr>
        <w:t xml:space="preserve"> </w:t>
      </w:r>
      <w:r>
        <w:t>if</w:t>
      </w:r>
      <w:r>
        <w:rPr>
          <w:spacing w:val="40"/>
        </w:rPr>
        <w:t xml:space="preserve"> </w:t>
      </w:r>
      <w:r>
        <w:t>you took part in this research.</w:t>
      </w:r>
    </w:p>
    <w:p>
      <w:pPr>
        <w:pStyle w:val="6"/>
        <w:spacing w:after="0" w:line="480" w:lineRule="auto"/>
        <w:sectPr>
          <w:pgSz w:w="12240" w:h="15840"/>
          <w:pgMar w:top="1240" w:right="1440" w:bottom="280" w:left="1080" w:header="776" w:footer="0" w:gutter="0"/>
          <w:cols w:space="720" w:num="1"/>
        </w:sectPr>
      </w:pPr>
    </w:p>
    <w:p>
      <w:pPr>
        <w:spacing w:before="179" w:line="480" w:lineRule="auto"/>
        <w:ind w:left="720" w:right="0" w:firstLine="720"/>
        <w:jc w:val="left"/>
        <w:rPr>
          <w:i/>
          <w:sz w:val="28"/>
        </w:rPr>
      </w:pPr>
      <w:r>
        <w:rPr>
          <w:i/>
          <w:sz w:val="28"/>
        </w:rPr>
        <w:t>[Dili</w:t>
      </w:r>
      <w:r>
        <w:rPr>
          <w:i/>
          <w:spacing w:val="40"/>
          <w:sz w:val="28"/>
        </w:rPr>
        <w:t xml:space="preserve"> </w:t>
      </w:r>
      <w:r>
        <w:rPr>
          <w:i/>
          <w:sz w:val="28"/>
        </w:rPr>
        <w:t>ka</w:t>
      </w:r>
      <w:r>
        <w:rPr>
          <w:i/>
          <w:spacing w:val="40"/>
          <w:sz w:val="28"/>
        </w:rPr>
        <w:t xml:space="preserve"> </w:t>
      </w:r>
      <w:r>
        <w:rPr>
          <w:i/>
          <w:sz w:val="28"/>
        </w:rPr>
        <w:t>hatagan</w:t>
      </w:r>
      <w:r>
        <w:rPr>
          <w:i/>
          <w:spacing w:val="40"/>
          <w:sz w:val="28"/>
        </w:rPr>
        <w:t xml:space="preserve"> </w:t>
      </w:r>
      <w:r>
        <w:rPr>
          <w:i/>
          <w:sz w:val="28"/>
        </w:rPr>
        <w:t>og</w:t>
      </w:r>
      <w:r>
        <w:rPr>
          <w:i/>
          <w:spacing w:val="40"/>
          <w:sz w:val="28"/>
        </w:rPr>
        <w:t xml:space="preserve"> </w:t>
      </w:r>
      <w:r>
        <w:rPr>
          <w:i/>
          <w:sz w:val="28"/>
        </w:rPr>
        <w:t>bisan</w:t>
      </w:r>
      <w:r>
        <w:rPr>
          <w:i/>
          <w:spacing w:val="40"/>
          <w:sz w:val="28"/>
        </w:rPr>
        <w:t xml:space="preserve"> </w:t>
      </w:r>
      <w:r>
        <w:rPr>
          <w:i/>
          <w:sz w:val="28"/>
        </w:rPr>
        <w:t>unsang</w:t>
      </w:r>
      <w:r>
        <w:rPr>
          <w:i/>
          <w:spacing w:val="40"/>
          <w:sz w:val="28"/>
        </w:rPr>
        <w:t xml:space="preserve"> </w:t>
      </w:r>
      <w:r>
        <w:rPr>
          <w:i/>
          <w:sz w:val="28"/>
        </w:rPr>
        <w:t>bayad</w:t>
      </w:r>
      <w:r>
        <w:rPr>
          <w:i/>
          <w:spacing w:val="40"/>
          <w:sz w:val="28"/>
        </w:rPr>
        <w:t xml:space="preserve"> </w:t>
      </w:r>
      <w:r>
        <w:rPr>
          <w:i/>
          <w:sz w:val="28"/>
        </w:rPr>
        <w:t>o</w:t>
      </w:r>
      <w:r>
        <w:rPr>
          <w:i/>
          <w:spacing w:val="40"/>
          <w:sz w:val="28"/>
        </w:rPr>
        <w:t xml:space="preserve"> </w:t>
      </w:r>
      <w:r>
        <w:rPr>
          <w:i/>
          <w:sz w:val="28"/>
        </w:rPr>
        <w:t>suhol</w:t>
      </w:r>
      <w:r>
        <w:rPr>
          <w:i/>
          <w:spacing w:val="40"/>
          <w:sz w:val="28"/>
        </w:rPr>
        <w:t xml:space="preserve"> </w:t>
      </w:r>
      <w:r>
        <w:rPr>
          <w:i/>
          <w:sz w:val="28"/>
        </w:rPr>
        <w:t>nga</w:t>
      </w:r>
      <w:r>
        <w:rPr>
          <w:i/>
          <w:spacing w:val="40"/>
          <w:sz w:val="28"/>
        </w:rPr>
        <w:t xml:space="preserve"> </w:t>
      </w:r>
      <w:r>
        <w:rPr>
          <w:i/>
          <w:sz w:val="28"/>
        </w:rPr>
        <w:t>kwarta</w:t>
      </w:r>
      <w:r>
        <w:rPr>
          <w:i/>
          <w:spacing w:val="40"/>
          <w:sz w:val="28"/>
        </w:rPr>
        <w:t xml:space="preserve"> </w:t>
      </w:r>
      <w:r>
        <w:rPr>
          <w:i/>
          <w:sz w:val="28"/>
        </w:rPr>
        <w:t>kung moapil ka niini nga panukiduki.]</w:t>
      </w:r>
    </w:p>
    <w:p>
      <w:pPr>
        <w:pStyle w:val="3"/>
        <w:spacing w:before="1"/>
      </w:pPr>
      <w:r>
        <w:rPr>
          <w:spacing w:val="-2"/>
        </w:rPr>
        <w:t>Confidentiality</w:t>
      </w:r>
    </w:p>
    <w:p>
      <w:pPr>
        <w:pStyle w:val="6"/>
        <w:spacing w:before="160"/>
        <w:ind w:left="0"/>
        <w:rPr>
          <w:b/>
        </w:rPr>
      </w:pPr>
    </w:p>
    <w:p>
      <w:pPr>
        <w:pStyle w:val="6"/>
        <w:spacing w:line="480" w:lineRule="auto"/>
        <w:ind w:right="356" w:firstLine="720"/>
        <w:jc w:val="both"/>
      </w:pPr>
      <w:r>
        <w:t>The researchers showed the utmost respect for the personal information collected from the informants. It was handled with confidentiality. The researchers kept private and secure collected information, namely the names, contact numbers, documents, and notes through voice recording and photographs. Moreover, we assured that all of the data collected was kept private to the researchers’ personal case and was not shared with or given to anyone.</w:t>
      </w:r>
    </w:p>
    <w:p>
      <w:pPr>
        <w:spacing w:before="160" w:line="480" w:lineRule="auto"/>
        <w:ind w:left="720" w:right="356" w:firstLine="720"/>
        <w:jc w:val="both"/>
        <w:rPr>
          <w:i/>
          <w:sz w:val="28"/>
        </w:rPr>
      </w:pPr>
      <w:r>
        <w:rPr>
          <w:i/>
          <w:sz w:val="28"/>
        </w:rPr>
        <w:t>[Ang</w:t>
      </w:r>
      <w:r>
        <w:rPr>
          <w:i/>
          <w:spacing w:val="-3"/>
          <w:sz w:val="28"/>
        </w:rPr>
        <w:t xml:space="preserve"> </w:t>
      </w:r>
      <w:r>
        <w:rPr>
          <w:i/>
          <w:sz w:val="28"/>
        </w:rPr>
        <w:t>mga</w:t>
      </w:r>
      <w:r>
        <w:rPr>
          <w:i/>
          <w:spacing w:val="-4"/>
          <w:sz w:val="28"/>
        </w:rPr>
        <w:t xml:space="preserve"> </w:t>
      </w:r>
      <w:r>
        <w:rPr>
          <w:i/>
          <w:sz w:val="28"/>
        </w:rPr>
        <w:t>tigdukiduki</w:t>
      </w:r>
      <w:r>
        <w:rPr>
          <w:i/>
          <w:spacing w:val="-3"/>
          <w:sz w:val="28"/>
        </w:rPr>
        <w:t xml:space="preserve"> </w:t>
      </w:r>
      <w:r>
        <w:rPr>
          <w:i/>
          <w:sz w:val="28"/>
        </w:rPr>
        <w:t>magpakita</w:t>
      </w:r>
      <w:r>
        <w:rPr>
          <w:i/>
          <w:spacing w:val="-4"/>
          <w:sz w:val="28"/>
        </w:rPr>
        <w:t xml:space="preserve"> </w:t>
      </w:r>
      <w:r>
        <w:rPr>
          <w:i/>
          <w:sz w:val="28"/>
        </w:rPr>
        <w:t>sa</w:t>
      </w:r>
      <w:r>
        <w:rPr>
          <w:i/>
          <w:spacing w:val="-4"/>
          <w:sz w:val="28"/>
        </w:rPr>
        <w:t xml:space="preserve"> </w:t>
      </w:r>
      <w:r>
        <w:rPr>
          <w:i/>
          <w:sz w:val="28"/>
        </w:rPr>
        <w:t>tumang</w:t>
      </w:r>
      <w:r>
        <w:rPr>
          <w:i/>
          <w:spacing w:val="-3"/>
          <w:sz w:val="28"/>
        </w:rPr>
        <w:t xml:space="preserve"> </w:t>
      </w:r>
      <w:r>
        <w:rPr>
          <w:i/>
          <w:sz w:val="28"/>
        </w:rPr>
        <w:t>pagtahod</w:t>
      </w:r>
      <w:r>
        <w:rPr>
          <w:i/>
          <w:spacing w:val="-4"/>
          <w:sz w:val="28"/>
        </w:rPr>
        <w:t xml:space="preserve"> </w:t>
      </w:r>
      <w:r>
        <w:rPr>
          <w:i/>
          <w:sz w:val="28"/>
        </w:rPr>
        <w:t>sa</w:t>
      </w:r>
      <w:r>
        <w:rPr>
          <w:i/>
          <w:spacing w:val="-3"/>
          <w:sz w:val="28"/>
        </w:rPr>
        <w:t xml:space="preserve"> </w:t>
      </w:r>
      <w:r>
        <w:rPr>
          <w:i/>
          <w:sz w:val="28"/>
        </w:rPr>
        <w:t>personal</w:t>
      </w:r>
      <w:r>
        <w:rPr>
          <w:i/>
          <w:spacing w:val="-3"/>
          <w:sz w:val="28"/>
        </w:rPr>
        <w:t xml:space="preserve"> </w:t>
      </w:r>
      <w:r>
        <w:rPr>
          <w:i/>
          <w:sz w:val="28"/>
        </w:rPr>
        <w:t>nga impormasyon nga nakolekta gikan sa mga impormante. Pagadumalahon</w:t>
      </w:r>
      <w:r>
        <w:rPr>
          <w:i/>
          <w:spacing w:val="80"/>
          <w:sz w:val="28"/>
        </w:rPr>
        <w:t xml:space="preserve"> </w:t>
      </w:r>
      <w:r>
        <w:rPr>
          <w:i/>
          <w:sz w:val="28"/>
        </w:rPr>
        <w:t>kini nga adunay kompidensyal. Ang mga tigdukiduki magtipig nga pribado ug luwas nga nakolekta nga kasayuran, nga mao ang mga ngalan, mga numero sa kontak, mga dokumento, ug mga nota pinaagi sa pagrekord sa tingog</w:t>
      </w:r>
      <w:r>
        <w:rPr>
          <w:i/>
          <w:spacing w:val="-2"/>
          <w:sz w:val="28"/>
        </w:rPr>
        <w:t xml:space="preserve"> </w:t>
      </w:r>
      <w:r>
        <w:rPr>
          <w:i/>
          <w:sz w:val="28"/>
        </w:rPr>
        <w:t>ug</w:t>
      </w:r>
      <w:r>
        <w:rPr>
          <w:i/>
          <w:spacing w:val="-2"/>
          <w:sz w:val="28"/>
        </w:rPr>
        <w:t xml:space="preserve"> </w:t>
      </w:r>
      <w:r>
        <w:rPr>
          <w:i/>
          <w:sz w:val="28"/>
        </w:rPr>
        <w:t>mga</w:t>
      </w:r>
      <w:r>
        <w:rPr>
          <w:i/>
          <w:spacing w:val="-3"/>
          <w:sz w:val="28"/>
        </w:rPr>
        <w:t xml:space="preserve"> </w:t>
      </w:r>
      <w:r>
        <w:rPr>
          <w:i/>
          <w:sz w:val="28"/>
        </w:rPr>
        <w:t>litrato.</w:t>
      </w:r>
      <w:r>
        <w:rPr>
          <w:i/>
          <w:spacing w:val="-1"/>
          <w:sz w:val="28"/>
        </w:rPr>
        <w:t xml:space="preserve"> </w:t>
      </w:r>
      <w:r>
        <w:rPr>
          <w:i/>
          <w:sz w:val="28"/>
        </w:rPr>
        <w:t>Dugang</w:t>
      </w:r>
      <w:r>
        <w:rPr>
          <w:i/>
          <w:spacing w:val="-2"/>
          <w:sz w:val="28"/>
        </w:rPr>
        <w:t xml:space="preserve"> </w:t>
      </w:r>
      <w:r>
        <w:rPr>
          <w:i/>
          <w:sz w:val="28"/>
        </w:rPr>
        <w:t>pa,</w:t>
      </w:r>
      <w:r>
        <w:rPr>
          <w:i/>
          <w:spacing w:val="-1"/>
          <w:sz w:val="28"/>
        </w:rPr>
        <w:t xml:space="preserve"> </w:t>
      </w:r>
      <w:r>
        <w:rPr>
          <w:i/>
          <w:sz w:val="28"/>
        </w:rPr>
        <w:t>among</w:t>
      </w:r>
      <w:r>
        <w:rPr>
          <w:i/>
          <w:spacing w:val="-3"/>
          <w:sz w:val="28"/>
        </w:rPr>
        <w:t xml:space="preserve"> </w:t>
      </w:r>
      <w:r>
        <w:rPr>
          <w:i/>
          <w:sz w:val="28"/>
        </w:rPr>
        <w:t>siguruhon</w:t>
      </w:r>
      <w:r>
        <w:rPr>
          <w:i/>
          <w:spacing w:val="-2"/>
          <w:sz w:val="28"/>
        </w:rPr>
        <w:t xml:space="preserve"> </w:t>
      </w:r>
      <w:r>
        <w:rPr>
          <w:i/>
          <w:sz w:val="28"/>
        </w:rPr>
        <w:t>nga</w:t>
      </w:r>
      <w:r>
        <w:rPr>
          <w:i/>
          <w:spacing w:val="-2"/>
          <w:sz w:val="28"/>
        </w:rPr>
        <w:t xml:space="preserve"> </w:t>
      </w:r>
      <w:r>
        <w:rPr>
          <w:i/>
          <w:sz w:val="28"/>
        </w:rPr>
        <w:t>ang</w:t>
      </w:r>
      <w:r>
        <w:rPr>
          <w:i/>
          <w:spacing w:val="-2"/>
          <w:sz w:val="28"/>
        </w:rPr>
        <w:t xml:space="preserve"> </w:t>
      </w:r>
      <w:r>
        <w:rPr>
          <w:i/>
          <w:sz w:val="28"/>
        </w:rPr>
        <w:t>tanan</w:t>
      </w:r>
      <w:r>
        <w:rPr>
          <w:i/>
          <w:spacing w:val="-2"/>
          <w:sz w:val="28"/>
        </w:rPr>
        <w:t xml:space="preserve"> </w:t>
      </w:r>
      <w:r>
        <w:rPr>
          <w:i/>
          <w:sz w:val="28"/>
        </w:rPr>
        <w:t>nga</w:t>
      </w:r>
      <w:r>
        <w:rPr>
          <w:i/>
          <w:spacing w:val="-2"/>
          <w:sz w:val="28"/>
        </w:rPr>
        <w:t xml:space="preserve"> </w:t>
      </w:r>
      <w:r>
        <w:rPr>
          <w:i/>
          <w:sz w:val="28"/>
        </w:rPr>
        <w:t>mga datos nga nakolekta mahimong pribado sa personal nga kaso sa mga tigdukiduki ug dili ipaambit o ihatag ni bisan kinsa.]</w:t>
      </w:r>
    </w:p>
    <w:p>
      <w:pPr>
        <w:spacing w:after="0" w:line="480" w:lineRule="auto"/>
        <w:jc w:val="both"/>
        <w:rPr>
          <w:i/>
          <w:sz w:val="28"/>
        </w:rPr>
        <w:sectPr>
          <w:pgSz w:w="12240" w:h="15840"/>
          <w:pgMar w:top="1240" w:right="1440" w:bottom="280" w:left="1080" w:header="776" w:footer="0" w:gutter="0"/>
          <w:cols w:space="720" w:num="1"/>
        </w:sectPr>
      </w:pPr>
    </w:p>
    <w:p>
      <w:pPr>
        <w:pStyle w:val="3"/>
        <w:spacing w:before="179"/>
      </w:pPr>
      <w:r>
        <w:t>Sharing</w:t>
      </w:r>
      <w:r>
        <w:rPr>
          <w:spacing w:val="-5"/>
        </w:rPr>
        <w:t xml:space="preserve"> </w:t>
      </w:r>
      <w:r>
        <w:t>the</w:t>
      </w:r>
      <w:r>
        <w:rPr>
          <w:spacing w:val="-5"/>
        </w:rPr>
        <w:t xml:space="preserve"> </w:t>
      </w:r>
      <w:r>
        <w:rPr>
          <w:spacing w:val="-2"/>
        </w:rPr>
        <w:t>Results</w:t>
      </w:r>
    </w:p>
    <w:p>
      <w:pPr>
        <w:pStyle w:val="6"/>
        <w:spacing w:before="160"/>
        <w:ind w:left="0"/>
        <w:rPr>
          <w:b/>
        </w:rPr>
      </w:pPr>
    </w:p>
    <w:p>
      <w:pPr>
        <w:pStyle w:val="6"/>
        <w:spacing w:line="480" w:lineRule="auto"/>
        <w:ind w:right="356" w:firstLine="720"/>
        <w:jc w:val="both"/>
      </w:pPr>
      <w:r>
        <w:t>After the study was conducted, the findings were presented and discussed at a research conference held at the University of Cebu-Main Campus.</w:t>
      </w:r>
      <w:r>
        <w:rPr>
          <w:spacing w:val="-1"/>
        </w:rPr>
        <w:t xml:space="preserve"> </w:t>
      </w:r>
      <w:r>
        <w:t>As such, everyone who took part in the research defense received a copy of the research paper containing the study's conclusions. It was published when needed to make it available to the academic community and the institution itself, allowing them to learn from it.</w:t>
      </w:r>
    </w:p>
    <w:p>
      <w:pPr>
        <w:spacing w:before="161" w:line="480" w:lineRule="auto"/>
        <w:ind w:left="720" w:right="356" w:firstLine="720"/>
        <w:jc w:val="both"/>
        <w:rPr>
          <w:i/>
          <w:sz w:val="28"/>
        </w:rPr>
      </w:pPr>
      <w:r>
        <w:rPr>
          <w:i/>
          <w:sz w:val="28"/>
        </w:rPr>
        <w:t>[Pagkahuman</w:t>
      </w:r>
      <w:r>
        <w:rPr>
          <w:i/>
          <w:spacing w:val="-5"/>
          <w:sz w:val="28"/>
        </w:rPr>
        <w:t xml:space="preserve"> </w:t>
      </w:r>
      <w:r>
        <w:rPr>
          <w:i/>
          <w:sz w:val="28"/>
        </w:rPr>
        <w:t>sa</w:t>
      </w:r>
      <w:r>
        <w:rPr>
          <w:i/>
          <w:spacing w:val="-3"/>
          <w:sz w:val="28"/>
        </w:rPr>
        <w:t xml:space="preserve"> </w:t>
      </w:r>
      <w:r>
        <w:rPr>
          <w:i/>
          <w:sz w:val="28"/>
        </w:rPr>
        <w:t>pagtuon,</w:t>
      </w:r>
      <w:r>
        <w:rPr>
          <w:i/>
          <w:spacing w:val="-4"/>
          <w:sz w:val="28"/>
        </w:rPr>
        <w:t xml:space="preserve"> </w:t>
      </w:r>
      <w:r>
        <w:rPr>
          <w:i/>
          <w:sz w:val="28"/>
        </w:rPr>
        <w:t>ang</w:t>
      </w:r>
      <w:r>
        <w:rPr>
          <w:i/>
          <w:spacing w:val="-3"/>
          <w:sz w:val="28"/>
        </w:rPr>
        <w:t xml:space="preserve"> </w:t>
      </w:r>
      <w:r>
        <w:rPr>
          <w:i/>
          <w:sz w:val="28"/>
        </w:rPr>
        <w:t>mga</w:t>
      </w:r>
      <w:r>
        <w:rPr>
          <w:i/>
          <w:spacing w:val="-5"/>
          <w:sz w:val="28"/>
        </w:rPr>
        <w:t xml:space="preserve"> </w:t>
      </w:r>
      <w:r>
        <w:rPr>
          <w:i/>
          <w:sz w:val="28"/>
        </w:rPr>
        <w:t>nahibal-an</w:t>
      </w:r>
      <w:r>
        <w:rPr>
          <w:i/>
          <w:spacing w:val="-3"/>
          <w:sz w:val="28"/>
        </w:rPr>
        <w:t xml:space="preserve"> </w:t>
      </w:r>
      <w:r>
        <w:rPr>
          <w:i/>
          <w:sz w:val="28"/>
        </w:rPr>
        <w:t>ipresentar</w:t>
      </w:r>
      <w:r>
        <w:rPr>
          <w:i/>
          <w:spacing w:val="-3"/>
          <w:sz w:val="28"/>
        </w:rPr>
        <w:t xml:space="preserve"> </w:t>
      </w:r>
      <w:r>
        <w:rPr>
          <w:i/>
          <w:sz w:val="28"/>
        </w:rPr>
        <w:t>ug</w:t>
      </w:r>
      <w:r>
        <w:rPr>
          <w:i/>
          <w:spacing w:val="-3"/>
          <w:sz w:val="28"/>
        </w:rPr>
        <w:t xml:space="preserve"> </w:t>
      </w:r>
      <w:r>
        <w:rPr>
          <w:i/>
          <w:sz w:val="28"/>
        </w:rPr>
        <w:t>hisgutan sa usa ka komperensya sa panukiduki nga gihimo sa Unibersidad sa Cebu- Main Campus. Ingon niana, ang tanan nga miapil sa depensa sa panukiduki makadawat usa ka kopya sa papel sa panukiduki nga adunay sulud nga mga konklusyon</w:t>
      </w:r>
      <w:r>
        <w:rPr>
          <w:i/>
          <w:spacing w:val="-2"/>
          <w:sz w:val="28"/>
        </w:rPr>
        <w:t xml:space="preserve"> </w:t>
      </w:r>
      <w:r>
        <w:rPr>
          <w:i/>
          <w:sz w:val="28"/>
        </w:rPr>
        <w:t>sa</w:t>
      </w:r>
      <w:r>
        <w:rPr>
          <w:i/>
          <w:spacing w:val="-2"/>
          <w:sz w:val="28"/>
        </w:rPr>
        <w:t xml:space="preserve"> </w:t>
      </w:r>
      <w:r>
        <w:rPr>
          <w:i/>
          <w:sz w:val="28"/>
        </w:rPr>
        <w:t>pagtuon.</w:t>
      </w:r>
      <w:r>
        <w:rPr>
          <w:i/>
          <w:spacing w:val="-1"/>
          <w:sz w:val="28"/>
        </w:rPr>
        <w:t xml:space="preserve"> </w:t>
      </w:r>
      <w:r>
        <w:rPr>
          <w:i/>
          <w:sz w:val="28"/>
        </w:rPr>
        <w:t>Ipatik kini</w:t>
      </w:r>
      <w:r>
        <w:rPr>
          <w:i/>
          <w:spacing w:val="-2"/>
          <w:sz w:val="28"/>
        </w:rPr>
        <w:t xml:space="preserve"> </w:t>
      </w:r>
      <w:r>
        <w:rPr>
          <w:i/>
          <w:sz w:val="28"/>
        </w:rPr>
        <w:t>kung gikinahanglan</w:t>
      </w:r>
      <w:r>
        <w:rPr>
          <w:i/>
          <w:spacing w:val="-2"/>
          <w:sz w:val="28"/>
        </w:rPr>
        <w:t xml:space="preserve"> </w:t>
      </w:r>
      <w:r>
        <w:rPr>
          <w:i/>
          <w:sz w:val="28"/>
        </w:rPr>
        <w:t>aron magamit kini</w:t>
      </w:r>
      <w:r>
        <w:rPr>
          <w:i/>
          <w:spacing w:val="-2"/>
          <w:sz w:val="28"/>
        </w:rPr>
        <w:t xml:space="preserve"> </w:t>
      </w:r>
      <w:r>
        <w:rPr>
          <w:i/>
          <w:sz w:val="28"/>
        </w:rPr>
        <w:t>sa akademikong komunidad ug sa institusyon mismo, nga gitugotan sila nga makakat-on gikan niini.]</w:t>
      </w:r>
    </w:p>
    <w:p>
      <w:pPr>
        <w:pStyle w:val="3"/>
        <w:spacing w:line="322" w:lineRule="exact"/>
      </w:pPr>
      <w:r>
        <w:t>Right</w:t>
      </w:r>
      <w:r>
        <w:rPr>
          <w:spacing w:val="-5"/>
        </w:rPr>
        <w:t xml:space="preserve"> </w:t>
      </w:r>
      <w:r>
        <w:t>to</w:t>
      </w:r>
      <w:r>
        <w:rPr>
          <w:spacing w:val="-1"/>
        </w:rPr>
        <w:t xml:space="preserve"> </w:t>
      </w:r>
      <w:r>
        <w:t>Refuse</w:t>
      </w:r>
      <w:r>
        <w:rPr>
          <w:spacing w:val="-4"/>
        </w:rPr>
        <w:t xml:space="preserve"> </w:t>
      </w:r>
      <w:r>
        <w:t>or</w:t>
      </w:r>
      <w:r>
        <w:rPr>
          <w:spacing w:val="-2"/>
        </w:rPr>
        <w:t xml:space="preserve"> Withdraw</w:t>
      </w:r>
    </w:p>
    <w:p>
      <w:pPr>
        <w:pStyle w:val="6"/>
        <w:spacing w:before="160"/>
        <w:ind w:left="0"/>
        <w:rPr>
          <w:b/>
        </w:rPr>
      </w:pPr>
    </w:p>
    <w:p>
      <w:pPr>
        <w:pStyle w:val="6"/>
        <w:spacing w:line="480" w:lineRule="auto"/>
        <w:ind w:right="356" w:firstLine="556"/>
        <w:jc w:val="both"/>
      </w:pPr>
      <w:r>
        <w:t>You could have chosen not to participate in the study, or you could</w:t>
      </w:r>
      <w:r>
        <w:rPr>
          <w:spacing w:val="40"/>
        </w:rPr>
        <w:t xml:space="preserve"> </w:t>
      </w:r>
      <w:r>
        <w:t>have withdrawn at any time in the study. Participation in this study was completely voluntary on your part.</w:t>
      </w:r>
    </w:p>
    <w:p>
      <w:pPr>
        <w:pStyle w:val="6"/>
        <w:spacing w:after="0" w:line="480" w:lineRule="auto"/>
        <w:jc w:val="both"/>
        <w:sectPr>
          <w:pgSz w:w="12240" w:h="15840"/>
          <w:pgMar w:top="1240" w:right="1440" w:bottom="280" w:left="1080" w:header="776" w:footer="0" w:gutter="0"/>
          <w:cols w:space="720" w:num="1"/>
        </w:sectPr>
      </w:pPr>
    </w:p>
    <w:p>
      <w:pPr>
        <w:spacing w:before="179" w:line="480" w:lineRule="auto"/>
        <w:ind w:left="720" w:right="356" w:firstLine="720"/>
        <w:jc w:val="both"/>
        <w:rPr>
          <w:i/>
          <w:sz w:val="28"/>
        </w:rPr>
      </w:pPr>
      <w:r>
        <w:rPr>
          <w:i/>
          <w:sz w:val="28"/>
        </w:rPr>
        <w:t>[Mahimo nimong pilion nga dili moapil sa pagtuon, o mahimo kang mo-withdraw bisan unsang orasa sa pagtuon. Ang pag-apil niini nga pagtuon hingpit nga boluntaryo sa imong bahin.]</w:t>
      </w:r>
    </w:p>
    <w:p>
      <w:pPr>
        <w:pStyle w:val="3"/>
        <w:jc w:val="both"/>
      </w:pPr>
      <w:r>
        <w:t>Who</w:t>
      </w:r>
      <w:r>
        <w:rPr>
          <w:spacing w:val="-3"/>
        </w:rPr>
        <w:t xml:space="preserve"> </w:t>
      </w:r>
      <w:r>
        <w:t>to</w:t>
      </w:r>
      <w:r>
        <w:rPr>
          <w:spacing w:val="-3"/>
        </w:rPr>
        <w:t xml:space="preserve"> </w:t>
      </w:r>
      <w:r>
        <w:rPr>
          <w:spacing w:val="-2"/>
        </w:rPr>
        <w:t>Contact</w:t>
      </w:r>
    </w:p>
    <w:p>
      <w:pPr>
        <w:pStyle w:val="6"/>
        <w:spacing w:before="160"/>
        <w:ind w:left="0"/>
        <w:rPr>
          <w:b/>
        </w:rPr>
      </w:pPr>
    </w:p>
    <w:p>
      <w:pPr>
        <w:pStyle w:val="6"/>
        <w:spacing w:line="480" w:lineRule="auto"/>
        <w:ind w:right="357" w:firstLine="720"/>
        <w:jc w:val="both"/>
      </w:pPr>
      <w:r>
        <w:t>If</w:t>
      </w:r>
      <w:r>
        <w:rPr>
          <w:spacing w:val="-2"/>
        </w:rPr>
        <w:t xml:space="preserve"> </w:t>
      </w:r>
      <w:r>
        <w:t>you</w:t>
      </w:r>
      <w:r>
        <w:rPr>
          <w:spacing w:val="-1"/>
        </w:rPr>
        <w:t xml:space="preserve"> </w:t>
      </w:r>
      <w:r>
        <w:t>had</w:t>
      </w:r>
      <w:r>
        <w:rPr>
          <w:spacing w:val="-3"/>
        </w:rPr>
        <w:t xml:space="preserve"> </w:t>
      </w:r>
      <w:r>
        <w:t>any</w:t>
      </w:r>
      <w:r>
        <w:rPr>
          <w:spacing w:val="-3"/>
        </w:rPr>
        <w:t xml:space="preserve"> </w:t>
      </w:r>
      <w:r>
        <w:t>questions, you</w:t>
      </w:r>
      <w:r>
        <w:rPr>
          <w:spacing w:val="-1"/>
        </w:rPr>
        <w:t xml:space="preserve"> </w:t>
      </w:r>
      <w:r>
        <w:t>could</w:t>
      </w:r>
      <w:r>
        <w:rPr>
          <w:spacing w:val="-1"/>
        </w:rPr>
        <w:t xml:space="preserve"> </w:t>
      </w:r>
      <w:r>
        <w:t>have</w:t>
      </w:r>
      <w:r>
        <w:rPr>
          <w:spacing w:val="-2"/>
        </w:rPr>
        <w:t xml:space="preserve"> </w:t>
      </w:r>
      <w:r>
        <w:t>asked</w:t>
      </w:r>
      <w:r>
        <w:rPr>
          <w:spacing w:val="-1"/>
        </w:rPr>
        <w:t xml:space="preserve"> </w:t>
      </w:r>
      <w:r>
        <w:t>us</w:t>
      </w:r>
      <w:r>
        <w:rPr>
          <w:spacing w:val="-1"/>
        </w:rPr>
        <w:t xml:space="preserve"> </w:t>
      </w:r>
      <w:r>
        <w:t>at</w:t>
      </w:r>
      <w:r>
        <w:rPr>
          <w:spacing w:val="-1"/>
        </w:rPr>
        <w:t xml:space="preserve"> </w:t>
      </w:r>
      <w:r>
        <w:t>that</w:t>
      </w:r>
      <w:r>
        <w:rPr>
          <w:spacing w:val="-1"/>
        </w:rPr>
        <w:t xml:space="preserve"> </w:t>
      </w:r>
      <w:r>
        <w:t>time or</w:t>
      </w:r>
      <w:r>
        <w:rPr>
          <w:spacing w:val="-2"/>
        </w:rPr>
        <w:t xml:space="preserve"> </w:t>
      </w:r>
      <w:r>
        <w:t>later, even if the study had already started. If you wished to ask questions later, you were asked to contact one of the following:</w:t>
      </w:r>
    </w:p>
    <w:p>
      <w:pPr>
        <w:spacing w:before="0" w:line="480" w:lineRule="auto"/>
        <w:ind w:left="720" w:right="356" w:firstLine="720"/>
        <w:jc w:val="both"/>
        <w:rPr>
          <w:i/>
          <w:sz w:val="28"/>
        </w:rPr>
      </w:pPr>
      <w:r>
        <w:rPr>
          <w:i/>
          <w:sz w:val="28"/>
        </w:rPr>
        <w:t>[Kon duna kay mga pangutana, mahimo nimong pangutan-on kami karon o sa ulahi, bisag nagsugod na ang pagtuon. Kung gusto nimo mangutana sa ulahi,palihug kontaka ang usa sa mga musunud:]</w:t>
      </w:r>
    </w:p>
    <w:p>
      <w:pPr>
        <w:pStyle w:val="6"/>
        <w:ind w:left="0"/>
        <w:rPr>
          <w:i/>
          <w:sz w:val="20"/>
        </w:rPr>
      </w:pPr>
    </w:p>
    <w:p>
      <w:pPr>
        <w:pStyle w:val="6"/>
        <w:spacing w:before="194" w:after="1"/>
        <w:ind w:left="0"/>
        <w:rPr>
          <w:i/>
          <w:sz w:val="20"/>
        </w:rPr>
      </w:pPr>
    </w:p>
    <w:tbl>
      <w:tblPr>
        <w:tblStyle w:val="5"/>
        <w:tblW w:w="0" w:type="auto"/>
        <w:tblInd w:w="1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90"/>
        <w:gridCol w:w="2111"/>
      </w:tblGrid>
      <w:tr>
        <w:trPr>
          <w:trHeight w:val="478" w:hRule="atLeast"/>
        </w:trPr>
        <w:tc>
          <w:tcPr>
            <w:tcW w:w="5290" w:type="dxa"/>
          </w:tcPr>
          <w:p>
            <w:pPr>
              <w:pStyle w:val="18"/>
              <w:spacing w:line="311" w:lineRule="exact"/>
              <w:ind w:left="50"/>
              <w:rPr>
                <w:sz w:val="28"/>
              </w:rPr>
            </w:pPr>
            <w:r>
              <w:rPr>
                <w:sz w:val="28"/>
              </w:rPr>
              <w:t>Crissa</w:t>
            </w:r>
            <w:r>
              <w:rPr>
                <w:spacing w:val="-4"/>
                <w:sz w:val="28"/>
              </w:rPr>
              <w:t xml:space="preserve"> </w:t>
            </w:r>
            <w:r>
              <w:rPr>
                <w:sz w:val="28"/>
              </w:rPr>
              <w:t>Ghea</w:t>
            </w:r>
            <w:r>
              <w:rPr>
                <w:spacing w:val="-6"/>
                <w:sz w:val="28"/>
              </w:rPr>
              <w:t xml:space="preserve"> </w:t>
            </w:r>
            <w:r>
              <w:rPr>
                <w:sz w:val="28"/>
              </w:rPr>
              <w:t>L.</w:t>
            </w:r>
            <w:r>
              <w:rPr>
                <w:spacing w:val="-4"/>
                <w:sz w:val="28"/>
              </w:rPr>
              <w:t xml:space="preserve"> </w:t>
            </w:r>
            <w:r>
              <w:rPr>
                <w:sz w:val="28"/>
              </w:rPr>
              <w:t>Bullag</w:t>
            </w:r>
            <w:r>
              <w:rPr>
                <w:spacing w:val="-3"/>
                <w:sz w:val="28"/>
              </w:rPr>
              <w:t xml:space="preserve"> </w:t>
            </w:r>
            <w:r>
              <w:rPr>
                <w:sz w:val="28"/>
              </w:rPr>
              <w:t>(Lead</w:t>
            </w:r>
            <w:r>
              <w:rPr>
                <w:spacing w:val="-4"/>
                <w:sz w:val="28"/>
              </w:rPr>
              <w:t xml:space="preserve"> </w:t>
            </w:r>
            <w:r>
              <w:rPr>
                <w:spacing w:val="-2"/>
                <w:sz w:val="28"/>
              </w:rPr>
              <w:t>Researcher):</w:t>
            </w:r>
          </w:p>
        </w:tc>
        <w:tc>
          <w:tcPr>
            <w:tcW w:w="2111" w:type="dxa"/>
          </w:tcPr>
          <w:p>
            <w:pPr>
              <w:pStyle w:val="18"/>
              <w:spacing w:line="311" w:lineRule="exact"/>
              <w:ind w:right="48"/>
              <w:jc w:val="right"/>
              <w:rPr>
                <w:sz w:val="28"/>
              </w:rPr>
            </w:pPr>
            <w:r>
              <w:rPr>
                <w:spacing w:val="-2"/>
                <w:sz w:val="28"/>
              </w:rPr>
              <w:t>09471927097</w:t>
            </w:r>
          </w:p>
        </w:tc>
      </w:tr>
      <w:tr>
        <w:trPr>
          <w:trHeight w:val="644" w:hRule="atLeast"/>
        </w:trPr>
        <w:tc>
          <w:tcPr>
            <w:tcW w:w="5290" w:type="dxa"/>
          </w:tcPr>
          <w:p>
            <w:pPr>
              <w:pStyle w:val="18"/>
              <w:spacing w:before="156"/>
              <w:ind w:left="50"/>
              <w:rPr>
                <w:sz w:val="28"/>
              </w:rPr>
            </w:pPr>
            <w:r>
              <w:rPr>
                <w:sz w:val="28"/>
              </w:rPr>
              <w:t>Hanzel</w:t>
            </w:r>
            <w:r>
              <w:rPr>
                <w:spacing w:val="-6"/>
                <w:sz w:val="28"/>
              </w:rPr>
              <w:t xml:space="preserve"> </w:t>
            </w:r>
            <w:r>
              <w:rPr>
                <w:sz w:val="28"/>
              </w:rPr>
              <w:t>A.</w:t>
            </w:r>
            <w:r>
              <w:rPr>
                <w:spacing w:val="-2"/>
                <w:sz w:val="28"/>
              </w:rPr>
              <w:t xml:space="preserve"> </w:t>
            </w:r>
            <w:r>
              <w:rPr>
                <w:sz w:val="28"/>
              </w:rPr>
              <w:t>Namoro</w:t>
            </w:r>
            <w:r>
              <w:rPr>
                <w:spacing w:val="-5"/>
                <w:sz w:val="28"/>
              </w:rPr>
              <w:t xml:space="preserve"> </w:t>
            </w:r>
            <w:r>
              <w:rPr>
                <w:spacing w:val="-2"/>
                <w:sz w:val="28"/>
              </w:rPr>
              <w:t>(Researcher):</w:t>
            </w:r>
          </w:p>
        </w:tc>
        <w:tc>
          <w:tcPr>
            <w:tcW w:w="2111" w:type="dxa"/>
          </w:tcPr>
          <w:p>
            <w:pPr>
              <w:pStyle w:val="18"/>
              <w:spacing w:before="156"/>
              <w:ind w:right="48"/>
              <w:jc w:val="right"/>
              <w:rPr>
                <w:sz w:val="28"/>
              </w:rPr>
            </w:pPr>
            <w:r>
              <w:rPr>
                <w:spacing w:val="-2"/>
                <w:sz w:val="28"/>
              </w:rPr>
              <w:t>09086744713</w:t>
            </w:r>
          </w:p>
        </w:tc>
      </w:tr>
      <w:tr>
        <w:trPr>
          <w:trHeight w:val="643" w:hRule="atLeast"/>
        </w:trPr>
        <w:tc>
          <w:tcPr>
            <w:tcW w:w="5290" w:type="dxa"/>
          </w:tcPr>
          <w:p>
            <w:pPr>
              <w:pStyle w:val="18"/>
              <w:spacing w:before="155"/>
              <w:ind w:left="50"/>
              <w:rPr>
                <w:sz w:val="28"/>
              </w:rPr>
            </w:pPr>
            <w:r>
              <w:rPr>
                <w:sz w:val="28"/>
              </w:rPr>
              <w:t>Teodolo</w:t>
            </w:r>
            <w:r>
              <w:rPr>
                <w:spacing w:val="-9"/>
                <w:sz w:val="28"/>
              </w:rPr>
              <w:t xml:space="preserve"> </w:t>
            </w:r>
            <w:r>
              <w:rPr>
                <w:sz w:val="28"/>
              </w:rPr>
              <w:t>Sinadjan</w:t>
            </w:r>
            <w:r>
              <w:rPr>
                <w:spacing w:val="-6"/>
                <w:sz w:val="28"/>
              </w:rPr>
              <w:t xml:space="preserve"> </w:t>
            </w:r>
            <w:r>
              <w:rPr>
                <w:sz w:val="28"/>
              </w:rPr>
              <w:t>Jr.</w:t>
            </w:r>
            <w:r>
              <w:rPr>
                <w:spacing w:val="-6"/>
                <w:sz w:val="28"/>
              </w:rPr>
              <w:t xml:space="preserve"> </w:t>
            </w:r>
            <w:r>
              <w:rPr>
                <w:sz w:val="28"/>
              </w:rPr>
              <w:t>(Researcher)</w:t>
            </w:r>
            <w:r>
              <w:rPr>
                <w:spacing w:val="-5"/>
                <w:sz w:val="28"/>
              </w:rPr>
              <w:t xml:space="preserve"> </w:t>
            </w:r>
            <w:r>
              <w:rPr>
                <w:spacing w:val="-10"/>
                <w:sz w:val="28"/>
              </w:rPr>
              <w:t>:</w:t>
            </w:r>
          </w:p>
        </w:tc>
        <w:tc>
          <w:tcPr>
            <w:tcW w:w="2111" w:type="dxa"/>
          </w:tcPr>
          <w:p>
            <w:pPr>
              <w:pStyle w:val="18"/>
              <w:spacing w:before="155"/>
              <w:ind w:right="48"/>
              <w:jc w:val="right"/>
              <w:rPr>
                <w:sz w:val="28"/>
              </w:rPr>
            </w:pPr>
            <w:r>
              <w:rPr>
                <w:spacing w:val="-2"/>
                <w:sz w:val="28"/>
              </w:rPr>
              <w:t>09309542522</w:t>
            </w:r>
          </w:p>
        </w:tc>
      </w:tr>
      <w:tr>
        <w:trPr>
          <w:trHeight w:val="477" w:hRule="atLeast"/>
        </w:trPr>
        <w:tc>
          <w:tcPr>
            <w:tcW w:w="5290" w:type="dxa"/>
          </w:tcPr>
          <w:p>
            <w:pPr>
              <w:pStyle w:val="18"/>
              <w:spacing w:before="155" w:line="302" w:lineRule="exact"/>
              <w:ind w:left="50"/>
              <w:rPr>
                <w:sz w:val="28"/>
              </w:rPr>
            </w:pPr>
            <w:r>
              <w:rPr>
                <w:sz w:val="28"/>
              </w:rPr>
              <w:t>Dr.</w:t>
            </w:r>
            <w:r>
              <w:rPr>
                <w:spacing w:val="-8"/>
                <w:sz w:val="28"/>
              </w:rPr>
              <w:t xml:space="preserve"> </w:t>
            </w:r>
            <w:r>
              <w:rPr>
                <w:sz w:val="28"/>
              </w:rPr>
              <w:t>Anthony</w:t>
            </w:r>
            <w:r>
              <w:rPr>
                <w:spacing w:val="-5"/>
                <w:sz w:val="28"/>
              </w:rPr>
              <w:t xml:space="preserve"> </w:t>
            </w:r>
            <w:r>
              <w:rPr>
                <w:sz w:val="28"/>
              </w:rPr>
              <w:t>Albofera</w:t>
            </w:r>
            <w:r>
              <w:rPr>
                <w:spacing w:val="-7"/>
                <w:sz w:val="28"/>
              </w:rPr>
              <w:t xml:space="preserve"> </w:t>
            </w:r>
            <w:r>
              <w:rPr>
                <w:sz w:val="28"/>
              </w:rPr>
              <w:t>(Research</w:t>
            </w:r>
            <w:r>
              <w:rPr>
                <w:spacing w:val="-5"/>
                <w:sz w:val="28"/>
              </w:rPr>
              <w:t xml:space="preserve"> </w:t>
            </w:r>
            <w:r>
              <w:rPr>
                <w:spacing w:val="-2"/>
                <w:sz w:val="28"/>
              </w:rPr>
              <w:t>Adviser)</w:t>
            </w:r>
          </w:p>
        </w:tc>
        <w:tc>
          <w:tcPr>
            <w:tcW w:w="2111" w:type="dxa"/>
          </w:tcPr>
          <w:p>
            <w:pPr>
              <w:pStyle w:val="18"/>
              <w:spacing w:before="155" w:line="302" w:lineRule="exact"/>
              <w:ind w:right="48"/>
              <w:jc w:val="right"/>
              <w:rPr>
                <w:sz w:val="28"/>
              </w:rPr>
            </w:pPr>
            <w:r>
              <w:rPr>
                <w:spacing w:val="-2"/>
                <w:sz w:val="28"/>
              </w:rPr>
              <w:t>09069375378</w:t>
            </w:r>
          </w:p>
        </w:tc>
      </w:tr>
    </w:tbl>
    <w:p>
      <w:pPr>
        <w:pStyle w:val="6"/>
        <w:ind w:left="0"/>
        <w:rPr>
          <w:i/>
        </w:rPr>
      </w:pPr>
    </w:p>
    <w:p>
      <w:pPr>
        <w:pStyle w:val="6"/>
        <w:ind w:left="0"/>
        <w:rPr>
          <w:i/>
        </w:rPr>
      </w:pPr>
    </w:p>
    <w:p>
      <w:pPr>
        <w:pStyle w:val="6"/>
        <w:spacing w:before="162"/>
        <w:ind w:left="0"/>
        <w:rPr>
          <w:i/>
        </w:rPr>
      </w:pPr>
    </w:p>
    <w:p>
      <w:pPr>
        <w:pStyle w:val="6"/>
        <w:spacing w:line="480" w:lineRule="auto"/>
        <w:ind w:right="358" w:firstLine="720"/>
        <w:jc w:val="both"/>
      </w:pPr>
      <w:r>
        <w:t>This research project had been reviewed and scrutinized by the technical panel of the University of Cebu Graduate School and the UC research</w:t>
      </w:r>
      <w:r>
        <w:rPr>
          <w:spacing w:val="31"/>
        </w:rPr>
        <w:t xml:space="preserve"> </w:t>
      </w:r>
      <w:r>
        <w:t>office.</w:t>
      </w:r>
      <w:r>
        <w:rPr>
          <w:spacing w:val="35"/>
        </w:rPr>
        <w:t xml:space="preserve"> </w:t>
      </w:r>
      <w:r>
        <w:t>If</w:t>
      </w:r>
      <w:r>
        <w:rPr>
          <w:spacing w:val="33"/>
        </w:rPr>
        <w:t xml:space="preserve"> </w:t>
      </w:r>
      <w:r>
        <w:t>you</w:t>
      </w:r>
      <w:r>
        <w:rPr>
          <w:spacing w:val="32"/>
        </w:rPr>
        <w:t xml:space="preserve"> </w:t>
      </w:r>
      <w:r>
        <w:t>had</w:t>
      </w:r>
      <w:r>
        <w:rPr>
          <w:spacing w:val="32"/>
        </w:rPr>
        <w:t xml:space="preserve"> </w:t>
      </w:r>
      <w:r>
        <w:t>any</w:t>
      </w:r>
      <w:r>
        <w:rPr>
          <w:spacing w:val="31"/>
        </w:rPr>
        <w:t xml:space="preserve"> </w:t>
      </w:r>
      <w:r>
        <w:t>questions,</w:t>
      </w:r>
      <w:r>
        <w:rPr>
          <w:spacing w:val="35"/>
        </w:rPr>
        <w:t xml:space="preserve"> </w:t>
      </w:r>
      <w:r>
        <w:t>please</w:t>
      </w:r>
      <w:r>
        <w:rPr>
          <w:spacing w:val="33"/>
        </w:rPr>
        <w:t xml:space="preserve"> </w:t>
      </w:r>
      <w:r>
        <w:t>contact</w:t>
      </w:r>
      <w:r>
        <w:rPr>
          <w:spacing w:val="32"/>
        </w:rPr>
        <w:t xml:space="preserve"> </w:t>
      </w:r>
      <w:r>
        <w:t>the</w:t>
      </w:r>
      <w:r>
        <w:rPr>
          <w:spacing w:val="33"/>
        </w:rPr>
        <w:t xml:space="preserve"> </w:t>
      </w:r>
      <w:r>
        <w:t>University</w:t>
      </w:r>
      <w:r>
        <w:rPr>
          <w:spacing w:val="32"/>
        </w:rPr>
        <w:t xml:space="preserve"> </w:t>
      </w:r>
      <w:r>
        <w:rPr>
          <w:spacing w:val="-5"/>
        </w:rPr>
        <w:t>of</w:t>
      </w:r>
    </w:p>
    <w:p>
      <w:pPr>
        <w:pStyle w:val="6"/>
        <w:spacing w:after="0" w:line="480" w:lineRule="auto"/>
        <w:jc w:val="both"/>
        <w:sectPr>
          <w:pgSz w:w="12240" w:h="15840"/>
          <w:pgMar w:top="1240" w:right="1440" w:bottom="280" w:left="1080" w:header="776" w:footer="0" w:gutter="0"/>
          <w:cols w:space="720" w:num="1"/>
        </w:sectPr>
      </w:pPr>
    </w:p>
    <w:p>
      <w:pPr>
        <w:pStyle w:val="6"/>
        <w:spacing w:before="179" w:line="480" w:lineRule="auto"/>
        <w:ind w:right="358"/>
        <w:jc w:val="both"/>
      </w:pPr>
      <w:r>
        <w:t xml:space="preserve">Cebu at 032-255-7777 or Dr. Juanito N. Zuasula, Jr. - MD - 233-5503 of </w:t>
      </w:r>
      <w:r>
        <w:rPr>
          <w:spacing w:val="-2"/>
        </w:rPr>
        <w:t>UCAREC.</w:t>
      </w:r>
    </w:p>
    <w:p>
      <w:pPr>
        <w:spacing w:before="159" w:line="480" w:lineRule="auto"/>
        <w:ind w:left="720" w:right="356" w:firstLine="0"/>
        <w:jc w:val="both"/>
        <w:rPr>
          <w:i/>
          <w:sz w:val="28"/>
        </w:rPr>
      </w:pPr>
      <w:r>
        <w:rPr>
          <w:i/>
          <w:sz w:val="28"/>
        </w:rPr>
        <w:t>[Kini nga proyekto sa pagtuon girebyu og gituki tuki sa teknikal panel sa University of Cebu Graduate School og sa UC research office. Kung naa</w:t>
      </w:r>
      <w:r>
        <w:rPr>
          <w:i/>
          <w:spacing w:val="40"/>
          <w:sz w:val="28"/>
        </w:rPr>
        <w:t xml:space="preserve"> </w:t>
      </w:r>
      <w:r>
        <w:rPr>
          <w:i/>
          <w:sz w:val="28"/>
        </w:rPr>
        <w:t>kay</w:t>
      </w:r>
      <w:r>
        <w:rPr>
          <w:i/>
          <w:spacing w:val="76"/>
          <w:sz w:val="28"/>
        </w:rPr>
        <w:t xml:space="preserve"> </w:t>
      </w:r>
      <w:r>
        <w:rPr>
          <w:i/>
          <w:sz w:val="28"/>
        </w:rPr>
        <w:t>mga</w:t>
      </w:r>
      <w:r>
        <w:rPr>
          <w:i/>
          <w:spacing w:val="79"/>
          <w:sz w:val="28"/>
        </w:rPr>
        <w:t xml:space="preserve"> </w:t>
      </w:r>
      <w:r>
        <w:rPr>
          <w:i/>
          <w:sz w:val="28"/>
        </w:rPr>
        <w:t>pangotana,</w:t>
      </w:r>
      <w:r>
        <w:rPr>
          <w:i/>
          <w:spacing w:val="45"/>
          <w:w w:val="150"/>
          <w:sz w:val="28"/>
        </w:rPr>
        <w:t xml:space="preserve"> </w:t>
      </w:r>
      <w:r>
        <w:rPr>
          <w:i/>
          <w:sz w:val="28"/>
        </w:rPr>
        <w:t>palihog</w:t>
      </w:r>
      <w:r>
        <w:rPr>
          <w:i/>
          <w:spacing w:val="79"/>
          <w:sz w:val="28"/>
        </w:rPr>
        <w:t xml:space="preserve"> </w:t>
      </w:r>
      <w:r>
        <w:rPr>
          <w:i/>
          <w:sz w:val="28"/>
        </w:rPr>
        <w:t>kontaka</w:t>
      </w:r>
      <w:r>
        <w:rPr>
          <w:i/>
          <w:spacing w:val="79"/>
          <w:sz w:val="28"/>
        </w:rPr>
        <w:t xml:space="preserve"> </w:t>
      </w:r>
      <w:r>
        <w:rPr>
          <w:i/>
          <w:sz w:val="28"/>
        </w:rPr>
        <w:t>ang</w:t>
      </w:r>
      <w:r>
        <w:rPr>
          <w:i/>
          <w:spacing w:val="46"/>
          <w:w w:val="150"/>
          <w:sz w:val="28"/>
        </w:rPr>
        <w:t xml:space="preserve"> </w:t>
      </w:r>
      <w:r>
        <w:rPr>
          <w:i/>
          <w:sz w:val="28"/>
        </w:rPr>
        <w:t>University</w:t>
      </w:r>
      <w:r>
        <w:rPr>
          <w:i/>
          <w:spacing w:val="45"/>
          <w:w w:val="150"/>
          <w:sz w:val="28"/>
        </w:rPr>
        <w:t xml:space="preserve"> </w:t>
      </w:r>
      <w:r>
        <w:rPr>
          <w:i/>
          <w:sz w:val="28"/>
        </w:rPr>
        <w:t>of</w:t>
      </w:r>
      <w:r>
        <w:rPr>
          <w:i/>
          <w:spacing w:val="45"/>
          <w:w w:val="150"/>
          <w:sz w:val="28"/>
        </w:rPr>
        <w:t xml:space="preserve"> </w:t>
      </w:r>
      <w:r>
        <w:rPr>
          <w:i/>
          <w:sz w:val="28"/>
        </w:rPr>
        <w:t>Cebu</w:t>
      </w:r>
      <w:r>
        <w:rPr>
          <w:i/>
          <w:spacing w:val="80"/>
          <w:sz w:val="28"/>
        </w:rPr>
        <w:t xml:space="preserve"> </w:t>
      </w:r>
      <w:r>
        <w:rPr>
          <w:i/>
          <w:sz w:val="28"/>
        </w:rPr>
        <w:t>sa</w:t>
      </w:r>
      <w:r>
        <w:rPr>
          <w:i/>
          <w:spacing w:val="79"/>
          <w:sz w:val="28"/>
        </w:rPr>
        <w:t xml:space="preserve"> </w:t>
      </w:r>
      <w:r>
        <w:rPr>
          <w:i/>
          <w:spacing w:val="-2"/>
          <w:sz w:val="28"/>
        </w:rPr>
        <w:t>ilang</w:t>
      </w:r>
    </w:p>
    <w:p>
      <w:pPr>
        <w:spacing w:before="0"/>
        <w:ind w:left="720" w:right="0" w:firstLine="0"/>
        <w:jc w:val="left"/>
        <w:rPr>
          <w:i/>
          <w:sz w:val="28"/>
        </w:rPr>
      </w:pPr>
      <w:r>
        <w:rPr>
          <w:i/>
          <w:sz w:val="28"/>
        </w:rPr>
        <w:t>landline,</w:t>
      </w:r>
      <w:r>
        <w:rPr>
          <w:i/>
          <w:spacing w:val="6"/>
          <w:sz w:val="28"/>
        </w:rPr>
        <w:t xml:space="preserve"> </w:t>
      </w:r>
      <w:r>
        <w:rPr>
          <w:i/>
          <w:sz w:val="28"/>
        </w:rPr>
        <w:t>032</w:t>
      </w:r>
      <w:r>
        <w:rPr>
          <w:i/>
          <w:spacing w:val="10"/>
          <w:sz w:val="28"/>
        </w:rPr>
        <w:t xml:space="preserve"> </w:t>
      </w:r>
      <w:r>
        <w:rPr>
          <w:i/>
          <w:sz w:val="28"/>
        </w:rPr>
        <w:t>255</w:t>
      </w:r>
      <w:r>
        <w:rPr>
          <w:i/>
          <w:spacing w:val="8"/>
          <w:sz w:val="28"/>
        </w:rPr>
        <w:t xml:space="preserve"> </w:t>
      </w:r>
      <w:r>
        <w:rPr>
          <w:i/>
          <w:sz w:val="28"/>
        </w:rPr>
        <w:t>7777</w:t>
      </w:r>
      <w:r>
        <w:rPr>
          <w:i/>
          <w:spacing w:val="8"/>
          <w:sz w:val="28"/>
        </w:rPr>
        <w:t xml:space="preserve"> </w:t>
      </w:r>
      <w:r>
        <w:rPr>
          <w:i/>
          <w:color w:val="1F1F1F"/>
          <w:sz w:val="28"/>
          <w:shd w:val="clear" w:color="auto" w:fill="F8F8F9"/>
        </w:rPr>
        <w:t>o</w:t>
      </w:r>
      <w:r>
        <w:rPr>
          <w:i/>
          <w:color w:val="1F1F1F"/>
          <w:spacing w:val="8"/>
          <w:sz w:val="28"/>
          <w:shd w:val="clear" w:color="auto" w:fill="F8F8F9"/>
        </w:rPr>
        <w:t xml:space="preserve"> </w:t>
      </w:r>
      <w:r>
        <w:rPr>
          <w:i/>
          <w:color w:val="1F1F1F"/>
          <w:sz w:val="28"/>
          <w:shd w:val="clear" w:color="auto" w:fill="F8F8F9"/>
        </w:rPr>
        <w:t>si</w:t>
      </w:r>
      <w:r>
        <w:rPr>
          <w:i/>
          <w:color w:val="1F1F1F"/>
          <w:spacing w:val="8"/>
          <w:sz w:val="28"/>
          <w:shd w:val="clear" w:color="auto" w:fill="F8F8F9"/>
        </w:rPr>
        <w:t xml:space="preserve"> </w:t>
      </w:r>
      <w:r>
        <w:rPr>
          <w:i/>
          <w:color w:val="1F1F1F"/>
          <w:sz w:val="28"/>
          <w:shd w:val="clear" w:color="auto" w:fill="F8F8F9"/>
        </w:rPr>
        <w:t>Dr.</w:t>
      </w:r>
      <w:r>
        <w:rPr>
          <w:i/>
          <w:color w:val="1F1F1F"/>
          <w:spacing w:val="8"/>
          <w:sz w:val="28"/>
          <w:shd w:val="clear" w:color="auto" w:fill="F8F8F9"/>
        </w:rPr>
        <w:t xml:space="preserve"> </w:t>
      </w:r>
      <w:r>
        <w:rPr>
          <w:i/>
          <w:color w:val="1F1F1F"/>
          <w:sz w:val="28"/>
          <w:shd w:val="clear" w:color="auto" w:fill="F8F8F9"/>
        </w:rPr>
        <w:t>Juanito</w:t>
      </w:r>
      <w:r>
        <w:rPr>
          <w:i/>
          <w:color w:val="1F1F1F"/>
          <w:spacing w:val="8"/>
          <w:sz w:val="28"/>
          <w:shd w:val="clear" w:color="auto" w:fill="F8F8F9"/>
        </w:rPr>
        <w:t xml:space="preserve"> </w:t>
      </w:r>
      <w:r>
        <w:rPr>
          <w:i/>
          <w:color w:val="1F1F1F"/>
          <w:sz w:val="28"/>
          <w:shd w:val="clear" w:color="auto" w:fill="F8F8F9"/>
        </w:rPr>
        <w:t>N.</w:t>
      </w:r>
      <w:r>
        <w:rPr>
          <w:i/>
          <w:color w:val="1F1F1F"/>
          <w:spacing w:val="11"/>
          <w:sz w:val="28"/>
          <w:shd w:val="clear" w:color="auto" w:fill="F8F8F9"/>
        </w:rPr>
        <w:t xml:space="preserve"> </w:t>
      </w:r>
      <w:r>
        <w:rPr>
          <w:i/>
          <w:color w:val="1F1F1F"/>
          <w:sz w:val="28"/>
          <w:shd w:val="clear" w:color="auto" w:fill="F8F8F9"/>
        </w:rPr>
        <w:t>Zuasula,</w:t>
      </w:r>
      <w:r>
        <w:rPr>
          <w:i/>
          <w:color w:val="1F1F1F"/>
          <w:spacing w:val="8"/>
          <w:sz w:val="28"/>
          <w:shd w:val="clear" w:color="auto" w:fill="F8F8F9"/>
        </w:rPr>
        <w:t xml:space="preserve"> </w:t>
      </w:r>
      <w:r>
        <w:rPr>
          <w:i/>
          <w:color w:val="1F1F1F"/>
          <w:sz w:val="28"/>
          <w:shd w:val="clear" w:color="auto" w:fill="F8F8F9"/>
        </w:rPr>
        <w:t>Jr.</w:t>
      </w:r>
      <w:r>
        <w:rPr>
          <w:i/>
          <w:color w:val="1F1F1F"/>
          <w:spacing w:val="6"/>
          <w:sz w:val="28"/>
          <w:shd w:val="clear" w:color="auto" w:fill="F8F8F9"/>
        </w:rPr>
        <w:t xml:space="preserve"> </w:t>
      </w:r>
      <w:r>
        <w:rPr>
          <w:i/>
          <w:color w:val="1F1F1F"/>
          <w:sz w:val="28"/>
          <w:shd w:val="clear" w:color="auto" w:fill="F8F8F9"/>
        </w:rPr>
        <w:t>-</w:t>
      </w:r>
      <w:r>
        <w:rPr>
          <w:i/>
          <w:color w:val="1F1F1F"/>
          <w:spacing w:val="9"/>
          <w:sz w:val="28"/>
          <w:shd w:val="clear" w:color="auto" w:fill="F8F8F9"/>
        </w:rPr>
        <w:t xml:space="preserve"> </w:t>
      </w:r>
      <w:r>
        <w:rPr>
          <w:i/>
          <w:color w:val="1F1F1F"/>
          <w:sz w:val="28"/>
          <w:shd w:val="clear" w:color="auto" w:fill="F8F8F9"/>
        </w:rPr>
        <w:t>MD</w:t>
      </w:r>
      <w:r>
        <w:rPr>
          <w:i/>
          <w:color w:val="1F1F1F"/>
          <w:spacing w:val="10"/>
          <w:sz w:val="28"/>
          <w:shd w:val="clear" w:color="auto" w:fill="F8F8F9"/>
        </w:rPr>
        <w:t xml:space="preserve"> </w:t>
      </w:r>
      <w:r>
        <w:rPr>
          <w:i/>
          <w:color w:val="1F1F1F"/>
          <w:sz w:val="28"/>
          <w:shd w:val="clear" w:color="auto" w:fill="F8F8F9"/>
        </w:rPr>
        <w:t>-</w:t>
      </w:r>
      <w:r>
        <w:rPr>
          <w:i/>
          <w:color w:val="1F1F1F"/>
          <w:spacing w:val="9"/>
          <w:sz w:val="28"/>
          <w:shd w:val="clear" w:color="auto" w:fill="F8F8F9"/>
        </w:rPr>
        <w:t xml:space="preserve"> </w:t>
      </w:r>
      <w:r>
        <w:rPr>
          <w:i/>
          <w:color w:val="1F1F1F"/>
          <w:sz w:val="28"/>
          <w:shd w:val="clear" w:color="auto" w:fill="F8F8F9"/>
        </w:rPr>
        <w:t>233-5503</w:t>
      </w:r>
      <w:r>
        <w:rPr>
          <w:i/>
          <w:color w:val="1F1F1F"/>
          <w:spacing w:val="9"/>
          <w:sz w:val="28"/>
          <w:shd w:val="clear" w:color="auto" w:fill="F8F8F9"/>
        </w:rPr>
        <w:t xml:space="preserve"> </w:t>
      </w:r>
      <w:r>
        <w:rPr>
          <w:i/>
          <w:color w:val="1F1F1F"/>
          <w:spacing w:val="-5"/>
          <w:sz w:val="28"/>
          <w:shd w:val="clear" w:color="auto" w:fill="F8F8F9"/>
        </w:rPr>
        <w:t>sa</w:t>
      </w:r>
    </w:p>
    <w:p>
      <w:pPr>
        <w:pStyle w:val="6"/>
        <w:spacing w:before="2"/>
        <w:ind w:left="0"/>
        <w:rPr>
          <w:i/>
        </w:rPr>
      </w:pPr>
    </w:p>
    <w:p>
      <w:pPr>
        <w:spacing w:before="0"/>
        <w:ind w:left="720" w:right="0" w:firstLine="0"/>
        <w:jc w:val="left"/>
        <w:rPr>
          <w:i/>
          <w:sz w:val="28"/>
        </w:rPr>
      </w:pPr>
      <w:r>
        <w:rPr>
          <w:i/>
          <w:color w:val="1F1F1F"/>
          <w:spacing w:val="-2"/>
          <w:sz w:val="28"/>
          <w:shd w:val="clear" w:color="auto" w:fill="F8F8F9"/>
        </w:rPr>
        <w:t>UCAREC.</w:t>
      </w:r>
      <w:r>
        <w:rPr>
          <w:i/>
          <w:color w:val="000000"/>
          <w:spacing w:val="-2"/>
          <w:sz w:val="28"/>
        </w:rPr>
        <w:t>]</w:t>
      </w:r>
    </w:p>
    <w:p>
      <w:pPr>
        <w:spacing w:after="0"/>
        <w:jc w:val="left"/>
        <w:rPr>
          <w:i/>
          <w:sz w:val="28"/>
        </w:rPr>
        <w:sectPr>
          <w:pgSz w:w="12240" w:h="15840"/>
          <w:pgMar w:top="1240" w:right="1440" w:bottom="280" w:left="1080" w:header="776" w:footer="0" w:gutter="0"/>
          <w:cols w:space="720" w:num="1"/>
        </w:sectPr>
      </w:pPr>
    </w:p>
    <w:p>
      <w:pPr>
        <w:pStyle w:val="3"/>
        <w:spacing w:before="179"/>
        <w:jc w:val="both"/>
      </w:pPr>
      <w:r>
        <w:t>PART</w:t>
      </w:r>
      <w:r>
        <w:rPr>
          <w:spacing w:val="-2"/>
        </w:rPr>
        <w:t xml:space="preserve"> </w:t>
      </w:r>
      <w:r>
        <w:t>II:</w:t>
      </w:r>
      <w:r>
        <w:rPr>
          <w:spacing w:val="-6"/>
        </w:rPr>
        <w:t xml:space="preserve"> </w:t>
      </w:r>
      <w:r>
        <w:t>Certificate</w:t>
      </w:r>
      <w:r>
        <w:rPr>
          <w:spacing w:val="-4"/>
        </w:rPr>
        <w:t xml:space="preserve"> </w:t>
      </w:r>
      <w:r>
        <w:t>of</w:t>
      </w:r>
      <w:r>
        <w:rPr>
          <w:spacing w:val="-5"/>
        </w:rPr>
        <w:t xml:space="preserve"> </w:t>
      </w:r>
      <w:r>
        <w:rPr>
          <w:spacing w:val="-2"/>
        </w:rPr>
        <w:t>Consent</w:t>
      </w:r>
    </w:p>
    <w:p>
      <w:pPr>
        <w:spacing w:before="321" w:line="480" w:lineRule="auto"/>
        <w:ind w:left="720" w:right="358" w:firstLine="720"/>
        <w:jc w:val="both"/>
        <w:rPr>
          <w:b/>
          <w:sz w:val="28"/>
        </w:rPr>
      </w:pPr>
      <w:r>
        <w:rPr>
          <w:b/>
          <w:sz w:val="28"/>
        </w:rPr>
        <w:t>I have read the foregoing information, or it has been read to me. I've</w:t>
      </w:r>
      <w:r>
        <w:rPr>
          <w:b/>
          <w:spacing w:val="-4"/>
          <w:sz w:val="28"/>
        </w:rPr>
        <w:t xml:space="preserve"> </w:t>
      </w:r>
      <w:r>
        <w:rPr>
          <w:b/>
          <w:sz w:val="28"/>
        </w:rPr>
        <w:t>had</w:t>
      </w:r>
      <w:r>
        <w:rPr>
          <w:b/>
          <w:spacing w:val="-2"/>
          <w:sz w:val="28"/>
        </w:rPr>
        <w:t xml:space="preserve"> </w:t>
      </w:r>
      <w:r>
        <w:rPr>
          <w:b/>
          <w:sz w:val="28"/>
        </w:rPr>
        <w:t>the</w:t>
      </w:r>
      <w:r>
        <w:rPr>
          <w:b/>
          <w:spacing w:val="-2"/>
          <w:sz w:val="28"/>
        </w:rPr>
        <w:t xml:space="preserve"> </w:t>
      </w:r>
      <w:r>
        <w:rPr>
          <w:b/>
          <w:sz w:val="28"/>
        </w:rPr>
        <w:t>opportunity</w:t>
      </w:r>
      <w:r>
        <w:rPr>
          <w:b/>
          <w:spacing w:val="-3"/>
          <w:sz w:val="28"/>
        </w:rPr>
        <w:t xml:space="preserve"> </w:t>
      </w:r>
      <w:r>
        <w:rPr>
          <w:b/>
          <w:sz w:val="28"/>
        </w:rPr>
        <w:t>to</w:t>
      </w:r>
      <w:r>
        <w:rPr>
          <w:b/>
          <w:spacing w:val="-1"/>
          <w:sz w:val="28"/>
        </w:rPr>
        <w:t xml:space="preserve"> </w:t>
      </w:r>
      <w:r>
        <w:rPr>
          <w:b/>
          <w:sz w:val="28"/>
        </w:rPr>
        <w:t>ask</w:t>
      </w:r>
      <w:r>
        <w:rPr>
          <w:b/>
          <w:spacing w:val="-2"/>
          <w:sz w:val="28"/>
        </w:rPr>
        <w:t xml:space="preserve"> </w:t>
      </w:r>
      <w:r>
        <w:rPr>
          <w:b/>
          <w:sz w:val="28"/>
        </w:rPr>
        <w:t>questions</w:t>
      </w:r>
      <w:r>
        <w:rPr>
          <w:b/>
          <w:spacing w:val="-3"/>
          <w:sz w:val="28"/>
        </w:rPr>
        <w:t xml:space="preserve"> </w:t>
      </w:r>
      <w:r>
        <w:rPr>
          <w:b/>
          <w:sz w:val="28"/>
        </w:rPr>
        <w:t>about</w:t>
      </w:r>
      <w:r>
        <w:rPr>
          <w:b/>
          <w:spacing w:val="-2"/>
          <w:sz w:val="28"/>
        </w:rPr>
        <w:t xml:space="preserve"> </w:t>
      </w:r>
      <w:r>
        <w:rPr>
          <w:b/>
          <w:sz w:val="28"/>
        </w:rPr>
        <w:t>it,</w:t>
      </w:r>
      <w:r>
        <w:rPr>
          <w:b/>
          <w:spacing w:val="-3"/>
          <w:sz w:val="28"/>
        </w:rPr>
        <w:t xml:space="preserve"> </w:t>
      </w:r>
      <w:r>
        <w:rPr>
          <w:b/>
          <w:sz w:val="28"/>
        </w:rPr>
        <w:t>and</w:t>
      </w:r>
      <w:r>
        <w:rPr>
          <w:b/>
          <w:spacing w:val="-2"/>
          <w:sz w:val="28"/>
        </w:rPr>
        <w:t xml:space="preserve"> </w:t>
      </w:r>
      <w:r>
        <w:rPr>
          <w:b/>
          <w:sz w:val="28"/>
        </w:rPr>
        <w:t>any</w:t>
      </w:r>
      <w:r>
        <w:rPr>
          <w:b/>
          <w:spacing w:val="-3"/>
          <w:sz w:val="28"/>
        </w:rPr>
        <w:t xml:space="preserve"> </w:t>
      </w:r>
      <w:r>
        <w:rPr>
          <w:b/>
          <w:sz w:val="28"/>
        </w:rPr>
        <w:t>inquiries</w:t>
      </w:r>
      <w:r>
        <w:rPr>
          <w:b/>
          <w:spacing w:val="-1"/>
          <w:sz w:val="28"/>
        </w:rPr>
        <w:t xml:space="preserve"> </w:t>
      </w:r>
      <w:r>
        <w:rPr>
          <w:b/>
          <w:sz w:val="28"/>
        </w:rPr>
        <w:t>I've asked have been addressed satisfactorily. I consent voluntarily to participate in this research.</w:t>
      </w:r>
    </w:p>
    <w:p>
      <w:pPr>
        <w:spacing w:before="2" w:line="480" w:lineRule="auto"/>
        <w:ind w:left="720" w:right="287" w:firstLine="720"/>
        <w:jc w:val="both"/>
        <w:rPr>
          <w:i/>
          <w:sz w:val="28"/>
        </w:rPr>
      </w:pPr>
      <w:r>
        <w:rPr>
          <w:i/>
          <w:sz w:val="28"/>
        </w:rPr>
        <w:t>[</w:t>
      </w:r>
      <w:r>
        <w:rPr>
          <w:b/>
          <w:i/>
          <w:sz w:val="28"/>
        </w:rPr>
        <w:t>Nabasa ko na ang naunang impormasyon,</w:t>
      </w:r>
      <w:r>
        <w:rPr>
          <w:b/>
          <w:i/>
          <w:spacing w:val="-1"/>
          <w:sz w:val="28"/>
        </w:rPr>
        <w:t xml:space="preserve"> </w:t>
      </w:r>
      <w:r>
        <w:rPr>
          <w:b/>
          <w:i/>
          <w:sz w:val="28"/>
        </w:rPr>
        <w:t>o gibasa na kini kanako. Nakahigayon ko sa pagpangutana bahin niini, ug bisan unsang mga pangutana nga akong gipangutana natubag nga maayo. Ako mitugot nga boluntaryo nga moapil niini nga panukiduki.</w:t>
      </w:r>
      <w:r>
        <w:rPr>
          <w:i/>
          <w:sz w:val="28"/>
        </w:rPr>
        <w:t>]</w:t>
      </w:r>
    </w:p>
    <w:p>
      <w:pPr>
        <w:tabs>
          <w:tab w:val="left" w:pos="6428"/>
        </w:tabs>
        <w:spacing w:before="0" w:line="321" w:lineRule="exact"/>
        <w:ind w:left="720" w:right="0" w:firstLine="0"/>
        <w:jc w:val="both"/>
        <w:rPr>
          <w:sz w:val="28"/>
        </w:rPr>
      </w:pPr>
      <w:r>
        <w:rPr>
          <w:b/>
          <w:sz w:val="28"/>
        </w:rPr>
        <w:t>Print</w:t>
      </w:r>
      <w:r>
        <w:rPr>
          <w:b/>
          <w:spacing w:val="-5"/>
          <w:sz w:val="28"/>
        </w:rPr>
        <w:t xml:space="preserve"> </w:t>
      </w:r>
      <w:r>
        <w:rPr>
          <w:b/>
          <w:sz w:val="28"/>
        </w:rPr>
        <w:t>Name</w:t>
      </w:r>
      <w:r>
        <w:rPr>
          <w:b/>
          <w:spacing w:val="-1"/>
          <w:sz w:val="28"/>
        </w:rPr>
        <w:t xml:space="preserve"> </w:t>
      </w:r>
      <w:r>
        <w:rPr>
          <w:b/>
          <w:sz w:val="28"/>
        </w:rPr>
        <w:t>of</w:t>
      </w:r>
      <w:r>
        <w:rPr>
          <w:b/>
          <w:spacing w:val="-4"/>
          <w:sz w:val="28"/>
        </w:rPr>
        <w:t xml:space="preserve"> </w:t>
      </w:r>
      <w:r>
        <w:rPr>
          <w:b/>
          <w:spacing w:val="-2"/>
          <w:sz w:val="28"/>
        </w:rPr>
        <w:t>Participant</w:t>
      </w:r>
      <w:r>
        <w:rPr>
          <w:sz w:val="28"/>
          <w:u w:val="single"/>
        </w:rPr>
        <w:tab/>
      </w:r>
    </w:p>
    <w:p>
      <w:pPr>
        <w:tabs>
          <w:tab w:val="left" w:pos="6414"/>
        </w:tabs>
        <w:spacing w:before="321"/>
        <w:ind w:left="720" w:right="0" w:firstLine="0"/>
        <w:jc w:val="left"/>
        <w:rPr>
          <w:sz w:val="28"/>
        </w:rPr>
      </w:pPr>
      <w:r>
        <w:rPr>
          <w:b/>
          <w:sz w:val="28"/>
        </w:rPr>
        <w:t xml:space="preserve">Signature of Participant </w:t>
      </w:r>
      <w:r>
        <w:rPr>
          <w:sz w:val="28"/>
          <w:u w:val="single"/>
        </w:rPr>
        <w:tab/>
      </w:r>
    </w:p>
    <w:p>
      <w:pPr>
        <w:pStyle w:val="6"/>
        <w:spacing w:before="2"/>
        <w:ind w:left="0"/>
      </w:pPr>
    </w:p>
    <w:p>
      <w:pPr>
        <w:tabs>
          <w:tab w:val="left" w:pos="5199"/>
        </w:tabs>
        <w:spacing w:before="0"/>
        <w:ind w:left="720" w:right="0" w:firstLine="0"/>
        <w:jc w:val="left"/>
        <w:rPr>
          <w:sz w:val="28"/>
        </w:rPr>
      </w:pPr>
      <w:r>
        <w:rPr>
          <w:b/>
          <w:sz w:val="28"/>
        </w:rPr>
        <w:t xml:space="preserve">Date </w:t>
      </w:r>
      <w:r>
        <w:rPr>
          <w:sz w:val="28"/>
          <w:u w:val="single"/>
        </w:rPr>
        <w:tab/>
      </w:r>
    </w:p>
    <w:p>
      <w:pPr>
        <w:spacing w:before="321" w:line="480" w:lineRule="auto"/>
        <w:ind w:left="720" w:right="6958" w:firstLine="0"/>
        <w:jc w:val="both"/>
        <w:rPr>
          <w:b/>
          <w:sz w:val="28"/>
        </w:rPr>
      </w:pPr>
      <w:r>
        <w:rPr>
          <w:b/>
          <w:spacing w:val="-2"/>
          <w:sz w:val="28"/>
        </w:rPr>
        <w:t xml:space="preserve">Day/Month/Year </w:t>
      </w:r>
      <w:r>
        <w:rPr>
          <w:b/>
          <w:sz w:val="28"/>
        </w:rPr>
        <w:t>If Illiterate</w:t>
      </w:r>
    </w:p>
    <w:p>
      <w:pPr>
        <w:pStyle w:val="6"/>
        <w:spacing w:before="1" w:line="480" w:lineRule="auto"/>
        <w:ind w:right="356" w:firstLine="720"/>
        <w:jc w:val="both"/>
      </w:pPr>
      <w:r>
        <w:t>A</w:t>
      </w:r>
      <w:r>
        <w:rPr>
          <w:spacing w:val="-4"/>
        </w:rPr>
        <w:t xml:space="preserve"> </w:t>
      </w:r>
      <w:r>
        <w:t>literate</w:t>
      </w:r>
      <w:r>
        <w:rPr>
          <w:spacing w:val="-5"/>
        </w:rPr>
        <w:t xml:space="preserve"> </w:t>
      </w:r>
      <w:r>
        <w:t>witness</w:t>
      </w:r>
      <w:r>
        <w:rPr>
          <w:spacing w:val="-2"/>
        </w:rPr>
        <w:t xml:space="preserve"> </w:t>
      </w:r>
      <w:r>
        <w:t>must</w:t>
      </w:r>
      <w:r>
        <w:rPr>
          <w:spacing w:val="-4"/>
        </w:rPr>
        <w:t xml:space="preserve"> </w:t>
      </w:r>
      <w:r>
        <w:t>sign</w:t>
      </w:r>
      <w:r>
        <w:rPr>
          <w:spacing w:val="-4"/>
        </w:rPr>
        <w:t xml:space="preserve"> </w:t>
      </w:r>
      <w:r>
        <w:t>(if</w:t>
      </w:r>
      <w:r>
        <w:rPr>
          <w:spacing w:val="-5"/>
        </w:rPr>
        <w:t xml:space="preserve"> </w:t>
      </w:r>
      <w:r>
        <w:t>possible,</w:t>
      </w:r>
      <w:r>
        <w:rPr>
          <w:spacing w:val="-3"/>
        </w:rPr>
        <w:t xml:space="preserve"> </w:t>
      </w:r>
      <w:r>
        <w:t>this</w:t>
      </w:r>
      <w:r>
        <w:rPr>
          <w:spacing w:val="-2"/>
        </w:rPr>
        <w:t xml:space="preserve"> </w:t>
      </w:r>
      <w:r>
        <w:t>person</w:t>
      </w:r>
      <w:r>
        <w:rPr>
          <w:spacing w:val="-4"/>
        </w:rPr>
        <w:t xml:space="preserve"> </w:t>
      </w:r>
      <w:r>
        <w:t>should</w:t>
      </w:r>
      <w:r>
        <w:rPr>
          <w:spacing w:val="-2"/>
        </w:rPr>
        <w:t xml:space="preserve"> </w:t>
      </w:r>
      <w:r>
        <w:t>be</w:t>
      </w:r>
      <w:r>
        <w:rPr>
          <w:spacing w:val="-3"/>
        </w:rPr>
        <w:t xml:space="preserve"> </w:t>
      </w:r>
      <w:r>
        <w:t>selected by the participant and should have no connection to the research team). Illiterate participants should include their thumbprints as well.</w:t>
      </w:r>
    </w:p>
    <w:p>
      <w:pPr>
        <w:spacing w:before="0" w:line="480" w:lineRule="auto"/>
        <w:ind w:left="720" w:right="356" w:firstLine="720"/>
        <w:jc w:val="both"/>
        <w:rPr>
          <w:i/>
          <w:sz w:val="28"/>
        </w:rPr>
      </w:pPr>
      <w:r>
        <w:rPr>
          <w:i/>
          <w:sz w:val="28"/>
        </w:rPr>
        <w:t>[Kinahanglang mopirma ang usa ka saksi nga makabasa (kung mahimo, kini nga tawo kinahanglan nga pilion sa partisipante ug kinahanglan</w:t>
      </w:r>
      <w:r>
        <w:rPr>
          <w:i/>
          <w:spacing w:val="67"/>
          <w:w w:val="150"/>
          <w:sz w:val="28"/>
        </w:rPr>
        <w:t xml:space="preserve"> </w:t>
      </w:r>
      <w:r>
        <w:rPr>
          <w:i/>
          <w:sz w:val="28"/>
        </w:rPr>
        <w:t>nga</w:t>
      </w:r>
      <w:r>
        <w:rPr>
          <w:i/>
          <w:spacing w:val="66"/>
          <w:w w:val="150"/>
          <w:sz w:val="28"/>
        </w:rPr>
        <w:t xml:space="preserve"> </w:t>
      </w:r>
      <w:r>
        <w:rPr>
          <w:i/>
          <w:sz w:val="28"/>
        </w:rPr>
        <w:t>walay</w:t>
      </w:r>
      <w:r>
        <w:rPr>
          <w:i/>
          <w:spacing w:val="66"/>
          <w:w w:val="150"/>
          <w:sz w:val="28"/>
        </w:rPr>
        <w:t xml:space="preserve"> </w:t>
      </w:r>
      <w:r>
        <w:rPr>
          <w:i/>
          <w:sz w:val="28"/>
        </w:rPr>
        <w:t>koneksyon</w:t>
      </w:r>
      <w:r>
        <w:rPr>
          <w:i/>
          <w:spacing w:val="68"/>
          <w:w w:val="150"/>
          <w:sz w:val="28"/>
        </w:rPr>
        <w:t xml:space="preserve"> </w:t>
      </w:r>
      <w:r>
        <w:rPr>
          <w:i/>
          <w:sz w:val="28"/>
        </w:rPr>
        <w:t>sa</w:t>
      </w:r>
      <w:r>
        <w:rPr>
          <w:i/>
          <w:spacing w:val="65"/>
          <w:w w:val="150"/>
          <w:sz w:val="28"/>
        </w:rPr>
        <w:t xml:space="preserve"> </w:t>
      </w:r>
      <w:r>
        <w:rPr>
          <w:i/>
          <w:sz w:val="28"/>
        </w:rPr>
        <w:t>grupo</w:t>
      </w:r>
      <w:r>
        <w:rPr>
          <w:i/>
          <w:spacing w:val="66"/>
          <w:w w:val="150"/>
          <w:sz w:val="28"/>
        </w:rPr>
        <w:t xml:space="preserve"> </w:t>
      </w:r>
      <w:r>
        <w:rPr>
          <w:i/>
          <w:sz w:val="28"/>
        </w:rPr>
        <w:t>sa</w:t>
      </w:r>
      <w:r>
        <w:rPr>
          <w:i/>
          <w:spacing w:val="65"/>
          <w:w w:val="150"/>
          <w:sz w:val="28"/>
        </w:rPr>
        <w:t xml:space="preserve"> </w:t>
      </w:r>
      <w:r>
        <w:rPr>
          <w:i/>
          <w:sz w:val="28"/>
        </w:rPr>
        <w:t>panukiduki).</w:t>
      </w:r>
      <w:r>
        <w:rPr>
          <w:i/>
          <w:spacing w:val="66"/>
          <w:w w:val="150"/>
          <w:sz w:val="28"/>
        </w:rPr>
        <w:t xml:space="preserve"> </w:t>
      </w:r>
      <w:r>
        <w:rPr>
          <w:i/>
          <w:sz w:val="28"/>
        </w:rPr>
        <w:t>Ang</w:t>
      </w:r>
      <w:r>
        <w:rPr>
          <w:i/>
          <w:spacing w:val="68"/>
          <w:w w:val="150"/>
          <w:sz w:val="28"/>
        </w:rPr>
        <w:t xml:space="preserve"> </w:t>
      </w:r>
      <w:r>
        <w:rPr>
          <w:i/>
          <w:spacing w:val="-4"/>
          <w:sz w:val="28"/>
        </w:rPr>
        <w:t>dili</w:t>
      </w:r>
    </w:p>
    <w:p>
      <w:pPr>
        <w:spacing w:after="0" w:line="480" w:lineRule="auto"/>
        <w:jc w:val="both"/>
        <w:rPr>
          <w:i/>
          <w:sz w:val="28"/>
        </w:rPr>
        <w:sectPr>
          <w:pgSz w:w="12240" w:h="15840"/>
          <w:pgMar w:top="1240" w:right="1440" w:bottom="280" w:left="1080" w:header="776" w:footer="0" w:gutter="0"/>
          <w:cols w:space="720" w:num="1"/>
        </w:sectPr>
      </w:pPr>
    </w:p>
    <w:p>
      <w:pPr>
        <w:spacing w:before="179" w:line="480" w:lineRule="auto"/>
        <w:ind w:left="720" w:right="356" w:firstLine="0"/>
        <w:jc w:val="both"/>
        <w:rPr>
          <w:i/>
          <w:sz w:val="28"/>
        </w:rPr>
      </w:pPr>
      <w:r>
        <w:rPr>
          <w:i/>
          <w:sz w:val="28"/>
        </w:rPr>
        <w:t>makabasa nga mga partisipante kinahanglan usab nga maglakip sa ilang mga thumbprints.</w:t>
      </w:r>
    </w:p>
    <w:p>
      <w:pPr>
        <w:pStyle w:val="3"/>
        <w:spacing w:before="1" w:line="480" w:lineRule="auto"/>
        <w:ind w:right="357" w:firstLine="720"/>
        <w:jc w:val="both"/>
      </w:pPr>
      <w:r>
        <w:t>I have witnessed the accurate reading of the consent form to the potential participant, and the individual has had the opportunity to ask questions. I confirm that the individual has given consent freely.</w:t>
      </w:r>
    </w:p>
    <w:p>
      <w:pPr>
        <w:spacing w:before="0" w:line="480" w:lineRule="auto"/>
        <w:ind w:left="720" w:right="356" w:firstLine="720"/>
        <w:jc w:val="both"/>
        <w:rPr>
          <w:i/>
          <w:sz w:val="28"/>
        </w:rPr>
      </w:pPr>
      <w:r>
        <w:rPr>
          <w:i/>
          <w:sz w:val="28"/>
        </w:rPr>
        <w:t>[</w:t>
      </w:r>
      <w:r>
        <w:rPr>
          <w:b/>
          <w:i/>
          <w:sz w:val="28"/>
        </w:rPr>
        <w:t>Akong nasaksihan ang tukma nga pagbasa sa porma sa pagtugot</w:t>
      </w:r>
      <w:r>
        <w:rPr>
          <w:b/>
          <w:i/>
          <w:spacing w:val="40"/>
          <w:sz w:val="28"/>
        </w:rPr>
        <w:t xml:space="preserve"> </w:t>
      </w:r>
      <w:r>
        <w:rPr>
          <w:b/>
          <w:i/>
          <w:sz w:val="28"/>
        </w:rPr>
        <w:t>sa potensyal nga partisipante, ug ang indibidwal adunay higayon sa pagpangutana. Akong gikumpirma nga ang indibidwal naghatag ug pagtugot nga libre.</w:t>
      </w:r>
      <w:r>
        <w:rPr>
          <w:i/>
          <w:sz w:val="28"/>
        </w:rPr>
        <w:t>]</w:t>
      </w:r>
    </w:p>
    <w:p>
      <w:pPr>
        <w:pStyle w:val="6"/>
        <w:spacing w:before="320"/>
        <w:ind w:left="0"/>
        <w:rPr>
          <w:i/>
        </w:rPr>
      </w:pPr>
    </w:p>
    <w:p>
      <w:pPr>
        <w:tabs>
          <w:tab w:val="left" w:pos="6236"/>
        </w:tabs>
        <w:spacing w:before="1" w:line="482" w:lineRule="auto"/>
        <w:ind w:left="720" w:right="355" w:firstLine="0"/>
        <w:jc w:val="both"/>
        <w:rPr>
          <w:b/>
          <w:sz w:val="28"/>
        </w:rPr>
      </w:pPr>
      <w:r>
        <w:rPr>
          <w:b/>
          <w:sz w:val="28"/>
        </w:rPr>
        <mc:AlternateContent>
          <mc:Choice Requires="wps">
            <w:drawing>
              <wp:anchor distT="0" distB="0" distL="0" distR="0" simplePos="0" relativeHeight="251660288" behindDoc="0" locked="0" layoutInCell="1" allowOverlap="1">
                <wp:simplePos x="0" y="0"/>
                <wp:positionH relativeFrom="page">
                  <wp:posOffset>4449445</wp:posOffset>
                </wp:positionH>
                <wp:positionV relativeFrom="paragraph">
                  <wp:posOffset>229870</wp:posOffset>
                </wp:positionV>
                <wp:extent cx="1496695" cy="687705"/>
                <wp:effectExtent l="0" t="0" r="0" b="0"/>
                <wp:wrapNone/>
                <wp:docPr id="8" name="Graphic 8"/>
                <wp:cNvGraphicFramePr/>
                <a:graphic xmlns:a="http://schemas.openxmlformats.org/drawingml/2006/main">
                  <a:graphicData uri="http://schemas.microsoft.com/office/word/2010/wordprocessingShape">
                    <wps:wsp>
                      <wps:cNvSpPr/>
                      <wps:spPr>
                        <a:xfrm>
                          <a:off x="0" y="0"/>
                          <a:ext cx="1496695" cy="687705"/>
                        </a:xfrm>
                        <a:custGeom>
                          <a:avLst/>
                          <a:gdLst/>
                          <a:ahLst/>
                          <a:cxnLst/>
                          <a:rect l="l" t="t" r="r" b="b"/>
                          <a:pathLst>
                            <a:path w="1496695" h="687705">
                              <a:moveTo>
                                <a:pt x="1496694" y="687704"/>
                              </a:moveTo>
                              <a:lnTo>
                                <a:pt x="0" y="687704"/>
                              </a:lnTo>
                              <a:lnTo>
                                <a:pt x="0" y="0"/>
                              </a:lnTo>
                              <a:lnTo>
                                <a:pt x="1496694" y="0"/>
                              </a:lnTo>
                              <a:lnTo>
                                <a:pt x="1496694" y="6350"/>
                              </a:lnTo>
                              <a:lnTo>
                                <a:pt x="12700" y="6350"/>
                              </a:lnTo>
                              <a:lnTo>
                                <a:pt x="6350" y="12700"/>
                              </a:lnTo>
                              <a:lnTo>
                                <a:pt x="12700" y="12700"/>
                              </a:lnTo>
                              <a:lnTo>
                                <a:pt x="12700" y="675004"/>
                              </a:lnTo>
                              <a:lnTo>
                                <a:pt x="6350" y="675004"/>
                              </a:lnTo>
                              <a:lnTo>
                                <a:pt x="12700" y="681354"/>
                              </a:lnTo>
                              <a:lnTo>
                                <a:pt x="1496694" y="681354"/>
                              </a:lnTo>
                              <a:lnTo>
                                <a:pt x="1496694" y="687704"/>
                              </a:lnTo>
                              <a:close/>
                            </a:path>
                            <a:path w="1496695" h="687705">
                              <a:moveTo>
                                <a:pt x="12700" y="12700"/>
                              </a:moveTo>
                              <a:lnTo>
                                <a:pt x="6350" y="12700"/>
                              </a:lnTo>
                              <a:lnTo>
                                <a:pt x="12700" y="6350"/>
                              </a:lnTo>
                              <a:lnTo>
                                <a:pt x="12700" y="12700"/>
                              </a:lnTo>
                              <a:close/>
                            </a:path>
                            <a:path w="1496695" h="687705">
                              <a:moveTo>
                                <a:pt x="1483994" y="12700"/>
                              </a:moveTo>
                              <a:lnTo>
                                <a:pt x="12700" y="12700"/>
                              </a:lnTo>
                              <a:lnTo>
                                <a:pt x="12700" y="6350"/>
                              </a:lnTo>
                              <a:lnTo>
                                <a:pt x="1483994" y="6350"/>
                              </a:lnTo>
                              <a:lnTo>
                                <a:pt x="1483994" y="12700"/>
                              </a:lnTo>
                              <a:close/>
                            </a:path>
                            <a:path w="1496695" h="687705">
                              <a:moveTo>
                                <a:pt x="1483994" y="681354"/>
                              </a:moveTo>
                              <a:lnTo>
                                <a:pt x="1483994" y="6350"/>
                              </a:lnTo>
                              <a:lnTo>
                                <a:pt x="1490344" y="12700"/>
                              </a:lnTo>
                              <a:lnTo>
                                <a:pt x="1496694" y="12700"/>
                              </a:lnTo>
                              <a:lnTo>
                                <a:pt x="1496694" y="675004"/>
                              </a:lnTo>
                              <a:lnTo>
                                <a:pt x="1490344" y="675004"/>
                              </a:lnTo>
                              <a:lnTo>
                                <a:pt x="1483994" y="681354"/>
                              </a:lnTo>
                              <a:close/>
                            </a:path>
                            <a:path w="1496695" h="687705">
                              <a:moveTo>
                                <a:pt x="1496694" y="12700"/>
                              </a:moveTo>
                              <a:lnTo>
                                <a:pt x="1490344" y="12700"/>
                              </a:lnTo>
                              <a:lnTo>
                                <a:pt x="1483994" y="6350"/>
                              </a:lnTo>
                              <a:lnTo>
                                <a:pt x="1496694" y="6350"/>
                              </a:lnTo>
                              <a:lnTo>
                                <a:pt x="1496694" y="12700"/>
                              </a:lnTo>
                              <a:close/>
                            </a:path>
                            <a:path w="1496695" h="687705">
                              <a:moveTo>
                                <a:pt x="12700" y="681354"/>
                              </a:moveTo>
                              <a:lnTo>
                                <a:pt x="6350" y="675004"/>
                              </a:lnTo>
                              <a:lnTo>
                                <a:pt x="12700" y="675004"/>
                              </a:lnTo>
                              <a:lnTo>
                                <a:pt x="12700" y="681354"/>
                              </a:lnTo>
                              <a:close/>
                            </a:path>
                            <a:path w="1496695" h="687705">
                              <a:moveTo>
                                <a:pt x="1483994" y="681354"/>
                              </a:moveTo>
                              <a:lnTo>
                                <a:pt x="12700" y="681354"/>
                              </a:lnTo>
                              <a:lnTo>
                                <a:pt x="12700" y="675004"/>
                              </a:lnTo>
                              <a:lnTo>
                                <a:pt x="1483994" y="675004"/>
                              </a:lnTo>
                              <a:lnTo>
                                <a:pt x="1483994" y="681354"/>
                              </a:lnTo>
                              <a:close/>
                            </a:path>
                            <a:path w="1496695" h="687705">
                              <a:moveTo>
                                <a:pt x="1496694" y="681354"/>
                              </a:moveTo>
                              <a:lnTo>
                                <a:pt x="1483994" y="681354"/>
                              </a:lnTo>
                              <a:lnTo>
                                <a:pt x="1490344" y="675004"/>
                              </a:lnTo>
                              <a:lnTo>
                                <a:pt x="1496694" y="675004"/>
                              </a:lnTo>
                              <a:lnTo>
                                <a:pt x="1496694" y="681354"/>
                              </a:lnTo>
                              <a:close/>
                            </a:path>
                          </a:pathLst>
                        </a:custGeom>
                        <a:solidFill>
                          <a:srgbClr val="000000"/>
                        </a:solidFill>
                      </wps:spPr>
                      <wps:bodyPr wrap="square" lIns="0" tIns="0" rIns="0" bIns="0" rtlCol="0">
                        <a:noAutofit/>
                      </wps:bodyPr>
                    </wps:wsp>
                  </a:graphicData>
                </a:graphic>
              </wp:anchor>
            </w:drawing>
          </mc:Choice>
          <mc:Fallback>
            <w:pict>
              <v:shape id="Graphic 8" o:spid="_x0000_s1026" o:spt="100" style="position:absolute;left:0pt;margin-left:350.35pt;margin-top:18.1pt;height:54.15pt;width:117.85pt;mso-position-horizontal-relative:page;z-index:251660288;mso-width-relative:page;mso-height-relative:page;" fillcolor="#000000" filled="t" stroked="f" coordsize="1496695,687705" o:gfxdata="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FgAAAGRycy9QSwEC&#10;FAAUAAAACACHTuJAu5kYBtoAAAAKAQAADwAAAAAAAAABACAAAAA4AAAAZHJzL2Rvd25yZXYueG1s&#10;UEsBAhQAFAAAAAgAh07iQGCtwGo2AwAAAw4AAA4AAAAAAAAAAQAgAAAAPwEAAGRycy9lMm9Eb2Mu&#10;eG1sUEsFBgAAAAAGAAYAWQEAAOcGAAAAAA==&#10;" path="m1496694,687704l0,687704,0,0,1496694,0,1496694,6350,12700,6350,6350,12700,12700,12700,12700,675004,6350,675004,12700,681354,1496694,681354,1496694,687704xem12700,12700l6350,12700,12700,6350,12700,12700xem1483994,12700l12700,12700,12700,6350,1483994,6350,1483994,12700xem1483994,681354l1483994,6350,1490344,12700,1496694,12700,1496694,675004,1490344,675004,1483994,681354xem1496694,12700l1490344,12700,1483994,6350,1496694,6350,1496694,12700xem12700,681354l6350,675004,12700,675004,12700,681354xem1483994,681354l12700,681354,12700,675004,1483994,675004,1483994,681354xem1496694,681354l1483994,681354,1490344,675004,1496694,675004,1496694,681354xe">
                <v:fill on="t" focussize="0,0"/>
                <v:stroke on="f"/>
                <v:imagedata o:title=""/>
                <o:lock v:ext="edit" aspectratio="f"/>
                <v:textbox inset="0mm,0mm,0mm,0mm"/>
              </v:shape>
            </w:pict>
          </mc:Fallback>
        </mc:AlternateContent>
      </w:r>
      <w:r>
        <w:rPr>
          <w:b/>
          <w:sz w:val="28"/>
        </w:rPr>
        <w:t>Print Name of Witness</w:t>
      </w:r>
      <w:r>
        <w:rPr>
          <w:sz w:val="28"/>
          <w:u w:val="single"/>
        </w:rPr>
        <w:tab/>
      </w:r>
      <w:r>
        <w:rPr>
          <w:spacing w:val="-18"/>
          <w:sz w:val="28"/>
        </w:rPr>
        <w:t xml:space="preserve"> </w:t>
      </w:r>
      <w:r>
        <w:rPr>
          <w:b/>
          <w:sz w:val="28"/>
        </w:rPr>
        <w:t>AND</w:t>
      </w:r>
      <w:r>
        <w:rPr>
          <w:b/>
          <w:spacing w:val="-16"/>
          <w:sz w:val="28"/>
        </w:rPr>
        <w:t xml:space="preserve"> </w:t>
      </w:r>
      <w:r>
        <w:rPr>
          <w:b/>
          <w:sz w:val="28"/>
        </w:rPr>
        <w:t xml:space="preserve">Thumb Print of the </w:t>
      </w:r>
      <w:r>
        <w:rPr>
          <w:b/>
          <w:spacing w:val="-2"/>
          <w:sz w:val="28"/>
        </w:rPr>
        <w:t>Participants</w:t>
      </w:r>
    </w:p>
    <w:p>
      <w:pPr>
        <w:tabs>
          <w:tab w:val="left" w:pos="5588"/>
        </w:tabs>
        <w:spacing w:before="0" w:line="316" w:lineRule="exact"/>
        <w:ind w:left="720" w:right="0" w:firstLine="0"/>
        <w:jc w:val="both"/>
        <w:rPr>
          <w:sz w:val="28"/>
        </w:rPr>
      </w:pPr>
      <w:r>
        <w:rPr>
          <w:b/>
          <w:sz w:val="28"/>
        </w:rPr>
        <w:t xml:space="preserve">Signature of Witness </w:t>
      </w:r>
      <w:r>
        <w:rPr>
          <w:sz w:val="28"/>
          <w:u w:val="single"/>
        </w:rPr>
        <w:tab/>
      </w:r>
    </w:p>
    <w:p>
      <w:pPr>
        <w:tabs>
          <w:tab w:val="left" w:pos="4779"/>
        </w:tabs>
        <w:spacing w:before="321"/>
        <w:ind w:left="720" w:right="0" w:firstLine="0"/>
        <w:jc w:val="left"/>
        <w:rPr>
          <w:sz w:val="28"/>
        </w:rPr>
      </w:pPr>
      <w:r>
        <w:rPr>
          <w:b/>
          <w:sz w:val="28"/>
        </w:rPr>
        <w:t xml:space="preserve">Date </w:t>
      </w:r>
      <w:r>
        <w:rPr>
          <w:sz w:val="28"/>
          <w:u w:val="single"/>
        </w:rPr>
        <w:tab/>
      </w:r>
    </w:p>
    <w:p>
      <w:pPr>
        <w:pStyle w:val="6"/>
        <w:spacing w:before="1"/>
        <w:ind w:left="0"/>
      </w:pPr>
    </w:p>
    <w:p>
      <w:pPr>
        <w:spacing w:before="0"/>
        <w:ind w:left="1768" w:right="0" w:firstLine="0"/>
        <w:jc w:val="left"/>
        <w:rPr>
          <w:b/>
          <w:sz w:val="28"/>
        </w:rPr>
      </w:pPr>
      <w:r>
        <w:rPr>
          <w:b/>
          <w:spacing w:val="-2"/>
          <w:sz w:val="28"/>
        </w:rPr>
        <w:t>Day/Month/Year</w:t>
      </w:r>
    </w:p>
    <w:p>
      <w:pPr>
        <w:pStyle w:val="6"/>
        <w:ind w:left="0"/>
        <w:rPr>
          <w:b/>
        </w:rPr>
      </w:pPr>
    </w:p>
    <w:p>
      <w:pPr>
        <w:spacing w:before="0"/>
        <w:ind w:left="720" w:right="0" w:firstLine="0"/>
        <w:jc w:val="both"/>
        <w:rPr>
          <w:b/>
          <w:sz w:val="28"/>
        </w:rPr>
      </w:pPr>
      <w:r>
        <w:rPr>
          <w:b/>
          <w:sz w:val="28"/>
        </w:rPr>
        <w:t>Statement</w:t>
      </w:r>
      <w:r>
        <w:rPr>
          <w:b/>
          <w:spacing w:val="-8"/>
          <w:sz w:val="28"/>
        </w:rPr>
        <w:t xml:space="preserve"> </w:t>
      </w:r>
      <w:r>
        <w:rPr>
          <w:b/>
          <w:sz w:val="28"/>
        </w:rPr>
        <w:t>by</w:t>
      </w:r>
      <w:r>
        <w:rPr>
          <w:b/>
          <w:spacing w:val="-5"/>
          <w:sz w:val="28"/>
        </w:rPr>
        <w:t xml:space="preserve"> </w:t>
      </w:r>
      <w:r>
        <w:rPr>
          <w:b/>
          <w:sz w:val="28"/>
        </w:rPr>
        <w:t>the</w:t>
      </w:r>
      <w:r>
        <w:rPr>
          <w:b/>
          <w:spacing w:val="-8"/>
          <w:sz w:val="28"/>
        </w:rPr>
        <w:t xml:space="preserve"> </w:t>
      </w:r>
      <w:r>
        <w:rPr>
          <w:b/>
          <w:sz w:val="28"/>
        </w:rPr>
        <w:t>researcher/person</w:t>
      </w:r>
      <w:r>
        <w:rPr>
          <w:b/>
          <w:spacing w:val="-6"/>
          <w:sz w:val="28"/>
        </w:rPr>
        <w:t xml:space="preserve"> </w:t>
      </w:r>
      <w:r>
        <w:rPr>
          <w:b/>
          <w:sz w:val="28"/>
        </w:rPr>
        <w:t>taking</w:t>
      </w:r>
      <w:r>
        <w:rPr>
          <w:b/>
          <w:spacing w:val="-6"/>
          <w:sz w:val="28"/>
        </w:rPr>
        <w:t xml:space="preserve"> </w:t>
      </w:r>
      <w:r>
        <w:rPr>
          <w:b/>
          <w:spacing w:val="-2"/>
          <w:sz w:val="28"/>
        </w:rPr>
        <w:t>consent.</w:t>
      </w:r>
    </w:p>
    <w:p>
      <w:pPr>
        <w:spacing w:before="321" w:line="480" w:lineRule="auto"/>
        <w:ind w:left="720" w:right="356" w:firstLine="0"/>
        <w:jc w:val="both"/>
        <w:rPr>
          <w:b/>
          <w:sz w:val="28"/>
        </w:rPr>
      </w:pPr>
      <w:r>
        <w:rPr>
          <w:b/>
          <w:sz w:val="28"/>
        </w:rPr>
        <w:t>I have accurately read out the information sheet to the potential participant,</w:t>
      </w:r>
      <w:r>
        <w:rPr>
          <w:b/>
          <w:spacing w:val="-1"/>
          <w:sz w:val="28"/>
        </w:rPr>
        <w:t xml:space="preserve"> </w:t>
      </w:r>
      <w:r>
        <w:rPr>
          <w:b/>
          <w:sz w:val="28"/>
        </w:rPr>
        <w:t>and to the best of my ability, made sure that the participant understands that the following will be done:</w:t>
      </w:r>
    </w:p>
    <w:p>
      <w:pPr>
        <w:pStyle w:val="17"/>
        <w:numPr>
          <w:ilvl w:val="0"/>
          <w:numId w:val="18"/>
        </w:numPr>
        <w:tabs>
          <w:tab w:val="left" w:pos="999"/>
        </w:tabs>
        <w:spacing w:before="0" w:after="0" w:line="240" w:lineRule="auto"/>
        <w:ind w:left="999" w:right="0" w:hanging="279"/>
        <w:jc w:val="both"/>
        <w:rPr>
          <w:b/>
          <w:sz w:val="28"/>
        </w:rPr>
      </w:pPr>
      <w:r>
        <w:rPr>
          <w:b/>
          <w:sz w:val="28"/>
        </w:rPr>
        <w:t>Individual</w:t>
      </w:r>
      <w:r>
        <w:rPr>
          <w:b/>
          <w:spacing w:val="-9"/>
          <w:sz w:val="28"/>
        </w:rPr>
        <w:t xml:space="preserve"> </w:t>
      </w:r>
      <w:r>
        <w:rPr>
          <w:b/>
          <w:sz w:val="28"/>
        </w:rPr>
        <w:t>in-depth</w:t>
      </w:r>
      <w:r>
        <w:rPr>
          <w:b/>
          <w:spacing w:val="-9"/>
          <w:sz w:val="28"/>
        </w:rPr>
        <w:t xml:space="preserve"> </w:t>
      </w:r>
      <w:r>
        <w:rPr>
          <w:b/>
          <w:spacing w:val="-2"/>
          <w:sz w:val="28"/>
        </w:rPr>
        <w:t>interview</w:t>
      </w:r>
    </w:p>
    <w:p>
      <w:pPr>
        <w:pStyle w:val="17"/>
        <w:spacing w:after="0" w:line="240" w:lineRule="auto"/>
        <w:jc w:val="both"/>
        <w:rPr>
          <w:b/>
          <w:sz w:val="28"/>
        </w:rPr>
        <w:sectPr>
          <w:pgSz w:w="12240" w:h="15840"/>
          <w:pgMar w:top="1240" w:right="1440" w:bottom="280" w:left="1080" w:header="776" w:footer="0" w:gutter="0"/>
          <w:cols w:space="720" w:num="1"/>
        </w:sectPr>
      </w:pPr>
    </w:p>
    <w:p>
      <w:pPr>
        <w:pStyle w:val="17"/>
        <w:numPr>
          <w:ilvl w:val="0"/>
          <w:numId w:val="18"/>
        </w:numPr>
        <w:tabs>
          <w:tab w:val="left" w:pos="999"/>
        </w:tabs>
        <w:spacing w:before="179" w:after="0" w:line="240" w:lineRule="auto"/>
        <w:ind w:left="999" w:right="0" w:hanging="279"/>
        <w:jc w:val="left"/>
        <w:rPr>
          <w:b/>
          <w:sz w:val="28"/>
        </w:rPr>
      </w:pPr>
      <w:r>
        <w:rPr>
          <w:b/>
          <w:sz w:val="28"/>
        </w:rPr>
        <w:t>Record</w:t>
      </w:r>
      <w:r>
        <w:rPr>
          <w:b/>
          <w:spacing w:val="-7"/>
          <w:sz w:val="28"/>
        </w:rPr>
        <w:t xml:space="preserve"> </w:t>
      </w:r>
      <w:r>
        <w:rPr>
          <w:b/>
          <w:sz w:val="28"/>
        </w:rPr>
        <w:t>the</w:t>
      </w:r>
      <w:r>
        <w:rPr>
          <w:b/>
          <w:spacing w:val="-4"/>
          <w:sz w:val="28"/>
        </w:rPr>
        <w:t xml:space="preserve"> </w:t>
      </w:r>
      <w:r>
        <w:rPr>
          <w:b/>
          <w:sz w:val="28"/>
        </w:rPr>
        <w:t>proceedings</w:t>
      </w:r>
      <w:r>
        <w:rPr>
          <w:b/>
          <w:spacing w:val="-3"/>
          <w:sz w:val="28"/>
        </w:rPr>
        <w:t xml:space="preserve"> </w:t>
      </w:r>
      <w:r>
        <w:rPr>
          <w:b/>
          <w:sz w:val="28"/>
        </w:rPr>
        <w:t>of</w:t>
      </w:r>
      <w:r>
        <w:rPr>
          <w:b/>
          <w:spacing w:val="-6"/>
          <w:sz w:val="28"/>
        </w:rPr>
        <w:t xml:space="preserve"> </w:t>
      </w:r>
      <w:r>
        <w:rPr>
          <w:b/>
          <w:sz w:val="28"/>
        </w:rPr>
        <w:t>the</w:t>
      </w:r>
      <w:r>
        <w:rPr>
          <w:b/>
          <w:spacing w:val="-3"/>
          <w:sz w:val="28"/>
        </w:rPr>
        <w:t xml:space="preserve"> </w:t>
      </w:r>
      <w:r>
        <w:rPr>
          <w:b/>
          <w:spacing w:val="-2"/>
          <w:sz w:val="28"/>
        </w:rPr>
        <w:t>interview</w:t>
      </w:r>
    </w:p>
    <w:p>
      <w:pPr>
        <w:pStyle w:val="17"/>
        <w:numPr>
          <w:ilvl w:val="0"/>
          <w:numId w:val="18"/>
        </w:numPr>
        <w:tabs>
          <w:tab w:val="left" w:pos="999"/>
        </w:tabs>
        <w:spacing w:before="321" w:after="0" w:line="240" w:lineRule="auto"/>
        <w:ind w:left="999" w:right="0" w:hanging="279"/>
        <w:jc w:val="left"/>
        <w:rPr>
          <w:b/>
          <w:sz w:val="28"/>
        </w:rPr>
      </w:pPr>
      <w:r>
        <w:rPr>
          <w:b/>
          <w:sz w:val="28"/>
        </w:rPr>
        <w:t>Manually</w:t>
      </w:r>
      <w:r>
        <w:rPr>
          <w:b/>
          <w:spacing w:val="-11"/>
          <w:sz w:val="28"/>
        </w:rPr>
        <w:t xml:space="preserve"> </w:t>
      </w:r>
      <w:r>
        <w:rPr>
          <w:b/>
          <w:sz w:val="28"/>
        </w:rPr>
        <w:t>record</w:t>
      </w:r>
      <w:r>
        <w:rPr>
          <w:b/>
          <w:spacing w:val="-5"/>
          <w:sz w:val="28"/>
        </w:rPr>
        <w:t xml:space="preserve"> </w:t>
      </w:r>
      <w:r>
        <w:rPr>
          <w:b/>
          <w:sz w:val="28"/>
        </w:rPr>
        <w:t>other</w:t>
      </w:r>
      <w:r>
        <w:rPr>
          <w:b/>
          <w:spacing w:val="-5"/>
          <w:sz w:val="28"/>
        </w:rPr>
        <w:t xml:space="preserve"> </w:t>
      </w:r>
      <w:r>
        <w:rPr>
          <w:b/>
          <w:sz w:val="28"/>
        </w:rPr>
        <w:t>responses/</w:t>
      </w:r>
      <w:r>
        <w:rPr>
          <w:b/>
          <w:spacing w:val="-6"/>
          <w:sz w:val="28"/>
        </w:rPr>
        <w:t xml:space="preserve"> </w:t>
      </w:r>
      <w:r>
        <w:rPr>
          <w:b/>
          <w:sz w:val="28"/>
        </w:rPr>
        <w:t>answers</w:t>
      </w:r>
      <w:r>
        <w:rPr>
          <w:b/>
          <w:spacing w:val="-6"/>
          <w:sz w:val="28"/>
        </w:rPr>
        <w:t xml:space="preserve"> </w:t>
      </w:r>
      <w:r>
        <w:rPr>
          <w:b/>
          <w:sz w:val="28"/>
        </w:rPr>
        <w:t>during</w:t>
      </w:r>
      <w:r>
        <w:rPr>
          <w:b/>
          <w:spacing w:val="-6"/>
          <w:sz w:val="28"/>
        </w:rPr>
        <w:t xml:space="preserve"> </w:t>
      </w:r>
      <w:r>
        <w:rPr>
          <w:b/>
          <w:sz w:val="28"/>
        </w:rPr>
        <w:t>the</w:t>
      </w:r>
      <w:r>
        <w:rPr>
          <w:b/>
          <w:spacing w:val="-4"/>
          <w:sz w:val="28"/>
        </w:rPr>
        <w:t xml:space="preserve"> </w:t>
      </w:r>
      <w:r>
        <w:rPr>
          <w:b/>
          <w:spacing w:val="-2"/>
          <w:sz w:val="28"/>
        </w:rPr>
        <w:t>interview</w:t>
      </w:r>
    </w:p>
    <w:p>
      <w:pPr>
        <w:pStyle w:val="6"/>
        <w:spacing w:before="2"/>
        <w:ind w:left="0"/>
        <w:rPr>
          <w:b/>
        </w:rPr>
      </w:pPr>
    </w:p>
    <w:p>
      <w:pPr>
        <w:spacing w:before="0" w:line="480" w:lineRule="auto"/>
        <w:ind w:left="720" w:right="356" w:firstLine="0"/>
        <w:jc w:val="both"/>
        <w:rPr>
          <w:b/>
          <w:sz w:val="28"/>
        </w:rPr>
      </w:pPr>
      <w:r>
        <w:rPr>
          <w:b/>
          <w:sz w:val="28"/>
        </w:rPr>
        <w:t>I confirm that the participant was allowed to ask questions about the study, and all the questions asked by the participant have been</w:t>
      </w:r>
      <w:r>
        <w:rPr>
          <w:b/>
          <w:spacing w:val="40"/>
          <w:sz w:val="28"/>
        </w:rPr>
        <w:t xml:space="preserve"> </w:t>
      </w:r>
      <w:r>
        <w:rPr>
          <w:b/>
          <w:sz w:val="28"/>
        </w:rPr>
        <w:t>answered correctly and to the best of my ability. I confirm that the individual has not been coerced into giving consent, and the consent has been given freely and voluntarily.</w:t>
      </w:r>
    </w:p>
    <w:p>
      <w:pPr>
        <w:tabs>
          <w:tab w:val="left" w:pos="5199"/>
        </w:tabs>
        <w:spacing w:before="0" w:line="480" w:lineRule="auto"/>
        <w:ind w:left="720" w:right="2330" w:firstLine="0"/>
        <w:jc w:val="left"/>
        <w:rPr>
          <w:sz w:val="28"/>
        </w:rPr>
      </w:pPr>
      <w:r>
        <w:rPr>
          <w:b/>
          <w:sz w:val="28"/>
        </w:rPr>
        <w:t>A</w:t>
      </w:r>
      <w:r>
        <w:rPr>
          <w:b/>
          <w:spacing w:val="-4"/>
          <w:sz w:val="28"/>
        </w:rPr>
        <w:t xml:space="preserve"> </w:t>
      </w:r>
      <w:r>
        <w:rPr>
          <w:b/>
          <w:sz w:val="28"/>
        </w:rPr>
        <w:t>copy</w:t>
      </w:r>
      <w:r>
        <w:rPr>
          <w:b/>
          <w:spacing w:val="-2"/>
          <w:sz w:val="28"/>
        </w:rPr>
        <w:t xml:space="preserve"> </w:t>
      </w:r>
      <w:r>
        <w:rPr>
          <w:b/>
          <w:sz w:val="28"/>
        </w:rPr>
        <w:t>of</w:t>
      </w:r>
      <w:r>
        <w:rPr>
          <w:b/>
          <w:spacing w:val="-5"/>
          <w:sz w:val="28"/>
        </w:rPr>
        <w:t xml:space="preserve"> </w:t>
      </w:r>
      <w:r>
        <w:rPr>
          <w:b/>
          <w:sz w:val="28"/>
        </w:rPr>
        <w:t>this</w:t>
      </w:r>
      <w:r>
        <w:rPr>
          <w:b/>
          <w:spacing w:val="-4"/>
          <w:sz w:val="28"/>
        </w:rPr>
        <w:t xml:space="preserve"> </w:t>
      </w:r>
      <w:r>
        <w:rPr>
          <w:b/>
          <w:sz w:val="28"/>
        </w:rPr>
        <w:t>ICF</w:t>
      </w:r>
      <w:r>
        <w:rPr>
          <w:b/>
          <w:spacing w:val="-4"/>
          <w:sz w:val="28"/>
        </w:rPr>
        <w:t xml:space="preserve"> </w:t>
      </w:r>
      <w:r>
        <w:rPr>
          <w:b/>
          <w:sz w:val="28"/>
        </w:rPr>
        <w:t>has</w:t>
      </w:r>
      <w:r>
        <w:rPr>
          <w:b/>
          <w:spacing w:val="-4"/>
          <w:sz w:val="28"/>
        </w:rPr>
        <w:t xml:space="preserve"> </w:t>
      </w:r>
      <w:r>
        <w:rPr>
          <w:b/>
          <w:sz w:val="28"/>
        </w:rPr>
        <w:t>been</w:t>
      </w:r>
      <w:r>
        <w:rPr>
          <w:b/>
          <w:spacing w:val="-6"/>
          <w:sz w:val="28"/>
        </w:rPr>
        <w:t xml:space="preserve"> </w:t>
      </w:r>
      <w:r>
        <w:rPr>
          <w:b/>
          <w:sz w:val="28"/>
        </w:rPr>
        <w:t>provided</w:t>
      </w:r>
      <w:r>
        <w:rPr>
          <w:b/>
          <w:spacing w:val="-3"/>
          <w:sz w:val="28"/>
        </w:rPr>
        <w:t xml:space="preserve"> </w:t>
      </w:r>
      <w:r>
        <w:rPr>
          <w:b/>
          <w:sz w:val="28"/>
        </w:rPr>
        <w:t>to</w:t>
      </w:r>
      <w:r>
        <w:rPr>
          <w:b/>
          <w:spacing w:val="-4"/>
          <w:sz w:val="28"/>
        </w:rPr>
        <w:t xml:space="preserve"> </w:t>
      </w:r>
      <w:r>
        <w:rPr>
          <w:b/>
          <w:sz w:val="28"/>
        </w:rPr>
        <w:t>the</w:t>
      </w:r>
      <w:r>
        <w:rPr>
          <w:b/>
          <w:spacing w:val="-3"/>
          <w:sz w:val="28"/>
        </w:rPr>
        <w:t xml:space="preserve"> </w:t>
      </w:r>
      <w:r>
        <w:rPr>
          <w:b/>
          <w:sz w:val="28"/>
        </w:rPr>
        <w:t xml:space="preserve">participant. Print Name of Researcher/Person Taking the Consent: Signature of Researcher /Person Taking the Consent: Date </w:t>
      </w:r>
      <w:r>
        <w:rPr>
          <w:sz w:val="28"/>
          <w:u w:val="single"/>
        </w:rPr>
        <w:tab/>
      </w:r>
    </w:p>
    <w:p>
      <w:pPr>
        <w:spacing w:before="0"/>
        <w:ind w:left="4720" w:right="0" w:firstLine="0"/>
        <w:jc w:val="left"/>
        <w:rPr>
          <w:b/>
          <w:sz w:val="28"/>
        </w:rPr>
      </w:pPr>
      <w:r>
        <w:rPr>
          <w:b/>
          <w:spacing w:val="-2"/>
          <w:sz w:val="28"/>
        </w:rPr>
        <w:t>Day/Month/Year</w:t>
      </w:r>
    </w:p>
    <w:p>
      <w:pPr>
        <w:spacing w:after="0"/>
        <w:jc w:val="left"/>
        <w:rPr>
          <w:b/>
          <w:sz w:val="28"/>
        </w:rPr>
        <w:sectPr>
          <w:pgSz w:w="12240" w:h="15840"/>
          <w:pgMar w:top="1240" w:right="1440" w:bottom="280" w:left="1080" w:header="776" w:footer="0" w:gutter="0"/>
          <w:cols w:space="720" w:num="1"/>
        </w:sectPr>
      </w:pPr>
    </w:p>
    <w:p>
      <w:pPr>
        <w:pStyle w:val="6"/>
        <w:spacing w:before="4"/>
        <w:ind w:left="0"/>
        <w:rPr>
          <w:b/>
          <w:sz w:val="17"/>
        </w:rPr>
      </w:pPr>
    </w:p>
    <w:p>
      <w:pPr>
        <w:pStyle w:val="6"/>
        <w:ind w:left="148" w:right="-15"/>
        <w:rPr>
          <w:sz w:val="20"/>
        </w:rPr>
      </w:pPr>
      <w:r>
        <w:rPr>
          <w:sz w:val="20"/>
        </w:rPr>
        <w:drawing>
          <wp:inline distT="0" distB="0" distL="0" distR="0">
            <wp:extent cx="1567180" cy="97790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567284" cy="978217"/>
                    </a:xfrm>
                    <a:prstGeom prst="rect">
                      <a:avLst/>
                    </a:prstGeom>
                  </pic:spPr>
                </pic:pic>
              </a:graphicData>
            </a:graphic>
          </wp:inline>
        </w:drawing>
      </w:r>
    </w:p>
    <w:p>
      <w:pPr>
        <w:pStyle w:val="6"/>
        <w:spacing w:before="43"/>
        <w:ind w:left="0"/>
        <w:rPr>
          <w:b/>
        </w:rPr>
      </w:pPr>
    </w:p>
    <w:p>
      <w:pPr>
        <w:spacing w:before="1"/>
        <w:ind w:left="720" w:right="0" w:firstLine="0"/>
        <w:jc w:val="left"/>
        <w:rPr>
          <w:b/>
          <w:sz w:val="28"/>
        </w:rPr>
      </w:pPr>
      <w:r>
        <w:rPr>
          <w:b/>
          <w:spacing w:val="-2"/>
          <w:sz w:val="28"/>
        </w:rPr>
        <w:t>Introduction:</w:t>
      </w:r>
    </w:p>
    <w:p>
      <w:pPr>
        <w:pStyle w:val="2"/>
        <w:spacing w:line="360" w:lineRule="auto"/>
        <w:ind w:left="938" w:right="1927" w:firstLine="475"/>
        <w:jc w:val="left"/>
      </w:pPr>
      <w:bookmarkStart w:id="9" w:name="_TOC_250002"/>
      <w:r>
        <w:rPr>
          <w:b w:val="0"/>
        </w:rPr>
        <w:br w:type="column"/>
      </w:r>
      <w:r>
        <w:t>APPENDIX E INTERVIEW</w:t>
      </w:r>
      <w:r>
        <w:rPr>
          <w:spacing w:val="-18"/>
        </w:rPr>
        <w:t xml:space="preserve"> </w:t>
      </w:r>
      <w:bookmarkEnd w:id="9"/>
      <w:r>
        <w:t>GUIDE</w:t>
      </w:r>
    </w:p>
    <w:p>
      <w:pPr>
        <w:pStyle w:val="3"/>
        <w:spacing w:line="321" w:lineRule="exact"/>
        <w:ind w:left="148"/>
      </w:pPr>
      <w:r>
        <w:drawing>
          <wp:anchor distT="0" distB="0" distL="0" distR="0" simplePos="0" relativeHeight="251661312" behindDoc="0" locked="0" layoutInCell="1" allowOverlap="1">
            <wp:simplePos x="0" y="0"/>
            <wp:positionH relativeFrom="page">
              <wp:posOffset>5751195</wp:posOffset>
            </wp:positionH>
            <wp:positionV relativeFrom="paragraph">
              <wp:posOffset>-612140</wp:posOffset>
            </wp:positionV>
            <wp:extent cx="1075690" cy="923925"/>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075969" cy="923925"/>
                    </a:xfrm>
                    <a:prstGeom prst="rect">
                      <a:avLst/>
                    </a:prstGeom>
                  </pic:spPr>
                </pic:pic>
              </a:graphicData>
            </a:graphic>
          </wp:anchor>
        </w:drawing>
      </w:r>
      <w:r>
        <w:t>University</w:t>
      </w:r>
      <w:r>
        <w:rPr>
          <w:spacing w:val="-9"/>
        </w:rPr>
        <w:t xml:space="preserve"> </w:t>
      </w:r>
      <w:r>
        <w:t>of</w:t>
      </w:r>
      <w:r>
        <w:rPr>
          <w:spacing w:val="-4"/>
        </w:rPr>
        <w:t xml:space="preserve"> </w:t>
      </w:r>
      <w:r>
        <w:t>Cebu</w:t>
      </w:r>
      <w:r>
        <w:rPr>
          <w:spacing w:val="-4"/>
        </w:rPr>
        <w:t xml:space="preserve"> </w:t>
      </w:r>
      <w:r>
        <w:t>Research</w:t>
      </w:r>
      <w:r>
        <w:rPr>
          <w:spacing w:val="-4"/>
        </w:rPr>
        <w:t xml:space="preserve"> </w:t>
      </w:r>
      <w:r>
        <w:rPr>
          <w:spacing w:val="-2"/>
        </w:rPr>
        <w:t>Office</w:t>
      </w:r>
    </w:p>
    <w:p>
      <w:pPr>
        <w:spacing w:before="159"/>
        <w:ind w:left="557" w:right="0" w:firstLine="0"/>
        <w:jc w:val="left"/>
        <w:rPr>
          <w:b/>
          <w:sz w:val="28"/>
        </w:rPr>
      </w:pPr>
      <w:r>
        <w:drawing>
          <wp:inline distT="0" distB="0" distL="0" distR="0">
            <wp:extent cx="261620" cy="156210"/>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261757" cy="156703"/>
                    </a:xfrm>
                    <a:prstGeom prst="rect">
                      <a:avLst/>
                    </a:prstGeom>
                  </pic:spPr>
                </pic:pic>
              </a:graphicData>
            </a:graphic>
          </wp:inline>
        </w:drawing>
      </w:r>
      <w:r>
        <w:rPr>
          <w:spacing w:val="22"/>
          <w:sz w:val="20"/>
        </w:rPr>
        <w:t xml:space="preserve"> </w:t>
      </w:r>
      <w:r>
        <w:rPr>
          <w:b/>
          <w:sz w:val="28"/>
        </w:rPr>
        <w:t>(032) 255 - 7777 local 183</w:t>
      </w:r>
    </w:p>
    <w:p>
      <w:pPr>
        <w:spacing w:after="0"/>
        <w:jc w:val="left"/>
        <w:rPr>
          <w:b/>
          <w:sz w:val="28"/>
        </w:rPr>
        <w:sectPr>
          <w:pgSz w:w="12240" w:h="15840"/>
          <w:pgMar w:top="1240" w:right="1440" w:bottom="280" w:left="1080" w:header="776" w:footer="0" w:gutter="0"/>
          <w:cols w:equalWidth="0" w:num="2">
            <w:col w:w="2654" w:space="377"/>
            <w:col w:w="6689"/>
          </w:cols>
        </w:sectPr>
      </w:pPr>
    </w:p>
    <w:p>
      <w:pPr>
        <w:pStyle w:val="6"/>
        <w:spacing w:before="46"/>
        <w:ind w:left="0"/>
        <w:rPr>
          <w:b/>
          <w:sz w:val="24"/>
        </w:rPr>
      </w:pPr>
    </w:p>
    <w:p>
      <w:pPr>
        <w:spacing w:before="0" w:line="480" w:lineRule="auto"/>
        <w:ind w:left="720" w:right="300" w:firstLine="360"/>
        <w:jc w:val="both"/>
        <w:rPr>
          <w:sz w:val="24"/>
        </w:rPr>
      </w:pPr>
      <w:r>
        <w:rPr>
          <w:sz w:val="24"/>
        </w:rPr>
        <w:t>The purpose of this study was to explore the perspectives of school administrators in the implementation of fire safety awareness programs including the informants’ experiences,</w:t>
      </w:r>
      <w:r>
        <w:rPr>
          <w:spacing w:val="-4"/>
          <w:sz w:val="24"/>
        </w:rPr>
        <w:t xml:space="preserve"> </w:t>
      </w:r>
      <w:r>
        <w:rPr>
          <w:sz w:val="24"/>
        </w:rPr>
        <w:t>strategies</w:t>
      </w:r>
      <w:r>
        <w:rPr>
          <w:spacing w:val="-4"/>
          <w:sz w:val="24"/>
        </w:rPr>
        <w:t xml:space="preserve"> </w:t>
      </w:r>
      <w:r>
        <w:rPr>
          <w:sz w:val="24"/>
        </w:rPr>
        <w:t>employed</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implementation</w:t>
      </w:r>
      <w:r>
        <w:rPr>
          <w:spacing w:val="-2"/>
          <w:sz w:val="24"/>
        </w:rPr>
        <w:t xml:space="preserve"> </w:t>
      </w:r>
      <w:r>
        <w:rPr>
          <w:sz w:val="24"/>
        </w:rPr>
        <w:t>of</w:t>
      </w:r>
      <w:r>
        <w:rPr>
          <w:spacing w:val="-5"/>
          <w:sz w:val="24"/>
        </w:rPr>
        <w:t xml:space="preserve"> </w:t>
      </w:r>
      <w:r>
        <w:rPr>
          <w:sz w:val="24"/>
        </w:rPr>
        <w:t>fire</w:t>
      </w:r>
      <w:r>
        <w:rPr>
          <w:spacing w:val="-3"/>
          <w:sz w:val="24"/>
        </w:rPr>
        <w:t xml:space="preserve"> </w:t>
      </w:r>
      <w:r>
        <w:rPr>
          <w:sz w:val="24"/>
        </w:rPr>
        <w:t>safety</w:t>
      </w:r>
      <w:r>
        <w:rPr>
          <w:spacing w:val="-4"/>
          <w:sz w:val="24"/>
        </w:rPr>
        <w:t xml:space="preserve"> </w:t>
      </w:r>
      <w:r>
        <w:rPr>
          <w:sz w:val="24"/>
        </w:rPr>
        <w:t>awareness</w:t>
      </w:r>
      <w:r>
        <w:rPr>
          <w:spacing w:val="-2"/>
          <w:sz w:val="24"/>
        </w:rPr>
        <w:t xml:space="preserve"> </w:t>
      </w:r>
      <w:r>
        <w:rPr>
          <w:sz w:val="24"/>
        </w:rPr>
        <w:t>programs, and their aspirations to improve the quality of their service. This was accomplished through Individual In-Depth Interview (IDI) within 60-90 minutes. Rest assured that the information that you gave was regarded with utmost confidentiality.</w:t>
      </w:r>
    </w:p>
    <w:p>
      <w:pPr>
        <w:pStyle w:val="3"/>
        <w:spacing w:before="1"/>
        <w:jc w:val="both"/>
      </w:pPr>
      <w:r>
        <w:t>Quantitative</w:t>
      </w:r>
      <w:r>
        <w:rPr>
          <w:spacing w:val="-13"/>
        </w:rPr>
        <w:t xml:space="preserve"> </w:t>
      </w:r>
      <w:r>
        <w:rPr>
          <w:spacing w:val="-2"/>
        </w:rPr>
        <w:t>Questions:</w:t>
      </w:r>
    </w:p>
    <w:p>
      <w:pPr>
        <w:pStyle w:val="17"/>
        <w:numPr>
          <w:ilvl w:val="0"/>
          <w:numId w:val="19"/>
        </w:numPr>
        <w:tabs>
          <w:tab w:val="left" w:pos="966"/>
        </w:tabs>
        <w:spacing w:before="322" w:after="0" w:line="480" w:lineRule="auto"/>
        <w:ind w:left="720" w:right="382" w:firstLine="0"/>
        <w:jc w:val="both"/>
        <w:rPr>
          <w:b/>
          <w:sz w:val="28"/>
        </w:rPr>
      </w:pPr>
      <w:r>
        <w:rPr>
          <w:b/>
          <w:sz w:val="28"/>
        </w:rPr>
        <w:t>Level</w:t>
      </w:r>
      <w:r>
        <w:rPr>
          <w:b/>
          <w:spacing w:val="-1"/>
          <w:sz w:val="28"/>
        </w:rPr>
        <w:t xml:space="preserve"> </w:t>
      </w:r>
      <w:r>
        <w:rPr>
          <w:b/>
          <w:sz w:val="28"/>
        </w:rPr>
        <w:t>of</w:t>
      </w:r>
      <w:r>
        <w:rPr>
          <w:b/>
          <w:spacing w:val="-4"/>
          <w:sz w:val="28"/>
        </w:rPr>
        <w:t xml:space="preserve"> </w:t>
      </w:r>
      <w:r>
        <w:rPr>
          <w:b/>
          <w:sz w:val="28"/>
        </w:rPr>
        <w:t>awareness</w:t>
      </w:r>
      <w:r>
        <w:rPr>
          <w:b/>
          <w:spacing w:val="-3"/>
          <w:sz w:val="28"/>
        </w:rPr>
        <w:t xml:space="preserve"> </w:t>
      </w:r>
      <w:r>
        <w:rPr>
          <w:b/>
          <w:sz w:val="28"/>
        </w:rPr>
        <w:t>of</w:t>
      </w:r>
      <w:r>
        <w:rPr>
          <w:b/>
          <w:spacing w:val="-2"/>
          <w:sz w:val="28"/>
        </w:rPr>
        <w:t xml:space="preserve"> </w:t>
      </w:r>
      <w:r>
        <w:rPr>
          <w:b/>
          <w:sz w:val="28"/>
        </w:rPr>
        <w:t>the</w:t>
      </w:r>
      <w:r>
        <w:rPr>
          <w:b/>
          <w:spacing w:val="-4"/>
          <w:sz w:val="28"/>
        </w:rPr>
        <w:t xml:space="preserve"> </w:t>
      </w:r>
      <w:r>
        <w:rPr>
          <w:b/>
          <w:sz w:val="28"/>
        </w:rPr>
        <w:t>community</w:t>
      </w:r>
      <w:r>
        <w:rPr>
          <w:b/>
          <w:spacing w:val="-3"/>
          <w:sz w:val="28"/>
        </w:rPr>
        <w:t xml:space="preserve"> </w:t>
      </w:r>
      <w:r>
        <w:rPr>
          <w:b/>
          <w:sz w:val="28"/>
        </w:rPr>
        <w:t>on</w:t>
      </w:r>
      <w:r>
        <w:rPr>
          <w:b/>
          <w:spacing w:val="-2"/>
          <w:sz w:val="28"/>
        </w:rPr>
        <w:t xml:space="preserve"> </w:t>
      </w:r>
      <w:r>
        <w:rPr>
          <w:b/>
          <w:sz w:val="28"/>
        </w:rPr>
        <w:t>the</w:t>
      </w:r>
      <w:r>
        <w:rPr>
          <w:b/>
          <w:spacing w:val="-4"/>
          <w:sz w:val="28"/>
        </w:rPr>
        <w:t xml:space="preserve"> </w:t>
      </w:r>
      <w:r>
        <w:rPr>
          <w:b/>
          <w:sz w:val="28"/>
        </w:rPr>
        <w:t>fire</w:t>
      </w:r>
      <w:r>
        <w:rPr>
          <w:b/>
          <w:spacing w:val="-4"/>
          <w:sz w:val="28"/>
        </w:rPr>
        <w:t xml:space="preserve"> </w:t>
      </w:r>
      <w:r>
        <w:rPr>
          <w:b/>
          <w:sz w:val="28"/>
        </w:rPr>
        <w:t>safety</w:t>
      </w:r>
      <w:r>
        <w:rPr>
          <w:b/>
          <w:spacing w:val="-3"/>
          <w:sz w:val="28"/>
        </w:rPr>
        <w:t xml:space="preserve"> </w:t>
      </w:r>
      <w:r>
        <w:rPr>
          <w:b/>
          <w:sz w:val="28"/>
        </w:rPr>
        <w:t>program</w:t>
      </w:r>
      <w:r>
        <w:rPr>
          <w:b/>
          <w:spacing w:val="-3"/>
          <w:sz w:val="28"/>
        </w:rPr>
        <w:t xml:space="preserve"> </w:t>
      </w:r>
      <w:r>
        <w:rPr>
          <w:b/>
          <w:sz w:val="28"/>
        </w:rPr>
        <w:t>of</w:t>
      </w:r>
      <w:r>
        <w:rPr>
          <w:b/>
          <w:spacing w:val="-4"/>
          <w:sz w:val="28"/>
        </w:rPr>
        <w:t xml:space="preserve"> </w:t>
      </w:r>
      <w:r>
        <w:rPr>
          <w:b/>
          <w:sz w:val="28"/>
        </w:rPr>
        <w:t xml:space="preserve">the </w:t>
      </w:r>
      <w:r>
        <w:rPr>
          <w:b/>
          <w:spacing w:val="-4"/>
          <w:sz w:val="28"/>
        </w:rPr>
        <w:t>BFP</w:t>
      </w:r>
    </w:p>
    <w:p>
      <w:pPr>
        <w:spacing w:before="1" w:line="480" w:lineRule="auto"/>
        <w:ind w:left="1509" w:right="6336" w:hanging="790"/>
        <w:jc w:val="left"/>
        <w:rPr>
          <w:sz w:val="28"/>
        </w:rPr>
      </w:pPr>
      <w:r>
        <w:rPr>
          <w:b/>
          <w:sz w:val="28"/>
        </w:rPr>
        <w:t>Scale:</w:t>
      </w:r>
      <w:r>
        <w:rPr>
          <w:b/>
          <w:spacing w:val="-11"/>
          <w:sz w:val="28"/>
        </w:rPr>
        <w:t xml:space="preserve"> </w:t>
      </w:r>
      <w:r>
        <w:rPr>
          <w:sz w:val="28"/>
        </w:rPr>
        <w:t>5</w:t>
      </w:r>
      <w:r>
        <w:rPr>
          <w:spacing w:val="-8"/>
          <w:sz w:val="28"/>
        </w:rPr>
        <w:t xml:space="preserve"> </w:t>
      </w:r>
      <w:r>
        <w:rPr>
          <w:sz w:val="28"/>
        </w:rPr>
        <w:t>–</w:t>
      </w:r>
      <w:r>
        <w:rPr>
          <w:spacing w:val="-10"/>
          <w:sz w:val="28"/>
        </w:rPr>
        <w:t xml:space="preserve"> </w:t>
      </w:r>
      <w:r>
        <w:rPr>
          <w:sz w:val="28"/>
        </w:rPr>
        <w:t>Very</w:t>
      </w:r>
      <w:r>
        <w:rPr>
          <w:spacing w:val="-8"/>
          <w:sz w:val="28"/>
        </w:rPr>
        <w:t xml:space="preserve"> </w:t>
      </w:r>
      <w:r>
        <w:rPr>
          <w:sz w:val="28"/>
        </w:rPr>
        <w:t>Aware 4 – Aware</w:t>
      </w:r>
    </w:p>
    <w:p>
      <w:pPr>
        <w:pStyle w:val="6"/>
        <w:spacing w:line="482" w:lineRule="auto"/>
        <w:ind w:left="1509" w:right="5602"/>
      </w:pPr>
      <w:r>
        <w:t>3</w:t>
      </w:r>
      <w:r>
        <w:rPr>
          <w:spacing w:val="-12"/>
        </w:rPr>
        <w:t xml:space="preserve"> </w:t>
      </w:r>
      <w:r>
        <w:t>–</w:t>
      </w:r>
      <w:r>
        <w:rPr>
          <w:spacing w:val="-13"/>
        </w:rPr>
        <w:t xml:space="preserve"> </w:t>
      </w:r>
      <w:r>
        <w:t>Moderately</w:t>
      </w:r>
      <w:r>
        <w:rPr>
          <w:spacing w:val="-13"/>
        </w:rPr>
        <w:t xml:space="preserve"> </w:t>
      </w:r>
      <w:r>
        <w:t>Aware 2 – Slightly Aware</w:t>
      </w:r>
    </w:p>
    <w:p>
      <w:pPr>
        <w:pStyle w:val="6"/>
        <w:spacing w:line="316" w:lineRule="exact"/>
        <w:ind w:left="1509"/>
      </w:pPr>
      <w:r>
        <w:t>1</w:t>
      </w:r>
      <w:r>
        <w:rPr>
          <w:spacing w:val="-1"/>
        </w:rPr>
        <w:t xml:space="preserve"> </w:t>
      </w:r>
      <w:r>
        <w:t>–</w:t>
      </w:r>
      <w:r>
        <w:rPr>
          <w:spacing w:val="-2"/>
        </w:rPr>
        <w:t xml:space="preserve"> </w:t>
      </w:r>
      <w:r>
        <w:t>Not</w:t>
      </w:r>
      <w:r>
        <w:rPr>
          <w:spacing w:val="-2"/>
        </w:rPr>
        <w:t xml:space="preserve"> Aware</w:t>
      </w:r>
    </w:p>
    <w:p>
      <w:pPr>
        <w:pStyle w:val="6"/>
        <w:spacing w:after="0" w:line="316" w:lineRule="exact"/>
        <w:sectPr>
          <w:type w:val="continuous"/>
          <w:pgSz w:w="12240" w:h="15840"/>
          <w:pgMar w:top="1360" w:right="1440" w:bottom="280" w:left="1080" w:header="776" w:footer="0" w:gutter="0"/>
          <w:cols w:space="720" w:num="1"/>
        </w:sectPr>
      </w:pPr>
    </w:p>
    <w:p>
      <w:pPr>
        <w:pStyle w:val="6"/>
        <w:spacing w:before="7" w:after="1"/>
        <w:ind w:left="0"/>
        <w:rPr>
          <w:sz w:val="15"/>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3"/>
        <w:gridCol w:w="937"/>
        <w:gridCol w:w="937"/>
        <w:gridCol w:w="1507"/>
        <w:gridCol w:w="1103"/>
        <w:gridCol w:w="937"/>
      </w:tblGrid>
      <w:tr>
        <w:trPr>
          <w:trHeight w:val="804" w:hRule="atLeast"/>
        </w:trPr>
        <w:tc>
          <w:tcPr>
            <w:tcW w:w="3043" w:type="dxa"/>
            <w:vMerge w:val="restart"/>
          </w:tcPr>
          <w:p>
            <w:pPr>
              <w:pStyle w:val="18"/>
              <w:rPr>
                <w:sz w:val="28"/>
              </w:rPr>
            </w:pPr>
          </w:p>
        </w:tc>
        <w:tc>
          <w:tcPr>
            <w:tcW w:w="937" w:type="dxa"/>
            <w:tcBorders>
              <w:bottom w:val="nil"/>
            </w:tcBorders>
          </w:tcPr>
          <w:p>
            <w:pPr>
              <w:pStyle w:val="18"/>
              <w:spacing w:line="321" w:lineRule="exact"/>
              <w:ind w:left="11" w:right="1"/>
              <w:jc w:val="center"/>
              <w:rPr>
                <w:b/>
                <w:sz w:val="28"/>
              </w:rPr>
            </w:pPr>
            <w:r>
              <w:rPr>
                <w:b/>
                <w:spacing w:val="-10"/>
                <w:sz w:val="28"/>
              </w:rPr>
              <w:t>5</w:t>
            </w:r>
          </w:p>
        </w:tc>
        <w:tc>
          <w:tcPr>
            <w:tcW w:w="937" w:type="dxa"/>
            <w:tcBorders>
              <w:bottom w:val="nil"/>
            </w:tcBorders>
          </w:tcPr>
          <w:p>
            <w:pPr>
              <w:pStyle w:val="18"/>
              <w:spacing w:line="321" w:lineRule="exact"/>
              <w:ind w:left="11" w:right="3"/>
              <w:jc w:val="center"/>
              <w:rPr>
                <w:b/>
                <w:sz w:val="28"/>
              </w:rPr>
            </w:pPr>
            <w:r>
              <w:rPr>
                <w:b/>
                <w:spacing w:val="-10"/>
                <w:sz w:val="28"/>
              </w:rPr>
              <w:t>4</w:t>
            </w:r>
          </w:p>
        </w:tc>
        <w:tc>
          <w:tcPr>
            <w:tcW w:w="1507" w:type="dxa"/>
            <w:tcBorders>
              <w:bottom w:val="nil"/>
            </w:tcBorders>
          </w:tcPr>
          <w:p>
            <w:pPr>
              <w:pStyle w:val="18"/>
              <w:spacing w:line="321" w:lineRule="exact"/>
              <w:ind w:left="14" w:right="7"/>
              <w:jc w:val="center"/>
              <w:rPr>
                <w:b/>
                <w:sz w:val="28"/>
              </w:rPr>
            </w:pPr>
            <w:r>
              <w:rPr>
                <w:b/>
                <w:spacing w:val="-10"/>
                <w:sz w:val="28"/>
              </w:rPr>
              <w:t>3</w:t>
            </w:r>
          </w:p>
        </w:tc>
        <w:tc>
          <w:tcPr>
            <w:tcW w:w="1103" w:type="dxa"/>
            <w:tcBorders>
              <w:bottom w:val="nil"/>
            </w:tcBorders>
          </w:tcPr>
          <w:p>
            <w:pPr>
              <w:pStyle w:val="18"/>
              <w:spacing w:line="321" w:lineRule="exact"/>
              <w:ind w:left="9"/>
              <w:jc w:val="center"/>
              <w:rPr>
                <w:b/>
                <w:sz w:val="28"/>
              </w:rPr>
            </w:pPr>
            <w:r>
              <w:rPr>
                <w:b/>
                <w:spacing w:val="-10"/>
                <w:sz w:val="28"/>
              </w:rPr>
              <w:t>2</w:t>
            </w:r>
          </w:p>
        </w:tc>
        <w:tc>
          <w:tcPr>
            <w:tcW w:w="937" w:type="dxa"/>
            <w:tcBorders>
              <w:bottom w:val="nil"/>
            </w:tcBorders>
          </w:tcPr>
          <w:p>
            <w:pPr>
              <w:pStyle w:val="18"/>
              <w:spacing w:line="321" w:lineRule="exact"/>
              <w:ind w:left="11" w:right="2"/>
              <w:jc w:val="center"/>
              <w:rPr>
                <w:b/>
                <w:sz w:val="28"/>
              </w:rPr>
            </w:pPr>
            <w:r>
              <w:rPr>
                <w:b/>
                <w:spacing w:val="-10"/>
                <w:sz w:val="28"/>
              </w:rPr>
              <w:t>1</w:t>
            </w:r>
          </w:p>
        </w:tc>
      </w:tr>
      <w:tr>
        <w:trPr>
          <w:trHeight w:val="3049" w:hRule="atLeast"/>
        </w:trPr>
        <w:tc>
          <w:tcPr>
            <w:tcW w:w="3043" w:type="dxa"/>
            <w:vMerge w:val="continue"/>
            <w:tcBorders>
              <w:top w:val="nil"/>
            </w:tcBorders>
          </w:tcPr>
          <w:p>
            <w:pPr>
              <w:rPr>
                <w:sz w:val="2"/>
                <w:szCs w:val="2"/>
              </w:rPr>
            </w:pPr>
          </w:p>
        </w:tc>
        <w:tc>
          <w:tcPr>
            <w:tcW w:w="937" w:type="dxa"/>
            <w:tcBorders>
              <w:top w:val="nil"/>
            </w:tcBorders>
          </w:tcPr>
          <w:p>
            <w:pPr>
              <w:pStyle w:val="18"/>
              <w:spacing w:before="150"/>
              <w:rPr>
                <w:sz w:val="28"/>
              </w:rPr>
            </w:pPr>
          </w:p>
          <w:p>
            <w:pPr>
              <w:pStyle w:val="18"/>
              <w:spacing w:before="1" w:line="480" w:lineRule="auto"/>
              <w:ind w:left="156" w:right="147" w:firstLine="1"/>
              <w:jc w:val="center"/>
              <w:rPr>
                <w:sz w:val="28"/>
              </w:rPr>
            </w:pPr>
            <w:r>
              <w:rPr>
                <w:spacing w:val="-4"/>
                <w:sz w:val="28"/>
              </w:rPr>
              <w:t xml:space="preserve">Very Awar </w:t>
            </w:r>
            <w:r>
              <w:rPr>
                <w:spacing w:val="-10"/>
                <w:sz w:val="28"/>
              </w:rPr>
              <w:t>e</w:t>
            </w:r>
          </w:p>
        </w:tc>
        <w:tc>
          <w:tcPr>
            <w:tcW w:w="937" w:type="dxa"/>
            <w:tcBorders>
              <w:top w:val="nil"/>
            </w:tcBorders>
          </w:tcPr>
          <w:p>
            <w:pPr>
              <w:pStyle w:val="18"/>
              <w:spacing w:before="150"/>
              <w:rPr>
                <w:sz w:val="28"/>
              </w:rPr>
            </w:pPr>
          </w:p>
          <w:p>
            <w:pPr>
              <w:pStyle w:val="18"/>
              <w:spacing w:before="1" w:line="480" w:lineRule="auto"/>
              <w:ind w:left="404" w:right="70" w:hanging="248"/>
              <w:rPr>
                <w:sz w:val="28"/>
              </w:rPr>
            </w:pPr>
            <w:r>
              <w:rPr>
                <w:spacing w:val="-4"/>
                <w:sz w:val="28"/>
              </w:rPr>
              <w:t xml:space="preserve">Awar </w:t>
            </w:r>
            <w:r>
              <w:rPr>
                <w:spacing w:val="-10"/>
                <w:sz w:val="28"/>
              </w:rPr>
              <w:t>e</w:t>
            </w:r>
          </w:p>
        </w:tc>
        <w:tc>
          <w:tcPr>
            <w:tcW w:w="1507" w:type="dxa"/>
            <w:tcBorders>
              <w:top w:val="nil"/>
            </w:tcBorders>
          </w:tcPr>
          <w:p>
            <w:pPr>
              <w:pStyle w:val="18"/>
              <w:spacing w:before="150"/>
              <w:rPr>
                <w:sz w:val="28"/>
              </w:rPr>
            </w:pPr>
          </w:p>
          <w:p>
            <w:pPr>
              <w:pStyle w:val="18"/>
              <w:spacing w:before="1" w:line="480" w:lineRule="auto"/>
              <w:ind w:left="379" w:hanging="272"/>
              <w:rPr>
                <w:sz w:val="28"/>
              </w:rPr>
            </w:pPr>
            <w:r>
              <w:rPr>
                <w:spacing w:val="-2"/>
                <w:sz w:val="28"/>
              </w:rPr>
              <w:t>Moderately Aware</w:t>
            </w:r>
          </w:p>
        </w:tc>
        <w:tc>
          <w:tcPr>
            <w:tcW w:w="1103" w:type="dxa"/>
            <w:tcBorders>
              <w:top w:val="nil"/>
            </w:tcBorders>
          </w:tcPr>
          <w:p>
            <w:pPr>
              <w:pStyle w:val="18"/>
              <w:spacing w:before="150"/>
              <w:rPr>
                <w:sz w:val="28"/>
              </w:rPr>
            </w:pPr>
          </w:p>
          <w:p>
            <w:pPr>
              <w:pStyle w:val="18"/>
              <w:spacing w:before="1" w:line="480" w:lineRule="auto"/>
              <w:ind w:left="178" w:right="94" w:hanging="70"/>
              <w:rPr>
                <w:sz w:val="28"/>
              </w:rPr>
            </w:pPr>
            <w:r>
              <w:rPr>
                <w:spacing w:val="-2"/>
                <w:sz w:val="28"/>
              </w:rPr>
              <w:t>Slightly Aware</w:t>
            </w:r>
          </w:p>
        </w:tc>
        <w:tc>
          <w:tcPr>
            <w:tcW w:w="937" w:type="dxa"/>
            <w:tcBorders>
              <w:top w:val="nil"/>
            </w:tcBorders>
          </w:tcPr>
          <w:p>
            <w:pPr>
              <w:pStyle w:val="18"/>
              <w:spacing w:before="150"/>
              <w:rPr>
                <w:sz w:val="28"/>
              </w:rPr>
            </w:pPr>
          </w:p>
          <w:p>
            <w:pPr>
              <w:pStyle w:val="18"/>
              <w:spacing w:before="1" w:line="480" w:lineRule="auto"/>
              <w:ind w:left="157" w:right="145" w:firstLine="1"/>
              <w:jc w:val="center"/>
              <w:rPr>
                <w:sz w:val="28"/>
              </w:rPr>
            </w:pPr>
            <w:r>
              <w:rPr>
                <w:spacing w:val="-4"/>
                <w:sz w:val="28"/>
              </w:rPr>
              <w:t xml:space="preserve">Not Awar </w:t>
            </w:r>
            <w:r>
              <w:rPr>
                <w:spacing w:val="-10"/>
                <w:sz w:val="28"/>
              </w:rPr>
              <w:t>e</w:t>
            </w:r>
          </w:p>
        </w:tc>
      </w:tr>
      <w:tr>
        <w:trPr>
          <w:trHeight w:val="2574" w:hRule="atLeast"/>
        </w:trPr>
        <w:tc>
          <w:tcPr>
            <w:tcW w:w="3043" w:type="dxa"/>
          </w:tcPr>
          <w:p>
            <w:pPr>
              <w:pStyle w:val="18"/>
              <w:spacing w:line="480" w:lineRule="auto"/>
              <w:ind w:left="107"/>
              <w:rPr>
                <w:sz w:val="28"/>
              </w:rPr>
            </w:pPr>
            <w:r>
              <w:rPr>
                <w:sz w:val="28"/>
              </w:rPr>
              <w:t>1.</w:t>
            </w:r>
            <w:r>
              <w:rPr>
                <w:spacing w:val="-18"/>
                <w:sz w:val="28"/>
              </w:rPr>
              <w:t xml:space="preserve"> </w:t>
            </w:r>
            <w:r>
              <w:rPr>
                <w:sz w:val="28"/>
              </w:rPr>
              <w:t>Community</w:t>
            </w:r>
            <w:r>
              <w:rPr>
                <w:spacing w:val="-17"/>
                <w:sz w:val="28"/>
              </w:rPr>
              <w:t xml:space="preserve"> </w:t>
            </w:r>
            <w:r>
              <w:rPr>
                <w:sz w:val="28"/>
              </w:rPr>
              <w:t>members were aware of the fire safety program of the</w:t>
            </w:r>
          </w:p>
          <w:p>
            <w:pPr>
              <w:pStyle w:val="18"/>
              <w:ind w:left="107"/>
              <w:rPr>
                <w:sz w:val="28"/>
              </w:rPr>
            </w:pPr>
            <w:r>
              <w:rPr>
                <w:spacing w:val="-4"/>
                <w:sz w:val="28"/>
              </w:rPr>
              <w:t>BFP.</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2576" w:hRule="atLeast"/>
        </w:trPr>
        <w:tc>
          <w:tcPr>
            <w:tcW w:w="3043" w:type="dxa"/>
          </w:tcPr>
          <w:p>
            <w:pPr>
              <w:pStyle w:val="18"/>
              <w:spacing w:line="480" w:lineRule="auto"/>
              <w:ind w:left="107"/>
              <w:rPr>
                <w:sz w:val="28"/>
              </w:rPr>
            </w:pPr>
            <w:r>
              <w:rPr>
                <w:sz w:val="28"/>
              </w:rPr>
              <w:t>2. Residents understandood</w:t>
            </w:r>
            <w:r>
              <w:rPr>
                <w:spacing w:val="-18"/>
                <w:sz w:val="28"/>
              </w:rPr>
              <w:t xml:space="preserve"> </w:t>
            </w:r>
            <w:r>
              <w:rPr>
                <w:sz w:val="28"/>
              </w:rPr>
              <w:t>the importance</w:t>
            </w:r>
            <w:r>
              <w:rPr>
                <w:spacing w:val="-8"/>
                <w:sz w:val="28"/>
              </w:rPr>
              <w:t xml:space="preserve"> </w:t>
            </w:r>
            <w:r>
              <w:rPr>
                <w:sz w:val="28"/>
              </w:rPr>
              <w:t>of</w:t>
            </w:r>
            <w:r>
              <w:rPr>
                <w:spacing w:val="-5"/>
                <w:sz w:val="28"/>
              </w:rPr>
              <w:t xml:space="preserve"> </w:t>
            </w:r>
            <w:r>
              <w:rPr>
                <w:spacing w:val="-4"/>
                <w:sz w:val="28"/>
              </w:rPr>
              <w:t>fire</w:t>
            </w:r>
          </w:p>
          <w:p>
            <w:pPr>
              <w:pStyle w:val="18"/>
              <w:spacing w:line="320" w:lineRule="exact"/>
              <w:ind w:left="107"/>
              <w:rPr>
                <w:sz w:val="28"/>
              </w:rPr>
            </w:pPr>
            <w:r>
              <w:rPr>
                <w:spacing w:val="-2"/>
                <w:sz w:val="28"/>
              </w:rPr>
              <w:t>prevention.</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2575" w:hRule="atLeast"/>
        </w:trPr>
        <w:tc>
          <w:tcPr>
            <w:tcW w:w="3043" w:type="dxa"/>
          </w:tcPr>
          <w:p>
            <w:pPr>
              <w:pStyle w:val="18"/>
              <w:spacing w:line="480" w:lineRule="auto"/>
              <w:ind w:left="107"/>
              <w:rPr>
                <w:sz w:val="28"/>
              </w:rPr>
            </w:pPr>
            <w:r>
              <w:rPr>
                <w:sz w:val="28"/>
              </w:rPr>
              <w:t>3. People in the community</w:t>
            </w:r>
            <w:r>
              <w:rPr>
                <w:spacing w:val="-14"/>
                <w:sz w:val="28"/>
              </w:rPr>
              <w:t xml:space="preserve"> </w:t>
            </w:r>
            <w:r>
              <w:rPr>
                <w:sz w:val="28"/>
              </w:rPr>
              <w:t>knew</w:t>
            </w:r>
            <w:r>
              <w:rPr>
                <w:spacing w:val="-12"/>
                <w:sz w:val="28"/>
              </w:rPr>
              <w:t xml:space="preserve"> </w:t>
            </w:r>
            <w:r>
              <w:rPr>
                <w:sz w:val="28"/>
              </w:rPr>
              <w:t>how</w:t>
            </w:r>
            <w:r>
              <w:rPr>
                <w:spacing w:val="-12"/>
                <w:sz w:val="28"/>
              </w:rPr>
              <w:t xml:space="preserve"> </w:t>
            </w:r>
            <w:r>
              <w:rPr>
                <w:sz w:val="28"/>
              </w:rPr>
              <w:t>to respond during a fire</w:t>
            </w:r>
          </w:p>
          <w:p>
            <w:pPr>
              <w:pStyle w:val="18"/>
              <w:ind w:left="107"/>
              <w:rPr>
                <w:sz w:val="28"/>
              </w:rPr>
            </w:pPr>
            <w:r>
              <w:rPr>
                <w:spacing w:val="-2"/>
                <w:sz w:val="28"/>
              </w:rPr>
              <w:t>emergency.</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1286" w:hRule="atLeast"/>
        </w:trPr>
        <w:tc>
          <w:tcPr>
            <w:tcW w:w="3043" w:type="dxa"/>
          </w:tcPr>
          <w:p>
            <w:pPr>
              <w:pStyle w:val="18"/>
              <w:ind w:left="107"/>
              <w:rPr>
                <w:sz w:val="28"/>
              </w:rPr>
            </w:pPr>
            <w:r>
              <w:rPr>
                <w:sz w:val="28"/>
              </w:rPr>
              <w:t>4.</w:t>
            </w:r>
            <w:r>
              <w:rPr>
                <w:spacing w:val="-6"/>
                <w:sz w:val="28"/>
              </w:rPr>
              <w:t xml:space="preserve"> </w:t>
            </w:r>
            <w:r>
              <w:rPr>
                <w:sz w:val="28"/>
              </w:rPr>
              <w:t>The</w:t>
            </w:r>
            <w:r>
              <w:rPr>
                <w:spacing w:val="-4"/>
                <w:sz w:val="28"/>
              </w:rPr>
              <w:t xml:space="preserve"> </w:t>
            </w:r>
            <w:r>
              <w:rPr>
                <w:sz w:val="28"/>
              </w:rPr>
              <w:t>community</w:t>
            </w:r>
            <w:r>
              <w:rPr>
                <w:spacing w:val="-5"/>
                <w:sz w:val="28"/>
              </w:rPr>
              <w:t xml:space="preserve"> </w:t>
            </w:r>
            <w:r>
              <w:rPr>
                <w:spacing w:val="-4"/>
                <w:sz w:val="28"/>
              </w:rPr>
              <w:t>knew</w:t>
            </w:r>
          </w:p>
          <w:p>
            <w:pPr>
              <w:pStyle w:val="18"/>
              <w:spacing w:before="321"/>
              <w:ind w:left="107"/>
              <w:rPr>
                <w:sz w:val="28"/>
              </w:rPr>
            </w:pPr>
            <w:r>
              <w:rPr>
                <w:sz w:val="28"/>
              </w:rPr>
              <w:t>the</w:t>
            </w:r>
            <w:r>
              <w:rPr>
                <w:spacing w:val="-6"/>
                <w:sz w:val="28"/>
              </w:rPr>
              <w:t xml:space="preserve"> </w:t>
            </w:r>
            <w:r>
              <w:rPr>
                <w:sz w:val="28"/>
              </w:rPr>
              <w:t>emergency</w:t>
            </w:r>
            <w:r>
              <w:rPr>
                <w:spacing w:val="-5"/>
                <w:sz w:val="28"/>
              </w:rPr>
              <w:t xml:space="preserve"> </w:t>
            </w:r>
            <w:r>
              <w:rPr>
                <w:spacing w:val="-2"/>
                <w:sz w:val="28"/>
              </w:rPr>
              <w:t>hotline</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3"/>
        <w:gridCol w:w="937"/>
        <w:gridCol w:w="937"/>
        <w:gridCol w:w="1507"/>
        <w:gridCol w:w="1103"/>
        <w:gridCol w:w="937"/>
      </w:tblGrid>
      <w:tr>
        <w:trPr>
          <w:trHeight w:val="644" w:hRule="atLeast"/>
        </w:trPr>
        <w:tc>
          <w:tcPr>
            <w:tcW w:w="3043" w:type="dxa"/>
          </w:tcPr>
          <w:p>
            <w:pPr>
              <w:pStyle w:val="18"/>
              <w:spacing w:line="321" w:lineRule="exact"/>
              <w:ind w:left="107"/>
              <w:rPr>
                <w:sz w:val="28"/>
              </w:rPr>
            </w:pPr>
            <w:r>
              <w:rPr>
                <w:sz w:val="28"/>
              </w:rPr>
              <w:t>for</w:t>
            </w:r>
            <w:r>
              <w:rPr>
                <w:spacing w:val="-6"/>
                <w:sz w:val="28"/>
              </w:rPr>
              <w:t xml:space="preserve"> </w:t>
            </w:r>
            <w:r>
              <w:rPr>
                <w:sz w:val="28"/>
              </w:rPr>
              <w:t>reporting</w:t>
            </w:r>
            <w:r>
              <w:rPr>
                <w:spacing w:val="-3"/>
                <w:sz w:val="28"/>
              </w:rPr>
              <w:t xml:space="preserve"> </w:t>
            </w:r>
            <w:r>
              <w:rPr>
                <w:sz w:val="28"/>
              </w:rPr>
              <w:t>a</w:t>
            </w:r>
            <w:r>
              <w:rPr>
                <w:spacing w:val="-2"/>
                <w:sz w:val="28"/>
              </w:rPr>
              <w:t xml:space="preserve"> </w:t>
            </w:r>
            <w:r>
              <w:rPr>
                <w:spacing w:val="-4"/>
                <w:sz w:val="28"/>
              </w:rPr>
              <w:t>fire.</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2575" w:hRule="atLeast"/>
        </w:trPr>
        <w:tc>
          <w:tcPr>
            <w:tcW w:w="3043" w:type="dxa"/>
          </w:tcPr>
          <w:p>
            <w:pPr>
              <w:pStyle w:val="18"/>
              <w:spacing w:line="480" w:lineRule="auto"/>
              <w:ind w:left="107"/>
              <w:rPr>
                <w:sz w:val="28"/>
              </w:rPr>
            </w:pPr>
            <w:r>
              <w:rPr>
                <w:sz w:val="28"/>
              </w:rPr>
              <w:t>5. Residents were aware of the fire exit and evacuation</w:t>
            </w:r>
            <w:r>
              <w:rPr>
                <w:spacing w:val="-18"/>
                <w:sz w:val="28"/>
              </w:rPr>
              <w:t xml:space="preserve"> </w:t>
            </w:r>
            <w:r>
              <w:rPr>
                <w:sz w:val="28"/>
              </w:rPr>
              <w:t>procedures</w:t>
            </w:r>
            <w:r>
              <w:rPr>
                <w:spacing w:val="-17"/>
                <w:sz w:val="28"/>
              </w:rPr>
              <w:t xml:space="preserve"> </w:t>
            </w:r>
            <w:r>
              <w:rPr>
                <w:sz w:val="28"/>
              </w:rPr>
              <w:t>at</w:t>
            </w:r>
          </w:p>
          <w:p>
            <w:pPr>
              <w:pStyle w:val="18"/>
              <w:spacing w:line="320" w:lineRule="exact"/>
              <w:ind w:left="107"/>
              <w:rPr>
                <w:sz w:val="28"/>
              </w:rPr>
            </w:pPr>
            <w:r>
              <w:rPr>
                <w:sz w:val="28"/>
              </w:rPr>
              <w:t>home</w:t>
            </w:r>
            <w:r>
              <w:rPr>
                <w:spacing w:val="-4"/>
                <w:sz w:val="28"/>
              </w:rPr>
              <w:t xml:space="preserve"> </w:t>
            </w:r>
            <w:r>
              <w:rPr>
                <w:sz w:val="28"/>
              </w:rPr>
              <w:t>or</w:t>
            </w:r>
            <w:r>
              <w:rPr>
                <w:spacing w:val="-5"/>
                <w:sz w:val="28"/>
              </w:rPr>
              <w:t xml:space="preserve"> </w:t>
            </w:r>
            <w:r>
              <w:rPr>
                <w:sz w:val="28"/>
              </w:rPr>
              <w:t>public</w:t>
            </w:r>
            <w:r>
              <w:rPr>
                <w:spacing w:val="-3"/>
                <w:sz w:val="28"/>
              </w:rPr>
              <w:t xml:space="preserve"> </w:t>
            </w:r>
            <w:r>
              <w:rPr>
                <w:spacing w:val="-2"/>
                <w:sz w:val="28"/>
              </w:rPr>
              <w:t>places.</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2576" w:hRule="atLeast"/>
        </w:trPr>
        <w:tc>
          <w:tcPr>
            <w:tcW w:w="3043" w:type="dxa"/>
          </w:tcPr>
          <w:p>
            <w:pPr>
              <w:pStyle w:val="18"/>
              <w:spacing w:line="480" w:lineRule="auto"/>
              <w:ind w:left="107"/>
              <w:rPr>
                <w:sz w:val="28"/>
              </w:rPr>
            </w:pPr>
            <w:r>
              <w:rPr>
                <w:sz w:val="28"/>
              </w:rPr>
              <w:t>6.</w:t>
            </w:r>
            <w:r>
              <w:rPr>
                <w:spacing w:val="-18"/>
                <w:sz w:val="28"/>
              </w:rPr>
              <w:t xml:space="preserve"> </w:t>
            </w:r>
            <w:r>
              <w:rPr>
                <w:sz w:val="28"/>
              </w:rPr>
              <w:t>Community</w:t>
            </w:r>
            <w:r>
              <w:rPr>
                <w:spacing w:val="-17"/>
                <w:sz w:val="28"/>
              </w:rPr>
              <w:t xml:space="preserve"> </w:t>
            </w:r>
            <w:r>
              <w:rPr>
                <w:sz w:val="28"/>
              </w:rPr>
              <w:t>members were familiar with fire hazards and common</w:t>
            </w:r>
          </w:p>
          <w:p>
            <w:pPr>
              <w:pStyle w:val="18"/>
              <w:ind w:left="107"/>
              <w:rPr>
                <w:sz w:val="28"/>
              </w:rPr>
            </w:pPr>
            <w:r>
              <w:rPr>
                <w:sz w:val="28"/>
              </w:rPr>
              <w:t>fire</w:t>
            </w:r>
            <w:r>
              <w:rPr>
                <w:spacing w:val="-4"/>
                <w:sz w:val="28"/>
              </w:rPr>
              <w:t xml:space="preserve"> </w:t>
            </w:r>
            <w:r>
              <w:rPr>
                <w:spacing w:val="-2"/>
                <w:sz w:val="28"/>
              </w:rPr>
              <w:t>causes.</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2575" w:hRule="atLeast"/>
        </w:trPr>
        <w:tc>
          <w:tcPr>
            <w:tcW w:w="3043" w:type="dxa"/>
          </w:tcPr>
          <w:p>
            <w:pPr>
              <w:pStyle w:val="18"/>
              <w:spacing w:line="480" w:lineRule="auto"/>
              <w:ind w:left="107" w:right="162"/>
              <w:rPr>
                <w:sz w:val="28"/>
              </w:rPr>
            </w:pPr>
            <w:r>
              <w:rPr>
                <w:sz w:val="28"/>
              </w:rPr>
              <w:t>7. The public knew about the fire safety inspections</w:t>
            </w:r>
            <w:r>
              <w:rPr>
                <w:spacing w:val="-18"/>
                <w:sz w:val="28"/>
              </w:rPr>
              <w:t xml:space="preserve"> </w:t>
            </w:r>
            <w:r>
              <w:rPr>
                <w:sz w:val="28"/>
              </w:rPr>
              <w:t>conducted</w:t>
            </w:r>
          </w:p>
          <w:p>
            <w:pPr>
              <w:pStyle w:val="18"/>
              <w:spacing w:line="320" w:lineRule="exact"/>
              <w:ind w:left="107"/>
              <w:rPr>
                <w:sz w:val="28"/>
              </w:rPr>
            </w:pPr>
            <w:r>
              <w:rPr>
                <w:sz w:val="28"/>
              </w:rPr>
              <w:t>by</w:t>
            </w:r>
            <w:r>
              <w:rPr>
                <w:spacing w:val="-2"/>
                <w:sz w:val="28"/>
              </w:rPr>
              <w:t xml:space="preserve"> </w:t>
            </w:r>
            <w:r>
              <w:rPr>
                <w:sz w:val="28"/>
              </w:rPr>
              <w:t>the</w:t>
            </w:r>
            <w:r>
              <w:rPr>
                <w:spacing w:val="-3"/>
                <w:sz w:val="28"/>
              </w:rPr>
              <w:t xml:space="preserve"> </w:t>
            </w:r>
            <w:r>
              <w:rPr>
                <w:spacing w:val="-4"/>
                <w:sz w:val="28"/>
              </w:rPr>
              <w:t>BFP.</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2576" w:hRule="atLeast"/>
        </w:trPr>
        <w:tc>
          <w:tcPr>
            <w:tcW w:w="3043" w:type="dxa"/>
          </w:tcPr>
          <w:p>
            <w:pPr>
              <w:pStyle w:val="18"/>
              <w:spacing w:line="480" w:lineRule="auto"/>
              <w:ind w:left="107" w:right="162"/>
              <w:rPr>
                <w:sz w:val="28"/>
              </w:rPr>
            </w:pPr>
            <w:r>
              <w:rPr>
                <w:sz w:val="28"/>
              </w:rPr>
              <w:t>8. People attended or were informed about BFP</w:t>
            </w:r>
            <w:r>
              <w:rPr>
                <w:spacing w:val="-12"/>
                <w:sz w:val="28"/>
              </w:rPr>
              <w:t xml:space="preserve"> </w:t>
            </w:r>
            <w:r>
              <w:rPr>
                <w:sz w:val="28"/>
              </w:rPr>
              <w:t>fire</w:t>
            </w:r>
            <w:r>
              <w:rPr>
                <w:spacing w:val="-13"/>
                <w:sz w:val="28"/>
              </w:rPr>
              <w:t xml:space="preserve"> </w:t>
            </w:r>
            <w:r>
              <w:rPr>
                <w:sz w:val="28"/>
              </w:rPr>
              <w:t>safety</w:t>
            </w:r>
            <w:r>
              <w:rPr>
                <w:spacing w:val="-12"/>
                <w:sz w:val="28"/>
              </w:rPr>
              <w:t xml:space="preserve"> </w:t>
            </w:r>
            <w:r>
              <w:rPr>
                <w:sz w:val="28"/>
              </w:rPr>
              <w:t>seminars</w:t>
            </w:r>
          </w:p>
          <w:p>
            <w:pPr>
              <w:pStyle w:val="18"/>
              <w:ind w:left="107"/>
              <w:rPr>
                <w:sz w:val="28"/>
              </w:rPr>
            </w:pPr>
            <w:r>
              <w:rPr>
                <w:sz w:val="28"/>
              </w:rPr>
              <w:t>and</w:t>
            </w:r>
            <w:r>
              <w:rPr>
                <w:spacing w:val="-6"/>
                <w:sz w:val="28"/>
              </w:rPr>
              <w:t xml:space="preserve"> </w:t>
            </w:r>
            <w:r>
              <w:rPr>
                <w:spacing w:val="-2"/>
                <w:sz w:val="28"/>
              </w:rPr>
              <w:t>drills.</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1930" w:hRule="atLeast"/>
        </w:trPr>
        <w:tc>
          <w:tcPr>
            <w:tcW w:w="3043" w:type="dxa"/>
          </w:tcPr>
          <w:p>
            <w:pPr>
              <w:pStyle w:val="18"/>
              <w:spacing w:line="477" w:lineRule="auto"/>
              <w:ind w:left="107" w:right="162"/>
              <w:rPr>
                <w:sz w:val="28"/>
              </w:rPr>
            </w:pPr>
            <w:r>
              <w:rPr>
                <w:sz w:val="28"/>
              </w:rPr>
              <w:t>9. Fire safety tips from the</w:t>
            </w:r>
            <w:r>
              <w:rPr>
                <w:spacing w:val="-8"/>
                <w:sz w:val="28"/>
              </w:rPr>
              <w:t xml:space="preserve"> </w:t>
            </w:r>
            <w:r>
              <w:rPr>
                <w:sz w:val="28"/>
              </w:rPr>
              <w:t>BFP</w:t>
            </w:r>
            <w:r>
              <w:rPr>
                <w:spacing w:val="-11"/>
                <w:sz w:val="28"/>
              </w:rPr>
              <w:t xml:space="preserve"> </w:t>
            </w:r>
            <w:r>
              <w:rPr>
                <w:sz w:val="28"/>
              </w:rPr>
              <w:t>were</w:t>
            </w:r>
            <w:r>
              <w:rPr>
                <w:spacing w:val="-8"/>
                <w:sz w:val="28"/>
              </w:rPr>
              <w:t xml:space="preserve"> </w:t>
            </w:r>
            <w:r>
              <w:rPr>
                <w:sz w:val="28"/>
              </w:rPr>
              <w:t>visible</w:t>
            </w:r>
            <w:r>
              <w:rPr>
                <w:spacing w:val="-10"/>
                <w:sz w:val="28"/>
              </w:rPr>
              <w:t xml:space="preserve"> </w:t>
            </w:r>
            <w:r>
              <w:rPr>
                <w:sz w:val="28"/>
              </w:rPr>
              <w:t>in</w:t>
            </w:r>
          </w:p>
          <w:p>
            <w:pPr>
              <w:pStyle w:val="18"/>
              <w:spacing w:before="5"/>
              <w:ind w:left="107"/>
              <w:rPr>
                <w:sz w:val="28"/>
              </w:rPr>
            </w:pPr>
            <w:r>
              <w:rPr>
                <w:sz w:val="28"/>
              </w:rPr>
              <w:t>public</w:t>
            </w:r>
            <w:r>
              <w:rPr>
                <w:spacing w:val="-4"/>
                <w:sz w:val="28"/>
              </w:rPr>
              <w:t xml:space="preserve"> </w:t>
            </w:r>
            <w:r>
              <w:rPr>
                <w:sz w:val="28"/>
              </w:rPr>
              <w:t>areas</w:t>
            </w:r>
            <w:r>
              <w:rPr>
                <w:spacing w:val="-3"/>
                <w:sz w:val="28"/>
              </w:rPr>
              <w:t xml:space="preserve"> </w:t>
            </w:r>
            <w:r>
              <w:rPr>
                <w:sz w:val="28"/>
              </w:rPr>
              <w:t>or</w:t>
            </w:r>
            <w:r>
              <w:rPr>
                <w:spacing w:val="-2"/>
                <w:sz w:val="28"/>
              </w:rPr>
              <w:t xml:space="preserve"> shared</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3"/>
        <w:gridCol w:w="937"/>
        <w:gridCol w:w="937"/>
        <w:gridCol w:w="1507"/>
        <w:gridCol w:w="1103"/>
        <w:gridCol w:w="937"/>
      </w:tblGrid>
      <w:tr>
        <w:trPr>
          <w:trHeight w:val="644" w:hRule="atLeast"/>
        </w:trPr>
        <w:tc>
          <w:tcPr>
            <w:tcW w:w="3043" w:type="dxa"/>
          </w:tcPr>
          <w:p>
            <w:pPr>
              <w:pStyle w:val="18"/>
              <w:spacing w:line="321" w:lineRule="exact"/>
              <w:ind w:left="107"/>
              <w:rPr>
                <w:sz w:val="28"/>
              </w:rPr>
            </w:pPr>
            <w:r>
              <w:rPr>
                <w:spacing w:val="-2"/>
                <w:sz w:val="28"/>
              </w:rPr>
              <w:t>online.</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3220" w:hRule="atLeast"/>
        </w:trPr>
        <w:tc>
          <w:tcPr>
            <w:tcW w:w="3043" w:type="dxa"/>
          </w:tcPr>
          <w:p>
            <w:pPr>
              <w:pStyle w:val="18"/>
              <w:spacing w:line="480" w:lineRule="auto"/>
              <w:ind w:left="107"/>
              <w:rPr>
                <w:sz w:val="28"/>
              </w:rPr>
            </w:pPr>
            <w:r>
              <w:rPr>
                <w:sz w:val="28"/>
              </w:rPr>
              <w:t>10. Overall, the community was well- informed</w:t>
            </w:r>
            <w:r>
              <w:rPr>
                <w:spacing w:val="-12"/>
                <w:sz w:val="28"/>
              </w:rPr>
              <w:t xml:space="preserve"> </w:t>
            </w:r>
            <w:r>
              <w:rPr>
                <w:sz w:val="28"/>
              </w:rPr>
              <w:t>about</w:t>
            </w:r>
            <w:r>
              <w:rPr>
                <w:spacing w:val="-13"/>
                <w:sz w:val="28"/>
              </w:rPr>
              <w:t xml:space="preserve"> </w:t>
            </w:r>
            <w:r>
              <w:rPr>
                <w:sz w:val="28"/>
              </w:rPr>
              <w:t>the</w:t>
            </w:r>
            <w:r>
              <w:rPr>
                <w:spacing w:val="-13"/>
                <w:sz w:val="28"/>
              </w:rPr>
              <w:t xml:space="preserve"> </w:t>
            </w:r>
            <w:r>
              <w:rPr>
                <w:sz w:val="28"/>
              </w:rPr>
              <w:t>fire safety</w:t>
            </w:r>
            <w:r>
              <w:rPr>
                <w:spacing w:val="-9"/>
                <w:sz w:val="28"/>
              </w:rPr>
              <w:t xml:space="preserve"> </w:t>
            </w:r>
            <w:r>
              <w:rPr>
                <w:sz w:val="28"/>
              </w:rPr>
              <w:t>initiatives</w:t>
            </w:r>
            <w:r>
              <w:rPr>
                <w:spacing w:val="-3"/>
                <w:sz w:val="28"/>
              </w:rPr>
              <w:t xml:space="preserve"> </w:t>
            </w:r>
            <w:r>
              <w:rPr>
                <w:sz w:val="28"/>
              </w:rPr>
              <w:t>of</w:t>
            </w:r>
            <w:r>
              <w:rPr>
                <w:spacing w:val="-4"/>
                <w:sz w:val="28"/>
              </w:rPr>
              <w:t xml:space="preserve"> </w:t>
            </w:r>
            <w:r>
              <w:rPr>
                <w:spacing w:val="-5"/>
                <w:sz w:val="28"/>
              </w:rPr>
              <w:t>the</w:t>
            </w:r>
          </w:p>
          <w:p>
            <w:pPr>
              <w:pStyle w:val="18"/>
              <w:spacing w:line="319" w:lineRule="exact"/>
              <w:ind w:left="107"/>
              <w:rPr>
                <w:sz w:val="28"/>
              </w:rPr>
            </w:pPr>
            <w:r>
              <w:rPr>
                <w:spacing w:val="-4"/>
                <w:sz w:val="28"/>
              </w:rPr>
              <w:t>BFP.</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bl>
    <w:p>
      <w:pPr>
        <w:pStyle w:val="6"/>
        <w:spacing w:before="321"/>
        <w:ind w:left="0"/>
      </w:pPr>
    </w:p>
    <w:p>
      <w:pPr>
        <w:pStyle w:val="3"/>
        <w:numPr>
          <w:ilvl w:val="0"/>
          <w:numId w:val="19"/>
        </w:numPr>
        <w:tabs>
          <w:tab w:val="left" w:pos="1075"/>
        </w:tabs>
        <w:spacing w:before="0" w:after="0" w:line="240" w:lineRule="auto"/>
        <w:ind w:left="1075" w:right="0" w:hanging="355"/>
        <w:jc w:val="left"/>
      </w:pPr>
      <w:r>
        <w:t>Level</w:t>
      </w:r>
      <w:r>
        <w:rPr>
          <w:spacing w:val="-6"/>
        </w:rPr>
        <w:t xml:space="preserve"> </w:t>
      </w:r>
      <w:r>
        <w:t>of</w:t>
      </w:r>
      <w:r>
        <w:rPr>
          <w:spacing w:val="-3"/>
        </w:rPr>
        <w:t xml:space="preserve"> </w:t>
      </w:r>
      <w:r>
        <w:t>effectiveness</w:t>
      </w:r>
      <w:r>
        <w:rPr>
          <w:spacing w:val="-6"/>
        </w:rPr>
        <w:t xml:space="preserve"> </w:t>
      </w:r>
      <w:r>
        <w:t>of</w:t>
      </w:r>
      <w:r>
        <w:rPr>
          <w:spacing w:val="-2"/>
        </w:rPr>
        <w:t xml:space="preserve"> </w:t>
      </w:r>
      <w:r>
        <w:t>the</w:t>
      </w:r>
      <w:r>
        <w:rPr>
          <w:spacing w:val="-3"/>
        </w:rPr>
        <w:t xml:space="preserve"> </w:t>
      </w:r>
      <w:r>
        <w:t>fire</w:t>
      </w:r>
      <w:r>
        <w:rPr>
          <w:spacing w:val="-4"/>
        </w:rPr>
        <w:t xml:space="preserve"> </w:t>
      </w:r>
      <w:r>
        <w:t>safety</w:t>
      </w:r>
      <w:r>
        <w:rPr>
          <w:spacing w:val="-4"/>
        </w:rPr>
        <w:t xml:space="preserve"> </w:t>
      </w:r>
      <w:r>
        <w:t>program</w:t>
      </w:r>
      <w:r>
        <w:rPr>
          <w:spacing w:val="-3"/>
        </w:rPr>
        <w:t xml:space="preserve"> </w:t>
      </w:r>
      <w:r>
        <w:t>of</w:t>
      </w:r>
      <w:r>
        <w:rPr>
          <w:spacing w:val="-3"/>
        </w:rPr>
        <w:t xml:space="preserve"> </w:t>
      </w:r>
      <w:r>
        <w:t>the</w:t>
      </w:r>
      <w:r>
        <w:rPr>
          <w:spacing w:val="-4"/>
        </w:rPr>
        <w:t xml:space="preserve"> </w:t>
      </w:r>
      <w:r>
        <w:rPr>
          <w:spacing w:val="-5"/>
        </w:rPr>
        <w:t>BFP</w:t>
      </w:r>
    </w:p>
    <w:p>
      <w:pPr>
        <w:pStyle w:val="6"/>
        <w:spacing w:before="321" w:line="480" w:lineRule="auto"/>
        <w:ind w:left="1440" w:right="6089" w:hanging="720"/>
      </w:pPr>
      <w:r>
        <w:t>Scale:</w:t>
      </w:r>
      <w:r>
        <w:rPr>
          <w:spacing w:val="-10"/>
        </w:rPr>
        <w:t xml:space="preserve"> </w:t>
      </w:r>
      <w:r>
        <w:t>5</w:t>
      </w:r>
      <w:r>
        <w:rPr>
          <w:spacing w:val="-9"/>
        </w:rPr>
        <w:t xml:space="preserve"> </w:t>
      </w:r>
      <w:r>
        <w:t>–</w:t>
      </w:r>
      <w:r>
        <w:rPr>
          <w:spacing w:val="-10"/>
        </w:rPr>
        <w:t xml:space="preserve"> </w:t>
      </w:r>
      <w:r>
        <w:t>Very</w:t>
      </w:r>
      <w:r>
        <w:rPr>
          <w:spacing w:val="-10"/>
        </w:rPr>
        <w:t xml:space="preserve"> </w:t>
      </w:r>
      <w:r>
        <w:t>Effective 4 – Effective</w:t>
      </w:r>
    </w:p>
    <w:p>
      <w:pPr>
        <w:pStyle w:val="6"/>
        <w:spacing w:before="1" w:line="480" w:lineRule="auto"/>
        <w:ind w:left="1440" w:right="5391"/>
      </w:pPr>
      <w:r>
        <w:t>3</w:t>
      </w:r>
      <w:r>
        <w:rPr>
          <w:spacing w:val="-13"/>
        </w:rPr>
        <w:t xml:space="preserve"> </w:t>
      </w:r>
      <w:r>
        <w:t>–</w:t>
      </w:r>
      <w:r>
        <w:rPr>
          <w:spacing w:val="-12"/>
        </w:rPr>
        <w:t xml:space="preserve"> </w:t>
      </w:r>
      <w:r>
        <w:t>Moderately</w:t>
      </w:r>
      <w:r>
        <w:rPr>
          <w:spacing w:val="-13"/>
        </w:rPr>
        <w:t xml:space="preserve"> </w:t>
      </w:r>
      <w:r>
        <w:t>Effective 2 – Slightly Effective</w:t>
      </w:r>
    </w:p>
    <w:p>
      <w:pPr>
        <w:pStyle w:val="6"/>
        <w:spacing w:line="320" w:lineRule="exact"/>
        <w:ind w:left="1440"/>
      </w:pPr>
      <w:r>
        <w:t>1</w:t>
      </w:r>
      <w:r>
        <w:rPr>
          <w:spacing w:val="-3"/>
        </w:rPr>
        <w:t xml:space="preserve"> </w:t>
      </w:r>
      <w:r>
        <w:t>– Not</w:t>
      </w:r>
      <w:r>
        <w:rPr>
          <w:spacing w:val="-2"/>
        </w:rPr>
        <w:t xml:space="preserve"> Effective</w:t>
      </w:r>
    </w:p>
    <w:p>
      <w:pPr>
        <w:pStyle w:val="6"/>
        <w:spacing w:before="93" w:after="1"/>
        <w:ind w:left="0"/>
        <w:rPr>
          <w:sz w:val="20"/>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9"/>
        <w:gridCol w:w="1237"/>
        <w:gridCol w:w="1237"/>
        <w:gridCol w:w="1507"/>
        <w:gridCol w:w="1237"/>
        <w:gridCol w:w="1237"/>
      </w:tblGrid>
      <w:tr>
        <w:trPr>
          <w:trHeight w:val="3864" w:hRule="atLeast"/>
        </w:trPr>
        <w:tc>
          <w:tcPr>
            <w:tcW w:w="2009" w:type="dxa"/>
          </w:tcPr>
          <w:p>
            <w:pPr>
              <w:pStyle w:val="18"/>
              <w:rPr>
                <w:sz w:val="28"/>
              </w:rPr>
            </w:pPr>
          </w:p>
        </w:tc>
        <w:tc>
          <w:tcPr>
            <w:tcW w:w="1237" w:type="dxa"/>
          </w:tcPr>
          <w:p>
            <w:pPr>
              <w:pStyle w:val="18"/>
              <w:ind w:left="139" w:right="132"/>
              <w:jc w:val="center"/>
              <w:rPr>
                <w:b/>
                <w:sz w:val="28"/>
              </w:rPr>
            </w:pPr>
            <w:r>
              <w:rPr>
                <w:b/>
                <w:spacing w:val="-10"/>
                <w:sz w:val="28"/>
              </w:rPr>
              <w:t>5</w:t>
            </w:r>
          </w:p>
          <w:p>
            <w:pPr>
              <w:pStyle w:val="18"/>
              <w:rPr>
                <w:sz w:val="28"/>
              </w:rPr>
            </w:pPr>
          </w:p>
          <w:p>
            <w:pPr>
              <w:pStyle w:val="18"/>
              <w:spacing w:before="320"/>
              <w:rPr>
                <w:sz w:val="28"/>
              </w:rPr>
            </w:pPr>
          </w:p>
          <w:p>
            <w:pPr>
              <w:pStyle w:val="18"/>
              <w:spacing w:line="480" w:lineRule="auto"/>
              <w:ind w:left="139" w:right="127"/>
              <w:jc w:val="center"/>
              <w:rPr>
                <w:sz w:val="28"/>
              </w:rPr>
            </w:pPr>
            <w:r>
              <w:rPr>
                <w:spacing w:val="-4"/>
                <w:sz w:val="28"/>
              </w:rPr>
              <w:t xml:space="preserve">Very </w:t>
            </w:r>
            <w:r>
              <w:rPr>
                <w:spacing w:val="-2"/>
                <w:sz w:val="28"/>
              </w:rPr>
              <w:t xml:space="preserve">Effectiv </w:t>
            </w:r>
            <w:r>
              <w:rPr>
                <w:spacing w:val="-10"/>
                <w:sz w:val="28"/>
              </w:rPr>
              <w:t>e</w:t>
            </w:r>
          </w:p>
        </w:tc>
        <w:tc>
          <w:tcPr>
            <w:tcW w:w="1237" w:type="dxa"/>
          </w:tcPr>
          <w:p>
            <w:pPr>
              <w:pStyle w:val="18"/>
              <w:ind w:left="139" w:right="129"/>
              <w:jc w:val="center"/>
              <w:rPr>
                <w:b/>
                <w:sz w:val="28"/>
              </w:rPr>
            </w:pPr>
            <w:r>
              <w:rPr>
                <w:b/>
                <w:spacing w:val="-10"/>
                <w:sz w:val="28"/>
              </w:rPr>
              <w:t>4</w:t>
            </w:r>
          </w:p>
          <w:p>
            <w:pPr>
              <w:pStyle w:val="18"/>
              <w:rPr>
                <w:sz w:val="28"/>
              </w:rPr>
            </w:pPr>
          </w:p>
          <w:p>
            <w:pPr>
              <w:pStyle w:val="18"/>
              <w:spacing w:before="320"/>
              <w:rPr>
                <w:sz w:val="28"/>
              </w:rPr>
            </w:pPr>
          </w:p>
          <w:p>
            <w:pPr>
              <w:pStyle w:val="18"/>
              <w:spacing w:line="480" w:lineRule="auto"/>
              <w:ind w:left="166" w:right="154"/>
              <w:jc w:val="center"/>
              <w:rPr>
                <w:sz w:val="28"/>
              </w:rPr>
            </w:pPr>
            <w:r>
              <w:rPr>
                <w:spacing w:val="-2"/>
                <w:sz w:val="28"/>
              </w:rPr>
              <w:t xml:space="preserve">Effectiv </w:t>
            </w:r>
            <w:r>
              <w:rPr>
                <w:spacing w:val="-10"/>
                <w:sz w:val="28"/>
              </w:rPr>
              <w:t>e</w:t>
            </w:r>
          </w:p>
        </w:tc>
        <w:tc>
          <w:tcPr>
            <w:tcW w:w="1507" w:type="dxa"/>
          </w:tcPr>
          <w:p>
            <w:pPr>
              <w:pStyle w:val="18"/>
              <w:ind w:left="14" w:right="7"/>
              <w:jc w:val="center"/>
              <w:rPr>
                <w:b/>
                <w:sz w:val="28"/>
              </w:rPr>
            </w:pPr>
            <w:r>
              <w:rPr>
                <w:b/>
                <w:spacing w:val="-10"/>
                <w:sz w:val="28"/>
              </w:rPr>
              <w:t>3</w:t>
            </w:r>
          </w:p>
          <w:p>
            <w:pPr>
              <w:pStyle w:val="18"/>
              <w:rPr>
                <w:sz w:val="28"/>
              </w:rPr>
            </w:pPr>
          </w:p>
          <w:p>
            <w:pPr>
              <w:pStyle w:val="18"/>
              <w:spacing w:before="320"/>
              <w:rPr>
                <w:sz w:val="28"/>
              </w:rPr>
            </w:pPr>
          </w:p>
          <w:p>
            <w:pPr>
              <w:pStyle w:val="18"/>
              <w:spacing w:line="480" w:lineRule="auto"/>
              <w:ind w:left="14"/>
              <w:jc w:val="center"/>
              <w:rPr>
                <w:sz w:val="28"/>
              </w:rPr>
            </w:pPr>
            <w:r>
              <w:rPr>
                <w:spacing w:val="-2"/>
                <w:sz w:val="28"/>
              </w:rPr>
              <w:t>Moderately Effective</w:t>
            </w:r>
          </w:p>
        </w:tc>
        <w:tc>
          <w:tcPr>
            <w:tcW w:w="1237" w:type="dxa"/>
          </w:tcPr>
          <w:p>
            <w:pPr>
              <w:pStyle w:val="18"/>
              <w:ind w:left="139" w:right="131"/>
              <w:jc w:val="center"/>
              <w:rPr>
                <w:b/>
                <w:sz w:val="28"/>
              </w:rPr>
            </w:pPr>
            <w:r>
              <w:rPr>
                <w:b/>
                <w:spacing w:val="-10"/>
                <w:sz w:val="28"/>
              </w:rPr>
              <w:t>2</w:t>
            </w:r>
          </w:p>
          <w:p>
            <w:pPr>
              <w:pStyle w:val="18"/>
              <w:rPr>
                <w:sz w:val="28"/>
              </w:rPr>
            </w:pPr>
          </w:p>
          <w:p>
            <w:pPr>
              <w:pStyle w:val="18"/>
              <w:spacing w:before="320"/>
              <w:rPr>
                <w:sz w:val="28"/>
              </w:rPr>
            </w:pPr>
          </w:p>
          <w:p>
            <w:pPr>
              <w:pStyle w:val="18"/>
              <w:spacing w:line="480" w:lineRule="auto"/>
              <w:ind w:left="165" w:right="155" w:firstLine="2"/>
              <w:jc w:val="center"/>
              <w:rPr>
                <w:sz w:val="28"/>
              </w:rPr>
            </w:pPr>
            <w:r>
              <w:rPr>
                <w:spacing w:val="-2"/>
                <w:sz w:val="28"/>
              </w:rPr>
              <w:t xml:space="preserve">Slightly Effectiv </w:t>
            </w:r>
            <w:r>
              <w:rPr>
                <w:spacing w:val="-10"/>
                <w:sz w:val="28"/>
              </w:rPr>
              <w:t>e</w:t>
            </w:r>
          </w:p>
        </w:tc>
        <w:tc>
          <w:tcPr>
            <w:tcW w:w="1237" w:type="dxa"/>
          </w:tcPr>
          <w:p>
            <w:pPr>
              <w:pStyle w:val="18"/>
              <w:ind w:left="139" w:right="133"/>
              <w:jc w:val="center"/>
              <w:rPr>
                <w:b/>
                <w:sz w:val="28"/>
              </w:rPr>
            </w:pPr>
            <w:r>
              <w:rPr>
                <w:b/>
                <w:spacing w:val="-10"/>
                <w:sz w:val="28"/>
              </w:rPr>
              <w:t>1</w:t>
            </w:r>
          </w:p>
          <w:p>
            <w:pPr>
              <w:pStyle w:val="18"/>
              <w:rPr>
                <w:sz w:val="28"/>
              </w:rPr>
            </w:pPr>
          </w:p>
          <w:p>
            <w:pPr>
              <w:pStyle w:val="18"/>
              <w:spacing w:before="320"/>
              <w:rPr>
                <w:sz w:val="28"/>
              </w:rPr>
            </w:pPr>
          </w:p>
          <w:p>
            <w:pPr>
              <w:pStyle w:val="18"/>
              <w:spacing w:line="480" w:lineRule="auto"/>
              <w:ind w:left="167" w:right="153" w:hanging="3"/>
              <w:jc w:val="center"/>
              <w:rPr>
                <w:sz w:val="28"/>
              </w:rPr>
            </w:pPr>
            <w:r>
              <w:rPr>
                <w:spacing w:val="-4"/>
                <w:sz w:val="28"/>
              </w:rPr>
              <w:t xml:space="preserve">Not </w:t>
            </w:r>
            <w:r>
              <w:rPr>
                <w:spacing w:val="-2"/>
                <w:sz w:val="28"/>
              </w:rPr>
              <w:t xml:space="preserve">Effectiv </w:t>
            </w:r>
            <w:r>
              <w:rPr>
                <w:spacing w:val="-10"/>
                <w:sz w:val="28"/>
              </w:rPr>
              <w:t>e</w:t>
            </w:r>
          </w:p>
        </w:tc>
      </w:tr>
      <w:tr>
        <w:trPr>
          <w:trHeight w:val="642" w:hRule="atLeast"/>
        </w:trPr>
        <w:tc>
          <w:tcPr>
            <w:tcW w:w="2009" w:type="dxa"/>
          </w:tcPr>
          <w:p>
            <w:pPr>
              <w:pStyle w:val="18"/>
              <w:spacing w:line="322" w:lineRule="exact"/>
              <w:ind w:left="107"/>
              <w:rPr>
                <w:sz w:val="28"/>
              </w:rPr>
            </w:pPr>
            <w:r>
              <w:rPr>
                <w:sz w:val="28"/>
              </w:rPr>
              <w:t>1.</w:t>
            </w:r>
            <w:r>
              <w:rPr>
                <w:spacing w:val="-2"/>
                <w:sz w:val="28"/>
              </w:rPr>
              <w:t xml:space="preserve"> </w:t>
            </w:r>
            <w:r>
              <w:rPr>
                <w:sz w:val="28"/>
              </w:rPr>
              <w:t>The</w:t>
            </w:r>
            <w:r>
              <w:rPr>
                <w:spacing w:val="-3"/>
                <w:sz w:val="28"/>
              </w:rPr>
              <w:t xml:space="preserve"> </w:t>
            </w:r>
            <w:r>
              <w:rPr>
                <w:spacing w:val="-5"/>
                <w:sz w:val="28"/>
              </w:rPr>
              <w:t>BFP</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9"/>
        <w:gridCol w:w="1237"/>
        <w:gridCol w:w="1237"/>
        <w:gridCol w:w="1507"/>
        <w:gridCol w:w="1237"/>
        <w:gridCol w:w="1237"/>
      </w:tblGrid>
      <w:tr>
        <w:trPr>
          <w:trHeight w:val="2575" w:hRule="atLeast"/>
        </w:trPr>
        <w:tc>
          <w:tcPr>
            <w:tcW w:w="2009" w:type="dxa"/>
          </w:tcPr>
          <w:p>
            <w:pPr>
              <w:pStyle w:val="18"/>
              <w:spacing w:line="480" w:lineRule="auto"/>
              <w:ind w:left="107" w:right="85"/>
              <w:rPr>
                <w:sz w:val="28"/>
              </w:rPr>
            </w:pPr>
            <w:r>
              <w:rPr>
                <w:spacing w:val="-2"/>
                <w:sz w:val="28"/>
              </w:rPr>
              <w:t xml:space="preserve">conducted </w:t>
            </w:r>
            <w:r>
              <w:rPr>
                <w:sz w:val="28"/>
              </w:rPr>
              <w:t>regular fire drills</w:t>
            </w:r>
            <w:r>
              <w:rPr>
                <w:spacing w:val="-18"/>
                <w:sz w:val="28"/>
              </w:rPr>
              <w:t xml:space="preserve"> </w:t>
            </w:r>
            <w:r>
              <w:rPr>
                <w:sz w:val="28"/>
              </w:rPr>
              <w:t>in</w:t>
            </w:r>
            <w:r>
              <w:rPr>
                <w:spacing w:val="-17"/>
                <w:sz w:val="28"/>
              </w:rPr>
              <w:t xml:space="preserve"> </w:t>
            </w:r>
            <w:r>
              <w:rPr>
                <w:sz w:val="28"/>
              </w:rPr>
              <w:t>our</w:t>
            </w:r>
          </w:p>
          <w:p>
            <w:pPr>
              <w:pStyle w:val="18"/>
              <w:ind w:left="107"/>
              <w:rPr>
                <w:sz w:val="28"/>
              </w:rPr>
            </w:pPr>
            <w:r>
              <w:rPr>
                <w:spacing w:val="-2"/>
                <w:sz w:val="28"/>
              </w:rPr>
              <w:t>school.</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r>
        <w:trPr>
          <w:trHeight w:val="3863" w:hRule="atLeast"/>
        </w:trPr>
        <w:tc>
          <w:tcPr>
            <w:tcW w:w="2009" w:type="dxa"/>
          </w:tcPr>
          <w:p>
            <w:pPr>
              <w:pStyle w:val="18"/>
              <w:spacing w:line="480" w:lineRule="auto"/>
              <w:ind w:left="107" w:right="85"/>
              <w:rPr>
                <w:sz w:val="28"/>
              </w:rPr>
            </w:pPr>
            <w:r>
              <w:rPr>
                <w:sz w:val="28"/>
              </w:rPr>
              <w:t>2. The fire safety seminars conducted by the BFP were informative</w:t>
            </w:r>
            <w:r>
              <w:rPr>
                <w:spacing w:val="-18"/>
                <w:sz w:val="28"/>
              </w:rPr>
              <w:t xml:space="preserve"> </w:t>
            </w:r>
            <w:r>
              <w:rPr>
                <w:sz w:val="28"/>
              </w:rPr>
              <w:t>and</w:t>
            </w:r>
          </w:p>
          <w:p>
            <w:pPr>
              <w:pStyle w:val="18"/>
              <w:spacing w:line="321" w:lineRule="exact"/>
              <w:ind w:left="107"/>
              <w:rPr>
                <w:sz w:val="28"/>
              </w:rPr>
            </w:pPr>
            <w:r>
              <w:rPr>
                <w:spacing w:val="-2"/>
                <w:sz w:val="28"/>
              </w:rPr>
              <w:t>engaging.</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r>
        <w:trPr>
          <w:trHeight w:val="3220" w:hRule="atLeast"/>
        </w:trPr>
        <w:tc>
          <w:tcPr>
            <w:tcW w:w="2009" w:type="dxa"/>
          </w:tcPr>
          <w:p>
            <w:pPr>
              <w:pStyle w:val="18"/>
              <w:ind w:left="107"/>
              <w:rPr>
                <w:sz w:val="28"/>
              </w:rPr>
            </w:pPr>
            <w:r>
              <w:rPr>
                <w:sz w:val="28"/>
              </w:rPr>
              <w:t>3.</w:t>
            </w:r>
            <w:r>
              <w:rPr>
                <w:spacing w:val="-2"/>
                <w:sz w:val="28"/>
              </w:rPr>
              <w:t xml:space="preserve"> </w:t>
            </w:r>
            <w:r>
              <w:rPr>
                <w:sz w:val="28"/>
              </w:rPr>
              <w:t>The</w:t>
            </w:r>
            <w:r>
              <w:rPr>
                <w:spacing w:val="-3"/>
                <w:sz w:val="28"/>
              </w:rPr>
              <w:t xml:space="preserve"> </w:t>
            </w:r>
            <w:r>
              <w:rPr>
                <w:spacing w:val="-5"/>
                <w:sz w:val="28"/>
              </w:rPr>
              <w:t>BFP</w:t>
            </w:r>
          </w:p>
          <w:p>
            <w:pPr>
              <w:pStyle w:val="18"/>
              <w:spacing w:before="321" w:line="480" w:lineRule="auto"/>
              <w:ind w:left="107" w:right="271"/>
              <w:jc w:val="both"/>
              <w:rPr>
                <w:sz w:val="28"/>
              </w:rPr>
            </w:pPr>
            <w:r>
              <w:rPr>
                <w:sz w:val="28"/>
              </w:rPr>
              <w:t>provided</w:t>
            </w:r>
            <w:r>
              <w:rPr>
                <w:spacing w:val="-18"/>
                <w:sz w:val="28"/>
              </w:rPr>
              <w:t xml:space="preserve"> </w:t>
            </w:r>
            <w:r>
              <w:rPr>
                <w:sz w:val="28"/>
              </w:rPr>
              <w:t>clear and</w:t>
            </w:r>
            <w:r>
              <w:rPr>
                <w:spacing w:val="-18"/>
                <w:sz w:val="28"/>
              </w:rPr>
              <w:t xml:space="preserve"> </w:t>
            </w:r>
            <w:r>
              <w:rPr>
                <w:sz w:val="28"/>
              </w:rPr>
              <w:t>useful</w:t>
            </w:r>
            <w:r>
              <w:rPr>
                <w:spacing w:val="-17"/>
                <w:sz w:val="28"/>
              </w:rPr>
              <w:t xml:space="preserve"> </w:t>
            </w:r>
            <w:r>
              <w:rPr>
                <w:sz w:val="28"/>
              </w:rPr>
              <w:t xml:space="preserve">fire </w:t>
            </w:r>
            <w:r>
              <w:rPr>
                <w:spacing w:val="-2"/>
                <w:sz w:val="28"/>
              </w:rPr>
              <w:t>evacuation</w:t>
            </w:r>
          </w:p>
          <w:p>
            <w:pPr>
              <w:pStyle w:val="18"/>
              <w:ind w:left="107"/>
              <w:rPr>
                <w:sz w:val="28"/>
              </w:rPr>
            </w:pPr>
            <w:r>
              <w:rPr>
                <w:spacing w:val="-2"/>
                <w:sz w:val="28"/>
              </w:rPr>
              <w:t>procedures.</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r>
        <w:trPr>
          <w:trHeight w:val="3217" w:hRule="atLeast"/>
        </w:trPr>
        <w:tc>
          <w:tcPr>
            <w:tcW w:w="2009" w:type="dxa"/>
          </w:tcPr>
          <w:p>
            <w:pPr>
              <w:pStyle w:val="18"/>
              <w:spacing w:line="480" w:lineRule="auto"/>
              <w:ind w:left="107" w:right="85"/>
              <w:rPr>
                <w:sz w:val="28"/>
              </w:rPr>
            </w:pPr>
            <w:r>
              <w:rPr>
                <w:sz w:val="28"/>
              </w:rPr>
              <w:t xml:space="preserve">4. The fire </w:t>
            </w:r>
            <w:r>
              <w:rPr>
                <w:spacing w:val="-2"/>
                <w:sz w:val="28"/>
              </w:rPr>
              <w:t xml:space="preserve">safety </w:t>
            </w:r>
            <w:r>
              <w:rPr>
                <w:sz w:val="28"/>
              </w:rPr>
              <w:t>equipment in our</w:t>
            </w:r>
            <w:r>
              <w:rPr>
                <w:spacing w:val="-18"/>
                <w:sz w:val="28"/>
              </w:rPr>
              <w:t xml:space="preserve"> </w:t>
            </w:r>
            <w:r>
              <w:rPr>
                <w:sz w:val="28"/>
              </w:rPr>
              <w:t>school</w:t>
            </w:r>
            <w:r>
              <w:rPr>
                <w:spacing w:val="-17"/>
                <w:sz w:val="28"/>
              </w:rPr>
              <w:t xml:space="preserve"> </w:t>
            </w:r>
            <w:r>
              <w:rPr>
                <w:sz w:val="28"/>
              </w:rPr>
              <w:t>was</w:t>
            </w:r>
          </w:p>
          <w:p>
            <w:pPr>
              <w:pStyle w:val="18"/>
              <w:spacing w:line="319" w:lineRule="exact"/>
              <w:ind w:left="107"/>
              <w:rPr>
                <w:sz w:val="28"/>
              </w:rPr>
            </w:pPr>
            <w:r>
              <w:rPr>
                <w:spacing w:val="-2"/>
                <w:sz w:val="28"/>
              </w:rPr>
              <w:t>regularly</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9"/>
        <w:gridCol w:w="1237"/>
        <w:gridCol w:w="1237"/>
        <w:gridCol w:w="1507"/>
        <w:gridCol w:w="1237"/>
        <w:gridCol w:w="1237"/>
      </w:tblGrid>
      <w:tr>
        <w:trPr>
          <w:trHeight w:val="1287" w:hRule="atLeast"/>
        </w:trPr>
        <w:tc>
          <w:tcPr>
            <w:tcW w:w="2009" w:type="dxa"/>
          </w:tcPr>
          <w:p>
            <w:pPr>
              <w:pStyle w:val="18"/>
              <w:spacing w:line="321" w:lineRule="exact"/>
              <w:ind w:left="107"/>
              <w:rPr>
                <w:sz w:val="28"/>
              </w:rPr>
            </w:pPr>
            <w:r>
              <w:rPr>
                <w:sz w:val="28"/>
              </w:rPr>
              <w:t>inspected</w:t>
            </w:r>
            <w:r>
              <w:rPr>
                <w:spacing w:val="-10"/>
                <w:sz w:val="28"/>
              </w:rPr>
              <w:t xml:space="preserve"> </w:t>
            </w:r>
            <w:r>
              <w:rPr>
                <w:spacing w:val="-4"/>
                <w:sz w:val="28"/>
              </w:rPr>
              <w:t>with</w:t>
            </w:r>
          </w:p>
          <w:p>
            <w:pPr>
              <w:pStyle w:val="18"/>
              <w:spacing w:before="321"/>
              <w:ind w:left="107"/>
              <w:rPr>
                <w:sz w:val="28"/>
              </w:rPr>
            </w:pPr>
            <w:r>
              <w:rPr>
                <w:spacing w:val="-4"/>
                <w:sz w:val="28"/>
              </w:rPr>
              <w:t>BFP.</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r>
        <w:trPr>
          <w:trHeight w:val="3864" w:hRule="atLeast"/>
        </w:trPr>
        <w:tc>
          <w:tcPr>
            <w:tcW w:w="2009" w:type="dxa"/>
          </w:tcPr>
          <w:p>
            <w:pPr>
              <w:pStyle w:val="18"/>
              <w:spacing w:line="321" w:lineRule="exact"/>
              <w:ind w:left="107"/>
              <w:rPr>
                <w:sz w:val="28"/>
              </w:rPr>
            </w:pPr>
            <w:r>
              <w:rPr>
                <w:sz w:val="28"/>
              </w:rPr>
              <w:t>5.</w:t>
            </w:r>
            <w:r>
              <w:rPr>
                <w:spacing w:val="-2"/>
                <w:sz w:val="28"/>
              </w:rPr>
              <w:t xml:space="preserve"> </w:t>
            </w:r>
            <w:r>
              <w:rPr>
                <w:sz w:val="28"/>
              </w:rPr>
              <w:t>The</w:t>
            </w:r>
            <w:r>
              <w:rPr>
                <w:spacing w:val="-3"/>
                <w:sz w:val="28"/>
              </w:rPr>
              <w:t xml:space="preserve"> </w:t>
            </w:r>
            <w:r>
              <w:rPr>
                <w:spacing w:val="-5"/>
                <w:sz w:val="28"/>
              </w:rPr>
              <w:t>BFP</w:t>
            </w:r>
          </w:p>
          <w:p>
            <w:pPr>
              <w:pStyle w:val="18"/>
              <w:spacing w:before="321" w:line="480" w:lineRule="auto"/>
              <w:ind w:left="107" w:right="154"/>
              <w:rPr>
                <w:sz w:val="28"/>
              </w:rPr>
            </w:pPr>
            <w:r>
              <w:rPr>
                <w:spacing w:val="-2"/>
                <w:sz w:val="28"/>
              </w:rPr>
              <w:t xml:space="preserve">responded </w:t>
            </w:r>
            <w:r>
              <w:rPr>
                <w:sz w:val="28"/>
              </w:rPr>
              <w:t xml:space="preserve">promptly to </w:t>
            </w:r>
            <w:r>
              <w:rPr>
                <w:spacing w:val="-2"/>
                <w:sz w:val="28"/>
              </w:rPr>
              <w:t xml:space="preserve">fire-related </w:t>
            </w:r>
            <w:r>
              <w:rPr>
                <w:sz w:val="28"/>
              </w:rPr>
              <w:t>concerns</w:t>
            </w:r>
            <w:r>
              <w:rPr>
                <w:spacing w:val="-18"/>
                <w:sz w:val="28"/>
              </w:rPr>
              <w:t xml:space="preserve"> </w:t>
            </w:r>
            <w:r>
              <w:rPr>
                <w:sz w:val="28"/>
              </w:rPr>
              <w:t>raised</w:t>
            </w:r>
          </w:p>
          <w:p>
            <w:pPr>
              <w:pStyle w:val="18"/>
              <w:spacing w:line="321" w:lineRule="exact"/>
              <w:ind w:left="107"/>
              <w:rPr>
                <w:sz w:val="28"/>
              </w:rPr>
            </w:pPr>
            <w:r>
              <w:rPr>
                <w:sz w:val="28"/>
              </w:rPr>
              <w:t>by</w:t>
            </w:r>
            <w:r>
              <w:rPr>
                <w:spacing w:val="-2"/>
                <w:sz w:val="28"/>
              </w:rPr>
              <w:t xml:space="preserve"> </w:t>
            </w:r>
            <w:r>
              <w:rPr>
                <w:sz w:val="28"/>
              </w:rPr>
              <w:t>the</w:t>
            </w:r>
            <w:r>
              <w:rPr>
                <w:spacing w:val="-3"/>
                <w:sz w:val="28"/>
              </w:rPr>
              <w:t xml:space="preserve"> </w:t>
            </w:r>
            <w:r>
              <w:rPr>
                <w:spacing w:val="-2"/>
                <w:sz w:val="28"/>
              </w:rPr>
              <w:t>school.</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r>
        <w:trPr>
          <w:trHeight w:val="3863" w:hRule="atLeast"/>
        </w:trPr>
        <w:tc>
          <w:tcPr>
            <w:tcW w:w="2009" w:type="dxa"/>
          </w:tcPr>
          <w:p>
            <w:pPr>
              <w:pStyle w:val="18"/>
              <w:spacing w:line="321" w:lineRule="exact"/>
              <w:ind w:left="107"/>
              <w:rPr>
                <w:sz w:val="28"/>
              </w:rPr>
            </w:pPr>
            <w:r>
              <w:rPr>
                <w:sz w:val="28"/>
              </w:rPr>
              <w:t>6.</w:t>
            </w:r>
            <w:r>
              <w:rPr>
                <w:spacing w:val="-2"/>
                <w:sz w:val="28"/>
              </w:rPr>
              <w:t xml:space="preserve"> </w:t>
            </w:r>
            <w:r>
              <w:rPr>
                <w:sz w:val="28"/>
              </w:rPr>
              <w:t>The</w:t>
            </w:r>
            <w:r>
              <w:rPr>
                <w:spacing w:val="-3"/>
                <w:sz w:val="28"/>
              </w:rPr>
              <w:t xml:space="preserve"> </w:t>
            </w:r>
            <w:r>
              <w:rPr>
                <w:spacing w:val="-5"/>
                <w:sz w:val="28"/>
              </w:rPr>
              <w:t>BFP</w:t>
            </w:r>
          </w:p>
          <w:p>
            <w:pPr>
              <w:pStyle w:val="18"/>
              <w:spacing w:before="321" w:line="480" w:lineRule="auto"/>
              <w:ind w:left="107" w:right="85"/>
              <w:rPr>
                <w:sz w:val="28"/>
              </w:rPr>
            </w:pPr>
            <w:r>
              <w:rPr>
                <w:spacing w:val="-2"/>
                <w:sz w:val="28"/>
              </w:rPr>
              <w:t xml:space="preserve">educated </w:t>
            </w:r>
            <w:r>
              <w:rPr>
                <w:sz w:val="28"/>
              </w:rPr>
              <w:t>students</w:t>
            </w:r>
            <w:r>
              <w:rPr>
                <w:spacing w:val="-18"/>
                <w:sz w:val="28"/>
              </w:rPr>
              <w:t xml:space="preserve"> </w:t>
            </w:r>
            <w:r>
              <w:rPr>
                <w:sz w:val="28"/>
              </w:rPr>
              <w:t>and staff on fire hazards and</w:t>
            </w:r>
          </w:p>
          <w:p>
            <w:pPr>
              <w:pStyle w:val="18"/>
              <w:spacing w:line="321" w:lineRule="exact"/>
              <w:ind w:left="107"/>
              <w:rPr>
                <w:sz w:val="28"/>
              </w:rPr>
            </w:pPr>
            <w:r>
              <w:rPr>
                <w:spacing w:val="-2"/>
                <w:sz w:val="28"/>
              </w:rPr>
              <w:t>prevention.</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r>
        <w:trPr>
          <w:trHeight w:val="3220" w:hRule="atLeast"/>
        </w:trPr>
        <w:tc>
          <w:tcPr>
            <w:tcW w:w="2009" w:type="dxa"/>
          </w:tcPr>
          <w:p>
            <w:pPr>
              <w:pStyle w:val="18"/>
              <w:spacing w:line="480" w:lineRule="auto"/>
              <w:ind w:left="107"/>
              <w:rPr>
                <w:sz w:val="28"/>
              </w:rPr>
            </w:pPr>
            <w:r>
              <w:rPr>
                <w:sz w:val="28"/>
              </w:rPr>
              <w:t>7.</w:t>
            </w:r>
            <w:r>
              <w:rPr>
                <w:spacing w:val="-18"/>
                <w:sz w:val="28"/>
              </w:rPr>
              <w:t xml:space="preserve"> </w:t>
            </w:r>
            <w:r>
              <w:rPr>
                <w:sz w:val="28"/>
              </w:rPr>
              <w:t>Coordination between the school</w:t>
            </w:r>
            <w:r>
              <w:rPr>
                <w:spacing w:val="-18"/>
                <w:sz w:val="28"/>
              </w:rPr>
              <w:t xml:space="preserve"> </w:t>
            </w:r>
            <w:r>
              <w:rPr>
                <w:sz w:val="28"/>
              </w:rPr>
              <w:t>and</w:t>
            </w:r>
            <w:r>
              <w:rPr>
                <w:spacing w:val="-17"/>
                <w:sz w:val="28"/>
              </w:rPr>
              <w:t xml:space="preserve"> </w:t>
            </w:r>
            <w:r>
              <w:rPr>
                <w:sz w:val="28"/>
              </w:rPr>
              <w:t>BFP was strong and</w:t>
            </w:r>
          </w:p>
          <w:p>
            <w:pPr>
              <w:pStyle w:val="18"/>
              <w:spacing w:line="321" w:lineRule="exact"/>
              <w:ind w:left="107"/>
              <w:rPr>
                <w:sz w:val="28"/>
              </w:rPr>
            </w:pPr>
            <w:r>
              <w:rPr>
                <w:spacing w:val="-2"/>
                <w:sz w:val="28"/>
              </w:rPr>
              <w:t>consistent.</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r>
        <w:trPr>
          <w:trHeight w:val="642" w:hRule="atLeast"/>
        </w:trPr>
        <w:tc>
          <w:tcPr>
            <w:tcW w:w="2009" w:type="dxa"/>
          </w:tcPr>
          <w:p>
            <w:pPr>
              <w:pStyle w:val="18"/>
              <w:spacing w:line="322" w:lineRule="exact"/>
              <w:ind w:left="107"/>
              <w:rPr>
                <w:sz w:val="28"/>
              </w:rPr>
            </w:pPr>
            <w:r>
              <w:rPr>
                <w:sz w:val="28"/>
              </w:rPr>
              <w:t>8.</w:t>
            </w:r>
            <w:r>
              <w:rPr>
                <w:spacing w:val="-1"/>
                <w:sz w:val="28"/>
              </w:rPr>
              <w:t xml:space="preserve"> </w:t>
            </w:r>
            <w:r>
              <w:rPr>
                <w:spacing w:val="-5"/>
                <w:sz w:val="28"/>
              </w:rPr>
              <w:t>BFP</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9"/>
        <w:gridCol w:w="1237"/>
        <w:gridCol w:w="1237"/>
        <w:gridCol w:w="1507"/>
        <w:gridCol w:w="1237"/>
        <w:gridCol w:w="1237"/>
      </w:tblGrid>
      <w:tr>
        <w:trPr>
          <w:trHeight w:val="3864" w:hRule="atLeast"/>
        </w:trPr>
        <w:tc>
          <w:tcPr>
            <w:tcW w:w="2009" w:type="dxa"/>
          </w:tcPr>
          <w:p>
            <w:pPr>
              <w:pStyle w:val="18"/>
              <w:spacing w:line="480" w:lineRule="auto"/>
              <w:ind w:left="107" w:right="154"/>
              <w:rPr>
                <w:sz w:val="28"/>
              </w:rPr>
            </w:pPr>
            <w:r>
              <w:rPr>
                <w:spacing w:val="-2"/>
                <w:sz w:val="28"/>
              </w:rPr>
              <w:t xml:space="preserve">programs </w:t>
            </w:r>
            <w:r>
              <w:rPr>
                <w:sz w:val="28"/>
              </w:rPr>
              <w:t>improved</w:t>
            </w:r>
            <w:r>
              <w:rPr>
                <w:spacing w:val="-18"/>
                <w:sz w:val="28"/>
              </w:rPr>
              <w:t xml:space="preserve"> </w:t>
            </w:r>
            <w:r>
              <w:rPr>
                <w:sz w:val="28"/>
              </w:rPr>
              <w:t xml:space="preserve">fire </w:t>
            </w:r>
            <w:r>
              <w:rPr>
                <w:spacing w:val="-2"/>
                <w:sz w:val="28"/>
              </w:rPr>
              <w:t xml:space="preserve">safety </w:t>
            </w:r>
            <w:r>
              <w:rPr>
                <w:sz w:val="28"/>
              </w:rPr>
              <w:t>awareness in the school</w:t>
            </w:r>
          </w:p>
          <w:p>
            <w:pPr>
              <w:pStyle w:val="18"/>
              <w:ind w:left="107"/>
              <w:rPr>
                <w:sz w:val="28"/>
              </w:rPr>
            </w:pPr>
            <w:r>
              <w:rPr>
                <w:spacing w:val="-2"/>
                <w:sz w:val="28"/>
              </w:rPr>
              <w:t>community.</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r>
        <w:trPr>
          <w:trHeight w:val="3862" w:hRule="atLeast"/>
        </w:trPr>
        <w:tc>
          <w:tcPr>
            <w:tcW w:w="2009" w:type="dxa"/>
          </w:tcPr>
          <w:p>
            <w:pPr>
              <w:pStyle w:val="18"/>
              <w:spacing w:line="480" w:lineRule="auto"/>
              <w:ind w:left="107"/>
              <w:rPr>
                <w:sz w:val="28"/>
              </w:rPr>
            </w:pPr>
            <w:r>
              <w:rPr>
                <w:sz w:val="28"/>
              </w:rPr>
              <w:t xml:space="preserve">9. Fire safety posters and </w:t>
            </w:r>
            <w:r>
              <w:rPr>
                <w:spacing w:val="-2"/>
                <w:sz w:val="28"/>
              </w:rPr>
              <w:t xml:space="preserve">educational </w:t>
            </w:r>
            <w:r>
              <w:rPr>
                <w:sz w:val="28"/>
              </w:rPr>
              <w:t>materials were provided</w:t>
            </w:r>
            <w:r>
              <w:rPr>
                <w:spacing w:val="-5"/>
                <w:sz w:val="28"/>
              </w:rPr>
              <w:t xml:space="preserve"> </w:t>
            </w:r>
            <w:r>
              <w:rPr>
                <w:sz w:val="28"/>
              </w:rPr>
              <w:t>by</w:t>
            </w:r>
            <w:r>
              <w:rPr>
                <w:spacing w:val="-5"/>
                <w:sz w:val="28"/>
              </w:rPr>
              <w:t xml:space="preserve"> the</w:t>
            </w:r>
          </w:p>
          <w:p>
            <w:pPr>
              <w:pStyle w:val="18"/>
              <w:spacing w:line="321" w:lineRule="exact"/>
              <w:ind w:left="107"/>
              <w:rPr>
                <w:sz w:val="28"/>
              </w:rPr>
            </w:pPr>
            <w:r>
              <w:rPr>
                <w:spacing w:val="-4"/>
                <w:sz w:val="28"/>
              </w:rPr>
              <w:t>BFP.</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r>
        <w:trPr>
          <w:trHeight w:val="3864" w:hRule="atLeast"/>
        </w:trPr>
        <w:tc>
          <w:tcPr>
            <w:tcW w:w="2009" w:type="dxa"/>
          </w:tcPr>
          <w:p>
            <w:pPr>
              <w:pStyle w:val="18"/>
              <w:spacing w:line="480" w:lineRule="auto"/>
              <w:ind w:left="107" w:right="106"/>
              <w:rPr>
                <w:sz w:val="28"/>
              </w:rPr>
            </w:pPr>
            <w:r>
              <w:rPr>
                <w:sz w:val="28"/>
              </w:rPr>
              <w:t>10.</w:t>
            </w:r>
            <w:r>
              <w:rPr>
                <w:spacing w:val="-18"/>
                <w:sz w:val="28"/>
              </w:rPr>
              <w:t xml:space="preserve"> </w:t>
            </w:r>
            <w:r>
              <w:rPr>
                <w:sz w:val="28"/>
              </w:rPr>
              <w:t>Overall,</w:t>
            </w:r>
            <w:r>
              <w:rPr>
                <w:spacing w:val="-17"/>
                <w:sz w:val="28"/>
              </w:rPr>
              <w:t xml:space="preserve"> </w:t>
            </w:r>
            <w:r>
              <w:rPr>
                <w:sz w:val="28"/>
              </w:rPr>
              <w:t xml:space="preserve">the BFP fire safety </w:t>
            </w:r>
            <w:r>
              <w:rPr>
                <w:spacing w:val="-2"/>
                <w:sz w:val="28"/>
              </w:rPr>
              <w:t xml:space="preserve">program </w:t>
            </w:r>
            <w:r>
              <w:rPr>
                <w:sz w:val="28"/>
              </w:rPr>
              <w:t xml:space="preserve">ensured school </w:t>
            </w:r>
            <w:r>
              <w:rPr>
                <w:spacing w:val="-2"/>
                <w:sz w:val="28"/>
              </w:rPr>
              <w:t>safety</w:t>
            </w:r>
          </w:p>
          <w:p>
            <w:pPr>
              <w:pStyle w:val="18"/>
              <w:ind w:left="107"/>
              <w:rPr>
                <w:sz w:val="28"/>
              </w:rPr>
            </w:pPr>
            <w:r>
              <w:rPr>
                <w:spacing w:val="-2"/>
                <w:sz w:val="28"/>
              </w:rPr>
              <w:t>effectively.</w:t>
            </w:r>
          </w:p>
        </w:tc>
        <w:tc>
          <w:tcPr>
            <w:tcW w:w="1237" w:type="dxa"/>
          </w:tcPr>
          <w:p>
            <w:pPr>
              <w:pStyle w:val="18"/>
              <w:rPr>
                <w:sz w:val="28"/>
              </w:rPr>
            </w:pPr>
          </w:p>
        </w:tc>
        <w:tc>
          <w:tcPr>
            <w:tcW w:w="1237" w:type="dxa"/>
          </w:tcPr>
          <w:p>
            <w:pPr>
              <w:pStyle w:val="18"/>
              <w:rPr>
                <w:sz w:val="28"/>
              </w:rPr>
            </w:pPr>
          </w:p>
        </w:tc>
        <w:tc>
          <w:tcPr>
            <w:tcW w:w="1507" w:type="dxa"/>
          </w:tcPr>
          <w:p>
            <w:pPr>
              <w:pStyle w:val="18"/>
              <w:rPr>
                <w:sz w:val="28"/>
              </w:rPr>
            </w:pPr>
          </w:p>
        </w:tc>
        <w:tc>
          <w:tcPr>
            <w:tcW w:w="1237" w:type="dxa"/>
          </w:tcPr>
          <w:p>
            <w:pPr>
              <w:pStyle w:val="18"/>
              <w:rPr>
                <w:sz w:val="28"/>
              </w:rPr>
            </w:pPr>
          </w:p>
        </w:tc>
        <w:tc>
          <w:tcPr>
            <w:tcW w:w="1237"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3"/>
        <w:numPr>
          <w:ilvl w:val="0"/>
          <w:numId w:val="19"/>
        </w:numPr>
        <w:tabs>
          <w:tab w:val="left" w:pos="1184"/>
        </w:tabs>
        <w:spacing w:before="179" w:after="0" w:line="480" w:lineRule="auto"/>
        <w:ind w:left="720" w:right="683" w:firstLine="0"/>
        <w:jc w:val="left"/>
      </w:pPr>
      <w:r>
        <w:t>Level</w:t>
      </w:r>
      <w:r>
        <w:rPr>
          <w:spacing w:val="-2"/>
        </w:rPr>
        <w:t xml:space="preserve"> </w:t>
      </w:r>
      <w:r>
        <w:t>of</w:t>
      </w:r>
      <w:r>
        <w:rPr>
          <w:spacing w:val="-5"/>
        </w:rPr>
        <w:t xml:space="preserve"> </w:t>
      </w:r>
      <w:r>
        <w:t>community</w:t>
      </w:r>
      <w:r>
        <w:rPr>
          <w:spacing w:val="-4"/>
        </w:rPr>
        <w:t xml:space="preserve"> </w:t>
      </w:r>
      <w:r>
        <w:t>participation</w:t>
      </w:r>
      <w:r>
        <w:rPr>
          <w:spacing w:val="-6"/>
        </w:rPr>
        <w:t xml:space="preserve"> </w:t>
      </w:r>
      <w:r>
        <w:t>or</w:t>
      </w:r>
      <w:r>
        <w:rPr>
          <w:spacing w:val="-3"/>
        </w:rPr>
        <w:t xml:space="preserve"> </w:t>
      </w:r>
      <w:r>
        <w:t>engagement</w:t>
      </w:r>
      <w:r>
        <w:rPr>
          <w:spacing w:val="-3"/>
        </w:rPr>
        <w:t xml:space="preserve"> </w:t>
      </w:r>
      <w:r>
        <w:t>in</w:t>
      </w:r>
      <w:r>
        <w:rPr>
          <w:spacing w:val="-6"/>
        </w:rPr>
        <w:t xml:space="preserve"> </w:t>
      </w:r>
      <w:r>
        <w:t>the</w:t>
      </w:r>
      <w:r>
        <w:rPr>
          <w:spacing w:val="-3"/>
        </w:rPr>
        <w:t xml:space="preserve"> </w:t>
      </w:r>
      <w:r>
        <w:t>fire</w:t>
      </w:r>
      <w:r>
        <w:rPr>
          <w:spacing w:val="-3"/>
        </w:rPr>
        <w:t xml:space="preserve"> </w:t>
      </w:r>
      <w:r>
        <w:t>safety activities of the BFP</w:t>
      </w:r>
    </w:p>
    <w:p>
      <w:pPr>
        <w:pStyle w:val="6"/>
        <w:spacing w:before="1" w:line="480" w:lineRule="auto"/>
        <w:ind w:left="1509" w:right="6556" w:hanging="790"/>
      </w:pPr>
      <w:r>
        <w:t>Scale:</w:t>
      </w:r>
      <w:r>
        <w:rPr>
          <w:spacing w:val="-10"/>
        </w:rPr>
        <w:t xml:space="preserve"> </w:t>
      </w:r>
      <w:r>
        <w:t>5</w:t>
      </w:r>
      <w:r>
        <w:rPr>
          <w:spacing w:val="-9"/>
        </w:rPr>
        <w:t xml:space="preserve"> </w:t>
      </w:r>
      <w:r>
        <w:t>–</w:t>
      </w:r>
      <w:r>
        <w:rPr>
          <w:spacing w:val="-10"/>
        </w:rPr>
        <w:t xml:space="preserve"> </w:t>
      </w:r>
      <w:r>
        <w:t>Very</w:t>
      </w:r>
      <w:r>
        <w:rPr>
          <w:spacing w:val="-10"/>
        </w:rPr>
        <w:t xml:space="preserve"> </w:t>
      </w:r>
      <w:r>
        <w:t>High 4 – High</w:t>
      </w:r>
    </w:p>
    <w:p>
      <w:pPr>
        <w:pStyle w:val="6"/>
        <w:spacing w:line="320" w:lineRule="exact"/>
        <w:ind w:left="1509"/>
      </w:pPr>
      <w:r>
        <w:t>3 –</w:t>
      </w:r>
      <w:r>
        <w:rPr>
          <w:spacing w:val="-2"/>
        </w:rPr>
        <w:t xml:space="preserve"> Moderate</w:t>
      </w:r>
    </w:p>
    <w:p>
      <w:pPr>
        <w:pStyle w:val="6"/>
        <w:spacing w:before="1"/>
        <w:ind w:left="0"/>
      </w:pPr>
    </w:p>
    <w:p>
      <w:pPr>
        <w:pStyle w:val="6"/>
        <w:ind w:left="1509"/>
      </w:pPr>
      <w:r>
        <w:t>2 –</w:t>
      </w:r>
      <w:r>
        <w:rPr>
          <w:spacing w:val="-2"/>
        </w:rPr>
        <w:t xml:space="preserve"> </w:t>
      </w:r>
      <w:r>
        <w:rPr>
          <w:spacing w:val="-5"/>
        </w:rPr>
        <w:t>Low</w:t>
      </w:r>
    </w:p>
    <w:p>
      <w:pPr>
        <w:pStyle w:val="6"/>
        <w:spacing w:before="322"/>
        <w:ind w:left="1509"/>
      </w:pPr>
      <w:r>
        <w:t>1</w:t>
      </w:r>
      <w:r>
        <w:rPr>
          <w:spacing w:val="-1"/>
        </w:rPr>
        <w:t xml:space="preserve"> </w:t>
      </w:r>
      <w:r>
        <w:t>–</w:t>
      </w:r>
      <w:r>
        <w:rPr>
          <w:spacing w:val="-3"/>
        </w:rPr>
        <w:t xml:space="preserve"> </w:t>
      </w:r>
      <w:r>
        <w:t>Very</w:t>
      </w:r>
      <w:r>
        <w:rPr>
          <w:spacing w:val="-2"/>
        </w:rPr>
        <w:t xml:space="preserve"> </w:t>
      </w:r>
      <w:r>
        <w:rPr>
          <w:spacing w:val="-5"/>
        </w:rPr>
        <w:t>Low</w:t>
      </w:r>
    </w:p>
    <w:p>
      <w:pPr>
        <w:pStyle w:val="6"/>
        <w:spacing w:before="93"/>
        <w:ind w:left="0"/>
        <w:rPr>
          <w:sz w:val="20"/>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3"/>
        <w:gridCol w:w="937"/>
        <w:gridCol w:w="937"/>
        <w:gridCol w:w="1507"/>
        <w:gridCol w:w="1103"/>
        <w:gridCol w:w="937"/>
      </w:tblGrid>
      <w:tr>
        <w:trPr>
          <w:trHeight w:val="3219" w:hRule="atLeast"/>
        </w:trPr>
        <w:tc>
          <w:tcPr>
            <w:tcW w:w="3043" w:type="dxa"/>
          </w:tcPr>
          <w:p>
            <w:pPr>
              <w:pStyle w:val="18"/>
              <w:rPr>
                <w:sz w:val="28"/>
              </w:rPr>
            </w:pPr>
          </w:p>
        </w:tc>
        <w:tc>
          <w:tcPr>
            <w:tcW w:w="937" w:type="dxa"/>
          </w:tcPr>
          <w:p>
            <w:pPr>
              <w:pStyle w:val="18"/>
              <w:spacing w:line="320" w:lineRule="exact"/>
              <w:ind w:left="11" w:right="1"/>
              <w:jc w:val="center"/>
              <w:rPr>
                <w:b/>
                <w:sz w:val="28"/>
              </w:rPr>
            </w:pPr>
            <w:r>
              <w:rPr>
                <w:b/>
                <w:spacing w:val="-10"/>
                <w:sz w:val="28"/>
              </w:rPr>
              <w:t>5</w:t>
            </w:r>
          </w:p>
          <w:p>
            <w:pPr>
              <w:pStyle w:val="18"/>
              <w:rPr>
                <w:sz w:val="28"/>
              </w:rPr>
            </w:pPr>
          </w:p>
          <w:p>
            <w:pPr>
              <w:pStyle w:val="18"/>
              <w:rPr>
                <w:sz w:val="28"/>
              </w:rPr>
            </w:pPr>
          </w:p>
          <w:p>
            <w:pPr>
              <w:pStyle w:val="18"/>
              <w:rPr>
                <w:sz w:val="28"/>
              </w:rPr>
            </w:pPr>
          </w:p>
          <w:p>
            <w:pPr>
              <w:pStyle w:val="18"/>
              <w:spacing w:before="1" w:line="480" w:lineRule="auto"/>
              <w:ind w:left="11" w:right="1"/>
              <w:jc w:val="center"/>
              <w:rPr>
                <w:sz w:val="28"/>
              </w:rPr>
            </w:pPr>
            <w:r>
              <w:rPr>
                <w:spacing w:val="-4"/>
                <w:sz w:val="28"/>
              </w:rPr>
              <w:t>Very High</w:t>
            </w:r>
          </w:p>
        </w:tc>
        <w:tc>
          <w:tcPr>
            <w:tcW w:w="937" w:type="dxa"/>
          </w:tcPr>
          <w:p>
            <w:pPr>
              <w:pStyle w:val="18"/>
              <w:spacing w:line="320" w:lineRule="exact"/>
              <w:ind w:left="11" w:right="3"/>
              <w:jc w:val="center"/>
              <w:rPr>
                <w:b/>
                <w:sz w:val="28"/>
              </w:rPr>
            </w:pPr>
            <w:r>
              <w:rPr>
                <w:b/>
                <w:spacing w:val="-10"/>
                <w:sz w:val="28"/>
              </w:rPr>
              <w:t>4</w:t>
            </w:r>
          </w:p>
          <w:p>
            <w:pPr>
              <w:pStyle w:val="18"/>
              <w:rPr>
                <w:sz w:val="28"/>
              </w:rPr>
            </w:pPr>
          </w:p>
          <w:p>
            <w:pPr>
              <w:pStyle w:val="18"/>
              <w:rPr>
                <w:sz w:val="28"/>
              </w:rPr>
            </w:pPr>
          </w:p>
          <w:p>
            <w:pPr>
              <w:pStyle w:val="18"/>
              <w:rPr>
                <w:sz w:val="28"/>
              </w:rPr>
            </w:pPr>
          </w:p>
          <w:p>
            <w:pPr>
              <w:pStyle w:val="18"/>
              <w:spacing w:before="1"/>
              <w:ind w:left="11"/>
              <w:jc w:val="center"/>
              <w:rPr>
                <w:sz w:val="28"/>
              </w:rPr>
            </w:pPr>
            <w:r>
              <w:rPr>
                <w:spacing w:val="-4"/>
                <w:sz w:val="28"/>
              </w:rPr>
              <w:t>High</w:t>
            </w:r>
          </w:p>
        </w:tc>
        <w:tc>
          <w:tcPr>
            <w:tcW w:w="1507" w:type="dxa"/>
          </w:tcPr>
          <w:p>
            <w:pPr>
              <w:pStyle w:val="18"/>
              <w:spacing w:line="320" w:lineRule="exact"/>
              <w:ind w:left="14" w:right="7"/>
              <w:jc w:val="center"/>
              <w:rPr>
                <w:b/>
                <w:sz w:val="28"/>
              </w:rPr>
            </w:pPr>
            <w:r>
              <w:rPr>
                <w:b/>
                <w:spacing w:val="-10"/>
                <w:sz w:val="28"/>
              </w:rPr>
              <w:t>3</w:t>
            </w:r>
          </w:p>
          <w:p>
            <w:pPr>
              <w:pStyle w:val="18"/>
              <w:rPr>
                <w:sz w:val="28"/>
              </w:rPr>
            </w:pPr>
          </w:p>
          <w:p>
            <w:pPr>
              <w:pStyle w:val="18"/>
              <w:rPr>
                <w:sz w:val="28"/>
              </w:rPr>
            </w:pPr>
          </w:p>
          <w:p>
            <w:pPr>
              <w:pStyle w:val="18"/>
              <w:rPr>
                <w:sz w:val="28"/>
              </w:rPr>
            </w:pPr>
          </w:p>
          <w:p>
            <w:pPr>
              <w:pStyle w:val="18"/>
              <w:spacing w:before="1"/>
              <w:ind w:left="14" w:right="3"/>
              <w:jc w:val="center"/>
              <w:rPr>
                <w:sz w:val="28"/>
              </w:rPr>
            </w:pPr>
            <w:r>
              <w:rPr>
                <w:spacing w:val="-2"/>
                <w:sz w:val="28"/>
              </w:rPr>
              <w:t>Moderate</w:t>
            </w:r>
          </w:p>
        </w:tc>
        <w:tc>
          <w:tcPr>
            <w:tcW w:w="1103" w:type="dxa"/>
          </w:tcPr>
          <w:p>
            <w:pPr>
              <w:pStyle w:val="18"/>
              <w:spacing w:line="320" w:lineRule="exact"/>
              <w:ind w:left="9"/>
              <w:jc w:val="center"/>
              <w:rPr>
                <w:b/>
                <w:sz w:val="28"/>
              </w:rPr>
            </w:pPr>
            <w:r>
              <w:rPr>
                <w:b/>
                <w:spacing w:val="-10"/>
                <w:sz w:val="28"/>
              </w:rPr>
              <w:t>2</w:t>
            </w:r>
          </w:p>
          <w:p>
            <w:pPr>
              <w:pStyle w:val="18"/>
              <w:rPr>
                <w:sz w:val="28"/>
              </w:rPr>
            </w:pPr>
          </w:p>
          <w:p>
            <w:pPr>
              <w:pStyle w:val="18"/>
              <w:rPr>
                <w:sz w:val="28"/>
              </w:rPr>
            </w:pPr>
          </w:p>
          <w:p>
            <w:pPr>
              <w:pStyle w:val="18"/>
              <w:rPr>
                <w:sz w:val="28"/>
              </w:rPr>
            </w:pPr>
          </w:p>
          <w:p>
            <w:pPr>
              <w:pStyle w:val="18"/>
              <w:spacing w:before="1"/>
              <w:ind w:left="9"/>
              <w:jc w:val="center"/>
              <w:rPr>
                <w:sz w:val="28"/>
              </w:rPr>
            </w:pPr>
            <w:r>
              <w:rPr>
                <w:spacing w:val="-5"/>
                <w:sz w:val="28"/>
              </w:rPr>
              <w:t>Low</w:t>
            </w:r>
          </w:p>
        </w:tc>
        <w:tc>
          <w:tcPr>
            <w:tcW w:w="937" w:type="dxa"/>
          </w:tcPr>
          <w:p>
            <w:pPr>
              <w:pStyle w:val="18"/>
              <w:spacing w:line="320" w:lineRule="exact"/>
              <w:ind w:left="11" w:right="2"/>
              <w:jc w:val="center"/>
              <w:rPr>
                <w:b/>
                <w:sz w:val="28"/>
              </w:rPr>
            </w:pPr>
            <w:r>
              <w:rPr>
                <w:b/>
                <w:spacing w:val="-10"/>
                <w:sz w:val="28"/>
              </w:rPr>
              <w:t>1</w:t>
            </w:r>
          </w:p>
          <w:p>
            <w:pPr>
              <w:pStyle w:val="18"/>
              <w:rPr>
                <w:sz w:val="28"/>
              </w:rPr>
            </w:pPr>
          </w:p>
          <w:p>
            <w:pPr>
              <w:pStyle w:val="18"/>
              <w:rPr>
                <w:sz w:val="28"/>
              </w:rPr>
            </w:pPr>
          </w:p>
          <w:p>
            <w:pPr>
              <w:pStyle w:val="18"/>
              <w:rPr>
                <w:sz w:val="28"/>
              </w:rPr>
            </w:pPr>
          </w:p>
          <w:p>
            <w:pPr>
              <w:pStyle w:val="18"/>
              <w:spacing w:before="1" w:line="480" w:lineRule="auto"/>
              <w:ind w:left="11" w:right="2"/>
              <w:jc w:val="center"/>
              <w:rPr>
                <w:sz w:val="28"/>
              </w:rPr>
            </w:pPr>
            <w:r>
              <w:rPr>
                <w:spacing w:val="-4"/>
                <w:sz w:val="28"/>
              </w:rPr>
              <w:t>Very Low</w:t>
            </w:r>
          </w:p>
        </w:tc>
      </w:tr>
      <w:tr>
        <w:trPr>
          <w:trHeight w:val="3220" w:hRule="atLeast"/>
        </w:trPr>
        <w:tc>
          <w:tcPr>
            <w:tcW w:w="3043" w:type="dxa"/>
          </w:tcPr>
          <w:p>
            <w:pPr>
              <w:pStyle w:val="18"/>
              <w:spacing w:line="480" w:lineRule="auto"/>
              <w:ind w:left="107" w:right="192"/>
              <w:rPr>
                <w:sz w:val="28"/>
              </w:rPr>
            </w:pPr>
            <w:r>
              <w:rPr>
                <w:sz w:val="28"/>
              </w:rPr>
              <w:t>1.</w:t>
            </w:r>
            <w:r>
              <w:rPr>
                <w:spacing w:val="-18"/>
                <w:sz w:val="28"/>
              </w:rPr>
              <w:t xml:space="preserve"> </w:t>
            </w:r>
            <w:r>
              <w:rPr>
                <w:sz w:val="28"/>
              </w:rPr>
              <w:t>School</w:t>
            </w:r>
            <w:r>
              <w:rPr>
                <w:spacing w:val="-17"/>
                <w:sz w:val="28"/>
              </w:rPr>
              <w:t xml:space="preserve"> </w:t>
            </w:r>
            <w:r>
              <w:rPr>
                <w:sz w:val="28"/>
              </w:rPr>
              <w:t>administrators actively participated in BFP-organized fire safety seminars and</w:t>
            </w:r>
          </w:p>
          <w:p>
            <w:pPr>
              <w:pStyle w:val="18"/>
              <w:spacing w:line="321" w:lineRule="exact"/>
              <w:ind w:left="107"/>
              <w:rPr>
                <w:sz w:val="28"/>
              </w:rPr>
            </w:pPr>
            <w:r>
              <w:rPr>
                <w:spacing w:val="-2"/>
                <w:sz w:val="28"/>
              </w:rPr>
              <w:t>drills.</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1930" w:hRule="atLeast"/>
        </w:trPr>
        <w:tc>
          <w:tcPr>
            <w:tcW w:w="3043" w:type="dxa"/>
          </w:tcPr>
          <w:p>
            <w:pPr>
              <w:pStyle w:val="18"/>
              <w:spacing w:line="322" w:lineRule="exact"/>
              <w:ind w:left="107"/>
              <w:rPr>
                <w:sz w:val="28"/>
              </w:rPr>
            </w:pPr>
            <w:r>
              <w:rPr>
                <w:sz w:val="28"/>
              </w:rPr>
              <w:t>2.</w:t>
            </w:r>
            <w:r>
              <w:rPr>
                <w:spacing w:val="-4"/>
                <w:sz w:val="28"/>
              </w:rPr>
              <w:t xml:space="preserve"> </w:t>
            </w:r>
            <w:r>
              <w:rPr>
                <w:sz w:val="28"/>
              </w:rPr>
              <w:t>Teachers</w:t>
            </w:r>
            <w:r>
              <w:rPr>
                <w:spacing w:val="-4"/>
                <w:sz w:val="28"/>
              </w:rPr>
              <w:t xml:space="preserve"> </w:t>
            </w:r>
            <w:r>
              <w:rPr>
                <w:sz w:val="28"/>
              </w:rPr>
              <w:t>and</w:t>
            </w:r>
            <w:r>
              <w:rPr>
                <w:spacing w:val="-3"/>
                <w:sz w:val="28"/>
              </w:rPr>
              <w:t xml:space="preserve"> </w:t>
            </w:r>
            <w:r>
              <w:rPr>
                <w:spacing w:val="-4"/>
                <w:sz w:val="28"/>
              </w:rPr>
              <w:t>staff</w:t>
            </w:r>
          </w:p>
          <w:p>
            <w:pPr>
              <w:pStyle w:val="18"/>
              <w:spacing w:before="3" w:line="640" w:lineRule="atLeast"/>
              <w:ind w:left="107" w:right="162"/>
              <w:rPr>
                <w:sz w:val="28"/>
              </w:rPr>
            </w:pPr>
            <w:r>
              <w:rPr>
                <w:sz w:val="28"/>
              </w:rPr>
              <w:t>were</w:t>
            </w:r>
            <w:r>
              <w:rPr>
                <w:spacing w:val="-18"/>
                <w:sz w:val="28"/>
              </w:rPr>
              <w:t xml:space="preserve"> </w:t>
            </w:r>
            <w:r>
              <w:rPr>
                <w:sz w:val="28"/>
              </w:rPr>
              <w:t>regularly</w:t>
            </w:r>
            <w:r>
              <w:rPr>
                <w:spacing w:val="-17"/>
                <w:sz w:val="28"/>
              </w:rPr>
              <w:t xml:space="preserve"> </w:t>
            </w:r>
            <w:r>
              <w:rPr>
                <w:sz w:val="28"/>
              </w:rPr>
              <w:t>involved in BFP fire prevention</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3"/>
        <w:gridCol w:w="937"/>
        <w:gridCol w:w="937"/>
        <w:gridCol w:w="1507"/>
        <w:gridCol w:w="1103"/>
        <w:gridCol w:w="937"/>
      </w:tblGrid>
      <w:tr>
        <w:trPr>
          <w:trHeight w:val="644" w:hRule="atLeast"/>
        </w:trPr>
        <w:tc>
          <w:tcPr>
            <w:tcW w:w="3043" w:type="dxa"/>
          </w:tcPr>
          <w:p>
            <w:pPr>
              <w:pStyle w:val="18"/>
              <w:spacing w:line="321" w:lineRule="exact"/>
              <w:ind w:left="107"/>
              <w:rPr>
                <w:sz w:val="28"/>
              </w:rPr>
            </w:pPr>
            <w:r>
              <w:rPr>
                <w:spacing w:val="-2"/>
                <w:sz w:val="28"/>
              </w:rPr>
              <w:t>programs.</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1931" w:hRule="atLeast"/>
        </w:trPr>
        <w:tc>
          <w:tcPr>
            <w:tcW w:w="3043" w:type="dxa"/>
          </w:tcPr>
          <w:p>
            <w:pPr>
              <w:pStyle w:val="18"/>
              <w:spacing w:line="477" w:lineRule="auto"/>
              <w:ind w:left="107"/>
              <w:rPr>
                <w:sz w:val="28"/>
              </w:rPr>
            </w:pPr>
            <w:r>
              <w:rPr>
                <w:sz w:val="28"/>
              </w:rPr>
              <w:t>3. Students actively participated</w:t>
            </w:r>
            <w:r>
              <w:rPr>
                <w:spacing w:val="-14"/>
                <w:sz w:val="28"/>
              </w:rPr>
              <w:t xml:space="preserve"> </w:t>
            </w:r>
            <w:r>
              <w:rPr>
                <w:sz w:val="28"/>
              </w:rPr>
              <w:t>in</w:t>
            </w:r>
            <w:r>
              <w:rPr>
                <w:spacing w:val="-12"/>
                <w:sz w:val="28"/>
              </w:rPr>
              <w:t xml:space="preserve"> </w:t>
            </w:r>
            <w:r>
              <w:rPr>
                <w:sz w:val="28"/>
              </w:rPr>
              <w:t>fire</w:t>
            </w:r>
            <w:r>
              <w:rPr>
                <w:spacing w:val="-12"/>
                <w:sz w:val="28"/>
              </w:rPr>
              <w:t xml:space="preserve"> </w:t>
            </w:r>
            <w:r>
              <w:rPr>
                <w:sz w:val="28"/>
              </w:rPr>
              <w:t>drills</w:t>
            </w:r>
          </w:p>
          <w:p>
            <w:pPr>
              <w:pStyle w:val="18"/>
              <w:spacing w:before="4"/>
              <w:ind w:left="107"/>
              <w:rPr>
                <w:sz w:val="28"/>
              </w:rPr>
            </w:pPr>
            <w:r>
              <w:rPr>
                <w:sz w:val="28"/>
              </w:rPr>
              <w:t>facilitated</w:t>
            </w:r>
            <w:r>
              <w:rPr>
                <w:spacing w:val="-5"/>
                <w:sz w:val="28"/>
              </w:rPr>
              <w:t xml:space="preserve"> </w:t>
            </w:r>
            <w:r>
              <w:rPr>
                <w:sz w:val="28"/>
              </w:rPr>
              <w:t>by</w:t>
            </w:r>
            <w:r>
              <w:rPr>
                <w:spacing w:val="-4"/>
                <w:sz w:val="28"/>
              </w:rPr>
              <w:t xml:space="preserve"> </w:t>
            </w:r>
            <w:r>
              <w:rPr>
                <w:sz w:val="28"/>
              </w:rPr>
              <w:t>the</w:t>
            </w:r>
            <w:r>
              <w:rPr>
                <w:spacing w:val="-3"/>
                <w:sz w:val="28"/>
              </w:rPr>
              <w:t xml:space="preserve"> </w:t>
            </w:r>
            <w:r>
              <w:rPr>
                <w:spacing w:val="-4"/>
                <w:sz w:val="28"/>
              </w:rPr>
              <w:t>BFP.</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2576" w:hRule="atLeast"/>
        </w:trPr>
        <w:tc>
          <w:tcPr>
            <w:tcW w:w="3043" w:type="dxa"/>
          </w:tcPr>
          <w:p>
            <w:pPr>
              <w:pStyle w:val="18"/>
              <w:spacing w:line="480" w:lineRule="auto"/>
              <w:ind w:left="107" w:right="162"/>
              <w:rPr>
                <w:sz w:val="28"/>
              </w:rPr>
            </w:pPr>
            <w:r>
              <w:rPr>
                <w:sz w:val="28"/>
              </w:rPr>
              <w:t>4. Parents and community members were</w:t>
            </w:r>
            <w:r>
              <w:rPr>
                <w:spacing w:val="-3"/>
                <w:sz w:val="28"/>
              </w:rPr>
              <w:t xml:space="preserve"> </w:t>
            </w:r>
            <w:r>
              <w:rPr>
                <w:sz w:val="28"/>
              </w:rPr>
              <w:t>invited</w:t>
            </w:r>
            <w:r>
              <w:rPr>
                <w:spacing w:val="-4"/>
                <w:sz w:val="28"/>
              </w:rPr>
              <w:t xml:space="preserve"> </w:t>
            </w:r>
            <w:r>
              <w:rPr>
                <w:sz w:val="28"/>
              </w:rPr>
              <w:t>to</w:t>
            </w:r>
            <w:r>
              <w:rPr>
                <w:spacing w:val="-4"/>
                <w:sz w:val="28"/>
              </w:rPr>
              <w:t xml:space="preserve"> </w:t>
            </w:r>
            <w:r>
              <w:rPr>
                <w:sz w:val="28"/>
              </w:rPr>
              <w:t>BFP</w:t>
            </w:r>
            <w:r>
              <w:rPr>
                <w:spacing w:val="-5"/>
                <w:sz w:val="28"/>
              </w:rPr>
              <w:t xml:space="preserve"> </w:t>
            </w:r>
            <w:r>
              <w:rPr>
                <w:spacing w:val="-4"/>
                <w:sz w:val="28"/>
              </w:rPr>
              <w:t>fire</w:t>
            </w:r>
          </w:p>
          <w:p>
            <w:pPr>
              <w:pStyle w:val="18"/>
              <w:spacing w:line="320" w:lineRule="exact"/>
              <w:ind w:left="107"/>
              <w:rPr>
                <w:sz w:val="28"/>
              </w:rPr>
            </w:pPr>
            <w:r>
              <w:rPr>
                <w:sz w:val="28"/>
              </w:rPr>
              <w:t>safety</w:t>
            </w:r>
            <w:r>
              <w:rPr>
                <w:spacing w:val="-9"/>
                <w:sz w:val="28"/>
              </w:rPr>
              <w:t xml:space="preserve"> </w:t>
            </w:r>
            <w:r>
              <w:rPr>
                <w:sz w:val="28"/>
              </w:rPr>
              <w:t>awareness</w:t>
            </w:r>
            <w:r>
              <w:rPr>
                <w:spacing w:val="-3"/>
                <w:sz w:val="28"/>
              </w:rPr>
              <w:t xml:space="preserve"> </w:t>
            </w:r>
            <w:r>
              <w:rPr>
                <w:spacing w:val="-2"/>
                <w:sz w:val="28"/>
              </w:rPr>
              <w:t>events.</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3219" w:hRule="atLeast"/>
        </w:trPr>
        <w:tc>
          <w:tcPr>
            <w:tcW w:w="3043" w:type="dxa"/>
          </w:tcPr>
          <w:p>
            <w:pPr>
              <w:pStyle w:val="18"/>
              <w:spacing w:line="480" w:lineRule="auto"/>
              <w:ind w:left="107" w:right="162"/>
              <w:rPr>
                <w:sz w:val="28"/>
              </w:rPr>
            </w:pPr>
            <w:r>
              <w:rPr>
                <w:sz w:val="28"/>
              </w:rPr>
              <w:t>5. The school encouraged</w:t>
            </w:r>
            <w:r>
              <w:rPr>
                <w:spacing w:val="-18"/>
                <w:sz w:val="28"/>
              </w:rPr>
              <w:t xml:space="preserve"> </w:t>
            </w:r>
            <w:r>
              <w:rPr>
                <w:sz w:val="28"/>
              </w:rPr>
              <w:t>community- wide support and engagement with BFP</w:t>
            </w:r>
          </w:p>
          <w:p>
            <w:pPr>
              <w:pStyle w:val="18"/>
              <w:spacing w:line="321" w:lineRule="exact"/>
              <w:ind w:left="107"/>
              <w:rPr>
                <w:sz w:val="28"/>
              </w:rPr>
            </w:pPr>
            <w:r>
              <w:rPr>
                <w:sz w:val="28"/>
              </w:rPr>
              <w:t>fire</w:t>
            </w:r>
            <w:r>
              <w:rPr>
                <w:spacing w:val="-5"/>
                <w:sz w:val="28"/>
              </w:rPr>
              <w:t xml:space="preserve"> </w:t>
            </w:r>
            <w:r>
              <w:rPr>
                <w:sz w:val="28"/>
              </w:rPr>
              <w:t>safety</w:t>
            </w:r>
            <w:r>
              <w:rPr>
                <w:spacing w:val="-1"/>
                <w:sz w:val="28"/>
              </w:rPr>
              <w:t xml:space="preserve"> </w:t>
            </w:r>
            <w:r>
              <w:rPr>
                <w:spacing w:val="-2"/>
                <w:sz w:val="28"/>
              </w:rPr>
              <w:t>campaigns.</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2576" w:hRule="atLeast"/>
        </w:trPr>
        <w:tc>
          <w:tcPr>
            <w:tcW w:w="3043" w:type="dxa"/>
          </w:tcPr>
          <w:p>
            <w:pPr>
              <w:pStyle w:val="18"/>
              <w:spacing w:line="480" w:lineRule="auto"/>
              <w:ind w:left="107" w:right="162"/>
              <w:rPr>
                <w:sz w:val="28"/>
              </w:rPr>
            </w:pPr>
            <w:r>
              <w:rPr>
                <w:sz w:val="28"/>
              </w:rPr>
              <w:t>6. The school collaborated with the BFP</w:t>
            </w:r>
            <w:r>
              <w:rPr>
                <w:spacing w:val="-13"/>
                <w:sz w:val="28"/>
              </w:rPr>
              <w:t xml:space="preserve"> </w:t>
            </w:r>
            <w:r>
              <w:rPr>
                <w:sz w:val="28"/>
              </w:rPr>
              <w:t>in</w:t>
            </w:r>
            <w:r>
              <w:rPr>
                <w:spacing w:val="-14"/>
                <w:sz w:val="28"/>
              </w:rPr>
              <w:t xml:space="preserve"> </w:t>
            </w:r>
            <w:r>
              <w:rPr>
                <w:sz w:val="28"/>
              </w:rPr>
              <w:t>planning</w:t>
            </w:r>
            <w:r>
              <w:rPr>
                <w:spacing w:val="-12"/>
                <w:sz w:val="28"/>
              </w:rPr>
              <w:t xml:space="preserve"> </w:t>
            </w:r>
            <w:r>
              <w:rPr>
                <w:sz w:val="28"/>
              </w:rPr>
              <w:t>local</w:t>
            </w:r>
          </w:p>
          <w:p>
            <w:pPr>
              <w:pStyle w:val="18"/>
              <w:ind w:left="107"/>
              <w:rPr>
                <w:sz w:val="28"/>
              </w:rPr>
            </w:pPr>
            <w:r>
              <w:rPr>
                <w:sz w:val="28"/>
              </w:rPr>
              <w:t>fire</w:t>
            </w:r>
            <w:r>
              <w:rPr>
                <w:spacing w:val="-5"/>
                <w:sz w:val="28"/>
              </w:rPr>
              <w:t xml:space="preserve"> </w:t>
            </w:r>
            <w:r>
              <w:rPr>
                <w:sz w:val="28"/>
              </w:rPr>
              <w:t>safety</w:t>
            </w:r>
            <w:r>
              <w:rPr>
                <w:spacing w:val="-1"/>
                <w:sz w:val="28"/>
              </w:rPr>
              <w:t xml:space="preserve"> </w:t>
            </w:r>
            <w:r>
              <w:rPr>
                <w:spacing w:val="-2"/>
                <w:sz w:val="28"/>
              </w:rPr>
              <w:t>activities.</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1930" w:hRule="atLeast"/>
        </w:trPr>
        <w:tc>
          <w:tcPr>
            <w:tcW w:w="3043" w:type="dxa"/>
          </w:tcPr>
          <w:p>
            <w:pPr>
              <w:pStyle w:val="18"/>
              <w:spacing w:line="477" w:lineRule="auto"/>
              <w:ind w:left="107"/>
              <w:rPr>
                <w:sz w:val="28"/>
              </w:rPr>
            </w:pPr>
            <w:r>
              <w:rPr>
                <w:sz w:val="28"/>
              </w:rPr>
              <w:t>7. BFP fire safety programs</w:t>
            </w:r>
            <w:r>
              <w:rPr>
                <w:spacing w:val="-8"/>
                <w:sz w:val="28"/>
              </w:rPr>
              <w:t xml:space="preserve"> </w:t>
            </w:r>
            <w:r>
              <w:rPr>
                <w:sz w:val="28"/>
              </w:rPr>
              <w:t>were</w:t>
            </w:r>
            <w:r>
              <w:rPr>
                <w:spacing w:val="-5"/>
                <w:sz w:val="28"/>
              </w:rPr>
              <w:t xml:space="preserve"> </w:t>
            </w:r>
            <w:r>
              <w:rPr>
                <w:spacing w:val="-4"/>
                <w:sz w:val="28"/>
              </w:rPr>
              <w:t>well-</w:t>
            </w:r>
          </w:p>
          <w:p>
            <w:pPr>
              <w:pStyle w:val="18"/>
              <w:spacing w:before="5"/>
              <w:ind w:left="107"/>
              <w:rPr>
                <w:sz w:val="28"/>
              </w:rPr>
            </w:pPr>
            <w:r>
              <w:rPr>
                <w:sz w:val="28"/>
              </w:rPr>
              <w:t>publicized</w:t>
            </w:r>
            <w:r>
              <w:rPr>
                <w:spacing w:val="-7"/>
                <w:sz w:val="28"/>
              </w:rPr>
              <w:t xml:space="preserve"> </w:t>
            </w:r>
            <w:r>
              <w:rPr>
                <w:sz w:val="28"/>
              </w:rPr>
              <w:t>and</w:t>
            </w:r>
            <w:r>
              <w:rPr>
                <w:spacing w:val="-7"/>
                <w:sz w:val="28"/>
              </w:rPr>
              <w:t xml:space="preserve"> </w:t>
            </w:r>
            <w:r>
              <w:rPr>
                <w:spacing w:val="-4"/>
                <w:sz w:val="28"/>
              </w:rPr>
              <w:t>well-</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3"/>
        <w:gridCol w:w="937"/>
        <w:gridCol w:w="937"/>
        <w:gridCol w:w="1507"/>
        <w:gridCol w:w="1103"/>
        <w:gridCol w:w="937"/>
      </w:tblGrid>
      <w:tr>
        <w:trPr>
          <w:trHeight w:val="1287" w:hRule="atLeast"/>
        </w:trPr>
        <w:tc>
          <w:tcPr>
            <w:tcW w:w="3043" w:type="dxa"/>
          </w:tcPr>
          <w:p>
            <w:pPr>
              <w:pStyle w:val="18"/>
              <w:spacing w:line="321" w:lineRule="exact"/>
              <w:ind w:left="107"/>
              <w:rPr>
                <w:sz w:val="28"/>
              </w:rPr>
            </w:pPr>
            <w:r>
              <w:rPr>
                <w:sz w:val="28"/>
              </w:rPr>
              <w:t>attended</w:t>
            </w:r>
            <w:r>
              <w:rPr>
                <w:spacing w:val="-4"/>
                <w:sz w:val="28"/>
              </w:rPr>
              <w:t xml:space="preserve"> </w:t>
            </w:r>
            <w:r>
              <w:rPr>
                <w:sz w:val="28"/>
              </w:rPr>
              <w:t>by</w:t>
            </w:r>
            <w:r>
              <w:rPr>
                <w:spacing w:val="-4"/>
                <w:sz w:val="28"/>
              </w:rPr>
              <w:t xml:space="preserve"> </w:t>
            </w:r>
            <w:r>
              <w:rPr>
                <w:spacing w:val="-2"/>
                <w:sz w:val="28"/>
              </w:rPr>
              <w:t>community</w:t>
            </w:r>
          </w:p>
          <w:p>
            <w:pPr>
              <w:pStyle w:val="18"/>
              <w:spacing w:before="321"/>
              <w:ind w:left="107"/>
              <w:rPr>
                <w:sz w:val="28"/>
              </w:rPr>
            </w:pPr>
            <w:r>
              <w:rPr>
                <w:spacing w:val="-2"/>
                <w:sz w:val="28"/>
              </w:rPr>
              <w:t>members.</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3220" w:hRule="atLeast"/>
        </w:trPr>
        <w:tc>
          <w:tcPr>
            <w:tcW w:w="3043" w:type="dxa"/>
          </w:tcPr>
          <w:p>
            <w:pPr>
              <w:pStyle w:val="18"/>
              <w:spacing w:line="480" w:lineRule="auto"/>
              <w:ind w:left="107"/>
              <w:rPr>
                <w:sz w:val="28"/>
              </w:rPr>
            </w:pPr>
            <w:r>
              <w:rPr>
                <w:sz w:val="28"/>
              </w:rPr>
              <w:t>8.</w:t>
            </w:r>
            <w:r>
              <w:rPr>
                <w:spacing w:val="-18"/>
                <w:sz w:val="28"/>
              </w:rPr>
              <w:t xml:space="preserve"> </w:t>
            </w:r>
            <w:r>
              <w:rPr>
                <w:sz w:val="28"/>
              </w:rPr>
              <w:t>Community</w:t>
            </w:r>
            <w:r>
              <w:rPr>
                <w:spacing w:val="-17"/>
                <w:sz w:val="28"/>
              </w:rPr>
              <w:t xml:space="preserve"> </w:t>
            </w:r>
            <w:r>
              <w:rPr>
                <w:sz w:val="28"/>
              </w:rPr>
              <w:t>members contributed feedback or suggestions to improve BFP fire safety</w:t>
            </w:r>
          </w:p>
          <w:p>
            <w:pPr>
              <w:pStyle w:val="18"/>
              <w:spacing w:line="321" w:lineRule="exact"/>
              <w:ind w:left="107"/>
              <w:rPr>
                <w:sz w:val="28"/>
              </w:rPr>
            </w:pPr>
            <w:r>
              <w:rPr>
                <w:spacing w:val="-2"/>
                <w:sz w:val="28"/>
              </w:rPr>
              <w:t>initiatives.</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3863" w:hRule="atLeast"/>
        </w:trPr>
        <w:tc>
          <w:tcPr>
            <w:tcW w:w="3043" w:type="dxa"/>
          </w:tcPr>
          <w:p>
            <w:pPr>
              <w:pStyle w:val="18"/>
              <w:spacing w:line="480" w:lineRule="auto"/>
              <w:ind w:left="107" w:right="162"/>
              <w:rPr>
                <w:sz w:val="28"/>
              </w:rPr>
            </w:pPr>
            <w:r>
              <w:rPr>
                <w:sz w:val="28"/>
              </w:rPr>
              <w:t>9. The school community</w:t>
            </w:r>
            <w:r>
              <w:rPr>
                <w:spacing w:val="-18"/>
                <w:sz w:val="28"/>
              </w:rPr>
              <w:t xml:space="preserve"> </w:t>
            </w:r>
            <w:r>
              <w:rPr>
                <w:sz w:val="28"/>
              </w:rPr>
              <w:t>(including parents, students, and staff) was aware of upcoming BFP fire</w:t>
            </w:r>
          </w:p>
          <w:p>
            <w:pPr>
              <w:pStyle w:val="18"/>
              <w:spacing w:line="321" w:lineRule="exact"/>
              <w:ind w:left="107"/>
              <w:rPr>
                <w:sz w:val="28"/>
              </w:rPr>
            </w:pPr>
            <w:r>
              <w:rPr>
                <w:spacing w:val="-2"/>
                <w:sz w:val="28"/>
              </w:rPr>
              <w:t>activities.</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r>
        <w:trPr>
          <w:trHeight w:val="2576" w:hRule="atLeast"/>
        </w:trPr>
        <w:tc>
          <w:tcPr>
            <w:tcW w:w="3043" w:type="dxa"/>
          </w:tcPr>
          <w:p>
            <w:pPr>
              <w:pStyle w:val="18"/>
              <w:spacing w:line="480" w:lineRule="auto"/>
              <w:ind w:left="107" w:right="191"/>
              <w:jc w:val="both"/>
              <w:rPr>
                <w:sz w:val="28"/>
              </w:rPr>
            </w:pPr>
            <w:r>
              <w:rPr>
                <w:sz w:val="28"/>
              </w:rPr>
              <w:t>10. Overall, community participation</w:t>
            </w:r>
            <w:r>
              <w:rPr>
                <w:spacing w:val="-12"/>
                <w:sz w:val="28"/>
              </w:rPr>
              <w:t xml:space="preserve"> </w:t>
            </w:r>
            <w:r>
              <w:rPr>
                <w:sz w:val="28"/>
              </w:rPr>
              <w:t>in</w:t>
            </w:r>
            <w:r>
              <w:rPr>
                <w:spacing w:val="-14"/>
                <w:sz w:val="28"/>
              </w:rPr>
              <w:t xml:space="preserve"> </w:t>
            </w:r>
            <w:r>
              <w:rPr>
                <w:sz w:val="28"/>
              </w:rPr>
              <w:t>BFP</w:t>
            </w:r>
            <w:r>
              <w:rPr>
                <w:spacing w:val="-11"/>
                <w:sz w:val="28"/>
              </w:rPr>
              <w:t xml:space="preserve"> </w:t>
            </w:r>
            <w:r>
              <w:rPr>
                <w:sz w:val="28"/>
              </w:rPr>
              <w:t>fire safety activities was</w:t>
            </w:r>
          </w:p>
          <w:p>
            <w:pPr>
              <w:pStyle w:val="18"/>
              <w:spacing w:line="320" w:lineRule="exact"/>
              <w:ind w:left="107"/>
              <w:rPr>
                <w:sz w:val="28"/>
              </w:rPr>
            </w:pPr>
            <w:r>
              <w:rPr>
                <w:sz w:val="28"/>
              </w:rPr>
              <w:t>active</w:t>
            </w:r>
            <w:r>
              <w:rPr>
                <w:spacing w:val="-4"/>
                <w:sz w:val="28"/>
              </w:rPr>
              <w:t xml:space="preserve"> </w:t>
            </w:r>
            <w:r>
              <w:rPr>
                <w:sz w:val="28"/>
              </w:rPr>
              <w:t>and</w:t>
            </w:r>
            <w:r>
              <w:rPr>
                <w:spacing w:val="-3"/>
                <w:sz w:val="28"/>
              </w:rPr>
              <w:t xml:space="preserve"> </w:t>
            </w:r>
            <w:r>
              <w:rPr>
                <w:spacing w:val="-2"/>
                <w:sz w:val="28"/>
              </w:rPr>
              <w:t>meaningful.</w:t>
            </w:r>
          </w:p>
        </w:tc>
        <w:tc>
          <w:tcPr>
            <w:tcW w:w="937" w:type="dxa"/>
          </w:tcPr>
          <w:p>
            <w:pPr>
              <w:pStyle w:val="18"/>
              <w:rPr>
                <w:sz w:val="28"/>
              </w:rPr>
            </w:pPr>
          </w:p>
        </w:tc>
        <w:tc>
          <w:tcPr>
            <w:tcW w:w="937" w:type="dxa"/>
          </w:tcPr>
          <w:p>
            <w:pPr>
              <w:pStyle w:val="18"/>
              <w:rPr>
                <w:sz w:val="28"/>
              </w:rPr>
            </w:pPr>
          </w:p>
        </w:tc>
        <w:tc>
          <w:tcPr>
            <w:tcW w:w="1507" w:type="dxa"/>
          </w:tcPr>
          <w:p>
            <w:pPr>
              <w:pStyle w:val="18"/>
              <w:rPr>
                <w:sz w:val="28"/>
              </w:rPr>
            </w:pPr>
          </w:p>
        </w:tc>
        <w:tc>
          <w:tcPr>
            <w:tcW w:w="1103" w:type="dxa"/>
          </w:tcPr>
          <w:p>
            <w:pPr>
              <w:pStyle w:val="18"/>
              <w:rPr>
                <w:sz w:val="28"/>
              </w:rPr>
            </w:pPr>
          </w:p>
        </w:tc>
        <w:tc>
          <w:tcPr>
            <w:tcW w:w="937"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17"/>
        <w:numPr>
          <w:ilvl w:val="0"/>
          <w:numId w:val="19"/>
        </w:numPr>
        <w:tabs>
          <w:tab w:val="left" w:pos="1169"/>
        </w:tabs>
        <w:spacing w:before="179" w:after="0" w:line="480" w:lineRule="auto"/>
        <w:ind w:left="720" w:right="543" w:firstLine="0"/>
        <w:jc w:val="left"/>
        <w:rPr>
          <w:sz w:val="28"/>
        </w:rPr>
      </w:pPr>
      <w:r>
        <w:rPr>
          <w:b/>
          <w:sz w:val="28"/>
        </w:rPr>
        <w:t>Extent</w:t>
      </w:r>
      <w:r>
        <w:rPr>
          <w:b/>
          <w:spacing w:val="-5"/>
          <w:sz w:val="28"/>
        </w:rPr>
        <w:t xml:space="preserve"> </w:t>
      </w:r>
      <w:r>
        <w:rPr>
          <w:b/>
          <w:sz w:val="28"/>
        </w:rPr>
        <w:t>impact</w:t>
      </w:r>
      <w:r>
        <w:rPr>
          <w:b/>
          <w:spacing w:val="-3"/>
          <w:sz w:val="28"/>
        </w:rPr>
        <w:t xml:space="preserve"> </w:t>
      </w:r>
      <w:r>
        <w:rPr>
          <w:b/>
          <w:sz w:val="28"/>
        </w:rPr>
        <w:t>of</w:t>
      </w:r>
      <w:r>
        <w:rPr>
          <w:b/>
          <w:spacing w:val="-5"/>
          <w:sz w:val="28"/>
        </w:rPr>
        <w:t xml:space="preserve"> </w:t>
      </w:r>
      <w:r>
        <w:rPr>
          <w:b/>
          <w:sz w:val="28"/>
        </w:rPr>
        <w:t>fire</w:t>
      </w:r>
      <w:r>
        <w:rPr>
          <w:b/>
          <w:spacing w:val="-5"/>
          <w:sz w:val="28"/>
        </w:rPr>
        <w:t xml:space="preserve"> </w:t>
      </w:r>
      <w:r>
        <w:rPr>
          <w:b/>
          <w:sz w:val="28"/>
        </w:rPr>
        <w:t>safety</w:t>
      </w:r>
      <w:r>
        <w:rPr>
          <w:b/>
          <w:spacing w:val="-4"/>
          <w:sz w:val="28"/>
        </w:rPr>
        <w:t xml:space="preserve"> </w:t>
      </w:r>
      <w:r>
        <w:rPr>
          <w:b/>
          <w:sz w:val="28"/>
        </w:rPr>
        <w:t>initiatives</w:t>
      </w:r>
      <w:r>
        <w:rPr>
          <w:b/>
          <w:spacing w:val="-4"/>
          <w:sz w:val="28"/>
        </w:rPr>
        <w:t xml:space="preserve"> </w:t>
      </w:r>
      <w:r>
        <w:rPr>
          <w:b/>
          <w:sz w:val="28"/>
        </w:rPr>
        <w:t>in</w:t>
      </w:r>
      <w:r>
        <w:rPr>
          <w:b/>
          <w:spacing w:val="-3"/>
          <w:sz w:val="28"/>
        </w:rPr>
        <w:t xml:space="preserve"> </w:t>
      </w:r>
      <w:r>
        <w:rPr>
          <w:b/>
          <w:sz w:val="28"/>
        </w:rPr>
        <w:t>the</w:t>
      </w:r>
      <w:r>
        <w:rPr>
          <w:b/>
          <w:spacing w:val="-5"/>
          <w:sz w:val="28"/>
        </w:rPr>
        <w:t xml:space="preserve"> </w:t>
      </w:r>
      <w:r>
        <w:rPr>
          <w:b/>
          <w:sz w:val="28"/>
        </w:rPr>
        <w:t>BFP</w:t>
      </w:r>
      <w:r>
        <w:rPr>
          <w:b/>
          <w:spacing w:val="-2"/>
          <w:sz w:val="28"/>
        </w:rPr>
        <w:t xml:space="preserve"> </w:t>
      </w:r>
      <w:r>
        <w:rPr>
          <w:b/>
          <w:sz w:val="28"/>
        </w:rPr>
        <w:t>to</w:t>
      </w:r>
      <w:r>
        <w:rPr>
          <w:b/>
          <w:spacing w:val="-4"/>
          <w:sz w:val="28"/>
        </w:rPr>
        <w:t xml:space="preserve"> </w:t>
      </w:r>
      <w:r>
        <w:rPr>
          <w:b/>
          <w:sz w:val="28"/>
        </w:rPr>
        <w:t>the</w:t>
      </w:r>
      <w:r>
        <w:rPr>
          <w:b/>
          <w:spacing w:val="-3"/>
          <w:sz w:val="28"/>
        </w:rPr>
        <w:t xml:space="preserve"> </w:t>
      </w:r>
      <w:r>
        <w:rPr>
          <w:b/>
          <w:sz w:val="28"/>
        </w:rPr>
        <w:t xml:space="preserve">community Scale: </w:t>
      </w:r>
      <w:r>
        <w:rPr>
          <w:sz w:val="28"/>
        </w:rPr>
        <w:t>5 – Very High Impact</w:t>
      </w:r>
    </w:p>
    <w:p>
      <w:pPr>
        <w:pStyle w:val="6"/>
        <w:spacing w:before="1"/>
        <w:ind w:left="1509"/>
      </w:pPr>
      <w:r>
        <w:t>4</w:t>
      </w:r>
      <w:r>
        <w:rPr>
          <w:spacing w:val="-1"/>
        </w:rPr>
        <w:t xml:space="preserve"> </w:t>
      </w:r>
      <w:r>
        <w:t>–</w:t>
      </w:r>
      <w:r>
        <w:rPr>
          <w:spacing w:val="-3"/>
        </w:rPr>
        <w:t xml:space="preserve"> </w:t>
      </w:r>
      <w:r>
        <w:t>High</w:t>
      </w:r>
      <w:r>
        <w:rPr>
          <w:spacing w:val="-1"/>
        </w:rPr>
        <w:t xml:space="preserve"> </w:t>
      </w:r>
      <w:r>
        <w:rPr>
          <w:spacing w:val="-2"/>
        </w:rPr>
        <w:t>Impact</w:t>
      </w:r>
    </w:p>
    <w:p>
      <w:pPr>
        <w:pStyle w:val="6"/>
        <w:spacing w:before="321" w:line="480" w:lineRule="auto"/>
        <w:ind w:left="1509" w:right="5788"/>
      </w:pPr>
      <w:r>
        <w:t>3</w:t>
      </w:r>
      <w:r>
        <w:rPr>
          <w:spacing w:val="-11"/>
        </w:rPr>
        <w:t xml:space="preserve"> </w:t>
      </w:r>
      <w:r>
        <w:t>–</w:t>
      </w:r>
      <w:r>
        <w:rPr>
          <w:spacing w:val="-13"/>
        </w:rPr>
        <w:t xml:space="preserve"> </w:t>
      </w:r>
      <w:r>
        <w:t>Moderate</w:t>
      </w:r>
      <w:r>
        <w:rPr>
          <w:spacing w:val="-14"/>
        </w:rPr>
        <w:t xml:space="preserve"> </w:t>
      </w:r>
      <w:r>
        <w:t>Impact 2 – Low Impact</w:t>
      </w:r>
    </w:p>
    <w:p>
      <w:pPr>
        <w:pStyle w:val="6"/>
        <w:spacing w:before="1"/>
        <w:ind w:left="1509"/>
      </w:pPr>
      <w:r>
        <w:t>1</w:t>
      </w:r>
      <w:r>
        <w:rPr>
          <w:spacing w:val="-3"/>
        </w:rPr>
        <w:t xml:space="preserve"> </w:t>
      </w:r>
      <w:r>
        <w:t>–</w:t>
      </w:r>
      <w:r>
        <w:rPr>
          <w:spacing w:val="-3"/>
        </w:rPr>
        <w:t xml:space="preserve"> </w:t>
      </w:r>
      <w:r>
        <w:t xml:space="preserve">No </w:t>
      </w:r>
      <w:r>
        <w:rPr>
          <w:spacing w:val="-2"/>
        </w:rPr>
        <w:t>Impact</w:t>
      </w:r>
    </w:p>
    <w:p>
      <w:pPr>
        <w:pStyle w:val="6"/>
        <w:spacing w:before="92"/>
        <w:ind w:left="0"/>
        <w:rPr>
          <w:sz w:val="20"/>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3"/>
        <w:gridCol w:w="994"/>
        <w:gridCol w:w="994"/>
        <w:gridCol w:w="1486"/>
        <w:gridCol w:w="1093"/>
        <w:gridCol w:w="994"/>
      </w:tblGrid>
      <w:tr>
        <w:trPr>
          <w:trHeight w:val="803" w:hRule="atLeast"/>
        </w:trPr>
        <w:tc>
          <w:tcPr>
            <w:tcW w:w="2903" w:type="dxa"/>
            <w:vMerge w:val="restart"/>
          </w:tcPr>
          <w:p>
            <w:pPr>
              <w:pStyle w:val="18"/>
              <w:rPr>
                <w:sz w:val="28"/>
              </w:rPr>
            </w:pPr>
          </w:p>
        </w:tc>
        <w:tc>
          <w:tcPr>
            <w:tcW w:w="994" w:type="dxa"/>
            <w:tcBorders>
              <w:bottom w:val="nil"/>
            </w:tcBorders>
          </w:tcPr>
          <w:p>
            <w:pPr>
              <w:pStyle w:val="18"/>
              <w:spacing w:line="321" w:lineRule="exact"/>
              <w:ind w:left="12" w:right="4"/>
              <w:jc w:val="center"/>
              <w:rPr>
                <w:b/>
                <w:sz w:val="28"/>
              </w:rPr>
            </w:pPr>
            <w:r>
              <w:rPr>
                <w:b/>
                <w:spacing w:val="-10"/>
                <w:sz w:val="28"/>
              </w:rPr>
              <w:t>5</w:t>
            </w:r>
          </w:p>
        </w:tc>
        <w:tc>
          <w:tcPr>
            <w:tcW w:w="994" w:type="dxa"/>
            <w:tcBorders>
              <w:bottom w:val="nil"/>
            </w:tcBorders>
          </w:tcPr>
          <w:p>
            <w:pPr>
              <w:pStyle w:val="18"/>
              <w:spacing w:line="321" w:lineRule="exact"/>
              <w:ind w:left="12"/>
              <w:jc w:val="center"/>
              <w:rPr>
                <w:b/>
                <w:sz w:val="28"/>
              </w:rPr>
            </w:pPr>
            <w:r>
              <w:rPr>
                <w:b/>
                <w:spacing w:val="-10"/>
                <w:sz w:val="28"/>
              </w:rPr>
              <w:t>4</w:t>
            </w:r>
          </w:p>
        </w:tc>
        <w:tc>
          <w:tcPr>
            <w:tcW w:w="1486" w:type="dxa"/>
            <w:tcBorders>
              <w:bottom w:val="nil"/>
            </w:tcBorders>
          </w:tcPr>
          <w:p>
            <w:pPr>
              <w:pStyle w:val="18"/>
              <w:spacing w:line="321" w:lineRule="exact"/>
              <w:ind w:left="8"/>
              <w:jc w:val="center"/>
              <w:rPr>
                <w:b/>
                <w:sz w:val="28"/>
              </w:rPr>
            </w:pPr>
            <w:r>
              <w:rPr>
                <w:b/>
                <w:spacing w:val="-10"/>
                <w:sz w:val="28"/>
              </w:rPr>
              <w:t>3</w:t>
            </w:r>
          </w:p>
        </w:tc>
        <w:tc>
          <w:tcPr>
            <w:tcW w:w="1093" w:type="dxa"/>
            <w:tcBorders>
              <w:bottom w:val="nil"/>
            </w:tcBorders>
          </w:tcPr>
          <w:p>
            <w:pPr>
              <w:pStyle w:val="18"/>
              <w:spacing w:line="321" w:lineRule="exact"/>
              <w:ind w:left="7"/>
              <w:jc w:val="center"/>
              <w:rPr>
                <w:b/>
                <w:sz w:val="28"/>
              </w:rPr>
            </w:pPr>
            <w:r>
              <w:rPr>
                <w:b/>
                <w:spacing w:val="-10"/>
                <w:sz w:val="28"/>
              </w:rPr>
              <w:t>2</w:t>
            </w:r>
          </w:p>
        </w:tc>
        <w:tc>
          <w:tcPr>
            <w:tcW w:w="994" w:type="dxa"/>
            <w:tcBorders>
              <w:bottom w:val="nil"/>
            </w:tcBorders>
          </w:tcPr>
          <w:p>
            <w:pPr>
              <w:pStyle w:val="18"/>
              <w:spacing w:line="321" w:lineRule="exact"/>
              <w:ind w:left="12" w:right="4"/>
              <w:jc w:val="center"/>
              <w:rPr>
                <w:b/>
                <w:sz w:val="28"/>
              </w:rPr>
            </w:pPr>
            <w:r>
              <w:rPr>
                <w:b/>
                <w:spacing w:val="-10"/>
                <w:sz w:val="28"/>
              </w:rPr>
              <w:t>1</w:t>
            </w:r>
          </w:p>
        </w:tc>
      </w:tr>
      <w:tr>
        <w:trPr>
          <w:trHeight w:val="3049" w:hRule="atLeast"/>
        </w:trPr>
        <w:tc>
          <w:tcPr>
            <w:tcW w:w="2903" w:type="dxa"/>
            <w:vMerge w:val="continue"/>
            <w:tcBorders>
              <w:top w:val="nil"/>
            </w:tcBorders>
          </w:tcPr>
          <w:p>
            <w:pPr>
              <w:rPr>
                <w:sz w:val="2"/>
                <w:szCs w:val="2"/>
              </w:rPr>
            </w:pPr>
          </w:p>
        </w:tc>
        <w:tc>
          <w:tcPr>
            <w:tcW w:w="994" w:type="dxa"/>
            <w:tcBorders>
              <w:top w:val="nil"/>
            </w:tcBorders>
          </w:tcPr>
          <w:p>
            <w:pPr>
              <w:pStyle w:val="18"/>
              <w:spacing w:before="149"/>
              <w:rPr>
                <w:sz w:val="28"/>
              </w:rPr>
            </w:pPr>
          </w:p>
          <w:p>
            <w:pPr>
              <w:pStyle w:val="18"/>
              <w:spacing w:line="480" w:lineRule="auto"/>
              <w:ind w:left="106" w:right="96" w:firstLine="110"/>
              <w:jc w:val="both"/>
              <w:rPr>
                <w:sz w:val="28"/>
              </w:rPr>
            </w:pPr>
            <w:r>
              <w:rPr>
                <w:spacing w:val="-4"/>
                <w:sz w:val="28"/>
              </w:rPr>
              <w:t xml:space="preserve">Very High </w:t>
            </w:r>
            <w:r>
              <w:rPr>
                <w:spacing w:val="-2"/>
                <w:sz w:val="28"/>
              </w:rPr>
              <w:t>Impact</w:t>
            </w:r>
          </w:p>
        </w:tc>
        <w:tc>
          <w:tcPr>
            <w:tcW w:w="994" w:type="dxa"/>
            <w:tcBorders>
              <w:top w:val="nil"/>
            </w:tcBorders>
          </w:tcPr>
          <w:p>
            <w:pPr>
              <w:pStyle w:val="18"/>
              <w:spacing w:before="149"/>
              <w:rPr>
                <w:sz w:val="28"/>
              </w:rPr>
            </w:pPr>
          </w:p>
          <w:p>
            <w:pPr>
              <w:pStyle w:val="18"/>
              <w:spacing w:line="482" w:lineRule="auto"/>
              <w:ind w:left="108" w:right="90" w:firstLine="108"/>
              <w:rPr>
                <w:sz w:val="28"/>
              </w:rPr>
            </w:pPr>
            <w:r>
              <w:rPr>
                <w:spacing w:val="-4"/>
                <w:sz w:val="28"/>
              </w:rPr>
              <w:t xml:space="preserve">High </w:t>
            </w:r>
            <w:r>
              <w:rPr>
                <w:spacing w:val="-2"/>
                <w:sz w:val="28"/>
              </w:rPr>
              <w:t>Impact</w:t>
            </w:r>
          </w:p>
        </w:tc>
        <w:tc>
          <w:tcPr>
            <w:tcW w:w="1486" w:type="dxa"/>
            <w:tcBorders>
              <w:top w:val="nil"/>
            </w:tcBorders>
          </w:tcPr>
          <w:p>
            <w:pPr>
              <w:pStyle w:val="18"/>
              <w:spacing w:before="149"/>
              <w:rPr>
                <w:sz w:val="28"/>
              </w:rPr>
            </w:pPr>
          </w:p>
          <w:p>
            <w:pPr>
              <w:pStyle w:val="18"/>
              <w:spacing w:line="482" w:lineRule="auto"/>
              <w:ind w:left="352" w:hanging="147"/>
              <w:rPr>
                <w:sz w:val="28"/>
              </w:rPr>
            </w:pPr>
            <w:r>
              <w:rPr>
                <w:spacing w:val="-2"/>
                <w:sz w:val="28"/>
              </w:rPr>
              <w:t>Moderate Impact</w:t>
            </w:r>
          </w:p>
        </w:tc>
        <w:tc>
          <w:tcPr>
            <w:tcW w:w="1093" w:type="dxa"/>
            <w:tcBorders>
              <w:top w:val="nil"/>
            </w:tcBorders>
          </w:tcPr>
          <w:p>
            <w:pPr>
              <w:pStyle w:val="18"/>
              <w:spacing w:before="149"/>
              <w:rPr>
                <w:sz w:val="28"/>
              </w:rPr>
            </w:pPr>
          </w:p>
          <w:p>
            <w:pPr>
              <w:pStyle w:val="18"/>
              <w:spacing w:line="482" w:lineRule="auto"/>
              <w:ind w:left="158" w:right="139" w:firstLine="132"/>
              <w:rPr>
                <w:sz w:val="28"/>
              </w:rPr>
            </w:pPr>
            <w:r>
              <w:rPr>
                <w:spacing w:val="-4"/>
                <w:sz w:val="28"/>
              </w:rPr>
              <w:t xml:space="preserve">Low </w:t>
            </w:r>
            <w:r>
              <w:rPr>
                <w:spacing w:val="-2"/>
                <w:sz w:val="28"/>
              </w:rPr>
              <w:t>Impact</w:t>
            </w:r>
          </w:p>
        </w:tc>
        <w:tc>
          <w:tcPr>
            <w:tcW w:w="994" w:type="dxa"/>
            <w:tcBorders>
              <w:top w:val="nil"/>
            </w:tcBorders>
          </w:tcPr>
          <w:p>
            <w:pPr>
              <w:pStyle w:val="18"/>
              <w:spacing w:before="149"/>
              <w:rPr>
                <w:sz w:val="28"/>
              </w:rPr>
            </w:pPr>
          </w:p>
          <w:p>
            <w:pPr>
              <w:pStyle w:val="18"/>
              <w:spacing w:line="482" w:lineRule="auto"/>
              <w:ind w:left="106" w:right="92" w:firstLine="218"/>
              <w:rPr>
                <w:sz w:val="28"/>
              </w:rPr>
            </w:pPr>
            <w:r>
              <w:rPr>
                <w:spacing w:val="-6"/>
                <w:sz w:val="28"/>
              </w:rPr>
              <w:t xml:space="preserve">No </w:t>
            </w:r>
            <w:r>
              <w:rPr>
                <w:spacing w:val="-2"/>
                <w:sz w:val="28"/>
              </w:rPr>
              <w:t>Impact</w:t>
            </w:r>
          </w:p>
        </w:tc>
      </w:tr>
      <w:tr>
        <w:trPr>
          <w:trHeight w:val="3220" w:hRule="atLeast"/>
        </w:trPr>
        <w:tc>
          <w:tcPr>
            <w:tcW w:w="2903" w:type="dxa"/>
          </w:tcPr>
          <w:p>
            <w:pPr>
              <w:pStyle w:val="18"/>
              <w:spacing w:line="480" w:lineRule="auto"/>
              <w:ind w:left="107" w:right="170"/>
              <w:rPr>
                <w:sz w:val="28"/>
              </w:rPr>
            </w:pPr>
            <w:r>
              <w:rPr>
                <w:sz w:val="28"/>
              </w:rPr>
              <w:t>1.</w:t>
            </w:r>
            <w:r>
              <w:rPr>
                <w:spacing w:val="-9"/>
                <w:sz w:val="28"/>
              </w:rPr>
              <w:t xml:space="preserve"> </w:t>
            </w:r>
            <w:r>
              <w:rPr>
                <w:sz w:val="28"/>
              </w:rPr>
              <w:t>The</w:t>
            </w:r>
            <w:r>
              <w:rPr>
                <w:spacing w:val="-10"/>
                <w:sz w:val="28"/>
              </w:rPr>
              <w:t xml:space="preserve"> </w:t>
            </w:r>
            <w:r>
              <w:rPr>
                <w:sz w:val="28"/>
              </w:rPr>
              <w:t>BFP</w:t>
            </w:r>
            <w:r>
              <w:rPr>
                <w:spacing w:val="-9"/>
                <w:sz w:val="28"/>
              </w:rPr>
              <w:t xml:space="preserve"> </w:t>
            </w:r>
            <w:r>
              <w:rPr>
                <w:sz w:val="28"/>
              </w:rPr>
              <w:t>fire</w:t>
            </w:r>
            <w:r>
              <w:rPr>
                <w:spacing w:val="-9"/>
                <w:sz w:val="28"/>
              </w:rPr>
              <w:t xml:space="preserve"> </w:t>
            </w:r>
            <w:r>
              <w:rPr>
                <w:sz w:val="28"/>
              </w:rPr>
              <w:t>safety campaigns had increased fire awareness in the</w:t>
            </w:r>
          </w:p>
          <w:p>
            <w:pPr>
              <w:pStyle w:val="18"/>
              <w:spacing w:line="321" w:lineRule="exact"/>
              <w:ind w:left="107"/>
              <w:rPr>
                <w:sz w:val="28"/>
              </w:rPr>
            </w:pPr>
            <w:r>
              <w:rPr>
                <w:spacing w:val="-2"/>
                <w:sz w:val="28"/>
              </w:rPr>
              <w:t>community.</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r>
        <w:trPr>
          <w:trHeight w:val="1930" w:hRule="atLeast"/>
        </w:trPr>
        <w:tc>
          <w:tcPr>
            <w:tcW w:w="2903" w:type="dxa"/>
          </w:tcPr>
          <w:p>
            <w:pPr>
              <w:pStyle w:val="18"/>
              <w:spacing w:line="322" w:lineRule="exact"/>
              <w:ind w:left="107"/>
              <w:rPr>
                <w:sz w:val="28"/>
              </w:rPr>
            </w:pPr>
            <w:r>
              <w:rPr>
                <w:sz w:val="28"/>
              </w:rPr>
              <w:t>2.</w:t>
            </w:r>
            <w:r>
              <w:rPr>
                <w:spacing w:val="-1"/>
                <w:sz w:val="28"/>
              </w:rPr>
              <w:t xml:space="preserve"> </w:t>
            </w:r>
            <w:r>
              <w:rPr>
                <w:spacing w:val="-2"/>
                <w:sz w:val="28"/>
              </w:rPr>
              <w:t>Community</w:t>
            </w:r>
          </w:p>
          <w:p>
            <w:pPr>
              <w:pStyle w:val="18"/>
              <w:spacing w:before="3" w:line="640" w:lineRule="atLeast"/>
              <w:ind w:left="107" w:right="170"/>
              <w:rPr>
                <w:sz w:val="28"/>
              </w:rPr>
            </w:pPr>
            <w:r>
              <w:rPr>
                <w:sz w:val="28"/>
              </w:rPr>
              <w:t>members now knew how</w:t>
            </w:r>
            <w:r>
              <w:rPr>
                <w:spacing w:val="-9"/>
                <w:sz w:val="28"/>
              </w:rPr>
              <w:t xml:space="preserve"> </w:t>
            </w:r>
            <w:r>
              <w:rPr>
                <w:sz w:val="28"/>
              </w:rPr>
              <w:t>to</w:t>
            </w:r>
            <w:r>
              <w:rPr>
                <w:spacing w:val="-9"/>
                <w:sz w:val="28"/>
              </w:rPr>
              <w:t xml:space="preserve"> </w:t>
            </w:r>
            <w:r>
              <w:rPr>
                <w:sz w:val="28"/>
              </w:rPr>
              <w:t>respond</w:t>
            </w:r>
            <w:r>
              <w:rPr>
                <w:spacing w:val="-9"/>
                <w:sz w:val="28"/>
              </w:rPr>
              <w:t xml:space="preserve"> </w:t>
            </w:r>
            <w:r>
              <w:rPr>
                <w:sz w:val="28"/>
              </w:rPr>
              <w:t>to</w:t>
            </w:r>
            <w:r>
              <w:rPr>
                <w:spacing w:val="-9"/>
                <w:sz w:val="28"/>
              </w:rPr>
              <w:t xml:space="preserve"> </w:t>
            </w:r>
            <w:r>
              <w:rPr>
                <w:sz w:val="28"/>
              </w:rPr>
              <w:t>fire</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3"/>
        <w:gridCol w:w="994"/>
        <w:gridCol w:w="994"/>
        <w:gridCol w:w="1486"/>
        <w:gridCol w:w="1093"/>
        <w:gridCol w:w="994"/>
      </w:tblGrid>
      <w:tr>
        <w:trPr>
          <w:trHeight w:val="1287" w:hRule="atLeast"/>
        </w:trPr>
        <w:tc>
          <w:tcPr>
            <w:tcW w:w="2903" w:type="dxa"/>
          </w:tcPr>
          <w:p>
            <w:pPr>
              <w:pStyle w:val="18"/>
              <w:spacing w:line="321" w:lineRule="exact"/>
              <w:ind w:left="107"/>
              <w:rPr>
                <w:sz w:val="28"/>
              </w:rPr>
            </w:pPr>
            <w:r>
              <w:rPr>
                <w:sz w:val="28"/>
              </w:rPr>
              <w:t>incidents</w:t>
            </w:r>
            <w:r>
              <w:rPr>
                <w:spacing w:val="-9"/>
                <w:sz w:val="28"/>
              </w:rPr>
              <w:t xml:space="preserve"> </w:t>
            </w:r>
            <w:r>
              <w:rPr>
                <w:sz w:val="28"/>
              </w:rPr>
              <w:t>because</w:t>
            </w:r>
            <w:r>
              <w:rPr>
                <w:spacing w:val="-7"/>
                <w:sz w:val="28"/>
              </w:rPr>
              <w:t xml:space="preserve"> </w:t>
            </w:r>
            <w:r>
              <w:rPr>
                <w:spacing w:val="-5"/>
                <w:sz w:val="28"/>
              </w:rPr>
              <w:t>of</w:t>
            </w:r>
          </w:p>
          <w:p>
            <w:pPr>
              <w:pStyle w:val="18"/>
              <w:spacing w:before="321"/>
              <w:ind w:left="107"/>
              <w:rPr>
                <w:sz w:val="28"/>
              </w:rPr>
            </w:pPr>
            <w:r>
              <w:rPr>
                <w:sz w:val="28"/>
              </w:rPr>
              <w:t>BFP</w:t>
            </w:r>
            <w:r>
              <w:rPr>
                <w:spacing w:val="-3"/>
                <w:sz w:val="28"/>
              </w:rPr>
              <w:t xml:space="preserve"> </w:t>
            </w:r>
            <w:r>
              <w:rPr>
                <w:spacing w:val="-2"/>
                <w:sz w:val="28"/>
              </w:rPr>
              <w:t>initiatives.</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r>
        <w:trPr>
          <w:trHeight w:val="2576" w:hRule="atLeast"/>
        </w:trPr>
        <w:tc>
          <w:tcPr>
            <w:tcW w:w="2903" w:type="dxa"/>
          </w:tcPr>
          <w:p>
            <w:pPr>
              <w:pStyle w:val="18"/>
              <w:spacing w:line="480" w:lineRule="auto"/>
              <w:ind w:left="107" w:right="170"/>
              <w:rPr>
                <w:sz w:val="28"/>
              </w:rPr>
            </w:pPr>
            <w:r>
              <w:rPr>
                <w:sz w:val="28"/>
              </w:rPr>
              <w:t>3.</w:t>
            </w:r>
            <w:r>
              <w:rPr>
                <w:spacing w:val="-12"/>
                <w:sz w:val="28"/>
              </w:rPr>
              <w:t xml:space="preserve"> </w:t>
            </w:r>
            <w:r>
              <w:rPr>
                <w:sz w:val="28"/>
              </w:rPr>
              <w:t>The</w:t>
            </w:r>
            <w:r>
              <w:rPr>
                <w:spacing w:val="-13"/>
                <w:sz w:val="28"/>
              </w:rPr>
              <w:t xml:space="preserve"> </w:t>
            </w:r>
            <w:r>
              <w:rPr>
                <w:sz w:val="28"/>
              </w:rPr>
              <w:t>BFP's</w:t>
            </w:r>
            <w:r>
              <w:rPr>
                <w:spacing w:val="-12"/>
                <w:sz w:val="28"/>
              </w:rPr>
              <w:t xml:space="preserve"> </w:t>
            </w:r>
            <w:r>
              <w:rPr>
                <w:sz w:val="28"/>
              </w:rPr>
              <w:t>barangay fire drills had helped residents understand</w:t>
            </w:r>
          </w:p>
          <w:p>
            <w:pPr>
              <w:pStyle w:val="18"/>
              <w:spacing w:line="320" w:lineRule="exact"/>
              <w:ind w:left="107"/>
              <w:rPr>
                <w:sz w:val="28"/>
              </w:rPr>
            </w:pPr>
            <w:r>
              <w:rPr>
                <w:sz w:val="28"/>
              </w:rPr>
              <w:t>evacuation</w:t>
            </w:r>
            <w:r>
              <w:rPr>
                <w:spacing w:val="-9"/>
                <w:sz w:val="28"/>
              </w:rPr>
              <w:t xml:space="preserve"> </w:t>
            </w:r>
            <w:r>
              <w:rPr>
                <w:spacing w:val="-2"/>
                <w:sz w:val="28"/>
              </w:rPr>
              <w:t>procedures.</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r>
        <w:trPr>
          <w:trHeight w:val="3218" w:hRule="atLeast"/>
        </w:trPr>
        <w:tc>
          <w:tcPr>
            <w:tcW w:w="2903" w:type="dxa"/>
          </w:tcPr>
          <w:p>
            <w:pPr>
              <w:pStyle w:val="18"/>
              <w:spacing w:line="480" w:lineRule="auto"/>
              <w:ind w:left="107" w:right="170"/>
              <w:rPr>
                <w:sz w:val="28"/>
              </w:rPr>
            </w:pPr>
            <w:r>
              <w:rPr>
                <w:sz w:val="28"/>
              </w:rPr>
              <w:t>4. Fire safety information materials (flyers, posters, social media</w:t>
            </w:r>
            <w:r>
              <w:rPr>
                <w:spacing w:val="-5"/>
                <w:sz w:val="28"/>
              </w:rPr>
              <w:t xml:space="preserve"> </w:t>
            </w:r>
            <w:r>
              <w:rPr>
                <w:sz w:val="28"/>
              </w:rPr>
              <w:t>posts)</w:t>
            </w:r>
            <w:r>
              <w:rPr>
                <w:spacing w:val="-2"/>
                <w:sz w:val="28"/>
              </w:rPr>
              <w:t xml:space="preserve"> </w:t>
            </w:r>
            <w:r>
              <w:rPr>
                <w:sz w:val="28"/>
              </w:rPr>
              <w:t>from</w:t>
            </w:r>
            <w:r>
              <w:rPr>
                <w:spacing w:val="-4"/>
                <w:sz w:val="28"/>
              </w:rPr>
              <w:t xml:space="preserve"> </w:t>
            </w:r>
            <w:r>
              <w:rPr>
                <w:spacing w:val="-5"/>
                <w:sz w:val="28"/>
              </w:rPr>
              <w:t>BFP</w:t>
            </w:r>
          </w:p>
          <w:p>
            <w:pPr>
              <w:pStyle w:val="18"/>
              <w:spacing w:line="321" w:lineRule="exact"/>
              <w:ind w:left="107"/>
              <w:rPr>
                <w:sz w:val="28"/>
              </w:rPr>
            </w:pPr>
            <w:r>
              <w:rPr>
                <w:sz w:val="28"/>
              </w:rPr>
              <w:t>were</w:t>
            </w:r>
            <w:r>
              <w:rPr>
                <w:spacing w:val="-3"/>
                <w:sz w:val="28"/>
              </w:rPr>
              <w:t xml:space="preserve"> </w:t>
            </w:r>
            <w:r>
              <w:rPr>
                <w:spacing w:val="-2"/>
                <w:sz w:val="28"/>
              </w:rPr>
              <w:t>effective.</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r>
        <w:trPr>
          <w:trHeight w:val="3220" w:hRule="atLeast"/>
        </w:trPr>
        <w:tc>
          <w:tcPr>
            <w:tcW w:w="2903" w:type="dxa"/>
          </w:tcPr>
          <w:p>
            <w:pPr>
              <w:pStyle w:val="18"/>
              <w:spacing w:line="480" w:lineRule="auto"/>
              <w:ind w:left="107" w:right="170"/>
              <w:rPr>
                <w:sz w:val="28"/>
              </w:rPr>
            </w:pPr>
            <w:r>
              <w:rPr>
                <w:sz w:val="28"/>
              </w:rPr>
              <w:t>5.</w:t>
            </w:r>
            <w:r>
              <w:rPr>
                <w:spacing w:val="-10"/>
                <w:sz w:val="28"/>
              </w:rPr>
              <w:t xml:space="preserve"> </w:t>
            </w:r>
            <w:r>
              <w:rPr>
                <w:sz w:val="28"/>
              </w:rPr>
              <w:t>The</w:t>
            </w:r>
            <w:r>
              <w:rPr>
                <w:spacing w:val="-10"/>
                <w:sz w:val="28"/>
              </w:rPr>
              <w:t xml:space="preserve"> </w:t>
            </w:r>
            <w:r>
              <w:rPr>
                <w:sz w:val="28"/>
              </w:rPr>
              <w:t>BFP</w:t>
            </w:r>
            <w:r>
              <w:rPr>
                <w:spacing w:val="-9"/>
                <w:sz w:val="28"/>
              </w:rPr>
              <w:t xml:space="preserve"> </w:t>
            </w:r>
            <w:r>
              <w:rPr>
                <w:sz w:val="28"/>
              </w:rPr>
              <w:t>had</w:t>
            </w:r>
            <w:r>
              <w:rPr>
                <w:spacing w:val="-10"/>
                <w:sz w:val="28"/>
              </w:rPr>
              <w:t xml:space="preserve"> </w:t>
            </w:r>
            <w:r>
              <w:rPr>
                <w:sz w:val="28"/>
              </w:rPr>
              <w:t>built strong partnerships with community leaders and local</w:t>
            </w:r>
          </w:p>
          <w:p>
            <w:pPr>
              <w:pStyle w:val="18"/>
              <w:spacing w:line="321" w:lineRule="exact"/>
              <w:ind w:left="107"/>
              <w:rPr>
                <w:sz w:val="28"/>
              </w:rPr>
            </w:pPr>
            <w:r>
              <w:rPr>
                <w:spacing w:val="-2"/>
                <w:sz w:val="28"/>
              </w:rPr>
              <w:t>officials.</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r>
        <w:trPr>
          <w:trHeight w:val="2574" w:hRule="atLeast"/>
        </w:trPr>
        <w:tc>
          <w:tcPr>
            <w:tcW w:w="2903" w:type="dxa"/>
          </w:tcPr>
          <w:p>
            <w:pPr>
              <w:pStyle w:val="18"/>
              <w:spacing w:line="480" w:lineRule="auto"/>
              <w:ind w:left="107" w:right="170"/>
              <w:rPr>
                <w:sz w:val="28"/>
              </w:rPr>
            </w:pPr>
            <w:r>
              <w:rPr>
                <w:sz w:val="28"/>
              </w:rPr>
              <w:t>6. BFP outreach programs</w:t>
            </w:r>
            <w:r>
              <w:rPr>
                <w:spacing w:val="-18"/>
                <w:sz w:val="28"/>
              </w:rPr>
              <w:t xml:space="preserve"> </w:t>
            </w:r>
            <w:r>
              <w:rPr>
                <w:sz w:val="28"/>
              </w:rPr>
              <w:t>(house-to- house inspection,</w:t>
            </w:r>
          </w:p>
          <w:p>
            <w:pPr>
              <w:pStyle w:val="18"/>
              <w:ind w:left="107"/>
              <w:rPr>
                <w:sz w:val="28"/>
              </w:rPr>
            </w:pPr>
            <w:r>
              <w:rPr>
                <w:sz w:val="28"/>
              </w:rPr>
              <w:t>seminars)</w:t>
            </w:r>
            <w:r>
              <w:rPr>
                <w:spacing w:val="-7"/>
                <w:sz w:val="28"/>
              </w:rPr>
              <w:t xml:space="preserve"> </w:t>
            </w:r>
            <w:r>
              <w:rPr>
                <w:spacing w:val="-2"/>
                <w:sz w:val="28"/>
              </w:rPr>
              <w:t>reached</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3"/>
        <w:gridCol w:w="994"/>
        <w:gridCol w:w="994"/>
        <w:gridCol w:w="1486"/>
        <w:gridCol w:w="1093"/>
        <w:gridCol w:w="994"/>
      </w:tblGrid>
      <w:tr>
        <w:trPr>
          <w:trHeight w:val="1287" w:hRule="atLeast"/>
        </w:trPr>
        <w:tc>
          <w:tcPr>
            <w:tcW w:w="2903" w:type="dxa"/>
          </w:tcPr>
          <w:p>
            <w:pPr>
              <w:pStyle w:val="18"/>
              <w:spacing w:line="321" w:lineRule="exact"/>
              <w:ind w:left="107"/>
              <w:rPr>
                <w:sz w:val="28"/>
              </w:rPr>
            </w:pPr>
            <w:r>
              <w:rPr>
                <w:sz w:val="28"/>
              </w:rPr>
              <w:t>many</w:t>
            </w:r>
            <w:r>
              <w:rPr>
                <w:spacing w:val="-4"/>
                <w:sz w:val="28"/>
              </w:rPr>
              <w:t xml:space="preserve"> </w:t>
            </w:r>
            <w:r>
              <w:rPr>
                <w:spacing w:val="-2"/>
                <w:sz w:val="28"/>
              </w:rPr>
              <w:t>community</w:t>
            </w:r>
          </w:p>
          <w:p>
            <w:pPr>
              <w:pStyle w:val="18"/>
              <w:spacing w:before="321"/>
              <w:ind w:left="107"/>
              <w:rPr>
                <w:sz w:val="28"/>
              </w:rPr>
            </w:pPr>
            <w:r>
              <w:rPr>
                <w:spacing w:val="-2"/>
                <w:sz w:val="28"/>
              </w:rPr>
              <w:t>members.</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r>
        <w:trPr>
          <w:trHeight w:val="2576" w:hRule="atLeast"/>
        </w:trPr>
        <w:tc>
          <w:tcPr>
            <w:tcW w:w="2903" w:type="dxa"/>
          </w:tcPr>
          <w:p>
            <w:pPr>
              <w:pStyle w:val="18"/>
              <w:spacing w:line="480" w:lineRule="auto"/>
              <w:ind w:left="107" w:right="170"/>
              <w:rPr>
                <w:sz w:val="28"/>
              </w:rPr>
            </w:pPr>
            <w:r>
              <w:rPr>
                <w:sz w:val="28"/>
              </w:rPr>
              <w:t>7. There had been a noticeable reduction in fire-related</w:t>
            </w:r>
            <w:r>
              <w:rPr>
                <w:spacing w:val="-18"/>
                <w:sz w:val="28"/>
              </w:rPr>
              <w:t xml:space="preserve"> </w:t>
            </w:r>
            <w:r>
              <w:rPr>
                <w:sz w:val="28"/>
              </w:rPr>
              <w:t>incidents</w:t>
            </w:r>
            <w:r>
              <w:rPr>
                <w:spacing w:val="-17"/>
                <w:sz w:val="28"/>
              </w:rPr>
              <w:t xml:space="preserve"> </w:t>
            </w:r>
            <w:r>
              <w:rPr>
                <w:sz w:val="28"/>
              </w:rPr>
              <w:t>in</w:t>
            </w:r>
          </w:p>
          <w:p>
            <w:pPr>
              <w:pStyle w:val="18"/>
              <w:spacing w:line="320" w:lineRule="exact"/>
              <w:ind w:left="107"/>
              <w:rPr>
                <w:sz w:val="28"/>
              </w:rPr>
            </w:pPr>
            <w:r>
              <w:rPr>
                <w:sz w:val="28"/>
              </w:rPr>
              <w:t>the</w:t>
            </w:r>
            <w:r>
              <w:rPr>
                <w:spacing w:val="-2"/>
                <w:sz w:val="28"/>
              </w:rPr>
              <w:t xml:space="preserve"> community.</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r>
        <w:trPr>
          <w:trHeight w:val="3218" w:hRule="atLeast"/>
        </w:trPr>
        <w:tc>
          <w:tcPr>
            <w:tcW w:w="2903" w:type="dxa"/>
          </w:tcPr>
          <w:p>
            <w:pPr>
              <w:pStyle w:val="18"/>
              <w:spacing w:line="480" w:lineRule="auto"/>
              <w:ind w:left="107" w:right="129"/>
              <w:rPr>
                <w:sz w:val="28"/>
              </w:rPr>
            </w:pPr>
            <w:r>
              <w:rPr>
                <w:sz w:val="28"/>
              </w:rPr>
              <w:t>8. BFP initiatives had empowered</w:t>
            </w:r>
            <w:r>
              <w:rPr>
                <w:spacing w:val="-18"/>
                <w:sz w:val="28"/>
              </w:rPr>
              <w:t xml:space="preserve"> </w:t>
            </w:r>
            <w:r>
              <w:rPr>
                <w:sz w:val="28"/>
              </w:rPr>
              <w:t>community members to identify and correct fire</w:t>
            </w:r>
          </w:p>
          <w:p>
            <w:pPr>
              <w:pStyle w:val="18"/>
              <w:spacing w:line="321" w:lineRule="exact"/>
              <w:ind w:left="107"/>
              <w:rPr>
                <w:sz w:val="28"/>
              </w:rPr>
            </w:pPr>
            <w:r>
              <w:rPr>
                <w:spacing w:val="-2"/>
                <w:sz w:val="28"/>
              </w:rPr>
              <w:t>hazards.</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r>
        <w:trPr>
          <w:trHeight w:val="3220" w:hRule="atLeast"/>
        </w:trPr>
        <w:tc>
          <w:tcPr>
            <w:tcW w:w="2903" w:type="dxa"/>
          </w:tcPr>
          <w:p>
            <w:pPr>
              <w:pStyle w:val="18"/>
              <w:spacing w:line="480" w:lineRule="auto"/>
              <w:ind w:left="107" w:right="69"/>
              <w:rPr>
                <w:sz w:val="28"/>
              </w:rPr>
            </w:pPr>
            <w:r>
              <w:rPr>
                <w:sz w:val="28"/>
              </w:rPr>
              <w:t>9.</w:t>
            </w:r>
            <w:r>
              <w:rPr>
                <w:spacing w:val="-13"/>
                <w:sz w:val="28"/>
              </w:rPr>
              <w:t xml:space="preserve"> </w:t>
            </w:r>
            <w:r>
              <w:rPr>
                <w:sz w:val="28"/>
              </w:rPr>
              <w:t>Community</w:t>
            </w:r>
            <w:r>
              <w:rPr>
                <w:spacing w:val="-13"/>
                <w:sz w:val="28"/>
              </w:rPr>
              <w:t xml:space="preserve"> </w:t>
            </w:r>
            <w:r>
              <w:rPr>
                <w:sz w:val="28"/>
              </w:rPr>
              <w:t>trust</w:t>
            </w:r>
            <w:r>
              <w:rPr>
                <w:spacing w:val="-13"/>
                <w:sz w:val="28"/>
              </w:rPr>
              <w:t xml:space="preserve"> </w:t>
            </w:r>
            <w:r>
              <w:rPr>
                <w:sz w:val="28"/>
              </w:rPr>
              <w:t>and cooperation with BFP had improved because of their fire safety</w:t>
            </w:r>
          </w:p>
          <w:p>
            <w:pPr>
              <w:pStyle w:val="18"/>
              <w:spacing w:line="321" w:lineRule="exact"/>
              <w:ind w:left="107"/>
              <w:rPr>
                <w:sz w:val="28"/>
              </w:rPr>
            </w:pPr>
            <w:r>
              <w:rPr>
                <w:spacing w:val="-2"/>
                <w:sz w:val="28"/>
              </w:rPr>
              <w:t>efforts.</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r>
        <w:trPr>
          <w:trHeight w:val="2584" w:hRule="atLeast"/>
        </w:trPr>
        <w:tc>
          <w:tcPr>
            <w:tcW w:w="2903" w:type="dxa"/>
          </w:tcPr>
          <w:p>
            <w:pPr>
              <w:pStyle w:val="18"/>
              <w:spacing w:line="480" w:lineRule="auto"/>
              <w:ind w:left="107" w:right="170"/>
              <w:rPr>
                <w:sz w:val="28"/>
              </w:rPr>
            </w:pPr>
            <w:r>
              <w:rPr>
                <w:sz w:val="28"/>
              </w:rPr>
              <w:t>10.</w:t>
            </w:r>
            <w:r>
              <w:rPr>
                <w:spacing w:val="-13"/>
                <w:sz w:val="28"/>
              </w:rPr>
              <w:t xml:space="preserve"> </w:t>
            </w:r>
            <w:r>
              <w:rPr>
                <w:sz w:val="28"/>
              </w:rPr>
              <w:t>Overall,</w:t>
            </w:r>
            <w:r>
              <w:rPr>
                <w:spacing w:val="-12"/>
                <w:sz w:val="28"/>
              </w:rPr>
              <w:t xml:space="preserve"> </w:t>
            </w:r>
            <w:r>
              <w:rPr>
                <w:sz w:val="28"/>
              </w:rPr>
              <w:t>the</w:t>
            </w:r>
            <w:r>
              <w:rPr>
                <w:spacing w:val="-14"/>
                <w:sz w:val="28"/>
              </w:rPr>
              <w:t xml:space="preserve"> </w:t>
            </w:r>
            <w:r>
              <w:rPr>
                <w:sz w:val="28"/>
              </w:rPr>
              <w:t>BFP’s fire safety initiatives had a strong and</w:t>
            </w:r>
          </w:p>
          <w:p>
            <w:pPr>
              <w:pStyle w:val="18"/>
              <w:ind w:left="107"/>
              <w:rPr>
                <w:sz w:val="28"/>
              </w:rPr>
            </w:pPr>
            <w:r>
              <w:rPr>
                <w:sz w:val="28"/>
              </w:rPr>
              <w:t>positive</w:t>
            </w:r>
            <w:r>
              <w:rPr>
                <w:spacing w:val="-5"/>
                <w:sz w:val="28"/>
              </w:rPr>
              <w:t xml:space="preserve"> </w:t>
            </w:r>
            <w:r>
              <w:rPr>
                <w:sz w:val="28"/>
              </w:rPr>
              <w:t>impact</w:t>
            </w:r>
            <w:r>
              <w:rPr>
                <w:spacing w:val="-4"/>
                <w:sz w:val="28"/>
              </w:rPr>
              <w:t xml:space="preserve"> </w:t>
            </w:r>
            <w:r>
              <w:rPr>
                <w:sz w:val="28"/>
              </w:rPr>
              <w:t>on</w:t>
            </w:r>
            <w:r>
              <w:rPr>
                <w:spacing w:val="-3"/>
                <w:sz w:val="28"/>
              </w:rPr>
              <w:t xml:space="preserve"> </w:t>
            </w:r>
            <w:r>
              <w:rPr>
                <w:spacing w:val="-5"/>
                <w:sz w:val="28"/>
              </w:rPr>
              <w:t>the</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bl>
    <w:p>
      <w:pPr>
        <w:pStyle w:val="18"/>
        <w:spacing w:after="0"/>
        <w:rPr>
          <w:sz w:val="28"/>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3"/>
        <w:gridCol w:w="994"/>
        <w:gridCol w:w="994"/>
        <w:gridCol w:w="1486"/>
        <w:gridCol w:w="1093"/>
        <w:gridCol w:w="994"/>
      </w:tblGrid>
      <w:tr>
        <w:trPr>
          <w:trHeight w:val="644" w:hRule="atLeast"/>
        </w:trPr>
        <w:tc>
          <w:tcPr>
            <w:tcW w:w="2903" w:type="dxa"/>
          </w:tcPr>
          <w:p>
            <w:pPr>
              <w:pStyle w:val="18"/>
              <w:spacing w:line="321" w:lineRule="exact"/>
              <w:ind w:left="107"/>
              <w:rPr>
                <w:sz w:val="28"/>
              </w:rPr>
            </w:pPr>
            <w:r>
              <w:rPr>
                <w:spacing w:val="-2"/>
                <w:sz w:val="28"/>
              </w:rPr>
              <w:t>community.</w:t>
            </w:r>
          </w:p>
        </w:tc>
        <w:tc>
          <w:tcPr>
            <w:tcW w:w="994" w:type="dxa"/>
          </w:tcPr>
          <w:p>
            <w:pPr>
              <w:pStyle w:val="18"/>
              <w:rPr>
                <w:sz w:val="28"/>
              </w:rPr>
            </w:pPr>
          </w:p>
        </w:tc>
        <w:tc>
          <w:tcPr>
            <w:tcW w:w="994" w:type="dxa"/>
          </w:tcPr>
          <w:p>
            <w:pPr>
              <w:pStyle w:val="18"/>
              <w:rPr>
                <w:sz w:val="28"/>
              </w:rPr>
            </w:pPr>
          </w:p>
        </w:tc>
        <w:tc>
          <w:tcPr>
            <w:tcW w:w="1486" w:type="dxa"/>
          </w:tcPr>
          <w:p>
            <w:pPr>
              <w:pStyle w:val="18"/>
              <w:rPr>
                <w:sz w:val="28"/>
              </w:rPr>
            </w:pPr>
          </w:p>
        </w:tc>
        <w:tc>
          <w:tcPr>
            <w:tcW w:w="1093" w:type="dxa"/>
          </w:tcPr>
          <w:p>
            <w:pPr>
              <w:pStyle w:val="18"/>
              <w:rPr>
                <w:sz w:val="28"/>
              </w:rPr>
            </w:pPr>
          </w:p>
        </w:tc>
        <w:tc>
          <w:tcPr>
            <w:tcW w:w="994" w:type="dxa"/>
          </w:tcPr>
          <w:p>
            <w:pPr>
              <w:pStyle w:val="18"/>
              <w:rPr>
                <w:sz w:val="28"/>
              </w:rPr>
            </w:pPr>
          </w:p>
        </w:tc>
      </w:tr>
    </w:tbl>
    <w:p>
      <w:pPr>
        <w:pStyle w:val="6"/>
        <w:spacing w:before="320"/>
        <w:ind w:left="0"/>
      </w:pPr>
    </w:p>
    <w:p>
      <w:pPr>
        <w:pStyle w:val="2"/>
        <w:spacing w:before="1"/>
        <w:ind w:left="720"/>
        <w:jc w:val="left"/>
      </w:pPr>
      <w:r>
        <w:t>QUALITATIVE</w:t>
      </w:r>
      <w:r>
        <w:rPr>
          <w:spacing w:val="-14"/>
        </w:rPr>
        <w:t xml:space="preserve"> </w:t>
      </w:r>
      <w:r>
        <w:rPr>
          <w:spacing w:val="-2"/>
        </w:rPr>
        <w:t>QUESTIONS:</w:t>
      </w:r>
    </w:p>
    <w:p>
      <w:pPr>
        <w:pStyle w:val="3"/>
        <w:numPr>
          <w:ilvl w:val="0"/>
          <w:numId w:val="20"/>
        </w:numPr>
        <w:tabs>
          <w:tab w:val="left" w:pos="2160"/>
        </w:tabs>
        <w:spacing w:before="321" w:after="0" w:line="482" w:lineRule="auto"/>
        <w:ind w:left="2160" w:right="356" w:hanging="360"/>
        <w:jc w:val="left"/>
      </w:pPr>
      <w:r>
        <w:t>What</w:t>
      </w:r>
      <w:r>
        <w:rPr>
          <w:spacing w:val="40"/>
        </w:rPr>
        <w:t xml:space="preserve"> </w:t>
      </w:r>
      <w:r>
        <w:t>were</w:t>
      </w:r>
      <w:r>
        <w:rPr>
          <w:spacing w:val="40"/>
        </w:rPr>
        <w:t xml:space="preserve"> </w:t>
      </w:r>
      <w:r>
        <w:t>the</w:t>
      </w:r>
      <w:r>
        <w:rPr>
          <w:spacing w:val="40"/>
        </w:rPr>
        <w:t xml:space="preserve"> </w:t>
      </w:r>
      <w:r>
        <w:t>views</w:t>
      </w:r>
      <w:r>
        <w:rPr>
          <w:spacing w:val="40"/>
        </w:rPr>
        <w:t xml:space="preserve"> </w:t>
      </w:r>
      <w:r>
        <w:t>of</w:t>
      </w:r>
      <w:r>
        <w:rPr>
          <w:spacing w:val="40"/>
        </w:rPr>
        <w:t xml:space="preserve"> </w:t>
      </w:r>
      <w:r>
        <w:t>the</w:t>
      </w:r>
      <w:r>
        <w:rPr>
          <w:spacing w:val="40"/>
        </w:rPr>
        <w:t xml:space="preserve"> </w:t>
      </w:r>
      <w:r>
        <w:t>informants</w:t>
      </w:r>
      <w:r>
        <w:rPr>
          <w:spacing w:val="40"/>
        </w:rPr>
        <w:t xml:space="preserve"> </w:t>
      </w:r>
      <w:r>
        <w:t>on</w:t>
      </w:r>
      <w:r>
        <w:rPr>
          <w:spacing w:val="40"/>
        </w:rPr>
        <w:t xml:space="preserve"> </w:t>
      </w:r>
      <w:r>
        <w:t>the</w:t>
      </w:r>
      <w:r>
        <w:rPr>
          <w:spacing w:val="40"/>
        </w:rPr>
        <w:t xml:space="preserve"> </w:t>
      </w:r>
      <w:r>
        <w:t>fire</w:t>
      </w:r>
      <w:r>
        <w:rPr>
          <w:spacing w:val="40"/>
        </w:rPr>
        <w:t xml:space="preserve"> </w:t>
      </w:r>
      <w:r>
        <w:t>safety program of the BFP?</w:t>
      </w:r>
    </w:p>
    <w:p>
      <w:pPr>
        <w:pStyle w:val="6"/>
        <w:spacing w:line="480" w:lineRule="auto"/>
        <w:ind w:left="2160"/>
      </w:pPr>
      <w:r>
        <w:rPr>
          <w:b/>
        </w:rPr>
        <w:t>(</w:t>
      </w:r>
      <w:r>
        <w:t>Unsa</w:t>
      </w:r>
      <w:r>
        <w:rPr>
          <w:spacing w:val="37"/>
        </w:rPr>
        <w:t xml:space="preserve"> </w:t>
      </w:r>
      <w:r>
        <w:t>ang</w:t>
      </w:r>
      <w:r>
        <w:rPr>
          <w:spacing w:val="36"/>
        </w:rPr>
        <w:t xml:space="preserve"> </w:t>
      </w:r>
      <w:r>
        <w:t>mga</w:t>
      </w:r>
      <w:r>
        <w:rPr>
          <w:spacing w:val="37"/>
        </w:rPr>
        <w:t xml:space="preserve"> </w:t>
      </w:r>
      <w:r>
        <w:t>panglantaw</w:t>
      </w:r>
      <w:r>
        <w:rPr>
          <w:spacing w:val="36"/>
        </w:rPr>
        <w:t xml:space="preserve"> </w:t>
      </w:r>
      <w:r>
        <w:t>sa</w:t>
      </w:r>
      <w:r>
        <w:rPr>
          <w:spacing w:val="35"/>
        </w:rPr>
        <w:t xml:space="preserve"> </w:t>
      </w:r>
      <w:r>
        <w:t>mga</w:t>
      </w:r>
      <w:r>
        <w:rPr>
          <w:spacing w:val="37"/>
        </w:rPr>
        <w:t xml:space="preserve"> </w:t>
      </w:r>
      <w:r>
        <w:t>impormante</w:t>
      </w:r>
      <w:r>
        <w:rPr>
          <w:spacing w:val="37"/>
        </w:rPr>
        <w:t xml:space="preserve"> </w:t>
      </w:r>
      <w:r>
        <w:t>sa</w:t>
      </w:r>
      <w:r>
        <w:rPr>
          <w:spacing w:val="35"/>
        </w:rPr>
        <w:t xml:space="preserve"> </w:t>
      </w:r>
      <w:r>
        <w:t>fire</w:t>
      </w:r>
      <w:r>
        <w:rPr>
          <w:spacing w:val="35"/>
        </w:rPr>
        <w:t xml:space="preserve"> </w:t>
      </w:r>
      <w:r>
        <w:t>safety program sa BFP?)</w:t>
      </w:r>
    </w:p>
    <w:p>
      <w:pPr>
        <w:pStyle w:val="6"/>
        <w:spacing w:before="316"/>
        <w:ind w:left="0"/>
      </w:pPr>
    </w:p>
    <w:p>
      <w:pPr>
        <w:pStyle w:val="17"/>
        <w:numPr>
          <w:ilvl w:val="1"/>
          <w:numId w:val="20"/>
        </w:numPr>
        <w:tabs>
          <w:tab w:val="left" w:pos="3305"/>
        </w:tabs>
        <w:spacing w:before="0" w:after="0" w:line="480" w:lineRule="auto"/>
        <w:ind w:left="2865" w:right="356" w:firstLine="0"/>
        <w:jc w:val="left"/>
        <w:rPr>
          <w:sz w:val="28"/>
        </w:rPr>
      </w:pPr>
      <w:r>
        <w:rPr>
          <w:sz w:val="28"/>
        </w:rPr>
        <w:t>Can you share with me your overall experience with the fire safety program of the BFP?</w:t>
      </w:r>
    </w:p>
    <w:p>
      <w:pPr>
        <w:pStyle w:val="6"/>
        <w:spacing w:before="1" w:line="480" w:lineRule="auto"/>
        <w:ind w:left="2865"/>
      </w:pPr>
      <w:r>
        <w:t>(Mahimo</w:t>
      </w:r>
      <w:r>
        <w:rPr>
          <w:spacing w:val="40"/>
        </w:rPr>
        <w:t xml:space="preserve"> </w:t>
      </w:r>
      <w:r>
        <w:t>ba</w:t>
      </w:r>
      <w:r>
        <w:rPr>
          <w:spacing w:val="40"/>
        </w:rPr>
        <w:t xml:space="preserve"> </w:t>
      </w:r>
      <w:r>
        <w:t>nimo</w:t>
      </w:r>
      <w:r>
        <w:rPr>
          <w:spacing w:val="40"/>
        </w:rPr>
        <w:t xml:space="preserve"> </w:t>
      </w:r>
      <w:r>
        <w:t>ipaambit</w:t>
      </w:r>
      <w:r>
        <w:rPr>
          <w:spacing w:val="40"/>
        </w:rPr>
        <w:t xml:space="preserve"> </w:t>
      </w:r>
      <w:r>
        <w:t>ang</w:t>
      </w:r>
      <w:r>
        <w:rPr>
          <w:spacing w:val="40"/>
        </w:rPr>
        <w:t xml:space="preserve"> </w:t>
      </w:r>
      <w:r>
        <w:t>imong</w:t>
      </w:r>
      <w:r>
        <w:rPr>
          <w:spacing w:val="40"/>
        </w:rPr>
        <w:t xml:space="preserve"> </w:t>
      </w:r>
      <w:r>
        <w:t>kinatibuk-ang</w:t>
      </w:r>
      <w:r>
        <w:rPr>
          <w:spacing w:val="80"/>
        </w:rPr>
        <w:t xml:space="preserve"> </w:t>
      </w:r>
      <w:r>
        <w:t>kasinatian sa fire safety program sa BFP?)</w:t>
      </w:r>
    </w:p>
    <w:p>
      <w:pPr>
        <w:pStyle w:val="6"/>
        <w:ind w:left="0"/>
      </w:pPr>
    </w:p>
    <w:p>
      <w:pPr>
        <w:pStyle w:val="6"/>
        <w:ind w:left="0"/>
      </w:pPr>
    </w:p>
    <w:p>
      <w:pPr>
        <w:pStyle w:val="17"/>
        <w:numPr>
          <w:ilvl w:val="1"/>
          <w:numId w:val="20"/>
        </w:numPr>
        <w:tabs>
          <w:tab w:val="left" w:pos="3301"/>
        </w:tabs>
        <w:spacing w:before="0" w:after="0" w:line="480" w:lineRule="auto"/>
        <w:ind w:left="2865" w:right="356" w:firstLine="0"/>
        <w:jc w:val="left"/>
        <w:rPr>
          <w:sz w:val="28"/>
        </w:rPr>
      </w:pPr>
      <w:r>
        <w:rPr>
          <w:sz w:val="28"/>
        </w:rPr>
        <w:t>What were the specific parts of the program that you found useful or beneficial to your school or community? (Unsa</w:t>
      </w:r>
      <w:r>
        <w:rPr>
          <w:spacing w:val="80"/>
          <w:sz w:val="28"/>
        </w:rPr>
        <w:t xml:space="preserve"> </w:t>
      </w:r>
      <w:r>
        <w:rPr>
          <w:sz w:val="28"/>
        </w:rPr>
        <w:t>ang</w:t>
      </w:r>
      <w:r>
        <w:rPr>
          <w:spacing w:val="80"/>
          <w:sz w:val="28"/>
        </w:rPr>
        <w:t xml:space="preserve"> </w:t>
      </w:r>
      <w:r>
        <w:rPr>
          <w:sz w:val="28"/>
        </w:rPr>
        <w:t>mga</w:t>
      </w:r>
      <w:r>
        <w:rPr>
          <w:spacing w:val="80"/>
          <w:sz w:val="28"/>
        </w:rPr>
        <w:t xml:space="preserve"> </w:t>
      </w:r>
      <w:r>
        <w:rPr>
          <w:sz w:val="28"/>
        </w:rPr>
        <w:t>espesipikong</w:t>
      </w:r>
      <w:r>
        <w:rPr>
          <w:spacing w:val="80"/>
          <w:sz w:val="28"/>
        </w:rPr>
        <w:t xml:space="preserve"> </w:t>
      </w:r>
      <w:r>
        <w:rPr>
          <w:sz w:val="28"/>
        </w:rPr>
        <w:t>bahin</w:t>
      </w:r>
      <w:r>
        <w:rPr>
          <w:spacing w:val="80"/>
          <w:sz w:val="28"/>
        </w:rPr>
        <w:t xml:space="preserve"> </w:t>
      </w:r>
      <w:r>
        <w:rPr>
          <w:sz w:val="28"/>
        </w:rPr>
        <w:t>sa</w:t>
      </w:r>
      <w:r>
        <w:rPr>
          <w:spacing w:val="80"/>
          <w:sz w:val="28"/>
        </w:rPr>
        <w:t xml:space="preserve"> </w:t>
      </w:r>
      <w:r>
        <w:rPr>
          <w:sz w:val="28"/>
        </w:rPr>
        <w:t>programa</w:t>
      </w:r>
      <w:r>
        <w:rPr>
          <w:spacing w:val="80"/>
          <w:sz w:val="28"/>
        </w:rPr>
        <w:t xml:space="preserve"> </w:t>
      </w:r>
      <w:r>
        <w:rPr>
          <w:sz w:val="28"/>
        </w:rPr>
        <w:t>nga imong</w:t>
      </w:r>
      <w:r>
        <w:rPr>
          <w:spacing w:val="40"/>
          <w:sz w:val="28"/>
        </w:rPr>
        <w:t xml:space="preserve"> </w:t>
      </w:r>
      <w:r>
        <w:rPr>
          <w:sz w:val="28"/>
        </w:rPr>
        <w:t>nakita</w:t>
      </w:r>
      <w:r>
        <w:rPr>
          <w:spacing w:val="40"/>
          <w:sz w:val="28"/>
        </w:rPr>
        <w:t xml:space="preserve"> </w:t>
      </w:r>
      <w:r>
        <w:rPr>
          <w:sz w:val="28"/>
        </w:rPr>
        <w:t>nga</w:t>
      </w:r>
      <w:r>
        <w:rPr>
          <w:spacing w:val="40"/>
          <w:sz w:val="28"/>
        </w:rPr>
        <w:t xml:space="preserve"> </w:t>
      </w:r>
      <w:r>
        <w:rPr>
          <w:sz w:val="28"/>
        </w:rPr>
        <w:t>mapuslanon</w:t>
      </w:r>
      <w:r>
        <w:rPr>
          <w:spacing w:val="40"/>
          <w:sz w:val="28"/>
        </w:rPr>
        <w:t xml:space="preserve"> </w:t>
      </w:r>
      <w:r>
        <w:rPr>
          <w:sz w:val="28"/>
        </w:rPr>
        <w:t>sa</w:t>
      </w:r>
      <w:r>
        <w:rPr>
          <w:spacing w:val="40"/>
          <w:sz w:val="28"/>
        </w:rPr>
        <w:t xml:space="preserve"> </w:t>
      </w:r>
      <w:r>
        <w:rPr>
          <w:sz w:val="28"/>
        </w:rPr>
        <w:t>inyong</w:t>
      </w:r>
      <w:r>
        <w:rPr>
          <w:spacing w:val="40"/>
          <w:sz w:val="28"/>
        </w:rPr>
        <w:t xml:space="preserve"> </w:t>
      </w:r>
      <w:r>
        <w:rPr>
          <w:sz w:val="28"/>
        </w:rPr>
        <w:t>eskwelahan</w:t>
      </w:r>
      <w:r>
        <w:rPr>
          <w:spacing w:val="40"/>
          <w:sz w:val="28"/>
        </w:rPr>
        <w:t xml:space="preserve"> </w:t>
      </w:r>
      <w:r>
        <w:rPr>
          <w:sz w:val="28"/>
        </w:rPr>
        <w:t xml:space="preserve">o </w:t>
      </w:r>
      <w:r>
        <w:rPr>
          <w:spacing w:val="-2"/>
          <w:sz w:val="28"/>
        </w:rPr>
        <w:t>komunidad?)</w:t>
      </w:r>
    </w:p>
    <w:p>
      <w:pPr>
        <w:pStyle w:val="17"/>
        <w:spacing w:after="0" w:line="480" w:lineRule="auto"/>
        <w:jc w:val="left"/>
        <w:rPr>
          <w:sz w:val="28"/>
        </w:rPr>
        <w:sectPr>
          <w:pgSz w:w="12240" w:h="15840"/>
          <w:pgMar w:top="1240" w:right="1440" w:bottom="280" w:left="1080" w:header="776" w:footer="0" w:gutter="0"/>
          <w:cols w:space="720" w:num="1"/>
        </w:sectPr>
      </w:pPr>
    </w:p>
    <w:p>
      <w:pPr>
        <w:pStyle w:val="17"/>
        <w:numPr>
          <w:ilvl w:val="1"/>
          <w:numId w:val="20"/>
        </w:numPr>
        <w:tabs>
          <w:tab w:val="left" w:pos="3315"/>
        </w:tabs>
        <w:spacing w:before="179" w:after="0" w:line="480" w:lineRule="auto"/>
        <w:ind w:left="2865" w:right="356" w:firstLine="0"/>
        <w:jc w:val="left"/>
        <w:rPr>
          <w:sz w:val="28"/>
        </w:rPr>
      </w:pPr>
      <w:r>
        <w:rPr>
          <w:sz w:val="28"/>
        </w:rPr>
        <w:t>Were there any parts of the fire safety program that</w:t>
      </w:r>
      <w:r>
        <w:rPr>
          <w:spacing w:val="80"/>
          <w:sz w:val="28"/>
        </w:rPr>
        <w:t xml:space="preserve"> </w:t>
      </w:r>
      <w:r>
        <w:rPr>
          <w:sz w:val="28"/>
        </w:rPr>
        <w:t>you thought needed to be improved or changed?</w:t>
      </w:r>
    </w:p>
    <w:p>
      <w:pPr>
        <w:pStyle w:val="6"/>
        <w:spacing w:before="1" w:line="480" w:lineRule="auto"/>
        <w:ind w:left="2865" w:right="356"/>
      </w:pPr>
      <w:r>
        <w:t>(Aduna</w:t>
      </w:r>
      <w:r>
        <w:rPr>
          <w:spacing w:val="40"/>
        </w:rPr>
        <w:t xml:space="preserve"> </w:t>
      </w:r>
      <w:r>
        <w:t>bay</w:t>
      </w:r>
      <w:r>
        <w:rPr>
          <w:spacing w:val="40"/>
        </w:rPr>
        <w:t xml:space="preserve"> </w:t>
      </w:r>
      <w:r>
        <w:t>bahin</w:t>
      </w:r>
      <w:r>
        <w:rPr>
          <w:spacing w:val="40"/>
        </w:rPr>
        <w:t xml:space="preserve"> </w:t>
      </w:r>
      <w:r>
        <w:t>sa</w:t>
      </w:r>
      <w:r>
        <w:rPr>
          <w:spacing w:val="40"/>
        </w:rPr>
        <w:t xml:space="preserve"> </w:t>
      </w:r>
      <w:r>
        <w:t>fire</w:t>
      </w:r>
      <w:r>
        <w:rPr>
          <w:spacing w:val="40"/>
        </w:rPr>
        <w:t xml:space="preserve"> </w:t>
      </w:r>
      <w:r>
        <w:t>safety</w:t>
      </w:r>
      <w:r>
        <w:rPr>
          <w:spacing w:val="40"/>
        </w:rPr>
        <w:t xml:space="preserve"> </w:t>
      </w:r>
      <w:r>
        <w:t>program</w:t>
      </w:r>
      <w:r>
        <w:rPr>
          <w:spacing w:val="40"/>
        </w:rPr>
        <w:t xml:space="preserve"> </w:t>
      </w:r>
      <w:r>
        <w:t>nga</w:t>
      </w:r>
      <w:r>
        <w:rPr>
          <w:spacing w:val="40"/>
        </w:rPr>
        <w:t xml:space="preserve"> </w:t>
      </w:r>
      <w:r>
        <w:t>sa</w:t>
      </w:r>
      <w:r>
        <w:rPr>
          <w:spacing w:val="40"/>
        </w:rPr>
        <w:t xml:space="preserve"> </w:t>
      </w:r>
      <w:r>
        <w:t>imong tan-aw angay pa usbon o palamboon?)</w:t>
      </w:r>
    </w:p>
    <w:p>
      <w:pPr>
        <w:pStyle w:val="6"/>
        <w:ind w:left="0"/>
      </w:pPr>
    </w:p>
    <w:p>
      <w:pPr>
        <w:pStyle w:val="6"/>
        <w:ind w:left="0"/>
      </w:pPr>
    </w:p>
    <w:p>
      <w:pPr>
        <w:pStyle w:val="6"/>
        <w:spacing w:before="321"/>
        <w:ind w:left="0"/>
      </w:pPr>
    </w:p>
    <w:p>
      <w:pPr>
        <w:pStyle w:val="3"/>
        <w:numPr>
          <w:ilvl w:val="0"/>
          <w:numId w:val="20"/>
        </w:numPr>
        <w:tabs>
          <w:tab w:val="left" w:pos="2160"/>
        </w:tabs>
        <w:spacing w:before="0" w:after="0" w:line="480" w:lineRule="auto"/>
        <w:ind w:left="2160" w:right="357" w:hanging="360"/>
        <w:jc w:val="left"/>
      </w:pPr>
      <w:r>
        <w:t>How</w:t>
      </w:r>
      <w:r>
        <w:rPr>
          <w:spacing w:val="40"/>
        </w:rPr>
        <w:t xml:space="preserve"> </w:t>
      </w:r>
      <w:r>
        <w:t>did</w:t>
      </w:r>
      <w:r>
        <w:rPr>
          <w:spacing w:val="40"/>
        </w:rPr>
        <w:t xml:space="preserve"> </w:t>
      </w:r>
      <w:r>
        <w:t>the</w:t>
      </w:r>
      <w:r>
        <w:rPr>
          <w:spacing w:val="40"/>
        </w:rPr>
        <w:t xml:space="preserve"> </w:t>
      </w:r>
      <w:r>
        <w:t>informants</w:t>
      </w:r>
      <w:r>
        <w:rPr>
          <w:spacing w:val="40"/>
        </w:rPr>
        <w:t xml:space="preserve"> </w:t>
      </w:r>
      <w:r>
        <w:t>perceive</w:t>
      </w:r>
      <w:r>
        <w:rPr>
          <w:spacing w:val="40"/>
        </w:rPr>
        <w:t xml:space="preserve"> </w:t>
      </w:r>
      <w:r>
        <w:t>the</w:t>
      </w:r>
      <w:r>
        <w:rPr>
          <w:spacing w:val="40"/>
        </w:rPr>
        <w:t xml:space="preserve"> </w:t>
      </w:r>
      <w:r>
        <w:t>role</w:t>
      </w:r>
      <w:r>
        <w:rPr>
          <w:spacing w:val="40"/>
        </w:rPr>
        <w:t xml:space="preserve"> </w:t>
      </w:r>
      <w:r>
        <w:t>of</w:t>
      </w:r>
      <w:r>
        <w:rPr>
          <w:spacing w:val="40"/>
        </w:rPr>
        <w:t xml:space="preserve"> </w:t>
      </w:r>
      <w:r>
        <w:t>the</w:t>
      </w:r>
      <w:r>
        <w:rPr>
          <w:spacing w:val="40"/>
        </w:rPr>
        <w:t xml:space="preserve"> </w:t>
      </w:r>
      <w:r>
        <w:t>BFP</w:t>
      </w:r>
      <w:r>
        <w:rPr>
          <w:spacing w:val="40"/>
        </w:rPr>
        <w:t xml:space="preserve"> </w:t>
      </w:r>
      <w:r>
        <w:t>in</w:t>
      </w:r>
      <w:r>
        <w:rPr>
          <w:spacing w:val="40"/>
        </w:rPr>
        <w:t xml:space="preserve"> </w:t>
      </w:r>
      <w:r>
        <w:t>preventing and responding to fire incidents?</w:t>
      </w:r>
    </w:p>
    <w:p>
      <w:pPr>
        <w:pStyle w:val="6"/>
        <w:spacing w:before="1" w:line="480" w:lineRule="auto"/>
        <w:ind w:left="2160"/>
      </w:pPr>
      <w:r>
        <w:t>(Giunsa</w:t>
      </w:r>
      <w:r>
        <w:rPr>
          <w:spacing w:val="40"/>
        </w:rPr>
        <w:t xml:space="preserve"> </w:t>
      </w:r>
      <w:r>
        <w:t>pagtan-aw</w:t>
      </w:r>
      <w:r>
        <w:rPr>
          <w:spacing w:val="40"/>
        </w:rPr>
        <w:t xml:space="preserve"> </w:t>
      </w:r>
      <w:r>
        <w:t>sa</w:t>
      </w:r>
      <w:r>
        <w:rPr>
          <w:spacing w:val="40"/>
        </w:rPr>
        <w:t xml:space="preserve"> </w:t>
      </w:r>
      <w:r>
        <w:t>mga</w:t>
      </w:r>
      <w:r>
        <w:rPr>
          <w:spacing w:val="40"/>
        </w:rPr>
        <w:t xml:space="preserve"> </w:t>
      </w:r>
      <w:r>
        <w:t>impormante</w:t>
      </w:r>
      <w:r>
        <w:rPr>
          <w:spacing w:val="40"/>
        </w:rPr>
        <w:t xml:space="preserve"> </w:t>
      </w:r>
      <w:r>
        <w:t>ang</w:t>
      </w:r>
      <w:r>
        <w:rPr>
          <w:spacing w:val="40"/>
        </w:rPr>
        <w:t xml:space="preserve"> </w:t>
      </w:r>
      <w:r>
        <w:t>papel</w:t>
      </w:r>
      <w:r>
        <w:rPr>
          <w:spacing w:val="40"/>
        </w:rPr>
        <w:t xml:space="preserve"> </w:t>
      </w:r>
      <w:r>
        <w:t>sa</w:t>
      </w:r>
      <w:r>
        <w:rPr>
          <w:spacing w:val="40"/>
        </w:rPr>
        <w:t xml:space="preserve"> </w:t>
      </w:r>
      <w:r>
        <w:t>BFP</w:t>
      </w:r>
      <w:r>
        <w:rPr>
          <w:spacing w:val="40"/>
        </w:rPr>
        <w:t xml:space="preserve"> </w:t>
      </w:r>
      <w:r>
        <w:t>sa pagpugong ug pagtubag sa mga insidente sa sunog?)</w:t>
      </w:r>
    </w:p>
    <w:p>
      <w:pPr>
        <w:pStyle w:val="6"/>
        <w:ind w:left="0"/>
      </w:pPr>
    </w:p>
    <w:p>
      <w:pPr>
        <w:pStyle w:val="6"/>
        <w:ind w:left="0"/>
      </w:pPr>
    </w:p>
    <w:p>
      <w:pPr>
        <w:pStyle w:val="17"/>
        <w:numPr>
          <w:ilvl w:val="1"/>
          <w:numId w:val="20"/>
        </w:numPr>
        <w:tabs>
          <w:tab w:val="left" w:pos="3395"/>
        </w:tabs>
        <w:spacing w:before="0" w:after="0" w:line="480" w:lineRule="auto"/>
        <w:ind w:left="2880" w:right="356" w:firstLine="0"/>
        <w:jc w:val="left"/>
        <w:rPr>
          <w:sz w:val="28"/>
        </w:rPr>
      </w:pPr>
      <w:r>
        <w:rPr>
          <w:sz w:val="28"/>
        </w:rPr>
        <w:t>In</w:t>
      </w:r>
      <w:r>
        <w:rPr>
          <w:spacing w:val="80"/>
          <w:sz w:val="28"/>
        </w:rPr>
        <w:t xml:space="preserve"> </w:t>
      </w:r>
      <w:r>
        <w:rPr>
          <w:sz w:val="28"/>
        </w:rPr>
        <w:t>your</w:t>
      </w:r>
      <w:r>
        <w:rPr>
          <w:spacing w:val="80"/>
          <w:sz w:val="28"/>
        </w:rPr>
        <w:t xml:space="preserve"> </w:t>
      </w:r>
      <w:r>
        <w:rPr>
          <w:sz w:val="28"/>
        </w:rPr>
        <w:t>opinion,</w:t>
      </w:r>
      <w:r>
        <w:rPr>
          <w:spacing w:val="80"/>
          <w:sz w:val="28"/>
        </w:rPr>
        <w:t xml:space="preserve"> </w:t>
      </w:r>
      <w:r>
        <w:rPr>
          <w:sz w:val="28"/>
        </w:rPr>
        <w:t>how</w:t>
      </w:r>
      <w:r>
        <w:rPr>
          <w:spacing w:val="80"/>
          <w:sz w:val="28"/>
        </w:rPr>
        <w:t xml:space="preserve"> </w:t>
      </w:r>
      <w:r>
        <w:rPr>
          <w:sz w:val="28"/>
        </w:rPr>
        <w:t>effective</w:t>
      </w:r>
      <w:r>
        <w:rPr>
          <w:spacing w:val="80"/>
          <w:sz w:val="28"/>
        </w:rPr>
        <w:t xml:space="preserve"> </w:t>
      </w:r>
      <w:r>
        <w:rPr>
          <w:sz w:val="28"/>
        </w:rPr>
        <w:t>was</w:t>
      </w:r>
      <w:r>
        <w:rPr>
          <w:spacing w:val="80"/>
          <w:sz w:val="28"/>
        </w:rPr>
        <w:t xml:space="preserve"> </w:t>
      </w:r>
      <w:r>
        <w:rPr>
          <w:sz w:val="28"/>
        </w:rPr>
        <w:t>the</w:t>
      </w:r>
      <w:r>
        <w:rPr>
          <w:spacing w:val="80"/>
          <w:sz w:val="28"/>
        </w:rPr>
        <w:t xml:space="preserve"> </w:t>
      </w:r>
      <w:r>
        <w:rPr>
          <w:sz w:val="28"/>
        </w:rPr>
        <w:t>BFP</w:t>
      </w:r>
      <w:r>
        <w:rPr>
          <w:spacing w:val="80"/>
          <w:sz w:val="28"/>
        </w:rPr>
        <w:t xml:space="preserve"> </w:t>
      </w:r>
      <w:r>
        <w:rPr>
          <w:sz w:val="28"/>
        </w:rPr>
        <w:t>in preventing fire incidents in your area?</w:t>
      </w:r>
    </w:p>
    <w:p>
      <w:pPr>
        <w:pStyle w:val="6"/>
        <w:spacing w:line="482" w:lineRule="auto"/>
        <w:ind w:left="2880"/>
      </w:pPr>
      <w:r>
        <w:t>(Sa</w:t>
      </w:r>
      <w:r>
        <w:rPr>
          <w:spacing w:val="80"/>
        </w:rPr>
        <w:t xml:space="preserve"> </w:t>
      </w:r>
      <w:r>
        <w:t>imong</w:t>
      </w:r>
      <w:r>
        <w:rPr>
          <w:spacing w:val="80"/>
        </w:rPr>
        <w:t xml:space="preserve"> </w:t>
      </w:r>
      <w:r>
        <w:t>hunahuna,</w:t>
      </w:r>
      <w:r>
        <w:rPr>
          <w:spacing w:val="80"/>
        </w:rPr>
        <w:t xml:space="preserve"> </w:t>
      </w:r>
      <w:r>
        <w:t>unsa</w:t>
      </w:r>
      <w:r>
        <w:rPr>
          <w:spacing w:val="80"/>
        </w:rPr>
        <w:t xml:space="preserve"> </w:t>
      </w:r>
      <w:r>
        <w:t>ka</w:t>
      </w:r>
      <w:r>
        <w:rPr>
          <w:spacing w:val="80"/>
        </w:rPr>
        <w:t xml:space="preserve"> </w:t>
      </w:r>
      <w:r>
        <w:t>epektibo</w:t>
      </w:r>
      <w:r>
        <w:rPr>
          <w:spacing w:val="80"/>
        </w:rPr>
        <w:t xml:space="preserve"> </w:t>
      </w:r>
      <w:r>
        <w:t>ang</w:t>
      </w:r>
      <w:r>
        <w:rPr>
          <w:spacing w:val="80"/>
        </w:rPr>
        <w:t xml:space="preserve"> </w:t>
      </w:r>
      <w:r>
        <w:t>BFP</w:t>
      </w:r>
      <w:r>
        <w:rPr>
          <w:spacing w:val="80"/>
        </w:rPr>
        <w:t xml:space="preserve"> </w:t>
      </w:r>
      <w:r>
        <w:t>sa pagpugong sa mga insidente sa sunog sa inyong lugar?)</w:t>
      </w:r>
    </w:p>
    <w:p>
      <w:pPr>
        <w:pStyle w:val="6"/>
        <w:spacing w:before="314"/>
        <w:ind w:left="0"/>
      </w:pPr>
    </w:p>
    <w:p>
      <w:pPr>
        <w:pStyle w:val="17"/>
        <w:numPr>
          <w:ilvl w:val="1"/>
          <w:numId w:val="20"/>
        </w:numPr>
        <w:tabs>
          <w:tab w:val="left" w:pos="3443"/>
          <w:tab w:val="left" w:pos="4108"/>
          <w:tab w:val="left" w:pos="4742"/>
          <w:tab w:val="left" w:pos="5889"/>
          <w:tab w:val="left" w:pos="6227"/>
          <w:tab w:val="left" w:pos="7406"/>
          <w:tab w:val="left" w:pos="8303"/>
          <w:tab w:val="left" w:pos="8860"/>
        </w:tabs>
        <w:spacing w:before="0" w:after="0" w:line="480" w:lineRule="auto"/>
        <w:ind w:left="2880" w:right="356" w:firstLine="0"/>
        <w:jc w:val="left"/>
        <w:rPr>
          <w:sz w:val="28"/>
        </w:rPr>
      </w:pPr>
      <w:r>
        <w:rPr>
          <w:spacing w:val="-4"/>
          <w:sz w:val="28"/>
        </w:rPr>
        <w:t>Can</w:t>
      </w:r>
      <w:r>
        <w:rPr>
          <w:sz w:val="28"/>
        </w:rPr>
        <w:tab/>
      </w:r>
      <w:r>
        <w:rPr>
          <w:spacing w:val="-4"/>
          <w:sz w:val="28"/>
        </w:rPr>
        <w:t>you</w:t>
      </w:r>
      <w:r>
        <w:rPr>
          <w:sz w:val="28"/>
        </w:rPr>
        <w:tab/>
      </w:r>
      <w:r>
        <w:rPr>
          <w:spacing w:val="-2"/>
          <w:sz w:val="28"/>
        </w:rPr>
        <w:t>describe</w:t>
      </w:r>
      <w:r>
        <w:rPr>
          <w:sz w:val="28"/>
        </w:rPr>
        <w:tab/>
      </w:r>
      <w:r>
        <w:rPr>
          <w:spacing w:val="-10"/>
          <w:sz w:val="28"/>
        </w:rPr>
        <w:t>a</w:t>
      </w:r>
      <w:r>
        <w:rPr>
          <w:sz w:val="28"/>
        </w:rPr>
        <w:tab/>
      </w:r>
      <w:r>
        <w:rPr>
          <w:spacing w:val="-2"/>
          <w:sz w:val="28"/>
        </w:rPr>
        <w:t>situation</w:t>
      </w:r>
      <w:r>
        <w:rPr>
          <w:sz w:val="28"/>
        </w:rPr>
        <w:tab/>
      </w:r>
      <w:r>
        <w:rPr>
          <w:spacing w:val="-2"/>
          <w:sz w:val="28"/>
        </w:rPr>
        <w:t>where</w:t>
      </w:r>
      <w:r>
        <w:rPr>
          <w:sz w:val="28"/>
        </w:rPr>
        <w:tab/>
      </w:r>
      <w:r>
        <w:rPr>
          <w:spacing w:val="-4"/>
          <w:sz w:val="28"/>
        </w:rPr>
        <w:t>the</w:t>
      </w:r>
      <w:r>
        <w:rPr>
          <w:sz w:val="28"/>
        </w:rPr>
        <w:tab/>
      </w:r>
      <w:r>
        <w:rPr>
          <w:spacing w:val="-4"/>
          <w:sz w:val="28"/>
        </w:rPr>
        <w:t xml:space="preserve">BFP </w:t>
      </w:r>
      <w:r>
        <w:rPr>
          <w:sz w:val="28"/>
        </w:rPr>
        <w:t>responded to a fire incident and how they handled it? (Mahimo</w:t>
      </w:r>
      <w:r>
        <w:rPr>
          <w:spacing w:val="40"/>
          <w:sz w:val="28"/>
        </w:rPr>
        <w:t xml:space="preserve"> </w:t>
      </w:r>
      <w:r>
        <w:rPr>
          <w:sz w:val="28"/>
        </w:rPr>
        <w:t>ba</w:t>
      </w:r>
      <w:r>
        <w:rPr>
          <w:spacing w:val="40"/>
          <w:sz w:val="28"/>
        </w:rPr>
        <w:t xml:space="preserve"> </w:t>
      </w:r>
      <w:r>
        <w:rPr>
          <w:sz w:val="28"/>
        </w:rPr>
        <w:t>nimo</w:t>
      </w:r>
      <w:r>
        <w:rPr>
          <w:spacing w:val="40"/>
          <w:sz w:val="28"/>
        </w:rPr>
        <w:t xml:space="preserve"> </w:t>
      </w:r>
      <w:r>
        <w:rPr>
          <w:sz w:val="28"/>
        </w:rPr>
        <w:t>isaysay</w:t>
      </w:r>
      <w:r>
        <w:rPr>
          <w:spacing w:val="40"/>
          <w:sz w:val="28"/>
        </w:rPr>
        <w:t xml:space="preserve"> </w:t>
      </w:r>
      <w:r>
        <w:rPr>
          <w:sz w:val="28"/>
        </w:rPr>
        <w:t>ang</w:t>
      </w:r>
      <w:r>
        <w:rPr>
          <w:spacing w:val="40"/>
          <w:sz w:val="28"/>
        </w:rPr>
        <w:t xml:space="preserve"> </w:t>
      </w:r>
      <w:r>
        <w:rPr>
          <w:sz w:val="28"/>
        </w:rPr>
        <w:t>usa</w:t>
      </w:r>
      <w:r>
        <w:rPr>
          <w:spacing w:val="40"/>
          <w:sz w:val="28"/>
        </w:rPr>
        <w:t xml:space="preserve"> </w:t>
      </w:r>
      <w:r>
        <w:rPr>
          <w:sz w:val="28"/>
        </w:rPr>
        <w:t>ka</w:t>
      </w:r>
      <w:r>
        <w:rPr>
          <w:spacing w:val="40"/>
          <w:sz w:val="28"/>
        </w:rPr>
        <w:t xml:space="preserve"> </w:t>
      </w:r>
      <w:r>
        <w:rPr>
          <w:sz w:val="28"/>
        </w:rPr>
        <w:t>sitwasyon</w:t>
      </w:r>
      <w:r>
        <w:rPr>
          <w:spacing w:val="40"/>
          <w:sz w:val="28"/>
        </w:rPr>
        <w:t xml:space="preserve"> </w:t>
      </w:r>
      <w:r>
        <w:rPr>
          <w:sz w:val="28"/>
        </w:rPr>
        <w:t>diin</w:t>
      </w:r>
      <w:r>
        <w:rPr>
          <w:spacing w:val="80"/>
          <w:sz w:val="28"/>
        </w:rPr>
        <w:t xml:space="preserve"> </w:t>
      </w:r>
      <w:r>
        <w:rPr>
          <w:sz w:val="28"/>
        </w:rPr>
        <w:t>mitubag ang BFP sa usa ka insidente sa sunog ug giunsa</w:t>
      </w:r>
    </w:p>
    <w:p>
      <w:pPr>
        <w:pStyle w:val="17"/>
        <w:spacing w:after="0" w:line="480" w:lineRule="auto"/>
        <w:jc w:val="left"/>
        <w:rPr>
          <w:sz w:val="28"/>
        </w:rPr>
        <w:sectPr>
          <w:pgSz w:w="12240" w:h="15840"/>
          <w:pgMar w:top="1240" w:right="1440" w:bottom="280" w:left="1080" w:header="776" w:footer="0" w:gutter="0"/>
          <w:cols w:space="720" w:num="1"/>
        </w:sectPr>
      </w:pPr>
    </w:p>
    <w:p>
      <w:pPr>
        <w:pStyle w:val="6"/>
        <w:spacing w:before="179"/>
        <w:ind w:left="2880"/>
        <w:jc w:val="both"/>
      </w:pPr>
      <w:r>
        <w:t>nila</w:t>
      </w:r>
      <w:r>
        <w:rPr>
          <w:spacing w:val="-7"/>
        </w:rPr>
        <w:t xml:space="preserve"> </w:t>
      </w:r>
      <w:r>
        <w:t>kini</w:t>
      </w:r>
      <w:r>
        <w:rPr>
          <w:spacing w:val="-3"/>
        </w:rPr>
        <w:t xml:space="preserve"> </w:t>
      </w:r>
      <w:r>
        <w:t>pag-</w:t>
      </w:r>
      <w:r>
        <w:rPr>
          <w:spacing w:val="-2"/>
        </w:rPr>
        <w:t>atubang?)</w:t>
      </w:r>
    </w:p>
    <w:p>
      <w:pPr>
        <w:pStyle w:val="6"/>
        <w:ind w:left="0"/>
      </w:pPr>
    </w:p>
    <w:p>
      <w:pPr>
        <w:pStyle w:val="6"/>
        <w:ind w:left="0"/>
      </w:pPr>
    </w:p>
    <w:p>
      <w:pPr>
        <w:pStyle w:val="6"/>
        <w:spacing w:before="1"/>
        <w:ind w:left="0"/>
      </w:pPr>
    </w:p>
    <w:p>
      <w:pPr>
        <w:pStyle w:val="17"/>
        <w:numPr>
          <w:ilvl w:val="1"/>
          <w:numId w:val="20"/>
        </w:numPr>
        <w:tabs>
          <w:tab w:val="left" w:pos="3395"/>
        </w:tabs>
        <w:spacing w:before="0" w:after="0" w:line="480" w:lineRule="auto"/>
        <w:ind w:left="2880" w:right="355" w:firstLine="0"/>
        <w:jc w:val="both"/>
        <w:rPr>
          <w:sz w:val="28"/>
        </w:rPr>
      </w:pPr>
      <w:r>
        <w:rPr>
          <w:sz w:val="28"/>
        </w:rPr>
        <w:t>What did you expect from the BFP during fire emergencies in your school or community?</w:t>
      </w:r>
    </w:p>
    <w:p>
      <w:pPr>
        <w:pStyle w:val="6"/>
        <w:spacing w:line="480" w:lineRule="auto"/>
        <w:ind w:left="2880" w:right="356"/>
        <w:jc w:val="both"/>
      </w:pPr>
      <w:r>
        <w:t xml:space="preserve">(Unsa ang imong gilauman gikan sa BFP panahon sa emerhensya sa sunog sa inyong eskwelahan o </w:t>
      </w:r>
      <w:r>
        <w:rPr>
          <w:spacing w:val="-2"/>
        </w:rPr>
        <w:t>komunidad?)</w:t>
      </w:r>
    </w:p>
    <w:p>
      <w:pPr>
        <w:pStyle w:val="6"/>
        <w:ind w:left="0"/>
      </w:pPr>
    </w:p>
    <w:p>
      <w:pPr>
        <w:pStyle w:val="6"/>
        <w:ind w:left="0"/>
      </w:pPr>
    </w:p>
    <w:p>
      <w:pPr>
        <w:pStyle w:val="17"/>
        <w:numPr>
          <w:ilvl w:val="0"/>
          <w:numId w:val="20"/>
        </w:numPr>
        <w:tabs>
          <w:tab w:val="left" w:pos="2160"/>
        </w:tabs>
        <w:spacing w:before="0" w:after="0" w:line="480" w:lineRule="auto"/>
        <w:ind w:left="2160" w:right="355" w:hanging="360"/>
        <w:jc w:val="both"/>
        <w:rPr>
          <w:sz w:val="28"/>
        </w:rPr>
      </w:pPr>
      <w:r>
        <w:rPr>
          <w:b/>
          <w:sz w:val="28"/>
        </w:rPr>
        <w:t xml:space="preserve">What were the views of the informants of communication and information dissemination strategies of the BFP on fire safety? </w:t>
      </w:r>
      <w:r>
        <w:rPr>
          <w:sz w:val="28"/>
        </w:rPr>
        <w:t>(Unsa ang mga panglantaw sa mga impormante bahin</w:t>
      </w:r>
      <w:r>
        <w:rPr>
          <w:spacing w:val="40"/>
          <w:sz w:val="28"/>
        </w:rPr>
        <w:t xml:space="preserve"> </w:t>
      </w:r>
      <w:r>
        <w:rPr>
          <w:sz w:val="28"/>
        </w:rPr>
        <w:t>sa pamaagi sa BFP sa pagpahibalo ug pagpakaylap sa impormasyon sa fire safety?)</w:t>
      </w:r>
    </w:p>
    <w:p>
      <w:pPr>
        <w:pStyle w:val="6"/>
        <w:ind w:left="0"/>
      </w:pPr>
    </w:p>
    <w:p>
      <w:pPr>
        <w:pStyle w:val="6"/>
        <w:ind w:left="0"/>
      </w:pPr>
    </w:p>
    <w:p>
      <w:pPr>
        <w:pStyle w:val="17"/>
        <w:numPr>
          <w:ilvl w:val="1"/>
          <w:numId w:val="20"/>
        </w:numPr>
        <w:tabs>
          <w:tab w:val="left" w:pos="3320"/>
        </w:tabs>
        <w:spacing w:before="0" w:after="0" w:line="480" w:lineRule="auto"/>
        <w:ind w:left="2880" w:right="359" w:firstLine="0"/>
        <w:jc w:val="both"/>
        <w:rPr>
          <w:sz w:val="28"/>
        </w:rPr>
      </w:pPr>
      <w:r>
        <w:rPr>
          <w:sz w:val="28"/>
        </w:rPr>
        <w:t>What communication tools or methods had you seen the BFP use to share fire safety information?</w:t>
      </w:r>
    </w:p>
    <w:p>
      <w:pPr>
        <w:pStyle w:val="6"/>
        <w:spacing w:line="480" w:lineRule="auto"/>
        <w:ind w:left="2880" w:right="355"/>
        <w:jc w:val="both"/>
      </w:pPr>
      <w:r>
        <w:t>(Unsa nga mga pamaagi o himan sa komunikasyon ang imong nakita nga gigamit sa BFP sa pagpakaylap sa impormasyon bahin sa fire safety?)</w:t>
      </w:r>
    </w:p>
    <w:p>
      <w:pPr>
        <w:pStyle w:val="6"/>
        <w:spacing w:after="0" w:line="480" w:lineRule="auto"/>
        <w:jc w:val="both"/>
        <w:sectPr>
          <w:pgSz w:w="12240" w:h="15840"/>
          <w:pgMar w:top="1240" w:right="1440" w:bottom="280" w:left="1080" w:header="776" w:footer="0" w:gutter="0"/>
          <w:cols w:space="720" w:num="1"/>
        </w:sectPr>
      </w:pPr>
    </w:p>
    <w:p>
      <w:pPr>
        <w:pStyle w:val="17"/>
        <w:numPr>
          <w:ilvl w:val="1"/>
          <w:numId w:val="20"/>
        </w:numPr>
        <w:tabs>
          <w:tab w:val="left" w:pos="3467"/>
          <w:tab w:val="left" w:pos="4312"/>
          <w:tab w:val="left" w:pos="5128"/>
          <w:tab w:val="left" w:pos="7108"/>
          <w:tab w:val="left" w:pos="8404"/>
          <w:tab w:val="left" w:pos="9141"/>
        </w:tabs>
        <w:spacing w:before="179" w:after="0" w:line="480" w:lineRule="auto"/>
        <w:ind w:left="2880" w:right="356" w:firstLine="0"/>
        <w:jc w:val="left"/>
        <w:rPr>
          <w:sz w:val="28"/>
        </w:rPr>
      </w:pPr>
      <w:r>
        <w:rPr>
          <w:spacing w:val="-4"/>
          <w:sz w:val="28"/>
        </w:rPr>
        <w:t>Were</w:t>
      </w:r>
      <w:r>
        <w:rPr>
          <w:sz w:val="28"/>
        </w:rPr>
        <w:tab/>
      </w:r>
      <w:r>
        <w:rPr>
          <w:spacing w:val="-4"/>
          <w:sz w:val="28"/>
        </w:rPr>
        <w:t>these</w:t>
      </w:r>
      <w:r>
        <w:rPr>
          <w:sz w:val="28"/>
        </w:rPr>
        <w:tab/>
      </w:r>
      <w:r>
        <w:rPr>
          <w:spacing w:val="-2"/>
          <w:sz w:val="28"/>
        </w:rPr>
        <w:t>communication</w:t>
      </w:r>
      <w:r>
        <w:rPr>
          <w:sz w:val="28"/>
        </w:rPr>
        <w:tab/>
      </w:r>
      <w:r>
        <w:rPr>
          <w:spacing w:val="-2"/>
          <w:sz w:val="28"/>
        </w:rPr>
        <w:t>strategies</w:t>
      </w:r>
      <w:r>
        <w:rPr>
          <w:sz w:val="28"/>
        </w:rPr>
        <w:tab/>
      </w:r>
      <w:r>
        <w:rPr>
          <w:spacing w:val="-4"/>
          <w:sz w:val="28"/>
        </w:rPr>
        <w:t>easy</w:t>
      </w:r>
      <w:r>
        <w:rPr>
          <w:sz w:val="28"/>
        </w:rPr>
        <w:tab/>
      </w:r>
      <w:r>
        <w:rPr>
          <w:spacing w:val="-6"/>
          <w:sz w:val="28"/>
        </w:rPr>
        <w:t xml:space="preserve">to </w:t>
      </w:r>
      <w:r>
        <w:rPr>
          <w:sz w:val="28"/>
        </w:rPr>
        <w:t>understand and accessible to the community?</w:t>
      </w:r>
    </w:p>
    <w:p>
      <w:pPr>
        <w:pStyle w:val="6"/>
        <w:spacing w:before="1" w:line="480" w:lineRule="auto"/>
        <w:ind w:left="2880"/>
      </w:pPr>
      <w:r>
        <w:t>(Sayun</w:t>
      </w:r>
      <w:r>
        <w:rPr>
          <w:spacing w:val="40"/>
        </w:rPr>
        <w:t xml:space="preserve"> </w:t>
      </w:r>
      <w:r>
        <w:t>ba</w:t>
      </w:r>
      <w:r>
        <w:rPr>
          <w:spacing w:val="40"/>
        </w:rPr>
        <w:t xml:space="preserve"> </w:t>
      </w:r>
      <w:r>
        <w:t>sabton</w:t>
      </w:r>
      <w:r>
        <w:rPr>
          <w:spacing w:val="40"/>
        </w:rPr>
        <w:t xml:space="preserve"> </w:t>
      </w:r>
      <w:r>
        <w:t>ug</w:t>
      </w:r>
      <w:r>
        <w:rPr>
          <w:spacing w:val="40"/>
        </w:rPr>
        <w:t xml:space="preserve"> </w:t>
      </w:r>
      <w:r>
        <w:t>maabot</w:t>
      </w:r>
      <w:r>
        <w:rPr>
          <w:spacing w:val="40"/>
        </w:rPr>
        <w:t xml:space="preserve"> </w:t>
      </w:r>
      <w:r>
        <w:t>ba</w:t>
      </w:r>
      <w:r>
        <w:rPr>
          <w:spacing w:val="39"/>
        </w:rPr>
        <w:t xml:space="preserve"> </w:t>
      </w:r>
      <w:r>
        <w:t>sa</w:t>
      </w:r>
      <w:r>
        <w:rPr>
          <w:spacing w:val="40"/>
        </w:rPr>
        <w:t xml:space="preserve"> </w:t>
      </w:r>
      <w:r>
        <w:t>katawhan</w:t>
      </w:r>
      <w:r>
        <w:rPr>
          <w:spacing w:val="40"/>
        </w:rPr>
        <w:t xml:space="preserve"> </w:t>
      </w:r>
      <w:r>
        <w:t>ang</w:t>
      </w:r>
      <w:r>
        <w:rPr>
          <w:spacing w:val="40"/>
        </w:rPr>
        <w:t xml:space="preserve"> </w:t>
      </w:r>
      <w:r>
        <w:t>ilang mga pamaagi sa komunikasyon?)</w:t>
      </w:r>
    </w:p>
    <w:p>
      <w:pPr>
        <w:pStyle w:val="6"/>
        <w:ind w:left="0"/>
      </w:pPr>
    </w:p>
    <w:p>
      <w:pPr>
        <w:pStyle w:val="6"/>
        <w:ind w:left="0"/>
      </w:pPr>
    </w:p>
    <w:p>
      <w:pPr>
        <w:pStyle w:val="17"/>
        <w:numPr>
          <w:ilvl w:val="1"/>
          <w:numId w:val="20"/>
        </w:numPr>
        <w:tabs>
          <w:tab w:val="left" w:pos="3304"/>
        </w:tabs>
        <w:spacing w:before="0" w:after="0" w:line="480" w:lineRule="auto"/>
        <w:ind w:left="2880" w:right="359" w:firstLine="0"/>
        <w:jc w:val="left"/>
        <w:rPr>
          <w:sz w:val="28"/>
        </w:rPr>
      </w:pPr>
      <w:r>
        <w:rPr>
          <w:sz w:val="28"/>
        </w:rPr>
        <w:t>How did you suggest the BFP could improve the way they deliver fire safety messages?</w:t>
      </w:r>
    </w:p>
    <w:p>
      <w:pPr>
        <w:pStyle w:val="6"/>
        <w:spacing w:line="482" w:lineRule="auto"/>
        <w:ind w:left="2880" w:right="415"/>
      </w:pPr>
      <w:r>
        <w:t>(Unsa imong ikasugyot aron mapalambo pa sa BFP ang</w:t>
      </w:r>
      <w:r>
        <w:rPr>
          <w:spacing w:val="40"/>
        </w:rPr>
        <w:t xml:space="preserve"> </w:t>
      </w:r>
      <w:r>
        <w:t>ilang pagpahat sa mga mensahe sa fire safety?)</w:t>
      </w:r>
    </w:p>
    <w:p>
      <w:pPr>
        <w:pStyle w:val="6"/>
        <w:spacing w:before="314"/>
        <w:ind w:left="0"/>
      </w:pPr>
    </w:p>
    <w:p>
      <w:pPr>
        <w:pStyle w:val="17"/>
        <w:numPr>
          <w:ilvl w:val="0"/>
          <w:numId w:val="20"/>
        </w:numPr>
        <w:tabs>
          <w:tab w:val="left" w:pos="2160"/>
        </w:tabs>
        <w:spacing w:before="0" w:after="0" w:line="480" w:lineRule="auto"/>
        <w:ind w:left="2160" w:right="356" w:hanging="360"/>
        <w:jc w:val="both"/>
        <w:rPr>
          <w:sz w:val="28"/>
        </w:rPr>
      </w:pPr>
      <w:r>
        <w:rPr>
          <w:b/>
          <w:sz w:val="28"/>
        </w:rPr>
        <w:t xml:space="preserve">In what ways had the fire safety program of the BFP influenced the community awareness and practices regarding fire prevention? </w:t>
      </w:r>
      <w:r>
        <w:rPr>
          <w:sz w:val="28"/>
        </w:rPr>
        <w:t>(Sa unsang paagi nakaimpluwensya ang fire safety program sa BFP sa kahibalo ug pamatasan sa komunidad bahin sa pagpugong sa sunog?)</w:t>
      </w:r>
    </w:p>
    <w:p>
      <w:pPr>
        <w:pStyle w:val="6"/>
        <w:ind w:left="0"/>
      </w:pPr>
    </w:p>
    <w:p>
      <w:pPr>
        <w:pStyle w:val="6"/>
        <w:ind w:left="0"/>
      </w:pPr>
    </w:p>
    <w:p>
      <w:pPr>
        <w:pStyle w:val="17"/>
        <w:numPr>
          <w:ilvl w:val="1"/>
          <w:numId w:val="20"/>
        </w:numPr>
        <w:tabs>
          <w:tab w:val="left" w:pos="3361"/>
        </w:tabs>
        <w:spacing w:before="0" w:after="0" w:line="482" w:lineRule="auto"/>
        <w:ind w:left="2880" w:right="356" w:firstLine="0"/>
        <w:jc w:val="left"/>
        <w:rPr>
          <w:sz w:val="28"/>
        </w:rPr>
      </w:pPr>
      <w:r>
        <w:rPr>
          <w:sz w:val="28"/>
        </w:rPr>
        <w:t>Can</w:t>
      </w:r>
      <w:r>
        <w:rPr>
          <w:spacing w:val="40"/>
          <w:sz w:val="28"/>
        </w:rPr>
        <w:t xml:space="preserve"> </w:t>
      </w:r>
      <w:r>
        <w:rPr>
          <w:sz w:val="28"/>
        </w:rPr>
        <w:t>you</w:t>
      </w:r>
      <w:r>
        <w:rPr>
          <w:spacing w:val="40"/>
          <w:sz w:val="28"/>
        </w:rPr>
        <w:t xml:space="preserve"> </w:t>
      </w:r>
      <w:r>
        <w:rPr>
          <w:sz w:val="28"/>
        </w:rPr>
        <w:t>tell</w:t>
      </w:r>
      <w:r>
        <w:rPr>
          <w:spacing w:val="40"/>
          <w:sz w:val="28"/>
        </w:rPr>
        <w:t xml:space="preserve"> </w:t>
      </w:r>
      <w:r>
        <w:rPr>
          <w:sz w:val="28"/>
        </w:rPr>
        <w:t>me</w:t>
      </w:r>
      <w:r>
        <w:rPr>
          <w:spacing w:val="40"/>
          <w:sz w:val="28"/>
        </w:rPr>
        <w:t xml:space="preserve"> </w:t>
      </w:r>
      <w:r>
        <w:rPr>
          <w:sz w:val="28"/>
        </w:rPr>
        <w:t>how</w:t>
      </w:r>
      <w:r>
        <w:rPr>
          <w:spacing w:val="40"/>
          <w:sz w:val="28"/>
        </w:rPr>
        <w:t xml:space="preserve"> </w:t>
      </w:r>
      <w:r>
        <w:rPr>
          <w:sz w:val="28"/>
        </w:rPr>
        <w:t>the</w:t>
      </w:r>
      <w:r>
        <w:rPr>
          <w:spacing w:val="40"/>
          <w:sz w:val="28"/>
        </w:rPr>
        <w:t xml:space="preserve"> </w:t>
      </w:r>
      <w:r>
        <w:rPr>
          <w:sz w:val="28"/>
        </w:rPr>
        <w:t>fire</w:t>
      </w:r>
      <w:r>
        <w:rPr>
          <w:spacing w:val="40"/>
          <w:sz w:val="28"/>
        </w:rPr>
        <w:t xml:space="preserve"> </w:t>
      </w:r>
      <w:r>
        <w:rPr>
          <w:sz w:val="28"/>
        </w:rPr>
        <w:t>safety</w:t>
      </w:r>
      <w:r>
        <w:rPr>
          <w:spacing w:val="40"/>
          <w:sz w:val="28"/>
        </w:rPr>
        <w:t xml:space="preserve"> </w:t>
      </w:r>
      <w:r>
        <w:rPr>
          <w:sz w:val="28"/>
        </w:rPr>
        <w:t>program</w:t>
      </w:r>
      <w:r>
        <w:rPr>
          <w:spacing w:val="40"/>
          <w:sz w:val="28"/>
        </w:rPr>
        <w:t xml:space="preserve"> </w:t>
      </w:r>
      <w:r>
        <w:rPr>
          <w:sz w:val="28"/>
        </w:rPr>
        <w:t>had changed your daily habits or routines?</w:t>
      </w:r>
    </w:p>
    <w:p>
      <w:pPr>
        <w:pStyle w:val="6"/>
        <w:tabs>
          <w:tab w:val="left" w:pos="4900"/>
          <w:tab w:val="left" w:pos="5505"/>
          <w:tab w:val="left" w:pos="6422"/>
          <w:tab w:val="left" w:pos="8272"/>
        </w:tabs>
        <w:spacing w:line="480" w:lineRule="auto"/>
        <w:ind w:left="2880" w:right="355"/>
      </w:pPr>
      <w:r>
        <w:t>(Mahimo ba nimo isaysay kung giunsa kausaban sa fire</w:t>
      </w:r>
      <w:r>
        <w:rPr>
          <w:spacing w:val="40"/>
        </w:rPr>
        <w:t xml:space="preserve"> </w:t>
      </w:r>
      <w:r>
        <w:t>safety</w:t>
      </w:r>
      <w:r>
        <w:rPr>
          <w:spacing w:val="28"/>
        </w:rPr>
        <w:t xml:space="preserve">  </w:t>
      </w:r>
      <w:r>
        <w:rPr>
          <w:spacing w:val="-2"/>
        </w:rPr>
        <w:t>program</w:t>
      </w:r>
      <w:r>
        <w:tab/>
      </w:r>
      <w:r>
        <w:rPr>
          <w:spacing w:val="-5"/>
        </w:rPr>
        <w:t>ang</w:t>
      </w:r>
      <w:r>
        <w:tab/>
      </w:r>
      <w:r>
        <w:rPr>
          <w:spacing w:val="-4"/>
        </w:rPr>
        <w:t>imong</w:t>
      </w:r>
      <w:r>
        <w:tab/>
      </w:r>
      <w:r>
        <w:rPr>
          <w:spacing w:val="-2"/>
        </w:rPr>
        <w:t>inadlaw-adlaw</w:t>
      </w:r>
      <w:r>
        <w:tab/>
      </w:r>
      <w:r>
        <w:t>nga</w:t>
      </w:r>
      <w:r>
        <w:rPr>
          <w:spacing w:val="27"/>
        </w:rPr>
        <w:t xml:space="preserve">  </w:t>
      </w:r>
      <w:r>
        <w:rPr>
          <w:spacing w:val="-5"/>
        </w:rPr>
        <w:t>mga</w:t>
      </w:r>
    </w:p>
    <w:p>
      <w:pPr>
        <w:pStyle w:val="6"/>
        <w:spacing w:after="0" w:line="480" w:lineRule="auto"/>
        <w:sectPr>
          <w:pgSz w:w="12240" w:h="15840"/>
          <w:pgMar w:top="1240" w:right="1440" w:bottom="280" w:left="1080" w:header="776" w:footer="0" w:gutter="0"/>
          <w:cols w:space="720" w:num="1"/>
        </w:sectPr>
      </w:pPr>
    </w:p>
    <w:p>
      <w:pPr>
        <w:pStyle w:val="6"/>
        <w:spacing w:before="179"/>
        <w:ind w:left="2880"/>
      </w:pPr>
      <w:r>
        <w:rPr>
          <w:spacing w:val="-2"/>
        </w:rPr>
        <w:t>binuhatan?)</w:t>
      </w:r>
    </w:p>
    <w:p>
      <w:pPr>
        <w:pStyle w:val="6"/>
        <w:ind w:left="0"/>
      </w:pPr>
    </w:p>
    <w:p>
      <w:pPr>
        <w:pStyle w:val="6"/>
        <w:ind w:left="0"/>
      </w:pPr>
    </w:p>
    <w:p>
      <w:pPr>
        <w:pStyle w:val="6"/>
        <w:spacing w:before="1"/>
        <w:ind w:left="0"/>
      </w:pPr>
    </w:p>
    <w:p>
      <w:pPr>
        <w:pStyle w:val="17"/>
        <w:numPr>
          <w:ilvl w:val="1"/>
          <w:numId w:val="20"/>
        </w:numPr>
        <w:tabs>
          <w:tab w:val="left" w:pos="3433"/>
        </w:tabs>
        <w:spacing w:before="0" w:after="0" w:line="480" w:lineRule="auto"/>
        <w:ind w:left="2880" w:right="355" w:firstLine="0"/>
        <w:jc w:val="both"/>
        <w:rPr>
          <w:sz w:val="28"/>
        </w:rPr>
      </w:pPr>
      <w:r>
        <w:rPr>
          <w:sz w:val="28"/>
        </w:rPr>
        <w:t>Had you observed changes in your school or community’s behavior towards fire safety since the program started?</w:t>
      </w:r>
    </w:p>
    <w:p>
      <w:pPr>
        <w:pStyle w:val="6"/>
        <w:spacing w:line="480" w:lineRule="auto"/>
        <w:ind w:left="2880" w:right="356"/>
        <w:jc w:val="both"/>
      </w:pPr>
      <w:r>
        <w:t>(Nakapansin ba ka og kausaban sa pamatasan sa inyong eskwelahan o komunidad kabahin sa fire safety sukad gisugdan ang programa?)</w:t>
      </w:r>
    </w:p>
    <w:p>
      <w:pPr>
        <w:pStyle w:val="6"/>
        <w:spacing w:before="321"/>
        <w:ind w:left="0"/>
      </w:pPr>
    </w:p>
    <w:p>
      <w:pPr>
        <w:pStyle w:val="17"/>
        <w:numPr>
          <w:ilvl w:val="1"/>
          <w:numId w:val="20"/>
        </w:numPr>
        <w:tabs>
          <w:tab w:val="left" w:pos="3376"/>
        </w:tabs>
        <w:spacing w:before="0" w:after="0" w:line="480" w:lineRule="auto"/>
        <w:ind w:left="2880" w:right="358" w:firstLine="0"/>
        <w:jc w:val="both"/>
        <w:rPr>
          <w:sz w:val="28"/>
        </w:rPr>
      </w:pPr>
      <w:r>
        <w:rPr>
          <w:sz w:val="28"/>
        </w:rPr>
        <w:t>What part of the program did you think had the strongest impact on people’s awareness?</w:t>
      </w:r>
    </w:p>
    <w:p>
      <w:pPr>
        <w:pStyle w:val="6"/>
        <w:spacing w:before="1" w:line="480" w:lineRule="auto"/>
        <w:ind w:left="2880" w:right="356"/>
        <w:jc w:val="both"/>
      </w:pPr>
      <w:r>
        <w:t>(Unsa nga bahin sa programa sa imong tan-aw ang adunay pinakadakong epekto sa kahibalo sa katawhan?)</w:t>
      </w:r>
    </w:p>
    <w:p>
      <w:pPr>
        <w:pStyle w:val="6"/>
        <w:ind w:left="0"/>
      </w:pPr>
    </w:p>
    <w:p>
      <w:pPr>
        <w:pStyle w:val="6"/>
        <w:ind w:left="0"/>
      </w:pPr>
    </w:p>
    <w:p>
      <w:pPr>
        <w:pStyle w:val="17"/>
        <w:numPr>
          <w:ilvl w:val="0"/>
          <w:numId w:val="20"/>
        </w:numPr>
        <w:tabs>
          <w:tab w:val="left" w:pos="2160"/>
        </w:tabs>
        <w:spacing w:before="0" w:after="0" w:line="480" w:lineRule="auto"/>
        <w:ind w:left="2160" w:right="358" w:hanging="360"/>
        <w:jc w:val="left"/>
        <w:rPr>
          <w:sz w:val="28"/>
        </w:rPr>
      </w:pPr>
      <w:r>
        <w:rPr>
          <w:b/>
          <w:sz w:val="28"/>
        </w:rPr>
        <w:t xml:space="preserve">What were the common challenges or barriers faced by the community in engaging with the BFP fire safety activity? </w:t>
      </w:r>
      <w:r>
        <w:rPr>
          <w:sz w:val="28"/>
        </w:rPr>
        <w:t>(Unsa</w:t>
      </w:r>
      <w:r>
        <w:rPr>
          <w:spacing w:val="80"/>
          <w:sz w:val="28"/>
        </w:rPr>
        <w:t xml:space="preserve"> </w:t>
      </w:r>
      <w:r>
        <w:rPr>
          <w:sz w:val="28"/>
        </w:rPr>
        <w:t>ang</w:t>
      </w:r>
      <w:r>
        <w:rPr>
          <w:spacing w:val="80"/>
          <w:sz w:val="28"/>
        </w:rPr>
        <w:t xml:space="preserve"> </w:t>
      </w:r>
      <w:r>
        <w:rPr>
          <w:sz w:val="28"/>
        </w:rPr>
        <w:t>kasagarang</w:t>
      </w:r>
      <w:r>
        <w:rPr>
          <w:spacing w:val="80"/>
          <w:sz w:val="28"/>
        </w:rPr>
        <w:t xml:space="preserve"> </w:t>
      </w:r>
      <w:r>
        <w:rPr>
          <w:sz w:val="28"/>
        </w:rPr>
        <w:t>mga</w:t>
      </w:r>
      <w:r>
        <w:rPr>
          <w:spacing w:val="80"/>
          <w:sz w:val="28"/>
        </w:rPr>
        <w:t xml:space="preserve"> </w:t>
      </w:r>
      <w:r>
        <w:rPr>
          <w:sz w:val="28"/>
        </w:rPr>
        <w:t>hagit</w:t>
      </w:r>
      <w:r>
        <w:rPr>
          <w:spacing w:val="80"/>
          <w:sz w:val="28"/>
        </w:rPr>
        <w:t xml:space="preserve"> </w:t>
      </w:r>
      <w:r>
        <w:rPr>
          <w:sz w:val="28"/>
        </w:rPr>
        <w:t>o</w:t>
      </w:r>
      <w:r>
        <w:rPr>
          <w:spacing w:val="80"/>
          <w:sz w:val="28"/>
        </w:rPr>
        <w:t xml:space="preserve"> </w:t>
      </w:r>
      <w:r>
        <w:rPr>
          <w:sz w:val="28"/>
        </w:rPr>
        <w:t>babag</w:t>
      </w:r>
      <w:r>
        <w:rPr>
          <w:spacing w:val="80"/>
          <w:sz w:val="28"/>
        </w:rPr>
        <w:t xml:space="preserve"> </w:t>
      </w:r>
      <w:r>
        <w:rPr>
          <w:sz w:val="28"/>
        </w:rPr>
        <w:t>nga</w:t>
      </w:r>
      <w:r>
        <w:rPr>
          <w:spacing w:val="80"/>
          <w:sz w:val="28"/>
        </w:rPr>
        <w:t xml:space="preserve"> </w:t>
      </w:r>
      <w:r>
        <w:rPr>
          <w:sz w:val="28"/>
        </w:rPr>
        <w:t>nasinati</w:t>
      </w:r>
      <w:r>
        <w:rPr>
          <w:spacing w:val="80"/>
          <w:sz w:val="28"/>
        </w:rPr>
        <w:t xml:space="preserve"> </w:t>
      </w:r>
      <w:r>
        <w:rPr>
          <w:sz w:val="28"/>
        </w:rPr>
        <w:t>sa komunidad sa ilang pakig-uban sa fire safety activity sa BFP?)</w:t>
      </w:r>
    </w:p>
    <w:p>
      <w:pPr>
        <w:pStyle w:val="6"/>
        <w:spacing w:before="321"/>
        <w:ind w:left="0"/>
      </w:pPr>
    </w:p>
    <w:p>
      <w:pPr>
        <w:pStyle w:val="17"/>
        <w:numPr>
          <w:ilvl w:val="1"/>
          <w:numId w:val="20"/>
        </w:numPr>
        <w:tabs>
          <w:tab w:val="left" w:pos="3304"/>
        </w:tabs>
        <w:spacing w:before="0" w:after="0" w:line="240" w:lineRule="auto"/>
        <w:ind w:left="3304" w:right="0" w:hanging="424"/>
        <w:jc w:val="both"/>
        <w:rPr>
          <w:sz w:val="28"/>
        </w:rPr>
      </w:pPr>
      <w:r>
        <w:rPr>
          <w:sz w:val="28"/>
        </w:rPr>
        <w:t>What</w:t>
      </w:r>
      <w:r>
        <w:rPr>
          <w:spacing w:val="2"/>
          <w:sz w:val="28"/>
        </w:rPr>
        <w:t xml:space="preserve"> </w:t>
      </w:r>
      <w:r>
        <w:rPr>
          <w:sz w:val="28"/>
        </w:rPr>
        <w:t>difficulties</w:t>
      </w:r>
      <w:r>
        <w:rPr>
          <w:spacing w:val="2"/>
          <w:sz w:val="28"/>
        </w:rPr>
        <w:t xml:space="preserve"> </w:t>
      </w:r>
      <w:r>
        <w:rPr>
          <w:sz w:val="28"/>
        </w:rPr>
        <w:t>had you</w:t>
      </w:r>
      <w:r>
        <w:rPr>
          <w:spacing w:val="3"/>
          <w:sz w:val="28"/>
        </w:rPr>
        <w:t xml:space="preserve"> </w:t>
      </w:r>
      <w:r>
        <w:rPr>
          <w:sz w:val="28"/>
        </w:rPr>
        <w:t>or</w:t>
      </w:r>
      <w:r>
        <w:rPr>
          <w:spacing w:val="1"/>
          <w:sz w:val="28"/>
        </w:rPr>
        <w:t xml:space="preserve"> </w:t>
      </w:r>
      <w:r>
        <w:rPr>
          <w:sz w:val="28"/>
        </w:rPr>
        <w:t>others</w:t>
      </w:r>
      <w:r>
        <w:rPr>
          <w:spacing w:val="2"/>
          <w:sz w:val="28"/>
        </w:rPr>
        <w:t xml:space="preserve"> </w:t>
      </w:r>
      <w:r>
        <w:rPr>
          <w:sz w:val="28"/>
        </w:rPr>
        <w:t>experienced</w:t>
      </w:r>
      <w:r>
        <w:rPr>
          <w:spacing w:val="3"/>
          <w:sz w:val="28"/>
        </w:rPr>
        <w:t xml:space="preserve"> </w:t>
      </w:r>
      <w:r>
        <w:rPr>
          <w:spacing w:val="-4"/>
          <w:sz w:val="28"/>
        </w:rPr>
        <w:t>when</w:t>
      </w:r>
    </w:p>
    <w:p>
      <w:pPr>
        <w:pStyle w:val="17"/>
        <w:spacing w:after="0" w:line="240" w:lineRule="auto"/>
        <w:jc w:val="both"/>
        <w:rPr>
          <w:sz w:val="28"/>
        </w:rPr>
        <w:sectPr>
          <w:pgSz w:w="12240" w:h="15840"/>
          <w:pgMar w:top="1240" w:right="1440" w:bottom="280" w:left="1080" w:header="776" w:footer="0" w:gutter="0"/>
          <w:cols w:space="720" w:num="1"/>
        </w:sectPr>
      </w:pPr>
    </w:p>
    <w:p>
      <w:pPr>
        <w:pStyle w:val="6"/>
        <w:spacing w:before="179" w:line="480" w:lineRule="auto"/>
        <w:ind w:left="2880" w:right="263"/>
      </w:pPr>
      <w:r>
        <w:t>trying to participate in fire safety activities of the BFP? (Unsa</w:t>
      </w:r>
      <w:r>
        <w:rPr>
          <w:spacing w:val="-4"/>
        </w:rPr>
        <w:t xml:space="preserve"> </w:t>
      </w:r>
      <w:r>
        <w:t>nga</w:t>
      </w:r>
      <w:r>
        <w:rPr>
          <w:spacing w:val="-6"/>
        </w:rPr>
        <w:t xml:space="preserve"> </w:t>
      </w:r>
      <w:r>
        <w:t>mga</w:t>
      </w:r>
      <w:r>
        <w:rPr>
          <w:spacing w:val="-1"/>
        </w:rPr>
        <w:t xml:space="preserve"> </w:t>
      </w:r>
      <w:r>
        <w:t>kalisdanan</w:t>
      </w:r>
      <w:r>
        <w:rPr>
          <w:spacing w:val="-5"/>
        </w:rPr>
        <w:t xml:space="preserve"> </w:t>
      </w:r>
      <w:r>
        <w:t>ang</w:t>
      </w:r>
      <w:r>
        <w:rPr>
          <w:spacing w:val="-3"/>
        </w:rPr>
        <w:t xml:space="preserve"> </w:t>
      </w:r>
      <w:r>
        <w:t>imong</w:t>
      </w:r>
      <w:r>
        <w:rPr>
          <w:spacing w:val="-5"/>
        </w:rPr>
        <w:t xml:space="preserve"> </w:t>
      </w:r>
      <w:r>
        <w:t>nasinati</w:t>
      </w:r>
      <w:r>
        <w:rPr>
          <w:spacing w:val="-5"/>
        </w:rPr>
        <w:t xml:space="preserve"> </w:t>
      </w:r>
      <w:r>
        <w:t>(o</w:t>
      </w:r>
      <w:r>
        <w:rPr>
          <w:spacing w:val="-3"/>
        </w:rPr>
        <w:t xml:space="preserve"> </w:t>
      </w:r>
      <w:r>
        <w:t>sa</w:t>
      </w:r>
      <w:r>
        <w:rPr>
          <w:spacing w:val="-6"/>
        </w:rPr>
        <w:t xml:space="preserve"> </w:t>
      </w:r>
      <w:r>
        <w:t>uban) sa</w:t>
      </w:r>
      <w:r>
        <w:rPr>
          <w:spacing w:val="40"/>
        </w:rPr>
        <w:t xml:space="preserve"> </w:t>
      </w:r>
      <w:r>
        <w:t>pag-apil</w:t>
      </w:r>
      <w:r>
        <w:rPr>
          <w:spacing w:val="40"/>
        </w:rPr>
        <w:t xml:space="preserve"> </w:t>
      </w:r>
      <w:r>
        <w:t>sa</w:t>
      </w:r>
      <w:r>
        <w:rPr>
          <w:spacing w:val="40"/>
        </w:rPr>
        <w:t xml:space="preserve"> </w:t>
      </w:r>
      <w:r>
        <w:t>mga</w:t>
      </w:r>
      <w:r>
        <w:rPr>
          <w:spacing w:val="40"/>
        </w:rPr>
        <w:t xml:space="preserve"> </w:t>
      </w:r>
      <w:r>
        <w:t>kalihokan</w:t>
      </w:r>
      <w:r>
        <w:rPr>
          <w:spacing w:val="40"/>
        </w:rPr>
        <w:t xml:space="preserve"> </w:t>
      </w:r>
      <w:r>
        <w:t>sa</w:t>
      </w:r>
      <w:r>
        <w:rPr>
          <w:spacing w:val="40"/>
        </w:rPr>
        <w:t xml:space="preserve"> </w:t>
      </w:r>
      <w:r>
        <w:t>BFP</w:t>
      </w:r>
      <w:r>
        <w:rPr>
          <w:spacing w:val="40"/>
        </w:rPr>
        <w:t xml:space="preserve"> </w:t>
      </w:r>
      <w:r>
        <w:t>kabahin</w:t>
      </w:r>
      <w:r>
        <w:rPr>
          <w:spacing w:val="40"/>
        </w:rPr>
        <w:t xml:space="preserve"> </w:t>
      </w:r>
      <w:r>
        <w:t>sa</w:t>
      </w:r>
      <w:r>
        <w:rPr>
          <w:spacing w:val="40"/>
        </w:rPr>
        <w:t xml:space="preserve"> </w:t>
      </w:r>
      <w:r>
        <w:t>fire</w:t>
      </w:r>
      <w:r>
        <w:rPr>
          <w:spacing w:val="40"/>
        </w:rPr>
        <w:t xml:space="preserve"> </w:t>
      </w:r>
      <w:r>
        <w:rPr>
          <w:spacing w:val="-2"/>
        </w:rPr>
        <w:t>safety?)</w:t>
      </w:r>
    </w:p>
    <w:p>
      <w:pPr>
        <w:pStyle w:val="6"/>
        <w:ind w:left="0"/>
      </w:pPr>
    </w:p>
    <w:p>
      <w:pPr>
        <w:pStyle w:val="6"/>
        <w:spacing w:before="1"/>
        <w:ind w:left="0"/>
      </w:pPr>
    </w:p>
    <w:p>
      <w:pPr>
        <w:pStyle w:val="17"/>
        <w:numPr>
          <w:ilvl w:val="1"/>
          <w:numId w:val="20"/>
        </w:numPr>
        <w:tabs>
          <w:tab w:val="left" w:pos="3400"/>
        </w:tabs>
        <w:spacing w:before="0" w:after="0" w:line="480" w:lineRule="auto"/>
        <w:ind w:left="2880" w:right="356" w:firstLine="0"/>
        <w:jc w:val="both"/>
        <w:rPr>
          <w:sz w:val="28"/>
        </w:rPr>
      </w:pPr>
      <w:r>
        <w:rPr>
          <w:sz w:val="28"/>
        </w:rPr>
        <w:t>What did you think prevented some community members from joining or attending fire safety seminars</w:t>
      </w:r>
      <w:r>
        <w:rPr>
          <w:spacing w:val="40"/>
          <w:sz w:val="28"/>
        </w:rPr>
        <w:t xml:space="preserve"> </w:t>
      </w:r>
      <w:r>
        <w:rPr>
          <w:sz w:val="28"/>
        </w:rPr>
        <w:t>or drills?</w:t>
      </w:r>
    </w:p>
    <w:p>
      <w:pPr>
        <w:pStyle w:val="6"/>
        <w:spacing w:line="480" w:lineRule="auto"/>
        <w:ind w:left="2880" w:right="355"/>
        <w:jc w:val="both"/>
      </w:pPr>
      <w:r>
        <w:t>(Sa imong tan-aw, unsay nakapugong sa ubang tawo sa komunidad sa pag-apil sa mga seminar o fire drills?)</w:t>
      </w:r>
    </w:p>
    <w:p>
      <w:pPr>
        <w:pStyle w:val="6"/>
        <w:ind w:left="0"/>
      </w:pPr>
    </w:p>
    <w:p>
      <w:pPr>
        <w:pStyle w:val="6"/>
        <w:ind w:left="0"/>
      </w:pPr>
    </w:p>
    <w:p>
      <w:pPr>
        <w:pStyle w:val="17"/>
        <w:numPr>
          <w:ilvl w:val="1"/>
          <w:numId w:val="20"/>
        </w:numPr>
        <w:tabs>
          <w:tab w:val="left" w:pos="3426"/>
        </w:tabs>
        <w:spacing w:before="0" w:after="0" w:line="480" w:lineRule="auto"/>
        <w:ind w:left="2880" w:right="358" w:firstLine="0"/>
        <w:jc w:val="both"/>
        <w:rPr>
          <w:sz w:val="28"/>
        </w:rPr>
      </w:pPr>
      <w:r>
        <w:rPr>
          <w:sz w:val="28"/>
        </w:rPr>
        <w:t>How did you think these challenges could be addressed to improve participation?</w:t>
      </w:r>
    </w:p>
    <w:p>
      <w:pPr>
        <w:pStyle w:val="6"/>
        <w:spacing w:line="482" w:lineRule="auto"/>
        <w:ind w:left="2880" w:right="358"/>
        <w:jc w:val="both"/>
      </w:pPr>
      <w:r>
        <w:t>(Sa imong hunahuna, giunsa nato masulbad ang mga hagit aron mas daghang tawo ang moapil?)</w:t>
      </w:r>
    </w:p>
    <w:p>
      <w:pPr>
        <w:pStyle w:val="6"/>
        <w:spacing w:before="314"/>
        <w:ind w:left="0"/>
      </w:pPr>
    </w:p>
    <w:p>
      <w:pPr>
        <w:pStyle w:val="17"/>
        <w:numPr>
          <w:ilvl w:val="0"/>
          <w:numId w:val="20"/>
        </w:numPr>
        <w:tabs>
          <w:tab w:val="left" w:pos="2160"/>
        </w:tabs>
        <w:spacing w:before="0" w:after="0" w:line="480" w:lineRule="auto"/>
        <w:ind w:left="2160" w:right="355" w:hanging="360"/>
        <w:jc w:val="both"/>
        <w:rPr>
          <w:sz w:val="28"/>
        </w:rPr>
      </w:pPr>
      <w:r>
        <w:rPr>
          <w:b/>
          <w:sz w:val="28"/>
        </w:rPr>
        <w:t xml:space="preserve">What were the recommendations or suggestions offered by the informants for sustainable community engagement with the BFP? </w:t>
      </w:r>
      <w:r>
        <w:rPr>
          <w:sz w:val="28"/>
        </w:rPr>
        <w:t>(Unsa ang mga rekomendasyon o sugyot sa mga impormante</w:t>
      </w:r>
      <w:r>
        <w:rPr>
          <w:spacing w:val="40"/>
          <w:sz w:val="28"/>
        </w:rPr>
        <w:t xml:space="preserve"> </w:t>
      </w:r>
      <w:r>
        <w:rPr>
          <w:sz w:val="28"/>
        </w:rPr>
        <w:t>aron</w:t>
      </w:r>
      <w:r>
        <w:rPr>
          <w:spacing w:val="40"/>
          <w:sz w:val="28"/>
        </w:rPr>
        <w:t xml:space="preserve"> </w:t>
      </w:r>
      <w:r>
        <w:rPr>
          <w:sz w:val="28"/>
        </w:rPr>
        <w:t>magpadayon</w:t>
      </w:r>
      <w:r>
        <w:rPr>
          <w:spacing w:val="40"/>
          <w:sz w:val="28"/>
        </w:rPr>
        <w:t xml:space="preserve"> </w:t>
      </w:r>
      <w:r>
        <w:rPr>
          <w:sz w:val="28"/>
        </w:rPr>
        <w:t>ang</w:t>
      </w:r>
      <w:r>
        <w:rPr>
          <w:spacing w:val="40"/>
          <w:sz w:val="28"/>
        </w:rPr>
        <w:t xml:space="preserve"> </w:t>
      </w:r>
      <w:r>
        <w:rPr>
          <w:sz w:val="28"/>
        </w:rPr>
        <w:t>pakig-uban</w:t>
      </w:r>
      <w:r>
        <w:rPr>
          <w:spacing w:val="40"/>
          <w:sz w:val="28"/>
        </w:rPr>
        <w:t xml:space="preserve"> </w:t>
      </w:r>
      <w:r>
        <w:rPr>
          <w:sz w:val="28"/>
        </w:rPr>
        <w:t>sa</w:t>
      </w:r>
      <w:r>
        <w:rPr>
          <w:spacing w:val="40"/>
          <w:sz w:val="28"/>
        </w:rPr>
        <w:t xml:space="preserve"> </w:t>
      </w:r>
      <w:r>
        <w:rPr>
          <w:sz w:val="28"/>
        </w:rPr>
        <w:t>komunidad</w:t>
      </w:r>
    </w:p>
    <w:p>
      <w:pPr>
        <w:pStyle w:val="17"/>
        <w:spacing w:after="0" w:line="480" w:lineRule="auto"/>
        <w:jc w:val="both"/>
        <w:rPr>
          <w:sz w:val="28"/>
        </w:rPr>
        <w:sectPr>
          <w:pgSz w:w="12240" w:h="15840"/>
          <w:pgMar w:top="1240" w:right="1440" w:bottom="280" w:left="1080" w:header="776" w:footer="0" w:gutter="0"/>
          <w:cols w:space="720" w:num="1"/>
        </w:sectPr>
      </w:pPr>
    </w:p>
    <w:p>
      <w:pPr>
        <w:pStyle w:val="6"/>
        <w:spacing w:before="179"/>
        <w:ind w:left="2160"/>
      </w:pPr>
      <w:r>
        <w:t>ug</w:t>
      </w:r>
      <w:r>
        <w:rPr>
          <w:spacing w:val="-1"/>
        </w:rPr>
        <w:t xml:space="preserve"> </w:t>
      </w:r>
      <w:r>
        <w:rPr>
          <w:spacing w:val="-4"/>
        </w:rPr>
        <w:t>BFP?)</w:t>
      </w:r>
    </w:p>
    <w:p>
      <w:pPr>
        <w:pStyle w:val="6"/>
        <w:ind w:left="0"/>
      </w:pPr>
    </w:p>
    <w:p>
      <w:pPr>
        <w:pStyle w:val="6"/>
        <w:ind w:left="0"/>
      </w:pPr>
    </w:p>
    <w:p>
      <w:pPr>
        <w:pStyle w:val="6"/>
        <w:spacing w:before="1"/>
        <w:ind w:left="0"/>
      </w:pPr>
    </w:p>
    <w:p>
      <w:pPr>
        <w:pStyle w:val="17"/>
        <w:numPr>
          <w:ilvl w:val="1"/>
          <w:numId w:val="20"/>
        </w:numPr>
        <w:tabs>
          <w:tab w:val="left" w:pos="3299"/>
        </w:tabs>
        <w:spacing w:before="0" w:after="0" w:line="480" w:lineRule="auto"/>
        <w:ind w:left="2880" w:right="355" w:firstLine="0"/>
        <w:jc w:val="both"/>
        <w:rPr>
          <w:sz w:val="28"/>
        </w:rPr>
      </w:pPr>
      <w:r>
        <w:rPr>
          <w:sz w:val="28"/>
        </w:rPr>
        <w:t>What</w:t>
      </w:r>
      <w:r>
        <w:rPr>
          <w:spacing w:val="-4"/>
          <w:sz w:val="28"/>
        </w:rPr>
        <w:t xml:space="preserve"> </w:t>
      </w:r>
      <w:r>
        <w:rPr>
          <w:sz w:val="28"/>
        </w:rPr>
        <w:t>ideas</w:t>
      </w:r>
      <w:r>
        <w:rPr>
          <w:spacing w:val="-2"/>
          <w:sz w:val="28"/>
        </w:rPr>
        <w:t xml:space="preserve"> </w:t>
      </w:r>
      <w:r>
        <w:rPr>
          <w:sz w:val="28"/>
        </w:rPr>
        <w:t>did</w:t>
      </w:r>
      <w:r>
        <w:rPr>
          <w:spacing w:val="-4"/>
          <w:sz w:val="28"/>
        </w:rPr>
        <w:t xml:space="preserve"> </w:t>
      </w:r>
      <w:r>
        <w:rPr>
          <w:sz w:val="28"/>
        </w:rPr>
        <w:t>you</w:t>
      </w:r>
      <w:r>
        <w:rPr>
          <w:spacing w:val="-2"/>
          <w:sz w:val="28"/>
        </w:rPr>
        <w:t xml:space="preserve"> </w:t>
      </w:r>
      <w:r>
        <w:rPr>
          <w:sz w:val="28"/>
        </w:rPr>
        <w:t>have</w:t>
      </w:r>
      <w:r>
        <w:rPr>
          <w:spacing w:val="-3"/>
          <w:sz w:val="28"/>
        </w:rPr>
        <w:t xml:space="preserve"> </w:t>
      </w:r>
      <w:r>
        <w:rPr>
          <w:sz w:val="28"/>
        </w:rPr>
        <w:t>that</w:t>
      </w:r>
      <w:r>
        <w:rPr>
          <w:spacing w:val="-4"/>
          <w:sz w:val="28"/>
        </w:rPr>
        <w:t xml:space="preserve"> </w:t>
      </w:r>
      <w:r>
        <w:rPr>
          <w:sz w:val="28"/>
        </w:rPr>
        <w:t>could</w:t>
      </w:r>
      <w:r>
        <w:rPr>
          <w:spacing w:val="-2"/>
          <w:sz w:val="28"/>
        </w:rPr>
        <w:t xml:space="preserve"> </w:t>
      </w:r>
      <w:r>
        <w:rPr>
          <w:sz w:val="28"/>
        </w:rPr>
        <w:t>help</w:t>
      </w:r>
      <w:r>
        <w:rPr>
          <w:spacing w:val="-2"/>
          <w:sz w:val="28"/>
        </w:rPr>
        <w:t xml:space="preserve"> </w:t>
      </w:r>
      <w:r>
        <w:rPr>
          <w:sz w:val="28"/>
        </w:rPr>
        <w:t>make</w:t>
      </w:r>
      <w:r>
        <w:rPr>
          <w:spacing w:val="-3"/>
          <w:sz w:val="28"/>
        </w:rPr>
        <w:t xml:space="preserve"> </w:t>
      </w:r>
      <w:r>
        <w:rPr>
          <w:sz w:val="28"/>
        </w:rPr>
        <w:t>the</w:t>
      </w:r>
      <w:r>
        <w:rPr>
          <w:spacing w:val="-3"/>
          <w:sz w:val="28"/>
        </w:rPr>
        <w:t xml:space="preserve"> </w:t>
      </w:r>
      <w:r>
        <w:rPr>
          <w:sz w:val="28"/>
        </w:rPr>
        <w:t>fire safety program of the BFP more active and ongoing in</w:t>
      </w:r>
      <w:r>
        <w:rPr>
          <w:spacing w:val="40"/>
          <w:sz w:val="28"/>
        </w:rPr>
        <w:t xml:space="preserve"> </w:t>
      </w:r>
      <w:r>
        <w:rPr>
          <w:sz w:val="28"/>
        </w:rPr>
        <w:t>the community?</w:t>
      </w:r>
    </w:p>
    <w:p>
      <w:pPr>
        <w:pStyle w:val="6"/>
        <w:spacing w:line="480" w:lineRule="auto"/>
        <w:ind w:left="2880" w:right="359"/>
        <w:jc w:val="both"/>
      </w:pPr>
      <w:r>
        <w:t>(Unsa imong mga ideya aron mapadayon ug mapalambu pa ang kalihokan sa fire safety program sa komunidad?)</w:t>
      </w:r>
    </w:p>
    <w:p>
      <w:pPr>
        <w:pStyle w:val="6"/>
        <w:ind w:left="0"/>
      </w:pPr>
    </w:p>
    <w:p>
      <w:pPr>
        <w:pStyle w:val="6"/>
        <w:ind w:left="0"/>
      </w:pPr>
    </w:p>
    <w:p>
      <w:pPr>
        <w:pStyle w:val="17"/>
        <w:numPr>
          <w:ilvl w:val="1"/>
          <w:numId w:val="20"/>
        </w:numPr>
        <w:tabs>
          <w:tab w:val="left" w:pos="3342"/>
        </w:tabs>
        <w:spacing w:before="0" w:after="0" w:line="480" w:lineRule="auto"/>
        <w:ind w:left="2880" w:right="355" w:firstLine="0"/>
        <w:jc w:val="both"/>
        <w:rPr>
          <w:sz w:val="28"/>
        </w:rPr>
      </w:pPr>
      <w:r>
        <w:rPr>
          <w:sz w:val="28"/>
        </w:rPr>
        <w:t xml:space="preserve">What suggestions could you offer to strengthen the partnership between the BFP and the schools or </w:t>
      </w:r>
      <w:r>
        <w:rPr>
          <w:spacing w:val="-2"/>
          <w:sz w:val="28"/>
        </w:rPr>
        <w:t>barangays?</w:t>
      </w:r>
    </w:p>
    <w:p>
      <w:pPr>
        <w:pStyle w:val="6"/>
        <w:spacing w:line="480" w:lineRule="auto"/>
        <w:ind w:left="2880" w:right="355"/>
        <w:jc w:val="both"/>
      </w:pPr>
      <w:r>
        <w:t>(Unsa imong ikasugyot aron mapalig-on ang pakig- alyansa sa BFP ug mga eskwelahan o barangay?)</w:t>
      </w:r>
    </w:p>
    <w:p>
      <w:pPr>
        <w:pStyle w:val="6"/>
        <w:ind w:left="0"/>
      </w:pPr>
    </w:p>
    <w:p>
      <w:pPr>
        <w:pStyle w:val="6"/>
        <w:ind w:left="0"/>
      </w:pPr>
    </w:p>
    <w:p>
      <w:pPr>
        <w:pStyle w:val="17"/>
        <w:numPr>
          <w:ilvl w:val="1"/>
          <w:numId w:val="20"/>
        </w:numPr>
        <w:tabs>
          <w:tab w:val="left" w:pos="3308"/>
        </w:tabs>
        <w:spacing w:before="0" w:after="0" w:line="480" w:lineRule="auto"/>
        <w:ind w:left="2880" w:right="356" w:firstLine="0"/>
        <w:jc w:val="both"/>
        <w:rPr>
          <w:sz w:val="28"/>
        </w:rPr>
      </w:pPr>
      <w:r>
        <w:rPr>
          <w:sz w:val="28"/>
        </w:rPr>
        <w:t>Based on your experiences, what was the best way to keep</w:t>
      </w:r>
      <w:r>
        <w:rPr>
          <w:spacing w:val="-3"/>
          <w:sz w:val="28"/>
        </w:rPr>
        <w:t xml:space="preserve"> </w:t>
      </w:r>
      <w:r>
        <w:rPr>
          <w:sz w:val="28"/>
        </w:rPr>
        <w:t>the community</w:t>
      </w:r>
      <w:r>
        <w:rPr>
          <w:spacing w:val="-3"/>
          <w:sz w:val="28"/>
        </w:rPr>
        <w:t xml:space="preserve"> </w:t>
      </w:r>
      <w:r>
        <w:rPr>
          <w:sz w:val="28"/>
        </w:rPr>
        <w:t>involved and</w:t>
      </w:r>
      <w:r>
        <w:rPr>
          <w:spacing w:val="-3"/>
          <w:sz w:val="28"/>
        </w:rPr>
        <w:t xml:space="preserve"> </w:t>
      </w:r>
      <w:r>
        <w:rPr>
          <w:sz w:val="28"/>
        </w:rPr>
        <w:t>interested</w:t>
      </w:r>
      <w:r>
        <w:rPr>
          <w:spacing w:val="-3"/>
          <w:sz w:val="28"/>
        </w:rPr>
        <w:t xml:space="preserve"> </w:t>
      </w:r>
      <w:r>
        <w:rPr>
          <w:sz w:val="28"/>
        </w:rPr>
        <w:t>in fire</w:t>
      </w:r>
      <w:r>
        <w:rPr>
          <w:spacing w:val="-1"/>
          <w:sz w:val="28"/>
        </w:rPr>
        <w:t xml:space="preserve"> </w:t>
      </w:r>
      <w:r>
        <w:rPr>
          <w:sz w:val="28"/>
        </w:rPr>
        <w:t xml:space="preserve">safety </w:t>
      </w:r>
      <w:r>
        <w:rPr>
          <w:spacing w:val="-2"/>
          <w:sz w:val="28"/>
        </w:rPr>
        <w:t>education?</w:t>
      </w:r>
    </w:p>
    <w:p>
      <w:pPr>
        <w:pStyle w:val="6"/>
        <w:spacing w:before="1" w:line="480" w:lineRule="auto"/>
        <w:ind w:left="2880" w:right="355"/>
        <w:jc w:val="both"/>
      </w:pPr>
      <w:r>
        <w:t>(Base sa imong kasinatian, unsa ang pinakamaayong paagi aron mapadayon ang interes sa katawhan sa edukasyon sa fire safety?)</w:t>
      </w:r>
    </w:p>
    <w:p>
      <w:pPr>
        <w:pStyle w:val="6"/>
        <w:spacing w:after="0" w:line="480" w:lineRule="auto"/>
        <w:jc w:val="both"/>
        <w:sectPr>
          <w:pgSz w:w="12240" w:h="15840"/>
          <w:pgMar w:top="1240" w:right="1440" w:bottom="280" w:left="1080" w:header="776" w:footer="0" w:gutter="0"/>
          <w:cols w:space="720" w:num="1"/>
        </w:sectPr>
      </w:pPr>
    </w:p>
    <w:p>
      <w:pPr>
        <w:pStyle w:val="6"/>
        <w:ind w:left="0"/>
      </w:pPr>
    </w:p>
    <w:p>
      <w:pPr>
        <w:pStyle w:val="6"/>
        <w:spacing w:before="44"/>
        <w:ind w:left="0"/>
      </w:pPr>
    </w:p>
    <w:p>
      <w:pPr>
        <w:pStyle w:val="3"/>
        <w:ind w:left="1440"/>
      </w:pPr>
      <w:r>
        <w:t>Parting</w:t>
      </w:r>
      <w:r>
        <w:rPr>
          <w:spacing w:val="-6"/>
        </w:rPr>
        <w:t xml:space="preserve"> </w:t>
      </w:r>
      <w:r>
        <w:rPr>
          <w:spacing w:val="-2"/>
        </w:rPr>
        <w:t>Statement:</w:t>
      </w:r>
    </w:p>
    <w:p>
      <w:pPr>
        <w:pStyle w:val="6"/>
        <w:spacing w:before="184"/>
        <w:ind w:right="356" w:firstLine="720"/>
        <w:jc w:val="both"/>
      </w:pPr>
      <w:r>
        <w:t>Thank you for your participation in this interview for the accomplishment of this research. All the answers that have been given will be</w:t>
      </w:r>
      <w:r>
        <w:rPr>
          <w:spacing w:val="-4"/>
        </w:rPr>
        <w:t xml:space="preserve"> </w:t>
      </w:r>
      <w:r>
        <w:t>transcribed.</w:t>
      </w:r>
      <w:r>
        <w:rPr>
          <w:spacing w:val="-2"/>
        </w:rPr>
        <w:t xml:space="preserve"> </w:t>
      </w:r>
      <w:r>
        <w:t>If</w:t>
      </w:r>
      <w:r>
        <w:rPr>
          <w:spacing w:val="-2"/>
        </w:rPr>
        <w:t xml:space="preserve"> </w:t>
      </w:r>
      <w:r>
        <w:t>you</w:t>
      </w:r>
      <w:r>
        <w:rPr>
          <w:spacing w:val="-1"/>
        </w:rPr>
        <w:t xml:space="preserve"> </w:t>
      </w:r>
      <w:r>
        <w:t>wish</w:t>
      </w:r>
      <w:r>
        <w:rPr>
          <w:spacing w:val="-3"/>
        </w:rPr>
        <w:t xml:space="preserve"> </w:t>
      </w:r>
      <w:r>
        <w:t>to</w:t>
      </w:r>
      <w:r>
        <w:rPr>
          <w:spacing w:val="-1"/>
        </w:rPr>
        <w:t xml:space="preserve"> </w:t>
      </w:r>
      <w:r>
        <w:t>have</w:t>
      </w:r>
      <w:r>
        <w:rPr>
          <w:spacing w:val="-4"/>
        </w:rPr>
        <w:t xml:space="preserve"> </w:t>
      </w:r>
      <w:r>
        <w:t>a copy</w:t>
      </w:r>
      <w:r>
        <w:rPr>
          <w:spacing w:val="-3"/>
        </w:rPr>
        <w:t xml:space="preserve"> </w:t>
      </w:r>
      <w:r>
        <w:t>of</w:t>
      </w:r>
      <w:r>
        <w:rPr>
          <w:spacing w:val="-2"/>
        </w:rPr>
        <w:t xml:space="preserve"> </w:t>
      </w:r>
      <w:r>
        <w:t>the</w:t>
      </w:r>
      <w:r>
        <w:rPr>
          <w:spacing w:val="-4"/>
        </w:rPr>
        <w:t xml:space="preserve"> </w:t>
      </w:r>
      <w:r>
        <w:t>results, please</w:t>
      </w:r>
      <w:r>
        <w:rPr>
          <w:spacing w:val="-4"/>
        </w:rPr>
        <w:t xml:space="preserve"> </w:t>
      </w:r>
      <w:r>
        <w:t>don’t</w:t>
      </w:r>
      <w:r>
        <w:rPr>
          <w:spacing w:val="-3"/>
        </w:rPr>
        <w:t xml:space="preserve"> </w:t>
      </w:r>
      <w:r>
        <w:t>hesitate to ask the researcher. Thank you and God Bless.</w:t>
      </w:r>
    </w:p>
    <w:p>
      <w:pPr>
        <w:pStyle w:val="6"/>
        <w:spacing w:after="0"/>
        <w:jc w:val="both"/>
        <w:sectPr>
          <w:pgSz w:w="12240" w:h="15840"/>
          <w:pgMar w:top="1240" w:right="1440" w:bottom="280" w:left="1080" w:header="776" w:footer="0" w:gutter="0"/>
          <w:cols w:space="720" w:num="1"/>
        </w:sectPr>
      </w:pPr>
    </w:p>
    <w:p>
      <w:pPr>
        <w:pStyle w:val="2"/>
        <w:spacing w:line="322" w:lineRule="exact"/>
        <w:ind w:right="322"/>
      </w:pPr>
      <w:r>
        <w:t>APPENDIX</w:t>
      </w:r>
      <w:r>
        <w:rPr>
          <w:spacing w:val="-9"/>
        </w:rPr>
        <w:t xml:space="preserve"> </w:t>
      </w:r>
      <w:r>
        <w:rPr>
          <w:spacing w:val="-10"/>
        </w:rPr>
        <w:t>F</w:t>
      </w:r>
    </w:p>
    <w:p>
      <w:pPr>
        <w:spacing w:before="0"/>
        <w:ind w:left="681" w:right="318" w:firstLine="0"/>
        <w:jc w:val="center"/>
        <w:rPr>
          <w:b/>
          <w:sz w:val="28"/>
        </w:rPr>
      </w:pPr>
      <w:r>
        <w:rPr>
          <w:b/>
          <w:sz w:val="28"/>
        </w:rPr>
        <w:t>SAMPLE</w:t>
      </w:r>
      <w:r>
        <w:rPr>
          <w:b/>
          <w:spacing w:val="-9"/>
          <w:sz w:val="28"/>
        </w:rPr>
        <w:t xml:space="preserve"> </w:t>
      </w:r>
      <w:r>
        <w:rPr>
          <w:b/>
          <w:sz w:val="28"/>
        </w:rPr>
        <w:t>VERIFICATION</w:t>
      </w:r>
      <w:r>
        <w:rPr>
          <w:b/>
          <w:spacing w:val="-8"/>
          <w:sz w:val="28"/>
        </w:rPr>
        <w:t xml:space="preserve"> </w:t>
      </w:r>
      <w:r>
        <w:rPr>
          <w:b/>
          <w:sz w:val="28"/>
        </w:rPr>
        <w:t>FORM</w:t>
      </w:r>
      <w:r>
        <w:rPr>
          <w:b/>
          <w:spacing w:val="-10"/>
          <w:sz w:val="28"/>
        </w:rPr>
        <w:t xml:space="preserve"> </w:t>
      </w:r>
      <w:r>
        <w:rPr>
          <w:b/>
          <w:sz w:val="28"/>
        </w:rPr>
        <w:t>OF</w:t>
      </w:r>
      <w:r>
        <w:rPr>
          <w:b/>
          <w:spacing w:val="-8"/>
          <w:sz w:val="28"/>
        </w:rPr>
        <w:t xml:space="preserve"> </w:t>
      </w:r>
      <w:r>
        <w:rPr>
          <w:b/>
          <w:sz w:val="28"/>
        </w:rPr>
        <w:t>TRANSCRIPTION INDIVIDUAL IN-DEPTH INTERVIEW</w:t>
      </w:r>
    </w:p>
    <w:p>
      <w:pPr>
        <w:tabs>
          <w:tab w:val="left" w:pos="3599"/>
          <w:tab w:val="left" w:pos="4319"/>
        </w:tabs>
        <w:spacing w:before="276"/>
        <w:ind w:left="720" w:right="0" w:firstLine="0"/>
        <w:jc w:val="left"/>
        <w:rPr>
          <w:sz w:val="24"/>
        </w:rPr>
      </w:pPr>
      <w:r>
        <w:rPr>
          <w:spacing w:val="-2"/>
          <w:sz w:val="24"/>
        </w:rPr>
        <w:t>Informant</w:t>
      </w:r>
      <w:r>
        <w:rPr>
          <w:sz w:val="24"/>
        </w:rPr>
        <w:tab/>
      </w:r>
      <w:r>
        <w:rPr>
          <w:spacing w:val="-10"/>
          <w:sz w:val="24"/>
        </w:rPr>
        <w:t>:</w:t>
      </w:r>
      <w:r>
        <w:rPr>
          <w:sz w:val="24"/>
        </w:rPr>
        <w:tab/>
      </w:r>
      <w:r>
        <w:rPr>
          <w:sz w:val="24"/>
        </w:rPr>
        <w:t>Informant</w:t>
      </w:r>
      <w:r>
        <w:rPr>
          <w:spacing w:val="-5"/>
          <w:sz w:val="24"/>
        </w:rPr>
        <w:t xml:space="preserve"> </w:t>
      </w:r>
      <w:r>
        <w:rPr>
          <w:spacing w:val="-10"/>
          <w:sz w:val="24"/>
        </w:rPr>
        <w:t>1</w:t>
      </w:r>
    </w:p>
    <w:p>
      <w:pPr>
        <w:tabs>
          <w:tab w:val="left" w:pos="3599"/>
          <w:tab w:val="left" w:pos="4319"/>
        </w:tabs>
        <w:spacing w:before="0"/>
        <w:ind w:left="720" w:right="0" w:firstLine="0"/>
        <w:jc w:val="left"/>
        <w:rPr>
          <w:sz w:val="24"/>
        </w:rPr>
      </w:pPr>
      <w:r>
        <w:rPr>
          <w:spacing w:val="-5"/>
          <w:sz w:val="24"/>
        </w:rPr>
        <w:t>Age</w:t>
      </w:r>
      <w:r>
        <w:rPr>
          <w:sz w:val="24"/>
        </w:rPr>
        <w:tab/>
      </w:r>
      <w:r>
        <w:rPr>
          <w:spacing w:val="-10"/>
          <w:sz w:val="24"/>
        </w:rPr>
        <w:t>:</w:t>
      </w:r>
      <w:r>
        <w:rPr>
          <w:sz w:val="24"/>
        </w:rPr>
        <w:tab/>
      </w:r>
      <w:r>
        <w:rPr>
          <w:sz w:val="24"/>
        </w:rPr>
        <w:t>26</w:t>
      </w:r>
      <w:r>
        <w:rPr>
          <w:spacing w:val="-1"/>
          <w:sz w:val="24"/>
        </w:rPr>
        <w:t xml:space="preserve"> </w:t>
      </w:r>
      <w:r>
        <w:rPr>
          <w:sz w:val="24"/>
        </w:rPr>
        <w:t>years</w:t>
      </w:r>
      <w:r>
        <w:rPr>
          <w:spacing w:val="-1"/>
          <w:sz w:val="24"/>
        </w:rPr>
        <w:t xml:space="preserve"> </w:t>
      </w:r>
      <w:r>
        <w:rPr>
          <w:spacing w:val="-5"/>
          <w:sz w:val="24"/>
        </w:rPr>
        <w:t>old</w:t>
      </w:r>
    </w:p>
    <w:p>
      <w:pPr>
        <w:tabs>
          <w:tab w:val="left" w:pos="3599"/>
          <w:tab w:val="left" w:pos="4319"/>
        </w:tabs>
        <w:spacing w:before="0"/>
        <w:ind w:left="720" w:right="3820" w:firstLine="0"/>
        <w:jc w:val="left"/>
        <w:rPr>
          <w:sz w:val="24"/>
        </w:rPr>
      </w:pPr>
      <w:r>
        <w:rPr>
          <w:sz w:val="24"/>
        </w:rPr>
        <w:t>Civil Status</w:t>
      </w:r>
      <w:r>
        <w:rPr>
          <w:sz w:val="24"/>
        </w:rPr>
        <w:tab/>
      </w:r>
      <w:r>
        <w:rPr>
          <w:spacing w:val="-10"/>
          <w:sz w:val="24"/>
        </w:rPr>
        <w:t>:</w:t>
      </w:r>
      <w:r>
        <w:rPr>
          <w:sz w:val="24"/>
        </w:rPr>
        <w:tab/>
      </w:r>
      <w:r>
        <w:rPr>
          <w:spacing w:val="-2"/>
          <w:sz w:val="24"/>
        </w:rPr>
        <w:t xml:space="preserve">single </w:t>
      </w:r>
      <w:r>
        <w:rPr>
          <w:sz w:val="24"/>
        </w:rPr>
        <w:t>Educational Attainment</w:t>
      </w:r>
      <w:r>
        <w:rPr>
          <w:sz w:val="24"/>
        </w:rPr>
        <w:tab/>
      </w:r>
      <w:r>
        <w:rPr>
          <w:spacing w:val="-10"/>
          <w:sz w:val="24"/>
        </w:rPr>
        <w:t>:</w:t>
      </w:r>
      <w:r>
        <w:rPr>
          <w:sz w:val="24"/>
        </w:rPr>
        <w:tab/>
      </w:r>
      <w:r>
        <w:rPr>
          <w:sz w:val="24"/>
        </w:rPr>
        <w:t>college</w:t>
      </w:r>
      <w:r>
        <w:rPr>
          <w:spacing w:val="-15"/>
          <w:sz w:val="24"/>
        </w:rPr>
        <w:t xml:space="preserve"> </w:t>
      </w:r>
      <w:r>
        <w:rPr>
          <w:sz w:val="24"/>
        </w:rPr>
        <w:t>graduate</w:t>
      </w:r>
    </w:p>
    <w:p>
      <w:pPr>
        <w:tabs>
          <w:tab w:val="left" w:pos="3599"/>
          <w:tab w:val="left" w:pos="4319"/>
        </w:tabs>
        <w:spacing w:before="0"/>
        <w:ind w:left="720" w:right="0" w:firstLine="0"/>
        <w:jc w:val="left"/>
        <w:rPr>
          <w:sz w:val="24"/>
        </w:rPr>
      </w:pPr>
      <w:r>
        <w:rPr>
          <w:spacing w:val="-2"/>
          <w:sz w:val="24"/>
        </w:rPr>
        <w:t>Residence</w:t>
      </w:r>
      <w:r>
        <w:rPr>
          <w:sz w:val="24"/>
        </w:rPr>
        <w:tab/>
      </w:r>
      <w:r>
        <w:rPr>
          <w:spacing w:val="-10"/>
          <w:sz w:val="24"/>
        </w:rPr>
        <w:t>:</w:t>
      </w:r>
      <w:r>
        <w:rPr>
          <w:sz w:val="24"/>
        </w:rPr>
        <w:tab/>
      </w:r>
      <w:r>
        <w:rPr>
          <w:sz w:val="24"/>
        </w:rPr>
        <w:t>Barangay</w:t>
      </w:r>
      <w:r>
        <w:rPr>
          <w:spacing w:val="-3"/>
          <w:sz w:val="24"/>
        </w:rPr>
        <w:t xml:space="preserve"> </w:t>
      </w:r>
      <w:r>
        <w:rPr>
          <w:sz w:val="24"/>
        </w:rPr>
        <w:t>Looc,</w:t>
      </w:r>
      <w:r>
        <w:rPr>
          <w:spacing w:val="-3"/>
          <w:sz w:val="24"/>
        </w:rPr>
        <w:t xml:space="preserve"> </w:t>
      </w:r>
      <w:r>
        <w:rPr>
          <w:sz w:val="24"/>
        </w:rPr>
        <w:t xml:space="preserve">Malabuyoc, </w:t>
      </w:r>
      <w:r>
        <w:rPr>
          <w:spacing w:val="-4"/>
          <w:sz w:val="24"/>
        </w:rPr>
        <w:t>Cebu</w:t>
      </w:r>
    </w:p>
    <w:p>
      <w:pPr>
        <w:tabs>
          <w:tab w:val="left" w:pos="2159"/>
          <w:tab w:val="left" w:pos="3599"/>
          <w:tab w:val="right" w:pos="4439"/>
        </w:tabs>
        <w:spacing w:before="0"/>
        <w:ind w:left="720" w:right="0" w:firstLine="0"/>
        <w:jc w:val="left"/>
        <w:rPr>
          <w:sz w:val="24"/>
        </w:rPr>
      </w:pPr>
      <w:r>
        <w:rPr>
          <w:spacing w:val="-2"/>
          <w:sz w:val="24"/>
        </w:rPr>
        <w:t>Session</w:t>
      </w:r>
      <w:r>
        <w:rPr>
          <w:sz w:val="24"/>
        </w:rPr>
        <w:tab/>
      </w:r>
      <w:r>
        <w:rPr>
          <w:spacing w:val="-5"/>
          <w:sz w:val="24"/>
        </w:rPr>
        <w:t>No.</w:t>
      </w:r>
      <w:r>
        <w:rPr>
          <w:sz w:val="24"/>
        </w:rPr>
        <w:tab/>
      </w:r>
      <w:r>
        <w:rPr>
          <w:spacing w:val="-10"/>
          <w:sz w:val="24"/>
        </w:rPr>
        <w:t>:</w:t>
      </w:r>
      <w:r>
        <w:rPr>
          <w:sz w:val="24"/>
        </w:rPr>
        <w:tab/>
      </w:r>
      <w:r>
        <w:rPr>
          <w:spacing w:val="-10"/>
          <w:sz w:val="24"/>
        </w:rPr>
        <w:t>1</w:t>
      </w:r>
    </w:p>
    <w:p>
      <w:pPr>
        <w:tabs>
          <w:tab w:val="left" w:pos="3599"/>
          <w:tab w:val="left" w:pos="4319"/>
        </w:tabs>
        <w:spacing w:before="0"/>
        <w:ind w:left="720" w:right="0" w:firstLine="0"/>
        <w:jc w:val="left"/>
        <w:rPr>
          <w:sz w:val="24"/>
        </w:rPr>
      </w:pPr>
      <w:r>
        <w:rPr>
          <w:sz w:val="24"/>
        </w:rPr>
        <w:t>Date/</w:t>
      </w:r>
      <w:r>
        <w:rPr>
          <w:spacing w:val="-5"/>
          <w:sz w:val="24"/>
        </w:rPr>
        <w:t xml:space="preserve"> </w:t>
      </w:r>
      <w:r>
        <w:rPr>
          <w:spacing w:val="-10"/>
          <w:sz w:val="24"/>
        </w:rPr>
        <w:t>s</w:t>
      </w:r>
      <w:r>
        <w:rPr>
          <w:sz w:val="24"/>
        </w:rPr>
        <w:tab/>
      </w:r>
      <w:r>
        <w:rPr>
          <w:spacing w:val="-10"/>
          <w:sz w:val="24"/>
        </w:rPr>
        <w:t>:</w:t>
      </w:r>
      <w:r>
        <w:rPr>
          <w:sz w:val="24"/>
        </w:rPr>
        <w:tab/>
      </w:r>
      <w:r>
        <w:rPr>
          <w:sz w:val="24"/>
        </w:rPr>
        <w:t>August</w:t>
      </w:r>
      <w:r>
        <w:rPr>
          <w:spacing w:val="-3"/>
          <w:sz w:val="24"/>
        </w:rPr>
        <w:t xml:space="preserve"> </w:t>
      </w:r>
      <w:r>
        <w:rPr>
          <w:sz w:val="24"/>
        </w:rPr>
        <w:t xml:space="preserve">26, </w:t>
      </w:r>
      <w:r>
        <w:rPr>
          <w:spacing w:val="-4"/>
          <w:sz w:val="24"/>
        </w:rPr>
        <w:t>2025</w:t>
      </w:r>
    </w:p>
    <w:p>
      <w:pPr>
        <w:tabs>
          <w:tab w:val="left" w:pos="3599"/>
          <w:tab w:val="left" w:pos="4319"/>
        </w:tabs>
        <w:spacing w:before="0"/>
        <w:ind w:left="720" w:right="0" w:firstLine="0"/>
        <w:jc w:val="left"/>
        <w:rPr>
          <w:sz w:val="24"/>
        </w:rPr>
      </w:pPr>
      <w:r>
        <w:rPr>
          <w:sz w:val="24"/>
        </w:rPr>
        <w:t>Time</w:t>
      </w:r>
      <w:r>
        <w:rPr>
          <w:spacing w:val="-4"/>
          <w:sz w:val="24"/>
        </w:rPr>
        <w:t xml:space="preserve"> </w:t>
      </w:r>
      <w:r>
        <w:rPr>
          <w:spacing w:val="-2"/>
          <w:sz w:val="24"/>
        </w:rPr>
        <w:t>Started</w:t>
      </w:r>
      <w:r>
        <w:rPr>
          <w:sz w:val="24"/>
        </w:rPr>
        <w:tab/>
      </w:r>
      <w:r>
        <w:rPr>
          <w:spacing w:val="-10"/>
          <w:sz w:val="24"/>
        </w:rPr>
        <w:t>:</w:t>
      </w:r>
      <w:r>
        <w:rPr>
          <w:sz w:val="24"/>
        </w:rPr>
        <w:tab/>
      </w:r>
      <w:r>
        <w:rPr>
          <w:sz w:val="24"/>
        </w:rPr>
        <w:t>1:39</w:t>
      </w:r>
      <w:r>
        <w:rPr>
          <w:spacing w:val="-5"/>
          <w:sz w:val="24"/>
        </w:rPr>
        <w:t xml:space="preserve"> pm</w:t>
      </w:r>
    </w:p>
    <w:p>
      <w:pPr>
        <w:tabs>
          <w:tab w:val="left" w:pos="3599"/>
          <w:tab w:val="left" w:pos="4319"/>
        </w:tabs>
        <w:spacing w:before="0"/>
        <w:ind w:left="720" w:right="0" w:firstLine="0"/>
        <w:jc w:val="left"/>
        <w:rPr>
          <w:sz w:val="24"/>
        </w:rPr>
      </w:pPr>
      <w:r>
        <w:rPr>
          <w:sz w:val="24"/>
        </w:rPr>
        <w:t>Time</w:t>
      </w:r>
      <w:r>
        <w:rPr>
          <w:spacing w:val="-2"/>
          <w:sz w:val="24"/>
        </w:rPr>
        <w:t xml:space="preserve"> Ended</w:t>
      </w:r>
      <w:r>
        <w:rPr>
          <w:sz w:val="24"/>
        </w:rPr>
        <w:tab/>
      </w:r>
      <w:r>
        <w:rPr>
          <w:spacing w:val="-10"/>
          <w:sz w:val="24"/>
        </w:rPr>
        <w:t>:</w:t>
      </w:r>
      <w:r>
        <w:rPr>
          <w:sz w:val="24"/>
        </w:rPr>
        <w:tab/>
      </w:r>
      <w:r>
        <w:rPr>
          <w:sz w:val="24"/>
        </w:rPr>
        <w:t>1:46</w:t>
      </w:r>
      <w:r>
        <w:rPr>
          <w:spacing w:val="-5"/>
          <w:sz w:val="24"/>
        </w:rPr>
        <w:t xml:space="preserve"> pm</w:t>
      </w:r>
    </w:p>
    <w:p>
      <w:pPr>
        <w:tabs>
          <w:tab w:val="left" w:pos="3599"/>
          <w:tab w:val="left" w:pos="4319"/>
        </w:tabs>
        <w:spacing w:before="1"/>
        <w:ind w:left="720" w:right="0" w:firstLine="0"/>
        <w:jc w:val="left"/>
        <w:rPr>
          <w:sz w:val="24"/>
        </w:rPr>
      </w:pPr>
      <w:r>
        <w:rPr>
          <w:spacing w:val="-2"/>
          <w:sz w:val="24"/>
        </w:rPr>
        <w:t>Duration</w:t>
      </w:r>
      <w:r>
        <w:rPr>
          <w:sz w:val="24"/>
        </w:rPr>
        <w:tab/>
      </w:r>
      <w:r>
        <w:rPr>
          <w:spacing w:val="-10"/>
          <w:sz w:val="24"/>
        </w:rPr>
        <w:t>:</w:t>
      </w:r>
      <w:r>
        <w:rPr>
          <w:sz w:val="24"/>
        </w:rPr>
        <w:tab/>
      </w:r>
      <w:r>
        <w:rPr>
          <w:sz w:val="24"/>
        </w:rPr>
        <w:t>7</w:t>
      </w:r>
      <w:r>
        <w:rPr>
          <w:spacing w:val="-3"/>
          <w:sz w:val="24"/>
        </w:rPr>
        <w:t xml:space="preserve"> </w:t>
      </w:r>
      <w:r>
        <w:rPr>
          <w:sz w:val="24"/>
        </w:rPr>
        <w:t>minutes</w:t>
      </w:r>
      <w:r>
        <w:rPr>
          <w:spacing w:val="-3"/>
          <w:sz w:val="24"/>
        </w:rPr>
        <w:t xml:space="preserve"> </w:t>
      </w:r>
      <w:r>
        <w:rPr>
          <w:sz w:val="24"/>
        </w:rPr>
        <w:t>and</w:t>
      </w:r>
      <w:r>
        <w:rPr>
          <w:spacing w:val="1"/>
          <w:sz w:val="24"/>
        </w:rPr>
        <w:t xml:space="preserve"> </w:t>
      </w:r>
      <w:r>
        <w:rPr>
          <w:sz w:val="24"/>
        </w:rPr>
        <w:t xml:space="preserve">21 </w:t>
      </w:r>
      <w:r>
        <w:rPr>
          <w:spacing w:val="-2"/>
          <w:sz w:val="24"/>
        </w:rPr>
        <w:t>seconds</w:t>
      </w:r>
    </w:p>
    <w:p>
      <w:pPr>
        <w:tabs>
          <w:tab w:val="left" w:pos="3599"/>
          <w:tab w:val="left" w:pos="4319"/>
        </w:tabs>
        <w:spacing w:before="0"/>
        <w:ind w:left="720" w:right="0" w:firstLine="0"/>
        <w:jc w:val="left"/>
        <w:rPr>
          <w:sz w:val="24"/>
        </w:rPr>
      </w:pPr>
      <w:r>
        <w:rPr>
          <w:spacing w:val="-2"/>
          <w:sz w:val="24"/>
        </w:rPr>
        <w:t>Location</w:t>
      </w:r>
      <w:r>
        <w:rPr>
          <w:sz w:val="24"/>
        </w:rPr>
        <w:tab/>
      </w:r>
      <w:r>
        <w:rPr>
          <w:spacing w:val="-10"/>
          <w:sz w:val="24"/>
        </w:rPr>
        <w:t>:</w:t>
      </w:r>
      <w:r>
        <w:rPr>
          <w:sz w:val="24"/>
        </w:rPr>
        <w:tab/>
      </w:r>
      <w:r>
        <w:rPr>
          <w:sz w:val="24"/>
        </w:rPr>
        <w:t>Poblacion</w:t>
      </w:r>
      <w:r>
        <w:rPr>
          <w:spacing w:val="-2"/>
          <w:sz w:val="24"/>
        </w:rPr>
        <w:t xml:space="preserve"> </w:t>
      </w:r>
      <w:r>
        <w:rPr>
          <w:sz w:val="24"/>
        </w:rPr>
        <w:t>1,</w:t>
      </w:r>
      <w:r>
        <w:rPr>
          <w:spacing w:val="-2"/>
          <w:sz w:val="24"/>
        </w:rPr>
        <w:t xml:space="preserve"> </w:t>
      </w:r>
      <w:r>
        <w:rPr>
          <w:sz w:val="24"/>
        </w:rPr>
        <w:t xml:space="preserve">Malabuyoc, </w:t>
      </w:r>
      <w:r>
        <w:rPr>
          <w:spacing w:val="-4"/>
          <w:sz w:val="24"/>
        </w:rPr>
        <w:t>Cebu</w:t>
      </w:r>
    </w:p>
    <w:p>
      <w:pPr>
        <w:tabs>
          <w:tab w:val="left" w:pos="3599"/>
          <w:tab w:val="left" w:pos="4319"/>
        </w:tabs>
        <w:spacing w:before="0"/>
        <w:ind w:left="720" w:right="0" w:firstLine="0"/>
        <w:jc w:val="left"/>
        <w:rPr>
          <w:sz w:val="24"/>
        </w:rPr>
      </w:pPr>
      <w:r>
        <w:rPr>
          <w:sz w:val="24"/>
        </w:rPr>
        <w:t>Interviewed</w:t>
      </w:r>
      <w:r>
        <w:rPr>
          <w:spacing w:val="-5"/>
          <w:sz w:val="24"/>
        </w:rPr>
        <w:t xml:space="preserve"> by</w:t>
      </w:r>
      <w:r>
        <w:rPr>
          <w:sz w:val="24"/>
        </w:rPr>
        <w:tab/>
      </w:r>
      <w:r>
        <w:rPr>
          <w:spacing w:val="-10"/>
          <w:sz w:val="24"/>
        </w:rPr>
        <w:t>:</w:t>
      </w:r>
      <w:r>
        <w:rPr>
          <w:sz w:val="24"/>
        </w:rPr>
        <w:tab/>
      </w:r>
      <w:r>
        <w:rPr>
          <w:sz w:val="24"/>
        </w:rPr>
        <w:t>Teodolo</w:t>
      </w:r>
      <w:r>
        <w:rPr>
          <w:spacing w:val="-2"/>
          <w:sz w:val="24"/>
        </w:rPr>
        <w:t xml:space="preserve"> </w:t>
      </w:r>
      <w:r>
        <w:rPr>
          <w:sz w:val="24"/>
        </w:rPr>
        <w:t>Sinadjan</w:t>
      </w:r>
      <w:r>
        <w:rPr>
          <w:spacing w:val="-2"/>
          <w:sz w:val="24"/>
        </w:rPr>
        <w:t xml:space="preserve"> </w:t>
      </w:r>
      <w:r>
        <w:rPr>
          <w:spacing w:val="-5"/>
          <w:sz w:val="24"/>
        </w:rPr>
        <w:t>Jr.</w:t>
      </w:r>
    </w:p>
    <w:p>
      <w:pPr>
        <w:tabs>
          <w:tab w:val="left" w:pos="3599"/>
          <w:tab w:val="left" w:pos="4319"/>
        </w:tabs>
        <w:spacing w:before="0"/>
        <w:ind w:left="720" w:right="0" w:firstLine="0"/>
        <w:jc w:val="left"/>
        <w:rPr>
          <w:sz w:val="24"/>
        </w:rPr>
      </w:pPr>
      <w:r>
        <w:rPr>
          <w:sz w:val="24"/>
        </w:rPr>
        <w:t>Transcribed</w:t>
      </w:r>
      <w:r>
        <w:rPr>
          <w:spacing w:val="-4"/>
          <w:sz w:val="24"/>
        </w:rPr>
        <w:t xml:space="preserve"> </w:t>
      </w:r>
      <w:r>
        <w:rPr>
          <w:spacing w:val="-5"/>
          <w:sz w:val="24"/>
        </w:rPr>
        <w:t>by</w:t>
      </w:r>
      <w:r>
        <w:rPr>
          <w:sz w:val="24"/>
        </w:rPr>
        <w:tab/>
      </w:r>
      <w:r>
        <w:rPr>
          <w:spacing w:val="-10"/>
          <w:sz w:val="24"/>
        </w:rPr>
        <w:t>:</w:t>
      </w:r>
      <w:r>
        <w:rPr>
          <w:sz w:val="24"/>
        </w:rPr>
        <w:tab/>
      </w:r>
      <w:r>
        <w:rPr>
          <w:sz w:val="24"/>
        </w:rPr>
        <w:t>Teodolo</w:t>
      </w:r>
      <w:r>
        <w:rPr>
          <w:spacing w:val="-2"/>
          <w:sz w:val="24"/>
        </w:rPr>
        <w:t xml:space="preserve"> </w:t>
      </w:r>
      <w:r>
        <w:rPr>
          <w:sz w:val="24"/>
        </w:rPr>
        <w:t>Sinadjan</w:t>
      </w:r>
      <w:r>
        <w:rPr>
          <w:spacing w:val="-2"/>
          <w:sz w:val="24"/>
        </w:rPr>
        <w:t xml:space="preserve"> </w:t>
      </w:r>
      <w:r>
        <w:rPr>
          <w:spacing w:val="-5"/>
          <w:sz w:val="24"/>
        </w:rPr>
        <w:t>Jr.</w:t>
      </w:r>
    </w:p>
    <w:p>
      <w:pPr>
        <w:tabs>
          <w:tab w:val="left" w:pos="3599"/>
          <w:tab w:val="left" w:pos="4319"/>
        </w:tabs>
        <w:spacing w:before="0"/>
        <w:ind w:left="720" w:right="0" w:firstLine="0"/>
        <w:jc w:val="left"/>
        <w:rPr>
          <w:sz w:val="24"/>
        </w:rPr>
      </w:pPr>
      <w:r>
        <w:rPr>
          <w:sz w:val="24"/>
        </w:rPr>
        <w:t>Reviewed</w:t>
      </w:r>
      <w:r>
        <w:rPr>
          <w:spacing w:val="-2"/>
          <w:sz w:val="24"/>
        </w:rPr>
        <w:t xml:space="preserve"> </w:t>
      </w:r>
      <w:r>
        <w:rPr>
          <w:spacing w:val="-5"/>
          <w:sz w:val="24"/>
        </w:rPr>
        <w:t>by</w:t>
      </w:r>
      <w:r>
        <w:rPr>
          <w:sz w:val="24"/>
        </w:rPr>
        <w:tab/>
      </w:r>
      <w:r>
        <w:rPr>
          <w:spacing w:val="-10"/>
          <w:sz w:val="24"/>
        </w:rPr>
        <w:t>:</w:t>
      </w:r>
      <w:r>
        <w:rPr>
          <w:sz w:val="24"/>
        </w:rPr>
        <w:tab/>
      </w:r>
      <w:r>
        <w:rPr>
          <w:sz w:val="24"/>
        </w:rPr>
        <w:t>Dr.</w:t>
      </w:r>
      <w:r>
        <w:rPr>
          <w:spacing w:val="-2"/>
          <w:sz w:val="24"/>
        </w:rPr>
        <w:t xml:space="preserve"> </w:t>
      </w:r>
      <w:r>
        <w:rPr>
          <w:sz w:val="24"/>
        </w:rPr>
        <w:t>Anthony</w:t>
      </w:r>
      <w:r>
        <w:rPr>
          <w:spacing w:val="-1"/>
          <w:sz w:val="24"/>
        </w:rPr>
        <w:t xml:space="preserve"> </w:t>
      </w:r>
      <w:r>
        <w:rPr>
          <w:spacing w:val="-2"/>
          <w:sz w:val="24"/>
        </w:rPr>
        <w:t>Albofera</w:t>
      </w:r>
    </w:p>
    <w:p>
      <w:pPr>
        <w:tabs>
          <w:tab w:val="left" w:pos="3599"/>
          <w:tab w:val="left" w:pos="4319"/>
        </w:tabs>
        <w:spacing w:before="0"/>
        <w:ind w:left="720" w:right="0" w:firstLine="0"/>
        <w:jc w:val="left"/>
        <w:rPr>
          <w:sz w:val="24"/>
        </w:rPr>
      </w:pPr>
      <w:r>
        <w:rPr>
          <w:spacing w:val="-2"/>
          <w:sz w:val="24"/>
        </w:rPr>
        <w:t>Adviser</w:t>
      </w:r>
      <w:r>
        <w:rPr>
          <w:sz w:val="24"/>
        </w:rPr>
        <w:tab/>
      </w:r>
      <w:r>
        <w:rPr>
          <w:spacing w:val="-10"/>
          <w:sz w:val="24"/>
        </w:rPr>
        <w:t>:</w:t>
      </w:r>
      <w:r>
        <w:rPr>
          <w:sz w:val="24"/>
        </w:rPr>
        <w:tab/>
      </w:r>
      <w:r>
        <w:rPr>
          <w:sz w:val="24"/>
        </w:rPr>
        <w:t>Dr.</w:t>
      </w:r>
      <w:r>
        <w:rPr>
          <w:spacing w:val="-2"/>
          <w:sz w:val="24"/>
        </w:rPr>
        <w:t xml:space="preserve"> </w:t>
      </w:r>
      <w:r>
        <w:rPr>
          <w:sz w:val="24"/>
        </w:rPr>
        <w:t>Anthony</w:t>
      </w:r>
      <w:r>
        <w:rPr>
          <w:spacing w:val="-1"/>
          <w:sz w:val="24"/>
        </w:rPr>
        <w:t xml:space="preserve"> </w:t>
      </w:r>
      <w:r>
        <w:rPr>
          <w:spacing w:val="-2"/>
          <w:sz w:val="24"/>
        </w:rPr>
        <w:t>Albofera</w:t>
      </w:r>
    </w:p>
    <w:p>
      <w:pPr>
        <w:pStyle w:val="6"/>
        <w:spacing w:before="47"/>
        <w:ind w:left="0"/>
        <w:rPr>
          <w:sz w:val="20"/>
        </w:rPr>
      </w:pPr>
    </w:p>
    <w:tbl>
      <w:tblPr>
        <w:tblStyle w:val="5"/>
        <w:tblW w:w="0" w:type="auto"/>
        <w:tblInd w:w="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8"/>
        <w:gridCol w:w="6818"/>
        <w:gridCol w:w="807"/>
      </w:tblGrid>
      <w:tr>
        <w:trPr>
          <w:trHeight w:val="458" w:hRule="atLeast"/>
        </w:trPr>
        <w:tc>
          <w:tcPr>
            <w:tcW w:w="1228" w:type="dxa"/>
          </w:tcPr>
          <w:p>
            <w:pPr>
              <w:pStyle w:val="18"/>
              <w:spacing w:line="228" w:lineRule="exact"/>
              <w:ind w:left="308" w:right="291" w:firstLine="122"/>
              <w:rPr>
                <w:sz w:val="20"/>
              </w:rPr>
            </w:pPr>
            <w:r>
              <w:rPr>
                <w:spacing w:val="-4"/>
                <w:sz w:val="20"/>
              </w:rPr>
              <w:t xml:space="preserve">Line </w:t>
            </w:r>
            <w:r>
              <w:rPr>
                <w:spacing w:val="-2"/>
                <w:sz w:val="20"/>
              </w:rPr>
              <w:t>number</w:t>
            </w:r>
          </w:p>
        </w:tc>
        <w:tc>
          <w:tcPr>
            <w:tcW w:w="6818" w:type="dxa"/>
          </w:tcPr>
          <w:p>
            <w:pPr>
              <w:pStyle w:val="18"/>
              <w:ind w:left="10"/>
              <w:jc w:val="center"/>
              <w:rPr>
                <w:sz w:val="20"/>
              </w:rPr>
            </w:pPr>
            <w:r>
              <w:rPr>
                <w:spacing w:val="-2"/>
                <w:sz w:val="20"/>
              </w:rPr>
              <w:t>Responses</w:t>
            </w:r>
          </w:p>
        </w:tc>
        <w:tc>
          <w:tcPr>
            <w:tcW w:w="807" w:type="dxa"/>
          </w:tcPr>
          <w:p>
            <w:pPr>
              <w:pStyle w:val="18"/>
              <w:ind w:left="8"/>
              <w:jc w:val="center"/>
              <w:rPr>
                <w:sz w:val="20"/>
              </w:rPr>
            </w:pPr>
            <w:r>
              <w:rPr>
                <w:spacing w:val="-4"/>
                <w:sz w:val="20"/>
              </w:rPr>
              <w:t>Code</w:t>
            </w:r>
          </w:p>
        </w:tc>
      </w:tr>
      <w:tr>
        <w:trPr>
          <w:trHeight w:val="2306" w:hRule="atLeast"/>
        </w:trPr>
        <w:tc>
          <w:tcPr>
            <w:tcW w:w="1228" w:type="dxa"/>
          </w:tcPr>
          <w:p>
            <w:pPr>
              <w:pStyle w:val="18"/>
              <w:spacing w:before="1"/>
              <w:ind w:left="11" w:right="4"/>
              <w:jc w:val="center"/>
              <w:rPr>
                <w:sz w:val="20"/>
              </w:rPr>
            </w:pPr>
            <w:r>
              <w:rPr>
                <w:spacing w:val="-10"/>
                <w:sz w:val="20"/>
              </w:rPr>
              <w:t>1</w:t>
            </w:r>
          </w:p>
        </w:tc>
        <w:tc>
          <w:tcPr>
            <w:tcW w:w="6818" w:type="dxa"/>
          </w:tcPr>
          <w:p>
            <w:pPr>
              <w:pStyle w:val="18"/>
              <w:spacing w:before="1" w:line="259" w:lineRule="auto"/>
              <w:ind w:left="107" w:right="96"/>
              <w:jc w:val="both"/>
              <w:rPr>
                <w:i/>
                <w:sz w:val="20"/>
              </w:rPr>
            </w:pPr>
            <w:r>
              <w:rPr>
                <w:i/>
                <w:sz w:val="20"/>
              </w:rPr>
              <w:t>So for me noh is the BFS fire safety program is not just informative but also empowering</w:t>
            </w:r>
            <w:r>
              <w:rPr>
                <w:i/>
                <w:spacing w:val="-2"/>
                <w:sz w:val="20"/>
              </w:rPr>
              <w:t xml:space="preserve"> </w:t>
            </w:r>
            <w:r>
              <w:rPr>
                <w:i/>
                <w:sz w:val="20"/>
              </w:rPr>
              <w:t>because,</w:t>
            </w:r>
            <w:r>
              <w:rPr>
                <w:i/>
                <w:spacing w:val="-2"/>
                <w:sz w:val="20"/>
              </w:rPr>
              <w:t xml:space="preserve"> </w:t>
            </w:r>
            <w:r>
              <w:rPr>
                <w:i/>
                <w:sz w:val="20"/>
              </w:rPr>
              <w:t>it</w:t>
            </w:r>
            <w:r>
              <w:rPr>
                <w:i/>
                <w:spacing w:val="-3"/>
                <w:sz w:val="20"/>
              </w:rPr>
              <w:t xml:space="preserve"> </w:t>
            </w:r>
            <w:r>
              <w:rPr>
                <w:i/>
                <w:sz w:val="20"/>
              </w:rPr>
              <w:t>teaches</w:t>
            </w:r>
            <w:r>
              <w:rPr>
                <w:i/>
                <w:spacing w:val="-4"/>
                <w:sz w:val="20"/>
              </w:rPr>
              <w:t xml:space="preserve"> </w:t>
            </w:r>
            <w:r>
              <w:rPr>
                <w:i/>
                <w:sz w:val="20"/>
              </w:rPr>
              <w:t>our</w:t>
            </w:r>
            <w:r>
              <w:rPr>
                <w:i/>
                <w:spacing w:val="-4"/>
                <w:sz w:val="20"/>
              </w:rPr>
              <w:t xml:space="preserve"> </w:t>
            </w:r>
            <w:r>
              <w:rPr>
                <w:i/>
                <w:sz w:val="20"/>
              </w:rPr>
              <w:t>students</w:t>
            </w:r>
            <w:r>
              <w:rPr>
                <w:i/>
                <w:spacing w:val="-4"/>
                <w:sz w:val="20"/>
              </w:rPr>
              <w:t xml:space="preserve"> </w:t>
            </w:r>
            <w:r>
              <w:rPr>
                <w:i/>
                <w:sz w:val="20"/>
              </w:rPr>
              <w:t>and</w:t>
            </w:r>
            <w:r>
              <w:rPr>
                <w:i/>
                <w:spacing w:val="-4"/>
                <w:sz w:val="20"/>
              </w:rPr>
              <w:t xml:space="preserve"> </w:t>
            </w:r>
            <w:r>
              <w:rPr>
                <w:i/>
                <w:sz w:val="20"/>
              </w:rPr>
              <w:t>even</w:t>
            </w:r>
            <w:r>
              <w:rPr>
                <w:i/>
                <w:spacing w:val="-2"/>
                <w:sz w:val="20"/>
              </w:rPr>
              <w:t xml:space="preserve"> </w:t>
            </w:r>
            <w:r>
              <w:rPr>
                <w:i/>
                <w:sz w:val="20"/>
              </w:rPr>
              <w:t>us</w:t>
            </w:r>
            <w:r>
              <w:rPr>
                <w:i/>
                <w:spacing w:val="-4"/>
                <w:sz w:val="20"/>
              </w:rPr>
              <w:t xml:space="preserve"> </w:t>
            </w:r>
            <w:r>
              <w:rPr>
                <w:i/>
                <w:sz w:val="20"/>
              </w:rPr>
              <w:t>teachers</w:t>
            </w:r>
            <w:r>
              <w:rPr>
                <w:i/>
                <w:spacing w:val="-4"/>
                <w:sz w:val="20"/>
              </w:rPr>
              <w:t xml:space="preserve"> </w:t>
            </w:r>
            <w:r>
              <w:rPr>
                <w:i/>
                <w:sz w:val="20"/>
              </w:rPr>
              <w:t>to</w:t>
            </w:r>
            <w:r>
              <w:rPr>
                <w:i/>
                <w:spacing w:val="-2"/>
                <w:sz w:val="20"/>
              </w:rPr>
              <w:t xml:space="preserve"> </w:t>
            </w:r>
            <w:r>
              <w:rPr>
                <w:i/>
                <w:sz w:val="20"/>
              </w:rPr>
              <w:t>be</w:t>
            </w:r>
            <w:r>
              <w:rPr>
                <w:i/>
                <w:spacing w:val="-5"/>
                <w:sz w:val="20"/>
              </w:rPr>
              <w:t xml:space="preserve"> </w:t>
            </w:r>
            <w:r>
              <w:rPr>
                <w:i/>
                <w:sz w:val="20"/>
              </w:rPr>
              <w:t>proactive, so nakatabang sya kay mas ma prepared me and also nagpagamay siya sa kahadlok during emergencies kay kabalo nata unsay buhaton</w:t>
            </w:r>
          </w:p>
          <w:p>
            <w:pPr>
              <w:pStyle w:val="18"/>
              <w:spacing w:before="159" w:line="259" w:lineRule="auto"/>
              <w:ind w:left="107" w:right="95"/>
              <w:jc w:val="both"/>
              <w:rPr>
                <w:sz w:val="20"/>
              </w:rPr>
            </w:pPr>
            <w:r>
              <w:rPr>
                <w:sz w:val="20"/>
              </w:rPr>
              <w:t>(For me, the BFP’s fire safety program is not just informative but also empowering because it teaches both students and teachers to be proactive. It</w:t>
            </w:r>
            <w:r>
              <w:rPr>
                <w:spacing w:val="80"/>
                <w:sz w:val="20"/>
              </w:rPr>
              <w:t xml:space="preserve"> </w:t>
            </w:r>
            <w:r>
              <w:rPr>
                <w:sz w:val="20"/>
              </w:rPr>
              <w:t>really helps us become more prepared, and it also reduces our fear during emergencies since we already know what to do.)</w:t>
            </w:r>
          </w:p>
        </w:tc>
        <w:tc>
          <w:tcPr>
            <w:tcW w:w="807" w:type="dxa"/>
          </w:tcPr>
          <w:p>
            <w:pPr>
              <w:pStyle w:val="18"/>
              <w:spacing w:before="1"/>
              <w:ind w:left="8" w:right="3"/>
              <w:jc w:val="center"/>
              <w:rPr>
                <w:sz w:val="20"/>
              </w:rPr>
            </w:pPr>
            <w:r>
              <w:rPr>
                <w:spacing w:val="-2"/>
                <w:sz w:val="20"/>
              </w:rPr>
              <w:t>I-</w:t>
            </w:r>
            <w:r>
              <w:rPr>
                <w:spacing w:val="-12"/>
                <w:sz w:val="20"/>
              </w:rPr>
              <w:t>1</w:t>
            </w:r>
          </w:p>
        </w:tc>
      </w:tr>
      <w:tr>
        <w:trPr>
          <w:trHeight w:val="1840" w:hRule="atLeast"/>
        </w:trPr>
        <w:tc>
          <w:tcPr>
            <w:tcW w:w="1228" w:type="dxa"/>
          </w:tcPr>
          <w:p>
            <w:pPr>
              <w:pStyle w:val="18"/>
              <w:spacing w:line="229" w:lineRule="exact"/>
              <w:ind w:left="11" w:right="4"/>
              <w:jc w:val="center"/>
              <w:rPr>
                <w:sz w:val="20"/>
              </w:rPr>
            </w:pPr>
            <w:r>
              <w:rPr>
                <w:spacing w:val="-10"/>
                <w:sz w:val="20"/>
              </w:rPr>
              <w:t>2</w:t>
            </w:r>
          </w:p>
        </w:tc>
        <w:tc>
          <w:tcPr>
            <w:tcW w:w="6818" w:type="dxa"/>
          </w:tcPr>
          <w:p>
            <w:pPr>
              <w:pStyle w:val="18"/>
              <w:ind w:left="107" w:right="94"/>
              <w:jc w:val="both"/>
              <w:rPr>
                <w:i/>
                <w:sz w:val="20"/>
              </w:rPr>
            </w:pPr>
            <w:r>
              <w:rPr>
                <w:i/>
                <w:sz w:val="20"/>
              </w:rPr>
              <w:t>My experience so far with the program has been positive kay every nga mobisita ang BFP's mura gyud ug learning session ba because they explain things</w:t>
            </w:r>
            <w:r>
              <w:rPr>
                <w:i/>
                <w:spacing w:val="40"/>
                <w:sz w:val="20"/>
              </w:rPr>
              <w:t xml:space="preserve"> </w:t>
            </w:r>
            <w:r>
              <w:rPr>
                <w:i/>
                <w:sz w:val="20"/>
              </w:rPr>
              <w:t>patiently and gina relate nila sa amoang situation as a rural school and dili lang sya theory kundi practical kaayo</w:t>
            </w:r>
          </w:p>
          <w:p>
            <w:pPr>
              <w:pStyle w:val="18"/>
              <w:spacing w:before="210" w:line="230" w:lineRule="atLeast"/>
              <w:ind w:left="107" w:right="95"/>
              <w:jc w:val="both"/>
              <w:rPr>
                <w:sz w:val="20"/>
              </w:rPr>
            </w:pPr>
            <w:r>
              <w:rPr>
                <w:sz w:val="20"/>
              </w:rPr>
              <w:t>(My experience with the program has been positive because every time the BFP visits, it feels like a learning session. They explain things patiently and relate</w:t>
            </w:r>
            <w:r>
              <w:rPr>
                <w:spacing w:val="80"/>
                <w:sz w:val="20"/>
              </w:rPr>
              <w:t xml:space="preserve"> </w:t>
            </w:r>
            <w:r>
              <w:rPr>
                <w:sz w:val="20"/>
              </w:rPr>
              <w:t>them to our situation as a rural school. It’s not just theoretical it’s very practical)</w:t>
            </w:r>
          </w:p>
        </w:tc>
        <w:tc>
          <w:tcPr>
            <w:tcW w:w="807" w:type="dxa"/>
          </w:tcPr>
          <w:p>
            <w:pPr>
              <w:pStyle w:val="18"/>
              <w:spacing w:line="229" w:lineRule="exact"/>
              <w:ind w:left="8" w:right="3"/>
              <w:jc w:val="center"/>
              <w:rPr>
                <w:sz w:val="20"/>
              </w:rPr>
            </w:pPr>
            <w:r>
              <w:rPr>
                <w:spacing w:val="-2"/>
                <w:sz w:val="20"/>
              </w:rPr>
              <w:t>I-</w:t>
            </w:r>
            <w:r>
              <w:rPr>
                <w:spacing w:val="-12"/>
                <w:sz w:val="20"/>
              </w:rPr>
              <w:t>1</w:t>
            </w:r>
          </w:p>
        </w:tc>
      </w:tr>
      <w:tr>
        <w:trPr>
          <w:trHeight w:val="2300" w:hRule="atLeast"/>
        </w:trPr>
        <w:tc>
          <w:tcPr>
            <w:tcW w:w="1228" w:type="dxa"/>
          </w:tcPr>
          <w:p>
            <w:pPr>
              <w:pStyle w:val="18"/>
              <w:spacing w:line="229" w:lineRule="exact"/>
              <w:ind w:left="11" w:right="4"/>
              <w:jc w:val="center"/>
              <w:rPr>
                <w:sz w:val="20"/>
              </w:rPr>
            </w:pPr>
            <w:r>
              <w:rPr>
                <w:spacing w:val="-10"/>
                <w:sz w:val="20"/>
              </w:rPr>
              <w:t>3</w:t>
            </w:r>
          </w:p>
        </w:tc>
        <w:tc>
          <w:tcPr>
            <w:tcW w:w="6818" w:type="dxa"/>
          </w:tcPr>
          <w:p>
            <w:pPr>
              <w:pStyle w:val="18"/>
              <w:ind w:left="107" w:right="94" w:firstLine="50"/>
              <w:jc w:val="both"/>
              <w:rPr>
                <w:i/>
                <w:sz w:val="20"/>
              </w:rPr>
            </w:pPr>
            <w:r>
              <w:rPr>
                <w:i/>
                <w:sz w:val="20"/>
              </w:rPr>
              <w:t>So I think the evacuation drills and hands on trainings are the parts I find most useful</w:t>
            </w:r>
            <w:r>
              <w:rPr>
                <w:i/>
                <w:spacing w:val="-1"/>
                <w:sz w:val="20"/>
              </w:rPr>
              <w:t xml:space="preserve"> </w:t>
            </w:r>
            <w:r>
              <w:rPr>
                <w:i/>
                <w:sz w:val="20"/>
              </w:rPr>
              <w:t>kay</w:t>
            </w:r>
            <w:r>
              <w:rPr>
                <w:i/>
                <w:spacing w:val="-3"/>
                <w:sz w:val="20"/>
              </w:rPr>
              <w:t xml:space="preserve"> </w:t>
            </w:r>
            <w:r>
              <w:rPr>
                <w:i/>
                <w:sz w:val="20"/>
              </w:rPr>
              <w:t>nindot</w:t>
            </w:r>
            <w:r>
              <w:rPr>
                <w:i/>
                <w:spacing w:val="-1"/>
                <w:sz w:val="20"/>
              </w:rPr>
              <w:t xml:space="preserve"> </w:t>
            </w:r>
            <w:r>
              <w:rPr>
                <w:i/>
                <w:sz w:val="20"/>
              </w:rPr>
              <w:t>mn gyud</w:t>
            </w:r>
            <w:r>
              <w:rPr>
                <w:i/>
                <w:spacing w:val="-2"/>
                <w:sz w:val="20"/>
              </w:rPr>
              <w:t xml:space="preserve"> </w:t>
            </w:r>
            <w:r>
              <w:rPr>
                <w:i/>
                <w:sz w:val="20"/>
              </w:rPr>
              <w:t>siya kay makita</w:t>
            </w:r>
            <w:r>
              <w:rPr>
                <w:i/>
                <w:spacing w:val="-2"/>
                <w:sz w:val="20"/>
              </w:rPr>
              <w:t xml:space="preserve"> </w:t>
            </w:r>
            <w:r>
              <w:rPr>
                <w:i/>
                <w:sz w:val="20"/>
              </w:rPr>
              <w:t>gyud ang</w:t>
            </w:r>
            <w:r>
              <w:rPr>
                <w:i/>
                <w:spacing w:val="-2"/>
                <w:sz w:val="20"/>
              </w:rPr>
              <w:t xml:space="preserve"> </w:t>
            </w:r>
            <w:r>
              <w:rPr>
                <w:i/>
                <w:sz w:val="20"/>
              </w:rPr>
              <w:t>mga estudyante ba</w:t>
            </w:r>
            <w:r>
              <w:rPr>
                <w:i/>
                <w:spacing w:val="-2"/>
                <w:sz w:val="20"/>
              </w:rPr>
              <w:t xml:space="preserve"> </w:t>
            </w:r>
            <w:r>
              <w:rPr>
                <w:i/>
                <w:sz w:val="20"/>
              </w:rPr>
              <w:t>nga</w:t>
            </w:r>
            <w:r>
              <w:rPr>
                <w:i/>
                <w:spacing w:val="-2"/>
                <w:sz w:val="20"/>
              </w:rPr>
              <w:t xml:space="preserve"> </w:t>
            </w:r>
            <w:r>
              <w:rPr>
                <w:i/>
                <w:sz w:val="20"/>
              </w:rPr>
              <w:t>maka practice, especially sa pag lineup pag adto sa safety safety zone ug paggamit ug basic equipment, and maka confident sd kay during real emergency they will</w:t>
            </w:r>
            <w:r>
              <w:rPr>
                <w:i/>
                <w:spacing w:val="40"/>
                <w:sz w:val="20"/>
              </w:rPr>
              <w:t xml:space="preserve"> </w:t>
            </w:r>
            <w:r>
              <w:rPr>
                <w:i/>
                <w:sz w:val="20"/>
              </w:rPr>
              <w:t>know unsay buhaton</w:t>
            </w:r>
          </w:p>
          <w:p>
            <w:pPr>
              <w:pStyle w:val="18"/>
              <w:spacing w:before="229"/>
              <w:ind w:left="107" w:right="95"/>
              <w:jc w:val="both"/>
              <w:rPr>
                <w:sz w:val="20"/>
              </w:rPr>
            </w:pPr>
            <w:r>
              <w:rPr>
                <w:sz w:val="20"/>
              </w:rPr>
              <w:t>(I think the evacuation drills and hands-on training are the most useful parts because they allow students to actually practice what to do, like how to line up</w:t>
            </w:r>
            <w:r>
              <w:rPr>
                <w:spacing w:val="40"/>
                <w:sz w:val="20"/>
              </w:rPr>
              <w:t xml:space="preserve"> </w:t>
            </w:r>
            <w:r>
              <w:rPr>
                <w:sz w:val="20"/>
              </w:rPr>
              <w:t>and</w:t>
            </w:r>
            <w:r>
              <w:rPr>
                <w:spacing w:val="40"/>
                <w:sz w:val="20"/>
              </w:rPr>
              <w:t xml:space="preserve"> </w:t>
            </w:r>
            <w:r>
              <w:rPr>
                <w:sz w:val="20"/>
              </w:rPr>
              <w:t>go</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safety</w:t>
            </w:r>
            <w:r>
              <w:rPr>
                <w:spacing w:val="40"/>
                <w:sz w:val="20"/>
              </w:rPr>
              <w:t xml:space="preserve"> </w:t>
            </w:r>
            <w:r>
              <w:rPr>
                <w:sz w:val="20"/>
              </w:rPr>
              <w:t>zone</w:t>
            </w:r>
            <w:r>
              <w:rPr>
                <w:spacing w:val="40"/>
                <w:sz w:val="20"/>
              </w:rPr>
              <w:t xml:space="preserve"> </w:t>
            </w:r>
            <w:r>
              <w:rPr>
                <w:sz w:val="20"/>
              </w:rPr>
              <w:t>or</w:t>
            </w:r>
            <w:r>
              <w:rPr>
                <w:spacing w:val="40"/>
                <w:sz w:val="20"/>
              </w:rPr>
              <w:t xml:space="preserve"> </w:t>
            </w:r>
            <w:r>
              <w:rPr>
                <w:sz w:val="20"/>
              </w:rPr>
              <w:t>use</w:t>
            </w:r>
            <w:r>
              <w:rPr>
                <w:spacing w:val="40"/>
                <w:sz w:val="20"/>
              </w:rPr>
              <w:t xml:space="preserve"> </w:t>
            </w:r>
            <w:r>
              <w:rPr>
                <w:sz w:val="20"/>
              </w:rPr>
              <w:t>basic</w:t>
            </w:r>
            <w:r>
              <w:rPr>
                <w:spacing w:val="40"/>
                <w:sz w:val="20"/>
              </w:rPr>
              <w:t xml:space="preserve"> </w:t>
            </w:r>
            <w:r>
              <w:rPr>
                <w:sz w:val="20"/>
              </w:rPr>
              <w:t>equipment.</w:t>
            </w:r>
            <w:r>
              <w:rPr>
                <w:spacing w:val="40"/>
                <w:sz w:val="20"/>
              </w:rPr>
              <w:t xml:space="preserve"> </w:t>
            </w:r>
            <w:r>
              <w:rPr>
                <w:sz w:val="20"/>
              </w:rPr>
              <w:t>It</w:t>
            </w:r>
            <w:r>
              <w:rPr>
                <w:spacing w:val="40"/>
                <w:sz w:val="20"/>
              </w:rPr>
              <w:t xml:space="preserve"> </w:t>
            </w:r>
            <w:r>
              <w:rPr>
                <w:sz w:val="20"/>
              </w:rPr>
              <w:t>also</w:t>
            </w:r>
            <w:r>
              <w:rPr>
                <w:spacing w:val="40"/>
                <w:sz w:val="20"/>
              </w:rPr>
              <w:t xml:space="preserve"> </w:t>
            </w:r>
            <w:r>
              <w:rPr>
                <w:sz w:val="20"/>
              </w:rPr>
              <w:t>builds</w:t>
            </w:r>
            <w:r>
              <w:rPr>
                <w:spacing w:val="40"/>
                <w:sz w:val="20"/>
              </w:rPr>
              <w:t xml:space="preserve"> </w:t>
            </w:r>
            <w:r>
              <w:rPr>
                <w:sz w:val="20"/>
              </w:rPr>
              <w:t>confidence</w:t>
            </w:r>
          </w:p>
          <w:p>
            <w:pPr>
              <w:pStyle w:val="18"/>
              <w:spacing w:line="211" w:lineRule="exact"/>
              <w:ind w:left="107"/>
              <w:jc w:val="both"/>
              <w:rPr>
                <w:sz w:val="20"/>
              </w:rPr>
            </w:pPr>
            <w:r>
              <w:rPr>
                <w:sz w:val="20"/>
              </w:rPr>
              <w:t>because</w:t>
            </w:r>
            <w:r>
              <w:rPr>
                <w:spacing w:val="-7"/>
                <w:sz w:val="20"/>
              </w:rPr>
              <w:t xml:space="preserve"> </w:t>
            </w:r>
            <w:r>
              <w:rPr>
                <w:sz w:val="20"/>
              </w:rPr>
              <w:t>during</w:t>
            </w:r>
            <w:r>
              <w:rPr>
                <w:spacing w:val="-3"/>
                <w:sz w:val="20"/>
              </w:rPr>
              <w:t xml:space="preserve"> </w:t>
            </w:r>
            <w:r>
              <w:rPr>
                <w:sz w:val="20"/>
              </w:rPr>
              <w:t>real</w:t>
            </w:r>
            <w:r>
              <w:rPr>
                <w:spacing w:val="-9"/>
                <w:sz w:val="20"/>
              </w:rPr>
              <w:t xml:space="preserve"> </w:t>
            </w:r>
            <w:r>
              <w:rPr>
                <w:sz w:val="20"/>
              </w:rPr>
              <w:t>emergencies,</w:t>
            </w:r>
            <w:r>
              <w:rPr>
                <w:spacing w:val="-4"/>
                <w:sz w:val="20"/>
              </w:rPr>
              <w:t xml:space="preserve"> </w:t>
            </w:r>
            <w:r>
              <w:rPr>
                <w:sz w:val="20"/>
              </w:rPr>
              <w:t>they’ll</w:t>
            </w:r>
            <w:r>
              <w:rPr>
                <w:spacing w:val="-7"/>
                <w:sz w:val="20"/>
              </w:rPr>
              <w:t xml:space="preserve"> </w:t>
            </w:r>
            <w:r>
              <w:rPr>
                <w:sz w:val="20"/>
              </w:rPr>
              <w:t>already</w:t>
            </w:r>
            <w:r>
              <w:rPr>
                <w:spacing w:val="-8"/>
                <w:sz w:val="20"/>
              </w:rPr>
              <w:t xml:space="preserve"> </w:t>
            </w:r>
            <w:r>
              <w:rPr>
                <w:sz w:val="20"/>
              </w:rPr>
              <w:t>know</w:t>
            </w:r>
            <w:r>
              <w:rPr>
                <w:spacing w:val="-6"/>
                <w:sz w:val="20"/>
              </w:rPr>
              <w:t xml:space="preserve"> </w:t>
            </w:r>
            <w:r>
              <w:rPr>
                <w:sz w:val="20"/>
              </w:rPr>
              <w:t>what</w:t>
            </w:r>
            <w:r>
              <w:rPr>
                <w:spacing w:val="-5"/>
                <w:sz w:val="20"/>
              </w:rPr>
              <w:t xml:space="preserve"> </w:t>
            </w:r>
            <w:r>
              <w:rPr>
                <w:sz w:val="20"/>
              </w:rPr>
              <w:t>to</w:t>
            </w:r>
            <w:r>
              <w:rPr>
                <w:spacing w:val="-8"/>
                <w:sz w:val="20"/>
              </w:rPr>
              <w:t xml:space="preserve"> </w:t>
            </w:r>
            <w:r>
              <w:rPr>
                <w:spacing w:val="-4"/>
                <w:sz w:val="20"/>
              </w:rPr>
              <w:t>do.)</w:t>
            </w:r>
          </w:p>
        </w:tc>
        <w:tc>
          <w:tcPr>
            <w:tcW w:w="807" w:type="dxa"/>
          </w:tcPr>
          <w:p>
            <w:pPr>
              <w:pStyle w:val="18"/>
              <w:spacing w:line="229" w:lineRule="exact"/>
              <w:ind w:left="8" w:right="3"/>
              <w:jc w:val="center"/>
              <w:rPr>
                <w:sz w:val="20"/>
              </w:rPr>
            </w:pPr>
            <w:r>
              <w:rPr>
                <w:spacing w:val="-2"/>
                <w:sz w:val="20"/>
              </w:rPr>
              <w:t>I-</w:t>
            </w:r>
            <w:r>
              <w:rPr>
                <w:spacing w:val="-12"/>
                <w:sz w:val="20"/>
              </w:rPr>
              <w:t>1</w:t>
            </w:r>
          </w:p>
        </w:tc>
      </w:tr>
      <w:tr>
        <w:trPr>
          <w:trHeight w:val="227" w:hRule="atLeast"/>
        </w:trPr>
        <w:tc>
          <w:tcPr>
            <w:tcW w:w="1228" w:type="dxa"/>
          </w:tcPr>
          <w:p>
            <w:pPr>
              <w:pStyle w:val="18"/>
              <w:spacing w:line="208" w:lineRule="exact"/>
              <w:ind w:left="11" w:right="4"/>
              <w:jc w:val="center"/>
              <w:rPr>
                <w:sz w:val="20"/>
              </w:rPr>
            </w:pPr>
            <w:r>
              <w:rPr>
                <w:spacing w:val="-10"/>
                <w:sz w:val="20"/>
              </w:rPr>
              <w:t>4</w:t>
            </w:r>
          </w:p>
        </w:tc>
        <w:tc>
          <w:tcPr>
            <w:tcW w:w="6818" w:type="dxa"/>
          </w:tcPr>
          <w:p>
            <w:pPr>
              <w:pStyle w:val="18"/>
              <w:spacing w:line="208" w:lineRule="exact"/>
              <w:ind w:left="10" w:right="1"/>
              <w:jc w:val="center"/>
              <w:rPr>
                <w:i/>
                <w:sz w:val="20"/>
              </w:rPr>
            </w:pPr>
            <w:r>
              <w:rPr>
                <w:i/>
                <w:sz w:val="20"/>
              </w:rPr>
              <w:t>So</w:t>
            </w:r>
            <w:r>
              <w:rPr>
                <w:i/>
                <w:spacing w:val="14"/>
                <w:sz w:val="20"/>
              </w:rPr>
              <w:t xml:space="preserve"> </w:t>
            </w:r>
            <w:r>
              <w:rPr>
                <w:i/>
                <w:sz w:val="20"/>
              </w:rPr>
              <w:t>I</w:t>
            </w:r>
            <w:r>
              <w:rPr>
                <w:i/>
                <w:spacing w:val="14"/>
                <w:sz w:val="20"/>
              </w:rPr>
              <w:t xml:space="preserve"> </w:t>
            </w:r>
            <w:r>
              <w:rPr>
                <w:i/>
                <w:sz w:val="20"/>
              </w:rPr>
              <w:t>would</w:t>
            </w:r>
            <w:r>
              <w:rPr>
                <w:i/>
                <w:spacing w:val="14"/>
                <w:sz w:val="20"/>
              </w:rPr>
              <w:t xml:space="preserve"> </w:t>
            </w:r>
            <w:r>
              <w:rPr>
                <w:i/>
                <w:sz w:val="20"/>
              </w:rPr>
              <w:t>love</w:t>
            </w:r>
            <w:r>
              <w:rPr>
                <w:i/>
                <w:spacing w:val="16"/>
                <w:sz w:val="20"/>
              </w:rPr>
              <w:t xml:space="preserve"> </w:t>
            </w:r>
            <w:r>
              <w:rPr>
                <w:i/>
                <w:sz w:val="20"/>
              </w:rPr>
              <w:t>to</w:t>
            </w:r>
            <w:r>
              <w:rPr>
                <w:i/>
                <w:spacing w:val="15"/>
                <w:sz w:val="20"/>
              </w:rPr>
              <w:t xml:space="preserve"> </w:t>
            </w:r>
            <w:r>
              <w:rPr>
                <w:i/>
                <w:sz w:val="20"/>
              </w:rPr>
              <w:t>see</w:t>
            </w:r>
            <w:r>
              <w:rPr>
                <w:i/>
                <w:spacing w:val="16"/>
                <w:sz w:val="20"/>
              </w:rPr>
              <w:t xml:space="preserve"> </w:t>
            </w:r>
            <w:r>
              <w:rPr>
                <w:i/>
                <w:sz w:val="20"/>
              </w:rPr>
              <w:t>more</w:t>
            </w:r>
            <w:r>
              <w:rPr>
                <w:i/>
                <w:spacing w:val="16"/>
                <w:sz w:val="20"/>
              </w:rPr>
              <w:t xml:space="preserve"> </w:t>
            </w:r>
            <w:r>
              <w:rPr>
                <w:i/>
                <w:sz w:val="20"/>
              </w:rPr>
              <w:t>focus</w:t>
            </w:r>
            <w:r>
              <w:rPr>
                <w:i/>
                <w:spacing w:val="12"/>
                <w:sz w:val="20"/>
              </w:rPr>
              <w:t xml:space="preserve"> </w:t>
            </w:r>
            <w:r>
              <w:rPr>
                <w:i/>
                <w:sz w:val="20"/>
              </w:rPr>
              <w:t>on</w:t>
            </w:r>
            <w:r>
              <w:rPr>
                <w:i/>
                <w:spacing w:val="15"/>
                <w:sz w:val="20"/>
              </w:rPr>
              <w:t xml:space="preserve"> </w:t>
            </w:r>
            <w:r>
              <w:rPr>
                <w:i/>
                <w:sz w:val="20"/>
              </w:rPr>
              <w:t>the</w:t>
            </w:r>
            <w:r>
              <w:rPr>
                <w:i/>
                <w:spacing w:val="16"/>
                <w:sz w:val="20"/>
              </w:rPr>
              <w:t xml:space="preserve"> </w:t>
            </w:r>
            <w:r>
              <w:rPr>
                <w:i/>
                <w:sz w:val="20"/>
              </w:rPr>
              <w:t>psychological</w:t>
            </w:r>
            <w:r>
              <w:rPr>
                <w:i/>
                <w:spacing w:val="13"/>
                <w:sz w:val="20"/>
              </w:rPr>
              <w:t xml:space="preserve"> </w:t>
            </w:r>
            <w:r>
              <w:rPr>
                <w:i/>
                <w:sz w:val="20"/>
              </w:rPr>
              <w:t>side</w:t>
            </w:r>
            <w:r>
              <w:rPr>
                <w:i/>
                <w:spacing w:val="16"/>
                <w:sz w:val="20"/>
              </w:rPr>
              <w:t xml:space="preserve"> </w:t>
            </w:r>
            <w:r>
              <w:rPr>
                <w:i/>
                <w:sz w:val="20"/>
              </w:rPr>
              <w:t>of</w:t>
            </w:r>
            <w:r>
              <w:rPr>
                <w:i/>
                <w:spacing w:val="14"/>
                <w:sz w:val="20"/>
              </w:rPr>
              <w:t xml:space="preserve"> </w:t>
            </w:r>
            <w:r>
              <w:rPr>
                <w:i/>
                <w:sz w:val="20"/>
              </w:rPr>
              <w:t>emergencies</w:t>
            </w:r>
            <w:r>
              <w:rPr>
                <w:i/>
                <w:spacing w:val="15"/>
                <w:sz w:val="20"/>
              </w:rPr>
              <w:t xml:space="preserve"> </w:t>
            </w:r>
            <w:r>
              <w:rPr>
                <w:i/>
                <w:spacing w:val="-5"/>
                <w:sz w:val="20"/>
              </w:rPr>
              <w:t>kay</w:t>
            </w:r>
          </w:p>
        </w:tc>
        <w:tc>
          <w:tcPr>
            <w:tcW w:w="807" w:type="dxa"/>
          </w:tcPr>
          <w:p>
            <w:pPr>
              <w:pStyle w:val="18"/>
              <w:spacing w:line="208" w:lineRule="exact"/>
              <w:ind w:left="8" w:right="3"/>
              <w:jc w:val="center"/>
              <w:rPr>
                <w:sz w:val="20"/>
              </w:rPr>
            </w:pPr>
            <w:r>
              <w:rPr>
                <w:spacing w:val="-2"/>
                <w:sz w:val="20"/>
              </w:rPr>
              <w:t>I-</w:t>
            </w:r>
            <w:r>
              <w:rPr>
                <w:spacing w:val="-12"/>
                <w:sz w:val="20"/>
              </w:rPr>
              <w:t>1</w:t>
            </w:r>
          </w:p>
        </w:tc>
      </w:tr>
    </w:tbl>
    <w:p>
      <w:pPr>
        <w:pStyle w:val="18"/>
        <w:spacing w:after="0" w:line="208" w:lineRule="exact"/>
        <w:jc w:val="center"/>
        <w:rPr>
          <w:sz w:val="20"/>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8"/>
        <w:gridCol w:w="6818"/>
        <w:gridCol w:w="807"/>
      </w:tblGrid>
      <w:tr>
        <w:trPr>
          <w:trHeight w:val="1380" w:hRule="atLeast"/>
        </w:trPr>
        <w:tc>
          <w:tcPr>
            <w:tcW w:w="1228" w:type="dxa"/>
          </w:tcPr>
          <w:p>
            <w:pPr>
              <w:pStyle w:val="18"/>
              <w:rPr>
                <w:sz w:val="18"/>
              </w:rPr>
            </w:pPr>
          </w:p>
        </w:tc>
        <w:tc>
          <w:tcPr>
            <w:tcW w:w="6818" w:type="dxa"/>
          </w:tcPr>
          <w:p>
            <w:pPr>
              <w:pStyle w:val="18"/>
              <w:spacing w:before="1"/>
              <w:ind w:left="107"/>
              <w:rPr>
                <w:i/>
                <w:sz w:val="20"/>
              </w:rPr>
            </w:pPr>
            <w:r>
              <w:rPr>
                <w:i/>
                <w:sz w:val="20"/>
              </w:rPr>
              <w:t>dapat tudluan pd ang mga teachers ug estudyante kung unsaon pag manage sa</w:t>
            </w:r>
            <w:r>
              <w:rPr>
                <w:i/>
                <w:spacing w:val="80"/>
                <w:sz w:val="20"/>
              </w:rPr>
              <w:t xml:space="preserve"> </w:t>
            </w:r>
            <w:r>
              <w:rPr>
                <w:i/>
                <w:sz w:val="20"/>
              </w:rPr>
              <w:t>stress of panic noh kay dili raman gd ang body ang andamon apil pd ang mind</w:t>
            </w:r>
          </w:p>
          <w:p>
            <w:pPr>
              <w:pStyle w:val="18"/>
              <w:spacing w:before="229"/>
              <w:ind w:left="107"/>
              <w:rPr>
                <w:sz w:val="20"/>
              </w:rPr>
            </w:pPr>
            <w:r>
              <w:rPr>
                <w:sz w:val="20"/>
              </w:rPr>
              <w:t>(I</w:t>
            </w:r>
            <w:r>
              <w:rPr>
                <w:spacing w:val="-2"/>
                <w:sz w:val="20"/>
              </w:rPr>
              <w:t xml:space="preserve"> </w:t>
            </w:r>
            <w:r>
              <w:rPr>
                <w:sz w:val="20"/>
              </w:rPr>
              <w:t>would</w:t>
            </w:r>
            <w:r>
              <w:rPr>
                <w:spacing w:val="-2"/>
                <w:sz w:val="20"/>
              </w:rPr>
              <w:t xml:space="preserve"> </w:t>
            </w:r>
            <w:r>
              <w:rPr>
                <w:sz w:val="20"/>
              </w:rPr>
              <w:t>love to</w:t>
            </w:r>
            <w:r>
              <w:rPr>
                <w:spacing w:val="-1"/>
                <w:sz w:val="20"/>
              </w:rPr>
              <w:t xml:space="preserve"> </w:t>
            </w:r>
            <w:r>
              <w:rPr>
                <w:sz w:val="20"/>
              </w:rPr>
              <w:t>see more</w:t>
            </w:r>
            <w:r>
              <w:rPr>
                <w:spacing w:val="-2"/>
                <w:sz w:val="20"/>
              </w:rPr>
              <w:t xml:space="preserve"> </w:t>
            </w:r>
            <w:r>
              <w:rPr>
                <w:sz w:val="20"/>
              </w:rPr>
              <w:t>focus</w:t>
            </w:r>
            <w:r>
              <w:rPr>
                <w:spacing w:val="-3"/>
                <w:sz w:val="20"/>
              </w:rPr>
              <w:t xml:space="preserve"> </w:t>
            </w:r>
            <w:r>
              <w:rPr>
                <w:sz w:val="20"/>
              </w:rPr>
              <w:t>on</w:t>
            </w:r>
            <w:r>
              <w:rPr>
                <w:spacing w:val="-1"/>
                <w:sz w:val="20"/>
              </w:rPr>
              <w:t xml:space="preserve"> </w:t>
            </w:r>
            <w:r>
              <w:rPr>
                <w:sz w:val="20"/>
              </w:rPr>
              <w:t>the psychological side of</w:t>
            </w:r>
            <w:r>
              <w:rPr>
                <w:spacing w:val="-4"/>
                <w:sz w:val="20"/>
              </w:rPr>
              <w:t xml:space="preserve"> </w:t>
            </w:r>
            <w:r>
              <w:rPr>
                <w:sz w:val="20"/>
              </w:rPr>
              <w:t>emergencies</w:t>
            </w:r>
            <w:r>
              <w:rPr>
                <w:spacing w:val="-1"/>
                <w:sz w:val="20"/>
              </w:rPr>
              <w:t xml:space="preserve"> </w:t>
            </w:r>
            <w:r>
              <w:rPr>
                <w:spacing w:val="-2"/>
                <w:sz w:val="20"/>
              </w:rPr>
              <w:t>because</w:t>
            </w:r>
          </w:p>
          <w:p>
            <w:pPr>
              <w:pStyle w:val="18"/>
              <w:spacing w:line="228" w:lineRule="exact"/>
              <w:ind w:left="107" w:right="122"/>
              <w:rPr>
                <w:sz w:val="20"/>
              </w:rPr>
            </w:pPr>
            <w:r>
              <w:rPr>
                <w:sz w:val="20"/>
              </w:rPr>
              <w:t>both teachers and students should also be taught how to manage stress or panic. It’s not just the body that should be prepared, but the mind as well.)</w:t>
            </w:r>
          </w:p>
        </w:tc>
        <w:tc>
          <w:tcPr>
            <w:tcW w:w="807" w:type="dxa"/>
          </w:tcPr>
          <w:p>
            <w:pPr>
              <w:pStyle w:val="18"/>
              <w:rPr>
                <w:sz w:val="18"/>
              </w:rPr>
            </w:pPr>
          </w:p>
        </w:tc>
      </w:tr>
      <w:tr>
        <w:trPr>
          <w:trHeight w:val="1840" w:hRule="atLeast"/>
        </w:trPr>
        <w:tc>
          <w:tcPr>
            <w:tcW w:w="1228" w:type="dxa"/>
          </w:tcPr>
          <w:p>
            <w:pPr>
              <w:pStyle w:val="18"/>
              <w:spacing w:line="228" w:lineRule="exact"/>
              <w:ind w:left="11" w:right="4"/>
              <w:jc w:val="center"/>
              <w:rPr>
                <w:sz w:val="20"/>
              </w:rPr>
            </w:pPr>
            <w:r>
              <w:rPr>
                <w:spacing w:val="-10"/>
                <w:sz w:val="20"/>
              </w:rPr>
              <w:t>5</w:t>
            </w:r>
          </w:p>
        </w:tc>
        <w:tc>
          <w:tcPr>
            <w:tcW w:w="6818" w:type="dxa"/>
          </w:tcPr>
          <w:p>
            <w:pPr>
              <w:pStyle w:val="18"/>
              <w:ind w:left="107" w:right="94"/>
              <w:jc w:val="both"/>
              <w:rPr>
                <w:i/>
                <w:sz w:val="20"/>
              </w:rPr>
            </w:pPr>
            <w:r>
              <w:rPr>
                <w:i/>
                <w:sz w:val="20"/>
              </w:rPr>
              <w:t>So the BFP's role is like a guide and protector of our community. So mao na akoang ma ingun sa, dili lang sila pang fire out kundi para malikayon pd nga maabot pata sa ingun ana nga sitwasyon kay through inspections ug education</w:t>
            </w:r>
            <w:r>
              <w:rPr>
                <w:i/>
                <w:spacing w:val="40"/>
                <w:sz w:val="20"/>
              </w:rPr>
              <w:t xml:space="preserve"> </w:t>
            </w:r>
            <w:r>
              <w:rPr>
                <w:i/>
                <w:sz w:val="20"/>
              </w:rPr>
              <w:t>ma guidan sila para malikayan ang disgrasya</w:t>
            </w:r>
          </w:p>
          <w:p>
            <w:pPr>
              <w:pStyle w:val="18"/>
              <w:spacing w:before="210" w:line="230" w:lineRule="atLeast"/>
              <w:ind w:left="107" w:right="97"/>
              <w:jc w:val="both"/>
              <w:rPr>
                <w:sz w:val="20"/>
              </w:rPr>
            </w:pPr>
            <w:r>
              <w:rPr>
                <w:sz w:val="20"/>
              </w:rPr>
              <w:t>(The BFP’s role is like a guide and protector of our community. They don’t only respond to fires but also help prevent them through inspections and education, guiding people so that accidents can be avoided.)</w:t>
            </w:r>
          </w:p>
        </w:tc>
        <w:tc>
          <w:tcPr>
            <w:tcW w:w="807" w:type="dxa"/>
          </w:tcPr>
          <w:p>
            <w:pPr>
              <w:pStyle w:val="18"/>
              <w:spacing w:line="228" w:lineRule="exact"/>
              <w:ind w:left="8" w:right="3"/>
              <w:jc w:val="center"/>
              <w:rPr>
                <w:sz w:val="20"/>
              </w:rPr>
            </w:pPr>
            <w:r>
              <w:rPr>
                <w:spacing w:val="-2"/>
                <w:sz w:val="20"/>
              </w:rPr>
              <w:t>I-</w:t>
            </w:r>
            <w:r>
              <w:rPr>
                <w:spacing w:val="-12"/>
                <w:sz w:val="20"/>
              </w:rPr>
              <w:t>1</w:t>
            </w:r>
          </w:p>
        </w:tc>
      </w:tr>
      <w:tr>
        <w:trPr>
          <w:trHeight w:val="1610" w:hRule="atLeast"/>
        </w:trPr>
        <w:tc>
          <w:tcPr>
            <w:tcW w:w="1228" w:type="dxa"/>
          </w:tcPr>
          <w:p>
            <w:pPr>
              <w:pStyle w:val="18"/>
              <w:spacing w:line="229" w:lineRule="exact"/>
              <w:ind w:left="11" w:right="4"/>
              <w:jc w:val="center"/>
              <w:rPr>
                <w:sz w:val="20"/>
              </w:rPr>
            </w:pPr>
            <w:r>
              <w:rPr>
                <w:spacing w:val="-10"/>
                <w:sz w:val="20"/>
              </w:rPr>
              <w:t>6</w:t>
            </w:r>
          </w:p>
        </w:tc>
        <w:tc>
          <w:tcPr>
            <w:tcW w:w="6818" w:type="dxa"/>
          </w:tcPr>
          <w:p>
            <w:pPr>
              <w:pStyle w:val="18"/>
              <w:ind w:left="107" w:right="97"/>
              <w:jc w:val="both"/>
              <w:rPr>
                <w:i/>
                <w:sz w:val="20"/>
              </w:rPr>
            </w:pPr>
            <w:r>
              <w:rPr>
                <w:i/>
                <w:sz w:val="20"/>
              </w:rPr>
              <w:t>In our area they’re effective because of their consis constant reminders, even simple ra kaayo nga reminder about faulty wiring makatabang na kaayo aron malikayan ang sunog and gipahinomdoman gyud ta pirmi nila</w:t>
            </w:r>
          </w:p>
          <w:p>
            <w:pPr>
              <w:pStyle w:val="18"/>
              <w:spacing w:before="210" w:line="230" w:lineRule="atLeast"/>
              <w:ind w:left="107" w:right="97"/>
              <w:jc w:val="both"/>
              <w:rPr>
                <w:sz w:val="20"/>
              </w:rPr>
            </w:pPr>
            <w:r>
              <w:rPr>
                <w:sz w:val="20"/>
              </w:rPr>
              <w:t>(In our area, they’re effective because of their consistent reminders. Even simple things, like reminding us about faulty wiring, really help prevent fires. They always make sure to remind us.)</w:t>
            </w:r>
          </w:p>
        </w:tc>
        <w:tc>
          <w:tcPr>
            <w:tcW w:w="807" w:type="dxa"/>
          </w:tcPr>
          <w:p>
            <w:pPr>
              <w:pStyle w:val="18"/>
              <w:spacing w:line="229" w:lineRule="exact"/>
              <w:ind w:left="8" w:right="3"/>
              <w:jc w:val="center"/>
              <w:rPr>
                <w:sz w:val="20"/>
              </w:rPr>
            </w:pPr>
            <w:r>
              <w:rPr>
                <w:spacing w:val="-2"/>
                <w:sz w:val="20"/>
              </w:rPr>
              <w:t>I-</w:t>
            </w:r>
            <w:r>
              <w:rPr>
                <w:spacing w:val="-12"/>
                <w:sz w:val="20"/>
              </w:rPr>
              <w:t>1</w:t>
            </w:r>
          </w:p>
        </w:tc>
      </w:tr>
      <w:tr>
        <w:trPr>
          <w:trHeight w:val="1838" w:hRule="atLeast"/>
        </w:trPr>
        <w:tc>
          <w:tcPr>
            <w:tcW w:w="1228" w:type="dxa"/>
          </w:tcPr>
          <w:p>
            <w:pPr>
              <w:pStyle w:val="18"/>
              <w:spacing w:line="229" w:lineRule="exact"/>
              <w:ind w:left="11" w:right="4"/>
              <w:jc w:val="center"/>
              <w:rPr>
                <w:sz w:val="20"/>
              </w:rPr>
            </w:pPr>
            <w:r>
              <w:rPr>
                <w:spacing w:val="-10"/>
                <w:sz w:val="20"/>
              </w:rPr>
              <w:t>7</w:t>
            </w:r>
          </w:p>
        </w:tc>
        <w:tc>
          <w:tcPr>
            <w:tcW w:w="6818" w:type="dxa"/>
          </w:tcPr>
          <w:p>
            <w:pPr>
              <w:pStyle w:val="18"/>
              <w:ind w:left="107" w:right="96"/>
              <w:jc w:val="both"/>
              <w:rPr>
                <w:i/>
                <w:sz w:val="20"/>
              </w:rPr>
            </w:pPr>
            <w:r>
              <w:rPr>
                <w:i/>
                <w:sz w:val="20"/>
              </w:rPr>
              <w:t>So</w:t>
            </w:r>
            <w:r>
              <w:rPr>
                <w:i/>
                <w:spacing w:val="-4"/>
                <w:sz w:val="20"/>
              </w:rPr>
              <w:t xml:space="preserve"> </w:t>
            </w:r>
            <w:r>
              <w:rPr>
                <w:i/>
                <w:sz w:val="20"/>
              </w:rPr>
              <w:t>during</w:t>
            </w:r>
            <w:r>
              <w:rPr>
                <w:i/>
                <w:spacing w:val="-2"/>
                <w:sz w:val="20"/>
              </w:rPr>
              <w:t xml:space="preserve"> </w:t>
            </w:r>
            <w:r>
              <w:rPr>
                <w:i/>
                <w:sz w:val="20"/>
              </w:rPr>
              <w:t>emergencies,</w:t>
            </w:r>
            <w:r>
              <w:rPr>
                <w:i/>
                <w:spacing w:val="-5"/>
                <w:sz w:val="20"/>
              </w:rPr>
              <w:t xml:space="preserve"> </w:t>
            </w:r>
            <w:r>
              <w:rPr>
                <w:i/>
                <w:sz w:val="20"/>
              </w:rPr>
              <w:t>I</w:t>
            </w:r>
            <w:r>
              <w:rPr>
                <w:i/>
                <w:spacing w:val="-2"/>
                <w:sz w:val="20"/>
              </w:rPr>
              <w:t xml:space="preserve"> </w:t>
            </w:r>
            <w:r>
              <w:rPr>
                <w:i/>
                <w:sz w:val="20"/>
              </w:rPr>
              <w:t>expect</w:t>
            </w:r>
            <w:r>
              <w:rPr>
                <w:i/>
                <w:spacing w:val="-3"/>
                <w:sz w:val="20"/>
              </w:rPr>
              <w:t xml:space="preserve"> </w:t>
            </w:r>
            <w:r>
              <w:rPr>
                <w:i/>
                <w:sz w:val="20"/>
              </w:rPr>
              <w:t>them</w:t>
            </w:r>
            <w:r>
              <w:rPr>
                <w:i/>
                <w:spacing w:val="-3"/>
                <w:sz w:val="20"/>
              </w:rPr>
              <w:t xml:space="preserve"> </w:t>
            </w:r>
            <w:r>
              <w:rPr>
                <w:i/>
                <w:sz w:val="20"/>
              </w:rPr>
              <w:t>to</w:t>
            </w:r>
            <w:r>
              <w:rPr>
                <w:i/>
                <w:spacing w:val="-2"/>
                <w:sz w:val="20"/>
              </w:rPr>
              <w:t xml:space="preserve"> </w:t>
            </w:r>
            <w:r>
              <w:rPr>
                <w:i/>
                <w:sz w:val="20"/>
              </w:rPr>
              <w:t>arrive</w:t>
            </w:r>
            <w:r>
              <w:rPr>
                <w:i/>
                <w:spacing w:val="-3"/>
                <w:sz w:val="20"/>
              </w:rPr>
              <w:t xml:space="preserve"> </w:t>
            </w:r>
            <w:r>
              <w:rPr>
                <w:i/>
                <w:sz w:val="20"/>
              </w:rPr>
              <w:t>fast</w:t>
            </w:r>
            <w:r>
              <w:rPr>
                <w:i/>
                <w:spacing w:val="-1"/>
                <w:sz w:val="20"/>
              </w:rPr>
              <w:t xml:space="preserve"> </w:t>
            </w:r>
            <w:r>
              <w:rPr>
                <w:i/>
                <w:sz w:val="20"/>
              </w:rPr>
              <w:t>and</w:t>
            </w:r>
            <w:r>
              <w:rPr>
                <w:i/>
                <w:spacing w:val="-2"/>
                <w:sz w:val="20"/>
              </w:rPr>
              <w:t xml:space="preserve"> </w:t>
            </w:r>
            <w:r>
              <w:rPr>
                <w:i/>
                <w:sz w:val="20"/>
              </w:rPr>
              <w:t>give</w:t>
            </w:r>
            <w:r>
              <w:rPr>
                <w:i/>
                <w:spacing w:val="-5"/>
                <w:sz w:val="20"/>
              </w:rPr>
              <w:t xml:space="preserve"> </w:t>
            </w:r>
            <w:r>
              <w:rPr>
                <w:i/>
                <w:sz w:val="20"/>
              </w:rPr>
              <w:t>clear</w:t>
            </w:r>
            <w:r>
              <w:rPr>
                <w:i/>
                <w:spacing w:val="-4"/>
                <w:sz w:val="20"/>
              </w:rPr>
              <w:t xml:space="preserve"> </w:t>
            </w:r>
            <w:r>
              <w:rPr>
                <w:i/>
                <w:sz w:val="20"/>
              </w:rPr>
              <w:t>instructions</w:t>
            </w:r>
            <w:r>
              <w:rPr>
                <w:i/>
                <w:spacing w:val="-1"/>
                <w:sz w:val="20"/>
              </w:rPr>
              <w:t xml:space="preserve"> </w:t>
            </w:r>
            <w:r>
              <w:rPr>
                <w:i/>
                <w:sz w:val="20"/>
              </w:rPr>
              <w:t>kay ilahang guidance makapugong sa chaos ug injuries, then mao gyud na ang pinakalisod nga kung walay klaro nga directions daghan jud nga mga disgrasya or casualty</w:t>
            </w:r>
          </w:p>
          <w:p>
            <w:pPr>
              <w:pStyle w:val="18"/>
              <w:spacing w:before="209" w:line="230" w:lineRule="atLeast"/>
              <w:ind w:left="107" w:right="99"/>
              <w:jc w:val="both"/>
              <w:rPr>
                <w:sz w:val="20"/>
              </w:rPr>
            </w:pPr>
            <w:r>
              <w:rPr>
                <w:sz w:val="20"/>
              </w:rPr>
              <w:t>(During emergencies, I expect them to arrive quickly and give clear instructions. Their guidance can prevent chaos and injuries because without clear directions, many accidents or casualties can happen.)</w:t>
            </w:r>
          </w:p>
        </w:tc>
        <w:tc>
          <w:tcPr>
            <w:tcW w:w="807" w:type="dxa"/>
          </w:tcPr>
          <w:p>
            <w:pPr>
              <w:pStyle w:val="18"/>
              <w:spacing w:line="229" w:lineRule="exact"/>
              <w:ind w:left="8" w:right="3"/>
              <w:jc w:val="center"/>
              <w:rPr>
                <w:sz w:val="20"/>
              </w:rPr>
            </w:pPr>
            <w:r>
              <w:rPr>
                <w:spacing w:val="-2"/>
                <w:sz w:val="20"/>
              </w:rPr>
              <w:t>I-</w:t>
            </w:r>
            <w:r>
              <w:rPr>
                <w:spacing w:val="-12"/>
                <w:sz w:val="20"/>
              </w:rPr>
              <w:t>1</w:t>
            </w:r>
          </w:p>
        </w:tc>
      </w:tr>
      <w:tr>
        <w:trPr>
          <w:trHeight w:val="2070" w:hRule="atLeast"/>
        </w:trPr>
        <w:tc>
          <w:tcPr>
            <w:tcW w:w="1228" w:type="dxa"/>
          </w:tcPr>
          <w:p>
            <w:pPr>
              <w:pStyle w:val="18"/>
              <w:ind w:left="11" w:right="4"/>
              <w:jc w:val="center"/>
              <w:rPr>
                <w:sz w:val="20"/>
              </w:rPr>
            </w:pPr>
            <w:r>
              <w:rPr>
                <w:spacing w:val="-10"/>
                <w:sz w:val="20"/>
              </w:rPr>
              <w:t>8</w:t>
            </w:r>
          </w:p>
        </w:tc>
        <w:tc>
          <w:tcPr>
            <w:tcW w:w="6818" w:type="dxa"/>
          </w:tcPr>
          <w:p>
            <w:pPr>
              <w:pStyle w:val="18"/>
              <w:ind w:left="107" w:right="94"/>
              <w:jc w:val="both"/>
              <w:rPr>
                <w:i/>
                <w:sz w:val="20"/>
              </w:rPr>
            </w:pPr>
            <w:r>
              <w:rPr>
                <w:i/>
                <w:sz w:val="20"/>
              </w:rPr>
              <w:t>I think kuan partnering with churches, community centers, and also using local radio would help gyud kay diri sa probinsya mn gd or diri sa Malabuyoc is daghan pa kaayo ang maminaw sa radio kaysa sa magbasa sa social media nga mga post ba, so mas personal ug mas masabot ra gyud siya dayon</w:t>
            </w:r>
          </w:p>
          <w:p>
            <w:pPr>
              <w:pStyle w:val="18"/>
              <w:spacing w:before="230"/>
              <w:ind w:left="107" w:right="97"/>
              <w:jc w:val="both"/>
              <w:rPr>
                <w:sz w:val="20"/>
              </w:rPr>
            </w:pPr>
            <w:r>
              <w:rPr>
                <w:sz w:val="20"/>
              </w:rPr>
              <w:t>(I</w:t>
            </w:r>
            <w:r>
              <w:rPr>
                <w:spacing w:val="-4"/>
                <w:sz w:val="20"/>
              </w:rPr>
              <w:t xml:space="preserve"> </w:t>
            </w:r>
            <w:r>
              <w:rPr>
                <w:sz w:val="20"/>
              </w:rPr>
              <w:t>think</w:t>
            </w:r>
            <w:r>
              <w:rPr>
                <w:spacing w:val="-1"/>
                <w:sz w:val="20"/>
              </w:rPr>
              <w:t xml:space="preserve"> </w:t>
            </w:r>
            <w:r>
              <w:rPr>
                <w:sz w:val="20"/>
              </w:rPr>
              <w:t>partnering</w:t>
            </w:r>
            <w:r>
              <w:rPr>
                <w:spacing w:val="-1"/>
                <w:sz w:val="20"/>
              </w:rPr>
              <w:t xml:space="preserve"> </w:t>
            </w:r>
            <w:r>
              <w:rPr>
                <w:sz w:val="20"/>
              </w:rPr>
              <w:t>with</w:t>
            </w:r>
            <w:r>
              <w:rPr>
                <w:spacing w:val="-1"/>
                <w:sz w:val="20"/>
              </w:rPr>
              <w:t xml:space="preserve"> </w:t>
            </w:r>
            <w:r>
              <w:rPr>
                <w:sz w:val="20"/>
              </w:rPr>
              <w:t>churches,</w:t>
            </w:r>
            <w:r>
              <w:rPr>
                <w:spacing w:val="-2"/>
                <w:sz w:val="20"/>
              </w:rPr>
              <w:t xml:space="preserve"> </w:t>
            </w:r>
            <w:r>
              <w:rPr>
                <w:sz w:val="20"/>
              </w:rPr>
              <w:t>community</w:t>
            </w:r>
            <w:r>
              <w:rPr>
                <w:spacing w:val="-1"/>
                <w:sz w:val="20"/>
              </w:rPr>
              <w:t xml:space="preserve"> </w:t>
            </w:r>
            <w:r>
              <w:rPr>
                <w:sz w:val="20"/>
              </w:rPr>
              <w:t>centers, and</w:t>
            </w:r>
            <w:r>
              <w:rPr>
                <w:spacing w:val="-1"/>
                <w:sz w:val="20"/>
              </w:rPr>
              <w:t xml:space="preserve"> </w:t>
            </w:r>
            <w:r>
              <w:rPr>
                <w:sz w:val="20"/>
              </w:rPr>
              <w:t>using</w:t>
            </w:r>
            <w:r>
              <w:rPr>
                <w:spacing w:val="-1"/>
                <w:sz w:val="20"/>
              </w:rPr>
              <w:t xml:space="preserve"> </w:t>
            </w:r>
            <w:r>
              <w:rPr>
                <w:sz w:val="20"/>
              </w:rPr>
              <w:t>local</w:t>
            </w:r>
            <w:r>
              <w:rPr>
                <w:spacing w:val="-5"/>
                <w:sz w:val="20"/>
              </w:rPr>
              <w:t xml:space="preserve"> </w:t>
            </w:r>
            <w:r>
              <w:rPr>
                <w:sz w:val="20"/>
              </w:rPr>
              <w:t>radio</w:t>
            </w:r>
            <w:r>
              <w:rPr>
                <w:spacing w:val="-4"/>
                <w:sz w:val="20"/>
              </w:rPr>
              <w:t xml:space="preserve"> </w:t>
            </w:r>
            <w:r>
              <w:rPr>
                <w:sz w:val="20"/>
              </w:rPr>
              <w:t>would really</w:t>
            </w:r>
            <w:r>
              <w:rPr>
                <w:spacing w:val="25"/>
                <w:sz w:val="20"/>
              </w:rPr>
              <w:t xml:space="preserve"> </w:t>
            </w:r>
            <w:r>
              <w:rPr>
                <w:sz w:val="20"/>
              </w:rPr>
              <w:t>help,</w:t>
            </w:r>
            <w:r>
              <w:rPr>
                <w:spacing w:val="24"/>
                <w:sz w:val="20"/>
              </w:rPr>
              <w:t xml:space="preserve"> </w:t>
            </w:r>
            <w:r>
              <w:rPr>
                <w:sz w:val="20"/>
              </w:rPr>
              <w:t>especially</w:t>
            </w:r>
            <w:r>
              <w:rPr>
                <w:spacing w:val="25"/>
                <w:sz w:val="20"/>
              </w:rPr>
              <w:t xml:space="preserve"> </w:t>
            </w:r>
            <w:r>
              <w:rPr>
                <w:sz w:val="20"/>
              </w:rPr>
              <w:t>here</w:t>
            </w:r>
            <w:r>
              <w:rPr>
                <w:spacing w:val="27"/>
                <w:sz w:val="20"/>
              </w:rPr>
              <w:t xml:space="preserve"> </w:t>
            </w:r>
            <w:r>
              <w:rPr>
                <w:sz w:val="20"/>
              </w:rPr>
              <w:t>in</w:t>
            </w:r>
            <w:r>
              <w:rPr>
                <w:spacing w:val="25"/>
                <w:sz w:val="20"/>
              </w:rPr>
              <w:t xml:space="preserve"> </w:t>
            </w:r>
            <w:r>
              <w:rPr>
                <w:sz w:val="20"/>
              </w:rPr>
              <w:t>Malabuyoc</w:t>
            </w:r>
            <w:r>
              <w:rPr>
                <w:spacing w:val="27"/>
                <w:sz w:val="20"/>
              </w:rPr>
              <w:t xml:space="preserve"> </w:t>
            </w:r>
            <w:r>
              <w:rPr>
                <w:sz w:val="20"/>
              </w:rPr>
              <w:t>where</w:t>
            </w:r>
            <w:r>
              <w:rPr>
                <w:spacing w:val="24"/>
                <w:sz w:val="20"/>
              </w:rPr>
              <w:t xml:space="preserve"> </w:t>
            </w:r>
            <w:r>
              <w:rPr>
                <w:sz w:val="20"/>
              </w:rPr>
              <w:t>many</w:t>
            </w:r>
            <w:r>
              <w:rPr>
                <w:spacing w:val="27"/>
                <w:sz w:val="20"/>
              </w:rPr>
              <w:t xml:space="preserve"> </w:t>
            </w:r>
            <w:r>
              <w:rPr>
                <w:sz w:val="20"/>
              </w:rPr>
              <w:t>people</w:t>
            </w:r>
            <w:r>
              <w:rPr>
                <w:spacing w:val="24"/>
                <w:sz w:val="20"/>
              </w:rPr>
              <w:t xml:space="preserve"> </w:t>
            </w:r>
            <w:r>
              <w:rPr>
                <w:sz w:val="20"/>
              </w:rPr>
              <w:t>still</w:t>
            </w:r>
            <w:r>
              <w:rPr>
                <w:spacing w:val="26"/>
                <w:sz w:val="20"/>
              </w:rPr>
              <w:t xml:space="preserve"> </w:t>
            </w:r>
            <w:r>
              <w:rPr>
                <w:sz w:val="20"/>
              </w:rPr>
              <w:t>listen</w:t>
            </w:r>
            <w:r>
              <w:rPr>
                <w:spacing w:val="27"/>
                <w:sz w:val="20"/>
              </w:rPr>
              <w:t xml:space="preserve"> </w:t>
            </w:r>
            <w:r>
              <w:rPr>
                <w:sz w:val="20"/>
              </w:rPr>
              <w:t>to</w:t>
            </w:r>
            <w:r>
              <w:rPr>
                <w:spacing w:val="25"/>
                <w:sz w:val="20"/>
              </w:rPr>
              <w:t xml:space="preserve"> </w:t>
            </w:r>
            <w:r>
              <w:rPr>
                <w:sz w:val="20"/>
              </w:rPr>
              <w:t>the</w:t>
            </w:r>
          </w:p>
          <w:p>
            <w:pPr>
              <w:pStyle w:val="18"/>
              <w:spacing w:line="230" w:lineRule="exact"/>
              <w:ind w:left="107" w:right="97"/>
              <w:jc w:val="both"/>
              <w:rPr>
                <w:sz w:val="20"/>
              </w:rPr>
            </w:pPr>
            <w:r>
              <w:rPr>
                <w:sz w:val="20"/>
              </w:rPr>
              <w:t xml:space="preserve">radio more than reading social media posts. It’s more personal and easier to </w:t>
            </w:r>
            <w:r>
              <w:rPr>
                <w:spacing w:val="-2"/>
                <w:sz w:val="20"/>
              </w:rPr>
              <w:t>understand.)</w:t>
            </w:r>
          </w:p>
        </w:tc>
        <w:tc>
          <w:tcPr>
            <w:tcW w:w="807" w:type="dxa"/>
          </w:tcPr>
          <w:p>
            <w:pPr>
              <w:pStyle w:val="18"/>
              <w:ind w:left="8" w:right="3"/>
              <w:jc w:val="center"/>
              <w:rPr>
                <w:sz w:val="20"/>
              </w:rPr>
            </w:pPr>
            <w:r>
              <w:rPr>
                <w:spacing w:val="-2"/>
                <w:sz w:val="20"/>
              </w:rPr>
              <w:t>I-</w:t>
            </w:r>
            <w:r>
              <w:rPr>
                <w:spacing w:val="-12"/>
                <w:sz w:val="20"/>
              </w:rPr>
              <w:t>1</w:t>
            </w:r>
          </w:p>
        </w:tc>
      </w:tr>
      <w:tr>
        <w:trPr>
          <w:trHeight w:val="1610" w:hRule="atLeast"/>
        </w:trPr>
        <w:tc>
          <w:tcPr>
            <w:tcW w:w="1228" w:type="dxa"/>
          </w:tcPr>
          <w:p>
            <w:pPr>
              <w:pStyle w:val="18"/>
              <w:spacing w:before="1"/>
              <w:ind w:left="11" w:right="4"/>
              <w:jc w:val="center"/>
              <w:rPr>
                <w:sz w:val="20"/>
              </w:rPr>
            </w:pPr>
            <w:r>
              <w:rPr>
                <w:spacing w:val="-10"/>
                <w:sz w:val="20"/>
              </w:rPr>
              <w:t>9</w:t>
            </w:r>
          </w:p>
        </w:tc>
        <w:tc>
          <w:tcPr>
            <w:tcW w:w="6818" w:type="dxa"/>
          </w:tcPr>
          <w:p>
            <w:pPr>
              <w:pStyle w:val="18"/>
              <w:spacing w:before="1"/>
              <w:ind w:left="107" w:right="97"/>
              <w:jc w:val="both"/>
              <w:rPr>
                <w:i/>
                <w:sz w:val="20"/>
              </w:rPr>
            </w:pPr>
            <w:r>
              <w:rPr>
                <w:i/>
                <w:sz w:val="20"/>
              </w:rPr>
              <w:t>Yeah, the program has raise awareness in our school so students are now more responsible with chargers and appliances, and also, ang parents mismo nag remind sa ilahang kids nga e unplug ang devices</w:t>
            </w:r>
          </w:p>
          <w:p>
            <w:pPr>
              <w:pStyle w:val="18"/>
              <w:spacing w:before="229"/>
              <w:ind w:left="107" w:right="96"/>
              <w:jc w:val="both"/>
              <w:rPr>
                <w:sz w:val="20"/>
              </w:rPr>
            </w:pPr>
            <w:r>
              <w:rPr>
                <w:sz w:val="20"/>
              </w:rPr>
              <w:t>(The program has really raised awareness in our school. Students are now more responsible</w:t>
            </w:r>
            <w:r>
              <w:rPr>
                <w:spacing w:val="24"/>
                <w:sz w:val="20"/>
              </w:rPr>
              <w:t xml:space="preserve"> </w:t>
            </w:r>
            <w:r>
              <w:rPr>
                <w:sz w:val="20"/>
              </w:rPr>
              <w:t>when</w:t>
            </w:r>
            <w:r>
              <w:rPr>
                <w:spacing w:val="24"/>
                <w:sz w:val="20"/>
              </w:rPr>
              <w:t xml:space="preserve"> </w:t>
            </w:r>
            <w:r>
              <w:rPr>
                <w:sz w:val="20"/>
              </w:rPr>
              <w:t>using</w:t>
            </w:r>
            <w:r>
              <w:rPr>
                <w:spacing w:val="26"/>
                <w:sz w:val="20"/>
              </w:rPr>
              <w:t xml:space="preserve"> </w:t>
            </w:r>
            <w:r>
              <w:rPr>
                <w:sz w:val="20"/>
              </w:rPr>
              <w:t>chargers</w:t>
            </w:r>
            <w:r>
              <w:rPr>
                <w:spacing w:val="25"/>
                <w:sz w:val="20"/>
              </w:rPr>
              <w:t xml:space="preserve"> </w:t>
            </w:r>
            <w:r>
              <w:rPr>
                <w:sz w:val="20"/>
              </w:rPr>
              <w:t>and</w:t>
            </w:r>
            <w:r>
              <w:rPr>
                <w:spacing w:val="24"/>
                <w:sz w:val="20"/>
              </w:rPr>
              <w:t xml:space="preserve"> </w:t>
            </w:r>
            <w:r>
              <w:rPr>
                <w:sz w:val="20"/>
              </w:rPr>
              <w:t>appliances,</w:t>
            </w:r>
            <w:r>
              <w:rPr>
                <w:spacing w:val="24"/>
                <w:sz w:val="20"/>
              </w:rPr>
              <w:t xml:space="preserve"> </w:t>
            </w:r>
            <w:r>
              <w:rPr>
                <w:sz w:val="20"/>
              </w:rPr>
              <w:t>and</w:t>
            </w:r>
            <w:r>
              <w:rPr>
                <w:spacing w:val="24"/>
                <w:sz w:val="20"/>
              </w:rPr>
              <w:t xml:space="preserve"> </w:t>
            </w:r>
            <w:r>
              <w:rPr>
                <w:sz w:val="20"/>
              </w:rPr>
              <w:t>even</w:t>
            </w:r>
            <w:r>
              <w:rPr>
                <w:spacing w:val="24"/>
                <w:sz w:val="20"/>
              </w:rPr>
              <w:t xml:space="preserve"> </w:t>
            </w:r>
            <w:r>
              <w:rPr>
                <w:sz w:val="20"/>
              </w:rPr>
              <w:t>parents</w:t>
            </w:r>
            <w:r>
              <w:rPr>
                <w:spacing w:val="24"/>
                <w:sz w:val="20"/>
              </w:rPr>
              <w:t xml:space="preserve"> </w:t>
            </w:r>
            <w:r>
              <w:rPr>
                <w:sz w:val="20"/>
              </w:rPr>
              <w:t>remind</w:t>
            </w:r>
            <w:r>
              <w:rPr>
                <w:spacing w:val="24"/>
                <w:sz w:val="20"/>
              </w:rPr>
              <w:t xml:space="preserve"> </w:t>
            </w:r>
            <w:r>
              <w:rPr>
                <w:sz w:val="20"/>
              </w:rPr>
              <w:t>their</w:t>
            </w:r>
          </w:p>
          <w:p>
            <w:pPr>
              <w:pStyle w:val="18"/>
              <w:spacing w:line="210" w:lineRule="exact"/>
              <w:ind w:left="107"/>
              <w:jc w:val="both"/>
              <w:rPr>
                <w:sz w:val="20"/>
              </w:rPr>
            </w:pPr>
            <w:r>
              <w:rPr>
                <w:sz w:val="20"/>
              </w:rPr>
              <w:t>kids</w:t>
            </w:r>
            <w:r>
              <w:rPr>
                <w:spacing w:val="-4"/>
                <w:sz w:val="20"/>
              </w:rPr>
              <w:t xml:space="preserve"> </w:t>
            </w:r>
            <w:r>
              <w:rPr>
                <w:sz w:val="20"/>
              </w:rPr>
              <w:t>to</w:t>
            </w:r>
            <w:r>
              <w:rPr>
                <w:spacing w:val="-6"/>
                <w:sz w:val="20"/>
              </w:rPr>
              <w:t xml:space="preserve"> </w:t>
            </w:r>
            <w:r>
              <w:rPr>
                <w:sz w:val="20"/>
              </w:rPr>
              <w:t>unplug</w:t>
            </w:r>
            <w:r>
              <w:rPr>
                <w:spacing w:val="-1"/>
                <w:sz w:val="20"/>
              </w:rPr>
              <w:t xml:space="preserve"> </w:t>
            </w:r>
            <w:r>
              <w:rPr>
                <w:sz w:val="20"/>
              </w:rPr>
              <w:t>devices</w:t>
            </w:r>
            <w:r>
              <w:rPr>
                <w:spacing w:val="-6"/>
                <w:sz w:val="20"/>
              </w:rPr>
              <w:t xml:space="preserve"> </w:t>
            </w:r>
            <w:r>
              <w:rPr>
                <w:sz w:val="20"/>
              </w:rPr>
              <w:t>when</w:t>
            </w:r>
            <w:r>
              <w:rPr>
                <w:spacing w:val="-2"/>
                <w:sz w:val="20"/>
              </w:rPr>
              <w:t xml:space="preserve"> </w:t>
            </w:r>
            <w:r>
              <w:rPr>
                <w:sz w:val="20"/>
              </w:rPr>
              <w:t>not</w:t>
            </w:r>
            <w:r>
              <w:rPr>
                <w:spacing w:val="-5"/>
                <w:sz w:val="20"/>
              </w:rPr>
              <w:t xml:space="preserve"> </w:t>
            </w:r>
            <w:r>
              <w:rPr>
                <w:sz w:val="20"/>
              </w:rPr>
              <w:t>in</w:t>
            </w:r>
            <w:r>
              <w:rPr>
                <w:spacing w:val="-4"/>
                <w:sz w:val="20"/>
              </w:rPr>
              <w:t xml:space="preserve"> </w:t>
            </w:r>
            <w:r>
              <w:rPr>
                <w:spacing w:val="-2"/>
                <w:sz w:val="20"/>
              </w:rPr>
              <w:t>use.)</w:t>
            </w:r>
          </w:p>
        </w:tc>
        <w:tc>
          <w:tcPr>
            <w:tcW w:w="807" w:type="dxa"/>
          </w:tcPr>
          <w:p>
            <w:pPr>
              <w:pStyle w:val="18"/>
              <w:spacing w:before="1"/>
              <w:ind w:left="8" w:right="3"/>
              <w:jc w:val="center"/>
              <w:rPr>
                <w:sz w:val="20"/>
              </w:rPr>
            </w:pPr>
            <w:r>
              <w:rPr>
                <w:spacing w:val="-2"/>
                <w:sz w:val="20"/>
              </w:rPr>
              <w:t>I-</w:t>
            </w:r>
            <w:r>
              <w:rPr>
                <w:spacing w:val="-12"/>
                <w:sz w:val="20"/>
              </w:rPr>
              <w:t>1</w:t>
            </w:r>
          </w:p>
        </w:tc>
      </w:tr>
      <w:tr>
        <w:trPr>
          <w:trHeight w:val="1840" w:hRule="atLeast"/>
        </w:trPr>
        <w:tc>
          <w:tcPr>
            <w:tcW w:w="1228" w:type="dxa"/>
          </w:tcPr>
          <w:p>
            <w:pPr>
              <w:pStyle w:val="18"/>
              <w:spacing w:before="1"/>
              <w:ind w:left="11"/>
              <w:jc w:val="center"/>
              <w:rPr>
                <w:sz w:val="20"/>
              </w:rPr>
            </w:pPr>
            <w:r>
              <w:rPr>
                <w:spacing w:val="-5"/>
                <w:sz w:val="20"/>
              </w:rPr>
              <w:t>10</w:t>
            </w:r>
          </w:p>
        </w:tc>
        <w:tc>
          <w:tcPr>
            <w:tcW w:w="6818" w:type="dxa"/>
          </w:tcPr>
          <w:p>
            <w:pPr>
              <w:pStyle w:val="18"/>
              <w:spacing w:before="1"/>
              <w:ind w:left="107" w:right="95"/>
              <w:jc w:val="both"/>
              <w:rPr>
                <w:i/>
                <w:sz w:val="20"/>
              </w:rPr>
            </w:pPr>
            <w:r>
              <w:rPr>
                <w:i/>
                <w:sz w:val="20"/>
              </w:rPr>
              <w:t>So mao na siya noh so the program raise awareness in our school and also the prevention is that kanang kuan na ba ang mga estudyante is kanang mas responsible na sila paggamit sa mga appliances nila and kuan pd through advice sa mga parents mas na guidan sila</w:t>
            </w:r>
          </w:p>
          <w:p>
            <w:pPr>
              <w:pStyle w:val="18"/>
              <w:spacing w:before="209" w:line="230" w:lineRule="atLeast"/>
              <w:ind w:left="107" w:right="122"/>
              <w:rPr>
                <w:sz w:val="20"/>
              </w:rPr>
            </w:pPr>
            <w:r>
              <w:rPr>
                <w:sz w:val="20"/>
              </w:rPr>
              <w:t>(So</w:t>
            </w:r>
            <w:r>
              <w:rPr>
                <w:spacing w:val="-5"/>
                <w:sz w:val="20"/>
              </w:rPr>
              <w:t xml:space="preserve"> </w:t>
            </w:r>
            <w:r>
              <w:rPr>
                <w:sz w:val="20"/>
              </w:rPr>
              <w:t>overall,</w:t>
            </w:r>
            <w:r>
              <w:rPr>
                <w:spacing w:val="-2"/>
                <w:sz w:val="20"/>
              </w:rPr>
              <w:t xml:space="preserve"> </w:t>
            </w:r>
            <w:r>
              <w:rPr>
                <w:sz w:val="20"/>
              </w:rPr>
              <w:t>the</w:t>
            </w:r>
            <w:r>
              <w:rPr>
                <w:spacing w:val="-4"/>
                <w:sz w:val="20"/>
              </w:rPr>
              <w:t xml:space="preserve"> </w:t>
            </w:r>
            <w:r>
              <w:rPr>
                <w:sz w:val="20"/>
              </w:rPr>
              <w:t>program</w:t>
            </w:r>
            <w:r>
              <w:rPr>
                <w:spacing w:val="-5"/>
                <w:sz w:val="20"/>
              </w:rPr>
              <w:t xml:space="preserve"> </w:t>
            </w:r>
            <w:r>
              <w:rPr>
                <w:sz w:val="20"/>
              </w:rPr>
              <w:t>has</w:t>
            </w:r>
            <w:r>
              <w:rPr>
                <w:spacing w:val="-2"/>
                <w:sz w:val="20"/>
              </w:rPr>
              <w:t xml:space="preserve"> </w:t>
            </w:r>
            <w:r>
              <w:rPr>
                <w:sz w:val="20"/>
              </w:rPr>
              <w:t>raised</w:t>
            </w:r>
            <w:r>
              <w:rPr>
                <w:spacing w:val="-3"/>
                <w:sz w:val="20"/>
              </w:rPr>
              <w:t xml:space="preserve"> </w:t>
            </w:r>
            <w:r>
              <w:rPr>
                <w:sz w:val="20"/>
              </w:rPr>
              <w:t>awareness</w:t>
            </w:r>
            <w:r>
              <w:rPr>
                <w:spacing w:val="-2"/>
                <w:sz w:val="20"/>
              </w:rPr>
              <w:t xml:space="preserve"> </w:t>
            </w:r>
            <w:r>
              <w:rPr>
                <w:sz w:val="20"/>
              </w:rPr>
              <w:t>in</w:t>
            </w:r>
            <w:r>
              <w:rPr>
                <w:spacing w:val="-3"/>
                <w:sz w:val="20"/>
              </w:rPr>
              <w:t xml:space="preserve"> </w:t>
            </w:r>
            <w:r>
              <w:rPr>
                <w:sz w:val="20"/>
              </w:rPr>
              <w:t>our</w:t>
            </w:r>
            <w:r>
              <w:rPr>
                <w:spacing w:val="-3"/>
                <w:sz w:val="20"/>
              </w:rPr>
              <w:t xml:space="preserve"> </w:t>
            </w:r>
            <w:r>
              <w:rPr>
                <w:sz w:val="20"/>
              </w:rPr>
              <w:t>school,</w:t>
            </w:r>
            <w:r>
              <w:rPr>
                <w:spacing w:val="-6"/>
                <w:sz w:val="20"/>
              </w:rPr>
              <w:t xml:space="preserve"> </w:t>
            </w:r>
            <w:r>
              <w:rPr>
                <w:sz w:val="20"/>
              </w:rPr>
              <w:t>and</w:t>
            </w:r>
            <w:r>
              <w:rPr>
                <w:spacing w:val="-3"/>
                <w:sz w:val="20"/>
              </w:rPr>
              <w:t xml:space="preserve"> </w:t>
            </w:r>
            <w:r>
              <w:rPr>
                <w:sz w:val="20"/>
              </w:rPr>
              <w:t>prevention</w:t>
            </w:r>
            <w:r>
              <w:rPr>
                <w:spacing w:val="-5"/>
                <w:sz w:val="20"/>
              </w:rPr>
              <w:t xml:space="preserve"> </w:t>
            </w:r>
            <w:r>
              <w:rPr>
                <w:sz w:val="20"/>
              </w:rPr>
              <w:t>has improved because students have become more responsible in using appliances, and parents are also guiding them through constant reminders.)</w:t>
            </w:r>
          </w:p>
        </w:tc>
        <w:tc>
          <w:tcPr>
            <w:tcW w:w="807" w:type="dxa"/>
          </w:tcPr>
          <w:p>
            <w:pPr>
              <w:pStyle w:val="18"/>
              <w:spacing w:before="1"/>
              <w:ind w:left="8" w:right="3"/>
              <w:jc w:val="center"/>
              <w:rPr>
                <w:sz w:val="20"/>
              </w:rPr>
            </w:pPr>
            <w:r>
              <w:rPr>
                <w:spacing w:val="-2"/>
                <w:sz w:val="20"/>
              </w:rPr>
              <w:t>I-</w:t>
            </w:r>
            <w:r>
              <w:rPr>
                <w:spacing w:val="-12"/>
                <w:sz w:val="20"/>
              </w:rPr>
              <w:t>1</w:t>
            </w:r>
          </w:p>
        </w:tc>
      </w:tr>
      <w:tr>
        <w:trPr>
          <w:trHeight w:val="457" w:hRule="atLeast"/>
        </w:trPr>
        <w:tc>
          <w:tcPr>
            <w:tcW w:w="1228" w:type="dxa"/>
          </w:tcPr>
          <w:p>
            <w:pPr>
              <w:pStyle w:val="18"/>
              <w:spacing w:line="229" w:lineRule="exact"/>
              <w:ind w:left="11"/>
              <w:jc w:val="center"/>
              <w:rPr>
                <w:sz w:val="20"/>
              </w:rPr>
            </w:pPr>
            <w:r>
              <w:rPr>
                <w:spacing w:val="-5"/>
                <w:sz w:val="20"/>
              </w:rPr>
              <w:t>11</w:t>
            </w:r>
          </w:p>
        </w:tc>
        <w:tc>
          <w:tcPr>
            <w:tcW w:w="6818" w:type="dxa"/>
          </w:tcPr>
          <w:p>
            <w:pPr>
              <w:pStyle w:val="18"/>
              <w:spacing w:line="230" w:lineRule="exact"/>
              <w:ind w:left="107"/>
              <w:rPr>
                <w:i/>
                <w:sz w:val="20"/>
              </w:rPr>
            </w:pPr>
            <w:r>
              <w:rPr>
                <w:i/>
                <w:sz w:val="20"/>
              </w:rPr>
              <w:t>Personally i’ve started to regularly check all the extension cords na simple ra na action pero makalikay sad ang kuan ang kadaot</w:t>
            </w:r>
          </w:p>
        </w:tc>
        <w:tc>
          <w:tcPr>
            <w:tcW w:w="807" w:type="dxa"/>
          </w:tcPr>
          <w:p>
            <w:pPr>
              <w:pStyle w:val="18"/>
              <w:spacing w:line="229" w:lineRule="exact"/>
              <w:ind w:left="8" w:right="3"/>
              <w:jc w:val="center"/>
              <w:rPr>
                <w:sz w:val="20"/>
              </w:rPr>
            </w:pPr>
            <w:r>
              <w:rPr>
                <w:spacing w:val="-2"/>
                <w:sz w:val="20"/>
              </w:rPr>
              <w:t>I-</w:t>
            </w:r>
            <w:r>
              <w:rPr>
                <w:spacing w:val="-12"/>
                <w:sz w:val="20"/>
              </w:rPr>
              <w:t>1</w:t>
            </w:r>
          </w:p>
        </w:tc>
      </w:tr>
    </w:tbl>
    <w:p>
      <w:pPr>
        <w:pStyle w:val="18"/>
        <w:spacing w:after="0" w:line="229" w:lineRule="exact"/>
        <w:jc w:val="center"/>
        <w:rPr>
          <w:sz w:val="20"/>
        </w:rPr>
        <w:sectPr>
          <w:pgSz w:w="12240" w:h="15840"/>
          <w:pgMar w:top="1240" w:right="1440" w:bottom="280" w:left="1080" w:header="776" w:footer="0" w:gutter="0"/>
          <w:cols w:space="720" w:num="1"/>
        </w:sectPr>
      </w:pPr>
    </w:p>
    <w:p>
      <w:pPr>
        <w:pStyle w:val="6"/>
        <w:spacing w:before="7" w:after="1"/>
        <w:ind w:left="0"/>
        <w:rPr>
          <w:sz w:val="15"/>
        </w:rPr>
      </w:pPr>
    </w:p>
    <w:tbl>
      <w:tblPr>
        <w:tblStyle w:val="5"/>
        <w:tblW w:w="0" w:type="auto"/>
        <w:tblInd w:w="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8"/>
        <w:gridCol w:w="6818"/>
        <w:gridCol w:w="807"/>
      </w:tblGrid>
      <w:tr>
        <w:trPr>
          <w:trHeight w:val="690" w:hRule="atLeast"/>
        </w:trPr>
        <w:tc>
          <w:tcPr>
            <w:tcW w:w="1228" w:type="dxa"/>
          </w:tcPr>
          <w:p>
            <w:pPr>
              <w:pStyle w:val="18"/>
              <w:rPr>
                <w:sz w:val="18"/>
              </w:rPr>
            </w:pPr>
          </w:p>
        </w:tc>
        <w:tc>
          <w:tcPr>
            <w:tcW w:w="6818" w:type="dxa"/>
          </w:tcPr>
          <w:p>
            <w:pPr>
              <w:pStyle w:val="18"/>
              <w:spacing w:before="210" w:line="230" w:lineRule="atLeast"/>
              <w:ind w:left="107"/>
              <w:rPr>
                <w:sz w:val="20"/>
              </w:rPr>
            </w:pPr>
            <w:r>
              <w:rPr>
                <w:sz w:val="20"/>
              </w:rPr>
              <w:t>(Personally,</w:t>
            </w:r>
            <w:r>
              <w:rPr>
                <w:spacing w:val="-1"/>
                <w:sz w:val="20"/>
              </w:rPr>
              <w:t xml:space="preserve"> </w:t>
            </w:r>
            <w:r>
              <w:rPr>
                <w:sz w:val="20"/>
              </w:rPr>
              <w:t>I’ve</w:t>
            </w:r>
            <w:r>
              <w:rPr>
                <w:spacing w:val="-4"/>
                <w:sz w:val="20"/>
              </w:rPr>
              <w:t xml:space="preserve"> </w:t>
            </w:r>
            <w:r>
              <w:rPr>
                <w:sz w:val="20"/>
              </w:rPr>
              <w:t>also</w:t>
            </w:r>
            <w:r>
              <w:rPr>
                <w:spacing w:val="-3"/>
                <w:sz w:val="20"/>
              </w:rPr>
              <w:t xml:space="preserve"> </w:t>
            </w:r>
            <w:r>
              <w:rPr>
                <w:sz w:val="20"/>
              </w:rPr>
              <w:t>started</w:t>
            </w:r>
            <w:r>
              <w:rPr>
                <w:spacing w:val="-3"/>
                <w:sz w:val="20"/>
              </w:rPr>
              <w:t xml:space="preserve"> </w:t>
            </w:r>
            <w:r>
              <w:rPr>
                <w:sz w:val="20"/>
              </w:rPr>
              <w:t>regularly</w:t>
            </w:r>
            <w:r>
              <w:rPr>
                <w:spacing w:val="-3"/>
                <w:sz w:val="20"/>
              </w:rPr>
              <w:t xml:space="preserve"> </w:t>
            </w:r>
            <w:r>
              <w:rPr>
                <w:sz w:val="20"/>
              </w:rPr>
              <w:t>checking</w:t>
            </w:r>
            <w:r>
              <w:rPr>
                <w:spacing w:val="-5"/>
                <w:sz w:val="20"/>
              </w:rPr>
              <w:t xml:space="preserve"> </w:t>
            </w:r>
            <w:r>
              <w:rPr>
                <w:sz w:val="20"/>
              </w:rPr>
              <w:t>all</w:t>
            </w:r>
            <w:r>
              <w:rPr>
                <w:spacing w:val="-4"/>
                <w:sz w:val="20"/>
              </w:rPr>
              <w:t xml:space="preserve"> </w:t>
            </w:r>
            <w:r>
              <w:rPr>
                <w:sz w:val="20"/>
              </w:rPr>
              <w:t>the</w:t>
            </w:r>
            <w:r>
              <w:rPr>
                <w:spacing w:val="-1"/>
                <w:sz w:val="20"/>
              </w:rPr>
              <w:t xml:space="preserve"> </w:t>
            </w:r>
            <w:r>
              <w:rPr>
                <w:sz w:val="20"/>
              </w:rPr>
              <w:t>extension</w:t>
            </w:r>
            <w:r>
              <w:rPr>
                <w:spacing w:val="-5"/>
                <w:sz w:val="20"/>
              </w:rPr>
              <w:t xml:space="preserve"> </w:t>
            </w:r>
            <w:r>
              <w:rPr>
                <w:sz w:val="20"/>
              </w:rPr>
              <w:t>cords.</w:t>
            </w:r>
            <w:r>
              <w:rPr>
                <w:spacing w:val="-6"/>
                <w:sz w:val="20"/>
              </w:rPr>
              <w:t xml:space="preserve"> </w:t>
            </w:r>
            <w:r>
              <w:rPr>
                <w:sz w:val="20"/>
              </w:rPr>
              <w:t>It’s</w:t>
            </w:r>
            <w:r>
              <w:rPr>
                <w:spacing w:val="-5"/>
                <w:sz w:val="20"/>
              </w:rPr>
              <w:t xml:space="preserve"> </w:t>
            </w:r>
            <w:r>
              <w:rPr>
                <w:sz w:val="20"/>
              </w:rPr>
              <w:t>such</w:t>
            </w:r>
            <w:r>
              <w:rPr>
                <w:spacing w:val="-3"/>
                <w:sz w:val="20"/>
              </w:rPr>
              <w:t xml:space="preserve"> </w:t>
            </w:r>
            <w:r>
              <w:rPr>
                <w:sz w:val="20"/>
              </w:rPr>
              <w:t>a simple action, but it helps prevent damage and possible danger.)</w:t>
            </w:r>
          </w:p>
        </w:tc>
        <w:tc>
          <w:tcPr>
            <w:tcW w:w="807" w:type="dxa"/>
          </w:tcPr>
          <w:p>
            <w:pPr>
              <w:pStyle w:val="18"/>
              <w:rPr>
                <w:sz w:val="18"/>
              </w:rPr>
            </w:pPr>
          </w:p>
        </w:tc>
      </w:tr>
      <w:tr>
        <w:trPr>
          <w:trHeight w:val="1380" w:hRule="atLeast"/>
        </w:trPr>
        <w:tc>
          <w:tcPr>
            <w:tcW w:w="1228" w:type="dxa"/>
          </w:tcPr>
          <w:p>
            <w:pPr>
              <w:pStyle w:val="18"/>
              <w:spacing w:line="230" w:lineRule="exact"/>
              <w:ind w:left="11"/>
              <w:jc w:val="center"/>
              <w:rPr>
                <w:sz w:val="20"/>
              </w:rPr>
            </w:pPr>
            <w:r>
              <w:rPr>
                <w:spacing w:val="-5"/>
                <w:sz w:val="20"/>
              </w:rPr>
              <w:t>12</w:t>
            </w:r>
          </w:p>
        </w:tc>
        <w:tc>
          <w:tcPr>
            <w:tcW w:w="6818" w:type="dxa"/>
          </w:tcPr>
          <w:p>
            <w:pPr>
              <w:pStyle w:val="18"/>
              <w:ind w:left="107" w:right="97"/>
              <w:jc w:val="both"/>
              <w:rPr>
                <w:i/>
                <w:sz w:val="20"/>
              </w:rPr>
            </w:pPr>
            <w:r>
              <w:rPr>
                <w:i/>
                <w:sz w:val="20"/>
              </w:rPr>
              <w:t>So kuan jud noh mga barriers gyud kay time and scheduling mao jud na ang biggest nga issues then kay daghan man gud gusto mo apil pero tungod sa trabaho ug school activities na usahay dili na sila makaattend</w:t>
            </w:r>
          </w:p>
          <w:p>
            <w:pPr>
              <w:pStyle w:val="18"/>
              <w:spacing w:before="210" w:line="230" w:lineRule="atLeast"/>
              <w:ind w:left="107" w:right="122"/>
              <w:rPr>
                <w:sz w:val="20"/>
              </w:rPr>
            </w:pPr>
            <w:r>
              <w:rPr>
                <w:sz w:val="20"/>
              </w:rPr>
              <w:t>(The</w:t>
            </w:r>
            <w:r>
              <w:rPr>
                <w:spacing w:val="-5"/>
                <w:sz w:val="20"/>
              </w:rPr>
              <w:t xml:space="preserve"> </w:t>
            </w:r>
            <w:r>
              <w:rPr>
                <w:sz w:val="20"/>
              </w:rPr>
              <w:t>biggest</w:t>
            </w:r>
            <w:r>
              <w:rPr>
                <w:spacing w:val="-3"/>
                <w:sz w:val="20"/>
              </w:rPr>
              <w:t xml:space="preserve"> </w:t>
            </w:r>
            <w:r>
              <w:rPr>
                <w:sz w:val="20"/>
              </w:rPr>
              <w:t>barriers</w:t>
            </w:r>
            <w:r>
              <w:rPr>
                <w:spacing w:val="-6"/>
                <w:sz w:val="20"/>
              </w:rPr>
              <w:t xml:space="preserve"> </w:t>
            </w:r>
            <w:r>
              <w:rPr>
                <w:sz w:val="20"/>
              </w:rPr>
              <w:t>are</w:t>
            </w:r>
            <w:r>
              <w:rPr>
                <w:spacing w:val="-5"/>
                <w:sz w:val="20"/>
              </w:rPr>
              <w:t xml:space="preserve"> </w:t>
            </w:r>
            <w:r>
              <w:rPr>
                <w:sz w:val="20"/>
              </w:rPr>
              <w:t>time</w:t>
            </w:r>
            <w:r>
              <w:rPr>
                <w:spacing w:val="-5"/>
                <w:sz w:val="20"/>
              </w:rPr>
              <w:t xml:space="preserve"> </w:t>
            </w:r>
            <w:r>
              <w:rPr>
                <w:sz w:val="20"/>
              </w:rPr>
              <w:t>and</w:t>
            </w:r>
            <w:r>
              <w:rPr>
                <w:spacing w:val="-1"/>
                <w:sz w:val="20"/>
              </w:rPr>
              <w:t xml:space="preserve"> </w:t>
            </w:r>
            <w:r>
              <w:rPr>
                <w:sz w:val="20"/>
              </w:rPr>
              <w:t>scheduling.</w:t>
            </w:r>
            <w:r>
              <w:rPr>
                <w:spacing w:val="-4"/>
                <w:sz w:val="20"/>
              </w:rPr>
              <w:t xml:space="preserve"> </w:t>
            </w:r>
            <w:r>
              <w:rPr>
                <w:sz w:val="20"/>
              </w:rPr>
              <w:t>Many</w:t>
            </w:r>
            <w:r>
              <w:rPr>
                <w:spacing w:val="-4"/>
                <w:sz w:val="20"/>
              </w:rPr>
              <w:t xml:space="preserve"> </w:t>
            </w:r>
            <w:r>
              <w:rPr>
                <w:sz w:val="20"/>
              </w:rPr>
              <w:t>want</w:t>
            </w:r>
            <w:r>
              <w:rPr>
                <w:spacing w:val="-3"/>
                <w:sz w:val="20"/>
              </w:rPr>
              <w:t xml:space="preserve"> </w:t>
            </w:r>
            <w:r>
              <w:rPr>
                <w:sz w:val="20"/>
              </w:rPr>
              <w:t>to</w:t>
            </w:r>
            <w:r>
              <w:rPr>
                <w:spacing w:val="-4"/>
                <w:sz w:val="20"/>
              </w:rPr>
              <w:t xml:space="preserve"> </w:t>
            </w:r>
            <w:r>
              <w:rPr>
                <w:sz w:val="20"/>
              </w:rPr>
              <w:t>participate,</w:t>
            </w:r>
            <w:r>
              <w:rPr>
                <w:spacing w:val="-7"/>
                <w:sz w:val="20"/>
              </w:rPr>
              <w:t xml:space="preserve"> </w:t>
            </w:r>
            <w:r>
              <w:rPr>
                <w:sz w:val="20"/>
              </w:rPr>
              <w:t>but because of work and school activities, they sometimes can’t attend.)</w:t>
            </w:r>
          </w:p>
        </w:tc>
        <w:tc>
          <w:tcPr>
            <w:tcW w:w="807" w:type="dxa"/>
          </w:tcPr>
          <w:p>
            <w:pPr>
              <w:pStyle w:val="18"/>
              <w:spacing w:line="230" w:lineRule="exact"/>
              <w:ind w:left="8" w:right="3"/>
              <w:jc w:val="center"/>
              <w:rPr>
                <w:sz w:val="20"/>
              </w:rPr>
            </w:pPr>
            <w:r>
              <w:rPr>
                <w:spacing w:val="-2"/>
                <w:sz w:val="20"/>
              </w:rPr>
              <w:t>I-</w:t>
            </w:r>
            <w:r>
              <w:rPr>
                <w:spacing w:val="-12"/>
                <w:sz w:val="20"/>
              </w:rPr>
              <w:t>1</w:t>
            </w:r>
          </w:p>
        </w:tc>
      </w:tr>
      <w:tr>
        <w:trPr>
          <w:trHeight w:val="1150" w:hRule="atLeast"/>
        </w:trPr>
        <w:tc>
          <w:tcPr>
            <w:tcW w:w="1228" w:type="dxa"/>
          </w:tcPr>
          <w:p>
            <w:pPr>
              <w:pStyle w:val="18"/>
              <w:spacing w:line="229" w:lineRule="exact"/>
              <w:ind w:left="11"/>
              <w:jc w:val="center"/>
              <w:rPr>
                <w:sz w:val="20"/>
              </w:rPr>
            </w:pPr>
            <w:r>
              <w:rPr>
                <w:spacing w:val="-5"/>
                <w:sz w:val="20"/>
              </w:rPr>
              <w:t>13</w:t>
            </w:r>
          </w:p>
        </w:tc>
        <w:tc>
          <w:tcPr>
            <w:tcW w:w="6818" w:type="dxa"/>
          </w:tcPr>
          <w:p>
            <w:pPr>
              <w:pStyle w:val="18"/>
              <w:ind w:left="107"/>
              <w:rPr>
                <w:i/>
                <w:sz w:val="20"/>
              </w:rPr>
            </w:pPr>
            <w:r>
              <w:rPr>
                <w:i/>
                <w:sz w:val="20"/>
              </w:rPr>
              <w:t>So I have also missed some seminars myself kay kusog man gud magkaconflict sa schedule sa counciling sessions or big events sa school</w:t>
            </w:r>
          </w:p>
          <w:p>
            <w:pPr>
              <w:pStyle w:val="18"/>
              <w:spacing w:before="210" w:line="230" w:lineRule="atLeast"/>
              <w:ind w:left="107" w:right="122"/>
              <w:rPr>
                <w:sz w:val="20"/>
              </w:rPr>
            </w:pPr>
            <w:r>
              <w:rPr>
                <w:sz w:val="20"/>
              </w:rPr>
              <w:t>(I’ve</w:t>
            </w:r>
            <w:r>
              <w:rPr>
                <w:spacing w:val="-3"/>
                <w:sz w:val="20"/>
              </w:rPr>
              <w:t xml:space="preserve"> </w:t>
            </w:r>
            <w:r>
              <w:rPr>
                <w:sz w:val="20"/>
              </w:rPr>
              <w:t>also</w:t>
            </w:r>
            <w:r>
              <w:rPr>
                <w:spacing w:val="-5"/>
                <w:sz w:val="20"/>
              </w:rPr>
              <w:t xml:space="preserve"> </w:t>
            </w:r>
            <w:r>
              <w:rPr>
                <w:sz w:val="20"/>
              </w:rPr>
              <w:t>missed</w:t>
            </w:r>
            <w:r>
              <w:rPr>
                <w:spacing w:val="-5"/>
                <w:sz w:val="20"/>
              </w:rPr>
              <w:t xml:space="preserve"> </w:t>
            </w:r>
            <w:r>
              <w:rPr>
                <w:sz w:val="20"/>
              </w:rPr>
              <w:t>some</w:t>
            </w:r>
            <w:r>
              <w:rPr>
                <w:spacing w:val="-3"/>
                <w:sz w:val="20"/>
              </w:rPr>
              <w:t xml:space="preserve"> </w:t>
            </w:r>
            <w:r>
              <w:rPr>
                <w:sz w:val="20"/>
              </w:rPr>
              <w:t>seminars</w:t>
            </w:r>
            <w:r>
              <w:rPr>
                <w:spacing w:val="-4"/>
                <w:sz w:val="20"/>
              </w:rPr>
              <w:t xml:space="preserve"> </w:t>
            </w:r>
            <w:r>
              <w:rPr>
                <w:sz w:val="20"/>
              </w:rPr>
              <w:t>myself</w:t>
            </w:r>
            <w:r>
              <w:rPr>
                <w:spacing w:val="-5"/>
                <w:sz w:val="20"/>
              </w:rPr>
              <w:t xml:space="preserve"> </w:t>
            </w:r>
            <w:r>
              <w:rPr>
                <w:sz w:val="20"/>
              </w:rPr>
              <w:t>because</w:t>
            </w:r>
            <w:r>
              <w:rPr>
                <w:spacing w:val="-3"/>
                <w:sz w:val="20"/>
              </w:rPr>
              <w:t xml:space="preserve"> </w:t>
            </w:r>
            <w:r>
              <w:rPr>
                <w:sz w:val="20"/>
              </w:rPr>
              <w:t>they</w:t>
            </w:r>
            <w:r>
              <w:rPr>
                <w:spacing w:val="-5"/>
                <w:sz w:val="20"/>
              </w:rPr>
              <w:t xml:space="preserve"> </w:t>
            </w:r>
            <w:r>
              <w:rPr>
                <w:sz w:val="20"/>
              </w:rPr>
              <w:t>often</w:t>
            </w:r>
            <w:r>
              <w:rPr>
                <w:spacing w:val="-5"/>
                <w:sz w:val="20"/>
              </w:rPr>
              <w:t xml:space="preserve"> </w:t>
            </w:r>
            <w:r>
              <w:rPr>
                <w:sz w:val="20"/>
              </w:rPr>
              <w:t>conflict</w:t>
            </w:r>
            <w:r>
              <w:rPr>
                <w:spacing w:val="-4"/>
                <w:sz w:val="20"/>
              </w:rPr>
              <w:t xml:space="preserve"> </w:t>
            </w:r>
            <w:r>
              <w:rPr>
                <w:sz w:val="20"/>
              </w:rPr>
              <w:t>with counseling sessions or big school events.)</w:t>
            </w:r>
          </w:p>
        </w:tc>
        <w:tc>
          <w:tcPr>
            <w:tcW w:w="807" w:type="dxa"/>
          </w:tcPr>
          <w:p>
            <w:pPr>
              <w:pStyle w:val="18"/>
              <w:spacing w:line="229" w:lineRule="exact"/>
              <w:ind w:left="8" w:right="3"/>
              <w:jc w:val="center"/>
              <w:rPr>
                <w:sz w:val="20"/>
              </w:rPr>
            </w:pPr>
            <w:r>
              <w:rPr>
                <w:spacing w:val="-2"/>
                <w:sz w:val="20"/>
              </w:rPr>
              <w:t>I-</w:t>
            </w:r>
            <w:r>
              <w:rPr>
                <w:spacing w:val="-12"/>
                <w:sz w:val="20"/>
              </w:rPr>
              <w:t>1</w:t>
            </w:r>
          </w:p>
        </w:tc>
      </w:tr>
      <w:tr>
        <w:trPr>
          <w:trHeight w:val="1840" w:hRule="atLeast"/>
        </w:trPr>
        <w:tc>
          <w:tcPr>
            <w:tcW w:w="1228" w:type="dxa"/>
          </w:tcPr>
          <w:p>
            <w:pPr>
              <w:pStyle w:val="18"/>
              <w:spacing w:line="228" w:lineRule="exact"/>
              <w:ind w:left="11"/>
              <w:jc w:val="center"/>
              <w:rPr>
                <w:sz w:val="20"/>
              </w:rPr>
            </w:pPr>
            <w:r>
              <w:rPr>
                <w:spacing w:val="-5"/>
                <w:sz w:val="20"/>
              </w:rPr>
              <w:t>14</w:t>
            </w:r>
          </w:p>
        </w:tc>
        <w:tc>
          <w:tcPr>
            <w:tcW w:w="6818" w:type="dxa"/>
          </w:tcPr>
          <w:p>
            <w:pPr>
              <w:pStyle w:val="18"/>
              <w:ind w:left="107" w:right="94"/>
              <w:jc w:val="both"/>
              <w:rPr>
                <w:i/>
                <w:sz w:val="20"/>
              </w:rPr>
            </w:pPr>
            <w:r>
              <w:rPr>
                <w:i/>
                <w:sz w:val="20"/>
              </w:rPr>
              <w:t>I think kuan to sustain engagement, the BFP should continue creating long-term partnerships kay dili</w:t>
            </w:r>
            <w:r>
              <w:rPr>
                <w:i/>
                <w:spacing w:val="-1"/>
                <w:sz w:val="20"/>
              </w:rPr>
              <w:t xml:space="preserve"> </w:t>
            </w:r>
            <w:r>
              <w:rPr>
                <w:i/>
                <w:sz w:val="20"/>
              </w:rPr>
              <w:t xml:space="preserve">lang man gud sya one time events usually kanang kuan gyud sya ba pirme gyud bitaw siya and kuan sad siya dapat padayon sad ang </w:t>
            </w:r>
            <w:r>
              <w:rPr>
                <w:i/>
                <w:spacing w:val="-2"/>
                <w:sz w:val="20"/>
              </w:rPr>
              <w:t>collaboration</w:t>
            </w:r>
          </w:p>
          <w:p>
            <w:pPr>
              <w:pStyle w:val="18"/>
              <w:spacing w:before="210" w:line="230" w:lineRule="atLeast"/>
              <w:ind w:left="107"/>
              <w:rPr>
                <w:sz w:val="20"/>
              </w:rPr>
            </w:pPr>
            <w:r>
              <w:rPr>
                <w:sz w:val="20"/>
              </w:rPr>
              <w:t>(To sustain engagement, I think the BFP should continue building long-term partnerships.</w:t>
            </w:r>
            <w:r>
              <w:rPr>
                <w:spacing w:val="-4"/>
                <w:sz w:val="20"/>
              </w:rPr>
              <w:t xml:space="preserve"> </w:t>
            </w:r>
            <w:r>
              <w:rPr>
                <w:sz w:val="20"/>
              </w:rPr>
              <w:t>These</w:t>
            </w:r>
            <w:r>
              <w:rPr>
                <w:spacing w:val="-3"/>
                <w:sz w:val="20"/>
              </w:rPr>
              <w:t xml:space="preserve"> </w:t>
            </w:r>
            <w:r>
              <w:rPr>
                <w:sz w:val="20"/>
              </w:rPr>
              <w:t>programs</w:t>
            </w:r>
            <w:r>
              <w:rPr>
                <w:spacing w:val="-3"/>
                <w:sz w:val="20"/>
              </w:rPr>
              <w:t xml:space="preserve"> </w:t>
            </w:r>
            <w:r>
              <w:rPr>
                <w:sz w:val="20"/>
              </w:rPr>
              <w:t>shouldn’t</w:t>
            </w:r>
            <w:r>
              <w:rPr>
                <w:spacing w:val="-5"/>
                <w:sz w:val="20"/>
              </w:rPr>
              <w:t xml:space="preserve"> </w:t>
            </w:r>
            <w:r>
              <w:rPr>
                <w:sz w:val="20"/>
              </w:rPr>
              <w:t>just</w:t>
            </w:r>
            <w:r>
              <w:rPr>
                <w:spacing w:val="-5"/>
                <w:sz w:val="20"/>
              </w:rPr>
              <w:t xml:space="preserve"> </w:t>
            </w:r>
            <w:r>
              <w:rPr>
                <w:sz w:val="20"/>
              </w:rPr>
              <w:t>be</w:t>
            </w:r>
            <w:r>
              <w:rPr>
                <w:spacing w:val="-7"/>
                <w:sz w:val="20"/>
              </w:rPr>
              <w:t xml:space="preserve"> </w:t>
            </w:r>
            <w:r>
              <w:rPr>
                <w:sz w:val="20"/>
              </w:rPr>
              <w:t>one-time</w:t>
            </w:r>
            <w:r>
              <w:rPr>
                <w:spacing w:val="-1"/>
                <w:sz w:val="20"/>
              </w:rPr>
              <w:t xml:space="preserve"> </w:t>
            </w:r>
            <w:r>
              <w:rPr>
                <w:sz w:val="20"/>
              </w:rPr>
              <w:t>events</w:t>
            </w:r>
            <w:r>
              <w:rPr>
                <w:spacing w:val="-6"/>
                <w:sz w:val="20"/>
              </w:rPr>
              <w:t xml:space="preserve"> </w:t>
            </w:r>
            <w:r>
              <w:rPr>
                <w:sz w:val="20"/>
              </w:rPr>
              <w:t>there</w:t>
            </w:r>
            <w:r>
              <w:rPr>
                <w:spacing w:val="-3"/>
                <w:sz w:val="20"/>
              </w:rPr>
              <w:t xml:space="preserve"> </w:t>
            </w:r>
            <w:r>
              <w:rPr>
                <w:sz w:val="20"/>
              </w:rPr>
              <w:t>should</w:t>
            </w:r>
            <w:r>
              <w:rPr>
                <w:spacing w:val="-4"/>
                <w:sz w:val="20"/>
              </w:rPr>
              <w:t xml:space="preserve"> </w:t>
            </w:r>
            <w:r>
              <w:rPr>
                <w:sz w:val="20"/>
              </w:rPr>
              <w:t>be continuous collaboration.)</w:t>
            </w:r>
          </w:p>
        </w:tc>
        <w:tc>
          <w:tcPr>
            <w:tcW w:w="807" w:type="dxa"/>
          </w:tcPr>
          <w:p>
            <w:pPr>
              <w:pStyle w:val="18"/>
              <w:spacing w:line="228" w:lineRule="exact"/>
              <w:ind w:left="8" w:right="3"/>
              <w:jc w:val="center"/>
              <w:rPr>
                <w:sz w:val="20"/>
              </w:rPr>
            </w:pPr>
            <w:r>
              <w:rPr>
                <w:spacing w:val="-2"/>
                <w:sz w:val="20"/>
              </w:rPr>
              <w:t>I-</w:t>
            </w:r>
            <w:r>
              <w:rPr>
                <w:spacing w:val="-12"/>
                <w:sz w:val="20"/>
              </w:rPr>
              <w:t>1</w:t>
            </w:r>
          </w:p>
        </w:tc>
      </w:tr>
      <w:tr>
        <w:trPr>
          <w:trHeight w:val="1378" w:hRule="atLeast"/>
        </w:trPr>
        <w:tc>
          <w:tcPr>
            <w:tcW w:w="1228" w:type="dxa"/>
          </w:tcPr>
          <w:p>
            <w:pPr>
              <w:pStyle w:val="18"/>
              <w:spacing w:line="229" w:lineRule="exact"/>
              <w:ind w:left="11"/>
              <w:jc w:val="center"/>
              <w:rPr>
                <w:sz w:val="20"/>
              </w:rPr>
            </w:pPr>
            <w:r>
              <w:rPr>
                <w:spacing w:val="-5"/>
                <w:sz w:val="20"/>
              </w:rPr>
              <w:t>15</w:t>
            </w:r>
          </w:p>
        </w:tc>
        <w:tc>
          <w:tcPr>
            <w:tcW w:w="6818" w:type="dxa"/>
          </w:tcPr>
          <w:p>
            <w:pPr>
              <w:pStyle w:val="18"/>
              <w:ind w:left="107" w:right="96"/>
              <w:jc w:val="both"/>
              <w:rPr>
                <w:i/>
                <w:sz w:val="20"/>
              </w:rPr>
            </w:pPr>
            <w:r>
              <w:rPr>
                <w:i/>
                <w:sz w:val="20"/>
              </w:rPr>
              <w:t>Kuan pwede pud sya mahimong peer-to-peer learning na dili lang gikan sa BFP bitaw mas alive man gud ang lesson kung mismo students ang mo lead.</w:t>
            </w:r>
          </w:p>
          <w:p>
            <w:pPr>
              <w:pStyle w:val="18"/>
              <w:spacing w:before="209" w:line="230" w:lineRule="atLeast"/>
              <w:ind w:left="107" w:right="192"/>
              <w:jc w:val="both"/>
              <w:rPr>
                <w:sz w:val="20"/>
              </w:rPr>
            </w:pPr>
            <w:r>
              <w:rPr>
                <w:sz w:val="20"/>
              </w:rPr>
              <w:t>(It</w:t>
            </w:r>
            <w:r>
              <w:rPr>
                <w:spacing w:val="-7"/>
                <w:sz w:val="20"/>
              </w:rPr>
              <w:t xml:space="preserve"> </w:t>
            </w:r>
            <w:r>
              <w:rPr>
                <w:sz w:val="20"/>
              </w:rPr>
              <w:t>can</w:t>
            </w:r>
            <w:r>
              <w:rPr>
                <w:spacing w:val="-3"/>
                <w:sz w:val="20"/>
              </w:rPr>
              <w:t xml:space="preserve"> </w:t>
            </w:r>
            <w:r>
              <w:rPr>
                <w:sz w:val="20"/>
              </w:rPr>
              <w:t>also</w:t>
            </w:r>
            <w:r>
              <w:rPr>
                <w:spacing w:val="-3"/>
                <w:sz w:val="20"/>
              </w:rPr>
              <w:t xml:space="preserve"> </w:t>
            </w:r>
            <w:r>
              <w:rPr>
                <w:sz w:val="20"/>
              </w:rPr>
              <w:t>be</w:t>
            </w:r>
            <w:r>
              <w:rPr>
                <w:spacing w:val="-6"/>
                <w:sz w:val="20"/>
              </w:rPr>
              <w:t xml:space="preserve"> </w:t>
            </w:r>
            <w:r>
              <w:rPr>
                <w:sz w:val="20"/>
              </w:rPr>
              <w:t>a</w:t>
            </w:r>
            <w:r>
              <w:rPr>
                <w:spacing w:val="-4"/>
                <w:sz w:val="20"/>
              </w:rPr>
              <w:t xml:space="preserve"> </w:t>
            </w:r>
            <w:r>
              <w:rPr>
                <w:sz w:val="20"/>
              </w:rPr>
              <w:t>peer-to-peer</w:t>
            </w:r>
            <w:r>
              <w:rPr>
                <w:spacing w:val="-3"/>
                <w:sz w:val="20"/>
              </w:rPr>
              <w:t xml:space="preserve"> </w:t>
            </w:r>
            <w:r>
              <w:rPr>
                <w:sz w:val="20"/>
              </w:rPr>
              <w:t>learning</w:t>
            </w:r>
            <w:r>
              <w:rPr>
                <w:spacing w:val="-3"/>
                <w:sz w:val="20"/>
              </w:rPr>
              <w:t xml:space="preserve"> </w:t>
            </w:r>
            <w:r>
              <w:rPr>
                <w:sz w:val="20"/>
              </w:rPr>
              <w:t>setup</w:t>
            </w:r>
            <w:r>
              <w:rPr>
                <w:spacing w:val="-3"/>
                <w:sz w:val="20"/>
              </w:rPr>
              <w:t xml:space="preserve"> </w:t>
            </w:r>
            <w:r>
              <w:rPr>
                <w:sz w:val="20"/>
              </w:rPr>
              <w:t>where</w:t>
            </w:r>
            <w:r>
              <w:rPr>
                <w:spacing w:val="-4"/>
                <w:sz w:val="20"/>
              </w:rPr>
              <w:t xml:space="preserve"> </w:t>
            </w:r>
            <w:r>
              <w:rPr>
                <w:sz w:val="20"/>
              </w:rPr>
              <w:t>students</w:t>
            </w:r>
            <w:r>
              <w:rPr>
                <w:spacing w:val="-2"/>
                <w:sz w:val="20"/>
              </w:rPr>
              <w:t xml:space="preserve"> </w:t>
            </w:r>
            <w:r>
              <w:rPr>
                <w:sz w:val="20"/>
              </w:rPr>
              <w:t>themselves</w:t>
            </w:r>
            <w:r>
              <w:rPr>
                <w:spacing w:val="-2"/>
                <w:sz w:val="20"/>
              </w:rPr>
              <w:t xml:space="preserve"> </w:t>
            </w:r>
            <w:r>
              <w:rPr>
                <w:sz w:val="20"/>
              </w:rPr>
              <w:t>lead</w:t>
            </w:r>
            <w:r>
              <w:rPr>
                <w:spacing w:val="-3"/>
                <w:sz w:val="20"/>
              </w:rPr>
              <w:t xml:space="preserve"> </w:t>
            </w:r>
            <w:r>
              <w:rPr>
                <w:sz w:val="20"/>
              </w:rPr>
              <w:t>some sessions. Lessons become</w:t>
            </w:r>
            <w:r>
              <w:rPr>
                <w:spacing w:val="-1"/>
                <w:sz w:val="20"/>
              </w:rPr>
              <w:t xml:space="preserve"> </w:t>
            </w:r>
            <w:r>
              <w:rPr>
                <w:sz w:val="20"/>
              </w:rPr>
              <w:t>livelier and more</w:t>
            </w:r>
            <w:r>
              <w:rPr>
                <w:spacing w:val="-1"/>
                <w:sz w:val="20"/>
              </w:rPr>
              <w:t xml:space="preserve"> </w:t>
            </w:r>
            <w:r>
              <w:rPr>
                <w:sz w:val="20"/>
              </w:rPr>
              <w:t>engaging when students</w:t>
            </w:r>
            <w:r>
              <w:rPr>
                <w:spacing w:val="-2"/>
                <w:sz w:val="20"/>
              </w:rPr>
              <w:t xml:space="preserve"> </w:t>
            </w:r>
            <w:r>
              <w:rPr>
                <w:sz w:val="20"/>
              </w:rPr>
              <w:t>are</w:t>
            </w:r>
            <w:r>
              <w:rPr>
                <w:spacing w:val="-1"/>
                <w:sz w:val="20"/>
              </w:rPr>
              <w:t xml:space="preserve"> </w:t>
            </w:r>
            <w:r>
              <w:rPr>
                <w:sz w:val="20"/>
              </w:rPr>
              <w:t xml:space="preserve">the ones </w:t>
            </w:r>
            <w:r>
              <w:rPr>
                <w:spacing w:val="-2"/>
                <w:sz w:val="20"/>
              </w:rPr>
              <w:t>leading.)</w:t>
            </w:r>
          </w:p>
        </w:tc>
        <w:tc>
          <w:tcPr>
            <w:tcW w:w="807" w:type="dxa"/>
          </w:tcPr>
          <w:p>
            <w:pPr>
              <w:pStyle w:val="18"/>
              <w:spacing w:line="229" w:lineRule="exact"/>
              <w:ind w:left="8" w:right="3"/>
              <w:jc w:val="center"/>
              <w:rPr>
                <w:sz w:val="20"/>
              </w:rPr>
            </w:pPr>
            <w:r>
              <w:rPr>
                <w:spacing w:val="-2"/>
                <w:sz w:val="20"/>
              </w:rPr>
              <w:t>I-</w:t>
            </w:r>
            <w:r>
              <w:rPr>
                <w:spacing w:val="-12"/>
                <w:sz w:val="20"/>
              </w:rPr>
              <w:t>1</w:t>
            </w:r>
          </w:p>
        </w:tc>
      </w:tr>
    </w:tbl>
    <w:p>
      <w:pPr>
        <w:pStyle w:val="18"/>
        <w:spacing w:after="0" w:line="229" w:lineRule="exact"/>
        <w:jc w:val="center"/>
        <w:rPr>
          <w:sz w:val="20"/>
        </w:rPr>
        <w:sectPr>
          <w:pgSz w:w="12240" w:h="15840"/>
          <w:pgMar w:top="1240" w:right="1440" w:bottom="280" w:left="1080" w:header="776" w:footer="0" w:gutter="0"/>
          <w:cols w:space="720" w:num="1"/>
        </w:sectPr>
      </w:pPr>
    </w:p>
    <w:p>
      <w:pPr>
        <w:pStyle w:val="2"/>
        <w:spacing w:line="360" w:lineRule="auto"/>
        <w:ind w:left="3923" w:right="3563" w:firstLine="1"/>
      </w:pPr>
      <w:bookmarkStart w:id="10" w:name="_TOC_250001"/>
      <w:r>
        <w:t>APPENDIX G LOCATION</w:t>
      </w:r>
      <w:r>
        <w:rPr>
          <w:spacing w:val="-18"/>
        </w:rPr>
        <w:t xml:space="preserve"> </w:t>
      </w:r>
      <w:bookmarkEnd w:id="10"/>
      <w:r>
        <w:t>MAP</w:t>
      </w:r>
    </w:p>
    <w:p>
      <w:pPr>
        <w:pStyle w:val="6"/>
        <w:spacing w:before="157"/>
        <w:ind w:left="0"/>
        <w:rPr>
          <w:b/>
        </w:rPr>
      </w:pPr>
    </w:p>
    <w:p>
      <w:pPr>
        <w:spacing w:before="0"/>
        <w:ind w:left="680" w:right="319" w:firstLine="0"/>
        <w:jc w:val="center"/>
        <w:rPr>
          <w:b/>
          <w:sz w:val="28"/>
        </w:rPr>
      </w:pPr>
      <w:r>
        <w:rPr>
          <w:b/>
          <w:sz w:val="28"/>
        </w:rPr>
        <w:t>GINATILAN,</w:t>
      </w:r>
      <w:r>
        <w:rPr>
          <w:b/>
          <w:spacing w:val="-13"/>
          <w:sz w:val="28"/>
        </w:rPr>
        <w:t xml:space="preserve"> </w:t>
      </w:r>
      <w:r>
        <w:rPr>
          <w:b/>
          <w:spacing w:val="-4"/>
          <w:sz w:val="28"/>
        </w:rPr>
        <w:t>CEBU</w:t>
      </w:r>
    </w:p>
    <w:p>
      <w:pPr>
        <w:pStyle w:val="6"/>
        <w:spacing w:before="63"/>
        <w:ind w:left="0"/>
        <w:rPr>
          <w:b/>
          <w:sz w:val="20"/>
        </w:rPr>
      </w:pPr>
      <w:r>
        <w:rPr>
          <w:b/>
          <w:sz w:val="20"/>
        </w:rPr>
        <w:drawing>
          <wp:anchor distT="0" distB="0" distL="0" distR="0" simplePos="0" relativeHeight="251669504" behindDoc="1" locked="0" layoutInCell="1" allowOverlap="1">
            <wp:simplePos x="0" y="0"/>
            <wp:positionH relativeFrom="page">
              <wp:posOffset>1063625</wp:posOffset>
            </wp:positionH>
            <wp:positionV relativeFrom="paragraph">
              <wp:posOffset>201295</wp:posOffset>
            </wp:positionV>
            <wp:extent cx="5528310" cy="2849245"/>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5528304" cy="2849499"/>
                    </a:xfrm>
                    <a:prstGeom prst="rect">
                      <a:avLst/>
                    </a:prstGeom>
                  </pic:spPr>
                </pic:pic>
              </a:graphicData>
            </a:graphic>
          </wp:anchor>
        </w:drawing>
      </w:r>
    </w:p>
    <w:p>
      <w:pPr>
        <w:pStyle w:val="6"/>
        <w:spacing w:before="116"/>
        <w:ind w:left="0"/>
        <w:rPr>
          <w:b/>
        </w:rPr>
      </w:pPr>
    </w:p>
    <w:p>
      <w:pPr>
        <w:spacing w:before="0"/>
        <w:ind w:left="680" w:right="322" w:firstLine="0"/>
        <w:jc w:val="center"/>
        <w:rPr>
          <w:b/>
          <w:sz w:val="28"/>
        </w:rPr>
      </w:pPr>
      <w:r>
        <w:rPr>
          <w:b/>
          <w:sz w:val="28"/>
        </w:rPr>
        <w:t>MALABUYOC,</w:t>
      </w:r>
      <w:r>
        <w:rPr>
          <w:b/>
          <w:spacing w:val="-16"/>
          <w:sz w:val="28"/>
        </w:rPr>
        <w:t xml:space="preserve"> </w:t>
      </w:r>
      <w:r>
        <w:rPr>
          <w:b/>
          <w:spacing w:val="-4"/>
          <w:sz w:val="28"/>
        </w:rPr>
        <w:t>CEBU</w:t>
      </w:r>
    </w:p>
    <w:p>
      <w:pPr>
        <w:pStyle w:val="6"/>
        <w:ind w:left="0"/>
        <w:rPr>
          <w:b/>
          <w:sz w:val="20"/>
        </w:rPr>
      </w:pPr>
    </w:p>
    <w:p>
      <w:pPr>
        <w:pStyle w:val="6"/>
        <w:spacing w:before="28"/>
        <w:ind w:left="0"/>
        <w:rPr>
          <w:b/>
          <w:sz w:val="20"/>
        </w:rPr>
      </w:pPr>
      <w:r>
        <w:rPr>
          <w:b/>
          <w:sz w:val="20"/>
        </w:rPr>
        <w:drawing>
          <wp:anchor distT="0" distB="0" distL="0" distR="0" simplePos="0" relativeHeight="251669504" behindDoc="1" locked="0" layoutInCell="1" allowOverlap="1">
            <wp:simplePos x="0" y="0"/>
            <wp:positionH relativeFrom="page">
              <wp:posOffset>1080135</wp:posOffset>
            </wp:positionH>
            <wp:positionV relativeFrom="paragraph">
              <wp:posOffset>179070</wp:posOffset>
            </wp:positionV>
            <wp:extent cx="5426075" cy="2796540"/>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5425928" cy="2796730"/>
                    </a:xfrm>
                    <a:prstGeom prst="rect">
                      <a:avLst/>
                    </a:prstGeom>
                  </pic:spPr>
                </pic:pic>
              </a:graphicData>
            </a:graphic>
          </wp:anchor>
        </w:drawing>
      </w:r>
    </w:p>
    <w:p>
      <w:pPr>
        <w:pStyle w:val="6"/>
        <w:spacing w:after="0"/>
        <w:rPr>
          <w:b/>
          <w:sz w:val="20"/>
        </w:rPr>
        <w:sectPr>
          <w:pgSz w:w="12240" w:h="15840"/>
          <w:pgMar w:top="1240" w:right="1440" w:bottom="280" w:left="1080" w:header="776" w:footer="0" w:gutter="0"/>
          <w:cols w:space="720" w:num="1"/>
        </w:sectPr>
      </w:pPr>
    </w:p>
    <w:p>
      <w:pPr>
        <w:spacing w:before="179" w:line="322" w:lineRule="exact"/>
        <w:ind w:left="680" w:right="320" w:firstLine="0"/>
        <w:jc w:val="center"/>
        <w:rPr>
          <w:b/>
          <w:sz w:val="28"/>
        </w:rPr>
      </w:pPr>
      <w:r>
        <w:rPr>
          <w:b/>
          <w:sz w:val="28"/>
        </w:rPr>
        <w:t>APPENDIX</w:t>
      </w:r>
      <w:r>
        <w:rPr>
          <w:b/>
          <w:spacing w:val="-12"/>
          <w:sz w:val="28"/>
        </w:rPr>
        <w:t xml:space="preserve"> </w:t>
      </w:r>
      <w:r>
        <w:rPr>
          <w:b/>
          <w:spacing w:val="-10"/>
          <w:sz w:val="28"/>
        </w:rPr>
        <w:t>H</w:t>
      </w:r>
    </w:p>
    <w:p>
      <w:pPr>
        <w:spacing w:before="0"/>
        <w:ind w:left="680" w:right="318" w:firstLine="0"/>
        <w:jc w:val="center"/>
        <w:rPr>
          <w:b/>
          <w:sz w:val="28"/>
        </w:rPr>
      </w:pPr>
      <w:r>
        <w:rPr>
          <w:b/>
          <w:sz w:val="28"/>
        </w:rPr>
        <w:t>SAMPLE</w:t>
      </w:r>
      <w:r>
        <w:rPr>
          <w:b/>
          <w:spacing w:val="-10"/>
          <w:sz w:val="28"/>
        </w:rPr>
        <w:t xml:space="preserve"> </w:t>
      </w:r>
      <w:r>
        <w:rPr>
          <w:b/>
          <w:sz w:val="28"/>
        </w:rPr>
        <w:t>DEVELOPMENT</w:t>
      </w:r>
      <w:r>
        <w:rPr>
          <w:b/>
          <w:spacing w:val="-10"/>
          <w:sz w:val="28"/>
        </w:rPr>
        <w:t xml:space="preserve"> </w:t>
      </w:r>
      <w:r>
        <w:rPr>
          <w:b/>
          <w:sz w:val="28"/>
        </w:rPr>
        <w:t>OF</w:t>
      </w:r>
      <w:r>
        <w:rPr>
          <w:b/>
          <w:spacing w:val="-11"/>
          <w:sz w:val="28"/>
        </w:rPr>
        <w:t xml:space="preserve"> </w:t>
      </w:r>
      <w:r>
        <w:rPr>
          <w:b/>
          <w:sz w:val="28"/>
        </w:rPr>
        <w:t>CODED</w:t>
      </w:r>
      <w:r>
        <w:rPr>
          <w:b/>
          <w:spacing w:val="-9"/>
          <w:sz w:val="28"/>
        </w:rPr>
        <w:t xml:space="preserve"> </w:t>
      </w:r>
      <w:r>
        <w:rPr>
          <w:b/>
          <w:sz w:val="28"/>
        </w:rPr>
        <w:t xml:space="preserve">SIGNIFICANT </w:t>
      </w:r>
      <w:r>
        <w:rPr>
          <w:b/>
          <w:spacing w:val="-2"/>
          <w:sz w:val="28"/>
        </w:rPr>
        <w:t>STATEMENTS</w:t>
      </w:r>
    </w:p>
    <w:p>
      <w:pPr>
        <w:pStyle w:val="6"/>
        <w:ind w:left="0"/>
        <w:rPr>
          <w:b/>
          <w:sz w:val="14"/>
        </w:rPr>
      </w:pPr>
    </w:p>
    <w:tbl>
      <w:tblPr>
        <w:tblStyle w:val="5"/>
        <w:tblW w:w="0" w:type="auto"/>
        <w:tblInd w:w="8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0"/>
        <w:gridCol w:w="4348"/>
        <w:gridCol w:w="1111"/>
        <w:gridCol w:w="1246"/>
      </w:tblGrid>
      <w:tr>
        <w:trPr>
          <w:trHeight w:val="1104" w:hRule="atLeast"/>
        </w:trPr>
        <w:tc>
          <w:tcPr>
            <w:tcW w:w="1800" w:type="dxa"/>
          </w:tcPr>
          <w:p>
            <w:pPr>
              <w:pStyle w:val="18"/>
              <w:ind w:left="388" w:right="359" w:hanging="36"/>
              <w:rPr>
                <w:b/>
                <w:sz w:val="24"/>
              </w:rPr>
            </w:pPr>
            <w:r>
              <w:rPr>
                <w:b/>
                <w:spacing w:val="-2"/>
                <w:sz w:val="24"/>
              </w:rPr>
              <w:t xml:space="preserve">Significan </w:t>
            </w:r>
            <w:r>
              <w:rPr>
                <w:b/>
                <w:spacing w:val="-10"/>
                <w:sz w:val="24"/>
              </w:rPr>
              <w:t xml:space="preserve">t </w:t>
            </w:r>
            <w:r>
              <w:rPr>
                <w:b/>
                <w:spacing w:val="-2"/>
                <w:sz w:val="24"/>
              </w:rPr>
              <w:t>Statement</w:t>
            </w:r>
          </w:p>
          <w:p>
            <w:pPr>
              <w:pStyle w:val="18"/>
              <w:spacing w:line="257" w:lineRule="exact"/>
              <w:ind w:left="388"/>
              <w:rPr>
                <w:b/>
                <w:sz w:val="24"/>
              </w:rPr>
            </w:pPr>
            <w:r>
              <w:rPr>
                <w:b/>
                <w:spacing w:val="-2"/>
                <w:sz w:val="24"/>
              </w:rPr>
              <w:t>Number</w:t>
            </w:r>
          </w:p>
        </w:tc>
        <w:tc>
          <w:tcPr>
            <w:tcW w:w="4348" w:type="dxa"/>
          </w:tcPr>
          <w:p>
            <w:pPr>
              <w:pStyle w:val="18"/>
              <w:spacing w:line="276" w:lineRule="exact"/>
              <w:ind w:left="1024"/>
              <w:rPr>
                <w:b/>
                <w:sz w:val="24"/>
              </w:rPr>
            </w:pPr>
            <w:r>
              <w:rPr>
                <w:b/>
                <w:sz w:val="24"/>
              </w:rPr>
              <w:t>Significant</w:t>
            </w:r>
            <w:r>
              <w:rPr>
                <w:b/>
                <w:spacing w:val="-5"/>
                <w:sz w:val="24"/>
              </w:rPr>
              <w:t xml:space="preserve"> </w:t>
            </w:r>
            <w:r>
              <w:rPr>
                <w:b/>
                <w:spacing w:val="-2"/>
                <w:sz w:val="24"/>
              </w:rPr>
              <w:t>Statements</w:t>
            </w:r>
          </w:p>
        </w:tc>
        <w:tc>
          <w:tcPr>
            <w:tcW w:w="1111" w:type="dxa"/>
          </w:tcPr>
          <w:p>
            <w:pPr>
              <w:pStyle w:val="18"/>
              <w:spacing w:before="1" w:line="237" w:lineRule="auto"/>
              <w:ind w:left="120" w:right="119" w:firstLine="192"/>
              <w:rPr>
                <w:b/>
                <w:sz w:val="24"/>
              </w:rPr>
            </w:pPr>
            <w:r>
              <w:rPr>
                <w:b/>
                <w:spacing w:val="-4"/>
                <w:sz w:val="24"/>
              </w:rPr>
              <w:t xml:space="preserve">Line </w:t>
            </w:r>
            <w:r>
              <w:rPr>
                <w:b/>
                <w:spacing w:val="-2"/>
                <w:sz w:val="24"/>
              </w:rPr>
              <w:t>Number</w:t>
            </w:r>
          </w:p>
        </w:tc>
        <w:tc>
          <w:tcPr>
            <w:tcW w:w="1246" w:type="dxa"/>
          </w:tcPr>
          <w:p>
            <w:pPr>
              <w:pStyle w:val="18"/>
              <w:ind w:left="209" w:right="169" w:hanging="4"/>
              <w:jc w:val="center"/>
              <w:rPr>
                <w:b/>
                <w:sz w:val="24"/>
              </w:rPr>
            </w:pPr>
            <w:r>
              <w:rPr>
                <w:b/>
                <w:spacing w:val="-2"/>
                <w:sz w:val="24"/>
              </w:rPr>
              <w:t xml:space="preserve">Informa </w:t>
            </w:r>
            <w:r>
              <w:rPr>
                <w:b/>
                <w:spacing w:val="-6"/>
                <w:sz w:val="24"/>
              </w:rPr>
              <w:t xml:space="preserve">nt </w:t>
            </w:r>
            <w:r>
              <w:rPr>
                <w:b/>
                <w:spacing w:val="-2"/>
                <w:sz w:val="24"/>
              </w:rPr>
              <w:t>Number</w:t>
            </w:r>
          </w:p>
        </w:tc>
      </w:tr>
      <w:tr>
        <w:trPr>
          <w:trHeight w:val="3700" w:hRule="atLeast"/>
        </w:trPr>
        <w:tc>
          <w:tcPr>
            <w:tcW w:w="1800" w:type="dxa"/>
          </w:tcPr>
          <w:p>
            <w:pPr>
              <w:pStyle w:val="18"/>
              <w:ind w:left="117"/>
              <w:jc w:val="center"/>
              <w:rPr>
                <w:sz w:val="20"/>
              </w:rPr>
            </w:pPr>
            <w:r>
              <w:rPr>
                <w:spacing w:val="-10"/>
                <w:sz w:val="20"/>
              </w:rPr>
              <w:t>1</w:t>
            </w:r>
          </w:p>
        </w:tc>
        <w:tc>
          <w:tcPr>
            <w:tcW w:w="4348" w:type="dxa"/>
          </w:tcPr>
          <w:p>
            <w:pPr>
              <w:pStyle w:val="18"/>
              <w:ind w:left="4" w:right="76"/>
              <w:jc w:val="both"/>
              <w:rPr>
                <w:i/>
                <w:sz w:val="20"/>
              </w:rPr>
            </w:pPr>
            <w:r>
              <w:rPr>
                <w:i/>
                <w:sz w:val="20"/>
              </w:rPr>
              <w:t xml:space="preserve">so for me noh is the BFS fire safety program is not just informative but also empowering because, it teaches our students and even us teachers to be proactive, so nakatabang sya kay mas ma prepared me and also nagpagamay siya sa kahadlok during emergencies </w:t>
            </w:r>
            <w:r>
              <w:rPr>
                <w:sz w:val="20"/>
              </w:rPr>
              <w:t xml:space="preserve">kay kabalo nata unsay buhaton </w:t>
            </w:r>
            <w:r>
              <w:rPr>
                <w:i/>
                <w:spacing w:val="-2"/>
                <w:sz w:val="20"/>
              </w:rPr>
              <w:t>(IDI1SS1).</w:t>
            </w:r>
          </w:p>
          <w:p>
            <w:pPr>
              <w:pStyle w:val="18"/>
              <w:rPr>
                <w:b/>
                <w:sz w:val="20"/>
              </w:rPr>
            </w:pPr>
          </w:p>
          <w:p>
            <w:pPr>
              <w:pStyle w:val="18"/>
              <w:spacing w:before="88"/>
              <w:rPr>
                <w:b/>
                <w:sz w:val="20"/>
              </w:rPr>
            </w:pPr>
          </w:p>
          <w:p>
            <w:pPr>
              <w:pStyle w:val="18"/>
              <w:ind w:left="4" w:right="76"/>
              <w:jc w:val="both"/>
              <w:rPr>
                <w:sz w:val="20"/>
              </w:rPr>
            </w:pPr>
            <w:r>
              <w:rPr>
                <w:sz w:val="20"/>
              </w:rPr>
              <w:t>(For me, the BFP’s fire safety program isn’t just informative, it’s also empowering because it teaches both students and us teachers to be proactive. It really helps us become more prepared, and it lessens our fear during emergencies since we already know what to do.)</w:t>
            </w:r>
          </w:p>
        </w:tc>
        <w:tc>
          <w:tcPr>
            <w:tcW w:w="1111" w:type="dxa"/>
          </w:tcPr>
          <w:p>
            <w:pPr>
              <w:pStyle w:val="18"/>
              <w:ind w:left="122"/>
              <w:jc w:val="center"/>
              <w:rPr>
                <w:sz w:val="20"/>
              </w:rPr>
            </w:pPr>
            <w:r>
              <w:rPr>
                <w:spacing w:val="-10"/>
                <w:sz w:val="20"/>
              </w:rPr>
              <w:t>1</w:t>
            </w:r>
          </w:p>
        </w:tc>
        <w:tc>
          <w:tcPr>
            <w:tcW w:w="1246" w:type="dxa"/>
          </w:tcPr>
          <w:p>
            <w:pPr>
              <w:pStyle w:val="18"/>
              <w:ind w:right="505"/>
              <w:jc w:val="right"/>
              <w:rPr>
                <w:sz w:val="20"/>
              </w:rPr>
            </w:pPr>
            <w:r>
              <w:rPr>
                <w:spacing w:val="-10"/>
                <w:sz w:val="20"/>
              </w:rPr>
              <w:t>1</w:t>
            </w:r>
          </w:p>
        </w:tc>
      </w:tr>
      <w:tr>
        <w:trPr>
          <w:trHeight w:val="6744" w:hRule="atLeast"/>
        </w:trPr>
        <w:tc>
          <w:tcPr>
            <w:tcW w:w="1800" w:type="dxa"/>
          </w:tcPr>
          <w:p>
            <w:pPr>
              <w:pStyle w:val="18"/>
              <w:spacing w:line="228" w:lineRule="exact"/>
              <w:ind w:left="117"/>
              <w:jc w:val="center"/>
              <w:rPr>
                <w:sz w:val="20"/>
              </w:rPr>
            </w:pPr>
            <w:r>
              <w:rPr>
                <w:spacing w:val="-10"/>
                <w:sz w:val="20"/>
              </w:rPr>
              <w:t>2</w:t>
            </w:r>
          </w:p>
        </w:tc>
        <w:tc>
          <w:tcPr>
            <w:tcW w:w="4348" w:type="dxa"/>
          </w:tcPr>
          <w:p>
            <w:pPr>
              <w:pStyle w:val="18"/>
              <w:spacing w:line="319" w:lineRule="auto"/>
              <w:ind w:left="114" w:right="88"/>
              <w:jc w:val="both"/>
              <w:rPr>
                <w:i/>
                <w:sz w:val="20"/>
              </w:rPr>
            </w:pPr>
            <w:r>
              <w:rPr>
                <w:i/>
                <w:color w:val="333333"/>
                <w:sz w:val="20"/>
              </w:rPr>
              <w:t>I think the BFP fire safety program is very helpful and really needed to create a culture of awareness both in the school and the community para bitaw kanang ma kuan siya kanang makahibaw ug unsay mga basics nga kanang buhaton ba when it comes nga kanang bitaw naay padong pa mahitabo nga mga sunog or mga kuan sa eskwelahan ug community parehas sa balay mga ingana atleast naa silay knowledge gamay or basic knowledge</w:t>
            </w:r>
            <w:r>
              <w:rPr>
                <w:i/>
                <w:color w:val="333333"/>
                <w:spacing w:val="40"/>
                <w:sz w:val="20"/>
              </w:rPr>
              <w:t xml:space="preserve"> </w:t>
            </w:r>
            <w:r>
              <w:rPr>
                <w:i/>
                <w:color w:val="333333"/>
                <w:sz w:val="20"/>
              </w:rPr>
              <w:t>and then it make us remember the fire safety is not only about putting fires but but preventing them before they happen which is very important especially students</w:t>
            </w:r>
          </w:p>
          <w:p>
            <w:pPr>
              <w:pStyle w:val="18"/>
              <w:spacing w:before="85"/>
              <w:rPr>
                <w:b/>
                <w:sz w:val="20"/>
              </w:rPr>
            </w:pPr>
          </w:p>
          <w:p>
            <w:pPr>
              <w:pStyle w:val="18"/>
              <w:spacing w:line="319" w:lineRule="auto"/>
              <w:ind w:left="114" w:right="88"/>
              <w:jc w:val="both"/>
              <w:rPr>
                <w:sz w:val="20"/>
              </w:rPr>
            </w:pPr>
            <w:r>
              <w:rPr>
                <w:i/>
                <w:sz w:val="20"/>
              </w:rPr>
              <w:t>(</w:t>
            </w:r>
            <w:r>
              <w:rPr>
                <w:sz w:val="20"/>
              </w:rPr>
              <w:t>I think the BFP’s fire safety program is really helpful and truly needed to build a culture of awareness both</w:t>
            </w:r>
            <w:r>
              <w:rPr>
                <w:spacing w:val="-5"/>
                <w:sz w:val="20"/>
              </w:rPr>
              <w:t xml:space="preserve"> </w:t>
            </w:r>
            <w:r>
              <w:rPr>
                <w:sz w:val="20"/>
              </w:rPr>
              <w:t>in</w:t>
            </w:r>
            <w:r>
              <w:rPr>
                <w:spacing w:val="-2"/>
                <w:sz w:val="20"/>
              </w:rPr>
              <w:t xml:space="preserve"> </w:t>
            </w:r>
            <w:r>
              <w:rPr>
                <w:sz w:val="20"/>
              </w:rPr>
              <w:t>schools</w:t>
            </w:r>
            <w:r>
              <w:rPr>
                <w:spacing w:val="-4"/>
                <w:sz w:val="20"/>
              </w:rPr>
              <w:t xml:space="preserve"> </w:t>
            </w:r>
            <w:r>
              <w:rPr>
                <w:sz w:val="20"/>
              </w:rPr>
              <w:t>and in</w:t>
            </w:r>
            <w:r>
              <w:rPr>
                <w:spacing w:val="-2"/>
                <w:sz w:val="20"/>
              </w:rPr>
              <w:t xml:space="preserve"> </w:t>
            </w:r>
            <w:r>
              <w:rPr>
                <w:sz w:val="20"/>
              </w:rPr>
              <w:t>the</w:t>
            </w:r>
            <w:r>
              <w:rPr>
                <w:spacing w:val="-1"/>
                <w:sz w:val="20"/>
              </w:rPr>
              <w:t xml:space="preserve"> </w:t>
            </w:r>
            <w:r>
              <w:rPr>
                <w:sz w:val="20"/>
              </w:rPr>
              <w:t>community.</w:t>
            </w:r>
            <w:r>
              <w:rPr>
                <w:spacing w:val="-1"/>
                <w:sz w:val="20"/>
              </w:rPr>
              <w:t xml:space="preserve"> </w:t>
            </w:r>
            <w:r>
              <w:rPr>
                <w:sz w:val="20"/>
              </w:rPr>
              <w:t>It helps people learn the basic things they should do in case a fire might happen, whether in school, at home, or around the community. At least they gain some</w:t>
            </w:r>
            <w:r>
              <w:rPr>
                <w:spacing w:val="11"/>
                <w:sz w:val="20"/>
              </w:rPr>
              <w:t xml:space="preserve"> </w:t>
            </w:r>
            <w:r>
              <w:rPr>
                <w:sz w:val="20"/>
              </w:rPr>
              <w:t>basic</w:t>
            </w:r>
            <w:r>
              <w:rPr>
                <w:spacing w:val="11"/>
                <w:sz w:val="20"/>
              </w:rPr>
              <w:t xml:space="preserve"> </w:t>
            </w:r>
            <w:r>
              <w:rPr>
                <w:sz w:val="20"/>
              </w:rPr>
              <w:t>knowledge.</w:t>
            </w:r>
            <w:r>
              <w:rPr>
                <w:spacing w:val="11"/>
                <w:sz w:val="20"/>
              </w:rPr>
              <w:t xml:space="preserve"> </w:t>
            </w:r>
            <w:r>
              <w:rPr>
                <w:sz w:val="20"/>
              </w:rPr>
              <w:t>It</w:t>
            </w:r>
            <w:r>
              <w:rPr>
                <w:spacing w:val="9"/>
                <w:sz w:val="20"/>
              </w:rPr>
              <w:t xml:space="preserve"> </w:t>
            </w:r>
            <w:r>
              <w:rPr>
                <w:sz w:val="20"/>
              </w:rPr>
              <w:t>also</w:t>
            </w:r>
            <w:r>
              <w:rPr>
                <w:spacing w:val="12"/>
                <w:sz w:val="20"/>
              </w:rPr>
              <w:t xml:space="preserve"> </w:t>
            </w:r>
            <w:r>
              <w:rPr>
                <w:sz w:val="20"/>
              </w:rPr>
              <w:t>reminds</w:t>
            </w:r>
            <w:r>
              <w:rPr>
                <w:spacing w:val="10"/>
                <w:sz w:val="20"/>
              </w:rPr>
              <w:t xml:space="preserve"> </w:t>
            </w:r>
            <w:r>
              <w:rPr>
                <w:sz w:val="20"/>
              </w:rPr>
              <w:t>us</w:t>
            </w:r>
            <w:r>
              <w:rPr>
                <w:spacing w:val="10"/>
                <w:sz w:val="20"/>
              </w:rPr>
              <w:t xml:space="preserve"> </w:t>
            </w:r>
            <w:r>
              <w:rPr>
                <w:sz w:val="20"/>
              </w:rPr>
              <w:t>that</w:t>
            </w:r>
            <w:r>
              <w:rPr>
                <w:spacing w:val="13"/>
                <w:sz w:val="20"/>
              </w:rPr>
              <w:t xml:space="preserve"> </w:t>
            </w:r>
            <w:r>
              <w:rPr>
                <w:spacing w:val="-4"/>
                <w:sz w:val="20"/>
              </w:rPr>
              <w:t>fire</w:t>
            </w:r>
          </w:p>
          <w:p>
            <w:pPr>
              <w:pStyle w:val="18"/>
              <w:spacing w:before="5"/>
              <w:ind w:left="114"/>
              <w:jc w:val="both"/>
              <w:rPr>
                <w:sz w:val="20"/>
              </w:rPr>
            </w:pPr>
            <w:r>
              <w:rPr>
                <w:sz w:val="20"/>
              </w:rPr>
              <w:t>safety</w:t>
            </w:r>
            <w:r>
              <w:rPr>
                <w:spacing w:val="73"/>
                <w:w w:val="150"/>
                <w:sz w:val="20"/>
              </w:rPr>
              <w:t xml:space="preserve"> </w:t>
            </w:r>
            <w:r>
              <w:rPr>
                <w:sz w:val="20"/>
              </w:rPr>
              <w:t>isn’t</w:t>
            </w:r>
            <w:r>
              <w:rPr>
                <w:spacing w:val="74"/>
                <w:w w:val="150"/>
                <w:sz w:val="20"/>
              </w:rPr>
              <w:t xml:space="preserve"> </w:t>
            </w:r>
            <w:r>
              <w:rPr>
                <w:sz w:val="20"/>
              </w:rPr>
              <w:t>just</w:t>
            </w:r>
            <w:r>
              <w:rPr>
                <w:spacing w:val="74"/>
                <w:w w:val="150"/>
                <w:sz w:val="20"/>
              </w:rPr>
              <w:t xml:space="preserve"> </w:t>
            </w:r>
            <w:r>
              <w:rPr>
                <w:sz w:val="20"/>
              </w:rPr>
              <w:t>about</w:t>
            </w:r>
            <w:r>
              <w:rPr>
                <w:spacing w:val="73"/>
                <w:w w:val="150"/>
                <w:sz w:val="20"/>
              </w:rPr>
              <w:t xml:space="preserve"> </w:t>
            </w:r>
            <w:r>
              <w:rPr>
                <w:sz w:val="20"/>
              </w:rPr>
              <w:t>putting</w:t>
            </w:r>
            <w:r>
              <w:rPr>
                <w:spacing w:val="76"/>
                <w:w w:val="150"/>
                <w:sz w:val="20"/>
              </w:rPr>
              <w:t xml:space="preserve"> </w:t>
            </w:r>
            <w:r>
              <w:rPr>
                <w:sz w:val="20"/>
              </w:rPr>
              <w:t>out</w:t>
            </w:r>
            <w:r>
              <w:rPr>
                <w:spacing w:val="74"/>
                <w:w w:val="150"/>
                <w:sz w:val="20"/>
              </w:rPr>
              <w:t xml:space="preserve"> </w:t>
            </w:r>
            <w:r>
              <w:rPr>
                <w:sz w:val="20"/>
              </w:rPr>
              <w:t>fires,</w:t>
            </w:r>
            <w:r>
              <w:rPr>
                <w:spacing w:val="76"/>
                <w:w w:val="150"/>
                <w:sz w:val="20"/>
              </w:rPr>
              <w:t xml:space="preserve"> </w:t>
            </w:r>
            <w:r>
              <w:rPr>
                <w:spacing w:val="-5"/>
                <w:sz w:val="20"/>
              </w:rPr>
              <w:t>but</w:t>
            </w:r>
          </w:p>
        </w:tc>
        <w:tc>
          <w:tcPr>
            <w:tcW w:w="1111" w:type="dxa"/>
          </w:tcPr>
          <w:p>
            <w:pPr>
              <w:pStyle w:val="18"/>
              <w:spacing w:line="228" w:lineRule="exact"/>
              <w:ind w:left="122"/>
              <w:jc w:val="center"/>
              <w:rPr>
                <w:sz w:val="20"/>
              </w:rPr>
            </w:pPr>
            <w:r>
              <w:rPr>
                <w:spacing w:val="-10"/>
                <w:sz w:val="20"/>
              </w:rPr>
              <w:t>1</w:t>
            </w:r>
          </w:p>
        </w:tc>
        <w:tc>
          <w:tcPr>
            <w:tcW w:w="1246" w:type="dxa"/>
          </w:tcPr>
          <w:p>
            <w:pPr>
              <w:pStyle w:val="18"/>
              <w:spacing w:line="228" w:lineRule="exact"/>
              <w:ind w:right="505"/>
              <w:jc w:val="right"/>
              <w:rPr>
                <w:sz w:val="20"/>
              </w:rPr>
            </w:pPr>
            <w:r>
              <w:rPr>
                <w:spacing w:val="-10"/>
                <w:sz w:val="20"/>
              </w:rPr>
              <w:t>2</w:t>
            </w:r>
          </w:p>
        </w:tc>
      </w:tr>
    </w:tbl>
    <w:p>
      <w:pPr>
        <w:pStyle w:val="18"/>
        <w:spacing w:after="0" w:line="228" w:lineRule="exact"/>
        <w:jc w:val="right"/>
        <w:rPr>
          <w:sz w:val="20"/>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8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0"/>
        <w:gridCol w:w="4348"/>
        <w:gridCol w:w="1111"/>
        <w:gridCol w:w="1246"/>
      </w:tblGrid>
      <w:tr>
        <w:trPr>
          <w:trHeight w:val="742" w:hRule="atLeast"/>
        </w:trPr>
        <w:tc>
          <w:tcPr>
            <w:tcW w:w="1800" w:type="dxa"/>
          </w:tcPr>
          <w:p>
            <w:pPr>
              <w:pStyle w:val="18"/>
              <w:rPr>
                <w:sz w:val="18"/>
              </w:rPr>
            </w:pPr>
          </w:p>
        </w:tc>
        <w:tc>
          <w:tcPr>
            <w:tcW w:w="4348" w:type="dxa"/>
          </w:tcPr>
          <w:p>
            <w:pPr>
              <w:pStyle w:val="18"/>
              <w:spacing w:before="1" w:line="319" w:lineRule="auto"/>
              <w:ind w:left="114"/>
              <w:rPr>
                <w:i/>
                <w:sz w:val="20"/>
              </w:rPr>
            </w:pPr>
            <w:r>
              <w:rPr>
                <w:sz w:val="20"/>
              </w:rPr>
              <w:t>preventing them before they even happen which is very important, especially for students.</w:t>
            </w:r>
            <w:r>
              <w:rPr>
                <w:i/>
                <w:sz w:val="20"/>
              </w:rPr>
              <w:t>)</w:t>
            </w:r>
          </w:p>
        </w:tc>
        <w:tc>
          <w:tcPr>
            <w:tcW w:w="1111" w:type="dxa"/>
          </w:tcPr>
          <w:p>
            <w:pPr>
              <w:pStyle w:val="18"/>
              <w:rPr>
                <w:sz w:val="18"/>
              </w:rPr>
            </w:pPr>
          </w:p>
        </w:tc>
        <w:tc>
          <w:tcPr>
            <w:tcW w:w="1246" w:type="dxa"/>
          </w:tcPr>
          <w:p>
            <w:pPr>
              <w:pStyle w:val="18"/>
              <w:rPr>
                <w:sz w:val="18"/>
              </w:rPr>
            </w:pPr>
          </w:p>
        </w:tc>
      </w:tr>
      <w:tr>
        <w:trPr>
          <w:trHeight w:val="4906" w:hRule="atLeast"/>
        </w:trPr>
        <w:tc>
          <w:tcPr>
            <w:tcW w:w="1800" w:type="dxa"/>
          </w:tcPr>
          <w:p>
            <w:pPr>
              <w:pStyle w:val="18"/>
              <w:spacing w:line="229" w:lineRule="exact"/>
              <w:ind w:left="117"/>
              <w:jc w:val="center"/>
              <w:rPr>
                <w:sz w:val="20"/>
              </w:rPr>
            </w:pPr>
            <w:r>
              <w:rPr>
                <w:spacing w:val="-10"/>
                <w:sz w:val="20"/>
              </w:rPr>
              <w:t>3</w:t>
            </w:r>
          </w:p>
        </w:tc>
        <w:tc>
          <w:tcPr>
            <w:tcW w:w="4348" w:type="dxa"/>
          </w:tcPr>
          <w:p>
            <w:pPr>
              <w:pStyle w:val="18"/>
              <w:spacing w:line="319" w:lineRule="auto"/>
              <w:ind w:left="114" w:right="87"/>
              <w:jc w:val="both"/>
              <w:rPr>
                <w:i/>
                <w:sz w:val="20"/>
              </w:rPr>
            </w:pPr>
            <w:r>
              <w:rPr>
                <w:i/>
                <w:sz w:val="20"/>
              </w:rPr>
              <w:t>I’ve seen the fire safety program of the BFP as</w:t>
            </w:r>
            <w:r>
              <w:rPr>
                <w:i/>
                <w:spacing w:val="40"/>
                <w:sz w:val="20"/>
              </w:rPr>
              <w:t xml:space="preserve"> </w:t>
            </w:r>
            <w:r>
              <w:rPr>
                <w:i/>
                <w:sz w:val="20"/>
              </w:rPr>
              <w:t>very helpful and progressive and even though among town is small ra or gamay ra so their program gives us a sense of security and makes people more aware of the fire hazards so it is good for the students, the teachers, and also for the community because it teaches</w:t>
            </w:r>
            <w:r>
              <w:rPr>
                <w:i/>
                <w:spacing w:val="-1"/>
                <w:sz w:val="20"/>
              </w:rPr>
              <w:t xml:space="preserve"> </w:t>
            </w:r>
            <w:r>
              <w:rPr>
                <w:i/>
                <w:sz w:val="20"/>
              </w:rPr>
              <w:t>us</w:t>
            </w:r>
            <w:r>
              <w:rPr>
                <w:i/>
                <w:spacing w:val="-1"/>
                <w:sz w:val="20"/>
              </w:rPr>
              <w:t xml:space="preserve"> </w:t>
            </w:r>
            <w:r>
              <w:rPr>
                <w:i/>
                <w:sz w:val="20"/>
              </w:rPr>
              <w:t>to become</w:t>
            </w:r>
            <w:r>
              <w:rPr>
                <w:i/>
                <w:spacing w:val="-2"/>
                <w:sz w:val="20"/>
              </w:rPr>
              <w:t xml:space="preserve"> </w:t>
            </w:r>
            <w:r>
              <w:rPr>
                <w:i/>
                <w:sz w:val="20"/>
              </w:rPr>
              <w:t>careful and prepared</w:t>
            </w:r>
          </w:p>
          <w:p>
            <w:pPr>
              <w:pStyle w:val="18"/>
              <w:spacing w:before="82"/>
              <w:rPr>
                <w:b/>
                <w:sz w:val="20"/>
              </w:rPr>
            </w:pPr>
          </w:p>
          <w:p>
            <w:pPr>
              <w:pStyle w:val="18"/>
              <w:spacing w:line="319" w:lineRule="auto"/>
              <w:ind w:left="114" w:right="90"/>
              <w:jc w:val="both"/>
              <w:rPr>
                <w:sz w:val="20"/>
              </w:rPr>
            </w:pPr>
            <w:r>
              <w:rPr>
                <w:i/>
                <w:sz w:val="20"/>
              </w:rPr>
              <w:t>(</w:t>
            </w:r>
            <w:r>
              <w:rPr>
                <w:sz w:val="20"/>
              </w:rPr>
              <w:t>I</w:t>
            </w:r>
            <w:r>
              <w:rPr>
                <w:spacing w:val="-2"/>
                <w:sz w:val="20"/>
              </w:rPr>
              <w:t xml:space="preserve"> </w:t>
            </w:r>
            <w:r>
              <w:rPr>
                <w:sz w:val="20"/>
              </w:rPr>
              <w:t>see</w:t>
            </w:r>
            <w:r>
              <w:rPr>
                <w:spacing w:val="-2"/>
                <w:sz w:val="20"/>
              </w:rPr>
              <w:t xml:space="preserve"> </w:t>
            </w:r>
            <w:r>
              <w:rPr>
                <w:sz w:val="20"/>
              </w:rPr>
              <w:t>the</w:t>
            </w:r>
            <w:r>
              <w:rPr>
                <w:spacing w:val="-1"/>
                <w:sz w:val="20"/>
              </w:rPr>
              <w:t xml:space="preserve"> </w:t>
            </w:r>
            <w:r>
              <w:rPr>
                <w:sz w:val="20"/>
              </w:rPr>
              <w:t>BFP’s</w:t>
            </w:r>
            <w:r>
              <w:rPr>
                <w:spacing w:val="-1"/>
                <w:sz w:val="20"/>
              </w:rPr>
              <w:t xml:space="preserve"> </w:t>
            </w:r>
            <w:r>
              <w:rPr>
                <w:sz w:val="20"/>
              </w:rPr>
              <w:t>fire</w:t>
            </w:r>
            <w:r>
              <w:rPr>
                <w:spacing w:val="-2"/>
                <w:sz w:val="20"/>
              </w:rPr>
              <w:t xml:space="preserve"> </w:t>
            </w:r>
            <w:r>
              <w:rPr>
                <w:sz w:val="20"/>
              </w:rPr>
              <w:t>safety program</w:t>
            </w:r>
            <w:r>
              <w:rPr>
                <w:spacing w:val="-1"/>
                <w:sz w:val="20"/>
              </w:rPr>
              <w:t xml:space="preserve"> </w:t>
            </w:r>
            <w:r>
              <w:rPr>
                <w:sz w:val="20"/>
              </w:rPr>
              <w:t>as</w:t>
            </w:r>
            <w:r>
              <w:rPr>
                <w:spacing w:val="-3"/>
                <w:sz w:val="20"/>
              </w:rPr>
              <w:t xml:space="preserve"> </w:t>
            </w:r>
            <w:r>
              <w:rPr>
                <w:sz w:val="20"/>
              </w:rPr>
              <w:t>very</w:t>
            </w:r>
            <w:r>
              <w:rPr>
                <w:spacing w:val="-1"/>
                <w:sz w:val="20"/>
              </w:rPr>
              <w:t xml:space="preserve"> </w:t>
            </w:r>
            <w:r>
              <w:rPr>
                <w:sz w:val="20"/>
              </w:rPr>
              <w:t>helpful and progressive. Even though our town is small, their program gives us a sense of security and makes people more aware of fire hazards. It’s</w:t>
            </w:r>
            <w:r>
              <w:rPr>
                <w:spacing w:val="40"/>
                <w:sz w:val="20"/>
              </w:rPr>
              <w:t xml:space="preserve"> </w:t>
            </w:r>
            <w:r>
              <w:rPr>
                <w:sz w:val="20"/>
              </w:rPr>
              <w:t>really good for students, teachers, and the whole community</w:t>
            </w:r>
            <w:r>
              <w:rPr>
                <w:spacing w:val="59"/>
                <w:w w:val="150"/>
                <w:sz w:val="20"/>
              </w:rPr>
              <w:t xml:space="preserve"> </w:t>
            </w:r>
            <w:r>
              <w:rPr>
                <w:sz w:val="20"/>
              </w:rPr>
              <w:t>because</w:t>
            </w:r>
            <w:r>
              <w:rPr>
                <w:spacing w:val="56"/>
                <w:w w:val="150"/>
                <w:sz w:val="20"/>
              </w:rPr>
              <w:t xml:space="preserve"> </w:t>
            </w:r>
            <w:r>
              <w:rPr>
                <w:sz w:val="20"/>
              </w:rPr>
              <w:t>it</w:t>
            </w:r>
            <w:r>
              <w:rPr>
                <w:spacing w:val="56"/>
                <w:w w:val="150"/>
                <w:sz w:val="20"/>
              </w:rPr>
              <w:t xml:space="preserve"> </w:t>
            </w:r>
            <w:r>
              <w:rPr>
                <w:sz w:val="20"/>
              </w:rPr>
              <w:t>teaches</w:t>
            </w:r>
            <w:r>
              <w:rPr>
                <w:spacing w:val="57"/>
                <w:w w:val="150"/>
                <w:sz w:val="20"/>
              </w:rPr>
              <w:t xml:space="preserve"> </w:t>
            </w:r>
            <w:r>
              <w:rPr>
                <w:sz w:val="20"/>
              </w:rPr>
              <w:t>us</w:t>
            </w:r>
            <w:r>
              <w:rPr>
                <w:spacing w:val="58"/>
                <w:w w:val="150"/>
                <w:sz w:val="20"/>
              </w:rPr>
              <w:t xml:space="preserve"> </w:t>
            </w:r>
            <w:r>
              <w:rPr>
                <w:sz w:val="20"/>
              </w:rPr>
              <w:t>to</w:t>
            </w:r>
            <w:r>
              <w:rPr>
                <w:spacing w:val="57"/>
                <w:w w:val="150"/>
                <w:sz w:val="20"/>
              </w:rPr>
              <w:t xml:space="preserve"> </w:t>
            </w:r>
            <w:r>
              <w:rPr>
                <w:sz w:val="20"/>
              </w:rPr>
              <w:t>be</w:t>
            </w:r>
            <w:r>
              <w:rPr>
                <w:spacing w:val="79"/>
                <w:sz w:val="20"/>
              </w:rPr>
              <w:t xml:space="preserve"> </w:t>
            </w:r>
            <w:r>
              <w:rPr>
                <w:spacing w:val="-4"/>
                <w:sz w:val="20"/>
              </w:rPr>
              <w:t>more</w:t>
            </w:r>
          </w:p>
          <w:p>
            <w:pPr>
              <w:pStyle w:val="18"/>
              <w:spacing w:before="6"/>
              <w:ind w:left="114"/>
              <w:jc w:val="both"/>
              <w:rPr>
                <w:i/>
                <w:sz w:val="20"/>
              </w:rPr>
            </w:pPr>
            <w:r>
              <w:rPr>
                <w:sz w:val="20"/>
              </w:rPr>
              <w:t>careful</w:t>
            </w:r>
            <w:r>
              <w:rPr>
                <w:spacing w:val="-4"/>
                <w:sz w:val="20"/>
              </w:rPr>
              <w:t xml:space="preserve"> </w:t>
            </w:r>
            <w:r>
              <w:rPr>
                <w:sz w:val="20"/>
              </w:rPr>
              <w:t>and</w:t>
            </w:r>
            <w:r>
              <w:rPr>
                <w:spacing w:val="-7"/>
                <w:sz w:val="20"/>
              </w:rPr>
              <w:t xml:space="preserve"> </w:t>
            </w:r>
            <w:r>
              <w:rPr>
                <w:spacing w:val="-2"/>
                <w:sz w:val="20"/>
              </w:rPr>
              <w:t>prepared.</w:t>
            </w:r>
            <w:r>
              <w:rPr>
                <w:i/>
                <w:spacing w:val="-2"/>
                <w:sz w:val="20"/>
              </w:rPr>
              <w:t>)</w:t>
            </w:r>
          </w:p>
        </w:tc>
        <w:tc>
          <w:tcPr>
            <w:tcW w:w="1111" w:type="dxa"/>
          </w:tcPr>
          <w:p>
            <w:pPr>
              <w:pStyle w:val="18"/>
              <w:spacing w:line="229" w:lineRule="exact"/>
              <w:ind w:left="122"/>
              <w:jc w:val="center"/>
              <w:rPr>
                <w:sz w:val="20"/>
              </w:rPr>
            </w:pPr>
            <w:r>
              <w:rPr>
                <w:spacing w:val="-10"/>
                <w:sz w:val="20"/>
              </w:rPr>
              <w:t>1</w:t>
            </w:r>
          </w:p>
        </w:tc>
        <w:tc>
          <w:tcPr>
            <w:tcW w:w="1246" w:type="dxa"/>
          </w:tcPr>
          <w:p>
            <w:pPr>
              <w:pStyle w:val="18"/>
              <w:spacing w:line="229" w:lineRule="exact"/>
              <w:ind w:right="505"/>
              <w:jc w:val="right"/>
              <w:rPr>
                <w:sz w:val="20"/>
              </w:rPr>
            </w:pPr>
            <w:r>
              <w:rPr>
                <w:spacing w:val="-10"/>
                <w:sz w:val="20"/>
              </w:rPr>
              <w:t>3</w:t>
            </w:r>
          </w:p>
        </w:tc>
      </w:tr>
      <w:tr>
        <w:trPr>
          <w:trHeight w:val="1056" w:hRule="atLeast"/>
        </w:trPr>
        <w:tc>
          <w:tcPr>
            <w:tcW w:w="1800" w:type="dxa"/>
          </w:tcPr>
          <w:p>
            <w:pPr>
              <w:pStyle w:val="18"/>
              <w:spacing w:before="1"/>
              <w:ind w:left="117"/>
              <w:jc w:val="center"/>
              <w:rPr>
                <w:sz w:val="20"/>
              </w:rPr>
            </w:pPr>
            <w:r>
              <w:rPr>
                <w:spacing w:val="-10"/>
                <w:sz w:val="20"/>
              </w:rPr>
              <w:t>4</w:t>
            </w:r>
          </w:p>
        </w:tc>
        <w:tc>
          <w:tcPr>
            <w:tcW w:w="4348" w:type="dxa"/>
          </w:tcPr>
          <w:p>
            <w:pPr>
              <w:pStyle w:val="18"/>
              <w:spacing w:before="1" w:line="319" w:lineRule="auto"/>
              <w:ind w:left="114" w:right="89"/>
              <w:jc w:val="both"/>
              <w:rPr>
                <w:i/>
                <w:sz w:val="20"/>
              </w:rPr>
            </w:pPr>
            <w:r>
              <w:rPr>
                <w:i/>
                <w:color w:val="1F1F1F"/>
                <w:sz w:val="20"/>
              </w:rPr>
              <w:t>they partner with. With us, particularly CTU- Ginatilan. They partner with us for fire and earthquake drills</w:t>
            </w:r>
          </w:p>
        </w:tc>
        <w:tc>
          <w:tcPr>
            <w:tcW w:w="1111" w:type="dxa"/>
          </w:tcPr>
          <w:p>
            <w:pPr>
              <w:pStyle w:val="18"/>
              <w:spacing w:before="1"/>
              <w:ind w:left="122"/>
              <w:jc w:val="center"/>
              <w:rPr>
                <w:sz w:val="20"/>
              </w:rPr>
            </w:pPr>
            <w:r>
              <w:rPr>
                <w:spacing w:val="-10"/>
                <w:sz w:val="20"/>
              </w:rPr>
              <w:t>1</w:t>
            </w:r>
          </w:p>
        </w:tc>
        <w:tc>
          <w:tcPr>
            <w:tcW w:w="1246" w:type="dxa"/>
          </w:tcPr>
          <w:p>
            <w:pPr>
              <w:pStyle w:val="18"/>
              <w:spacing w:before="1"/>
              <w:ind w:right="505"/>
              <w:jc w:val="right"/>
              <w:rPr>
                <w:sz w:val="20"/>
              </w:rPr>
            </w:pPr>
            <w:r>
              <w:rPr>
                <w:spacing w:val="-10"/>
                <w:sz w:val="20"/>
              </w:rPr>
              <w:t>4</w:t>
            </w:r>
          </w:p>
        </w:tc>
      </w:tr>
      <w:tr>
        <w:trPr>
          <w:trHeight w:val="1532" w:hRule="atLeast"/>
        </w:trPr>
        <w:tc>
          <w:tcPr>
            <w:tcW w:w="1800" w:type="dxa"/>
          </w:tcPr>
          <w:p>
            <w:pPr>
              <w:pStyle w:val="18"/>
              <w:ind w:left="117"/>
              <w:jc w:val="center"/>
              <w:rPr>
                <w:sz w:val="20"/>
              </w:rPr>
            </w:pPr>
            <w:r>
              <w:rPr>
                <w:spacing w:val="-10"/>
                <w:sz w:val="20"/>
              </w:rPr>
              <w:t>5</w:t>
            </w:r>
          </w:p>
        </w:tc>
        <w:tc>
          <w:tcPr>
            <w:tcW w:w="4348" w:type="dxa"/>
          </w:tcPr>
          <w:p>
            <w:pPr>
              <w:pStyle w:val="18"/>
              <w:spacing w:line="319" w:lineRule="auto"/>
              <w:ind w:left="114" w:right="89"/>
              <w:jc w:val="both"/>
              <w:rPr>
                <w:i/>
                <w:sz w:val="20"/>
              </w:rPr>
            </w:pPr>
            <w:r>
              <w:rPr>
                <w:i/>
                <w:color w:val="1F1F1F"/>
                <w:sz w:val="20"/>
              </w:rPr>
              <w:t>the fire safety created by the BFP I think is a progressive view, progressive program at least keeps the percentage of casualty or in minimum level.</w:t>
            </w:r>
            <w:r>
              <w:rPr>
                <w:i/>
                <w:color w:val="1F1F1F"/>
                <w:spacing w:val="3"/>
                <w:sz w:val="20"/>
              </w:rPr>
              <w:t xml:space="preserve"> </w:t>
            </w:r>
            <w:r>
              <w:rPr>
                <w:i/>
                <w:color w:val="1F1F1F"/>
                <w:sz w:val="20"/>
              </w:rPr>
              <w:t>I’m</w:t>
            </w:r>
            <w:r>
              <w:rPr>
                <w:i/>
                <w:color w:val="1F1F1F"/>
                <w:spacing w:val="3"/>
                <w:sz w:val="20"/>
              </w:rPr>
              <w:t xml:space="preserve"> </w:t>
            </w:r>
            <w:r>
              <w:rPr>
                <w:i/>
                <w:color w:val="1F1F1F"/>
                <w:sz w:val="20"/>
              </w:rPr>
              <w:t>sure</w:t>
            </w:r>
            <w:r>
              <w:rPr>
                <w:i/>
                <w:color w:val="1F1F1F"/>
                <w:spacing w:val="4"/>
                <w:sz w:val="20"/>
              </w:rPr>
              <w:t xml:space="preserve"> </w:t>
            </w:r>
            <w:r>
              <w:rPr>
                <w:i/>
                <w:color w:val="1F1F1F"/>
                <w:sz w:val="20"/>
              </w:rPr>
              <w:t>it</w:t>
            </w:r>
            <w:r>
              <w:rPr>
                <w:i/>
                <w:color w:val="1F1F1F"/>
                <w:spacing w:val="3"/>
                <w:sz w:val="20"/>
              </w:rPr>
              <w:t xml:space="preserve"> </w:t>
            </w:r>
            <w:r>
              <w:rPr>
                <w:i/>
                <w:color w:val="1F1F1F"/>
                <w:sz w:val="20"/>
              </w:rPr>
              <w:t>also</w:t>
            </w:r>
            <w:r>
              <w:rPr>
                <w:i/>
                <w:color w:val="1F1F1F"/>
                <w:spacing w:val="4"/>
                <w:sz w:val="20"/>
              </w:rPr>
              <w:t xml:space="preserve"> </w:t>
            </w:r>
            <w:r>
              <w:rPr>
                <w:i/>
                <w:color w:val="1F1F1F"/>
                <w:sz w:val="20"/>
              </w:rPr>
              <w:t>helps</w:t>
            </w:r>
            <w:r>
              <w:rPr>
                <w:i/>
                <w:color w:val="1F1F1F"/>
                <w:spacing w:val="2"/>
                <w:sz w:val="20"/>
              </w:rPr>
              <w:t xml:space="preserve"> </w:t>
            </w:r>
            <w:r>
              <w:rPr>
                <w:i/>
                <w:color w:val="1F1F1F"/>
                <w:sz w:val="20"/>
              </w:rPr>
              <w:t>in</w:t>
            </w:r>
            <w:r>
              <w:rPr>
                <w:i/>
                <w:color w:val="1F1F1F"/>
                <w:spacing w:val="1"/>
                <w:sz w:val="20"/>
              </w:rPr>
              <w:t xml:space="preserve"> </w:t>
            </w:r>
            <w:r>
              <w:rPr>
                <w:i/>
                <w:color w:val="1F1F1F"/>
                <w:sz w:val="20"/>
              </w:rPr>
              <w:t>creating</w:t>
            </w:r>
            <w:r>
              <w:rPr>
                <w:i/>
                <w:color w:val="1F1F1F"/>
                <w:spacing w:val="4"/>
                <w:sz w:val="20"/>
              </w:rPr>
              <w:t xml:space="preserve"> </w:t>
            </w:r>
            <w:r>
              <w:rPr>
                <w:i/>
                <w:color w:val="1F1F1F"/>
                <w:sz w:val="20"/>
              </w:rPr>
              <w:t>more</w:t>
            </w:r>
            <w:r>
              <w:rPr>
                <w:i/>
                <w:color w:val="1F1F1F"/>
                <w:spacing w:val="4"/>
                <w:sz w:val="20"/>
              </w:rPr>
              <w:t xml:space="preserve"> </w:t>
            </w:r>
            <w:r>
              <w:rPr>
                <w:i/>
                <w:color w:val="1F1F1F"/>
                <w:spacing w:val="-2"/>
                <w:sz w:val="20"/>
              </w:rPr>
              <w:t>safety</w:t>
            </w:r>
          </w:p>
          <w:p>
            <w:pPr>
              <w:pStyle w:val="18"/>
              <w:spacing w:before="3"/>
              <w:ind w:left="114"/>
              <w:jc w:val="both"/>
              <w:rPr>
                <w:i/>
                <w:sz w:val="20"/>
              </w:rPr>
            </w:pPr>
            <w:r>
              <w:rPr>
                <w:i/>
                <w:color w:val="1F1F1F"/>
                <w:sz w:val="20"/>
              </w:rPr>
              <w:t>especially</w:t>
            </w:r>
            <w:r>
              <w:rPr>
                <w:i/>
                <w:color w:val="1F1F1F"/>
                <w:spacing w:val="-6"/>
                <w:sz w:val="20"/>
              </w:rPr>
              <w:t xml:space="preserve"> </w:t>
            </w:r>
            <w:r>
              <w:rPr>
                <w:i/>
                <w:color w:val="1F1F1F"/>
                <w:sz w:val="20"/>
              </w:rPr>
              <w:t>in</w:t>
            </w:r>
            <w:r>
              <w:rPr>
                <w:i/>
                <w:color w:val="1F1F1F"/>
                <w:spacing w:val="-4"/>
                <w:sz w:val="20"/>
              </w:rPr>
              <w:t xml:space="preserve"> </w:t>
            </w:r>
            <w:r>
              <w:rPr>
                <w:i/>
                <w:color w:val="1F1F1F"/>
                <w:sz w:val="20"/>
              </w:rPr>
              <w:t>my</w:t>
            </w:r>
            <w:r>
              <w:rPr>
                <w:i/>
                <w:color w:val="1F1F1F"/>
                <w:spacing w:val="-6"/>
                <w:sz w:val="20"/>
              </w:rPr>
              <w:t xml:space="preserve"> </w:t>
            </w:r>
            <w:r>
              <w:rPr>
                <w:i/>
                <w:color w:val="1F1F1F"/>
                <w:sz w:val="20"/>
              </w:rPr>
              <w:t>perspective</w:t>
            </w:r>
            <w:r>
              <w:rPr>
                <w:i/>
                <w:color w:val="1F1F1F"/>
                <w:spacing w:val="-5"/>
                <w:sz w:val="20"/>
              </w:rPr>
              <w:t xml:space="preserve"> </w:t>
            </w:r>
            <w:r>
              <w:rPr>
                <w:i/>
                <w:color w:val="1F1F1F"/>
                <w:sz w:val="20"/>
              </w:rPr>
              <w:t>safety</w:t>
            </w:r>
            <w:r>
              <w:rPr>
                <w:i/>
                <w:color w:val="1F1F1F"/>
                <w:spacing w:val="-5"/>
                <w:sz w:val="20"/>
              </w:rPr>
              <w:t xml:space="preserve"> </w:t>
            </w:r>
            <w:r>
              <w:rPr>
                <w:i/>
                <w:color w:val="1F1F1F"/>
                <w:sz w:val="20"/>
              </w:rPr>
              <w:t>for</w:t>
            </w:r>
            <w:r>
              <w:rPr>
                <w:i/>
                <w:color w:val="1F1F1F"/>
                <w:spacing w:val="-7"/>
                <w:sz w:val="20"/>
              </w:rPr>
              <w:t xml:space="preserve"> </w:t>
            </w:r>
            <w:r>
              <w:rPr>
                <w:i/>
                <w:color w:val="1F1F1F"/>
                <w:sz w:val="20"/>
              </w:rPr>
              <w:t>the</w:t>
            </w:r>
            <w:r>
              <w:rPr>
                <w:i/>
                <w:color w:val="1F1F1F"/>
                <w:spacing w:val="-5"/>
                <w:sz w:val="20"/>
              </w:rPr>
              <w:t xml:space="preserve"> </w:t>
            </w:r>
            <w:r>
              <w:rPr>
                <w:i/>
                <w:color w:val="1F1F1F"/>
                <w:spacing w:val="-2"/>
                <w:sz w:val="20"/>
              </w:rPr>
              <w:t>students</w:t>
            </w:r>
          </w:p>
        </w:tc>
        <w:tc>
          <w:tcPr>
            <w:tcW w:w="1111" w:type="dxa"/>
          </w:tcPr>
          <w:p>
            <w:pPr>
              <w:pStyle w:val="18"/>
              <w:ind w:left="122"/>
              <w:jc w:val="center"/>
              <w:rPr>
                <w:sz w:val="20"/>
              </w:rPr>
            </w:pPr>
            <w:r>
              <w:rPr>
                <w:spacing w:val="-10"/>
                <w:sz w:val="20"/>
              </w:rPr>
              <w:t>1</w:t>
            </w:r>
          </w:p>
        </w:tc>
        <w:tc>
          <w:tcPr>
            <w:tcW w:w="1246" w:type="dxa"/>
          </w:tcPr>
          <w:p>
            <w:pPr>
              <w:pStyle w:val="18"/>
              <w:ind w:right="505"/>
              <w:jc w:val="right"/>
              <w:rPr>
                <w:sz w:val="20"/>
              </w:rPr>
            </w:pPr>
            <w:r>
              <w:rPr>
                <w:spacing w:val="-10"/>
                <w:sz w:val="20"/>
              </w:rPr>
              <w:t>5</w:t>
            </w:r>
          </w:p>
        </w:tc>
      </w:tr>
      <w:tr>
        <w:trPr>
          <w:trHeight w:val="1227" w:hRule="atLeast"/>
        </w:trPr>
        <w:tc>
          <w:tcPr>
            <w:tcW w:w="1800" w:type="dxa"/>
          </w:tcPr>
          <w:p>
            <w:pPr>
              <w:pStyle w:val="18"/>
              <w:spacing w:before="1"/>
              <w:ind w:left="117"/>
              <w:jc w:val="center"/>
              <w:rPr>
                <w:sz w:val="20"/>
              </w:rPr>
            </w:pPr>
            <w:r>
              <w:rPr>
                <w:spacing w:val="-10"/>
                <w:sz w:val="20"/>
              </w:rPr>
              <w:t>6</w:t>
            </w:r>
          </w:p>
        </w:tc>
        <w:tc>
          <w:tcPr>
            <w:tcW w:w="4348" w:type="dxa"/>
          </w:tcPr>
          <w:p>
            <w:pPr>
              <w:pStyle w:val="18"/>
              <w:spacing w:before="1" w:line="319" w:lineRule="auto"/>
              <w:ind w:left="114" w:right="89"/>
              <w:jc w:val="both"/>
              <w:rPr>
                <w:i/>
                <w:sz w:val="20"/>
              </w:rPr>
            </w:pPr>
            <w:r>
              <w:rPr>
                <w:i/>
                <w:sz w:val="20"/>
              </w:rPr>
              <w:t>for me, the bfp fire safety program is not just helpful but also essential and also it builds a lot of habit</w:t>
            </w:r>
            <w:r>
              <w:rPr>
                <w:i/>
                <w:spacing w:val="58"/>
                <w:sz w:val="20"/>
              </w:rPr>
              <w:t xml:space="preserve"> </w:t>
            </w:r>
            <w:r>
              <w:rPr>
                <w:i/>
                <w:sz w:val="20"/>
              </w:rPr>
              <w:t>of</w:t>
            </w:r>
            <w:r>
              <w:rPr>
                <w:i/>
                <w:spacing w:val="59"/>
                <w:sz w:val="20"/>
              </w:rPr>
              <w:t xml:space="preserve"> </w:t>
            </w:r>
            <w:r>
              <w:rPr>
                <w:i/>
                <w:sz w:val="20"/>
              </w:rPr>
              <w:t>awareness</w:t>
            </w:r>
            <w:r>
              <w:rPr>
                <w:i/>
                <w:spacing w:val="59"/>
                <w:sz w:val="20"/>
              </w:rPr>
              <w:t xml:space="preserve"> </w:t>
            </w:r>
            <w:r>
              <w:rPr>
                <w:i/>
                <w:sz w:val="20"/>
              </w:rPr>
              <w:t>in</w:t>
            </w:r>
            <w:r>
              <w:rPr>
                <w:i/>
                <w:spacing w:val="60"/>
                <w:sz w:val="20"/>
              </w:rPr>
              <w:t xml:space="preserve"> </w:t>
            </w:r>
            <w:r>
              <w:rPr>
                <w:i/>
                <w:sz w:val="20"/>
              </w:rPr>
              <w:t>both</w:t>
            </w:r>
            <w:r>
              <w:rPr>
                <w:i/>
                <w:spacing w:val="58"/>
                <w:sz w:val="20"/>
              </w:rPr>
              <w:t xml:space="preserve"> </w:t>
            </w:r>
            <w:r>
              <w:rPr>
                <w:i/>
                <w:sz w:val="20"/>
              </w:rPr>
              <w:t>the</w:t>
            </w:r>
            <w:r>
              <w:rPr>
                <w:i/>
                <w:spacing w:val="60"/>
                <w:sz w:val="20"/>
              </w:rPr>
              <w:t xml:space="preserve"> </w:t>
            </w:r>
            <w:r>
              <w:rPr>
                <w:i/>
                <w:sz w:val="20"/>
              </w:rPr>
              <w:t>school</w:t>
            </w:r>
            <w:r>
              <w:rPr>
                <w:i/>
                <w:spacing w:val="57"/>
                <w:sz w:val="20"/>
              </w:rPr>
              <w:t xml:space="preserve"> </w:t>
            </w:r>
            <w:r>
              <w:rPr>
                <w:i/>
                <w:sz w:val="20"/>
              </w:rPr>
              <w:t>and</w:t>
            </w:r>
            <w:r>
              <w:rPr>
                <w:i/>
                <w:spacing w:val="58"/>
                <w:sz w:val="20"/>
              </w:rPr>
              <w:t xml:space="preserve"> </w:t>
            </w:r>
            <w:r>
              <w:rPr>
                <w:i/>
                <w:spacing w:val="-5"/>
                <w:sz w:val="20"/>
              </w:rPr>
              <w:t>the</w:t>
            </w:r>
          </w:p>
          <w:p>
            <w:pPr>
              <w:pStyle w:val="18"/>
              <w:spacing w:before="1"/>
              <w:ind w:left="114"/>
              <w:rPr>
                <w:i/>
                <w:sz w:val="20"/>
              </w:rPr>
            </w:pPr>
            <w:r>
              <w:rPr>
                <w:i/>
                <w:spacing w:val="-2"/>
                <w:sz w:val="20"/>
              </w:rPr>
              <w:t>community</w:t>
            </w:r>
          </w:p>
        </w:tc>
        <w:tc>
          <w:tcPr>
            <w:tcW w:w="1111" w:type="dxa"/>
          </w:tcPr>
          <w:p>
            <w:pPr>
              <w:pStyle w:val="18"/>
              <w:spacing w:before="1"/>
              <w:ind w:left="122"/>
              <w:jc w:val="center"/>
              <w:rPr>
                <w:sz w:val="20"/>
              </w:rPr>
            </w:pPr>
            <w:r>
              <w:rPr>
                <w:spacing w:val="-10"/>
                <w:sz w:val="20"/>
              </w:rPr>
              <w:t>1</w:t>
            </w:r>
          </w:p>
        </w:tc>
        <w:tc>
          <w:tcPr>
            <w:tcW w:w="1246" w:type="dxa"/>
          </w:tcPr>
          <w:p>
            <w:pPr>
              <w:pStyle w:val="18"/>
              <w:spacing w:before="1"/>
              <w:ind w:right="505"/>
              <w:jc w:val="right"/>
              <w:rPr>
                <w:sz w:val="20"/>
              </w:rPr>
            </w:pPr>
            <w:r>
              <w:rPr>
                <w:spacing w:val="-10"/>
                <w:sz w:val="20"/>
              </w:rPr>
              <w:t>6</w:t>
            </w:r>
          </w:p>
        </w:tc>
      </w:tr>
    </w:tbl>
    <w:p>
      <w:pPr>
        <w:pStyle w:val="18"/>
        <w:spacing w:after="0"/>
        <w:jc w:val="right"/>
        <w:rPr>
          <w:sz w:val="20"/>
        </w:rPr>
        <w:sectPr>
          <w:pgSz w:w="12240" w:h="15840"/>
          <w:pgMar w:top="1240" w:right="1440" w:bottom="280" w:left="1080" w:header="776" w:footer="0" w:gutter="0"/>
          <w:cols w:space="720" w:num="1"/>
        </w:sectPr>
      </w:pPr>
    </w:p>
    <w:p>
      <w:pPr>
        <w:spacing w:before="179"/>
        <w:ind w:left="680" w:right="322" w:firstLine="0"/>
        <w:jc w:val="center"/>
        <w:rPr>
          <w:b/>
          <w:sz w:val="28"/>
        </w:rPr>
      </w:pPr>
      <w:r>
        <w:rPr>
          <w:b/>
          <w:sz w:val="28"/>
        </w:rPr>
        <w:t>APPENDIX</w:t>
      </w:r>
      <w:r>
        <w:rPr>
          <w:b/>
          <w:spacing w:val="-9"/>
          <w:sz w:val="28"/>
        </w:rPr>
        <w:t xml:space="preserve"> </w:t>
      </w:r>
      <w:r>
        <w:rPr>
          <w:b/>
          <w:spacing w:val="-10"/>
          <w:sz w:val="28"/>
        </w:rPr>
        <w:t>I</w:t>
      </w:r>
    </w:p>
    <w:p>
      <w:pPr>
        <w:spacing w:before="187"/>
        <w:ind w:left="680" w:right="323" w:firstLine="0"/>
        <w:jc w:val="center"/>
        <w:rPr>
          <w:b/>
          <w:sz w:val="28"/>
        </w:rPr>
      </w:pPr>
      <w:r>
        <w:rPr>
          <w:b/>
          <w:sz w:val="28"/>
        </w:rPr>
        <w:t>SAMPLE</w:t>
      </w:r>
      <w:r>
        <w:rPr>
          <w:b/>
          <w:spacing w:val="-12"/>
          <w:sz w:val="28"/>
        </w:rPr>
        <w:t xml:space="preserve"> </w:t>
      </w:r>
      <w:r>
        <w:rPr>
          <w:b/>
          <w:sz w:val="28"/>
        </w:rPr>
        <w:t>DEVELOPMENT</w:t>
      </w:r>
      <w:r>
        <w:rPr>
          <w:b/>
          <w:spacing w:val="-8"/>
          <w:sz w:val="28"/>
        </w:rPr>
        <w:t xml:space="preserve"> </w:t>
      </w:r>
      <w:r>
        <w:rPr>
          <w:b/>
          <w:sz w:val="28"/>
        </w:rPr>
        <w:t>FORMULATION</w:t>
      </w:r>
      <w:r>
        <w:rPr>
          <w:b/>
          <w:spacing w:val="-10"/>
          <w:sz w:val="28"/>
        </w:rPr>
        <w:t xml:space="preserve"> </w:t>
      </w:r>
      <w:r>
        <w:rPr>
          <w:b/>
          <w:sz w:val="28"/>
        </w:rPr>
        <w:t>OF</w:t>
      </w:r>
      <w:r>
        <w:rPr>
          <w:b/>
          <w:spacing w:val="-10"/>
          <w:sz w:val="28"/>
        </w:rPr>
        <w:t xml:space="preserve"> </w:t>
      </w:r>
      <w:r>
        <w:rPr>
          <w:b/>
          <w:sz w:val="28"/>
        </w:rPr>
        <w:t>CORE</w:t>
      </w:r>
      <w:r>
        <w:rPr>
          <w:b/>
          <w:spacing w:val="-9"/>
          <w:sz w:val="28"/>
        </w:rPr>
        <w:t xml:space="preserve"> </w:t>
      </w:r>
      <w:r>
        <w:rPr>
          <w:b/>
          <w:spacing w:val="-2"/>
          <w:sz w:val="28"/>
        </w:rPr>
        <w:t>MEANING</w:t>
      </w:r>
    </w:p>
    <w:p>
      <w:pPr>
        <w:pStyle w:val="17"/>
        <w:numPr>
          <w:ilvl w:val="0"/>
          <w:numId w:val="21"/>
        </w:numPr>
        <w:tabs>
          <w:tab w:val="left" w:pos="1439"/>
        </w:tabs>
        <w:spacing w:before="184" w:after="0" w:line="240" w:lineRule="auto"/>
        <w:ind w:left="1439" w:right="0" w:hanging="719"/>
        <w:jc w:val="left"/>
        <w:rPr>
          <w:b/>
          <w:sz w:val="28"/>
        </w:rPr>
      </w:pPr>
      <w:r>
        <w:rPr>
          <w:b/>
          <w:sz w:val="28"/>
        </w:rPr>
        <w:t>POSITIVE</w:t>
      </w:r>
      <w:r>
        <w:rPr>
          <w:b/>
          <w:spacing w:val="-6"/>
          <w:sz w:val="28"/>
        </w:rPr>
        <w:t xml:space="preserve"> </w:t>
      </w:r>
      <w:r>
        <w:rPr>
          <w:b/>
          <w:sz w:val="28"/>
        </w:rPr>
        <w:t>VIEWS</w:t>
      </w:r>
      <w:r>
        <w:rPr>
          <w:b/>
          <w:spacing w:val="-5"/>
          <w:sz w:val="28"/>
        </w:rPr>
        <w:t xml:space="preserve"> </w:t>
      </w:r>
      <w:r>
        <w:rPr>
          <w:b/>
          <w:sz w:val="28"/>
        </w:rPr>
        <w:t>OF</w:t>
      </w:r>
      <w:r>
        <w:rPr>
          <w:b/>
          <w:spacing w:val="-6"/>
          <w:sz w:val="28"/>
        </w:rPr>
        <w:t xml:space="preserve"> </w:t>
      </w:r>
      <w:r>
        <w:rPr>
          <w:b/>
          <w:sz w:val="28"/>
        </w:rPr>
        <w:t>THE</w:t>
      </w:r>
      <w:r>
        <w:rPr>
          <w:b/>
          <w:spacing w:val="-6"/>
          <w:sz w:val="28"/>
        </w:rPr>
        <w:t xml:space="preserve"> </w:t>
      </w:r>
      <w:r>
        <w:rPr>
          <w:b/>
          <w:spacing w:val="-2"/>
          <w:sz w:val="28"/>
        </w:rPr>
        <w:t>INFORMANTS</w:t>
      </w:r>
    </w:p>
    <w:p>
      <w:pPr>
        <w:pStyle w:val="6"/>
        <w:spacing w:before="2"/>
        <w:ind w:left="0"/>
        <w:rPr>
          <w:b/>
          <w:sz w:val="16"/>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2"/>
        <w:gridCol w:w="4270"/>
      </w:tblGrid>
      <w:tr>
        <w:trPr>
          <w:trHeight w:val="230" w:hRule="atLeast"/>
        </w:trPr>
        <w:tc>
          <w:tcPr>
            <w:tcW w:w="4252" w:type="dxa"/>
          </w:tcPr>
          <w:p>
            <w:pPr>
              <w:pStyle w:val="18"/>
              <w:spacing w:before="1" w:line="209" w:lineRule="exact"/>
              <w:ind w:left="806"/>
              <w:rPr>
                <w:b/>
                <w:sz w:val="20"/>
              </w:rPr>
            </w:pPr>
            <w:r>
              <w:rPr>
                <w:b/>
                <w:sz w:val="20"/>
              </w:rPr>
              <w:t>SIGNIFICANT</w:t>
            </w:r>
            <w:r>
              <w:rPr>
                <w:b/>
                <w:spacing w:val="-13"/>
                <w:sz w:val="20"/>
              </w:rPr>
              <w:t xml:space="preserve"> </w:t>
            </w:r>
            <w:r>
              <w:rPr>
                <w:b/>
                <w:spacing w:val="-2"/>
                <w:sz w:val="20"/>
              </w:rPr>
              <w:t>STATEMENT</w:t>
            </w:r>
          </w:p>
        </w:tc>
        <w:tc>
          <w:tcPr>
            <w:tcW w:w="4270" w:type="dxa"/>
          </w:tcPr>
          <w:p>
            <w:pPr>
              <w:pStyle w:val="18"/>
              <w:spacing w:before="1" w:line="209" w:lineRule="exact"/>
              <w:ind w:left="835"/>
              <w:rPr>
                <w:b/>
                <w:sz w:val="20"/>
              </w:rPr>
            </w:pPr>
            <w:r>
              <w:rPr>
                <w:b/>
                <w:sz w:val="20"/>
              </w:rPr>
              <w:t>FORMULATED</w:t>
            </w:r>
            <w:r>
              <w:rPr>
                <w:b/>
                <w:spacing w:val="-11"/>
                <w:sz w:val="20"/>
              </w:rPr>
              <w:t xml:space="preserve"> </w:t>
            </w:r>
            <w:r>
              <w:rPr>
                <w:b/>
                <w:spacing w:val="-2"/>
                <w:sz w:val="20"/>
              </w:rPr>
              <w:t>MEANINGS</w:t>
            </w:r>
          </w:p>
        </w:tc>
      </w:tr>
      <w:tr>
        <w:trPr>
          <w:trHeight w:val="1728" w:hRule="atLeast"/>
        </w:trPr>
        <w:tc>
          <w:tcPr>
            <w:tcW w:w="4252" w:type="dxa"/>
            <w:tcBorders>
              <w:bottom w:val="nil"/>
            </w:tcBorders>
          </w:tcPr>
          <w:p>
            <w:pPr>
              <w:pStyle w:val="18"/>
              <w:spacing w:before="229"/>
              <w:ind w:left="107" w:right="95"/>
              <w:jc w:val="both"/>
              <w:rPr>
                <w:sz w:val="20"/>
              </w:rPr>
            </w:pPr>
            <w:r>
              <w:rPr>
                <w:sz w:val="20"/>
              </w:rPr>
              <w:t>the BFS fire safety program is not just</w:t>
            </w:r>
            <w:r>
              <w:rPr>
                <w:spacing w:val="40"/>
                <w:sz w:val="20"/>
              </w:rPr>
              <w:t xml:space="preserve"> </w:t>
            </w:r>
            <w:r>
              <w:rPr>
                <w:sz w:val="20"/>
              </w:rPr>
              <w:t>informative but also empowering because, it teaches our students and even us teachers to be proactive, so nakatabang sya kay mas ma</w:t>
            </w:r>
            <w:r>
              <w:rPr>
                <w:spacing w:val="40"/>
                <w:sz w:val="20"/>
              </w:rPr>
              <w:t xml:space="preserve"> </w:t>
            </w:r>
            <w:r>
              <w:rPr>
                <w:sz w:val="20"/>
              </w:rPr>
              <w:t>prepared me and also nagpagamay siya sa kahadlok during emergencies,</w:t>
            </w:r>
          </w:p>
        </w:tc>
        <w:tc>
          <w:tcPr>
            <w:tcW w:w="4270" w:type="dxa"/>
            <w:tcBorders>
              <w:bottom w:val="nil"/>
            </w:tcBorders>
          </w:tcPr>
          <w:p>
            <w:pPr>
              <w:pStyle w:val="18"/>
              <w:spacing w:before="229"/>
              <w:ind w:left="108" w:right="98"/>
              <w:jc w:val="both"/>
              <w:rPr>
                <w:sz w:val="20"/>
              </w:rPr>
            </w:pPr>
            <w:r>
              <w:rPr>
                <w:sz w:val="20"/>
              </w:rPr>
              <w:t>The program builds preparedness and confidence among</w:t>
            </w:r>
            <w:r>
              <w:rPr>
                <w:spacing w:val="-3"/>
                <w:sz w:val="20"/>
              </w:rPr>
              <w:t xml:space="preserve"> </w:t>
            </w:r>
            <w:r>
              <w:rPr>
                <w:sz w:val="20"/>
              </w:rPr>
              <w:t>teachers</w:t>
            </w:r>
            <w:r>
              <w:rPr>
                <w:spacing w:val="-2"/>
                <w:sz w:val="20"/>
              </w:rPr>
              <w:t xml:space="preserve"> </w:t>
            </w:r>
            <w:r>
              <w:rPr>
                <w:sz w:val="20"/>
              </w:rPr>
              <w:t>and</w:t>
            </w:r>
            <w:r>
              <w:rPr>
                <w:spacing w:val="-3"/>
                <w:sz w:val="20"/>
              </w:rPr>
              <w:t xml:space="preserve"> </w:t>
            </w:r>
            <w:r>
              <w:rPr>
                <w:sz w:val="20"/>
              </w:rPr>
              <w:t>students,</w:t>
            </w:r>
            <w:r>
              <w:rPr>
                <w:spacing w:val="-3"/>
                <w:sz w:val="20"/>
              </w:rPr>
              <w:t xml:space="preserve"> </w:t>
            </w:r>
            <w:r>
              <w:rPr>
                <w:sz w:val="20"/>
              </w:rPr>
              <w:t>reducing</w:t>
            </w:r>
            <w:r>
              <w:rPr>
                <w:spacing w:val="-3"/>
                <w:sz w:val="20"/>
              </w:rPr>
              <w:t xml:space="preserve"> </w:t>
            </w:r>
            <w:r>
              <w:rPr>
                <w:sz w:val="20"/>
              </w:rPr>
              <w:t>fear</w:t>
            </w:r>
            <w:r>
              <w:rPr>
                <w:spacing w:val="-3"/>
                <w:sz w:val="20"/>
              </w:rPr>
              <w:t xml:space="preserve"> </w:t>
            </w:r>
            <w:r>
              <w:rPr>
                <w:sz w:val="20"/>
              </w:rPr>
              <w:t>during emergency situations.</w:t>
            </w:r>
          </w:p>
        </w:tc>
      </w:tr>
      <w:tr>
        <w:trPr>
          <w:trHeight w:val="1380" w:hRule="atLeast"/>
        </w:trPr>
        <w:tc>
          <w:tcPr>
            <w:tcW w:w="4252" w:type="dxa"/>
            <w:tcBorders>
              <w:top w:val="nil"/>
              <w:bottom w:val="nil"/>
            </w:tcBorders>
          </w:tcPr>
          <w:p>
            <w:pPr>
              <w:pStyle w:val="18"/>
              <w:spacing w:before="111"/>
              <w:ind w:left="107" w:right="95"/>
              <w:jc w:val="both"/>
              <w:rPr>
                <w:i/>
                <w:sz w:val="20"/>
              </w:rPr>
            </w:pPr>
            <w:r>
              <w:rPr>
                <w:i/>
                <w:sz w:val="20"/>
              </w:rPr>
              <w:t>The BFP fire safety program is not only informative but also empowering because it teaches both students and teachers to be proactive. It helps us become more prepared and reduces fear during emergencies.</w:t>
            </w:r>
          </w:p>
        </w:tc>
        <w:tc>
          <w:tcPr>
            <w:tcW w:w="4270" w:type="dxa"/>
            <w:tcBorders>
              <w:top w:val="nil"/>
              <w:bottom w:val="nil"/>
            </w:tcBorders>
          </w:tcPr>
          <w:p>
            <w:pPr>
              <w:pStyle w:val="18"/>
              <w:rPr>
                <w:sz w:val="20"/>
              </w:rPr>
            </w:pPr>
          </w:p>
        </w:tc>
      </w:tr>
      <w:tr>
        <w:trPr>
          <w:trHeight w:val="341" w:hRule="atLeast"/>
        </w:trPr>
        <w:tc>
          <w:tcPr>
            <w:tcW w:w="4252" w:type="dxa"/>
            <w:tcBorders>
              <w:top w:val="nil"/>
            </w:tcBorders>
          </w:tcPr>
          <w:p>
            <w:pPr>
              <w:pStyle w:val="18"/>
              <w:spacing w:before="111" w:line="211" w:lineRule="exact"/>
              <w:ind w:left="107"/>
              <w:rPr>
                <w:i/>
                <w:sz w:val="20"/>
              </w:rPr>
            </w:pPr>
            <w:r>
              <w:rPr>
                <w:i/>
                <w:spacing w:val="-2"/>
                <w:sz w:val="20"/>
              </w:rPr>
              <w:t>I1:SS1</w:t>
            </w:r>
          </w:p>
        </w:tc>
        <w:tc>
          <w:tcPr>
            <w:tcW w:w="4270" w:type="dxa"/>
            <w:tcBorders>
              <w:top w:val="nil"/>
            </w:tcBorders>
          </w:tcPr>
          <w:p>
            <w:pPr>
              <w:pStyle w:val="18"/>
              <w:spacing w:before="111" w:line="211" w:lineRule="exact"/>
              <w:ind w:left="108"/>
              <w:rPr>
                <w:i/>
                <w:sz w:val="20"/>
              </w:rPr>
            </w:pPr>
            <w:r>
              <w:rPr>
                <w:i/>
                <w:spacing w:val="-5"/>
                <w:sz w:val="20"/>
              </w:rPr>
              <w:t>FM1</w:t>
            </w:r>
          </w:p>
        </w:tc>
      </w:tr>
      <w:tr>
        <w:trPr>
          <w:trHeight w:val="1498" w:hRule="atLeast"/>
        </w:trPr>
        <w:tc>
          <w:tcPr>
            <w:tcW w:w="4252" w:type="dxa"/>
            <w:tcBorders>
              <w:bottom w:val="nil"/>
            </w:tcBorders>
          </w:tcPr>
          <w:p>
            <w:pPr>
              <w:pStyle w:val="18"/>
              <w:spacing w:before="229"/>
              <w:ind w:left="107" w:right="96"/>
              <w:jc w:val="both"/>
              <w:rPr>
                <w:sz w:val="20"/>
              </w:rPr>
            </w:pPr>
            <w:r>
              <w:rPr>
                <w:sz w:val="20"/>
              </w:rPr>
              <w:t>my experience so far with the program has been positive kay every nga mobisita ang BFP's mura gyud ug learning session ba because they explain things patiently and gina relate nila sa amoang situation as a rural school</w:t>
            </w:r>
          </w:p>
        </w:tc>
        <w:tc>
          <w:tcPr>
            <w:tcW w:w="4270" w:type="dxa"/>
            <w:tcBorders>
              <w:bottom w:val="nil"/>
            </w:tcBorders>
          </w:tcPr>
          <w:p>
            <w:pPr>
              <w:pStyle w:val="18"/>
              <w:spacing w:before="229"/>
              <w:ind w:left="108" w:right="98"/>
              <w:jc w:val="both"/>
              <w:rPr>
                <w:sz w:val="20"/>
              </w:rPr>
            </w:pPr>
            <w:r>
              <w:rPr>
                <w:sz w:val="20"/>
              </w:rPr>
              <w:t xml:space="preserve">The BFP provides relevant and understandable learning experiences that suit the needs of rural </w:t>
            </w:r>
            <w:r>
              <w:rPr>
                <w:spacing w:val="-2"/>
                <w:sz w:val="20"/>
              </w:rPr>
              <w:t>schools.</w:t>
            </w:r>
          </w:p>
        </w:tc>
      </w:tr>
      <w:tr>
        <w:trPr>
          <w:trHeight w:val="1379" w:hRule="atLeast"/>
        </w:trPr>
        <w:tc>
          <w:tcPr>
            <w:tcW w:w="4252" w:type="dxa"/>
            <w:tcBorders>
              <w:top w:val="nil"/>
              <w:bottom w:val="nil"/>
            </w:tcBorders>
          </w:tcPr>
          <w:p>
            <w:pPr>
              <w:pStyle w:val="18"/>
              <w:spacing w:before="111"/>
              <w:ind w:left="107" w:right="96"/>
              <w:jc w:val="both"/>
              <w:rPr>
                <w:i/>
                <w:sz w:val="20"/>
              </w:rPr>
            </w:pPr>
            <w:r>
              <w:rPr>
                <w:i/>
                <w:sz w:val="20"/>
              </w:rPr>
              <w:t>My experience with the program has been</w:t>
            </w:r>
            <w:r>
              <w:rPr>
                <w:i/>
                <w:spacing w:val="80"/>
                <w:sz w:val="20"/>
              </w:rPr>
              <w:t xml:space="preserve"> </w:t>
            </w:r>
            <w:r>
              <w:rPr>
                <w:i/>
                <w:sz w:val="20"/>
              </w:rPr>
              <w:t>positive</w:t>
            </w:r>
            <w:r>
              <w:rPr>
                <w:i/>
                <w:spacing w:val="-1"/>
                <w:sz w:val="20"/>
              </w:rPr>
              <w:t xml:space="preserve"> </w:t>
            </w:r>
            <w:r>
              <w:rPr>
                <w:i/>
                <w:sz w:val="20"/>
              </w:rPr>
              <w:t>because</w:t>
            </w:r>
            <w:r>
              <w:rPr>
                <w:i/>
                <w:spacing w:val="-1"/>
                <w:sz w:val="20"/>
              </w:rPr>
              <w:t xml:space="preserve"> </w:t>
            </w:r>
            <w:r>
              <w:rPr>
                <w:i/>
                <w:sz w:val="20"/>
              </w:rPr>
              <w:t>every time</w:t>
            </w:r>
            <w:r>
              <w:rPr>
                <w:i/>
                <w:spacing w:val="-1"/>
                <w:sz w:val="20"/>
              </w:rPr>
              <w:t xml:space="preserve"> </w:t>
            </w:r>
            <w:r>
              <w:rPr>
                <w:i/>
                <w:sz w:val="20"/>
              </w:rPr>
              <w:t>the</w:t>
            </w:r>
            <w:r>
              <w:rPr>
                <w:i/>
                <w:spacing w:val="-1"/>
                <w:sz w:val="20"/>
              </w:rPr>
              <w:t xml:space="preserve"> </w:t>
            </w:r>
            <w:r>
              <w:rPr>
                <w:i/>
                <w:sz w:val="20"/>
              </w:rPr>
              <w:t>BFP visits, it</w:t>
            </w:r>
            <w:r>
              <w:rPr>
                <w:i/>
                <w:spacing w:val="-1"/>
                <w:sz w:val="20"/>
              </w:rPr>
              <w:t xml:space="preserve"> </w:t>
            </w:r>
            <w:r>
              <w:rPr>
                <w:i/>
                <w:sz w:val="20"/>
              </w:rPr>
              <w:t>feels like a learning session. They explain things patiently</w:t>
            </w:r>
            <w:r>
              <w:rPr>
                <w:i/>
                <w:spacing w:val="-2"/>
                <w:sz w:val="20"/>
              </w:rPr>
              <w:t xml:space="preserve"> </w:t>
            </w:r>
            <w:r>
              <w:rPr>
                <w:i/>
                <w:sz w:val="20"/>
              </w:rPr>
              <w:t>and</w:t>
            </w:r>
            <w:r>
              <w:rPr>
                <w:i/>
                <w:spacing w:val="-1"/>
                <w:sz w:val="20"/>
              </w:rPr>
              <w:t xml:space="preserve"> </w:t>
            </w:r>
            <w:r>
              <w:rPr>
                <w:i/>
                <w:sz w:val="20"/>
              </w:rPr>
              <w:t>relate the</w:t>
            </w:r>
            <w:r>
              <w:rPr>
                <w:i/>
                <w:spacing w:val="-2"/>
                <w:sz w:val="20"/>
              </w:rPr>
              <w:t xml:space="preserve"> </w:t>
            </w:r>
            <w:r>
              <w:rPr>
                <w:i/>
                <w:sz w:val="20"/>
              </w:rPr>
              <w:t>lessons to our</w:t>
            </w:r>
            <w:r>
              <w:rPr>
                <w:i/>
                <w:spacing w:val="-1"/>
                <w:sz w:val="20"/>
              </w:rPr>
              <w:t xml:space="preserve"> </w:t>
            </w:r>
            <w:r>
              <w:rPr>
                <w:i/>
                <w:sz w:val="20"/>
              </w:rPr>
              <w:t>situation</w:t>
            </w:r>
            <w:r>
              <w:rPr>
                <w:i/>
                <w:spacing w:val="-1"/>
                <w:sz w:val="20"/>
              </w:rPr>
              <w:t xml:space="preserve"> </w:t>
            </w:r>
            <w:r>
              <w:rPr>
                <w:i/>
                <w:sz w:val="20"/>
              </w:rPr>
              <w:t>as a rural school.</w:t>
            </w:r>
          </w:p>
        </w:tc>
        <w:tc>
          <w:tcPr>
            <w:tcW w:w="4270" w:type="dxa"/>
            <w:tcBorders>
              <w:top w:val="nil"/>
              <w:bottom w:val="nil"/>
            </w:tcBorders>
          </w:tcPr>
          <w:p>
            <w:pPr>
              <w:pStyle w:val="18"/>
              <w:rPr>
                <w:sz w:val="20"/>
              </w:rPr>
            </w:pPr>
          </w:p>
        </w:tc>
      </w:tr>
      <w:tr>
        <w:trPr>
          <w:trHeight w:val="385" w:hRule="atLeast"/>
        </w:trPr>
        <w:tc>
          <w:tcPr>
            <w:tcW w:w="4252" w:type="dxa"/>
            <w:tcBorders>
              <w:top w:val="nil"/>
            </w:tcBorders>
          </w:tcPr>
          <w:p>
            <w:pPr>
              <w:pStyle w:val="18"/>
              <w:spacing w:before="111"/>
              <w:ind w:left="107"/>
              <w:rPr>
                <w:i/>
                <w:sz w:val="20"/>
              </w:rPr>
            </w:pPr>
            <w:r>
              <w:rPr>
                <w:i/>
                <w:spacing w:val="-2"/>
                <w:sz w:val="20"/>
              </w:rPr>
              <w:t>I1:SS2</w:t>
            </w:r>
          </w:p>
        </w:tc>
        <w:tc>
          <w:tcPr>
            <w:tcW w:w="4270" w:type="dxa"/>
            <w:tcBorders>
              <w:top w:val="nil"/>
            </w:tcBorders>
          </w:tcPr>
          <w:p>
            <w:pPr>
              <w:pStyle w:val="18"/>
              <w:spacing w:before="111"/>
              <w:ind w:left="108"/>
              <w:rPr>
                <w:i/>
                <w:sz w:val="20"/>
              </w:rPr>
            </w:pPr>
            <w:r>
              <w:rPr>
                <w:i/>
                <w:spacing w:val="-5"/>
                <w:sz w:val="20"/>
              </w:rPr>
              <w:t>FM2</w:t>
            </w:r>
          </w:p>
        </w:tc>
      </w:tr>
      <w:tr>
        <w:trPr>
          <w:trHeight w:val="1959" w:hRule="atLeast"/>
        </w:trPr>
        <w:tc>
          <w:tcPr>
            <w:tcW w:w="4252" w:type="dxa"/>
            <w:tcBorders>
              <w:bottom w:val="nil"/>
            </w:tcBorders>
          </w:tcPr>
          <w:p>
            <w:pPr>
              <w:pStyle w:val="18"/>
              <w:spacing w:before="229"/>
              <w:ind w:left="107" w:right="95"/>
              <w:jc w:val="both"/>
              <w:rPr>
                <w:sz w:val="20"/>
              </w:rPr>
            </w:pPr>
            <w:r>
              <w:rPr>
                <w:sz w:val="20"/>
              </w:rPr>
              <w:t>the evacuation drills and hands on trainings are</w:t>
            </w:r>
            <w:r>
              <w:rPr>
                <w:spacing w:val="40"/>
                <w:sz w:val="20"/>
              </w:rPr>
              <w:t xml:space="preserve"> </w:t>
            </w:r>
            <w:r>
              <w:rPr>
                <w:sz w:val="20"/>
              </w:rPr>
              <w:t>the parts I find most useful kay nindot mn gyud siya kay makita gyud ang mga estudyante ba nga maka practice, especially sa pag lineup pag adto</w:t>
            </w:r>
            <w:r>
              <w:rPr>
                <w:spacing w:val="40"/>
                <w:sz w:val="20"/>
              </w:rPr>
              <w:t xml:space="preserve"> </w:t>
            </w:r>
            <w:r>
              <w:rPr>
                <w:sz w:val="20"/>
              </w:rPr>
              <w:t>sa safety safety zone ug paggamit ug basic equipment,</w:t>
            </w:r>
            <w:r>
              <w:rPr>
                <w:spacing w:val="-2"/>
                <w:sz w:val="20"/>
              </w:rPr>
              <w:t xml:space="preserve"> </w:t>
            </w:r>
            <w:r>
              <w:rPr>
                <w:sz w:val="20"/>
              </w:rPr>
              <w:t>and</w:t>
            </w:r>
            <w:r>
              <w:rPr>
                <w:spacing w:val="-3"/>
                <w:sz w:val="20"/>
              </w:rPr>
              <w:t xml:space="preserve"> </w:t>
            </w:r>
            <w:r>
              <w:rPr>
                <w:sz w:val="20"/>
              </w:rPr>
              <w:t>maka</w:t>
            </w:r>
            <w:r>
              <w:rPr>
                <w:spacing w:val="-2"/>
                <w:sz w:val="20"/>
              </w:rPr>
              <w:t xml:space="preserve"> </w:t>
            </w:r>
            <w:r>
              <w:rPr>
                <w:sz w:val="20"/>
              </w:rPr>
              <w:t>confident</w:t>
            </w:r>
            <w:r>
              <w:rPr>
                <w:spacing w:val="-2"/>
                <w:sz w:val="20"/>
              </w:rPr>
              <w:t xml:space="preserve"> </w:t>
            </w:r>
            <w:r>
              <w:rPr>
                <w:sz w:val="20"/>
              </w:rPr>
              <w:t>sd</w:t>
            </w:r>
            <w:r>
              <w:rPr>
                <w:spacing w:val="-1"/>
                <w:sz w:val="20"/>
              </w:rPr>
              <w:t xml:space="preserve"> </w:t>
            </w:r>
            <w:r>
              <w:rPr>
                <w:sz w:val="20"/>
              </w:rPr>
              <w:t>kay</w:t>
            </w:r>
            <w:r>
              <w:rPr>
                <w:spacing w:val="-1"/>
                <w:sz w:val="20"/>
              </w:rPr>
              <w:t xml:space="preserve"> </w:t>
            </w:r>
            <w:r>
              <w:rPr>
                <w:sz w:val="20"/>
              </w:rPr>
              <w:t>during</w:t>
            </w:r>
            <w:r>
              <w:rPr>
                <w:spacing w:val="-1"/>
                <w:sz w:val="20"/>
              </w:rPr>
              <w:t xml:space="preserve"> </w:t>
            </w:r>
            <w:r>
              <w:rPr>
                <w:sz w:val="20"/>
              </w:rPr>
              <w:t>real emergency they will know unsay buhaton</w:t>
            </w:r>
          </w:p>
        </w:tc>
        <w:tc>
          <w:tcPr>
            <w:tcW w:w="4270" w:type="dxa"/>
            <w:tcBorders>
              <w:bottom w:val="nil"/>
            </w:tcBorders>
          </w:tcPr>
          <w:p>
            <w:pPr>
              <w:pStyle w:val="18"/>
              <w:spacing w:before="229"/>
              <w:ind w:left="108" w:right="95"/>
              <w:jc w:val="both"/>
              <w:rPr>
                <w:sz w:val="20"/>
              </w:rPr>
            </w:pPr>
            <w:r>
              <w:rPr>
                <w:sz w:val="20"/>
              </w:rPr>
              <w:t>Practical drills and hands-on training help</w:t>
            </w:r>
            <w:r>
              <w:rPr>
                <w:spacing w:val="80"/>
                <w:sz w:val="20"/>
              </w:rPr>
              <w:t xml:space="preserve"> </w:t>
            </w:r>
            <w:r>
              <w:rPr>
                <w:sz w:val="20"/>
              </w:rPr>
              <w:t>students</w:t>
            </w:r>
            <w:r>
              <w:rPr>
                <w:spacing w:val="-4"/>
                <w:sz w:val="20"/>
              </w:rPr>
              <w:t xml:space="preserve"> </w:t>
            </w:r>
            <w:r>
              <w:rPr>
                <w:sz w:val="20"/>
              </w:rPr>
              <w:t>develop</w:t>
            </w:r>
            <w:r>
              <w:rPr>
                <w:spacing w:val="-4"/>
                <w:sz w:val="20"/>
              </w:rPr>
              <w:t xml:space="preserve"> </w:t>
            </w:r>
            <w:r>
              <w:rPr>
                <w:sz w:val="20"/>
              </w:rPr>
              <w:t>confidence</w:t>
            </w:r>
            <w:r>
              <w:rPr>
                <w:spacing w:val="-3"/>
                <w:sz w:val="20"/>
              </w:rPr>
              <w:t xml:space="preserve"> </w:t>
            </w:r>
            <w:r>
              <w:rPr>
                <w:sz w:val="20"/>
              </w:rPr>
              <w:t>and</w:t>
            </w:r>
            <w:r>
              <w:rPr>
                <w:spacing w:val="-2"/>
                <w:sz w:val="20"/>
              </w:rPr>
              <w:t xml:space="preserve"> </w:t>
            </w:r>
            <w:r>
              <w:rPr>
                <w:sz w:val="20"/>
              </w:rPr>
              <w:t>readiness</w:t>
            </w:r>
            <w:r>
              <w:rPr>
                <w:spacing w:val="-4"/>
                <w:sz w:val="20"/>
              </w:rPr>
              <w:t xml:space="preserve"> </w:t>
            </w:r>
            <w:r>
              <w:rPr>
                <w:sz w:val="20"/>
              </w:rPr>
              <w:t>for</w:t>
            </w:r>
            <w:r>
              <w:rPr>
                <w:spacing w:val="-2"/>
                <w:sz w:val="20"/>
              </w:rPr>
              <w:t xml:space="preserve"> </w:t>
            </w:r>
            <w:r>
              <w:rPr>
                <w:sz w:val="20"/>
              </w:rPr>
              <w:t>real emergency situations.</w:t>
            </w:r>
          </w:p>
        </w:tc>
      </w:tr>
      <w:tr>
        <w:trPr>
          <w:trHeight w:val="1610" w:hRule="atLeast"/>
        </w:trPr>
        <w:tc>
          <w:tcPr>
            <w:tcW w:w="4252" w:type="dxa"/>
            <w:tcBorders>
              <w:top w:val="nil"/>
              <w:bottom w:val="nil"/>
            </w:tcBorders>
          </w:tcPr>
          <w:p>
            <w:pPr>
              <w:pStyle w:val="18"/>
              <w:spacing w:before="111"/>
              <w:ind w:left="107" w:right="95"/>
              <w:jc w:val="both"/>
              <w:rPr>
                <w:i/>
                <w:sz w:val="20"/>
              </w:rPr>
            </w:pPr>
            <w:r>
              <w:rPr>
                <w:i/>
                <w:sz w:val="20"/>
              </w:rPr>
              <w:t>The evacuation drills and hands-on training are the most useful parts because students can practice lining up, going to the safety zone, and using basic equipment. It also builds their confidence so that during real emergencies, they will know what to do.</w:t>
            </w:r>
          </w:p>
        </w:tc>
        <w:tc>
          <w:tcPr>
            <w:tcW w:w="4270" w:type="dxa"/>
            <w:tcBorders>
              <w:top w:val="nil"/>
              <w:bottom w:val="nil"/>
            </w:tcBorders>
          </w:tcPr>
          <w:p>
            <w:pPr>
              <w:pStyle w:val="18"/>
              <w:rPr>
                <w:sz w:val="20"/>
              </w:rPr>
            </w:pPr>
          </w:p>
        </w:tc>
      </w:tr>
      <w:tr>
        <w:trPr>
          <w:trHeight w:val="338" w:hRule="atLeast"/>
        </w:trPr>
        <w:tc>
          <w:tcPr>
            <w:tcW w:w="4252" w:type="dxa"/>
            <w:tcBorders>
              <w:top w:val="nil"/>
            </w:tcBorders>
          </w:tcPr>
          <w:p>
            <w:pPr>
              <w:pStyle w:val="18"/>
              <w:spacing w:before="111" w:line="208" w:lineRule="exact"/>
              <w:ind w:left="107"/>
              <w:rPr>
                <w:i/>
                <w:sz w:val="20"/>
              </w:rPr>
            </w:pPr>
            <w:r>
              <w:rPr>
                <w:i/>
                <w:spacing w:val="-2"/>
                <w:sz w:val="20"/>
              </w:rPr>
              <w:t>I1:SS3</w:t>
            </w:r>
          </w:p>
        </w:tc>
        <w:tc>
          <w:tcPr>
            <w:tcW w:w="4270" w:type="dxa"/>
            <w:tcBorders>
              <w:top w:val="nil"/>
            </w:tcBorders>
          </w:tcPr>
          <w:p>
            <w:pPr>
              <w:pStyle w:val="18"/>
              <w:spacing w:before="111" w:line="208" w:lineRule="exact"/>
              <w:ind w:left="108"/>
              <w:rPr>
                <w:i/>
                <w:sz w:val="20"/>
              </w:rPr>
            </w:pPr>
            <w:r>
              <w:rPr>
                <w:i/>
                <w:spacing w:val="-5"/>
                <w:sz w:val="20"/>
              </w:rPr>
              <w:t>FM3</w:t>
            </w:r>
          </w:p>
        </w:tc>
      </w:tr>
    </w:tbl>
    <w:p>
      <w:pPr>
        <w:pStyle w:val="18"/>
        <w:spacing w:after="0" w:line="208" w:lineRule="exact"/>
        <w:rPr>
          <w:i/>
          <w:sz w:val="20"/>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2"/>
        <w:gridCol w:w="4270"/>
      </w:tblGrid>
      <w:tr>
        <w:trPr>
          <w:trHeight w:val="1380" w:hRule="atLeast"/>
        </w:trPr>
        <w:tc>
          <w:tcPr>
            <w:tcW w:w="4252" w:type="dxa"/>
          </w:tcPr>
          <w:p>
            <w:pPr>
              <w:pStyle w:val="18"/>
              <w:spacing w:before="229"/>
              <w:ind w:left="107" w:right="97"/>
              <w:jc w:val="both"/>
              <w:rPr>
                <w:sz w:val="20"/>
              </w:rPr>
            </w:pPr>
            <w:r>
              <w:rPr>
                <w:sz w:val="20"/>
              </w:rPr>
              <w:t>the program has raise awareness in our school so students are now more responsible with chargers and appliances</w:t>
            </w:r>
          </w:p>
          <w:p>
            <w:pPr>
              <w:pStyle w:val="18"/>
              <w:spacing w:before="229" w:line="212" w:lineRule="exact"/>
              <w:ind w:left="107"/>
              <w:rPr>
                <w:i/>
                <w:sz w:val="20"/>
              </w:rPr>
            </w:pPr>
            <w:r>
              <w:rPr>
                <w:i/>
                <w:spacing w:val="-2"/>
                <w:sz w:val="20"/>
              </w:rPr>
              <w:t>I1:SS4</w:t>
            </w:r>
          </w:p>
        </w:tc>
        <w:tc>
          <w:tcPr>
            <w:tcW w:w="4270" w:type="dxa"/>
          </w:tcPr>
          <w:p>
            <w:pPr>
              <w:pStyle w:val="18"/>
              <w:spacing w:before="229"/>
              <w:ind w:left="108"/>
              <w:rPr>
                <w:sz w:val="20"/>
              </w:rPr>
            </w:pPr>
            <w:r>
              <w:rPr>
                <w:sz w:val="20"/>
              </w:rPr>
              <w:t>The</w:t>
            </w:r>
            <w:r>
              <w:rPr>
                <w:spacing w:val="-6"/>
                <w:sz w:val="20"/>
              </w:rPr>
              <w:t xml:space="preserve"> </w:t>
            </w:r>
            <w:r>
              <w:rPr>
                <w:sz w:val="20"/>
              </w:rPr>
              <w:t>program</w:t>
            </w:r>
            <w:r>
              <w:rPr>
                <w:spacing w:val="-5"/>
                <w:sz w:val="20"/>
              </w:rPr>
              <w:t xml:space="preserve"> </w:t>
            </w:r>
            <w:r>
              <w:rPr>
                <w:sz w:val="20"/>
              </w:rPr>
              <w:t>encourages</w:t>
            </w:r>
            <w:r>
              <w:rPr>
                <w:spacing w:val="-5"/>
                <w:sz w:val="20"/>
              </w:rPr>
              <w:t xml:space="preserve"> </w:t>
            </w:r>
            <w:r>
              <w:rPr>
                <w:sz w:val="20"/>
              </w:rPr>
              <w:t>responsible</w:t>
            </w:r>
            <w:r>
              <w:rPr>
                <w:spacing w:val="-4"/>
                <w:sz w:val="20"/>
              </w:rPr>
              <w:t xml:space="preserve"> </w:t>
            </w:r>
            <w:r>
              <w:rPr>
                <w:sz w:val="20"/>
              </w:rPr>
              <w:t>behavior</w:t>
            </w:r>
            <w:r>
              <w:rPr>
                <w:spacing w:val="-6"/>
                <w:sz w:val="20"/>
              </w:rPr>
              <w:t xml:space="preserve"> </w:t>
            </w:r>
            <w:r>
              <w:rPr>
                <w:sz w:val="20"/>
              </w:rPr>
              <w:t>and safer electrical practices among students.</w:t>
            </w:r>
          </w:p>
          <w:p>
            <w:pPr>
              <w:pStyle w:val="18"/>
              <w:spacing w:before="229"/>
              <w:rPr>
                <w:b/>
                <w:sz w:val="20"/>
              </w:rPr>
            </w:pPr>
          </w:p>
          <w:p>
            <w:pPr>
              <w:pStyle w:val="18"/>
              <w:spacing w:line="212" w:lineRule="exact"/>
              <w:ind w:left="108"/>
              <w:rPr>
                <w:i/>
                <w:sz w:val="20"/>
              </w:rPr>
            </w:pPr>
            <w:r>
              <w:rPr>
                <w:i/>
                <w:spacing w:val="-5"/>
                <w:sz w:val="20"/>
              </w:rPr>
              <w:t>FM4</w:t>
            </w:r>
          </w:p>
        </w:tc>
      </w:tr>
      <w:tr>
        <w:trPr>
          <w:trHeight w:val="1380" w:hRule="atLeast"/>
        </w:trPr>
        <w:tc>
          <w:tcPr>
            <w:tcW w:w="4252" w:type="dxa"/>
          </w:tcPr>
          <w:p>
            <w:pPr>
              <w:pStyle w:val="18"/>
              <w:spacing w:before="229"/>
              <w:ind w:left="107" w:right="99"/>
              <w:jc w:val="both"/>
              <w:rPr>
                <w:sz w:val="20"/>
              </w:rPr>
            </w:pPr>
            <w:r>
              <w:rPr>
                <w:color w:val="333333"/>
                <w:sz w:val="20"/>
              </w:rPr>
              <w:t>the BFP fire safety program is very helpful and really needed to create a culture of awareness</w:t>
            </w:r>
            <w:r>
              <w:rPr>
                <w:color w:val="333333"/>
                <w:spacing w:val="40"/>
                <w:sz w:val="20"/>
              </w:rPr>
              <w:t xml:space="preserve"> </w:t>
            </w:r>
            <w:r>
              <w:rPr>
                <w:color w:val="333333"/>
                <w:sz w:val="20"/>
              </w:rPr>
              <w:t>both in the school and the community</w:t>
            </w:r>
          </w:p>
          <w:p>
            <w:pPr>
              <w:pStyle w:val="18"/>
              <w:spacing w:before="229" w:line="212" w:lineRule="exact"/>
              <w:ind w:left="107"/>
              <w:rPr>
                <w:i/>
                <w:sz w:val="20"/>
              </w:rPr>
            </w:pPr>
            <w:r>
              <w:rPr>
                <w:i/>
                <w:spacing w:val="-2"/>
                <w:sz w:val="20"/>
              </w:rPr>
              <w:t>I2:SS5</w:t>
            </w:r>
          </w:p>
        </w:tc>
        <w:tc>
          <w:tcPr>
            <w:tcW w:w="4270" w:type="dxa"/>
          </w:tcPr>
          <w:p>
            <w:pPr>
              <w:pStyle w:val="18"/>
              <w:spacing w:before="229"/>
              <w:ind w:left="108" w:right="96"/>
              <w:jc w:val="both"/>
              <w:rPr>
                <w:sz w:val="20"/>
              </w:rPr>
            </w:pPr>
            <w:r>
              <w:rPr>
                <w:sz w:val="20"/>
              </w:rPr>
              <w:t xml:space="preserve">The program promotes a strong culture of fire safety awareness among schools and the wider </w:t>
            </w:r>
            <w:r>
              <w:rPr>
                <w:spacing w:val="-2"/>
                <w:sz w:val="20"/>
              </w:rPr>
              <w:t>community.</w:t>
            </w:r>
          </w:p>
          <w:p>
            <w:pPr>
              <w:pStyle w:val="18"/>
              <w:spacing w:before="229" w:line="212" w:lineRule="exact"/>
              <w:ind w:left="108"/>
              <w:rPr>
                <w:i/>
                <w:sz w:val="20"/>
              </w:rPr>
            </w:pPr>
            <w:r>
              <w:rPr>
                <w:i/>
                <w:spacing w:val="-5"/>
                <w:sz w:val="20"/>
              </w:rPr>
              <w:t>FM5</w:t>
            </w:r>
          </w:p>
        </w:tc>
      </w:tr>
      <w:tr>
        <w:trPr>
          <w:trHeight w:val="2647" w:hRule="atLeast"/>
        </w:trPr>
        <w:tc>
          <w:tcPr>
            <w:tcW w:w="4252" w:type="dxa"/>
            <w:tcBorders>
              <w:bottom w:val="nil"/>
            </w:tcBorders>
          </w:tcPr>
          <w:p>
            <w:pPr>
              <w:pStyle w:val="18"/>
              <w:spacing w:before="228"/>
              <w:ind w:left="107" w:right="95"/>
              <w:jc w:val="both"/>
              <w:rPr>
                <w:sz w:val="20"/>
              </w:rPr>
            </w:pPr>
            <w:r>
              <w:rPr>
                <w:color w:val="333333"/>
                <w:sz w:val="20"/>
              </w:rPr>
              <w:t>my experience has been positive so far kay everytime nga mo visit ko sa kada eskwelahan or maka naa bitaw makahatag bitaw sila ug kanang any kanang bag o nga idea and then para maka para ma remind sa mga estudyante and also they take time to explain safety measures to encourage us to ask questions it make us feel they are approachable dili sil dili bitaw sila kanang kuan dali ra sila mapangutana ba para bitaw kanang makabalo</w:t>
            </w:r>
            <w:r>
              <w:rPr>
                <w:color w:val="333333"/>
                <w:spacing w:val="-1"/>
                <w:sz w:val="20"/>
              </w:rPr>
              <w:t xml:space="preserve"> </w:t>
            </w:r>
            <w:r>
              <w:rPr>
                <w:color w:val="333333"/>
                <w:sz w:val="20"/>
              </w:rPr>
              <w:t>ta</w:t>
            </w:r>
            <w:r>
              <w:rPr>
                <w:color w:val="333333"/>
                <w:spacing w:val="-4"/>
                <w:sz w:val="20"/>
              </w:rPr>
              <w:t xml:space="preserve"> </w:t>
            </w:r>
            <w:r>
              <w:rPr>
                <w:color w:val="333333"/>
                <w:sz w:val="20"/>
              </w:rPr>
              <w:t>ug unsay</w:t>
            </w:r>
            <w:r>
              <w:rPr>
                <w:color w:val="333333"/>
                <w:spacing w:val="-1"/>
                <w:sz w:val="20"/>
              </w:rPr>
              <w:t xml:space="preserve"> </w:t>
            </w:r>
            <w:r>
              <w:rPr>
                <w:color w:val="333333"/>
                <w:sz w:val="20"/>
              </w:rPr>
              <w:t>angay</w:t>
            </w:r>
            <w:r>
              <w:rPr>
                <w:color w:val="333333"/>
                <w:spacing w:val="-1"/>
                <w:sz w:val="20"/>
              </w:rPr>
              <w:t xml:space="preserve"> </w:t>
            </w:r>
            <w:r>
              <w:rPr>
                <w:color w:val="333333"/>
                <w:sz w:val="20"/>
              </w:rPr>
              <w:t>gyud</w:t>
            </w:r>
            <w:r>
              <w:rPr>
                <w:color w:val="333333"/>
                <w:spacing w:val="-1"/>
                <w:sz w:val="20"/>
              </w:rPr>
              <w:t xml:space="preserve"> </w:t>
            </w:r>
            <w:r>
              <w:rPr>
                <w:color w:val="333333"/>
                <w:sz w:val="20"/>
              </w:rPr>
              <w:t>natong</w:t>
            </w:r>
            <w:r>
              <w:rPr>
                <w:color w:val="333333"/>
                <w:spacing w:val="-1"/>
                <w:sz w:val="20"/>
              </w:rPr>
              <w:t xml:space="preserve"> </w:t>
            </w:r>
            <w:r>
              <w:rPr>
                <w:color w:val="333333"/>
                <w:sz w:val="20"/>
              </w:rPr>
              <w:t>buhaton</w:t>
            </w:r>
          </w:p>
        </w:tc>
        <w:tc>
          <w:tcPr>
            <w:tcW w:w="4270" w:type="dxa"/>
            <w:tcBorders>
              <w:bottom w:val="nil"/>
            </w:tcBorders>
          </w:tcPr>
          <w:p>
            <w:pPr>
              <w:pStyle w:val="18"/>
              <w:spacing w:before="228"/>
              <w:ind w:left="108" w:right="96"/>
              <w:jc w:val="both"/>
              <w:rPr>
                <w:sz w:val="20"/>
              </w:rPr>
            </w:pPr>
            <w:r>
              <w:rPr>
                <w:sz w:val="20"/>
              </w:rPr>
              <w:t xml:space="preserve">The BFP’s approachability and clear communication make learning about fire safety more engaging and effective for students and </w:t>
            </w:r>
            <w:r>
              <w:rPr>
                <w:spacing w:val="-2"/>
                <w:sz w:val="20"/>
              </w:rPr>
              <w:t>teachers.</w:t>
            </w:r>
          </w:p>
        </w:tc>
      </w:tr>
      <w:tr>
        <w:trPr>
          <w:trHeight w:val="1840" w:hRule="atLeast"/>
        </w:trPr>
        <w:tc>
          <w:tcPr>
            <w:tcW w:w="4252" w:type="dxa"/>
            <w:tcBorders>
              <w:top w:val="nil"/>
              <w:bottom w:val="nil"/>
            </w:tcBorders>
          </w:tcPr>
          <w:p>
            <w:pPr>
              <w:pStyle w:val="18"/>
              <w:spacing w:before="111"/>
              <w:ind w:left="107" w:right="94"/>
              <w:jc w:val="both"/>
              <w:rPr>
                <w:i/>
                <w:sz w:val="20"/>
              </w:rPr>
            </w:pPr>
            <w:r>
              <w:rPr>
                <w:i/>
                <w:sz w:val="20"/>
              </w:rPr>
              <w:t>My experience has been positive so far because every time I visit a school, they share new ideas and remind students about safety. They take time to explain the safety measures and encourage us to</w:t>
            </w:r>
            <w:r>
              <w:rPr>
                <w:i/>
                <w:spacing w:val="-2"/>
                <w:sz w:val="20"/>
              </w:rPr>
              <w:t xml:space="preserve"> </w:t>
            </w:r>
            <w:r>
              <w:rPr>
                <w:i/>
                <w:sz w:val="20"/>
              </w:rPr>
              <w:t>ask questions.</w:t>
            </w:r>
            <w:r>
              <w:rPr>
                <w:i/>
                <w:spacing w:val="-1"/>
                <w:sz w:val="20"/>
              </w:rPr>
              <w:t xml:space="preserve"> </w:t>
            </w:r>
            <w:r>
              <w:rPr>
                <w:i/>
                <w:sz w:val="20"/>
              </w:rPr>
              <w:t>They</w:t>
            </w:r>
            <w:r>
              <w:rPr>
                <w:i/>
                <w:spacing w:val="-1"/>
                <w:sz w:val="20"/>
              </w:rPr>
              <w:t xml:space="preserve"> </w:t>
            </w:r>
            <w:r>
              <w:rPr>
                <w:i/>
                <w:sz w:val="20"/>
              </w:rPr>
              <w:t>are approachable</w:t>
            </w:r>
            <w:r>
              <w:rPr>
                <w:i/>
                <w:spacing w:val="-3"/>
                <w:sz w:val="20"/>
              </w:rPr>
              <w:t xml:space="preserve"> </w:t>
            </w:r>
            <w:r>
              <w:rPr>
                <w:i/>
                <w:sz w:val="20"/>
              </w:rPr>
              <w:t>and easy to talk to, so we can clearly understand what we need to do.</w:t>
            </w:r>
          </w:p>
        </w:tc>
        <w:tc>
          <w:tcPr>
            <w:tcW w:w="4270" w:type="dxa"/>
            <w:tcBorders>
              <w:top w:val="nil"/>
              <w:bottom w:val="nil"/>
            </w:tcBorders>
          </w:tcPr>
          <w:p>
            <w:pPr>
              <w:pStyle w:val="18"/>
              <w:rPr>
                <w:sz w:val="18"/>
              </w:rPr>
            </w:pPr>
          </w:p>
        </w:tc>
      </w:tr>
      <w:tr>
        <w:trPr>
          <w:trHeight w:val="340" w:hRule="atLeast"/>
        </w:trPr>
        <w:tc>
          <w:tcPr>
            <w:tcW w:w="4252" w:type="dxa"/>
            <w:tcBorders>
              <w:top w:val="nil"/>
            </w:tcBorders>
          </w:tcPr>
          <w:p>
            <w:pPr>
              <w:pStyle w:val="18"/>
              <w:spacing w:before="111" w:line="210" w:lineRule="exact"/>
              <w:ind w:left="107"/>
              <w:rPr>
                <w:i/>
                <w:sz w:val="20"/>
              </w:rPr>
            </w:pPr>
            <w:r>
              <w:rPr>
                <w:i/>
                <w:spacing w:val="-2"/>
                <w:sz w:val="20"/>
              </w:rPr>
              <w:t>I2:SS6</w:t>
            </w:r>
          </w:p>
        </w:tc>
        <w:tc>
          <w:tcPr>
            <w:tcW w:w="4270" w:type="dxa"/>
            <w:tcBorders>
              <w:top w:val="nil"/>
            </w:tcBorders>
          </w:tcPr>
          <w:p>
            <w:pPr>
              <w:pStyle w:val="18"/>
              <w:spacing w:before="111" w:line="210" w:lineRule="exact"/>
              <w:ind w:left="108"/>
              <w:rPr>
                <w:i/>
                <w:sz w:val="20"/>
              </w:rPr>
            </w:pPr>
            <w:r>
              <w:rPr>
                <w:i/>
                <w:spacing w:val="-5"/>
                <w:sz w:val="20"/>
              </w:rPr>
              <w:t>FM6</w:t>
            </w:r>
          </w:p>
        </w:tc>
      </w:tr>
      <w:tr>
        <w:trPr>
          <w:trHeight w:val="1269" w:hRule="atLeast"/>
        </w:trPr>
        <w:tc>
          <w:tcPr>
            <w:tcW w:w="4252" w:type="dxa"/>
            <w:tcBorders>
              <w:bottom w:val="nil"/>
            </w:tcBorders>
          </w:tcPr>
          <w:p>
            <w:pPr>
              <w:pStyle w:val="18"/>
              <w:rPr>
                <w:b/>
                <w:sz w:val="20"/>
              </w:rPr>
            </w:pPr>
          </w:p>
          <w:p>
            <w:pPr>
              <w:pStyle w:val="18"/>
              <w:ind w:left="107" w:right="98"/>
              <w:jc w:val="both"/>
              <w:rPr>
                <w:sz w:val="20"/>
              </w:rPr>
            </w:pPr>
            <w:r>
              <w:rPr>
                <w:color w:val="333333"/>
                <w:sz w:val="20"/>
              </w:rPr>
              <w:t>the fire safety program has made people more concious, I notice few overloading outlet and</w:t>
            </w:r>
            <w:r>
              <w:rPr>
                <w:color w:val="333333"/>
                <w:spacing w:val="40"/>
                <w:sz w:val="20"/>
              </w:rPr>
              <w:t xml:space="preserve"> </w:t>
            </w:r>
            <w:r>
              <w:rPr>
                <w:color w:val="333333"/>
                <w:sz w:val="20"/>
              </w:rPr>
              <w:t>more fire extinguisher in small store. Parents also teach their kids about being careful with fire</w:t>
            </w:r>
          </w:p>
        </w:tc>
        <w:tc>
          <w:tcPr>
            <w:tcW w:w="4270" w:type="dxa"/>
            <w:tcBorders>
              <w:bottom w:val="nil"/>
            </w:tcBorders>
          </w:tcPr>
          <w:p>
            <w:pPr>
              <w:pStyle w:val="18"/>
              <w:rPr>
                <w:b/>
                <w:sz w:val="20"/>
              </w:rPr>
            </w:pPr>
          </w:p>
          <w:p>
            <w:pPr>
              <w:pStyle w:val="18"/>
              <w:ind w:left="108" w:right="97"/>
              <w:jc w:val="both"/>
              <w:rPr>
                <w:sz w:val="20"/>
              </w:rPr>
            </w:pPr>
            <w:r>
              <w:rPr>
                <w:sz w:val="20"/>
              </w:rPr>
              <w:t>The program successfully increases public awareness and encourages safer fire prevention practices in households and businesses.</w:t>
            </w:r>
          </w:p>
        </w:tc>
      </w:tr>
      <w:tr>
        <w:trPr>
          <w:trHeight w:val="340" w:hRule="atLeast"/>
        </w:trPr>
        <w:tc>
          <w:tcPr>
            <w:tcW w:w="4252" w:type="dxa"/>
            <w:tcBorders>
              <w:top w:val="nil"/>
            </w:tcBorders>
          </w:tcPr>
          <w:p>
            <w:pPr>
              <w:pStyle w:val="18"/>
              <w:spacing w:before="111" w:line="210" w:lineRule="exact"/>
              <w:ind w:left="107"/>
              <w:rPr>
                <w:i/>
                <w:sz w:val="20"/>
              </w:rPr>
            </w:pPr>
            <w:r>
              <w:rPr>
                <w:i/>
                <w:spacing w:val="-2"/>
                <w:sz w:val="20"/>
              </w:rPr>
              <w:t>I2:SS7</w:t>
            </w:r>
          </w:p>
        </w:tc>
        <w:tc>
          <w:tcPr>
            <w:tcW w:w="4270" w:type="dxa"/>
            <w:tcBorders>
              <w:top w:val="nil"/>
            </w:tcBorders>
          </w:tcPr>
          <w:p>
            <w:pPr>
              <w:pStyle w:val="18"/>
              <w:spacing w:before="111" w:line="210" w:lineRule="exact"/>
              <w:ind w:left="108"/>
              <w:rPr>
                <w:i/>
                <w:sz w:val="20"/>
              </w:rPr>
            </w:pPr>
            <w:r>
              <w:rPr>
                <w:i/>
                <w:spacing w:val="-5"/>
                <w:sz w:val="20"/>
              </w:rPr>
              <w:t>FM7</w:t>
            </w:r>
          </w:p>
        </w:tc>
      </w:tr>
      <w:tr>
        <w:trPr>
          <w:trHeight w:val="2188" w:hRule="atLeast"/>
        </w:trPr>
        <w:tc>
          <w:tcPr>
            <w:tcW w:w="4252" w:type="dxa"/>
            <w:tcBorders>
              <w:bottom w:val="nil"/>
            </w:tcBorders>
          </w:tcPr>
          <w:p>
            <w:pPr>
              <w:pStyle w:val="18"/>
              <w:rPr>
                <w:b/>
                <w:sz w:val="20"/>
              </w:rPr>
            </w:pPr>
          </w:p>
          <w:p>
            <w:pPr>
              <w:pStyle w:val="18"/>
              <w:ind w:left="107" w:right="97"/>
              <w:jc w:val="both"/>
              <w:rPr>
                <w:sz w:val="20"/>
              </w:rPr>
            </w:pPr>
            <w:r>
              <w:rPr>
                <w:sz w:val="20"/>
              </w:rPr>
              <w:t>I’ve seen the fire safety program of the BFP as very helpful and progressive and even though among town is small ra or gamay ra so their program gives us a sense of security and makes people more aware of the fire hazards so it is</w:t>
            </w:r>
            <w:r>
              <w:rPr>
                <w:spacing w:val="40"/>
                <w:sz w:val="20"/>
              </w:rPr>
              <w:t xml:space="preserve"> </w:t>
            </w:r>
            <w:r>
              <w:rPr>
                <w:sz w:val="20"/>
              </w:rPr>
              <w:t>good for the students, the teachers, and also for</w:t>
            </w:r>
            <w:r>
              <w:rPr>
                <w:spacing w:val="40"/>
                <w:sz w:val="20"/>
              </w:rPr>
              <w:t xml:space="preserve"> </w:t>
            </w:r>
            <w:r>
              <w:rPr>
                <w:sz w:val="20"/>
              </w:rPr>
              <w:t>the community because it teaches us to become careful and prepared</w:t>
            </w:r>
          </w:p>
        </w:tc>
        <w:tc>
          <w:tcPr>
            <w:tcW w:w="4270" w:type="dxa"/>
            <w:tcBorders>
              <w:bottom w:val="nil"/>
            </w:tcBorders>
          </w:tcPr>
          <w:p>
            <w:pPr>
              <w:pStyle w:val="18"/>
              <w:rPr>
                <w:b/>
                <w:sz w:val="20"/>
              </w:rPr>
            </w:pPr>
          </w:p>
          <w:p>
            <w:pPr>
              <w:pStyle w:val="18"/>
              <w:ind w:left="108" w:right="96"/>
              <w:jc w:val="both"/>
              <w:rPr>
                <w:sz w:val="20"/>
              </w:rPr>
            </w:pPr>
            <w:r>
              <w:rPr>
                <w:sz w:val="20"/>
              </w:rPr>
              <w:t>The BFP program promotes community-wide preparedness</w:t>
            </w:r>
            <w:r>
              <w:rPr>
                <w:spacing w:val="-3"/>
                <w:sz w:val="20"/>
              </w:rPr>
              <w:t xml:space="preserve"> </w:t>
            </w:r>
            <w:r>
              <w:rPr>
                <w:sz w:val="20"/>
              </w:rPr>
              <w:t>and</w:t>
            </w:r>
            <w:r>
              <w:rPr>
                <w:spacing w:val="-1"/>
                <w:sz w:val="20"/>
              </w:rPr>
              <w:t xml:space="preserve"> </w:t>
            </w:r>
            <w:r>
              <w:rPr>
                <w:sz w:val="20"/>
              </w:rPr>
              <w:t>awareness,</w:t>
            </w:r>
            <w:r>
              <w:rPr>
                <w:spacing w:val="-2"/>
                <w:sz w:val="20"/>
              </w:rPr>
              <w:t xml:space="preserve"> </w:t>
            </w:r>
            <w:r>
              <w:rPr>
                <w:sz w:val="20"/>
              </w:rPr>
              <w:t>fostering</w:t>
            </w:r>
            <w:r>
              <w:rPr>
                <w:spacing w:val="-1"/>
                <w:sz w:val="20"/>
              </w:rPr>
              <w:t xml:space="preserve"> </w:t>
            </w:r>
            <w:r>
              <w:rPr>
                <w:sz w:val="20"/>
              </w:rPr>
              <w:t>a</w:t>
            </w:r>
            <w:r>
              <w:rPr>
                <w:spacing w:val="-2"/>
                <w:sz w:val="20"/>
              </w:rPr>
              <w:t xml:space="preserve"> </w:t>
            </w:r>
            <w:r>
              <w:rPr>
                <w:sz w:val="20"/>
              </w:rPr>
              <w:t>culture</w:t>
            </w:r>
            <w:r>
              <w:rPr>
                <w:spacing w:val="-2"/>
                <w:sz w:val="20"/>
              </w:rPr>
              <w:t xml:space="preserve"> </w:t>
            </w:r>
            <w:r>
              <w:rPr>
                <w:sz w:val="20"/>
              </w:rPr>
              <w:t>of safety and prevention even in small towns.</w:t>
            </w:r>
          </w:p>
        </w:tc>
      </w:tr>
      <w:tr>
        <w:trPr>
          <w:trHeight w:val="1489" w:hRule="atLeast"/>
        </w:trPr>
        <w:tc>
          <w:tcPr>
            <w:tcW w:w="4252" w:type="dxa"/>
            <w:tcBorders>
              <w:top w:val="nil"/>
            </w:tcBorders>
          </w:tcPr>
          <w:p>
            <w:pPr>
              <w:pStyle w:val="18"/>
              <w:spacing w:before="111"/>
              <w:ind w:left="107" w:right="95"/>
              <w:jc w:val="both"/>
              <w:rPr>
                <w:i/>
                <w:sz w:val="20"/>
              </w:rPr>
            </w:pPr>
            <w:r>
              <w:rPr>
                <w:i/>
                <w:sz w:val="20"/>
              </w:rPr>
              <w:t>I see the BFP’s fire safety program as very</w:t>
            </w:r>
            <w:r>
              <w:rPr>
                <w:i/>
                <w:spacing w:val="40"/>
                <w:sz w:val="20"/>
              </w:rPr>
              <w:t xml:space="preserve"> </w:t>
            </w:r>
            <w:r>
              <w:rPr>
                <w:i/>
                <w:sz w:val="20"/>
              </w:rPr>
              <w:t>helpful and progressive. Even though our town is small, their program gives us a sense of security and</w:t>
            </w:r>
            <w:r>
              <w:rPr>
                <w:i/>
                <w:spacing w:val="62"/>
                <w:sz w:val="20"/>
              </w:rPr>
              <w:t xml:space="preserve"> </w:t>
            </w:r>
            <w:r>
              <w:rPr>
                <w:i/>
                <w:sz w:val="20"/>
              </w:rPr>
              <w:t>helps</w:t>
            </w:r>
            <w:r>
              <w:rPr>
                <w:i/>
                <w:spacing w:val="63"/>
                <w:sz w:val="20"/>
              </w:rPr>
              <w:t xml:space="preserve"> </w:t>
            </w:r>
            <w:r>
              <w:rPr>
                <w:i/>
                <w:sz w:val="20"/>
              </w:rPr>
              <w:t>people</w:t>
            </w:r>
            <w:r>
              <w:rPr>
                <w:i/>
                <w:spacing w:val="64"/>
                <w:sz w:val="20"/>
              </w:rPr>
              <w:t xml:space="preserve"> </w:t>
            </w:r>
            <w:r>
              <w:rPr>
                <w:i/>
                <w:sz w:val="20"/>
              </w:rPr>
              <w:t>become</w:t>
            </w:r>
            <w:r>
              <w:rPr>
                <w:i/>
                <w:spacing w:val="65"/>
                <w:sz w:val="20"/>
              </w:rPr>
              <w:t xml:space="preserve"> </w:t>
            </w:r>
            <w:r>
              <w:rPr>
                <w:i/>
                <w:sz w:val="20"/>
              </w:rPr>
              <w:t>more</w:t>
            </w:r>
            <w:r>
              <w:rPr>
                <w:i/>
                <w:spacing w:val="66"/>
                <w:sz w:val="20"/>
              </w:rPr>
              <w:t xml:space="preserve"> </w:t>
            </w:r>
            <w:r>
              <w:rPr>
                <w:i/>
                <w:sz w:val="20"/>
              </w:rPr>
              <w:t>aware</w:t>
            </w:r>
            <w:r>
              <w:rPr>
                <w:i/>
                <w:spacing w:val="65"/>
                <w:sz w:val="20"/>
              </w:rPr>
              <w:t xml:space="preserve"> </w:t>
            </w:r>
            <w:r>
              <w:rPr>
                <w:i/>
                <w:sz w:val="20"/>
              </w:rPr>
              <w:t>of</w:t>
            </w:r>
            <w:r>
              <w:rPr>
                <w:i/>
                <w:spacing w:val="63"/>
                <w:sz w:val="20"/>
              </w:rPr>
              <w:t xml:space="preserve"> </w:t>
            </w:r>
            <w:r>
              <w:rPr>
                <w:i/>
                <w:spacing w:val="-4"/>
                <w:sz w:val="20"/>
              </w:rPr>
              <w:t>fire</w:t>
            </w:r>
          </w:p>
          <w:p>
            <w:pPr>
              <w:pStyle w:val="18"/>
              <w:spacing w:line="230" w:lineRule="exact"/>
              <w:ind w:left="107" w:right="95"/>
              <w:jc w:val="both"/>
              <w:rPr>
                <w:i/>
                <w:sz w:val="20"/>
              </w:rPr>
            </w:pPr>
            <w:r>
              <w:rPr>
                <w:i/>
                <w:sz w:val="20"/>
              </w:rPr>
              <w:t>hazards. It benefits students, teachers, and the whole</w:t>
            </w:r>
            <w:r>
              <w:rPr>
                <w:i/>
                <w:spacing w:val="66"/>
                <w:sz w:val="20"/>
              </w:rPr>
              <w:t xml:space="preserve"> </w:t>
            </w:r>
            <w:r>
              <w:rPr>
                <w:i/>
                <w:sz w:val="20"/>
              </w:rPr>
              <w:t>community</w:t>
            </w:r>
            <w:r>
              <w:rPr>
                <w:i/>
                <w:spacing w:val="67"/>
                <w:sz w:val="20"/>
              </w:rPr>
              <w:t xml:space="preserve"> </w:t>
            </w:r>
            <w:r>
              <w:rPr>
                <w:i/>
                <w:sz w:val="20"/>
              </w:rPr>
              <w:t>by</w:t>
            </w:r>
            <w:r>
              <w:rPr>
                <w:i/>
                <w:spacing w:val="67"/>
                <w:sz w:val="20"/>
              </w:rPr>
              <w:t xml:space="preserve"> </w:t>
            </w:r>
            <w:r>
              <w:rPr>
                <w:i/>
                <w:sz w:val="20"/>
              </w:rPr>
              <w:t>teaching</w:t>
            </w:r>
            <w:r>
              <w:rPr>
                <w:i/>
                <w:spacing w:val="68"/>
                <w:sz w:val="20"/>
              </w:rPr>
              <w:t xml:space="preserve"> </w:t>
            </w:r>
            <w:r>
              <w:rPr>
                <w:i/>
                <w:sz w:val="20"/>
              </w:rPr>
              <w:t>everyone</w:t>
            </w:r>
            <w:r>
              <w:rPr>
                <w:i/>
                <w:spacing w:val="67"/>
                <w:sz w:val="20"/>
              </w:rPr>
              <w:t xml:space="preserve"> </w:t>
            </w:r>
            <w:r>
              <w:rPr>
                <w:i/>
                <w:sz w:val="20"/>
              </w:rPr>
              <w:t>to</w:t>
            </w:r>
            <w:r>
              <w:rPr>
                <w:i/>
                <w:spacing w:val="65"/>
                <w:sz w:val="20"/>
              </w:rPr>
              <w:t xml:space="preserve"> </w:t>
            </w:r>
            <w:r>
              <w:rPr>
                <w:i/>
                <w:spacing w:val="-5"/>
                <w:sz w:val="20"/>
              </w:rPr>
              <w:t>be</w:t>
            </w:r>
          </w:p>
        </w:tc>
        <w:tc>
          <w:tcPr>
            <w:tcW w:w="4270" w:type="dxa"/>
            <w:tcBorders>
              <w:top w:val="nil"/>
            </w:tcBorders>
          </w:tcPr>
          <w:p>
            <w:pPr>
              <w:pStyle w:val="18"/>
              <w:rPr>
                <w:sz w:val="18"/>
              </w:rPr>
            </w:pPr>
          </w:p>
        </w:tc>
      </w:tr>
    </w:tbl>
    <w:p>
      <w:pPr>
        <w:pStyle w:val="18"/>
        <w:spacing w:after="0"/>
        <w:rPr>
          <w:sz w:val="18"/>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2"/>
        <w:gridCol w:w="4270"/>
      </w:tblGrid>
      <w:tr>
        <w:trPr>
          <w:trHeight w:val="690" w:hRule="atLeast"/>
        </w:trPr>
        <w:tc>
          <w:tcPr>
            <w:tcW w:w="4252" w:type="dxa"/>
          </w:tcPr>
          <w:p>
            <w:pPr>
              <w:pStyle w:val="18"/>
              <w:spacing w:before="1"/>
              <w:ind w:left="107"/>
              <w:rPr>
                <w:i/>
                <w:sz w:val="20"/>
              </w:rPr>
            </w:pPr>
            <w:r>
              <w:rPr>
                <w:i/>
                <w:sz w:val="20"/>
              </w:rPr>
              <w:t>careful</w:t>
            </w:r>
            <w:r>
              <w:rPr>
                <w:i/>
                <w:spacing w:val="-5"/>
                <w:sz w:val="20"/>
              </w:rPr>
              <w:t xml:space="preserve"> </w:t>
            </w:r>
            <w:r>
              <w:rPr>
                <w:i/>
                <w:sz w:val="20"/>
              </w:rPr>
              <w:t>and</w:t>
            </w:r>
            <w:r>
              <w:rPr>
                <w:i/>
                <w:spacing w:val="-6"/>
                <w:sz w:val="20"/>
              </w:rPr>
              <w:t xml:space="preserve"> </w:t>
            </w:r>
            <w:r>
              <w:rPr>
                <w:i/>
                <w:spacing w:val="-2"/>
                <w:sz w:val="20"/>
              </w:rPr>
              <w:t>prepared.</w:t>
            </w:r>
          </w:p>
          <w:p>
            <w:pPr>
              <w:pStyle w:val="18"/>
              <w:spacing w:before="228" w:line="210" w:lineRule="exact"/>
              <w:ind w:left="107"/>
              <w:rPr>
                <w:i/>
                <w:sz w:val="20"/>
              </w:rPr>
            </w:pPr>
            <w:r>
              <w:rPr>
                <w:i/>
                <w:spacing w:val="-2"/>
                <w:sz w:val="20"/>
              </w:rPr>
              <w:t>I3:SS8</w:t>
            </w:r>
          </w:p>
        </w:tc>
        <w:tc>
          <w:tcPr>
            <w:tcW w:w="4270" w:type="dxa"/>
          </w:tcPr>
          <w:p>
            <w:pPr>
              <w:pStyle w:val="18"/>
              <w:spacing w:before="229"/>
              <w:rPr>
                <w:b/>
                <w:sz w:val="20"/>
              </w:rPr>
            </w:pPr>
          </w:p>
          <w:p>
            <w:pPr>
              <w:pStyle w:val="18"/>
              <w:spacing w:line="210" w:lineRule="exact"/>
              <w:ind w:left="108"/>
              <w:rPr>
                <w:i/>
                <w:sz w:val="20"/>
              </w:rPr>
            </w:pPr>
            <w:r>
              <w:rPr>
                <w:i/>
                <w:spacing w:val="-5"/>
                <w:sz w:val="20"/>
              </w:rPr>
              <w:t>FM8</w:t>
            </w:r>
          </w:p>
        </w:tc>
      </w:tr>
      <w:tr>
        <w:trPr>
          <w:trHeight w:val="1267" w:hRule="atLeast"/>
        </w:trPr>
        <w:tc>
          <w:tcPr>
            <w:tcW w:w="4252" w:type="dxa"/>
            <w:tcBorders>
              <w:bottom w:val="nil"/>
            </w:tcBorders>
          </w:tcPr>
          <w:p>
            <w:pPr>
              <w:pStyle w:val="18"/>
              <w:spacing w:before="227"/>
              <w:ind w:left="107" w:right="96"/>
              <w:jc w:val="both"/>
              <w:rPr>
                <w:sz w:val="20"/>
              </w:rPr>
            </w:pPr>
            <w:r>
              <w:rPr>
                <w:color w:val="1F1F1F"/>
                <w:sz w:val="20"/>
              </w:rPr>
              <w:t>the drills and inspections are the most useful for</w:t>
            </w:r>
            <w:r>
              <w:rPr>
                <w:color w:val="1F1F1F"/>
                <w:spacing w:val="40"/>
                <w:sz w:val="20"/>
              </w:rPr>
              <w:t xml:space="preserve"> </w:t>
            </w:r>
            <w:r>
              <w:rPr>
                <w:color w:val="1F1F1F"/>
                <w:sz w:val="20"/>
              </w:rPr>
              <w:t>us and they let students taught practice what to</w:t>
            </w:r>
            <w:r>
              <w:rPr>
                <w:color w:val="1F1F1F"/>
                <w:spacing w:val="-1"/>
                <w:sz w:val="20"/>
              </w:rPr>
              <w:t xml:space="preserve"> </w:t>
            </w:r>
            <w:r>
              <w:rPr>
                <w:color w:val="1F1F1F"/>
                <w:sz w:val="20"/>
              </w:rPr>
              <w:t xml:space="preserve">do and what builds confidence in-case something </w:t>
            </w:r>
            <w:r>
              <w:rPr>
                <w:color w:val="1F1F1F"/>
                <w:spacing w:val="-2"/>
                <w:sz w:val="20"/>
              </w:rPr>
              <w:t>happens</w:t>
            </w:r>
          </w:p>
        </w:tc>
        <w:tc>
          <w:tcPr>
            <w:tcW w:w="4270" w:type="dxa"/>
            <w:tcBorders>
              <w:bottom w:val="nil"/>
            </w:tcBorders>
          </w:tcPr>
          <w:p>
            <w:pPr>
              <w:pStyle w:val="18"/>
              <w:spacing w:before="227"/>
              <w:ind w:left="108" w:right="99"/>
              <w:jc w:val="both"/>
              <w:rPr>
                <w:sz w:val="20"/>
              </w:rPr>
            </w:pPr>
            <w:r>
              <w:rPr>
                <w:sz w:val="20"/>
              </w:rPr>
              <w:t xml:space="preserve">Practical drills and inspections help strengthen students’ confidence and readiness during </w:t>
            </w:r>
            <w:r>
              <w:rPr>
                <w:spacing w:val="-2"/>
                <w:sz w:val="20"/>
              </w:rPr>
              <w:t>emergencies.</w:t>
            </w:r>
          </w:p>
        </w:tc>
      </w:tr>
      <w:tr>
        <w:trPr>
          <w:trHeight w:val="342" w:hRule="atLeast"/>
        </w:trPr>
        <w:tc>
          <w:tcPr>
            <w:tcW w:w="4252" w:type="dxa"/>
            <w:tcBorders>
              <w:top w:val="nil"/>
            </w:tcBorders>
          </w:tcPr>
          <w:p>
            <w:pPr>
              <w:pStyle w:val="18"/>
              <w:spacing w:before="109" w:line="213" w:lineRule="exact"/>
              <w:ind w:left="107"/>
              <w:rPr>
                <w:i/>
                <w:sz w:val="20"/>
              </w:rPr>
            </w:pPr>
            <w:r>
              <w:rPr>
                <w:i/>
                <w:spacing w:val="-2"/>
                <w:sz w:val="20"/>
              </w:rPr>
              <w:t>I3:SS9</w:t>
            </w:r>
          </w:p>
        </w:tc>
        <w:tc>
          <w:tcPr>
            <w:tcW w:w="4270" w:type="dxa"/>
            <w:tcBorders>
              <w:top w:val="nil"/>
            </w:tcBorders>
          </w:tcPr>
          <w:p>
            <w:pPr>
              <w:pStyle w:val="18"/>
              <w:spacing w:before="109" w:line="213" w:lineRule="exact"/>
              <w:ind w:left="108"/>
              <w:rPr>
                <w:i/>
                <w:sz w:val="20"/>
              </w:rPr>
            </w:pPr>
            <w:r>
              <w:rPr>
                <w:i/>
                <w:spacing w:val="-5"/>
                <w:sz w:val="20"/>
              </w:rPr>
              <w:t>FM9</w:t>
            </w:r>
          </w:p>
        </w:tc>
      </w:tr>
      <w:tr>
        <w:trPr>
          <w:trHeight w:val="462" w:hRule="atLeast"/>
        </w:trPr>
        <w:tc>
          <w:tcPr>
            <w:tcW w:w="4252" w:type="dxa"/>
            <w:tcBorders>
              <w:bottom w:val="nil"/>
            </w:tcBorders>
          </w:tcPr>
          <w:p>
            <w:pPr>
              <w:pStyle w:val="18"/>
              <w:spacing w:before="227" w:line="215" w:lineRule="exact"/>
              <w:ind w:left="107"/>
              <w:rPr>
                <w:sz w:val="20"/>
              </w:rPr>
            </w:pPr>
            <w:r>
              <w:rPr>
                <w:color w:val="1F1F1F"/>
                <w:sz w:val="20"/>
              </w:rPr>
              <w:t>quick</w:t>
            </w:r>
            <w:r>
              <w:rPr>
                <w:color w:val="1F1F1F"/>
                <w:spacing w:val="14"/>
                <w:sz w:val="20"/>
              </w:rPr>
              <w:t xml:space="preserve"> </w:t>
            </w:r>
            <w:r>
              <w:rPr>
                <w:color w:val="1F1F1F"/>
                <w:sz w:val="20"/>
              </w:rPr>
              <w:t>response</w:t>
            </w:r>
            <w:r>
              <w:rPr>
                <w:color w:val="1F1F1F"/>
                <w:spacing w:val="16"/>
                <w:sz w:val="20"/>
              </w:rPr>
              <w:t xml:space="preserve"> </w:t>
            </w:r>
            <w:r>
              <w:rPr>
                <w:color w:val="1F1F1F"/>
                <w:sz w:val="20"/>
              </w:rPr>
              <w:t>clear</w:t>
            </w:r>
            <w:r>
              <w:rPr>
                <w:color w:val="1F1F1F"/>
                <w:spacing w:val="14"/>
                <w:sz w:val="20"/>
              </w:rPr>
              <w:t xml:space="preserve"> </w:t>
            </w:r>
            <w:r>
              <w:rPr>
                <w:color w:val="1F1F1F"/>
                <w:sz w:val="20"/>
              </w:rPr>
              <w:t>communication</w:t>
            </w:r>
            <w:r>
              <w:rPr>
                <w:color w:val="1F1F1F"/>
                <w:spacing w:val="79"/>
                <w:sz w:val="20"/>
              </w:rPr>
              <w:t xml:space="preserve"> </w:t>
            </w:r>
            <w:r>
              <w:rPr>
                <w:color w:val="1F1F1F"/>
                <w:sz w:val="20"/>
              </w:rPr>
              <w:t>I</w:t>
            </w:r>
            <w:r>
              <w:rPr>
                <w:color w:val="1F1F1F"/>
                <w:spacing w:val="14"/>
                <w:sz w:val="20"/>
              </w:rPr>
              <w:t xml:space="preserve"> </w:t>
            </w:r>
            <w:r>
              <w:rPr>
                <w:color w:val="1F1F1F"/>
                <w:sz w:val="20"/>
              </w:rPr>
              <w:t>think</w:t>
            </w:r>
            <w:r>
              <w:rPr>
                <w:color w:val="1F1F1F"/>
                <w:spacing w:val="17"/>
                <w:sz w:val="20"/>
              </w:rPr>
              <w:t xml:space="preserve"> </w:t>
            </w:r>
            <w:r>
              <w:rPr>
                <w:color w:val="1F1F1F"/>
                <w:spacing w:val="-5"/>
                <w:sz w:val="20"/>
              </w:rPr>
              <w:t>and</w:t>
            </w:r>
          </w:p>
        </w:tc>
        <w:tc>
          <w:tcPr>
            <w:tcW w:w="4270" w:type="dxa"/>
            <w:tcBorders>
              <w:bottom w:val="nil"/>
            </w:tcBorders>
          </w:tcPr>
          <w:p>
            <w:pPr>
              <w:pStyle w:val="18"/>
              <w:tabs>
                <w:tab w:val="left" w:pos="1099"/>
                <w:tab w:val="left" w:pos="2369"/>
                <w:tab w:val="left" w:pos="2916"/>
              </w:tabs>
              <w:spacing w:before="227" w:line="215" w:lineRule="exact"/>
              <w:ind w:left="108"/>
              <w:rPr>
                <w:sz w:val="20"/>
              </w:rPr>
            </w:pPr>
            <w:r>
              <w:rPr>
                <w:spacing w:val="-2"/>
                <w:sz w:val="20"/>
              </w:rPr>
              <w:t>Effective</w:t>
            </w:r>
            <w:r>
              <w:rPr>
                <w:sz w:val="20"/>
              </w:rPr>
              <w:tab/>
            </w:r>
            <w:r>
              <w:rPr>
                <w:spacing w:val="-2"/>
                <w:sz w:val="20"/>
              </w:rPr>
              <w:t>coordination</w:t>
            </w:r>
            <w:r>
              <w:rPr>
                <w:sz w:val="20"/>
              </w:rPr>
              <w:tab/>
            </w:r>
            <w:r>
              <w:rPr>
                <w:spacing w:val="-5"/>
                <w:sz w:val="20"/>
              </w:rPr>
              <w:t>and</w:t>
            </w:r>
            <w:r>
              <w:rPr>
                <w:sz w:val="20"/>
              </w:rPr>
              <w:tab/>
            </w:r>
            <w:r>
              <w:rPr>
                <w:spacing w:val="-2"/>
                <w:sz w:val="20"/>
              </w:rPr>
              <w:t>communication</w:t>
            </w:r>
          </w:p>
        </w:tc>
      </w:tr>
      <w:tr>
        <w:trPr>
          <w:trHeight w:val="230" w:hRule="atLeast"/>
        </w:trPr>
        <w:tc>
          <w:tcPr>
            <w:tcW w:w="4252" w:type="dxa"/>
            <w:tcBorders>
              <w:top w:val="nil"/>
              <w:bottom w:val="nil"/>
            </w:tcBorders>
          </w:tcPr>
          <w:p>
            <w:pPr>
              <w:pStyle w:val="18"/>
              <w:spacing w:line="210" w:lineRule="exact"/>
              <w:ind w:left="107"/>
              <w:rPr>
                <w:sz w:val="20"/>
              </w:rPr>
            </w:pPr>
            <w:r>
              <w:rPr>
                <w:color w:val="1F1F1F"/>
                <w:sz w:val="20"/>
              </w:rPr>
              <w:t>coordination</w:t>
            </w:r>
            <w:r>
              <w:rPr>
                <w:color w:val="1F1F1F"/>
                <w:spacing w:val="-8"/>
                <w:sz w:val="20"/>
              </w:rPr>
              <w:t xml:space="preserve"> </w:t>
            </w:r>
            <w:r>
              <w:rPr>
                <w:color w:val="1F1F1F"/>
                <w:sz w:val="20"/>
              </w:rPr>
              <w:t>with</w:t>
            </w:r>
            <w:r>
              <w:rPr>
                <w:color w:val="1F1F1F"/>
                <w:spacing w:val="-7"/>
                <w:sz w:val="20"/>
              </w:rPr>
              <w:t xml:space="preserve"> </w:t>
            </w:r>
            <w:r>
              <w:rPr>
                <w:color w:val="1F1F1F"/>
                <w:sz w:val="20"/>
              </w:rPr>
              <w:t>school</w:t>
            </w:r>
            <w:r>
              <w:rPr>
                <w:color w:val="1F1F1F"/>
                <w:spacing w:val="-8"/>
                <w:sz w:val="20"/>
              </w:rPr>
              <w:t xml:space="preserve"> </w:t>
            </w:r>
            <w:r>
              <w:rPr>
                <w:color w:val="1F1F1F"/>
                <w:sz w:val="20"/>
              </w:rPr>
              <w:t>and</w:t>
            </w:r>
            <w:r>
              <w:rPr>
                <w:color w:val="1F1F1F"/>
                <w:spacing w:val="-7"/>
                <w:sz w:val="20"/>
              </w:rPr>
              <w:t xml:space="preserve"> </w:t>
            </w:r>
            <w:r>
              <w:rPr>
                <w:color w:val="1F1F1F"/>
                <w:sz w:val="20"/>
              </w:rPr>
              <w:t>barangay</w:t>
            </w:r>
            <w:r>
              <w:rPr>
                <w:color w:val="1F1F1F"/>
                <w:spacing w:val="-5"/>
                <w:sz w:val="20"/>
              </w:rPr>
              <w:t xml:space="preserve"> </w:t>
            </w:r>
            <w:r>
              <w:rPr>
                <w:color w:val="1F1F1F"/>
                <w:spacing w:val="-2"/>
                <w:sz w:val="20"/>
              </w:rPr>
              <w:t>officials</w:t>
            </w:r>
          </w:p>
        </w:tc>
        <w:tc>
          <w:tcPr>
            <w:tcW w:w="4270" w:type="dxa"/>
            <w:tcBorders>
              <w:top w:val="nil"/>
              <w:bottom w:val="nil"/>
            </w:tcBorders>
          </w:tcPr>
          <w:p>
            <w:pPr>
              <w:pStyle w:val="18"/>
              <w:tabs>
                <w:tab w:val="left" w:pos="1152"/>
                <w:tab w:val="left" w:pos="1867"/>
                <w:tab w:val="left" w:pos="2959"/>
                <w:tab w:val="left" w:pos="3871"/>
              </w:tabs>
              <w:spacing w:line="210" w:lineRule="exact"/>
              <w:ind w:left="108"/>
              <w:rPr>
                <w:sz w:val="20"/>
              </w:rPr>
            </w:pPr>
            <w:r>
              <w:rPr>
                <w:spacing w:val="-2"/>
                <w:sz w:val="20"/>
              </w:rPr>
              <w:t>strengthen</w:t>
            </w:r>
            <w:r>
              <w:rPr>
                <w:sz w:val="20"/>
              </w:rPr>
              <w:tab/>
            </w:r>
            <w:r>
              <w:rPr>
                <w:spacing w:val="-2"/>
                <w:sz w:val="20"/>
              </w:rPr>
              <w:t>BFP’s</w:t>
            </w:r>
            <w:r>
              <w:rPr>
                <w:sz w:val="20"/>
              </w:rPr>
              <w:tab/>
            </w:r>
            <w:r>
              <w:rPr>
                <w:spacing w:val="-2"/>
                <w:sz w:val="20"/>
              </w:rPr>
              <w:t>emergency</w:t>
            </w:r>
            <w:r>
              <w:rPr>
                <w:sz w:val="20"/>
              </w:rPr>
              <w:tab/>
            </w:r>
            <w:r>
              <w:rPr>
                <w:spacing w:val="-2"/>
                <w:sz w:val="20"/>
              </w:rPr>
              <w:t>response</w:t>
            </w:r>
            <w:r>
              <w:rPr>
                <w:sz w:val="20"/>
              </w:rPr>
              <w:tab/>
            </w:r>
            <w:r>
              <w:rPr>
                <w:spacing w:val="-5"/>
                <w:sz w:val="20"/>
              </w:rPr>
              <w:t>and</w:t>
            </w:r>
          </w:p>
        </w:tc>
      </w:tr>
      <w:tr>
        <w:trPr>
          <w:trHeight w:val="345" w:hRule="atLeast"/>
        </w:trPr>
        <w:tc>
          <w:tcPr>
            <w:tcW w:w="4252" w:type="dxa"/>
            <w:tcBorders>
              <w:top w:val="nil"/>
              <w:bottom w:val="nil"/>
            </w:tcBorders>
          </w:tcPr>
          <w:p>
            <w:pPr>
              <w:pStyle w:val="18"/>
              <w:rPr>
                <w:sz w:val="18"/>
              </w:rPr>
            </w:pPr>
          </w:p>
        </w:tc>
        <w:tc>
          <w:tcPr>
            <w:tcW w:w="4270" w:type="dxa"/>
            <w:tcBorders>
              <w:top w:val="nil"/>
              <w:bottom w:val="nil"/>
            </w:tcBorders>
          </w:tcPr>
          <w:p>
            <w:pPr>
              <w:pStyle w:val="18"/>
              <w:spacing w:line="226" w:lineRule="exact"/>
              <w:ind w:left="108"/>
              <w:rPr>
                <w:sz w:val="20"/>
              </w:rPr>
            </w:pPr>
            <w:r>
              <w:rPr>
                <w:sz w:val="20"/>
              </w:rPr>
              <w:t>community</w:t>
            </w:r>
            <w:r>
              <w:rPr>
                <w:spacing w:val="-12"/>
                <w:sz w:val="20"/>
              </w:rPr>
              <w:t xml:space="preserve"> </w:t>
            </w:r>
            <w:r>
              <w:rPr>
                <w:spacing w:val="-2"/>
                <w:sz w:val="20"/>
              </w:rPr>
              <w:t>collaboration.</w:t>
            </w:r>
          </w:p>
        </w:tc>
      </w:tr>
      <w:tr>
        <w:trPr>
          <w:trHeight w:val="341" w:hRule="atLeast"/>
        </w:trPr>
        <w:tc>
          <w:tcPr>
            <w:tcW w:w="4252" w:type="dxa"/>
            <w:tcBorders>
              <w:top w:val="nil"/>
            </w:tcBorders>
          </w:tcPr>
          <w:p>
            <w:pPr>
              <w:pStyle w:val="18"/>
              <w:spacing w:before="111" w:line="211" w:lineRule="exact"/>
              <w:ind w:left="107"/>
              <w:rPr>
                <w:i/>
                <w:sz w:val="20"/>
              </w:rPr>
            </w:pPr>
            <w:r>
              <w:rPr>
                <w:i/>
                <w:spacing w:val="-2"/>
                <w:sz w:val="20"/>
              </w:rPr>
              <w:t>I3:SS10</w:t>
            </w:r>
          </w:p>
        </w:tc>
        <w:tc>
          <w:tcPr>
            <w:tcW w:w="4270" w:type="dxa"/>
            <w:tcBorders>
              <w:top w:val="nil"/>
            </w:tcBorders>
          </w:tcPr>
          <w:p>
            <w:pPr>
              <w:pStyle w:val="18"/>
              <w:spacing w:before="111" w:line="211" w:lineRule="exact"/>
              <w:ind w:left="108"/>
              <w:rPr>
                <w:i/>
                <w:sz w:val="20"/>
              </w:rPr>
            </w:pPr>
            <w:r>
              <w:rPr>
                <w:i/>
                <w:spacing w:val="-4"/>
                <w:sz w:val="20"/>
              </w:rPr>
              <w:t>FM10</w:t>
            </w:r>
          </w:p>
        </w:tc>
      </w:tr>
      <w:tr>
        <w:trPr>
          <w:trHeight w:val="1268" w:hRule="atLeast"/>
        </w:trPr>
        <w:tc>
          <w:tcPr>
            <w:tcW w:w="4252" w:type="dxa"/>
            <w:tcBorders>
              <w:bottom w:val="nil"/>
            </w:tcBorders>
          </w:tcPr>
          <w:p>
            <w:pPr>
              <w:pStyle w:val="18"/>
              <w:spacing w:before="227"/>
              <w:ind w:left="107" w:right="98"/>
              <w:jc w:val="both"/>
              <w:rPr>
                <w:sz w:val="20"/>
              </w:rPr>
            </w:pPr>
            <w:r>
              <w:rPr>
                <w:color w:val="1F1F1F"/>
                <w:sz w:val="20"/>
              </w:rPr>
              <w:t>I think the influence of BFP is that people here have become more careful you can see more household switching to safer lighting and unplugging appliances</w:t>
            </w:r>
          </w:p>
        </w:tc>
        <w:tc>
          <w:tcPr>
            <w:tcW w:w="4270" w:type="dxa"/>
            <w:tcBorders>
              <w:bottom w:val="nil"/>
            </w:tcBorders>
          </w:tcPr>
          <w:p>
            <w:pPr>
              <w:pStyle w:val="18"/>
              <w:spacing w:before="227"/>
              <w:ind w:left="108" w:right="98"/>
              <w:jc w:val="both"/>
              <w:rPr>
                <w:sz w:val="20"/>
              </w:rPr>
            </w:pPr>
            <w:r>
              <w:rPr>
                <w:sz w:val="20"/>
              </w:rPr>
              <w:t>The BFP’s influence encourages the community</w:t>
            </w:r>
            <w:r>
              <w:rPr>
                <w:spacing w:val="40"/>
                <w:sz w:val="20"/>
              </w:rPr>
              <w:t xml:space="preserve"> </w:t>
            </w:r>
            <w:r>
              <w:rPr>
                <w:sz w:val="20"/>
              </w:rPr>
              <w:t xml:space="preserve">to adopt safer daily practices to prevent fire </w:t>
            </w:r>
            <w:r>
              <w:rPr>
                <w:spacing w:val="-2"/>
                <w:sz w:val="20"/>
              </w:rPr>
              <w:t>hazards.</w:t>
            </w:r>
          </w:p>
        </w:tc>
      </w:tr>
      <w:tr>
        <w:trPr>
          <w:trHeight w:val="341" w:hRule="atLeast"/>
        </w:trPr>
        <w:tc>
          <w:tcPr>
            <w:tcW w:w="4252" w:type="dxa"/>
            <w:tcBorders>
              <w:top w:val="nil"/>
            </w:tcBorders>
          </w:tcPr>
          <w:p>
            <w:pPr>
              <w:pStyle w:val="18"/>
              <w:spacing w:before="111" w:line="211" w:lineRule="exact"/>
              <w:ind w:left="107"/>
              <w:rPr>
                <w:i/>
                <w:sz w:val="20"/>
              </w:rPr>
            </w:pPr>
            <w:r>
              <w:rPr>
                <w:i/>
                <w:spacing w:val="-2"/>
                <w:sz w:val="20"/>
              </w:rPr>
              <w:t>I3:SS11</w:t>
            </w:r>
          </w:p>
        </w:tc>
        <w:tc>
          <w:tcPr>
            <w:tcW w:w="4270" w:type="dxa"/>
            <w:tcBorders>
              <w:top w:val="nil"/>
            </w:tcBorders>
          </w:tcPr>
          <w:p>
            <w:pPr>
              <w:pStyle w:val="18"/>
              <w:spacing w:before="111" w:line="211" w:lineRule="exact"/>
              <w:ind w:left="108"/>
              <w:rPr>
                <w:i/>
                <w:sz w:val="20"/>
              </w:rPr>
            </w:pPr>
            <w:r>
              <w:rPr>
                <w:i/>
                <w:spacing w:val="-4"/>
                <w:sz w:val="20"/>
              </w:rPr>
              <w:t>FM11</w:t>
            </w:r>
          </w:p>
        </w:tc>
      </w:tr>
      <w:tr>
        <w:trPr>
          <w:trHeight w:val="1268" w:hRule="atLeast"/>
        </w:trPr>
        <w:tc>
          <w:tcPr>
            <w:tcW w:w="4252" w:type="dxa"/>
            <w:tcBorders>
              <w:bottom w:val="nil"/>
            </w:tcBorders>
          </w:tcPr>
          <w:p>
            <w:pPr>
              <w:pStyle w:val="18"/>
              <w:spacing w:before="227"/>
              <w:ind w:left="107" w:right="98"/>
              <w:jc w:val="both"/>
              <w:rPr>
                <w:sz w:val="20"/>
              </w:rPr>
            </w:pPr>
            <w:r>
              <w:rPr>
                <w:color w:val="1F1F1F"/>
                <w:sz w:val="20"/>
              </w:rPr>
              <w:t>there are big changes noh I observed because us especially in the way people handle candles, gas stoves, and electrical chords and they are more cautious now and that’s a good change</w:t>
            </w:r>
          </w:p>
        </w:tc>
        <w:tc>
          <w:tcPr>
            <w:tcW w:w="4270" w:type="dxa"/>
            <w:tcBorders>
              <w:bottom w:val="nil"/>
            </w:tcBorders>
          </w:tcPr>
          <w:p>
            <w:pPr>
              <w:pStyle w:val="18"/>
              <w:spacing w:before="227"/>
              <w:ind w:left="108" w:right="98"/>
              <w:jc w:val="both"/>
              <w:rPr>
                <w:sz w:val="20"/>
              </w:rPr>
            </w:pPr>
            <w:r>
              <w:rPr>
                <w:sz w:val="20"/>
              </w:rPr>
              <w:t>The</w:t>
            </w:r>
            <w:r>
              <w:rPr>
                <w:spacing w:val="-3"/>
                <w:sz w:val="20"/>
              </w:rPr>
              <w:t xml:space="preserve"> </w:t>
            </w:r>
            <w:r>
              <w:rPr>
                <w:sz w:val="20"/>
              </w:rPr>
              <w:t>fire</w:t>
            </w:r>
            <w:r>
              <w:rPr>
                <w:spacing w:val="-1"/>
                <w:sz w:val="20"/>
              </w:rPr>
              <w:t xml:space="preserve"> </w:t>
            </w:r>
            <w:r>
              <w:rPr>
                <w:sz w:val="20"/>
              </w:rPr>
              <w:t>safety</w:t>
            </w:r>
            <w:r>
              <w:rPr>
                <w:spacing w:val="-2"/>
                <w:sz w:val="20"/>
              </w:rPr>
              <w:t xml:space="preserve"> </w:t>
            </w:r>
            <w:r>
              <w:rPr>
                <w:sz w:val="20"/>
              </w:rPr>
              <w:t>program</w:t>
            </w:r>
            <w:r>
              <w:rPr>
                <w:spacing w:val="-4"/>
                <w:sz w:val="20"/>
              </w:rPr>
              <w:t xml:space="preserve"> </w:t>
            </w:r>
            <w:r>
              <w:rPr>
                <w:sz w:val="20"/>
              </w:rPr>
              <w:t>brings positive</w:t>
            </w:r>
            <w:r>
              <w:rPr>
                <w:spacing w:val="-1"/>
                <w:sz w:val="20"/>
              </w:rPr>
              <w:t xml:space="preserve"> </w:t>
            </w:r>
            <w:r>
              <w:rPr>
                <w:sz w:val="20"/>
              </w:rPr>
              <w:t>behavioral changes that lead to safer habits and a more fire- conscious community.</w:t>
            </w:r>
          </w:p>
        </w:tc>
      </w:tr>
      <w:tr>
        <w:trPr>
          <w:trHeight w:val="340" w:hRule="atLeast"/>
        </w:trPr>
        <w:tc>
          <w:tcPr>
            <w:tcW w:w="4252" w:type="dxa"/>
            <w:tcBorders>
              <w:top w:val="nil"/>
            </w:tcBorders>
          </w:tcPr>
          <w:p>
            <w:pPr>
              <w:pStyle w:val="18"/>
              <w:spacing w:before="111" w:line="210" w:lineRule="exact"/>
              <w:ind w:left="107"/>
              <w:rPr>
                <w:i/>
                <w:sz w:val="20"/>
              </w:rPr>
            </w:pPr>
            <w:r>
              <w:rPr>
                <w:i/>
                <w:spacing w:val="-2"/>
                <w:sz w:val="20"/>
              </w:rPr>
              <w:t>I3:SS12</w:t>
            </w:r>
          </w:p>
        </w:tc>
        <w:tc>
          <w:tcPr>
            <w:tcW w:w="4270" w:type="dxa"/>
            <w:tcBorders>
              <w:top w:val="nil"/>
            </w:tcBorders>
          </w:tcPr>
          <w:p>
            <w:pPr>
              <w:pStyle w:val="18"/>
              <w:spacing w:before="111" w:line="210" w:lineRule="exact"/>
              <w:ind w:left="108"/>
              <w:rPr>
                <w:i/>
                <w:sz w:val="20"/>
              </w:rPr>
            </w:pPr>
            <w:r>
              <w:rPr>
                <w:i/>
                <w:spacing w:val="-4"/>
                <w:sz w:val="20"/>
              </w:rPr>
              <w:t>FM12</w:t>
            </w:r>
          </w:p>
        </w:tc>
      </w:tr>
      <w:tr>
        <w:trPr>
          <w:trHeight w:val="1039" w:hRule="atLeast"/>
        </w:trPr>
        <w:tc>
          <w:tcPr>
            <w:tcW w:w="4252" w:type="dxa"/>
            <w:tcBorders>
              <w:bottom w:val="nil"/>
            </w:tcBorders>
          </w:tcPr>
          <w:p>
            <w:pPr>
              <w:pStyle w:val="18"/>
              <w:spacing w:before="228"/>
              <w:ind w:left="107" w:right="96"/>
              <w:jc w:val="both"/>
              <w:rPr>
                <w:sz w:val="20"/>
              </w:rPr>
            </w:pPr>
            <w:r>
              <w:rPr>
                <w:color w:val="1F1F1F"/>
                <w:sz w:val="20"/>
              </w:rPr>
              <w:t>they partner with. With us, particularly CTU- Ginatilan. They partner with us for fire and earthquake drills</w:t>
            </w:r>
          </w:p>
        </w:tc>
        <w:tc>
          <w:tcPr>
            <w:tcW w:w="4270" w:type="dxa"/>
            <w:tcBorders>
              <w:bottom w:val="nil"/>
            </w:tcBorders>
          </w:tcPr>
          <w:p>
            <w:pPr>
              <w:pStyle w:val="18"/>
              <w:spacing w:before="228"/>
              <w:ind w:left="108" w:right="97"/>
              <w:jc w:val="both"/>
              <w:rPr>
                <w:sz w:val="20"/>
              </w:rPr>
            </w:pPr>
            <w:r>
              <w:rPr>
                <w:sz w:val="20"/>
              </w:rPr>
              <w:t>The</w:t>
            </w:r>
            <w:r>
              <w:rPr>
                <w:spacing w:val="-9"/>
                <w:sz w:val="20"/>
              </w:rPr>
              <w:t xml:space="preserve"> </w:t>
            </w:r>
            <w:r>
              <w:rPr>
                <w:sz w:val="20"/>
              </w:rPr>
              <w:t>BFP</w:t>
            </w:r>
            <w:r>
              <w:rPr>
                <w:spacing w:val="-7"/>
                <w:sz w:val="20"/>
              </w:rPr>
              <w:t xml:space="preserve"> </w:t>
            </w:r>
            <w:r>
              <w:rPr>
                <w:sz w:val="20"/>
              </w:rPr>
              <w:t>collaborates</w:t>
            </w:r>
            <w:r>
              <w:rPr>
                <w:spacing w:val="-7"/>
                <w:sz w:val="20"/>
              </w:rPr>
              <w:t xml:space="preserve"> </w:t>
            </w:r>
            <w:r>
              <w:rPr>
                <w:sz w:val="20"/>
              </w:rPr>
              <w:t>with</w:t>
            </w:r>
            <w:r>
              <w:rPr>
                <w:spacing w:val="-8"/>
                <w:sz w:val="20"/>
              </w:rPr>
              <w:t xml:space="preserve"> </w:t>
            </w:r>
            <w:r>
              <w:rPr>
                <w:sz w:val="20"/>
              </w:rPr>
              <w:t>educational</w:t>
            </w:r>
            <w:r>
              <w:rPr>
                <w:spacing w:val="-7"/>
                <w:sz w:val="20"/>
              </w:rPr>
              <w:t xml:space="preserve"> </w:t>
            </w:r>
            <w:r>
              <w:rPr>
                <w:sz w:val="20"/>
              </w:rPr>
              <w:t>institutions to conduct regular safety drills, promoting preparedness among students and staff.</w:t>
            </w:r>
          </w:p>
        </w:tc>
      </w:tr>
      <w:tr>
        <w:trPr>
          <w:trHeight w:val="340" w:hRule="atLeast"/>
        </w:trPr>
        <w:tc>
          <w:tcPr>
            <w:tcW w:w="4252" w:type="dxa"/>
            <w:tcBorders>
              <w:top w:val="nil"/>
            </w:tcBorders>
          </w:tcPr>
          <w:p>
            <w:pPr>
              <w:pStyle w:val="18"/>
              <w:spacing w:before="111" w:line="210" w:lineRule="exact"/>
              <w:ind w:left="107"/>
              <w:rPr>
                <w:i/>
                <w:sz w:val="20"/>
              </w:rPr>
            </w:pPr>
            <w:r>
              <w:rPr>
                <w:i/>
                <w:spacing w:val="-2"/>
                <w:sz w:val="20"/>
              </w:rPr>
              <w:t>I4:SS13</w:t>
            </w:r>
          </w:p>
        </w:tc>
        <w:tc>
          <w:tcPr>
            <w:tcW w:w="4270" w:type="dxa"/>
            <w:tcBorders>
              <w:top w:val="nil"/>
            </w:tcBorders>
          </w:tcPr>
          <w:p>
            <w:pPr>
              <w:pStyle w:val="18"/>
              <w:spacing w:before="111" w:line="210" w:lineRule="exact"/>
              <w:ind w:left="108"/>
              <w:rPr>
                <w:i/>
                <w:sz w:val="20"/>
              </w:rPr>
            </w:pPr>
            <w:r>
              <w:rPr>
                <w:i/>
                <w:spacing w:val="-4"/>
                <w:sz w:val="20"/>
              </w:rPr>
              <w:t>FM13</w:t>
            </w:r>
          </w:p>
        </w:tc>
      </w:tr>
      <w:tr>
        <w:trPr>
          <w:trHeight w:val="1038" w:hRule="atLeast"/>
        </w:trPr>
        <w:tc>
          <w:tcPr>
            <w:tcW w:w="4252" w:type="dxa"/>
            <w:tcBorders>
              <w:bottom w:val="nil"/>
            </w:tcBorders>
          </w:tcPr>
          <w:p>
            <w:pPr>
              <w:pStyle w:val="18"/>
              <w:ind w:left="107" w:right="95"/>
              <w:jc w:val="both"/>
              <w:rPr>
                <w:sz w:val="20"/>
              </w:rPr>
            </w:pPr>
            <w:r>
              <w:rPr>
                <w:color w:val="1F1F1F"/>
                <w:sz w:val="20"/>
              </w:rPr>
              <w:t>people already know who tocall noh., people already know who to call unya you know facebook messages unya kanang numbers are already available</w:t>
            </w:r>
          </w:p>
        </w:tc>
        <w:tc>
          <w:tcPr>
            <w:tcW w:w="4270" w:type="dxa"/>
            <w:tcBorders>
              <w:bottom w:val="nil"/>
            </w:tcBorders>
          </w:tcPr>
          <w:p>
            <w:pPr>
              <w:pStyle w:val="18"/>
              <w:ind w:left="108" w:right="97"/>
              <w:jc w:val="both"/>
              <w:rPr>
                <w:sz w:val="20"/>
              </w:rPr>
            </w:pPr>
            <w:r>
              <w:rPr>
                <w:sz w:val="20"/>
              </w:rPr>
              <w:t>BFP’s communication system ensures</w:t>
            </w:r>
            <w:r>
              <w:rPr>
                <w:spacing w:val="40"/>
                <w:sz w:val="20"/>
              </w:rPr>
              <w:t xml:space="preserve"> </w:t>
            </w:r>
            <w:r>
              <w:rPr>
                <w:sz w:val="20"/>
              </w:rPr>
              <w:t xml:space="preserve">accessibility and quick response by making contact information visible and familiar to the </w:t>
            </w:r>
            <w:r>
              <w:rPr>
                <w:spacing w:val="-2"/>
                <w:sz w:val="20"/>
              </w:rPr>
              <w:t>public.</w:t>
            </w:r>
          </w:p>
        </w:tc>
      </w:tr>
      <w:tr>
        <w:trPr>
          <w:trHeight w:val="920" w:hRule="atLeast"/>
        </w:trPr>
        <w:tc>
          <w:tcPr>
            <w:tcW w:w="4252" w:type="dxa"/>
            <w:tcBorders>
              <w:top w:val="nil"/>
              <w:bottom w:val="nil"/>
            </w:tcBorders>
          </w:tcPr>
          <w:p>
            <w:pPr>
              <w:pStyle w:val="18"/>
              <w:spacing w:before="111"/>
              <w:ind w:left="107" w:right="94"/>
              <w:jc w:val="both"/>
              <w:rPr>
                <w:i/>
                <w:sz w:val="20"/>
              </w:rPr>
            </w:pPr>
            <w:r>
              <w:rPr>
                <w:i/>
                <w:sz w:val="20"/>
              </w:rPr>
              <w:t>People already know who to call. Through Facebook messages and the contact numbers provided, everyone knows how to reach the BFP.</w:t>
            </w:r>
          </w:p>
        </w:tc>
        <w:tc>
          <w:tcPr>
            <w:tcW w:w="4270" w:type="dxa"/>
            <w:tcBorders>
              <w:top w:val="nil"/>
              <w:bottom w:val="nil"/>
            </w:tcBorders>
          </w:tcPr>
          <w:p>
            <w:pPr>
              <w:pStyle w:val="18"/>
              <w:rPr>
                <w:sz w:val="18"/>
              </w:rPr>
            </w:pPr>
          </w:p>
        </w:tc>
      </w:tr>
      <w:tr>
        <w:trPr>
          <w:trHeight w:val="340" w:hRule="atLeast"/>
        </w:trPr>
        <w:tc>
          <w:tcPr>
            <w:tcW w:w="4252" w:type="dxa"/>
            <w:tcBorders>
              <w:top w:val="nil"/>
            </w:tcBorders>
          </w:tcPr>
          <w:p>
            <w:pPr>
              <w:pStyle w:val="18"/>
              <w:spacing w:before="109" w:line="211" w:lineRule="exact"/>
              <w:ind w:left="107"/>
              <w:rPr>
                <w:i/>
                <w:sz w:val="20"/>
              </w:rPr>
            </w:pPr>
            <w:r>
              <w:rPr>
                <w:i/>
                <w:spacing w:val="-2"/>
                <w:sz w:val="20"/>
              </w:rPr>
              <w:t>I4:SS14</w:t>
            </w:r>
          </w:p>
        </w:tc>
        <w:tc>
          <w:tcPr>
            <w:tcW w:w="4270" w:type="dxa"/>
            <w:tcBorders>
              <w:top w:val="nil"/>
            </w:tcBorders>
          </w:tcPr>
          <w:p>
            <w:pPr>
              <w:pStyle w:val="18"/>
              <w:spacing w:before="109" w:line="211" w:lineRule="exact"/>
              <w:ind w:left="108"/>
              <w:rPr>
                <w:i/>
                <w:sz w:val="20"/>
              </w:rPr>
            </w:pPr>
            <w:r>
              <w:rPr>
                <w:i/>
                <w:spacing w:val="-4"/>
                <w:sz w:val="20"/>
              </w:rPr>
              <w:t>FM14</w:t>
            </w:r>
          </w:p>
        </w:tc>
      </w:tr>
      <w:tr>
        <w:trPr>
          <w:trHeight w:val="1498" w:hRule="atLeast"/>
        </w:trPr>
        <w:tc>
          <w:tcPr>
            <w:tcW w:w="4252" w:type="dxa"/>
            <w:tcBorders>
              <w:bottom w:val="nil"/>
            </w:tcBorders>
          </w:tcPr>
          <w:p>
            <w:pPr>
              <w:pStyle w:val="18"/>
              <w:spacing w:before="229"/>
              <w:ind w:left="107" w:right="95"/>
              <w:jc w:val="both"/>
              <w:rPr>
                <w:sz w:val="20"/>
              </w:rPr>
            </w:pPr>
            <w:r>
              <w:rPr>
                <w:color w:val="1F1F1F"/>
                <w:sz w:val="20"/>
              </w:rPr>
              <w:t>we are assured of the last Chief I talked, I spoke with was kung kinahanglan mig training ready ra gyud silanoh. Ma accommodate ra sila although</w:t>
            </w:r>
            <w:r>
              <w:rPr>
                <w:color w:val="1F1F1F"/>
                <w:spacing w:val="40"/>
                <w:sz w:val="20"/>
              </w:rPr>
              <w:t xml:space="preserve"> </w:t>
            </w:r>
            <w:r>
              <w:rPr>
                <w:color w:val="1F1F1F"/>
                <w:sz w:val="20"/>
              </w:rPr>
              <w:t>gi encourage gani even noh gi encourage gyud</w:t>
            </w:r>
            <w:r>
              <w:rPr>
                <w:color w:val="1F1F1F"/>
                <w:spacing w:val="40"/>
                <w:sz w:val="20"/>
              </w:rPr>
              <w:t xml:space="preserve"> </w:t>
            </w:r>
            <w:r>
              <w:rPr>
                <w:color w:val="1F1F1F"/>
                <w:sz w:val="20"/>
              </w:rPr>
              <w:t>nila nga mo partner gyud sa ilahang kuan noh</w:t>
            </w:r>
          </w:p>
        </w:tc>
        <w:tc>
          <w:tcPr>
            <w:tcW w:w="4270" w:type="dxa"/>
            <w:tcBorders>
              <w:bottom w:val="nil"/>
            </w:tcBorders>
          </w:tcPr>
          <w:p>
            <w:pPr>
              <w:pStyle w:val="18"/>
              <w:spacing w:before="229"/>
              <w:ind w:left="108" w:right="98"/>
              <w:jc w:val="both"/>
              <w:rPr>
                <w:sz w:val="20"/>
              </w:rPr>
            </w:pPr>
            <w:r>
              <w:rPr>
                <w:sz w:val="20"/>
              </w:rPr>
              <w:t>BFP’s willingness and readiness to provide training strengthen partnerships and trust between institutions and the fire department.</w:t>
            </w:r>
          </w:p>
        </w:tc>
      </w:tr>
      <w:tr>
        <w:trPr>
          <w:trHeight w:val="569" w:hRule="atLeast"/>
        </w:trPr>
        <w:tc>
          <w:tcPr>
            <w:tcW w:w="4252" w:type="dxa"/>
            <w:tcBorders>
              <w:top w:val="nil"/>
            </w:tcBorders>
          </w:tcPr>
          <w:p>
            <w:pPr>
              <w:pStyle w:val="18"/>
              <w:spacing w:before="89" w:line="230" w:lineRule="atLeast"/>
              <w:ind w:left="107"/>
              <w:rPr>
                <w:i/>
                <w:sz w:val="20"/>
              </w:rPr>
            </w:pPr>
            <w:r>
              <w:rPr>
                <w:i/>
                <w:sz w:val="20"/>
              </w:rPr>
              <w:t>We</w:t>
            </w:r>
            <w:r>
              <w:rPr>
                <w:i/>
                <w:spacing w:val="40"/>
                <w:sz w:val="20"/>
              </w:rPr>
              <w:t xml:space="preserve"> </w:t>
            </w:r>
            <w:r>
              <w:rPr>
                <w:i/>
                <w:sz w:val="20"/>
              </w:rPr>
              <w:t>are</w:t>
            </w:r>
            <w:r>
              <w:rPr>
                <w:i/>
                <w:spacing w:val="38"/>
                <w:sz w:val="20"/>
              </w:rPr>
              <w:t xml:space="preserve"> </w:t>
            </w:r>
            <w:r>
              <w:rPr>
                <w:i/>
                <w:sz w:val="20"/>
              </w:rPr>
              <w:t>assured</w:t>
            </w:r>
            <w:r>
              <w:rPr>
                <w:i/>
                <w:spacing w:val="40"/>
                <w:sz w:val="20"/>
              </w:rPr>
              <w:t xml:space="preserve"> </w:t>
            </w:r>
            <w:r>
              <w:rPr>
                <w:i/>
                <w:sz w:val="20"/>
              </w:rPr>
              <w:t>because</w:t>
            </w:r>
            <w:r>
              <w:rPr>
                <w:i/>
                <w:spacing w:val="40"/>
                <w:sz w:val="20"/>
              </w:rPr>
              <w:t xml:space="preserve"> </w:t>
            </w:r>
            <w:r>
              <w:rPr>
                <w:i/>
                <w:sz w:val="20"/>
              </w:rPr>
              <w:t>the</w:t>
            </w:r>
            <w:r>
              <w:rPr>
                <w:i/>
                <w:spacing w:val="40"/>
                <w:sz w:val="20"/>
              </w:rPr>
              <w:t xml:space="preserve"> </w:t>
            </w:r>
            <w:r>
              <w:rPr>
                <w:i/>
                <w:sz w:val="20"/>
              </w:rPr>
              <w:t>last</w:t>
            </w:r>
            <w:r>
              <w:rPr>
                <w:i/>
                <w:spacing w:val="38"/>
                <w:sz w:val="20"/>
              </w:rPr>
              <w:t xml:space="preserve"> </w:t>
            </w:r>
            <w:r>
              <w:rPr>
                <w:i/>
                <w:sz w:val="20"/>
              </w:rPr>
              <w:t>Chief</w:t>
            </w:r>
            <w:r>
              <w:rPr>
                <w:i/>
                <w:spacing w:val="40"/>
                <w:sz w:val="20"/>
              </w:rPr>
              <w:t xml:space="preserve"> </w:t>
            </w:r>
            <w:r>
              <w:rPr>
                <w:i/>
                <w:sz w:val="20"/>
              </w:rPr>
              <w:t>I</w:t>
            </w:r>
            <w:r>
              <w:rPr>
                <w:i/>
                <w:spacing w:val="38"/>
                <w:sz w:val="20"/>
              </w:rPr>
              <w:t xml:space="preserve"> </w:t>
            </w:r>
            <w:r>
              <w:rPr>
                <w:i/>
                <w:sz w:val="20"/>
              </w:rPr>
              <w:t>spoke with</w:t>
            </w:r>
            <w:r>
              <w:rPr>
                <w:i/>
                <w:spacing w:val="2"/>
                <w:sz w:val="20"/>
              </w:rPr>
              <w:t xml:space="preserve"> </w:t>
            </w:r>
            <w:r>
              <w:rPr>
                <w:i/>
                <w:sz w:val="20"/>
              </w:rPr>
              <w:t>said that</w:t>
            </w:r>
            <w:r>
              <w:rPr>
                <w:i/>
                <w:spacing w:val="1"/>
                <w:sz w:val="20"/>
              </w:rPr>
              <w:t xml:space="preserve"> </w:t>
            </w:r>
            <w:r>
              <w:rPr>
                <w:i/>
                <w:sz w:val="20"/>
              </w:rPr>
              <w:t>if</w:t>
            </w:r>
            <w:r>
              <w:rPr>
                <w:i/>
                <w:spacing w:val="-2"/>
                <w:sz w:val="20"/>
              </w:rPr>
              <w:t xml:space="preserve"> </w:t>
            </w:r>
            <w:r>
              <w:rPr>
                <w:i/>
                <w:sz w:val="20"/>
              </w:rPr>
              <w:t>we</w:t>
            </w:r>
            <w:r>
              <w:rPr>
                <w:i/>
                <w:spacing w:val="2"/>
                <w:sz w:val="20"/>
              </w:rPr>
              <w:t xml:space="preserve"> </w:t>
            </w:r>
            <w:r>
              <w:rPr>
                <w:i/>
                <w:sz w:val="20"/>
              </w:rPr>
              <w:t>need training,</w:t>
            </w:r>
            <w:r>
              <w:rPr>
                <w:i/>
                <w:spacing w:val="-1"/>
                <w:sz w:val="20"/>
              </w:rPr>
              <w:t xml:space="preserve"> </w:t>
            </w:r>
            <w:r>
              <w:rPr>
                <w:i/>
                <w:sz w:val="20"/>
              </w:rPr>
              <w:t>they</w:t>
            </w:r>
            <w:r>
              <w:rPr>
                <w:i/>
                <w:spacing w:val="-1"/>
                <w:sz w:val="20"/>
              </w:rPr>
              <w:t xml:space="preserve"> </w:t>
            </w:r>
            <w:r>
              <w:rPr>
                <w:i/>
                <w:sz w:val="20"/>
              </w:rPr>
              <w:t>are</w:t>
            </w:r>
            <w:r>
              <w:rPr>
                <w:i/>
                <w:spacing w:val="2"/>
                <w:sz w:val="20"/>
              </w:rPr>
              <w:t xml:space="preserve"> </w:t>
            </w:r>
            <w:r>
              <w:rPr>
                <w:i/>
                <w:spacing w:val="-2"/>
                <w:sz w:val="20"/>
              </w:rPr>
              <w:t>always</w:t>
            </w:r>
          </w:p>
        </w:tc>
        <w:tc>
          <w:tcPr>
            <w:tcW w:w="4270" w:type="dxa"/>
            <w:tcBorders>
              <w:top w:val="nil"/>
            </w:tcBorders>
          </w:tcPr>
          <w:p>
            <w:pPr>
              <w:pStyle w:val="18"/>
              <w:rPr>
                <w:sz w:val="18"/>
              </w:rPr>
            </w:pPr>
          </w:p>
        </w:tc>
      </w:tr>
    </w:tbl>
    <w:p>
      <w:pPr>
        <w:pStyle w:val="18"/>
        <w:spacing w:after="0"/>
        <w:rPr>
          <w:sz w:val="18"/>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2"/>
        <w:gridCol w:w="4270"/>
      </w:tblGrid>
      <w:tr>
        <w:trPr>
          <w:trHeight w:val="1600" w:hRule="atLeast"/>
        </w:trPr>
        <w:tc>
          <w:tcPr>
            <w:tcW w:w="4252" w:type="dxa"/>
          </w:tcPr>
          <w:p>
            <w:pPr>
              <w:pStyle w:val="18"/>
              <w:spacing w:before="1"/>
              <w:ind w:left="107"/>
              <w:rPr>
                <w:i/>
                <w:sz w:val="20"/>
              </w:rPr>
            </w:pPr>
            <w:r>
              <w:rPr>
                <w:i/>
                <w:sz w:val="20"/>
              </w:rPr>
              <w:t>ready</w:t>
            </w:r>
            <w:r>
              <w:rPr>
                <w:i/>
                <w:spacing w:val="23"/>
                <w:sz w:val="20"/>
              </w:rPr>
              <w:t xml:space="preserve"> </w:t>
            </w:r>
            <w:r>
              <w:rPr>
                <w:i/>
                <w:sz w:val="20"/>
              </w:rPr>
              <w:t>to</w:t>
            </w:r>
            <w:r>
              <w:rPr>
                <w:i/>
                <w:spacing w:val="26"/>
                <w:sz w:val="20"/>
              </w:rPr>
              <w:t xml:space="preserve"> </w:t>
            </w:r>
            <w:r>
              <w:rPr>
                <w:i/>
                <w:sz w:val="20"/>
              </w:rPr>
              <w:t>accommodate</w:t>
            </w:r>
            <w:r>
              <w:rPr>
                <w:i/>
                <w:spacing w:val="26"/>
                <w:sz w:val="20"/>
              </w:rPr>
              <w:t xml:space="preserve"> </w:t>
            </w:r>
            <w:r>
              <w:rPr>
                <w:i/>
                <w:sz w:val="20"/>
              </w:rPr>
              <w:t>us.</w:t>
            </w:r>
            <w:r>
              <w:rPr>
                <w:i/>
                <w:spacing w:val="23"/>
                <w:sz w:val="20"/>
              </w:rPr>
              <w:t xml:space="preserve"> </w:t>
            </w:r>
            <w:r>
              <w:rPr>
                <w:i/>
                <w:sz w:val="20"/>
              </w:rPr>
              <w:t>They</w:t>
            </w:r>
            <w:r>
              <w:rPr>
                <w:i/>
                <w:spacing w:val="26"/>
                <w:sz w:val="20"/>
              </w:rPr>
              <w:t xml:space="preserve"> </w:t>
            </w:r>
            <w:r>
              <w:rPr>
                <w:i/>
                <w:sz w:val="20"/>
              </w:rPr>
              <w:t>even</w:t>
            </w:r>
            <w:r>
              <w:rPr>
                <w:i/>
                <w:spacing w:val="26"/>
                <w:sz w:val="20"/>
              </w:rPr>
              <w:t xml:space="preserve"> </w:t>
            </w:r>
            <w:r>
              <w:rPr>
                <w:i/>
                <w:sz w:val="20"/>
              </w:rPr>
              <w:t>encourage us to partner with them.</w:t>
            </w:r>
          </w:p>
          <w:p>
            <w:pPr>
              <w:pStyle w:val="18"/>
              <w:spacing w:before="229"/>
              <w:ind w:left="107"/>
              <w:rPr>
                <w:i/>
                <w:sz w:val="20"/>
              </w:rPr>
            </w:pPr>
            <w:r>
              <w:rPr>
                <w:i/>
                <w:spacing w:val="-2"/>
                <w:sz w:val="20"/>
              </w:rPr>
              <w:t>I4:SS15</w:t>
            </w:r>
          </w:p>
        </w:tc>
        <w:tc>
          <w:tcPr>
            <w:tcW w:w="4270" w:type="dxa"/>
          </w:tcPr>
          <w:p>
            <w:pPr>
              <w:pStyle w:val="18"/>
              <w:rPr>
                <w:b/>
                <w:sz w:val="20"/>
              </w:rPr>
            </w:pPr>
          </w:p>
          <w:p>
            <w:pPr>
              <w:pStyle w:val="18"/>
              <w:rPr>
                <w:b/>
                <w:sz w:val="20"/>
              </w:rPr>
            </w:pPr>
          </w:p>
          <w:p>
            <w:pPr>
              <w:pStyle w:val="18"/>
              <w:rPr>
                <w:b/>
                <w:sz w:val="20"/>
              </w:rPr>
            </w:pPr>
          </w:p>
          <w:p>
            <w:pPr>
              <w:pStyle w:val="18"/>
              <w:ind w:left="108"/>
              <w:rPr>
                <w:i/>
                <w:sz w:val="20"/>
              </w:rPr>
            </w:pPr>
            <w:r>
              <w:rPr>
                <w:i/>
                <w:spacing w:val="-4"/>
                <w:sz w:val="20"/>
              </w:rPr>
              <w:t>FM15</w:t>
            </w:r>
          </w:p>
        </w:tc>
      </w:tr>
      <w:tr>
        <w:trPr>
          <w:trHeight w:val="1268" w:hRule="atLeast"/>
        </w:trPr>
        <w:tc>
          <w:tcPr>
            <w:tcW w:w="4252" w:type="dxa"/>
            <w:tcBorders>
              <w:bottom w:val="nil"/>
            </w:tcBorders>
          </w:tcPr>
          <w:p>
            <w:pPr>
              <w:pStyle w:val="18"/>
              <w:spacing w:before="228"/>
              <w:ind w:left="107" w:right="96"/>
              <w:jc w:val="both"/>
              <w:rPr>
                <w:sz w:val="20"/>
              </w:rPr>
            </w:pPr>
            <w:r>
              <w:rPr>
                <w:color w:val="1F1F1F"/>
                <w:sz w:val="20"/>
              </w:rPr>
              <w:t xml:space="preserve">they have a hotline number they do programs every now and then I think that helps in disseminating that their services are always </w:t>
            </w:r>
            <w:r>
              <w:rPr>
                <w:color w:val="1F1F1F"/>
                <w:spacing w:val="-2"/>
                <w:sz w:val="20"/>
              </w:rPr>
              <w:t>available</w:t>
            </w:r>
          </w:p>
        </w:tc>
        <w:tc>
          <w:tcPr>
            <w:tcW w:w="4270" w:type="dxa"/>
            <w:tcBorders>
              <w:bottom w:val="nil"/>
            </w:tcBorders>
          </w:tcPr>
          <w:p>
            <w:pPr>
              <w:pStyle w:val="18"/>
              <w:spacing w:before="228"/>
              <w:ind w:left="108" w:right="97"/>
              <w:jc w:val="both"/>
              <w:rPr>
                <w:sz w:val="20"/>
              </w:rPr>
            </w:pPr>
            <w:r>
              <w:rPr>
                <w:sz w:val="20"/>
              </w:rPr>
              <w:t xml:space="preserve">The presence of accessible communication lines and consistent programs enhances public awareness and trust in the availability of BFP’s </w:t>
            </w:r>
            <w:r>
              <w:rPr>
                <w:spacing w:val="-2"/>
                <w:sz w:val="20"/>
              </w:rPr>
              <w:t>services.</w:t>
            </w:r>
          </w:p>
        </w:tc>
      </w:tr>
      <w:tr>
        <w:trPr>
          <w:trHeight w:val="390" w:hRule="atLeast"/>
        </w:trPr>
        <w:tc>
          <w:tcPr>
            <w:tcW w:w="4252" w:type="dxa"/>
            <w:tcBorders>
              <w:top w:val="nil"/>
            </w:tcBorders>
          </w:tcPr>
          <w:p>
            <w:pPr>
              <w:pStyle w:val="18"/>
              <w:spacing w:before="109"/>
              <w:ind w:left="107"/>
              <w:rPr>
                <w:i/>
                <w:sz w:val="20"/>
              </w:rPr>
            </w:pPr>
            <w:r>
              <w:rPr>
                <w:i/>
                <w:spacing w:val="-2"/>
                <w:sz w:val="20"/>
              </w:rPr>
              <w:t>I5:SS16</w:t>
            </w:r>
          </w:p>
        </w:tc>
        <w:tc>
          <w:tcPr>
            <w:tcW w:w="4270" w:type="dxa"/>
            <w:tcBorders>
              <w:top w:val="nil"/>
            </w:tcBorders>
          </w:tcPr>
          <w:p>
            <w:pPr>
              <w:pStyle w:val="18"/>
              <w:spacing w:before="109"/>
              <w:ind w:left="108"/>
              <w:rPr>
                <w:i/>
                <w:sz w:val="20"/>
              </w:rPr>
            </w:pPr>
            <w:r>
              <w:rPr>
                <w:i/>
                <w:spacing w:val="-4"/>
                <w:sz w:val="20"/>
              </w:rPr>
              <w:t>FM16</w:t>
            </w:r>
          </w:p>
        </w:tc>
      </w:tr>
      <w:tr>
        <w:trPr>
          <w:trHeight w:val="1380" w:hRule="atLeast"/>
        </w:trPr>
        <w:tc>
          <w:tcPr>
            <w:tcW w:w="4252" w:type="dxa"/>
          </w:tcPr>
          <w:p>
            <w:pPr>
              <w:pStyle w:val="18"/>
              <w:rPr>
                <w:b/>
                <w:sz w:val="20"/>
              </w:rPr>
            </w:pPr>
          </w:p>
          <w:p>
            <w:pPr>
              <w:pStyle w:val="18"/>
              <w:ind w:left="107" w:right="97"/>
              <w:jc w:val="both"/>
              <w:rPr>
                <w:sz w:val="20"/>
              </w:rPr>
            </w:pPr>
            <w:r>
              <w:rPr>
                <w:color w:val="1F1F1F"/>
                <w:sz w:val="20"/>
              </w:rPr>
              <w:t>I think they’re doing a good job because I’ve noticed our community is less likely to use things like candles, they tend to use rechargeable lights</w:t>
            </w:r>
          </w:p>
          <w:p>
            <w:pPr>
              <w:pStyle w:val="18"/>
              <w:spacing w:before="229" w:line="211" w:lineRule="exact"/>
              <w:ind w:left="107"/>
              <w:rPr>
                <w:i/>
                <w:sz w:val="20"/>
              </w:rPr>
            </w:pPr>
            <w:r>
              <w:rPr>
                <w:i/>
                <w:spacing w:val="-2"/>
                <w:sz w:val="20"/>
              </w:rPr>
              <w:t>I5:SS17</w:t>
            </w:r>
          </w:p>
        </w:tc>
        <w:tc>
          <w:tcPr>
            <w:tcW w:w="4270" w:type="dxa"/>
          </w:tcPr>
          <w:p>
            <w:pPr>
              <w:pStyle w:val="18"/>
              <w:rPr>
                <w:b/>
                <w:sz w:val="20"/>
              </w:rPr>
            </w:pPr>
          </w:p>
          <w:p>
            <w:pPr>
              <w:pStyle w:val="18"/>
              <w:ind w:left="108" w:right="99"/>
              <w:jc w:val="both"/>
              <w:rPr>
                <w:sz w:val="20"/>
              </w:rPr>
            </w:pPr>
            <w:r>
              <w:rPr>
                <w:sz w:val="20"/>
              </w:rPr>
              <w:t>BFP’s fire safety education positively influences community behavior by encouraging safer practices and reducing fire hazards.</w:t>
            </w:r>
          </w:p>
          <w:p>
            <w:pPr>
              <w:pStyle w:val="18"/>
              <w:spacing w:before="229" w:line="211" w:lineRule="exact"/>
              <w:ind w:left="108"/>
              <w:rPr>
                <w:i/>
                <w:sz w:val="20"/>
              </w:rPr>
            </w:pPr>
            <w:r>
              <w:rPr>
                <w:i/>
                <w:spacing w:val="-4"/>
                <w:sz w:val="20"/>
              </w:rPr>
              <w:t>FM17</w:t>
            </w:r>
          </w:p>
        </w:tc>
      </w:tr>
      <w:tr>
        <w:trPr>
          <w:trHeight w:val="1728" w:hRule="atLeast"/>
        </w:trPr>
        <w:tc>
          <w:tcPr>
            <w:tcW w:w="4252" w:type="dxa"/>
            <w:tcBorders>
              <w:bottom w:val="nil"/>
            </w:tcBorders>
          </w:tcPr>
          <w:p>
            <w:pPr>
              <w:pStyle w:val="18"/>
              <w:spacing w:before="227"/>
              <w:ind w:left="107" w:right="98"/>
              <w:jc w:val="both"/>
              <w:rPr>
                <w:sz w:val="20"/>
              </w:rPr>
            </w:pPr>
            <w:r>
              <w:rPr>
                <w:sz w:val="20"/>
              </w:rPr>
              <w:t>the drills sand hands-on have been especially useful noh then they show us exactly how to use fire extinguisher and</w:t>
            </w:r>
            <w:r>
              <w:rPr>
                <w:spacing w:val="-1"/>
                <w:sz w:val="20"/>
              </w:rPr>
              <w:t xml:space="preserve"> </w:t>
            </w:r>
            <w:r>
              <w:rPr>
                <w:sz w:val="20"/>
              </w:rPr>
              <w:t>how to</w:t>
            </w:r>
            <w:r>
              <w:rPr>
                <w:spacing w:val="-3"/>
                <w:sz w:val="20"/>
              </w:rPr>
              <w:t xml:space="preserve"> </w:t>
            </w:r>
            <w:r>
              <w:rPr>
                <w:sz w:val="20"/>
              </w:rPr>
              <w:t>leads</w:t>
            </w:r>
            <w:r>
              <w:rPr>
                <w:spacing w:val="-1"/>
                <w:sz w:val="20"/>
              </w:rPr>
              <w:t xml:space="preserve"> </w:t>
            </w:r>
            <w:r>
              <w:rPr>
                <w:sz w:val="20"/>
              </w:rPr>
              <w:t>students during an evacuations and how to identify hazards in our classrooms and</w:t>
            </w:r>
            <w:r>
              <w:rPr>
                <w:spacing w:val="-1"/>
                <w:sz w:val="20"/>
              </w:rPr>
              <w:t xml:space="preserve"> </w:t>
            </w:r>
            <w:r>
              <w:rPr>
                <w:sz w:val="20"/>
              </w:rPr>
              <w:t>also these</w:t>
            </w:r>
            <w:r>
              <w:rPr>
                <w:spacing w:val="-1"/>
                <w:sz w:val="20"/>
              </w:rPr>
              <w:t xml:space="preserve"> </w:t>
            </w:r>
            <w:r>
              <w:rPr>
                <w:sz w:val="20"/>
              </w:rPr>
              <w:t>are</w:t>
            </w:r>
            <w:r>
              <w:rPr>
                <w:spacing w:val="-3"/>
                <w:sz w:val="20"/>
              </w:rPr>
              <w:t xml:space="preserve"> </w:t>
            </w:r>
            <w:r>
              <w:rPr>
                <w:sz w:val="20"/>
              </w:rPr>
              <w:t>like a</w:t>
            </w:r>
            <w:r>
              <w:rPr>
                <w:spacing w:val="-1"/>
                <w:sz w:val="20"/>
              </w:rPr>
              <w:t xml:space="preserve"> </w:t>
            </w:r>
            <w:r>
              <w:rPr>
                <w:sz w:val="20"/>
              </w:rPr>
              <w:t>real-skills life we can actually apply</w:t>
            </w:r>
          </w:p>
        </w:tc>
        <w:tc>
          <w:tcPr>
            <w:tcW w:w="4270" w:type="dxa"/>
            <w:tcBorders>
              <w:bottom w:val="nil"/>
            </w:tcBorders>
          </w:tcPr>
          <w:p>
            <w:pPr>
              <w:pStyle w:val="18"/>
              <w:spacing w:before="227"/>
              <w:ind w:left="108" w:right="96"/>
              <w:jc w:val="both"/>
              <w:rPr>
                <w:sz w:val="20"/>
              </w:rPr>
            </w:pPr>
            <w:r>
              <w:rPr>
                <w:sz w:val="20"/>
              </w:rPr>
              <w:t>Practical and hands-on training from BFP helps participants develop essential, applicable emergency response skills.</w:t>
            </w:r>
          </w:p>
        </w:tc>
      </w:tr>
      <w:tr>
        <w:trPr>
          <w:trHeight w:val="341" w:hRule="atLeast"/>
        </w:trPr>
        <w:tc>
          <w:tcPr>
            <w:tcW w:w="4252" w:type="dxa"/>
            <w:tcBorders>
              <w:top w:val="nil"/>
            </w:tcBorders>
          </w:tcPr>
          <w:p>
            <w:pPr>
              <w:pStyle w:val="18"/>
              <w:spacing w:before="109" w:line="212" w:lineRule="exact"/>
              <w:ind w:left="107"/>
              <w:rPr>
                <w:i/>
                <w:sz w:val="20"/>
              </w:rPr>
            </w:pPr>
            <w:r>
              <w:rPr>
                <w:i/>
                <w:spacing w:val="-2"/>
                <w:sz w:val="20"/>
              </w:rPr>
              <w:t>I6:SS18</w:t>
            </w:r>
          </w:p>
        </w:tc>
        <w:tc>
          <w:tcPr>
            <w:tcW w:w="4270" w:type="dxa"/>
            <w:tcBorders>
              <w:top w:val="nil"/>
            </w:tcBorders>
          </w:tcPr>
          <w:p>
            <w:pPr>
              <w:pStyle w:val="18"/>
              <w:spacing w:before="109" w:line="212" w:lineRule="exact"/>
              <w:ind w:left="108"/>
              <w:rPr>
                <w:i/>
                <w:sz w:val="20"/>
              </w:rPr>
            </w:pPr>
            <w:r>
              <w:rPr>
                <w:i/>
                <w:spacing w:val="-4"/>
                <w:sz w:val="20"/>
              </w:rPr>
              <w:t>FM18</w:t>
            </w:r>
          </w:p>
        </w:tc>
      </w:tr>
      <w:tr>
        <w:trPr>
          <w:trHeight w:val="1268" w:hRule="atLeast"/>
        </w:trPr>
        <w:tc>
          <w:tcPr>
            <w:tcW w:w="4252" w:type="dxa"/>
            <w:tcBorders>
              <w:bottom w:val="nil"/>
            </w:tcBorders>
          </w:tcPr>
          <w:p>
            <w:pPr>
              <w:pStyle w:val="18"/>
              <w:spacing w:before="228"/>
              <w:ind w:left="107" w:right="96"/>
              <w:jc w:val="both"/>
              <w:rPr>
                <w:sz w:val="20"/>
              </w:rPr>
            </w:pPr>
            <w:r>
              <w:rPr>
                <w:sz w:val="20"/>
              </w:rPr>
              <w:t>the</w:t>
            </w:r>
            <w:r>
              <w:rPr>
                <w:spacing w:val="-4"/>
                <w:sz w:val="20"/>
              </w:rPr>
              <w:t xml:space="preserve"> </w:t>
            </w:r>
            <w:r>
              <w:rPr>
                <w:sz w:val="20"/>
              </w:rPr>
              <w:t>program</w:t>
            </w:r>
            <w:r>
              <w:rPr>
                <w:spacing w:val="-5"/>
                <w:sz w:val="20"/>
              </w:rPr>
              <w:t xml:space="preserve"> </w:t>
            </w:r>
            <w:r>
              <w:rPr>
                <w:sz w:val="20"/>
              </w:rPr>
              <w:t>has</w:t>
            </w:r>
            <w:r>
              <w:rPr>
                <w:spacing w:val="-3"/>
                <w:sz w:val="20"/>
              </w:rPr>
              <w:t xml:space="preserve"> </w:t>
            </w:r>
            <w:r>
              <w:rPr>
                <w:sz w:val="20"/>
              </w:rPr>
              <w:t>really</w:t>
            </w:r>
            <w:r>
              <w:rPr>
                <w:spacing w:val="-3"/>
                <w:sz w:val="20"/>
              </w:rPr>
              <w:t xml:space="preserve"> </w:t>
            </w:r>
            <w:r>
              <w:rPr>
                <w:sz w:val="20"/>
              </w:rPr>
              <w:t>raised</w:t>
            </w:r>
            <w:r>
              <w:rPr>
                <w:spacing w:val="-5"/>
                <w:sz w:val="20"/>
              </w:rPr>
              <w:t xml:space="preserve"> </w:t>
            </w:r>
            <w:r>
              <w:rPr>
                <w:sz w:val="20"/>
              </w:rPr>
              <w:t>awareness.</w:t>
            </w:r>
            <w:r>
              <w:rPr>
                <w:spacing w:val="-4"/>
                <w:sz w:val="20"/>
              </w:rPr>
              <w:t xml:space="preserve"> </w:t>
            </w:r>
            <w:r>
              <w:rPr>
                <w:sz w:val="20"/>
              </w:rPr>
              <w:t>I’ve</w:t>
            </w:r>
            <w:r>
              <w:rPr>
                <w:spacing w:val="-2"/>
                <w:sz w:val="20"/>
              </w:rPr>
              <w:t xml:space="preserve"> </w:t>
            </w:r>
            <w:r>
              <w:rPr>
                <w:sz w:val="20"/>
              </w:rPr>
              <w:t>seen fewer overloaded sockets, more fire extinguishers in a small stores, and even parents teaching kids about fire safety</w:t>
            </w:r>
          </w:p>
        </w:tc>
        <w:tc>
          <w:tcPr>
            <w:tcW w:w="4270" w:type="dxa"/>
            <w:tcBorders>
              <w:bottom w:val="nil"/>
            </w:tcBorders>
          </w:tcPr>
          <w:p>
            <w:pPr>
              <w:pStyle w:val="18"/>
              <w:spacing w:before="228"/>
              <w:ind w:left="108" w:right="98"/>
              <w:jc w:val="both"/>
              <w:rPr>
                <w:sz w:val="20"/>
              </w:rPr>
            </w:pPr>
            <w:r>
              <w:rPr>
                <w:sz w:val="20"/>
              </w:rPr>
              <w:t>The BFP’s initiatives have successfully promoted behavioral change and community-wide fire</w:t>
            </w:r>
            <w:r>
              <w:rPr>
                <w:spacing w:val="40"/>
                <w:sz w:val="20"/>
              </w:rPr>
              <w:t xml:space="preserve"> </w:t>
            </w:r>
            <w:r>
              <w:rPr>
                <w:sz w:val="20"/>
              </w:rPr>
              <w:t>safety practices.</w:t>
            </w:r>
          </w:p>
        </w:tc>
      </w:tr>
      <w:tr>
        <w:trPr>
          <w:trHeight w:val="341" w:hRule="atLeast"/>
        </w:trPr>
        <w:tc>
          <w:tcPr>
            <w:tcW w:w="4252" w:type="dxa"/>
            <w:tcBorders>
              <w:top w:val="nil"/>
            </w:tcBorders>
          </w:tcPr>
          <w:p>
            <w:pPr>
              <w:pStyle w:val="18"/>
              <w:spacing w:before="109" w:line="212" w:lineRule="exact"/>
              <w:ind w:left="107"/>
              <w:rPr>
                <w:i/>
                <w:sz w:val="20"/>
              </w:rPr>
            </w:pPr>
            <w:r>
              <w:rPr>
                <w:i/>
                <w:spacing w:val="-2"/>
                <w:sz w:val="20"/>
              </w:rPr>
              <w:t>I6:SS19</w:t>
            </w:r>
          </w:p>
        </w:tc>
        <w:tc>
          <w:tcPr>
            <w:tcW w:w="4270" w:type="dxa"/>
            <w:tcBorders>
              <w:top w:val="nil"/>
            </w:tcBorders>
          </w:tcPr>
          <w:p>
            <w:pPr>
              <w:pStyle w:val="18"/>
              <w:spacing w:before="109" w:line="212" w:lineRule="exact"/>
              <w:ind w:left="108"/>
              <w:rPr>
                <w:i/>
                <w:sz w:val="20"/>
              </w:rPr>
            </w:pPr>
            <w:r>
              <w:rPr>
                <w:i/>
                <w:spacing w:val="-4"/>
                <w:sz w:val="20"/>
              </w:rPr>
              <w:t>FM19</w:t>
            </w:r>
          </w:p>
        </w:tc>
      </w:tr>
      <w:tr>
        <w:trPr>
          <w:trHeight w:val="1379" w:hRule="atLeast"/>
        </w:trPr>
        <w:tc>
          <w:tcPr>
            <w:tcW w:w="4252" w:type="dxa"/>
          </w:tcPr>
          <w:p>
            <w:pPr>
              <w:pStyle w:val="18"/>
              <w:spacing w:before="228"/>
              <w:ind w:left="107" w:right="99"/>
              <w:jc w:val="both"/>
              <w:rPr>
                <w:sz w:val="20"/>
              </w:rPr>
            </w:pPr>
            <w:r>
              <w:rPr>
                <w:sz w:val="20"/>
              </w:rPr>
              <w:t xml:space="preserve">some </w:t>
            </w:r>
            <w:r>
              <w:rPr>
                <w:b/>
                <w:sz w:val="20"/>
              </w:rPr>
              <w:t>s</w:t>
            </w:r>
            <w:r>
              <w:rPr>
                <w:sz w:val="20"/>
              </w:rPr>
              <w:t>tudents are also more serious now. They know where the exits are and teachers remind</w:t>
            </w:r>
            <w:r>
              <w:rPr>
                <w:spacing w:val="40"/>
                <w:sz w:val="20"/>
              </w:rPr>
              <w:t xml:space="preserve"> </w:t>
            </w:r>
            <w:r>
              <w:rPr>
                <w:sz w:val="20"/>
              </w:rPr>
              <w:t>each other about safety procedures</w:t>
            </w:r>
          </w:p>
          <w:p>
            <w:pPr>
              <w:pStyle w:val="18"/>
              <w:spacing w:before="229" w:line="212" w:lineRule="exact"/>
              <w:ind w:left="107"/>
              <w:rPr>
                <w:i/>
                <w:sz w:val="20"/>
              </w:rPr>
            </w:pPr>
            <w:r>
              <w:rPr>
                <w:i/>
                <w:spacing w:val="-2"/>
                <w:sz w:val="20"/>
              </w:rPr>
              <w:t>I6:SS20</w:t>
            </w:r>
          </w:p>
        </w:tc>
        <w:tc>
          <w:tcPr>
            <w:tcW w:w="4270" w:type="dxa"/>
          </w:tcPr>
          <w:p>
            <w:pPr>
              <w:pStyle w:val="18"/>
              <w:spacing w:before="228"/>
              <w:ind w:left="108" w:right="98"/>
              <w:jc w:val="both"/>
              <w:rPr>
                <w:sz w:val="20"/>
              </w:rPr>
            </w:pPr>
            <w:r>
              <w:rPr>
                <w:sz w:val="20"/>
              </w:rPr>
              <w:t>The fire safety program has cultivated discipline and active participation among students and staff in maintaining fire preparedness.</w:t>
            </w:r>
          </w:p>
          <w:p>
            <w:pPr>
              <w:pStyle w:val="18"/>
              <w:spacing w:before="229" w:line="212" w:lineRule="exact"/>
              <w:ind w:left="108"/>
              <w:rPr>
                <w:i/>
                <w:sz w:val="20"/>
              </w:rPr>
            </w:pPr>
            <w:r>
              <w:rPr>
                <w:i/>
                <w:spacing w:val="-4"/>
                <w:sz w:val="20"/>
              </w:rPr>
              <w:t>FM20</w:t>
            </w:r>
          </w:p>
        </w:tc>
      </w:tr>
      <w:tr>
        <w:trPr>
          <w:trHeight w:val="1958" w:hRule="atLeast"/>
        </w:trPr>
        <w:tc>
          <w:tcPr>
            <w:tcW w:w="4252" w:type="dxa"/>
            <w:tcBorders>
              <w:bottom w:val="nil"/>
            </w:tcBorders>
          </w:tcPr>
          <w:p>
            <w:pPr>
              <w:pStyle w:val="18"/>
              <w:spacing w:before="228"/>
              <w:ind w:left="107" w:right="97"/>
              <w:jc w:val="both"/>
              <w:rPr>
                <w:sz w:val="20"/>
              </w:rPr>
            </w:pPr>
            <w:r>
              <w:rPr>
                <w:sz w:val="20"/>
              </w:rPr>
              <w:t>the fire safety program sa kaning of the BFP is very practical and necessary jud pero it’s not just about rules but about teaching us also noh the students what to actually do in emergencies. It also creates a sense of kaning disiplina discipline and</w:t>
            </w:r>
            <w:r>
              <w:rPr>
                <w:spacing w:val="-3"/>
                <w:sz w:val="20"/>
              </w:rPr>
              <w:t xml:space="preserve"> </w:t>
            </w:r>
            <w:r>
              <w:rPr>
                <w:sz w:val="20"/>
              </w:rPr>
              <w:t>awareness</w:t>
            </w:r>
            <w:r>
              <w:rPr>
                <w:spacing w:val="-1"/>
                <w:sz w:val="20"/>
              </w:rPr>
              <w:t xml:space="preserve"> </w:t>
            </w:r>
            <w:r>
              <w:rPr>
                <w:sz w:val="20"/>
              </w:rPr>
              <w:t>bisan</w:t>
            </w:r>
            <w:r>
              <w:rPr>
                <w:spacing w:val="-3"/>
                <w:sz w:val="20"/>
              </w:rPr>
              <w:t xml:space="preserve"> </w:t>
            </w:r>
            <w:r>
              <w:rPr>
                <w:sz w:val="20"/>
              </w:rPr>
              <w:t>paman</w:t>
            </w:r>
            <w:r>
              <w:rPr>
                <w:spacing w:val="-3"/>
                <w:sz w:val="20"/>
              </w:rPr>
              <w:t xml:space="preserve"> </w:t>
            </w:r>
            <w:r>
              <w:rPr>
                <w:sz w:val="20"/>
              </w:rPr>
              <w:t>na</w:t>
            </w:r>
            <w:r>
              <w:rPr>
                <w:spacing w:val="-3"/>
                <w:sz w:val="20"/>
              </w:rPr>
              <w:t xml:space="preserve"> </w:t>
            </w:r>
            <w:r>
              <w:rPr>
                <w:sz w:val="20"/>
              </w:rPr>
              <w:t>even</w:t>
            </w:r>
            <w:r>
              <w:rPr>
                <w:spacing w:val="-3"/>
                <w:sz w:val="20"/>
              </w:rPr>
              <w:t xml:space="preserve"> </w:t>
            </w:r>
            <w:r>
              <w:rPr>
                <w:sz w:val="20"/>
              </w:rPr>
              <w:t>though</w:t>
            </w:r>
            <w:r>
              <w:rPr>
                <w:spacing w:val="-3"/>
                <w:sz w:val="20"/>
              </w:rPr>
              <w:t xml:space="preserve"> </w:t>
            </w:r>
            <w:r>
              <w:rPr>
                <w:sz w:val="20"/>
              </w:rPr>
              <w:t>walay kaning sunog</w:t>
            </w:r>
          </w:p>
        </w:tc>
        <w:tc>
          <w:tcPr>
            <w:tcW w:w="4270" w:type="dxa"/>
            <w:tcBorders>
              <w:bottom w:val="nil"/>
            </w:tcBorders>
          </w:tcPr>
          <w:p>
            <w:pPr>
              <w:pStyle w:val="18"/>
              <w:spacing w:before="228"/>
              <w:ind w:left="108" w:right="99"/>
              <w:jc w:val="both"/>
              <w:rPr>
                <w:sz w:val="20"/>
              </w:rPr>
            </w:pPr>
            <w:r>
              <w:rPr>
                <w:sz w:val="20"/>
              </w:rPr>
              <w:t>The BFP program provides practical and meaningful lessons that promote discipline and awareness among students, preparing them for real-life emergency situations.</w:t>
            </w:r>
          </w:p>
        </w:tc>
      </w:tr>
      <w:tr>
        <w:trPr>
          <w:trHeight w:val="1029" w:hRule="atLeast"/>
        </w:trPr>
        <w:tc>
          <w:tcPr>
            <w:tcW w:w="4252" w:type="dxa"/>
            <w:tcBorders>
              <w:top w:val="nil"/>
            </w:tcBorders>
          </w:tcPr>
          <w:p>
            <w:pPr>
              <w:pStyle w:val="18"/>
              <w:spacing w:before="111"/>
              <w:ind w:left="107"/>
              <w:rPr>
                <w:i/>
                <w:sz w:val="20"/>
              </w:rPr>
            </w:pPr>
            <w:r>
              <w:rPr>
                <w:i/>
                <w:sz w:val="20"/>
              </w:rPr>
              <w:t>The</w:t>
            </w:r>
            <w:r>
              <w:rPr>
                <w:i/>
                <w:spacing w:val="77"/>
                <w:sz w:val="20"/>
              </w:rPr>
              <w:t xml:space="preserve"> </w:t>
            </w:r>
            <w:r>
              <w:rPr>
                <w:i/>
                <w:sz w:val="20"/>
              </w:rPr>
              <w:t>fire</w:t>
            </w:r>
            <w:r>
              <w:rPr>
                <w:i/>
                <w:spacing w:val="77"/>
                <w:sz w:val="20"/>
              </w:rPr>
              <w:t xml:space="preserve"> </w:t>
            </w:r>
            <w:r>
              <w:rPr>
                <w:i/>
                <w:sz w:val="20"/>
              </w:rPr>
              <w:t>safety</w:t>
            </w:r>
            <w:r>
              <w:rPr>
                <w:i/>
                <w:spacing w:val="77"/>
                <w:sz w:val="20"/>
              </w:rPr>
              <w:t xml:space="preserve"> </w:t>
            </w:r>
            <w:r>
              <w:rPr>
                <w:i/>
                <w:sz w:val="20"/>
              </w:rPr>
              <w:t>program</w:t>
            </w:r>
            <w:r>
              <w:rPr>
                <w:i/>
                <w:spacing w:val="40"/>
                <w:sz w:val="20"/>
              </w:rPr>
              <w:t xml:space="preserve"> </w:t>
            </w:r>
            <w:r>
              <w:rPr>
                <w:i/>
                <w:sz w:val="20"/>
              </w:rPr>
              <w:t>of</w:t>
            </w:r>
            <w:r>
              <w:rPr>
                <w:i/>
                <w:spacing w:val="40"/>
                <w:sz w:val="20"/>
              </w:rPr>
              <w:t xml:space="preserve"> </w:t>
            </w:r>
            <w:r>
              <w:rPr>
                <w:i/>
                <w:sz w:val="20"/>
              </w:rPr>
              <w:t>the</w:t>
            </w:r>
            <w:r>
              <w:rPr>
                <w:i/>
                <w:spacing w:val="77"/>
                <w:sz w:val="20"/>
              </w:rPr>
              <w:t xml:space="preserve"> </w:t>
            </w:r>
            <w:r>
              <w:rPr>
                <w:i/>
                <w:sz w:val="20"/>
              </w:rPr>
              <w:t>BFP</w:t>
            </w:r>
            <w:r>
              <w:rPr>
                <w:i/>
                <w:spacing w:val="75"/>
                <w:sz w:val="20"/>
              </w:rPr>
              <w:t xml:space="preserve"> </w:t>
            </w:r>
            <w:r>
              <w:rPr>
                <w:i/>
                <w:sz w:val="20"/>
              </w:rPr>
              <w:t>is</w:t>
            </w:r>
            <w:r>
              <w:rPr>
                <w:i/>
                <w:spacing w:val="76"/>
                <w:sz w:val="20"/>
              </w:rPr>
              <w:t xml:space="preserve"> </w:t>
            </w:r>
            <w:r>
              <w:rPr>
                <w:i/>
                <w:sz w:val="20"/>
              </w:rPr>
              <w:t>very practical</w:t>
            </w:r>
            <w:r>
              <w:rPr>
                <w:i/>
                <w:spacing w:val="12"/>
                <w:sz w:val="20"/>
              </w:rPr>
              <w:t xml:space="preserve"> </w:t>
            </w:r>
            <w:r>
              <w:rPr>
                <w:i/>
                <w:sz w:val="20"/>
              </w:rPr>
              <w:t>and</w:t>
            </w:r>
            <w:r>
              <w:rPr>
                <w:i/>
                <w:spacing w:val="12"/>
                <w:sz w:val="20"/>
              </w:rPr>
              <w:t xml:space="preserve"> </w:t>
            </w:r>
            <w:r>
              <w:rPr>
                <w:i/>
                <w:sz w:val="20"/>
              </w:rPr>
              <w:t>truly</w:t>
            </w:r>
            <w:r>
              <w:rPr>
                <w:i/>
                <w:spacing w:val="16"/>
                <w:sz w:val="20"/>
              </w:rPr>
              <w:t xml:space="preserve"> </w:t>
            </w:r>
            <w:r>
              <w:rPr>
                <w:i/>
                <w:sz w:val="20"/>
              </w:rPr>
              <w:t>necessary.</w:t>
            </w:r>
            <w:r>
              <w:rPr>
                <w:i/>
                <w:spacing w:val="15"/>
                <w:sz w:val="20"/>
              </w:rPr>
              <w:t xml:space="preserve"> </w:t>
            </w:r>
            <w:r>
              <w:rPr>
                <w:i/>
                <w:sz w:val="20"/>
              </w:rPr>
              <w:t>It’s</w:t>
            </w:r>
            <w:r>
              <w:rPr>
                <w:i/>
                <w:spacing w:val="12"/>
                <w:sz w:val="20"/>
              </w:rPr>
              <w:t xml:space="preserve"> </w:t>
            </w:r>
            <w:r>
              <w:rPr>
                <w:i/>
                <w:sz w:val="20"/>
              </w:rPr>
              <w:t>not</w:t>
            </w:r>
            <w:r>
              <w:rPr>
                <w:i/>
                <w:spacing w:val="13"/>
                <w:sz w:val="20"/>
              </w:rPr>
              <w:t xml:space="preserve"> </w:t>
            </w:r>
            <w:r>
              <w:rPr>
                <w:i/>
                <w:sz w:val="20"/>
              </w:rPr>
              <w:t>only</w:t>
            </w:r>
            <w:r>
              <w:rPr>
                <w:i/>
                <w:spacing w:val="12"/>
                <w:sz w:val="20"/>
              </w:rPr>
              <w:t xml:space="preserve"> </w:t>
            </w:r>
            <w:r>
              <w:rPr>
                <w:i/>
                <w:spacing w:val="-4"/>
                <w:sz w:val="20"/>
              </w:rPr>
              <w:t>about</w:t>
            </w:r>
          </w:p>
          <w:p>
            <w:pPr>
              <w:pStyle w:val="18"/>
              <w:spacing w:line="228" w:lineRule="exact"/>
              <w:ind w:left="107"/>
              <w:rPr>
                <w:i/>
                <w:sz w:val="20"/>
              </w:rPr>
            </w:pPr>
            <w:r>
              <w:rPr>
                <w:i/>
                <w:sz w:val="20"/>
              </w:rPr>
              <w:t>rules</w:t>
            </w:r>
            <w:r>
              <w:rPr>
                <w:i/>
                <w:spacing w:val="40"/>
                <w:sz w:val="20"/>
              </w:rPr>
              <w:t xml:space="preserve"> </w:t>
            </w:r>
            <w:r>
              <w:rPr>
                <w:i/>
                <w:sz w:val="20"/>
              </w:rPr>
              <w:t>but</w:t>
            </w:r>
            <w:r>
              <w:rPr>
                <w:i/>
                <w:spacing w:val="40"/>
                <w:sz w:val="20"/>
              </w:rPr>
              <w:t xml:space="preserve"> </w:t>
            </w:r>
            <w:r>
              <w:rPr>
                <w:i/>
                <w:sz w:val="20"/>
              </w:rPr>
              <w:t>also</w:t>
            </w:r>
            <w:r>
              <w:rPr>
                <w:i/>
                <w:spacing w:val="40"/>
                <w:sz w:val="20"/>
              </w:rPr>
              <w:t xml:space="preserve"> </w:t>
            </w:r>
            <w:r>
              <w:rPr>
                <w:i/>
                <w:sz w:val="20"/>
              </w:rPr>
              <w:t>about</w:t>
            </w:r>
            <w:r>
              <w:rPr>
                <w:i/>
                <w:spacing w:val="40"/>
                <w:sz w:val="20"/>
              </w:rPr>
              <w:t xml:space="preserve"> </w:t>
            </w:r>
            <w:r>
              <w:rPr>
                <w:i/>
                <w:sz w:val="20"/>
              </w:rPr>
              <w:t>teaching</w:t>
            </w:r>
            <w:r>
              <w:rPr>
                <w:i/>
                <w:spacing w:val="40"/>
                <w:sz w:val="20"/>
              </w:rPr>
              <w:t xml:space="preserve"> </w:t>
            </w:r>
            <w:r>
              <w:rPr>
                <w:i/>
                <w:sz w:val="20"/>
              </w:rPr>
              <w:t>us,</w:t>
            </w:r>
            <w:r>
              <w:rPr>
                <w:i/>
                <w:spacing w:val="40"/>
                <w:sz w:val="20"/>
              </w:rPr>
              <w:t xml:space="preserve"> </w:t>
            </w:r>
            <w:r>
              <w:rPr>
                <w:i/>
                <w:sz w:val="20"/>
              </w:rPr>
              <w:t>the</w:t>
            </w:r>
            <w:r>
              <w:rPr>
                <w:i/>
                <w:spacing w:val="40"/>
                <w:sz w:val="20"/>
              </w:rPr>
              <w:t xml:space="preserve"> </w:t>
            </w:r>
            <w:r>
              <w:rPr>
                <w:i/>
                <w:sz w:val="20"/>
              </w:rPr>
              <w:t>students, what</w:t>
            </w:r>
            <w:r>
              <w:rPr>
                <w:i/>
                <w:spacing w:val="28"/>
                <w:sz w:val="20"/>
              </w:rPr>
              <w:t xml:space="preserve">  </w:t>
            </w:r>
            <w:r>
              <w:rPr>
                <w:i/>
                <w:sz w:val="20"/>
              </w:rPr>
              <w:t>to</w:t>
            </w:r>
            <w:r>
              <w:rPr>
                <w:i/>
                <w:spacing w:val="29"/>
                <w:sz w:val="20"/>
              </w:rPr>
              <w:t xml:space="preserve">  </w:t>
            </w:r>
            <w:r>
              <w:rPr>
                <w:i/>
                <w:sz w:val="20"/>
              </w:rPr>
              <w:t>do</w:t>
            </w:r>
            <w:r>
              <w:rPr>
                <w:i/>
                <w:spacing w:val="29"/>
                <w:sz w:val="20"/>
              </w:rPr>
              <w:t xml:space="preserve">  </w:t>
            </w:r>
            <w:r>
              <w:rPr>
                <w:i/>
                <w:sz w:val="20"/>
              </w:rPr>
              <w:t>in</w:t>
            </w:r>
            <w:r>
              <w:rPr>
                <w:i/>
                <w:spacing w:val="29"/>
                <w:sz w:val="20"/>
              </w:rPr>
              <w:t xml:space="preserve">  </w:t>
            </w:r>
            <w:r>
              <w:rPr>
                <w:i/>
                <w:sz w:val="20"/>
              </w:rPr>
              <w:t>emergencies.</w:t>
            </w:r>
            <w:r>
              <w:rPr>
                <w:i/>
                <w:spacing w:val="30"/>
                <w:sz w:val="20"/>
              </w:rPr>
              <w:t xml:space="preserve">  </w:t>
            </w:r>
            <w:r>
              <w:rPr>
                <w:i/>
                <w:sz w:val="20"/>
              </w:rPr>
              <w:t>It</w:t>
            </w:r>
            <w:r>
              <w:rPr>
                <w:i/>
                <w:spacing w:val="28"/>
                <w:sz w:val="20"/>
              </w:rPr>
              <w:t xml:space="preserve">  </w:t>
            </w:r>
            <w:r>
              <w:rPr>
                <w:i/>
                <w:sz w:val="20"/>
              </w:rPr>
              <w:t>helps</w:t>
            </w:r>
            <w:r>
              <w:rPr>
                <w:i/>
                <w:spacing w:val="29"/>
                <w:sz w:val="20"/>
              </w:rPr>
              <w:t xml:space="preserve">  </w:t>
            </w:r>
            <w:r>
              <w:rPr>
                <w:i/>
                <w:spacing w:val="-4"/>
                <w:sz w:val="20"/>
              </w:rPr>
              <w:t>build</w:t>
            </w:r>
          </w:p>
        </w:tc>
        <w:tc>
          <w:tcPr>
            <w:tcW w:w="4270" w:type="dxa"/>
            <w:tcBorders>
              <w:top w:val="nil"/>
            </w:tcBorders>
          </w:tcPr>
          <w:p>
            <w:pPr>
              <w:pStyle w:val="18"/>
              <w:rPr>
                <w:sz w:val="18"/>
              </w:rPr>
            </w:pPr>
          </w:p>
        </w:tc>
      </w:tr>
    </w:tbl>
    <w:p>
      <w:pPr>
        <w:pStyle w:val="18"/>
        <w:spacing w:after="0"/>
        <w:rPr>
          <w:sz w:val="18"/>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2"/>
        <w:gridCol w:w="4270"/>
      </w:tblGrid>
      <w:tr>
        <w:trPr>
          <w:trHeight w:val="1600" w:hRule="atLeast"/>
        </w:trPr>
        <w:tc>
          <w:tcPr>
            <w:tcW w:w="4252" w:type="dxa"/>
          </w:tcPr>
          <w:p>
            <w:pPr>
              <w:pStyle w:val="18"/>
              <w:spacing w:before="1"/>
              <w:ind w:left="107"/>
              <w:rPr>
                <w:i/>
                <w:sz w:val="20"/>
              </w:rPr>
            </w:pPr>
            <w:r>
              <w:rPr>
                <w:i/>
                <w:sz w:val="20"/>
              </w:rPr>
              <w:t>discipline</w:t>
            </w:r>
            <w:r>
              <w:rPr>
                <w:i/>
                <w:spacing w:val="80"/>
                <w:sz w:val="20"/>
              </w:rPr>
              <w:t xml:space="preserve"> </w:t>
            </w:r>
            <w:r>
              <w:rPr>
                <w:i/>
                <w:sz w:val="20"/>
              </w:rPr>
              <w:t>and</w:t>
            </w:r>
            <w:r>
              <w:rPr>
                <w:i/>
                <w:spacing w:val="80"/>
                <w:sz w:val="20"/>
              </w:rPr>
              <w:t xml:space="preserve"> </w:t>
            </w:r>
            <w:r>
              <w:rPr>
                <w:i/>
                <w:sz w:val="20"/>
              </w:rPr>
              <w:t>awareness</w:t>
            </w:r>
            <w:r>
              <w:rPr>
                <w:i/>
                <w:spacing w:val="80"/>
                <w:sz w:val="20"/>
              </w:rPr>
              <w:t xml:space="preserve"> </w:t>
            </w:r>
            <w:r>
              <w:rPr>
                <w:i/>
                <w:sz w:val="20"/>
              </w:rPr>
              <w:t>even</w:t>
            </w:r>
            <w:r>
              <w:rPr>
                <w:i/>
                <w:spacing w:val="80"/>
                <w:sz w:val="20"/>
              </w:rPr>
              <w:t xml:space="preserve"> </w:t>
            </w:r>
            <w:r>
              <w:rPr>
                <w:i/>
                <w:sz w:val="20"/>
              </w:rPr>
              <w:t>when</w:t>
            </w:r>
            <w:r>
              <w:rPr>
                <w:i/>
                <w:spacing w:val="80"/>
                <w:sz w:val="20"/>
              </w:rPr>
              <w:t xml:space="preserve"> </w:t>
            </w:r>
            <w:r>
              <w:rPr>
                <w:i/>
                <w:sz w:val="20"/>
              </w:rPr>
              <w:t>no</w:t>
            </w:r>
            <w:r>
              <w:rPr>
                <w:i/>
                <w:spacing w:val="80"/>
                <w:sz w:val="20"/>
              </w:rPr>
              <w:t xml:space="preserve"> </w:t>
            </w:r>
            <w:r>
              <w:rPr>
                <w:i/>
                <w:sz w:val="20"/>
              </w:rPr>
              <w:t>fire incidents are happening.</w:t>
            </w:r>
          </w:p>
          <w:p>
            <w:pPr>
              <w:pStyle w:val="18"/>
              <w:spacing w:before="229"/>
              <w:ind w:left="107"/>
              <w:rPr>
                <w:i/>
                <w:sz w:val="20"/>
              </w:rPr>
            </w:pPr>
            <w:r>
              <w:rPr>
                <w:i/>
                <w:spacing w:val="-2"/>
                <w:sz w:val="20"/>
              </w:rPr>
              <w:t>I7:SS21</w:t>
            </w:r>
          </w:p>
        </w:tc>
        <w:tc>
          <w:tcPr>
            <w:tcW w:w="4270" w:type="dxa"/>
          </w:tcPr>
          <w:p>
            <w:pPr>
              <w:pStyle w:val="18"/>
              <w:rPr>
                <w:b/>
                <w:sz w:val="20"/>
              </w:rPr>
            </w:pPr>
          </w:p>
          <w:p>
            <w:pPr>
              <w:pStyle w:val="18"/>
              <w:rPr>
                <w:b/>
                <w:sz w:val="20"/>
              </w:rPr>
            </w:pPr>
          </w:p>
          <w:p>
            <w:pPr>
              <w:pStyle w:val="18"/>
              <w:rPr>
                <w:b/>
                <w:sz w:val="20"/>
              </w:rPr>
            </w:pPr>
          </w:p>
          <w:p>
            <w:pPr>
              <w:pStyle w:val="18"/>
              <w:ind w:left="108"/>
              <w:rPr>
                <w:i/>
                <w:sz w:val="20"/>
              </w:rPr>
            </w:pPr>
            <w:r>
              <w:rPr>
                <w:i/>
                <w:spacing w:val="-4"/>
                <w:sz w:val="20"/>
              </w:rPr>
              <w:t>FM21</w:t>
            </w:r>
          </w:p>
        </w:tc>
      </w:tr>
      <w:tr>
        <w:trPr>
          <w:trHeight w:val="1268" w:hRule="atLeast"/>
        </w:trPr>
        <w:tc>
          <w:tcPr>
            <w:tcW w:w="4252" w:type="dxa"/>
            <w:tcBorders>
              <w:bottom w:val="nil"/>
            </w:tcBorders>
          </w:tcPr>
          <w:p>
            <w:pPr>
              <w:pStyle w:val="18"/>
              <w:spacing w:before="228"/>
              <w:ind w:left="107" w:right="97"/>
              <w:jc w:val="both"/>
              <w:rPr>
                <w:sz w:val="20"/>
              </w:rPr>
            </w:pPr>
            <w:r>
              <w:rPr>
                <w:sz w:val="20"/>
              </w:rPr>
              <w:t>the drills and the orientations on how to utilize</w:t>
            </w:r>
            <w:r>
              <w:rPr>
                <w:spacing w:val="40"/>
                <w:sz w:val="20"/>
              </w:rPr>
              <w:t xml:space="preserve"> </w:t>
            </w:r>
            <w:r>
              <w:rPr>
                <w:sz w:val="20"/>
              </w:rPr>
              <w:t>fire extinguishers because the aforementioned the priorities are the most helpful parts, it</w:t>
            </w:r>
            <w:r>
              <w:rPr>
                <w:spacing w:val="40"/>
                <w:sz w:val="20"/>
              </w:rPr>
              <w:t xml:space="preserve"> </w:t>
            </w:r>
            <w:r>
              <w:rPr>
                <w:sz w:val="20"/>
              </w:rPr>
              <w:t>also builds confidence especially for the students</w:t>
            </w:r>
          </w:p>
        </w:tc>
        <w:tc>
          <w:tcPr>
            <w:tcW w:w="4270" w:type="dxa"/>
            <w:tcBorders>
              <w:bottom w:val="nil"/>
            </w:tcBorders>
          </w:tcPr>
          <w:p>
            <w:pPr>
              <w:pStyle w:val="18"/>
              <w:spacing w:before="228"/>
              <w:ind w:left="108" w:right="96"/>
              <w:jc w:val="both"/>
              <w:rPr>
                <w:sz w:val="20"/>
              </w:rPr>
            </w:pPr>
            <w:r>
              <w:rPr>
                <w:sz w:val="20"/>
              </w:rPr>
              <w:t>Practical drills and orientations provide students with essential skills and confidence to handle emergency situations effectively.</w:t>
            </w:r>
          </w:p>
        </w:tc>
      </w:tr>
      <w:tr>
        <w:trPr>
          <w:trHeight w:val="341" w:hRule="atLeast"/>
        </w:trPr>
        <w:tc>
          <w:tcPr>
            <w:tcW w:w="4252" w:type="dxa"/>
            <w:tcBorders>
              <w:top w:val="nil"/>
            </w:tcBorders>
          </w:tcPr>
          <w:p>
            <w:pPr>
              <w:pStyle w:val="18"/>
              <w:spacing w:before="109" w:line="212" w:lineRule="exact"/>
              <w:ind w:left="107"/>
              <w:rPr>
                <w:i/>
                <w:sz w:val="20"/>
              </w:rPr>
            </w:pPr>
            <w:r>
              <w:rPr>
                <w:i/>
                <w:spacing w:val="-2"/>
                <w:sz w:val="20"/>
              </w:rPr>
              <w:t>I7:SS22</w:t>
            </w:r>
          </w:p>
        </w:tc>
        <w:tc>
          <w:tcPr>
            <w:tcW w:w="4270" w:type="dxa"/>
            <w:tcBorders>
              <w:top w:val="nil"/>
            </w:tcBorders>
          </w:tcPr>
          <w:p>
            <w:pPr>
              <w:pStyle w:val="18"/>
              <w:spacing w:before="109" w:line="212" w:lineRule="exact"/>
              <w:ind w:left="108"/>
              <w:rPr>
                <w:i/>
                <w:sz w:val="20"/>
              </w:rPr>
            </w:pPr>
            <w:r>
              <w:rPr>
                <w:i/>
                <w:spacing w:val="-4"/>
                <w:sz w:val="20"/>
              </w:rPr>
              <w:t>FM22</w:t>
            </w:r>
          </w:p>
        </w:tc>
      </w:tr>
      <w:tr>
        <w:trPr>
          <w:trHeight w:val="1267" w:hRule="atLeast"/>
        </w:trPr>
        <w:tc>
          <w:tcPr>
            <w:tcW w:w="4252" w:type="dxa"/>
            <w:tcBorders>
              <w:bottom w:val="nil"/>
            </w:tcBorders>
          </w:tcPr>
          <w:p>
            <w:pPr>
              <w:pStyle w:val="18"/>
              <w:spacing w:before="228"/>
              <w:ind w:left="107" w:right="98"/>
              <w:jc w:val="both"/>
              <w:rPr>
                <w:sz w:val="20"/>
              </w:rPr>
            </w:pPr>
            <w:r>
              <w:rPr>
                <w:sz w:val="20"/>
              </w:rPr>
              <w:t>I see the BFP as a strong partner in keeping our community safe so one of the stakeholders gyud siya,</w:t>
            </w:r>
            <w:r>
              <w:rPr>
                <w:spacing w:val="-3"/>
                <w:sz w:val="20"/>
              </w:rPr>
              <w:t xml:space="preserve"> </w:t>
            </w:r>
            <w:r>
              <w:rPr>
                <w:sz w:val="20"/>
              </w:rPr>
              <w:t>and they’re</w:t>
            </w:r>
            <w:r>
              <w:rPr>
                <w:spacing w:val="-3"/>
                <w:sz w:val="20"/>
              </w:rPr>
              <w:t xml:space="preserve"> </w:t>
            </w:r>
            <w:r>
              <w:rPr>
                <w:sz w:val="20"/>
              </w:rPr>
              <w:t>not</w:t>
            </w:r>
            <w:r>
              <w:rPr>
                <w:spacing w:val="-1"/>
                <w:sz w:val="20"/>
              </w:rPr>
              <w:t xml:space="preserve"> </w:t>
            </w:r>
            <w:r>
              <w:rPr>
                <w:sz w:val="20"/>
              </w:rPr>
              <w:t>only first</w:t>
            </w:r>
            <w:r>
              <w:rPr>
                <w:spacing w:val="-1"/>
                <w:sz w:val="20"/>
              </w:rPr>
              <w:t xml:space="preserve"> </w:t>
            </w:r>
            <w:r>
              <w:rPr>
                <w:sz w:val="20"/>
              </w:rPr>
              <w:t>responders</w:t>
            </w:r>
            <w:r>
              <w:rPr>
                <w:spacing w:val="-4"/>
                <w:sz w:val="20"/>
              </w:rPr>
              <w:t xml:space="preserve"> </w:t>
            </w:r>
            <w:r>
              <w:rPr>
                <w:sz w:val="20"/>
              </w:rPr>
              <w:t>but</w:t>
            </w:r>
            <w:r>
              <w:rPr>
                <w:spacing w:val="-1"/>
                <w:sz w:val="20"/>
              </w:rPr>
              <w:t xml:space="preserve"> </w:t>
            </w:r>
            <w:r>
              <w:rPr>
                <w:sz w:val="20"/>
              </w:rPr>
              <w:t>also kaning mo educate and also advisers</w:t>
            </w:r>
          </w:p>
        </w:tc>
        <w:tc>
          <w:tcPr>
            <w:tcW w:w="4270" w:type="dxa"/>
            <w:tcBorders>
              <w:bottom w:val="nil"/>
            </w:tcBorders>
          </w:tcPr>
          <w:p>
            <w:pPr>
              <w:pStyle w:val="18"/>
              <w:spacing w:before="228"/>
              <w:ind w:left="108"/>
              <w:rPr>
                <w:sz w:val="20"/>
              </w:rPr>
            </w:pPr>
            <w:r>
              <w:rPr>
                <w:sz w:val="20"/>
              </w:rPr>
              <w:t>The BFP is regarded as both a proactive educator and a reliable safety partner in the community.</w:t>
            </w:r>
          </w:p>
        </w:tc>
      </w:tr>
      <w:tr>
        <w:trPr>
          <w:trHeight w:val="920" w:hRule="atLeast"/>
        </w:trPr>
        <w:tc>
          <w:tcPr>
            <w:tcW w:w="4252" w:type="dxa"/>
            <w:tcBorders>
              <w:top w:val="nil"/>
              <w:bottom w:val="nil"/>
            </w:tcBorders>
          </w:tcPr>
          <w:p>
            <w:pPr>
              <w:pStyle w:val="18"/>
              <w:spacing w:before="111"/>
              <w:ind w:left="107" w:right="96"/>
              <w:jc w:val="both"/>
              <w:rPr>
                <w:i/>
                <w:sz w:val="20"/>
              </w:rPr>
            </w:pPr>
            <w:r>
              <w:rPr>
                <w:i/>
                <w:sz w:val="20"/>
              </w:rPr>
              <w:t>I see the BFP as a strong partner in maintaining community safety. They are not just first responders but also educators and advisers.</w:t>
            </w:r>
          </w:p>
        </w:tc>
        <w:tc>
          <w:tcPr>
            <w:tcW w:w="4270" w:type="dxa"/>
            <w:tcBorders>
              <w:top w:val="nil"/>
              <w:bottom w:val="nil"/>
            </w:tcBorders>
          </w:tcPr>
          <w:p>
            <w:pPr>
              <w:pStyle w:val="18"/>
              <w:rPr>
                <w:sz w:val="18"/>
              </w:rPr>
            </w:pPr>
          </w:p>
        </w:tc>
      </w:tr>
      <w:tr>
        <w:trPr>
          <w:trHeight w:val="342" w:hRule="atLeast"/>
        </w:trPr>
        <w:tc>
          <w:tcPr>
            <w:tcW w:w="4252" w:type="dxa"/>
            <w:tcBorders>
              <w:top w:val="nil"/>
            </w:tcBorders>
          </w:tcPr>
          <w:p>
            <w:pPr>
              <w:pStyle w:val="18"/>
              <w:spacing w:before="109" w:line="213" w:lineRule="exact"/>
              <w:ind w:left="107"/>
              <w:rPr>
                <w:i/>
                <w:sz w:val="20"/>
              </w:rPr>
            </w:pPr>
            <w:r>
              <w:rPr>
                <w:i/>
                <w:spacing w:val="-2"/>
                <w:sz w:val="20"/>
              </w:rPr>
              <w:t>I7:SS23</w:t>
            </w:r>
          </w:p>
        </w:tc>
        <w:tc>
          <w:tcPr>
            <w:tcW w:w="4270" w:type="dxa"/>
            <w:tcBorders>
              <w:top w:val="nil"/>
            </w:tcBorders>
          </w:tcPr>
          <w:p>
            <w:pPr>
              <w:pStyle w:val="18"/>
              <w:spacing w:before="109" w:line="213" w:lineRule="exact"/>
              <w:ind w:left="108"/>
              <w:rPr>
                <w:i/>
                <w:sz w:val="20"/>
              </w:rPr>
            </w:pPr>
            <w:r>
              <w:rPr>
                <w:i/>
                <w:spacing w:val="-4"/>
                <w:sz w:val="20"/>
              </w:rPr>
              <w:t>FM23</w:t>
            </w:r>
          </w:p>
        </w:tc>
      </w:tr>
      <w:tr>
        <w:trPr>
          <w:trHeight w:val="462" w:hRule="atLeast"/>
        </w:trPr>
        <w:tc>
          <w:tcPr>
            <w:tcW w:w="4252" w:type="dxa"/>
            <w:tcBorders>
              <w:bottom w:val="nil"/>
            </w:tcBorders>
          </w:tcPr>
          <w:p>
            <w:pPr>
              <w:pStyle w:val="18"/>
              <w:spacing w:before="228" w:line="215" w:lineRule="exact"/>
              <w:ind w:left="107"/>
              <w:rPr>
                <w:sz w:val="20"/>
              </w:rPr>
            </w:pPr>
            <w:r>
              <w:rPr>
                <w:sz w:val="20"/>
              </w:rPr>
              <w:t>their</w:t>
            </w:r>
            <w:r>
              <w:rPr>
                <w:spacing w:val="-5"/>
                <w:sz w:val="20"/>
              </w:rPr>
              <w:t xml:space="preserve"> </w:t>
            </w:r>
            <w:r>
              <w:rPr>
                <w:sz w:val="20"/>
              </w:rPr>
              <w:t>calmness</w:t>
            </w:r>
            <w:r>
              <w:rPr>
                <w:spacing w:val="-3"/>
                <w:sz w:val="20"/>
              </w:rPr>
              <w:t xml:space="preserve"> </w:t>
            </w:r>
            <w:r>
              <w:rPr>
                <w:sz w:val="20"/>
              </w:rPr>
              <w:t>their</w:t>
            </w:r>
            <w:r>
              <w:rPr>
                <w:spacing w:val="-4"/>
                <w:sz w:val="20"/>
              </w:rPr>
              <w:t xml:space="preserve"> </w:t>
            </w:r>
            <w:r>
              <w:rPr>
                <w:sz w:val="20"/>
              </w:rPr>
              <w:t>attitude</w:t>
            </w:r>
            <w:r>
              <w:rPr>
                <w:spacing w:val="-5"/>
                <w:sz w:val="20"/>
              </w:rPr>
              <w:t xml:space="preserve"> </w:t>
            </w:r>
            <w:r>
              <w:rPr>
                <w:sz w:val="20"/>
              </w:rPr>
              <w:t>also</w:t>
            </w:r>
            <w:r>
              <w:rPr>
                <w:spacing w:val="-3"/>
                <w:sz w:val="20"/>
              </w:rPr>
              <w:t xml:space="preserve"> </w:t>
            </w:r>
            <w:r>
              <w:rPr>
                <w:sz w:val="20"/>
              </w:rPr>
              <w:t>help</w:t>
            </w:r>
            <w:r>
              <w:rPr>
                <w:spacing w:val="-4"/>
                <w:sz w:val="20"/>
              </w:rPr>
              <w:t xml:space="preserve"> </w:t>
            </w:r>
            <w:r>
              <w:rPr>
                <w:sz w:val="20"/>
              </w:rPr>
              <w:t>in</w:t>
            </w:r>
            <w:r>
              <w:rPr>
                <w:spacing w:val="-7"/>
                <w:sz w:val="20"/>
              </w:rPr>
              <w:t xml:space="preserve"> </w:t>
            </w:r>
            <w:r>
              <w:rPr>
                <w:spacing w:val="-2"/>
                <w:sz w:val="20"/>
              </w:rPr>
              <w:t>managing</w:t>
            </w:r>
          </w:p>
        </w:tc>
        <w:tc>
          <w:tcPr>
            <w:tcW w:w="4270" w:type="dxa"/>
            <w:tcBorders>
              <w:bottom w:val="nil"/>
            </w:tcBorders>
          </w:tcPr>
          <w:p>
            <w:pPr>
              <w:pStyle w:val="18"/>
              <w:spacing w:before="228" w:line="215" w:lineRule="exact"/>
              <w:ind w:left="108"/>
              <w:rPr>
                <w:sz w:val="20"/>
              </w:rPr>
            </w:pPr>
            <w:r>
              <w:rPr>
                <w:sz w:val="20"/>
              </w:rPr>
              <w:t>The</w:t>
            </w:r>
            <w:r>
              <w:rPr>
                <w:spacing w:val="75"/>
                <w:w w:val="150"/>
                <w:sz w:val="20"/>
              </w:rPr>
              <w:t xml:space="preserve"> </w:t>
            </w:r>
            <w:r>
              <w:rPr>
                <w:sz w:val="20"/>
              </w:rPr>
              <w:t>composure</w:t>
            </w:r>
            <w:r>
              <w:rPr>
                <w:spacing w:val="75"/>
                <w:w w:val="150"/>
                <w:sz w:val="20"/>
              </w:rPr>
              <w:t xml:space="preserve"> </w:t>
            </w:r>
            <w:r>
              <w:rPr>
                <w:sz w:val="20"/>
              </w:rPr>
              <w:t>and</w:t>
            </w:r>
            <w:r>
              <w:rPr>
                <w:spacing w:val="77"/>
                <w:w w:val="150"/>
                <w:sz w:val="20"/>
              </w:rPr>
              <w:t xml:space="preserve"> </w:t>
            </w:r>
            <w:r>
              <w:rPr>
                <w:sz w:val="20"/>
              </w:rPr>
              <w:t>professionalism</w:t>
            </w:r>
            <w:r>
              <w:rPr>
                <w:spacing w:val="76"/>
                <w:w w:val="150"/>
                <w:sz w:val="20"/>
              </w:rPr>
              <w:t xml:space="preserve"> </w:t>
            </w:r>
            <w:r>
              <w:rPr>
                <w:sz w:val="20"/>
              </w:rPr>
              <w:t>of</w:t>
            </w:r>
            <w:r>
              <w:rPr>
                <w:spacing w:val="73"/>
                <w:w w:val="150"/>
                <w:sz w:val="20"/>
              </w:rPr>
              <w:t xml:space="preserve"> </w:t>
            </w:r>
            <w:r>
              <w:rPr>
                <w:spacing w:val="-5"/>
                <w:sz w:val="20"/>
              </w:rPr>
              <w:t>BFP</w:t>
            </w:r>
          </w:p>
        </w:tc>
      </w:tr>
      <w:tr>
        <w:trPr>
          <w:trHeight w:val="230" w:hRule="atLeast"/>
        </w:trPr>
        <w:tc>
          <w:tcPr>
            <w:tcW w:w="4252" w:type="dxa"/>
            <w:tcBorders>
              <w:top w:val="nil"/>
              <w:bottom w:val="nil"/>
            </w:tcBorders>
          </w:tcPr>
          <w:p>
            <w:pPr>
              <w:pStyle w:val="18"/>
              <w:spacing w:line="210" w:lineRule="exact"/>
              <w:ind w:left="107"/>
              <w:rPr>
                <w:sz w:val="20"/>
              </w:rPr>
            </w:pPr>
            <w:r>
              <w:rPr>
                <w:sz w:val="20"/>
              </w:rPr>
              <w:t>and</w:t>
            </w:r>
            <w:r>
              <w:rPr>
                <w:spacing w:val="-7"/>
                <w:sz w:val="20"/>
              </w:rPr>
              <w:t xml:space="preserve"> </w:t>
            </w:r>
            <w:r>
              <w:rPr>
                <w:sz w:val="20"/>
              </w:rPr>
              <w:t>mitigating</w:t>
            </w:r>
            <w:r>
              <w:rPr>
                <w:spacing w:val="-7"/>
                <w:sz w:val="20"/>
              </w:rPr>
              <w:t xml:space="preserve"> </w:t>
            </w:r>
            <w:r>
              <w:rPr>
                <w:sz w:val="20"/>
              </w:rPr>
              <w:t>the</w:t>
            </w:r>
            <w:r>
              <w:rPr>
                <w:spacing w:val="-5"/>
                <w:sz w:val="20"/>
              </w:rPr>
              <w:t xml:space="preserve"> </w:t>
            </w:r>
            <w:r>
              <w:rPr>
                <w:spacing w:val="-4"/>
                <w:sz w:val="20"/>
              </w:rPr>
              <w:t>chaos</w:t>
            </w:r>
          </w:p>
        </w:tc>
        <w:tc>
          <w:tcPr>
            <w:tcW w:w="4270" w:type="dxa"/>
            <w:tcBorders>
              <w:top w:val="nil"/>
              <w:bottom w:val="nil"/>
            </w:tcBorders>
          </w:tcPr>
          <w:p>
            <w:pPr>
              <w:pStyle w:val="18"/>
              <w:tabs>
                <w:tab w:val="left" w:pos="1181"/>
                <w:tab w:val="left" w:pos="2290"/>
                <w:tab w:val="left" w:pos="2741"/>
                <w:tab w:val="left" w:pos="3739"/>
              </w:tabs>
              <w:spacing w:line="210" w:lineRule="exact"/>
              <w:ind w:left="108"/>
              <w:rPr>
                <w:sz w:val="20"/>
              </w:rPr>
            </w:pPr>
            <w:r>
              <w:rPr>
                <w:spacing w:val="-2"/>
                <w:sz w:val="20"/>
              </w:rPr>
              <w:t>personnel</w:t>
            </w:r>
            <w:r>
              <w:rPr>
                <w:sz w:val="20"/>
              </w:rPr>
              <w:tab/>
            </w:r>
            <w:r>
              <w:rPr>
                <w:spacing w:val="-2"/>
                <w:sz w:val="20"/>
              </w:rPr>
              <w:t>contribute</w:t>
            </w:r>
            <w:r>
              <w:rPr>
                <w:sz w:val="20"/>
              </w:rPr>
              <w:tab/>
            </w:r>
            <w:r>
              <w:rPr>
                <w:spacing w:val="-5"/>
                <w:sz w:val="20"/>
              </w:rPr>
              <w:t>to</w:t>
            </w:r>
            <w:r>
              <w:rPr>
                <w:sz w:val="20"/>
              </w:rPr>
              <w:tab/>
            </w:r>
            <w:r>
              <w:rPr>
                <w:spacing w:val="-2"/>
                <w:sz w:val="20"/>
              </w:rPr>
              <w:t>effective</w:t>
            </w:r>
            <w:r>
              <w:rPr>
                <w:sz w:val="20"/>
              </w:rPr>
              <w:tab/>
            </w:r>
            <w:r>
              <w:rPr>
                <w:spacing w:val="-2"/>
                <w:sz w:val="20"/>
              </w:rPr>
              <w:t>crisis</w:t>
            </w:r>
          </w:p>
        </w:tc>
      </w:tr>
      <w:tr>
        <w:trPr>
          <w:trHeight w:val="345" w:hRule="atLeast"/>
        </w:trPr>
        <w:tc>
          <w:tcPr>
            <w:tcW w:w="4252" w:type="dxa"/>
            <w:tcBorders>
              <w:top w:val="nil"/>
              <w:bottom w:val="nil"/>
            </w:tcBorders>
          </w:tcPr>
          <w:p>
            <w:pPr>
              <w:pStyle w:val="18"/>
              <w:rPr>
                <w:sz w:val="18"/>
              </w:rPr>
            </w:pPr>
          </w:p>
        </w:tc>
        <w:tc>
          <w:tcPr>
            <w:tcW w:w="4270" w:type="dxa"/>
            <w:tcBorders>
              <w:top w:val="nil"/>
              <w:bottom w:val="nil"/>
            </w:tcBorders>
          </w:tcPr>
          <w:p>
            <w:pPr>
              <w:pStyle w:val="18"/>
              <w:spacing w:line="226" w:lineRule="exact"/>
              <w:ind w:left="108"/>
              <w:rPr>
                <w:sz w:val="20"/>
              </w:rPr>
            </w:pPr>
            <w:r>
              <w:rPr>
                <w:sz w:val="20"/>
              </w:rPr>
              <w:t>management</w:t>
            </w:r>
            <w:r>
              <w:rPr>
                <w:spacing w:val="-8"/>
                <w:sz w:val="20"/>
              </w:rPr>
              <w:t xml:space="preserve"> </w:t>
            </w:r>
            <w:r>
              <w:rPr>
                <w:sz w:val="20"/>
              </w:rPr>
              <w:t>and</w:t>
            </w:r>
            <w:r>
              <w:rPr>
                <w:spacing w:val="-8"/>
                <w:sz w:val="20"/>
              </w:rPr>
              <w:t xml:space="preserve"> </w:t>
            </w:r>
            <w:r>
              <w:rPr>
                <w:sz w:val="20"/>
              </w:rPr>
              <w:t>public</w:t>
            </w:r>
            <w:r>
              <w:rPr>
                <w:spacing w:val="-8"/>
                <w:sz w:val="20"/>
              </w:rPr>
              <w:t xml:space="preserve"> </w:t>
            </w:r>
            <w:r>
              <w:rPr>
                <w:spacing w:val="-2"/>
                <w:sz w:val="20"/>
              </w:rPr>
              <w:t>reassurance.</w:t>
            </w:r>
          </w:p>
        </w:tc>
      </w:tr>
      <w:tr>
        <w:trPr>
          <w:trHeight w:val="341" w:hRule="atLeast"/>
        </w:trPr>
        <w:tc>
          <w:tcPr>
            <w:tcW w:w="4252" w:type="dxa"/>
            <w:tcBorders>
              <w:top w:val="nil"/>
            </w:tcBorders>
          </w:tcPr>
          <w:p>
            <w:pPr>
              <w:pStyle w:val="18"/>
              <w:spacing w:before="111" w:line="211" w:lineRule="exact"/>
              <w:ind w:left="107"/>
              <w:rPr>
                <w:i/>
                <w:sz w:val="20"/>
              </w:rPr>
            </w:pPr>
            <w:r>
              <w:rPr>
                <w:i/>
                <w:spacing w:val="-2"/>
                <w:sz w:val="20"/>
              </w:rPr>
              <w:t>I7:SS24</w:t>
            </w:r>
          </w:p>
        </w:tc>
        <w:tc>
          <w:tcPr>
            <w:tcW w:w="4270" w:type="dxa"/>
            <w:tcBorders>
              <w:top w:val="nil"/>
            </w:tcBorders>
          </w:tcPr>
          <w:p>
            <w:pPr>
              <w:pStyle w:val="18"/>
              <w:spacing w:before="111" w:line="211" w:lineRule="exact"/>
              <w:ind w:left="108"/>
              <w:rPr>
                <w:i/>
                <w:sz w:val="20"/>
              </w:rPr>
            </w:pPr>
            <w:r>
              <w:rPr>
                <w:i/>
                <w:spacing w:val="-4"/>
                <w:sz w:val="20"/>
              </w:rPr>
              <w:t>FM24</w:t>
            </w:r>
          </w:p>
        </w:tc>
      </w:tr>
      <w:tr>
        <w:trPr>
          <w:trHeight w:val="1378" w:hRule="atLeast"/>
        </w:trPr>
        <w:tc>
          <w:tcPr>
            <w:tcW w:w="4252" w:type="dxa"/>
          </w:tcPr>
          <w:p>
            <w:pPr>
              <w:pStyle w:val="18"/>
              <w:spacing w:before="227"/>
              <w:ind w:left="107" w:right="98"/>
              <w:jc w:val="both"/>
              <w:rPr>
                <w:sz w:val="20"/>
              </w:rPr>
            </w:pPr>
            <w:r>
              <w:rPr>
                <w:sz w:val="20"/>
              </w:rPr>
              <w:t>the disseminated instruction strategies are very understandable for both parents even for grandparents who are not online</w:t>
            </w:r>
          </w:p>
          <w:p>
            <w:pPr>
              <w:pStyle w:val="18"/>
              <w:spacing w:before="2"/>
              <w:rPr>
                <w:b/>
                <w:sz w:val="20"/>
              </w:rPr>
            </w:pPr>
          </w:p>
          <w:p>
            <w:pPr>
              <w:pStyle w:val="18"/>
              <w:spacing w:line="210" w:lineRule="exact"/>
              <w:ind w:left="107"/>
              <w:rPr>
                <w:i/>
                <w:sz w:val="20"/>
              </w:rPr>
            </w:pPr>
            <w:r>
              <w:rPr>
                <w:i/>
                <w:spacing w:val="-2"/>
                <w:sz w:val="20"/>
              </w:rPr>
              <w:t>I7:SS25</w:t>
            </w:r>
          </w:p>
        </w:tc>
        <w:tc>
          <w:tcPr>
            <w:tcW w:w="4270" w:type="dxa"/>
          </w:tcPr>
          <w:p>
            <w:pPr>
              <w:pStyle w:val="18"/>
              <w:spacing w:before="227"/>
              <w:ind w:left="108" w:right="97"/>
              <w:jc w:val="both"/>
              <w:rPr>
                <w:sz w:val="20"/>
              </w:rPr>
            </w:pPr>
            <w:r>
              <w:rPr>
                <w:sz w:val="20"/>
              </w:rPr>
              <w:t>The</w:t>
            </w:r>
            <w:r>
              <w:rPr>
                <w:spacing w:val="-4"/>
                <w:sz w:val="20"/>
              </w:rPr>
              <w:t xml:space="preserve"> </w:t>
            </w:r>
            <w:r>
              <w:rPr>
                <w:sz w:val="20"/>
              </w:rPr>
              <w:t>BFP’s</w:t>
            </w:r>
            <w:r>
              <w:rPr>
                <w:spacing w:val="-3"/>
                <w:sz w:val="20"/>
              </w:rPr>
              <w:t xml:space="preserve"> </w:t>
            </w:r>
            <w:r>
              <w:rPr>
                <w:sz w:val="20"/>
              </w:rPr>
              <w:t>communication</w:t>
            </w:r>
            <w:r>
              <w:rPr>
                <w:spacing w:val="-3"/>
                <w:sz w:val="20"/>
              </w:rPr>
              <w:t xml:space="preserve"> </w:t>
            </w:r>
            <w:r>
              <w:rPr>
                <w:sz w:val="20"/>
              </w:rPr>
              <w:t>strategies</w:t>
            </w:r>
            <w:r>
              <w:rPr>
                <w:spacing w:val="-2"/>
                <w:sz w:val="20"/>
              </w:rPr>
              <w:t xml:space="preserve"> </w:t>
            </w:r>
            <w:r>
              <w:rPr>
                <w:sz w:val="20"/>
              </w:rPr>
              <w:t>are</w:t>
            </w:r>
            <w:r>
              <w:rPr>
                <w:spacing w:val="-4"/>
                <w:sz w:val="20"/>
              </w:rPr>
              <w:t xml:space="preserve"> </w:t>
            </w:r>
            <w:r>
              <w:rPr>
                <w:sz w:val="20"/>
              </w:rPr>
              <w:t>inclusive and accessible, ensuring that all age groups understand safety instructions.</w:t>
            </w:r>
          </w:p>
          <w:p>
            <w:pPr>
              <w:pStyle w:val="18"/>
              <w:spacing w:before="2"/>
              <w:rPr>
                <w:b/>
                <w:sz w:val="20"/>
              </w:rPr>
            </w:pPr>
          </w:p>
          <w:p>
            <w:pPr>
              <w:pStyle w:val="18"/>
              <w:spacing w:line="210" w:lineRule="exact"/>
              <w:ind w:left="108"/>
              <w:rPr>
                <w:i/>
                <w:sz w:val="20"/>
              </w:rPr>
            </w:pPr>
            <w:r>
              <w:rPr>
                <w:i/>
                <w:spacing w:val="-4"/>
                <w:sz w:val="20"/>
              </w:rPr>
              <w:t>FM25</w:t>
            </w:r>
          </w:p>
        </w:tc>
      </w:tr>
      <w:tr>
        <w:trPr>
          <w:trHeight w:val="2300" w:hRule="atLeast"/>
        </w:trPr>
        <w:tc>
          <w:tcPr>
            <w:tcW w:w="4252" w:type="dxa"/>
          </w:tcPr>
          <w:p>
            <w:pPr>
              <w:pStyle w:val="18"/>
              <w:rPr>
                <w:b/>
                <w:sz w:val="20"/>
              </w:rPr>
            </w:pPr>
          </w:p>
          <w:p>
            <w:pPr>
              <w:pStyle w:val="18"/>
              <w:ind w:left="107" w:right="96"/>
              <w:jc w:val="both"/>
              <w:rPr>
                <w:sz w:val="20"/>
              </w:rPr>
            </w:pPr>
            <w:r>
              <w:rPr>
                <w:color w:val="1F1F1F"/>
                <w:sz w:val="20"/>
              </w:rPr>
              <w:t>the fire safety program of the BFP</w:t>
            </w:r>
            <w:r>
              <w:rPr>
                <w:color w:val="1F1F1F"/>
                <w:spacing w:val="-1"/>
                <w:sz w:val="20"/>
              </w:rPr>
              <w:t xml:space="preserve"> </w:t>
            </w:r>
            <w:r>
              <w:rPr>
                <w:color w:val="1F1F1F"/>
                <w:sz w:val="20"/>
              </w:rPr>
              <w:t>as very helpful for us because it gives our school and the community a clear guide on what to do during emergencies, and also it helps us I mean our staff and students more aware and discipline about fire safety. You can really feel that they are serious in educating us, not just checking compliance</w:t>
            </w:r>
          </w:p>
          <w:p>
            <w:pPr>
              <w:pStyle w:val="18"/>
              <w:spacing w:before="229" w:line="211" w:lineRule="exact"/>
              <w:ind w:left="107"/>
              <w:rPr>
                <w:i/>
                <w:sz w:val="20"/>
              </w:rPr>
            </w:pPr>
            <w:r>
              <w:rPr>
                <w:i/>
                <w:spacing w:val="-2"/>
                <w:sz w:val="20"/>
              </w:rPr>
              <w:t>I8:SS26</w:t>
            </w:r>
          </w:p>
        </w:tc>
        <w:tc>
          <w:tcPr>
            <w:tcW w:w="4270" w:type="dxa"/>
          </w:tcPr>
          <w:p>
            <w:pPr>
              <w:pStyle w:val="18"/>
              <w:rPr>
                <w:b/>
                <w:sz w:val="20"/>
              </w:rPr>
            </w:pPr>
          </w:p>
          <w:p>
            <w:pPr>
              <w:pStyle w:val="18"/>
              <w:ind w:left="108" w:right="96"/>
              <w:jc w:val="both"/>
              <w:rPr>
                <w:sz w:val="20"/>
              </w:rPr>
            </w:pPr>
            <w:r>
              <w:rPr>
                <w:sz w:val="20"/>
              </w:rPr>
              <w:t>The BFP program effectively promotes</w:t>
            </w:r>
            <w:r>
              <w:rPr>
                <w:spacing w:val="40"/>
                <w:sz w:val="20"/>
              </w:rPr>
              <w:t xml:space="preserve"> </w:t>
            </w:r>
            <w:r>
              <w:rPr>
                <w:sz w:val="20"/>
              </w:rPr>
              <w:t>awareness, discipline, and genuine education on fire safety, ensuring schools and communities are better prepared for emergencies.</w:t>
            </w:r>
          </w:p>
          <w:p>
            <w:pPr>
              <w:pStyle w:val="18"/>
              <w:rPr>
                <w:b/>
                <w:sz w:val="20"/>
              </w:rPr>
            </w:pPr>
          </w:p>
          <w:p>
            <w:pPr>
              <w:pStyle w:val="18"/>
              <w:rPr>
                <w:b/>
                <w:sz w:val="20"/>
              </w:rPr>
            </w:pPr>
          </w:p>
          <w:p>
            <w:pPr>
              <w:pStyle w:val="18"/>
              <w:spacing w:before="229"/>
              <w:rPr>
                <w:b/>
                <w:sz w:val="20"/>
              </w:rPr>
            </w:pPr>
          </w:p>
          <w:p>
            <w:pPr>
              <w:pStyle w:val="18"/>
              <w:spacing w:line="211" w:lineRule="exact"/>
              <w:ind w:left="108"/>
              <w:rPr>
                <w:i/>
                <w:sz w:val="20"/>
              </w:rPr>
            </w:pPr>
            <w:r>
              <w:rPr>
                <w:i/>
                <w:spacing w:val="-4"/>
                <w:sz w:val="20"/>
              </w:rPr>
              <w:t>FM26</w:t>
            </w:r>
          </w:p>
        </w:tc>
      </w:tr>
      <w:tr>
        <w:trPr>
          <w:trHeight w:val="1498" w:hRule="atLeast"/>
        </w:trPr>
        <w:tc>
          <w:tcPr>
            <w:tcW w:w="4252" w:type="dxa"/>
            <w:tcBorders>
              <w:bottom w:val="nil"/>
            </w:tcBorders>
          </w:tcPr>
          <w:p>
            <w:pPr>
              <w:pStyle w:val="18"/>
              <w:spacing w:before="229"/>
              <w:ind w:left="107" w:right="95"/>
              <w:jc w:val="both"/>
              <w:rPr>
                <w:sz w:val="20"/>
              </w:rPr>
            </w:pPr>
            <w:r>
              <w:rPr>
                <w:color w:val="1F1F1F"/>
                <w:sz w:val="20"/>
              </w:rPr>
              <w:t xml:space="preserve">the fire and earthquake drills are very useful, also the seminar or orientations about evacuation and fire prevention tips, and this things really prepare our teachers and students to act properly in </w:t>
            </w:r>
            <w:r>
              <w:rPr>
                <w:color w:val="1F1F1F"/>
                <w:spacing w:val="-2"/>
                <w:sz w:val="20"/>
              </w:rPr>
              <w:t>emergencies</w:t>
            </w:r>
          </w:p>
        </w:tc>
        <w:tc>
          <w:tcPr>
            <w:tcW w:w="4270" w:type="dxa"/>
            <w:tcBorders>
              <w:bottom w:val="nil"/>
            </w:tcBorders>
          </w:tcPr>
          <w:p>
            <w:pPr>
              <w:pStyle w:val="18"/>
              <w:spacing w:before="229"/>
              <w:ind w:left="108" w:right="95"/>
              <w:jc w:val="both"/>
              <w:rPr>
                <w:sz w:val="20"/>
              </w:rPr>
            </w:pPr>
            <w:r>
              <w:rPr>
                <w:sz w:val="20"/>
              </w:rPr>
              <w:t>The</w:t>
            </w:r>
            <w:r>
              <w:rPr>
                <w:spacing w:val="-5"/>
                <w:sz w:val="20"/>
              </w:rPr>
              <w:t xml:space="preserve"> </w:t>
            </w:r>
            <w:r>
              <w:rPr>
                <w:sz w:val="20"/>
              </w:rPr>
              <w:t>BFP’s</w:t>
            </w:r>
            <w:r>
              <w:rPr>
                <w:spacing w:val="-4"/>
                <w:sz w:val="20"/>
              </w:rPr>
              <w:t xml:space="preserve"> </w:t>
            </w:r>
            <w:r>
              <w:rPr>
                <w:sz w:val="20"/>
              </w:rPr>
              <w:t>educational</w:t>
            </w:r>
            <w:r>
              <w:rPr>
                <w:spacing w:val="-4"/>
                <w:sz w:val="20"/>
              </w:rPr>
              <w:t xml:space="preserve"> </w:t>
            </w:r>
            <w:r>
              <w:rPr>
                <w:sz w:val="20"/>
              </w:rPr>
              <w:t>programs</w:t>
            </w:r>
            <w:r>
              <w:rPr>
                <w:spacing w:val="-4"/>
                <w:sz w:val="20"/>
              </w:rPr>
              <w:t xml:space="preserve"> </w:t>
            </w:r>
            <w:r>
              <w:rPr>
                <w:sz w:val="20"/>
              </w:rPr>
              <w:t>provide</w:t>
            </w:r>
            <w:r>
              <w:rPr>
                <w:spacing w:val="-5"/>
                <w:sz w:val="20"/>
              </w:rPr>
              <w:t xml:space="preserve"> </w:t>
            </w:r>
            <w:r>
              <w:rPr>
                <w:sz w:val="20"/>
              </w:rPr>
              <w:t xml:space="preserve">practical knowledge and readiness, helping both teachers and students respond effectively during </w:t>
            </w:r>
            <w:r>
              <w:rPr>
                <w:spacing w:val="-2"/>
                <w:sz w:val="20"/>
              </w:rPr>
              <w:t>emergencies.</w:t>
            </w:r>
          </w:p>
        </w:tc>
      </w:tr>
      <w:tr>
        <w:trPr>
          <w:trHeight w:val="339" w:hRule="atLeast"/>
        </w:trPr>
        <w:tc>
          <w:tcPr>
            <w:tcW w:w="4252" w:type="dxa"/>
            <w:tcBorders>
              <w:top w:val="nil"/>
            </w:tcBorders>
          </w:tcPr>
          <w:p>
            <w:pPr>
              <w:pStyle w:val="18"/>
              <w:spacing w:before="111" w:line="209" w:lineRule="exact"/>
              <w:ind w:left="107"/>
              <w:rPr>
                <w:i/>
                <w:sz w:val="20"/>
              </w:rPr>
            </w:pPr>
            <w:r>
              <w:rPr>
                <w:i/>
                <w:spacing w:val="-2"/>
                <w:sz w:val="20"/>
              </w:rPr>
              <w:t>I8:SS27</w:t>
            </w:r>
          </w:p>
        </w:tc>
        <w:tc>
          <w:tcPr>
            <w:tcW w:w="4270" w:type="dxa"/>
            <w:tcBorders>
              <w:top w:val="nil"/>
            </w:tcBorders>
          </w:tcPr>
          <w:p>
            <w:pPr>
              <w:pStyle w:val="18"/>
              <w:spacing w:before="111" w:line="209" w:lineRule="exact"/>
              <w:ind w:left="108"/>
              <w:rPr>
                <w:i/>
                <w:sz w:val="20"/>
              </w:rPr>
            </w:pPr>
            <w:r>
              <w:rPr>
                <w:i/>
                <w:spacing w:val="-4"/>
                <w:sz w:val="20"/>
              </w:rPr>
              <w:t>FM27</w:t>
            </w:r>
          </w:p>
        </w:tc>
      </w:tr>
    </w:tbl>
    <w:p>
      <w:pPr>
        <w:pStyle w:val="18"/>
        <w:spacing w:after="0" w:line="209" w:lineRule="exact"/>
        <w:rPr>
          <w:i/>
          <w:sz w:val="20"/>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2"/>
        <w:gridCol w:w="4270"/>
      </w:tblGrid>
      <w:tr>
        <w:trPr>
          <w:trHeight w:val="1380" w:hRule="atLeast"/>
        </w:trPr>
        <w:tc>
          <w:tcPr>
            <w:tcW w:w="4252" w:type="dxa"/>
          </w:tcPr>
          <w:p>
            <w:pPr>
              <w:pStyle w:val="18"/>
              <w:spacing w:before="229"/>
              <w:ind w:left="107" w:right="98"/>
              <w:jc w:val="both"/>
              <w:rPr>
                <w:sz w:val="20"/>
              </w:rPr>
            </w:pPr>
            <w:r>
              <w:rPr>
                <w:color w:val="1F1F1F"/>
                <w:sz w:val="20"/>
              </w:rPr>
              <w:t>the BFP as our partner and guide, they’re the authority on fire safety</w:t>
            </w:r>
            <w:r>
              <w:rPr>
                <w:color w:val="1F1F1F"/>
                <w:spacing w:val="40"/>
                <w:sz w:val="20"/>
              </w:rPr>
              <w:t xml:space="preserve"> </w:t>
            </w:r>
            <w:r>
              <w:rPr>
                <w:color w:val="1F1F1F"/>
                <w:sz w:val="20"/>
              </w:rPr>
              <w:t>and they’re the ones we rely on for training and emergency response</w:t>
            </w:r>
          </w:p>
          <w:p>
            <w:pPr>
              <w:pStyle w:val="18"/>
              <w:spacing w:before="229" w:line="212" w:lineRule="exact"/>
              <w:ind w:left="107"/>
              <w:rPr>
                <w:i/>
                <w:sz w:val="20"/>
              </w:rPr>
            </w:pPr>
            <w:r>
              <w:rPr>
                <w:i/>
                <w:spacing w:val="-2"/>
                <w:sz w:val="20"/>
              </w:rPr>
              <w:t>I8:SS28</w:t>
            </w:r>
          </w:p>
        </w:tc>
        <w:tc>
          <w:tcPr>
            <w:tcW w:w="4270" w:type="dxa"/>
          </w:tcPr>
          <w:p>
            <w:pPr>
              <w:pStyle w:val="18"/>
              <w:spacing w:before="229"/>
              <w:ind w:left="108" w:right="98"/>
              <w:jc w:val="both"/>
              <w:rPr>
                <w:sz w:val="20"/>
              </w:rPr>
            </w:pPr>
            <w:r>
              <w:rPr>
                <w:sz w:val="20"/>
              </w:rPr>
              <w:t>The BFP is regarded as a trusted and authoritative partner that leads and supports schools in fire safety and response.</w:t>
            </w:r>
          </w:p>
          <w:p>
            <w:pPr>
              <w:pStyle w:val="18"/>
              <w:spacing w:before="229" w:line="212" w:lineRule="exact"/>
              <w:ind w:left="108"/>
              <w:rPr>
                <w:i/>
                <w:sz w:val="20"/>
              </w:rPr>
            </w:pPr>
            <w:r>
              <w:rPr>
                <w:i/>
                <w:spacing w:val="-4"/>
                <w:sz w:val="20"/>
              </w:rPr>
              <w:t>FM28</w:t>
            </w:r>
          </w:p>
        </w:tc>
      </w:tr>
      <w:tr>
        <w:trPr>
          <w:trHeight w:val="1380" w:hRule="atLeast"/>
        </w:trPr>
        <w:tc>
          <w:tcPr>
            <w:tcW w:w="4252" w:type="dxa"/>
          </w:tcPr>
          <w:p>
            <w:pPr>
              <w:pStyle w:val="18"/>
              <w:spacing w:before="229"/>
              <w:ind w:left="107" w:right="96"/>
              <w:jc w:val="both"/>
              <w:rPr>
                <w:sz w:val="20"/>
              </w:rPr>
            </w:pPr>
            <w:r>
              <w:rPr>
                <w:color w:val="1F1F1F"/>
                <w:sz w:val="20"/>
              </w:rPr>
              <w:t>they’re active in inspections, orientations, and reminding people about safety measures, it really helps lower the risk of fires</w:t>
            </w:r>
          </w:p>
          <w:p>
            <w:pPr>
              <w:pStyle w:val="18"/>
              <w:spacing w:before="229" w:line="212" w:lineRule="exact"/>
              <w:ind w:left="107"/>
              <w:rPr>
                <w:i/>
                <w:sz w:val="20"/>
              </w:rPr>
            </w:pPr>
            <w:r>
              <w:rPr>
                <w:i/>
                <w:spacing w:val="-2"/>
                <w:sz w:val="20"/>
              </w:rPr>
              <w:t>I8:SS29</w:t>
            </w:r>
          </w:p>
        </w:tc>
        <w:tc>
          <w:tcPr>
            <w:tcW w:w="4270" w:type="dxa"/>
          </w:tcPr>
          <w:p>
            <w:pPr>
              <w:pStyle w:val="18"/>
              <w:spacing w:before="229"/>
              <w:ind w:left="108" w:right="97"/>
              <w:jc w:val="both"/>
              <w:rPr>
                <w:sz w:val="20"/>
              </w:rPr>
            </w:pPr>
            <w:r>
              <w:rPr>
                <w:sz w:val="20"/>
              </w:rPr>
              <w:t>BFP’s active engagement in preventive actions contributes significantly to lowering fire hazards and ensuring public safety.</w:t>
            </w:r>
          </w:p>
          <w:p>
            <w:pPr>
              <w:pStyle w:val="18"/>
              <w:spacing w:before="229" w:line="212" w:lineRule="exact"/>
              <w:ind w:left="108"/>
              <w:rPr>
                <w:i/>
                <w:sz w:val="20"/>
              </w:rPr>
            </w:pPr>
            <w:r>
              <w:rPr>
                <w:i/>
                <w:spacing w:val="-4"/>
                <w:sz w:val="20"/>
              </w:rPr>
              <w:t>FM29</w:t>
            </w:r>
          </w:p>
        </w:tc>
      </w:tr>
      <w:tr>
        <w:trPr>
          <w:trHeight w:val="1728" w:hRule="atLeast"/>
        </w:trPr>
        <w:tc>
          <w:tcPr>
            <w:tcW w:w="4252" w:type="dxa"/>
            <w:tcBorders>
              <w:bottom w:val="nil"/>
            </w:tcBorders>
          </w:tcPr>
          <w:p>
            <w:pPr>
              <w:pStyle w:val="18"/>
              <w:spacing w:before="228"/>
              <w:ind w:left="107" w:right="96"/>
              <w:jc w:val="both"/>
              <w:rPr>
                <w:sz w:val="20"/>
              </w:rPr>
            </w:pPr>
            <w:r>
              <w:rPr>
                <w:sz w:val="20"/>
              </w:rPr>
              <w:t>the language is simple, and almost everyone uses Facebook who are not ayy yeeahh almost everyone nag gamit ug Facebook so the message reach a lot of people even parents who are not in schools</w:t>
            </w:r>
            <w:r>
              <w:rPr>
                <w:spacing w:val="-4"/>
                <w:sz w:val="20"/>
              </w:rPr>
              <w:t xml:space="preserve"> </w:t>
            </w:r>
            <w:r>
              <w:rPr>
                <w:sz w:val="20"/>
              </w:rPr>
              <w:t>still makita</w:t>
            </w:r>
            <w:r>
              <w:rPr>
                <w:spacing w:val="-1"/>
                <w:sz w:val="20"/>
              </w:rPr>
              <w:t xml:space="preserve"> </w:t>
            </w:r>
            <w:r>
              <w:rPr>
                <w:sz w:val="20"/>
              </w:rPr>
              <w:t>nila</w:t>
            </w:r>
            <w:r>
              <w:rPr>
                <w:spacing w:val="-1"/>
                <w:sz w:val="20"/>
              </w:rPr>
              <w:t xml:space="preserve"> </w:t>
            </w:r>
            <w:r>
              <w:rPr>
                <w:sz w:val="20"/>
              </w:rPr>
              <w:t>ang mga</w:t>
            </w:r>
            <w:r>
              <w:rPr>
                <w:spacing w:val="-1"/>
                <w:sz w:val="20"/>
              </w:rPr>
              <w:t xml:space="preserve"> </w:t>
            </w:r>
            <w:r>
              <w:rPr>
                <w:sz w:val="20"/>
              </w:rPr>
              <w:t>kuan,</w:t>
            </w:r>
            <w:r>
              <w:rPr>
                <w:spacing w:val="-1"/>
                <w:sz w:val="20"/>
              </w:rPr>
              <w:t xml:space="preserve"> </w:t>
            </w:r>
            <w:r>
              <w:rPr>
                <w:sz w:val="20"/>
              </w:rPr>
              <w:t>mga</w:t>
            </w:r>
            <w:r>
              <w:rPr>
                <w:spacing w:val="-1"/>
                <w:sz w:val="20"/>
              </w:rPr>
              <w:t xml:space="preserve"> </w:t>
            </w:r>
            <w:r>
              <w:rPr>
                <w:sz w:val="20"/>
              </w:rPr>
              <w:t>balita through online</w:t>
            </w:r>
          </w:p>
        </w:tc>
        <w:tc>
          <w:tcPr>
            <w:tcW w:w="4270" w:type="dxa"/>
            <w:tcBorders>
              <w:bottom w:val="nil"/>
            </w:tcBorders>
          </w:tcPr>
          <w:p>
            <w:pPr>
              <w:pStyle w:val="18"/>
              <w:spacing w:before="228"/>
              <w:ind w:left="108" w:right="98"/>
              <w:jc w:val="both"/>
              <w:rPr>
                <w:sz w:val="20"/>
              </w:rPr>
            </w:pPr>
            <w:r>
              <w:rPr>
                <w:sz w:val="20"/>
              </w:rPr>
              <w:t>BFP’s communication strategy is effective</w:t>
            </w:r>
            <w:r>
              <w:rPr>
                <w:spacing w:val="40"/>
                <w:sz w:val="20"/>
              </w:rPr>
              <w:t xml:space="preserve"> </w:t>
            </w:r>
            <w:r>
              <w:rPr>
                <w:sz w:val="20"/>
              </w:rPr>
              <w:t>because it uses accessible language and social media, allowing a wider audience to stay</w:t>
            </w:r>
            <w:r>
              <w:rPr>
                <w:spacing w:val="40"/>
                <w:sz w:val="20"/>
              </w:rPr>
              <w:t xml:space="preserve"> </w:t>
            </w:r>
            <w:r>
              <w:rPr>
                <w:spacing w:val="-2"/>
                <w:sz w:val="20"/>
              </w:rPr>
              <w:t>informed.</w:t>
            </w:r>
          </w:p>
        </w:tc>
      </w:tr>
      <w:tr>
        <w:trPr>
          <w:trHeight w:val="1149" w:hRule="atLeast"/>
        </w:trPr>
        <w:tc>
          <w:tcPr>
            <w:tcW w:w="4252" w:type="dxa"/>
            <w:tcBorders>
              <w:top w:val="nil"/>
              <w:bottom w:val="nil"/>
            </w:tcBorders>
          </w:tcPr>
          <w:p>
            <w:pPr>
              <w:pStyle w:val="18"/>
              <w:spacing w:before="111"/>
              <w:ind w:left="107" w:right="96"/>
              <w:jc w:val="both"/>
              <w:rPr>
                <w:i/>
                <w:sz w:val="20"/>
              </w:rPr>
            </w:pPr>
            <w:r>
              <w:rPr>
                <w:i/>
                <w:sz w:val="20"/>
              </w:rPr>
              <w:t>The language they use is simple, and almost everyone uses Facebook. Even parents who are not in school can still see updates and announcements online.</w:t>
            </w:r>
          </w:p>
        </w:tc>
        <w:tc>
          <w:tcPr>
            <w:tcW w:w="4270" w:type="dxa"/>
            <w:tcBorders>
              <w:top w:val="nil"/>
              <w:bottom w:val="nil"/>
            </w:tcBorders>
          </w:tcPr>
          <w:p>
            <w:pPr>
              <w:pStyle w:val="18"/>
              <w:rPr>
                <w:sz w:val="18"/>
              </w:rPr>
            </w:pPr>
          </w:p>
        </w:tc>
      </w:tr>
      <w:tr>
        <w:trPr>
          <w:trHeight w:val="341" w:hRule="atLeast"/>
        </w:trPr>
        <w:tc>
          <w:tcPr>
            <w:tcW w:w="4252" w:type="dxa"/>
            <w:tcBorders>
              <w:top w:val="nil"/>
            </w:tcBorders>
          </w:tcPr>
          <w:p>
            <w:pPr>
              <w:pStyle w:val="18"/>
              <w:spacing w:before="111" w:line="211" w:lineRule="exact"/>
              <w:ind w:left="107"/>
              <w:rPr>
                <w:i/>
                <w:sz w:val="20"/>
              </w:rPr>
            </w:pPr>
            <w:r>
              <w:rPr>
                <w:i/>
                <w:spacing w:val="-2"/>
                <w:sz w:val="20"/>
              </w:rPr>
              <w:t>I8:SS30</w:t>
            </w:r>
          </w:p>
        </w:tc>
        <w:tc>
          <w:tcPr>
            <w:tcW w:w="4270" w:type="dxa"/>
            <w:tcBorders>
              <w:top w:val="nil"/>
            </w:tcBorders>
          </w:tcPr>
          <w:p>
            <w:pPr>
              <w:pStyle w:val="18"/>
              <w:spacing w:before="111" w:line="211" w:lineRule="exact"/>
              <w:ind w:left="108"/>
              <w:rPr>
                <w:i/>
                <w:sz w:val="20"/>
              </w:rPr>
            </w:pPr>
            <w:r>
              <w:rPr>
                <w:i/>
                <w:spacing w:val="-4"/>
                <w:sz w:val="20"/>
              </w:rPr>
              <w:t>FM30</w:t>
            </w:r>
          </w:p>
        </w:tc>
      </w:tr>
      <w:tr>
        <w:trPr>
          <w:trHeight w:val="1499" w:hRule="atLeast"/>
        </w:trPr>
        <w:tc>
          <w:tcPr>
            <w:tcW w:w="4252" w:type="dxa"/>
            <w:tcBorders>
              <w:bottom w:val="nil"/>
            </w:tcBorders>
          </w:tcPr>
          <w:p>
            <w:pPr>
              <w:pStyle w:val="18"/>
              <w:spacing w:before="230"/>
              <w:ind w:left="107" w:right="97"/>
              <w:jc w:val="both"/>
              <w:rPr>
                <w:sz w:val="20"/>
              </w:rPr>
            </w:pPr>
            <w:r>
              <w:rPr>
                <w:sz w:val="20"/>
              </w:rPr>
              <w:t xml:space="preserve">people are more alert and mas organized during drills and also aware sila unsay buhaton during after sa emergency, and before there was confusion but now there’s a system everyone </w:t>
            </w:r>
            <w:r>
              <w:rPr>
                <w:spacing w:val="-2"/>
                <w:sz w:val="20"/>
              </w:rPr>
              <w:t>follows</w:t>
            </w:r>
          </w:p>
        </w:tc>
        <w:tc>
          <w:tcPr>
            <w:tcW w:w="4270" w:type="dxa"/>
            <w:tcBorders>
              <w:bottom w:val="nil"/>
            </w:tcBorders>
          </w:tcPr>
          <w:p>
            <w:pPr>
              <w:pStyle w:val="18"/>
              <w:spacing w:before="230"/>
              <w:ind w:left="108" w:right="97"/>
              <w:jc w:val="both"/>
              <w:rPr>
                <w:sz w:val="20"/>
              </w:rPr>
            </w:pPr>
            <w:r>
              <w:rPr>
                <w:sz w:val="20"/>
              </w:rPr>
              <w:t>The program has instilled order and clarity in emergency responses, resulting in well-organized and coordinated fire safety practices.</w:t>
            </w:r>
          </w:p>
        </w:tc>
      </w:tr>
      <w:tr>
        <w:trPr>
          <w:trHeight w:val="1149" w:hRule="atLeast"/>
        </w:trPr>
        <w:tc>
          <w:tcPr>
            <w:tcW w:w="4252" w:type="dxa"/>
            <w:tcBorders>
              <w:top w:val="nil"/>
              <w:bottom w:val="nil"/>
            </w:tcBorders>
          </w:tcPr>
          <w:p>
            <w:pPr>
              <w:pStyle w:val="18"/>
              <w:spacing w:before="111"/>
              <w:ind w:left="107" w:right="96"/>
              <w:jc w:val="both"/>
              <w:rPr>
                <w:i/>
                <w:sz w:val="20"/>
              </w:rPr>
            </w:pPr>
            <w:r>
              <w:rPr>
                <w:i/>
                <w:sz w:val="20"/>
              </w:rPr>
              <w:t>People are now more alert and organized during drills. They know what to do before, during, and after emergencies. Before, there was confusion, but now everyone follows a system.</w:t>
            </w:r>
          </w:p>
        </w:tc>
        <w:tc>
          <w:tcPr>
            <w:tcW w:w="4270" w:type="dxa"/>
            <w:tcBorders>
              <w:top w:val="nil"/>
              <w:bottom w:val="nil"/>
            </w:tcBorders>
          </w:tcPr>
          <w:p>
            <w:pPr>
              <w:pStyle w:val="18"/>
              <w:rPr>
                <w:sz w:val="18"/>
              </w:rPr>
            </w:pPr>
          </w:p>
        </w:tc>
      </w:tr>
      <w:tr>
        <w:trPr>
          <w:trHeight w:val="341" w:hRule="atLeast"/>
        </w:trPr>
        <w:tc>
          <w:tcPr>
            <w:tcW w:w="4252" w:type="dxa"/>
            <w:tcBorders>
              <w:top w:val="nil"/>
            </w:tcBorders>
          </w:tcPr>
          <w:p>
            <w:pPr>
              <w:pStyle w:val="18"/>
              <w:spacing w:before="111" w:line="211" w:lineRule="exact"/>
              <w:ind w:left="107"/>
              <w:rPr>
                <w:i/>
                <w:sz w:val="20"/>
              </w:rPr>
            </w:pPr>
            <w:r>
              <w:rPr>
                <w:i/>
                <w:spacing w:val="-2"/>
                <w:sz w:val="20"/>
              </w:rPr>
              <w:t>I8:SS31</w:t>
            </w:r>
          </w:p>
        </w:tc>
        <w:tc>
          <w:tcPr>
            <w:tcW w:w="4270" w:type="dxa"/>
            <w:tcBorders>
              <w:top w:val="nil"/>
            </w:tcBorders>
          </w:tcPr>
          <w:p>
            <w:pPr>
              <w:pStyle w:val="18"/>
              <w:spacing w:before="111" w:line="211" w:lineRule="exact"/>
              <w:ind w:left="108"/>
              <w:rPr>
                <w:i/>
                <w:sz w:val="20"/>
              </w:rPr>
            </w:pPr>
            <w:r>
              <w:rPr>
                <w:i/>
                <w:spacing w:val="-4"/>
                <w:sz w:val="20"/>
              </w:rPr>
              <w:t>FM31</w:t>
            </w:r>
          </w:p>
        </w:tc>
      </w:tr>
      <w:tr>
        <w:trPr>
          <w:trHeight w:val="1958" w:hRule="atLeast"/>
        </w:trPr>
        <w:tc>
          <w:tcPr>
            <w:tcW w:w="4252" w:type="dxa"/>
            <w:tcBorders>
              <w:bottom w:val="nil"/>
            </w:tcBorders>
          </w:tcPr>
          <w:p>
            <w:pPr>
              <w:pStyle w:val="18"/>
              <w:spacing w:before="230"/>
              <w:ind w:left="107" w:right="98"/>
              <w:jc w:val="both"/>
              <w:rPr>
                <w:sz w:val="20"/>
              </w:rPr>
            </w:pPr>
            <w:r>
              <w:rPr>
                <w:sz w:val="20"/>
              </w:rPr>
              <w:t>the fire safety program of the BFP is very important and very</w:t>
            </w:r>
            <w:r>
              <w:rPr>
                <w:spacing w:val="-1"/>
                <w:sz w:val="20"/>
              </w:rPr>
              <w:t xml:space="preserve"> </w:t>
            </w:r>
            <w:r>
              <w:rPr>
                <w:sz w:val="20"/>
              </w:rPr>
              <w:t>practical for schools</w:t>
            </w:r>
            <w:r>
              <w:rPr>
                <w:spacing w:val="-1"/>
                <w:sz w:val="20"/>
              </w:rPr>
              <w:t xml:space="preserve"> </w:t>
            </w:r>
            <w:r>
              <w:rPr>
                <w:sz w:val="20"/>
              </w:rPr>
              <w:t>like ours, it gives us clear guidance and reminders on what to do to prevent fires, i’ve also seen how the program helps as our staff and students</w:t>
            </w:r>
            <w:r>
              <w:rPr>
                <w:spacing w:val="40"/>
                <w:sz w:val="20"/>
              </w:rPr>
              <w:t xml:space="preserve"> </w:t>
            </w:r>
            <w:r>
              <w:rPr>
                <w:sz w:val="20"/>
              </w:rPr>
              <w:t>understand fire safety better. It makes us feel</w:t>
            </w:r>
            <w:r>
              <w:rPr>
                <w:spacing w:val="40"/>
                <w:sz w:val="20"/>
              </w:rPr>
              <w:t xml:space="preserve"> </w:t>
            </w:r>
            <w:r>
              <w:rPr>
                <w:sz w:val="20"/>
              </w:rPr>
              <w:t>more prepared and confident</w:t>
            </w:r>
          </w:p>
        </w:tc>
        <w:tc>
          <w:tcPr>
            <w:tcW w:w="4270" w:type="dxa"/>
            <w:tcBorders>
              <w:bottom w:val="nil"/>
            </w:tcBorders>
          </w:tcPr>
          <w:p>
            <w:pPr>
              <w:pStyle w:val="18"/>
              <w:spacing w:before="230"/>
              <w:ind w:left="108" w:right="97"/>
              <w:jc w:val="both"/>
              <w:rPr>
                <w:sz w:val="20"/>
              </w:rPr>
            </w:pPr>
            <w:r>
              <w:rPr>
                <w:sz w:val="20"/>
              </w:rPr>
              <w:t xml:space="preserve">The program empowers schools by providing practical guidance that enhances awareness, confidence, and preparedness in preventing fire </w:t>
            </w:r>
            <w:r>
              <w:rPr>
                <w:spacing w:val="-2"/>
                <w:sz w:val="20"/>
              </w:rPr>
              <w:t>incidents.</w:t>
            </w:r>
          </w:p>
        </w:tc>
      </w:tr>
      <w:tr>
        <w:trPr>
          <w:trHeight w:val="341" w:hRule="atLeast"/>
        </w:trPr>
        <w:tc>
          <w:tcPr>
            <w:tcW w:w="4252" w:type="dxa"/>
            <w:tcBorders>
              <w:top w:val="nil"/>
            </w:tcBorders>
          </w:tcPr>
          <w:p>
            <w:pPr>
              <w:pStyle w:val="18"/>
              <w:spacing w:before="109" w:line="212" w:lineRule="exact"/>
              <w:ind w:left="107"/>
              <w:rPr>
                <w:i/>
                <w:sz w:val="20"/>
              </w:rPr>
            </w:pPr>
            <w:r>
              <w:rPr>
                <w:i/>
                <w:spacing w:val="-2"/>
                <w:sz w:val="20"/>
              </w:rPr>
              <w:t>I9:SS32</w:t>
            </w:r>
          </w:p>
        </w:tc>
        <w:tc>
          <w:tcPr>
            <w:tcW w:w="4270" w:type="dxa"/>
            <w:tcBorders>
              <w:top w:val="nil"/>
            </w:tcBorders>
          </w:tcPr>
          <w:p>
            <w:pPr>
              <w:pStyle w:val="18"/>
              <w:spacing w:before="109" w:line="212" w:lineRule="exact"/>
              <w:ind w:left="108"/>
              <w:rPr>
                <w:i/>
                <w:sz w:val="20"/>
              </w:rPr>
            </w:pPr>
            <w:r>
              <w:rPr>
                <w:i/>
                <w:spacing w:val="-4"/>
                <w:sz w:val="20"/>
              </w:rPr>
              <w:t>FM32</w:t>
            </w:r>
          </w:p>
        </w:tc>
      </w:tr>
      <w:tr>
        <w:trPr>
          <w:trHeight w:val="1607" w:hRule="atLeast"/>
        </w:trPr>
        <w:tc>
          <w:tcPr>
            <w:tcW w:w="4252" w:type="dxa"/>
          </w:tcPr>
          <w:p>
            <w:pPr>
              <w:pStyle w:val="18"/>
              <w:spacing w:before="228"/>
              <w:ind w:left="107" w:right="95"/>
              <w:jc w:val="both"/>
              <w:rPr>
                <w:sz w:val="20"/>
              </w:rPr>
            </w:pPr>
            <w:r>
              <w:rPr>
                <w:sz w:val="20"/>
              </w:rPr>
              <w:t>every time BFP comes to our school, they are organized and approachable. They explain everything in a way that’s easy to understand. We’ve</w:t>
            </w:r>
            <w:r>
              <w:rPr>
                <w:spacing w:val="37"/>
                <w:sz w:val="20"/>
              </w:rPr>
              <w:t xml:space="preserve"> </w:t>
            </w:r>
            <w:r>
              <w:rPr>
                <w:sz w:val="20"/>
              </w:rPr>
              <w:t>done</w:t>
            </w:r>
            <w:r>
              <w:rPr>
                <w:spacing w:val="35"/>
                <w:sz w:val="20"/>
              </w:rPr>
              <w:t xml:space="preserve"> </w:t>
            </w:r>
            <w:r>
              <w:rPr>
                <w:sz w:val="20"/>
              </w:rPr>
              <w:t>seminars</w:t>
            </w:r>
            <w:r>
              <w:rPr>
                <w:spacing w:val="37"/>
                <w:sz w:val="20"/>
              </w:rPr>
              <w:t xml:space="preserve"> </w:t>
            </w:r>
            <w:r>
              <w:rPr>
                <w:sz w:val="20"/>
              </w:rPr>
              <w:t>and</w:t>
            </w:r>
            <w:r>
              <w:rPr>
                <w:spacing w:val="35"/>
                <w:sz w:val="20"/>
              </w:rPr>
              <w:t xml:space="preserve"> </w:t>
            </w:r>
            <w:r>
              <w:rPr>
                <w:sz w:val="20"/>
              </w:rPr>
              <w:t>drills</w:t>
            </w:r>
            <w:r>
              <w:rPr>
                <w:spacing w:val="37"/>
                <w:sz w:val="20"/>
              </w:rPr>
              <w:t xml:space="preserve"> </w:t>
            </w:r>
            <w:r>
              <w:rPr>
                <w:sz w:val="20"/>
              </w:rPr>
              <w:t>together,</w:t>
            </w:r>
            <w:r>
              <w:rPr>
                <w:spacing w:val="35"/>
                <w:sz w:val="20"/>
              </w:rPr>
              <w:t xml:space="preserve"> </w:t>
            </w:r>
            <w:r>
              <w:rPr>
                <w:sz w:val="20"/>
              </w:rPr>
              <w:t>and</w:t>
            </w:r>
            <w:r>
              <w:rPr>
                <w:spacing w:val="37"/>
                <w:sz w:val="20"/>
              </w:rPr>
              <w:t xml:space="preserve"> </w:t>
            </w:r>
            <w:r>
              <w:rPr>
                <w:spacing w:val="-10"/>
                <w:sz w:val="20"/>
              </w:rPr>
              <w:t>I</w:t>
            </w:r>
          </w:p>
          <w:p>
            <w:pPr>
              <w:pStyle w:val="18"/>
              <w:spacing w:line="228" w:lineRule="exact"/>
              <w:ind w:left="107" w:right="96"/>
              <w:jc w:val="both"/>
              <w:rPr>
                <w:sz w:val="20"/>
              </w:rPr>
            </w:pPr>
            <w:r>
              <w:rPr>
                <w:sz w:val="20"/>
              </w:rPr>
              <w:t>feel we’re more alert and disciplined because of those activities</w:t>
            </w:r>
          </w:p>
        </w:tc>
        <w:tc>
          <w:tcPr>
            <w:tcW w:w="4270" w:type="dxa"/>
          </w:tcPr>
          <w:p>
            <w:pPr>
              <w:pStyle w:val="18"/>
              <w:spacing w:before="228"/>
              <w:ind w:left="108" w:right="97"/>
              <w:jc w:val="both"/>
              <w:rPr>
                <w:sz w:val="20"/>
              </w:rPr>
            </w:pPr>
            <w:r>
              <w:rPr>
                <w:sz w:val="20"/>
              </w:rPr>
              <w:t>The BFP’s organized and interactive approach encourages better understanding and discipline among students and staff in fire safety practices.</w:t>
            </w:r>
          </w:p>
        </w:tc>
      </w:tr>
    </w:tbl>
    <w:p>
      <w:pPr>
        <w:pStyle w:val="18"/>
        <w:spacing w:after="0"/>
        <w:jc w:val="both"/>
        <w:rPr>
          <w:sz w:val="20"/>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2"/>
        <w:gridCol w:w="4270"/>
      </w:tblGrid>
      <w:tr>
        <w:trPr>
          <w:trHeight w:val="775" w:hRule="atLeast"/>
        </w:trPr>
        <w:tc>
          <w:tcPr>
            <w:tcW w:w="4252" w:type="dxa"/>
          </w:tcPr>
          <w:p>
            <w:pPr>
              <w:pStyle w:val="18"/>
              <w:spacing w:before="229"/>
              <w:ind w:left="107"/>
              <w:rPr>
                <w:i/>
                <w:sz w:val="20"/>
              </w:rPr>
            </w:pPr>
            <w:r>
              <w:rPr>
                <w:i/>
                <w:spacing w:val="-2"/>
                <w:sz w:val="20"/>
              </w:rPr>
              <w:t>I9:SS33</w:t>
            </w:r>
          </w:p>
        </w:tc>
        <w:tc>
          <w:tcPr>
            <w:tcW w:w="4270" w:type="dxa"/>
          </w:tcPr>
          <w:p>
            <w:pPr>
              <w:pStyle w:val="18"/>
              <w:spacing w:before="229"/>
              <w:ind w:left="108"/>
              <w:rPr>
                <w:i/>
                <w:sz w:val="20"/>
              </w:rPr>
            </w:pPr>
            <w:r>
              <w:rPr>
                <w:i/>
                <w:spacing w:val="-4"/>
                <w:sz w:val="20"/>
              </w:rPr>
              <w:t>FM33</w:t>
            </w:r>
          </w:p>
        </w:tc>
      </w:tr>
      <w:tr>
        <w:trPr>
          <w:trHeight w:val="1038" w:hRule="atLeast"/>
        </w:trPr>
        <w:tc>
          <w:tcPr>
            <w:tcW w:w="4252" w:type="dxa"/>
            <w:tcBorders>
              <w:bottom w:val="nil"/>
            </w:tcBorders>
          </w:tcPr>
          <w:p>
            <w:pPr>
              <w:pStyle w:val="18"/>
              <w:rPr>
                <w:b/>
                <w:sz w:val="20"/>
              </w:rPr>
            </w:pPr>
          </w:p>
          <w:p>
            <w:pPr>
              <w:pStyle w:val="18"/>
              <w:ind w:left="107" w:right="98"/>
              <w:jc w:val="both"/>
              <w:rPr>
                <w:sz w:val="20"/>
              </w:rPr>
            </w:pPr>
            <w:r>
              <w:rPr>
                <w:sz w:val="20"/>
              </w:rPr>
              <w:t>the BFP is our main partner when it comes to fire safety. They’re the authority, so we rely on them for accurate advice and fast response</w:t>
            </w:r>
          </w:p>
        </w:tc>
        <w:tc>
          <w:tcPr>
            <w:tcW w:w="4270" w:type="dxa"/>
            <w:tcBorders>
              <w:bottom w:val="nil"/>
            </w:tcBorders>
          </w:tcPr>
          <w:p>
            <w:pPr>
              <w:pStyle w:val="18"/>
              <w:rPr>
                <w:b/>
                <w:sz w:val="20"/>
              </w:rPr>
            </w:pPr>
          </w:p>
          <w:p>
            <w:pPr>
              <w:pStyle w:val="18"/>
              <w:ind w:left="108" w:right="99"/>
              <w:jc w:val="both"/>
              <w:rPr>
                <w:sz w:val="20"/>
              </w:rPr>
            </w:pPr>
            <w:r>
              <w:rPr>
                <w:sz w:val="20"/>
              </w:rPr>
              <w:t>The BFP is viewed as a trusted and leading institution that provides reliable guidance and immediate assistance during fire emergencies.</w:t>
            </w:r>
          </w:p>
        </w:tc>
      </w:tr>
      <w:tr>
        <w:trPr>
          <w:trHeight w:val="341" w:hRule="atLeast"/>
        </w:trPr>
        <w:tc>
          <w:tcPr>
            <w:tcW w:w="4252" w:type="dxa"/>
            <w:tcBorders>
              <w:top w:val="nil"/>
            </w:tcBorders>
          </w:tcPr>
          <w:p>
            <w:pPr>
              <w:pStyle w:val="18"/>
              <w:spacing w:before="111" w:line="210" w:lineRule="exact"/>
              <w:ind w:left="107"/>
              <w:rPr>
                <w:i/>
                <w:sz w:val="20"/>
              </w:rPr>
            </w:pPr>
            <w:r>
              <w:rPr>
                <w:i/>
                <w:spacing w:val="-2"/>
                <w:sz w:val="20"/>
              </w:rPr>
              <w:t>I9:SS34</w:t>
            </w:r>
          </w:p>
        </w:tc>
        <w:tc>
          <w:tcPr>
            <w:tcW w:w="4270" w:type="dxa"/>
            <w:tcBorders>
              <w:top w:val="nil"/>
            </w:tcBorders>
          </w:tcPr>
          <w:p>
            <w:pPr>
              <w:pStyle w:val="18"/>
              <w:spacing w:before="111" w:line="210" w:lineRule="exact"/>
              <w:ind w:left="108"/>
              <w:rPr>
                <w:i/>
                <w:sz w:val="20"/>
              </w:rPr>
            </w:pPr>
            <w:r>
              <w:rPr>
                <w:i/>
                <w:spacing w:val="-4"/>
                <w:sz w:val="20"/>
              </w:rPr>
              <w:t>FM34</w:t>
            </w:r>
          </w:p>
        </w:tc>
      </w:tr>
      <w:tr>
        <w:trPr>
          <w:trHeight w:val="1038" w:hRule="atLeast"/>
        </w:trPr>
        <w:tc>
          <w:tcPr>
            <w:tcW w:w="4252" w:type="dxa"/>
            <w:tcBorders>
              <w:bottom w:val="nil"/>
            </w:tcBorders>
          </w:tcPr>
          <w:p>
            <w:pPr>
              <w:pStyle w:val="18"/>
              <w:spacing w:before="227"/>
              <w:ind w:left="107" w:right="98"/>
              <w:jc w:val="both"/>
              <w:rPr>
                <w:sz w:val="20"/>
              </w:rPr>
            </w:pPr>
            <w:r>
              <w:rPr>
                <w:sz w:val="20"/>
              </w:rPr>
              <w:t xml:space="preserve">our school now practices regular drills, and even in the barangay people talk about fire safety more </w:t>
            </w:r>
            <w:r>
              <w:rPr>
                <w:spacing w:val="-2"/>
                <w:sz w:val="20"/>
              </w:rPr>
              <w:t>often</w:t>
            </w:r>
          </w:p>
        </w:tc>
        <w:tc>
          <w:tcPr>
            <w:tcW w:w="4270" w:type="dxa"/>
            <w:tcBorders>
              <w:bottom w:val="nil"/>
            </w:tcBorders>
          </w:tcPr>
          <w:p>
            <w:pPr>
              <w:pStyle w:val="18"/>
              <w:spacing w:before="227"/>
              <w:ind w:left="108" w:right="98"/>
              <w:jc w:val="both"/>
              <w:rPr>
                <w:sz w:val="20"/>
              </w:rPr>
            </w:pPr>
            <w:r>
              <w:rPr>
                <w:sz w:val="20"/>
              </w:rPr>
              <w:t>The BFP’s influence extends beyond schools, promoting a culture of preparedness and awareness in the broader community.</w:t>
            </w:r>
          </w:p>
        </w:tc>
      </w:tr>
      <w:tr>
        <w:trPr>
          <w:trHeight w:val="341" w:hRule="atLeast"/>
        </w:trPr>
        <w:tc>
          <w:tcPr>
            <w:tcW w:w="4252" w:type="dxa"/>
            <w:tcBorders>
              <w:top w:val="nil"/>
            </w:tcBorders>
          </w:tcPr>
          <w:p>
            <w:pPr>
              <w:pStyle w:val="18"/>
              <w:spacing w:before="111" w:line="211" w:lineRule="exact"/>
              <w:ind w:left="107"/>
              <w:rPr>
                <w:i/>
                <w:sz w:val="20"/>
              </w:rPr>
            </w:pPr>
            <w:r>
              <w:rPr>
                <w:i/>
                <w:spacing w:val="-2"/>
                <w:sz w:val="20"/>
              </w:rPr>
              <w:t>I9:SS35</w:t>
            </w:r>
          </w:p>
        </w:tc>
        <w:tc>
          <w:tcPr>
            <w:tcW w:w="4270" w:type="dxa"/>
            <w:tcBorders>
              <w:top w:val="nil"/>
            </w:tcBorders>
          </w:tcPr>
          <w:p>
            <w:pPr>
              <w:pStyle w:val="18"/>
              <w:spacing w:before="111" w:line="211" w:lineRule="exact"/>
              <w:ind w:left="108"/>
              <w:rPr>
                <w:i/>
                <w:sz w:val="20"/>
              </w:rPr>
            </w:pPr>
            <w:r>
              <w:rPr>
                <w:i/>
                <w:spacing w:val="-4"/>
                <w:sz w:val="20"/>
              </w:rPr>
              <w:t>FM35</w:t>
            </w:r>
          </w:p>
        </w:tc>
      </w:tr>
      <w:tr>
        <w:trPr>
          <w:trHeight w:val="1497" w:hRule="atLeast"/>
        </w:trPr>
        <w:tc>
          <w:tcPr>
            <w:tcW w:w="4252" w:type="dxa"/>
            <w:tcBorders>
              <w:bottom w:val="nil"/>
            </w:tcBorders>
          </w:tcPr>
          <w:p>
            <w:pPr>
              <w:pStyle w:val="18"/>
              <w:spacing w:before="227"/>
              <w:ind w:left="107" w:right="97"/>
              <w:jc w:val="both"/>
              <w:rPr>
                <w:sz w:val="20"/>
              </w:rPr>
            </w:pPr>
            <w:r>
              <w:rPr>
                <w:sz w:val="20"/>
              </w:rPr>
              <w:t>the</w:t>
            </w:r>
            <w:r>
              <w:rPr>
                <w:spacing w:val="-6"/>
                <w:sz w:val="20"/>
              </w:rPr>
              <w:t xml:space="preserve"> </w:t>
            </w:r>
            <w:r>
              <w:rPr>
                <w:sz w:val="20"/>
              </w:rPr>
              <w:t>fire</w:t>
            </w:r>
            <w:r>
              <w:rPr>
                <w:spacing w:val="-4"/>
                <w:sz w:val="20"/>
              </w:rPr>
              <w:t xml:space="preserve"> </w:t>
            </w:r>
            <w:r>
              <w:rPr>
                <w:sz w:val="20"/>
              </w:rPr>
              <w:t>drills,</w:t>
            </w:r>
            <w:r>
              <w:rPr>
                <w:spacing w:val="-5"/>
                <w:sz w:val="20"/>
              </w:rPr>
              <w:t xml:space="preserve"> </w:t>
            </w:r>
            <w:r>
              <w:rPr>
                <w:sz w:val="20"/>
              </w:rPr>
              <w:t>the</w:t>
            </w:r>
            <w:r>
              <w:rPr>
                <w:spacing w:val="-4"/>
                <w:sz w:val="20"/>
              </w:rPr>
              <w:t xml:space="preserve"> </w:t>
            </w:r>
            <w:r>
              <w:rPr>
                <w:sz w:val="20"/>
              </w:rPr>
              <w:t>lectures</w:t>
            </w:r>
            <w:r>
              <w:rPr>
                <w:spacing w:val="-5"/>
                <w:sz w:val="20"/>
              </w:rPr>
              <w:t xml:space="preserve"> </w:t>
            </w:r>
            <w:r>
              <w:rPr>
                <w:sz w:val="20"/>
              </w:rPr>
              <w:t>on</w:t>
            </w:r>
            <w:r>
              <w:rPr>
                <w:spacing w:val="-5"/>
                <w:sz w:val="20"/>
              </w:rPr>
              <w:t xml:space="preserve"> </w:t>
            </w:r>
            <w:r>
              <w:rPr>
                <w:sz w:val="20"/>
              </w:rPr>
              <w:t>evacuation</w:t>
            </w:r>
            <w:r>
              <w:rPr>
                <w:spacing w:val="-5"/>
                <w:sz w:val="20"/>
              </w:rPr>
              <w:t xml:space="preserve"> </w:t>
            </w:r>
            <w:r>
              <w:rPr>
                <w:sz w:val="20"/>
              </w:rPr>
              <w:t>plans,</w:t>
            </w:r>
            <w:r>
              <w:rPr>
                <w:spacing w:val="-4"/>
                <w:sz w:val="20"/>
              </w:rPr>
              <w:t xml:space="preserve"> </w:t>
            </w:r>
            <w:r>
              <w:rPr>
                <w:sz w:val="20"/>
              </w:rPr>
              <w:t>the actual demonstration of using fire extinguishers are the parts I find most useful. These activities give our teachers and students practical skills that we can immediately apply in real life</w:t>
            </w:r>
          </w:p>
        </w:tc>
        <w:tc>
          <w:tcPr>
            <w:tcW w:w="4270" w:type="dxa"/>
            <w:tcBorders>
              <w:bottom w:val="nil"/>
            </w:tcBorders>
          </w:tcPr>
          <w:p>
            <w:pPr>
              <w:pStyle w:val="18"/>
              <w:spacing w:before="227"/>
              <w:ind w:left="108" w:right="97"/>
              <w:jc w:val="both"/>
              <w:rPr>
                <w:sz w:val="20"/>
              </w:rPr>
            </w:pPr>
            <w:r>
              <w:rPr>
                <w:sz w:val="20"/>
              </w:rPr>
              <w:t>Hands-on and experiential activities develop confidence and readiness, bridging theoretical learning with real-life emergency application.</w:t>
            </w:r>
          </w:p>
        </w:tc>
      </w:tr>
      <w:tr>
        <w:trPr>
          <w:trHeight w:val="342" w:hRule="atLeast"/>
        </w:trPr>
        <w:tc>
          <w:tcPr>
            <w:tcW w:w="4252" w:type="dxa"/>
            <w:tcBorders>
              <w:top w:val="nil"/>
            </w:tcBorders>
          </w:tcPr>
          <w:p>
            <w:pPr>
              <w:pStyle w:val="18"/>
              <w:spacing w:before="109" w:line="213" w:lineRule="exact"/>
              <w:ind w:left="107"/>
              <w:rPr>
                <w:i/>
                <w:sz w:val="20"/>
              </w:rPr>
            </w:pPr>
            <w:r>
              <w:rPr>
                <w:i/>
                <w:spacing w:val="-2"/>
                <w:sz w:val="20"/>
              </w:rPr>
              <w:t>I10:SS36</w:t>
            </w:r>
          </w:p>
        </w:tc>
        <w:tc>
          <w:tcPr>
            <w:tcW w:w="4270" w:type="dxa"/>
            <w:tcBorders>
              <w:top w:val="nil"/>
            </w:tcBorders>
          </w:tcPr>
          <w:p>
            <w:pPr>
              <w:pStyle w:val="18"/>
              <w:spacing w:before="109" w:line="213" w:lineRule="exact"/>
              <w:ind w:left="108"/>
              <w:rPr>
                <w:i/>
                <w:sz w:val="20"/>
              </w:rPr>
            </w:pPr>
            <w:r>
              <w:rPr>
                <w:i/>
                <w:spacing w:val="-4"/>
                <w:sz w:val="20"/>
              </w:rPr>
              <w:t>FM36</w:t>
            </w:r>
          </w:p>
        </w:tc>
      </w:tr>
      <w:tr>
        <w:trPr>
          <w:trHeight w:val="1267" w:hRule="atLeast"/>
        </w:trPr>
        <w:tc>
          <w:tcPr>
            <w:tcW w:w="4252" w:type="dxa"/>
            <w:tcBorders>
              <w:bottom w:val="nil"/>
            </w:tcBorders>
          </w:tcPr>
          <w:p>
            <w:pPr>
              <w:pStyle w:val="18"/>
              <w:spacing w:before="227"/>
              <w:ind w:left="107" w:right="96"/>
              <w:jc w:val="both"/>
              <w:rPr>
                <w:sz w:val="20"/>
              </w:rPr>
            </w:pPr>
            <w:r>
              <w:rPr>
                <w:sz w:val="20"/>
              </w:rPr>
              <w:t>I</w:t>
            </w:r>
            <w:r>
              <w:rPr>
                <w:spacing w:val="-4"/>
                <w:sz w:val="20"/>
              </w:rPr>
              <w:t xml:space="preserve"> </w:t>
            </w:r>
            <w:r>
              <w:rPr>
                <w:sz w:val="20"/>
              </w:rPr>
              <w:t>think</w:t>
            </w:r>
            <w:r>
              <w:rPr>
                <w:spacing w:val="-3"/>
                <w:sz w:val="20"/>
              </w:rPr>
              <w:t xml:space="preserve"> </w:t>
            </w:r>
            <w:r>
              <w:rPr>
                <w:sz w:val="20"/>
              </w:rPr>
              <w:t>they’re</w:t>
            </w:r>
            <w:r>
              <w:rPr>
                <w:spacing w:val="-4"/>
                <w:sz w:val="20"/>
              </w:rPr>
              <w:t xml:space="preserve"> </w:t>
            </w:r>
            <w:r>
              <w:rPr>
                <w:sz w:val="20"/>
              </w:rPr>
              <w:t>effective</w:t>
            </w:r>
            <w:r>
              <w:rPr>
                <w:spacing w:val="-2"/>
                <w:sz w:val="20"/>
              </w:rPr>
              <w:t xml:space="preserve"> </w:t>
            </w:r>
            <w:r>
              <w:rPr>
                <w:sz w:val="20"/>
              </w:rPr>
              <w:t>because</w:t>
            </w:r>
            <w:r>
              <w:rPr>
                <w:spacing w:val="-4"/>
                <w:sz w:val="20"/>
              </w:rPr>
              <w:t xml:space="preserve"> </w:t>
            </w:r>
            <w:r>
              <w:rPr>
                <w:sz w:val="20"/>
              </w:rPr>
              <w:t>since</w:t>
            </w:r>
            <w:r>
              <w:rPr>
                <w:spacing w:val="-2"/>
                <w:sz w:val="20"/>
              </w:rPr>
              <w:t xml:space="preserve"> </w:t>
            </w:r>
            <w:r>
              <w:rPr>
                <w:sz w:val="20"/>
              </w:rPr>
              <w:t>they</w:t>
            </w:r>
            <w:r>
              <w:rPr>
                <w:spacing w:val="-3"/>
                <w:sz w:val="20"/>
              </w:rPr>
              <w:t xml:space="preserve"> </w:t>
            </w:r>
            <w:r>
              <w:rPr>
                <w:sz w:val="20"/>
              </w:rPr>
              <w:t>started visiting, our fire safety awareness has clearly improved. People talk about safety more and take precautions seriously</w:t>
            </w:r>
          </w:p>
        </w:tc>
        <w:tc>
          <w:tcPr>
            <w:tcW w:w="4270" w:type="dxa"/>
            <w:tcBorders>
              <w:bottom w:val="nil"/>
            </w:tcBorders>
          </w:tcPr>
          <w:p>
            <w:pPr>
              <w:pStyle w:val="18"/>
              <w:spacing w:before="227"/>
              <w:ind w:left="108" w:right="97"/>
              <w:jc w:val="both"/>
              <w:rPr>
                <w:sz w:val="20"/>
              </w:rPr>
            </w:pPr>
            <w:r>
              <w:rPr>
                <w:sz w:val="20"/>
              </w:rPr>
              <w:t>The consistent involvement of the BFP successfully increases awareness and fosters responsible behavior toward fire safety.</w:t>
            </w:r>
          </w:p>
        </w:tc>
      </w:tr>
      <w:tr>
        <w:trPr>
          <w:trHeight w:val="341" w:hRule="atLeast"/>
        </w:trPr>
        <w:tc>
          <w:tcPr>
            <w:tcW w:w="4252" w:type="dxa"/>
            <w:tcBorders>
              <w:top w:val="nil"/>
            </w:tcBorders>
          </w:tcPr>
          <w:p>
            <w:pPr>
              <w:pStyle w:val="18"/>
              <w:spacing w:before="109" w:line="212" w:lineRule="exact"/>
              <w:ind w:left="107"/>
              <w:rPr>
                <w:i/>
                <w:sz w:val="20"/>
              </w:rPr>
            </w:pPr>
            <w:r>
              <w:rPr>
                <w:i/>
                <w:spacing w:val="-2"/>
                <w:sz w:val="20"/>
              </w:rPr>
              <w:t>I10:SS37</w:t>
            </w:r>
          </w:p>
        </w:tc>
        <w:tc>
          <w:tcPr>
            <w:tcW w:w="4270" w:type="dxa"/>
            <w:tcBorders>
              <w:top w:val="nil"/>
            </w:tcBorders>
          </w:tcPr>
          <w:p>
            <w:pPr>
              <w:pStyle w:val="18"/>
              <w:spacing w:before="109" w:line="212" w:lineRule="exact"/>
              <w:ind w:left="108"/>
              <w:rPr>
                <w:i/>
                <w:sz w:val="20"/>
              </w:rPr>
            </w:pPr>
            <w:r>
              <w:rPr>
                <w:i/>
                <w:spacing w:val="-4"/>
                <w:sz w:val="20"/>
              </w:rPr>
              <w:t>FM37</w:t>
            </w:r>
          </w:p>
        </w:tc>
      </w:tr>
      <w:tr>
        <w:trPr>
          <w:trHeight w:val="1610" w:hRule="atLeast"/>
        </w:trPr>
        <w:tc>
          <w:tcPr>
            <w:tcW w:w="4252" w:type="dxa"/>
          </w:tcPr>
          <w:p>
            <w:pPr>
              <w:pStyle w:val="18"/>
              <w:spacing w:before="228"/>
              <w:ind w:left="107" w:right="97"/>
              <w:jc w:val="both"/>
              <w:rPr>
                <w:sz w:val="20"/>
              </w:rPr>
            </w:pPr>
            <w:r>
              <w:rPr>
                <w:sz w:val="20"/>
              </w:rPr>
              <w:t>I’ve seen</w:t>
            </w:r>
            <w:r>
              <w:rPr>
                <w:spacing w:val="-3"/>
                <w:sz w:val="20"/>
              </w:rPr>
              <w:t xml:space="preserve"> </w:t>
            </w:r>
            <w:r>
              <w:rPr>
                <w:sz w:val="20"/>
              </w:rPr>
              <w:t>them use Facebook</w:t>
            </w:r>
            <w:r>
              <w:rPr>
                <w:spacing w:val="-6"/>
                <w:sz w:val="20"/>
              </w:rPr>
              <w:t xml:space="preserve"> </w:t>
            </w:r>
            <w:r>
              <w:rPr>
                <w:sz w:val="20"/>
              </w:rPr>
              <w:t>posts,</w:t>
            </w:r>
            <w:r>
              <w:rPr>
                <w:spacing w:val="-2"/>
                <w:sz w:val="20"/>
              </w:rPr>
              <w:t xml:space="preserve"> </w:t>
            </w:r>
            <w:r>
              <w:rPr>
                <w:sz w:val="20"/>
              </w:rPr>
              <w:t>printed</w:t>
            </w:r>
            <w:r>
              <w:rPr>
                <w:spacing w:val="-1"/>
                <w:sz w:val="20"/>
              </w:rPr>
              <w:t xml:space="preserve"> </w:t>
            </w:r>
            <w:r>
              <w:rPr>
                <w:sz w:val="20"/>
              </w:rPr>
              <w:t>flyers, tarpaulins, radio announcements, and also school assemblies to get the word out</w:t>
            </w:r>
          </w:p>
          <w:p>
            <w:pPr>
              <w:pStyle w:val="18"/>
              <w:rPr>
                <w:b/>
                <w:sz w:val="20"/>
              </w:rPr>
            </w:pPr>
          </w:p>
          <w:p>
            <w:pPr>
              <w:pStyle w:val="18"/>
              <w:rPr>
                <w:b/>
                <w:sz w:val="20"/>
              </w:rPr>
            </w:pPr>
          </w:p>
          <w:p>
            <w:pPr>
              <w:pStyle w:val="18"/>
              <w:spacing w:line="212" w:lineRule="exact"/>
              <w:ind w:left="107"/>
              <w:rPr>
                <w:i/>
                <w:sz w:val="20"/>
              </w:rPr>
            </w:pPr>
            <w:r>
              <w:rPr>
                <w:i/>
                <w:spacing w:val="-2"/>
                <w:sz w:val="20"/>
              </w:rPr>
              <w:t>I10:SS38</w:t>
            </w:r>
          </w:p>
        </w:tc>
        <w:tc>
          <w:tcPr>
            <w:tcW w:w="4270" w:type="dxa"/>
          </w:tcPr>
          <w:p>
            <w:pPr>
              <w:pStyle w:val="18"/>
              <w:spacing w:before="228"/>
              <w:ind w:left="108" w:right="97"/>
              <w:jc w:val="both"/>
              <w:rPr>
                <w:sz w:val="20"/>
              </w:rPr>
            </w:pPr>
            <w:r>
              <w:rPr>
                <w:sz w:val="20"/>
              </w:rPr>
              <w:t>The BFP employs diverse communication</w:t>
            </w:r>
            <w:r>
              <w:rPr>
                <w:spacing w:val="40"/>
                <w:sz w:val="20"/>
              </w:rPr>
              <w:t xml:space="preserve"> </w:t>
            </w:r>
            <w:r>
              <w:rPr>
                <w:sz w:val="20"/>
              </w:rPr>
              <w:t>methods to effectively reach various audiences</w:t>
            </w:r>
            <w:r>
              <w:rPr>
                <w:spacing w:val="40"/>
                <w:sz w:val="20"/>
              </w:rPr>
              <w:t xml:space="preserve"> </w:t>
            </w:r>
            <w:r>
              <w:rPr>
                <w:sz w:val="20"/>
              </w:rPr>
              <w:t>and strengthen fire safety awareness.</w:t>
            </w:r>
          </w:p>
          <w:p>
            <w:pPr>
              <w:pStyle w:val="18"/>
              <w:rPr>
                <w:b/>
                <w:sz w:val="20"/>
              </w:rPr>
            </w:pPr>
          </w:p>
          <w:p>
            <w:pPr>
              <w:pStyle w:val="18"/>
              <w:rPr>
                <w:b/>
                <w:sz w:val="20"/>
              </w:rPr>
            </w:pPr>
          </w:p>
          <w:p>
            <w:pPr>
              <w:pStyle w:val="18"/>
              <w:spacing w:line="212" w:lineRule="exact"/>
              <w:ind w:left="108"/>
              <w:rPr>
                <w:i/>
                <w:sz w:val="20"/>
              </w:rPr>
            </w:pPr>
            <w:r>
              <w:rPr>
                <w:i/>
                <w:spacing w:val="-4"/>
                <w:sz w:val="20"/>
              </w:rPr>
              <w:t>FM38</w:t>
            </w:r>
          </w:p>
        </w:tc>
      </w:tr>
      <w:tr>
        <w:trPr>
          <w:trHeight w:val="1268" w:hRule="atLeast"/>
        </w:trPr>
        <w:tc>
          <w:tcPr>
            <w:tcW w:w="4252" w:type="dxa"/>
            <w:tcBorders>
              <w:bottom w:val="nil"/>
            </w:tcBorders>
          </w:tcPr>
          <w:p>
            <w:pPr>
              <w:pStyle w:val="18"/>
              <w:spacing w:before="228"/>
              <w:ind w:left="107" w:right="98"/>
              <w:jc w:val="both"/>
              <w:rPr>
                <w:sz w:val="20"/>
              </w:rPr>
            </w:pPr>
            <w:r>
              <w:rPr>
                <w:sz w:val="20"/>
              </w:rPr>
              <w:t>the program has made our community more conscious about fire hazards. It’s no longer just a school</w:t>
            </w:r>
            <w:r>
              <w:rPr>
                <w:spacing w:val="-5"/>
                <w:sz w:val="20"/>
              </w:rPr>
              <w:t xml:space="preserve"> </w:t>
            </w:r>
            <w:r>
              <w:rPr>
                <w:sz w:val="20"/>
              </w:rPr>
              <w:t>requirements,</w:t>
            </w:r>
            <w:r>
              <w:rPr>
                <w:spacing w:val="-4"/>
                <w:sz w:val="20"/>
              </w:rPr>
              <w:t xml:space="preserve"> </w:t>
            </w:r>
            <w:r>
              <w:rPr>
                <w:sz w:val="20"/>
              </w:rPr>
              <w:t>people</w:t>
            </w:r>
            <w:r>
              <w:rPr>
                <w:spacing w:val="-2"/>
                <w:sz w:val="20"/>
              </w:rPr>
              <w:t xml:space="preserve"> </w:t>
            </w:r>
            <w:r>
              <w:rPr>
                <w:sz w:val="20"/>
              </w:rPr>
              <w:t>now</w:t>
            </w:r>
            <w:r>
              <w:rPr>
                <w:spacing w:val="-2"/>
                <w:sz w:val="20"/>
              </w:rPr>
              <w:t xml:space="preserve"> </w:t>
            </w:r>
            <w:r>
              <w:rPr>
                <w:sz w:val="20"/>
              </w:rPr>
              <w:t>talk</w:t>
            </w:r>
            <w:r>
              <w:rPr>
                <w:spacing w:val="-3"/>
                <w:sz w:val="20"/>
              </w:rPr>
              <w:t xml:space="preserve"> </w:t>
            </w:r>
            <w:r>
              <w:rPr>
                <w:sz w:val="20"/>
              </w:rPr>
              <w:t>about</w:t>
            </w:r>
            <w:r>
              <w:rPr>
                <w:spacing w:val="-5"/>
                <w:sz w:val="20"/>
              </w:rPr>
              <w:t xml:space="preserve"> </w:t>
            </w:r>
            <w:r>
              <w:rPr>
                <w:sz w:val="20"/>
              </w:rPr>
              <w:t>safety at home too</w:t>
            </w:r>
          </w:p>
        </w:tc>
        <w:tc>
          <w:tcPr>
            <w:tcW w:w="4270" w:type="dxa"/>
            <w:tcBorders>
              <w:bottom w:val="nil"/>
            </w:tcBorders>
          </w:tcPr>
          <w:p>
            <w:pPr>
              <w:pStyle w:val="18"/>
              <w:spacing w:before="228"/>
              <w:ind w:left="108" w:right="97"/>
              <w:jc w:val="both"/>
              <w:rPr>
                <w:sz w:val="20"/>
              </w:rPr>
            </w:pPr>
            <w:r>
              <w:rPr>
                <w:sz w:val="20"/>
              </w:rPr>
              <w:t>The program successfully extends fire safety awareness beyond schools, influencing household and community behavior.</w:t>
            </w:r>
          </w:p>
        </w:tc>
      </w:tr>
      <w:tr>
        <w:trPr>
          <w:trHeight w:val="341" w:hRule="atLeast"/>
        </w:trPr>
        <w:tc>
          <w:tcPr>
            <w:tcW w:w="4252" w:type="dxa"/>
            <w:tcBorders>
              <w:top w:val="nil"/>
            </w:tcBorders>
          </w:tcPr>
          <w:p>
            <w:pPr>
              <w:pStyle w:val="18"/>
              <w:spacing w:before="109" w:line="212" w:lineRule="exact"/>
              <w:ind w:left="107"/>
              <w:rPr>
                <w:i/>
                <w:sz w:val="20"/>
              </w:rPr>
            </w:pPr>
            <w:r>
              <w:rPr>
                <w:i/>
                <w:spacing w:val="-2"/>
                <w:sz w:val="20"/>
              </w:rPr>
              <w:t>I10:SS39</w:t>
            </w:r>
          </w:p>
        </w:tc>
        <w:tc>
          <w:tcPr>
            <w:tcW w:w="4270" w:type="dxa"/>
            <w:tcBorders>
              <w:top w:val="nil"/>
            </w:tcBorders>
          </w:tcPr>
          <w:p>
            <w:pPr>
              <w:pStyle w:val="18"/>
              <w:spacing w:before="109" w:line="212" w:lineRule="exact"/>
              <w:ind w:left="108"/>
              <w:rPr>
                <w:i/>
                <w:sz w:val="20"/>
              </w:rPr>
            </w:pPr>
            <w:r>
              <w:rPr>
                <w:i/>
                <w:spacing w:val="-4"/>
                <w:sz w:val="20"/>
              </w:rPr>
              <w:t>FM39</w:t>
            </w:r>
          </w:p>
        </w:tc>
      </w:tr>
      <w:tr>
        <w:trPr>
          <w:trHeight w:val="1268" w:hRule="atLeast"/>
        </w:trPr>
        <w:tc>
          <w:tcPr>
            <w:tcW w:w="4252" w:type="dxa"/>
            <w:tcBorders>
              <w:bottom w:val="nil"/>
            </w:tcBorders>
          </w:tcPr>
          <w:p>
            <w:pPr>
              <w:pStyle w:val="18"/>
              <w:spacing w:before="228"/>
              <w:ind w:left="107" w:right="97"/>
              <w:jc w:val="both"/>
              <w:rPr>
                <w:sz w:val="20"/>
              </w:rPr>
            </w:pPr>
            <w:r>
              <w:rPr>
                <w:sz w:val="20"/>
              </w:rPr>
              <w:t>I</w:t>
            </w:r>
            <w:r>
              <w:rPr>
                <w:spacing w:val="-1"/>
                <w:sz w:val="20"/>
              </w:rPr>
              <w:t xml:space="preserve"> </w:t>
            </w:r>
            <w:r>
              <w:rPr>
                <w:sz w:val="20"/>
              </w:rPr>
              <w:t>see</w:t>
            </w:r>
            <w:r>
              <w:rPr>
                <w:spacing w:val="-1"/>
                <w:sz w:val="20"/>
              </w:rPr>
              <w:t xml:space="preserve"> </w:t>
            </w:r>
            <w:r>
              <w:rPr>
                <w:sz w:val="20"/>
              </w:rPr>
              <w:t>the BFP</w:t>
            </w:r>
            <w:r>
              <w:rPr>
                <w:spacing w:val="-2"/>
                <w:sz w:val="20"/>
              </w:rPr>
              <w:t xml:space="preserve"> </w:t>
            </w:r>
            <w:r>
              <w:rPr>
                <w:sz w:val="20"/>
              </w:rPr>
              <w:t>as a</w:t>
            </w:r>
            <w:r>
              <w:rPr>
                <w:spacing w:val="-4"/>
                <w:sz w:val="20"/>
              </w:rPr>
              <w:t xml:space="preserve"> </w:t>
            </w:r>
            <w:r>
              <w:rPr>
                <w:sz w:val="20"/>
              </w:rPr>
              <w:t>strong partner</w:t>
            </w:r>
            <w:r>
              <w:rPr>
                <w:spacing w:val="-1"/>
                <w:sz w:val="20"/>
              </w:rPr>
              <w:t xml:space="preserve"> </w:t>
            </w:r>
            <w:r>
              <w:rPr>
                <w:sz w:val="20"/>
              </w:rPr>
              <w:t>and leader</w:t>
            </w:r>
            <w:r>
              <w:rPr>
                <w:spacing w:val="-1"/>
                <w:sz w:val="20"/>
              </w:rPr>
              <w:t xml:space="preserve"> </w:t>
            </w:r>
            <w:r>
              <w:rPr>
                <w:sz w:val="20"/>
              </w:rPr>
              <w:t>in fire prevention and response. They set the standards and help us improve our own safety practices so we can align with national standards</w:t>
            </w:r>
          </w:p>
        </w:tc>
        <w:tc>
          <w:tcPr>
            <w:tcW w:w="4270" w:type="dxa"/>
            <w:tcBorders>
              <w:bottom w:val="nil"/>
            </w:tcBorders>
          </w:tcPr>
          <w:p>
            <w:pPr>
              <w:pStyle w:val="18"/>
              <w:spacing w:before="228"/>
              <w:ind w:left="108" w:right="97"/>
              <w:jc w:val="both"/>
              <w:rPr>
                <w:sz w:val="20"/>
              </w:rPr>
            </w:pPr>
            <w:r>
              <w:rPr>
                <w:sz w:val="20"/>
              </w:rPr>
              <w:t>The BFP’s leadership role in setting safety benchmarks helps institutions adopt standardized and effective fire prevention practices.</w:t>
            </w:r>
          </w:p>
        </w:tc>
      </w:tr>
      <w:tr>
        <w:trPr>
          <w:trHeight w:val="339" w:hRule="atLeast"/>
        </w:trPr>
        <w:tc>
          <w:tcPr>
            <w:tcW w:w="4252" w:type="dxa"/>
            <w:tcBorders>
              <w:top w:val="nil"/>
            </w:tcBorders>
          </w:tcPr>
          <w:p>
            <w:pPr>
              <w:pStyle w:val="18"/>
              <w:spacing w:before="109" w:line="210" w:lineRule="exact"/>
              <w:ind w:left="107"/>
              <w:rPr>
                <w:i/>
                <w:sz w:val="20"/>
              </w:rPr>
            </w:pPr>
            <w:r>
              <w:rPr>
                <w:i/>
                <w:spacing w:val="-2"/>
                <w:sz w:val="20"/>
              </w:rPr>
              <w:t>I11:SS40</w:t>
            </w:r>
          </w:p>
        </w:tc>
        <w:tc>
          <w:tcPr>
            <w:tcW w:w="4270" w:type="dxa"/>
            <w:tcBorders>
              <w:top w:val="nil"/>
            </w:tcBorders>
          </w:tcPr>
          <w:p>
            <w:pPr>
              <w:pStyle w:val="18"/>
              <w:spacing w:before="109" w:line="210" w:lineRule="exact"/>
              <w:ind w:left="108"/>
              <w:rPr>
                <w:i/>
                <w:sz w:val="20"/>
              </w:rPr>
            </w:pPr>
            <w:r>
              <w:rPr>
                <w:i/>
                <w:spacing w:val="-4"/>
                <w:sz w:val="20"/>
              </w:rPr>
              <w:t>FM40</w:t>
            </w:r>
          </w:p>
        </w:tc>
      </w:tr>
    </w:tbl>
    <w:p>
      <w:pPr>
        <w:pStyle w:val="18"/>
        <w:spacing w:after="0" w:line="210" w:lineRule="exact"/>
        <w:rPr>
          <w:i/>
          <w:sz w:val="20"/>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2"/>
        <w:gridCol w:w="4270"/>
      </w:tblGrid>
      <w:tr>
        <w:trPr>
          <w:trHeight w:val="1610" w:hRule="atLeast"/>
        </w:trPr>
        <w:tc>
          <w:tcPr>
            <w:tcW w:w="4252" w:type="dxa"/>
          </w:tcPr>
          <w:p>
            <w:pPr>
              <w:pStyle w:val="18"/>
              <w:spacing w:before="229"/>
              <w:ind w:left="107"/>
              <w:rPr>
                <w:sz w:val="20"/>
              </w:rPr>
            </w:pPr>
            <w:r>
              <w:rPr>
                <w:sz w:val="20"/>
              </w:rPr>
              <w:t>their communication is good</w:t>
            </w:r>
            <w:r>
              <w:rPr>
                <w:spacing w:val="-1"/>
                <w:sz w:val="20"/>
              </w:rPr>
              <w:t xml:space="preserve"> </w:t>
            </w:r>
            <w:r>
              <w:rPr>
                <w:sz w:val="20"/>
              </w:rPr>
              <w:t>because they use the platforms where people are active</w:t>
            </w:r>
          </w:p>
          <w:p>
            <w:pPr>
              <w:pStyle w:val="18"/>
              <w:rPr>
                <w:b/>
                <w:sz w:val="20"/>
              </w:rPr>
            </w:pPr>
          </w:p>
          <w:p>
            <w:pPr>
              <w:pStyle w:val="18"/>
              <w:spacing w:before="229"/>
              <w:rPr>
                <w:b/>
                <w:sz w:val="20"/>
              </w:rPr>
            </w:pPr>
          </w:p>
          <w:p>
            <w:pPr>
              <w:pStyle w:val="18"/>
              <w:spacing w:before="1" w:line="211" w:lineRule="exact"/>
              <w:ind w:left="107"/>
              <w:rPr>
                <w:i/>
                <w:sz w:val="20"/>
              </w:rPr>
            </w:pPr>
            <w:r>
              <w:rPr>
                <w:i/>
                <w:spacing w:val="-2"/>
                <w:sz w:val="20"/>
              </w:rPr>
              <w:t>I11:SS41</w:t>
            </w:r>
          </w:p>
        </w:tc>
        <w:tc>
          <w:tcPr>
            <w:tcW w:w="4270" w:type="dxa"/>
          </w:tcPr>
          <w:p>
            <w:pPr>
              <w:pStyle w:val="18"/>
              <w:spacing w:before="229"/>
              <w:ind w:left="108" w:right="98"/>
              <w:jc w:val="both"/>
              <w:rPr>
                <w:sz w:val="20"/>
              </w:rPr>
            </w:pPr>
            <w:r>
              <w:rPr>
                <w:sz w:val="20"/>
              </w:rPr>
              <w:t>By using accessible communication channels, the BFP effectively reaches its audience and ensures timely dissemination of safety information.</w:t>
            </w:r>
          </w:p>
          <w:p>
            <w:pPr>
              <w:pStyle w:val="18"/>
              <w:spacing w:before="229"/>
              <w:rPr>
                <w:b/>
                <w:sz w:val="20"/>
              </w:rPr>
            </w:pPr>
          </w:p>
          <w:p>
            <w:pPr>
              <w:pStyle w:val="18"/>
              <w:spacing w:before="1" w:line="211" w:lineRule="exact"/>
              <w:ind w:left="108"/>
              <w:rPr>
                <w:i/>
                <w:sz w:val="20"/>
              </w:rPr>
            </w:pPr>
            <w:r>
              <w:rPr>
                <w:i/>
                <w:spacing w:val="-4"/>
                <w:sz w:val="20"/>
              </w:rPr>
              <w:t>FM41</w:t>
            </w:r>
          </w:p>
        </w:tc>
      </w:tr>
      <w:tr>
        <w:trPr>
          <w:trHeight w:val="1610" w:hRule="atLeast"/>
        </w:trPr>
        <w:tc>
          <w:tcPr>
            <w:tcW w:w="4252" w:type="dxa"/>
          </w:tcPr>
          <w:p>
            <w:pPr>
              <w:pStyle w:val="18"/>
              <w:spacing w:before="229"/>
              <w:ind w:left="107" w:right="95"/>
              <w:jc w:val="both"/>
              <w:rPr>
                <w:sz w:val="20"/>
              </w:rPr>
            </w:pPr>
            <w:r>
              <w:rPr>
                <w:sz w:val="20"/>
              </w:rPr>
              <w:t>their materials are simple, clear, and easy to</w:t>
            </w:r>
            <w:r>
              <w:rPr>
                <w:spacing w:val="80"/>
                <w:sz w:val="20"/>
              </w:rPr>
              <w:t xml:space="preserve"> </w:t>
            </w:r>
            <w:r>
              <w:rPr>
                <w:sz w:val="20"/>
              </w:rPr>
              <w:t>share, which helps even the younger people understand and remember</w:t>
            </w:r>
          </w:p>
          <w:p>
            <w:pPr>
              <w:pStyle w:val="18"/>
              <w:spacing w:before="229"/>
              <w:rPr>
                <w:b/>
                <w:sz w:val="20"/>
              </w:rPr>
            </w:pPr>
          </w:p>
          <w:p>
            <w:pPr>
              <w:pStyle w:val="18"/>
              <w:spacing w:before="1" w:line="211" w:lineRule="exact"/>
              <w:ind w:left="107"/>
              <w:rPr>
                <w:i/>
                <w:sz w:val="20"/>
              </w:rPr>
            </w:pPr>
            <w:r>
              <w:rPr>
                <w:i/>
                <w:spacing w:val="-2"/>
                <w:sz w:val="20"/>
              </w:rPr>
              <w:t>I11:SS42</w:t>
            </w:r>
          </w:p>
        </w:tc>
        <w:tc>
          <w:tcPr>
            <w:tcW w:w="4270" w:type="dxa"/>
          </w:tcPr>
          <w:p>
            <w:pPr>
              <w:pStyle w:val="18"/>
              <w:spacing w:before="229"/>
              <w:ind w:left="108" w:right="98"/>
              <w:jc w:val="both"/>
              <w:rPr>
                <w:sz w:val="20"/>
              </w:rPr>
            </w:pPr>
            <w:r>
              <w:rPr>
                <w:sz w:val="20"/>
              </w:rPr>
              <w:t>Simplified educational materials enhance inclusivity and comprehension across different</w:t>
            </w:r>
            <w:r>
              <w:rPr>
                <w:spacing w:val="40"/>
                <w:sz w:val="20"/>
              </w:rPr>
              <w:t xml:space="preserve"> </w:t>
            </w:r>
            <w:r>
              <w:rPr>
                <w:sz w:val="20"/>
              </w:rPr>
              <w:t xml:space="preserve">age groups, promoting widespread fire safety </w:t>
            </w:r>
            <w:r>
              <w:rPr>
                <w:spacing w:val="-2"/>
                <w:sz w:val="20"/>
              </w:rPr>
              <w:t>awareness.</w:t>
            </w:r>
          </w:p>
          <w:p>
            <w:pPr>
              <w:pStyle w:val="18"/>
              <w:spacing w:before="230" w:line="211" w:lineRule="exact"/>
              <w:ind w:left="108"/>
              <w:rPr>
                <w:i/>
                <w:sz w:val="20"/>
              </w:rPr>
            </w:pPr>
            <w:r>
              <w:rPr>
                <w:i/>
                <w:spacing w:val="-4"/>
                <w:sz w:val="20"/>
              </w:rPr>
              <w:t>FM42</w:t>
            </w:r>
          </w:p>
        </w:tc>
      </w:tr>
      <w:tr>
        <w:trPr>
          <w:trHeight w:val="1610" w:hRule="atLeast"/>
        </w:trPr>
        <w:tc>
          <w:tcPr>
            <w:tcW w:w="4252" w:type="dxa"/>
          </w:tcPr>
          <w:p>
            <w:pPr>
              <w:pStyle w:val="18"/>
              <w:spacing w:before="229"/>
              <w:ind w:left="107" w:right="97"/>
              <w:jc w:val="both"/>
              <w:rPr>
                <w:sz w:val="20"/>
              </w:rPr>
            </w:pPr>
            <w:r>
              <w:rPr>
                <w:sz w:val="20"/>
              </w:rPr>
              <w:t>the</w:t>
            </w:r>
            <w:r>
              <w:rPr>
                <w:spacing w:val="-5"/>
                <w:sz w:val="20"/>
              </w:rPr>
              <w:t xml:space="preserve"> </w:t>
            </w:r>
            <w:r>
              <w:rPr>
                <w:sz w:val="20"/>
              </w:rPr>
              <w:t>program</w:t>
            </w:r>
            <w:r>
              <w:rPr>
                <w:spacing w:val="-8"/>
                <w:sz w:val="20"/>
              </w:rPr>
              <w:t xml:space="preserve"> </w:t>
            </w:r>
            <w:r>
              <w:rPr>
                <w:sz w:val="20"/>
              </w:rPr>
              <w:t>made</w:t>
            </w:r>
            <w:r>
              <w:rPr>
                <w:spacing w:val="-8"/>
                <w:sz w:val="20"/>
              </w:rPr>
              <w:t xml:space="preserve"> </w:t>
            </w:r>
            <w:r>
              <w:rPr>
                <w:sz w:val="20"/>
              </w:rPr>
              <w:t>everyone</w:t>
            </w:r>
            <w:r>
              <w:rPr>
                <w:spacing w:val="-5"/>
                <w:sz w:val="20"/>
              </w:rPr>
              <w:t xml:space="preserve"> </w:t>
            </w:r>
            <w:r>
              <w:rPr>
                <w:sz w:val="20"/>
              </w:rPr>
              <w:t>more</w:t>
            </w:r>
            <w:r>
              <w:rPr>
                <w:spacing w:val="-5"/>
                <w:sz w:val="20"/>
              </w:rPr>
              <w:t xml:space="preserve"> </w:t>
            </w:r>
            <w:r>
              <w:rPr>
                <w:sz w:val="20"/>
              </w:rPr>
              <w:t>conscious</w:t>
            </w:r>
            <w:r>
              <w:rPr>
                <w:spacing w:val="-6"/>
                <w:sz w:val="20"/>
              </w:rPr>
              <w:t xml:space="preserve"> </w:t>
            </w:r>
            <w:r>
              <w:rPr>
                <w:sz w:val="20"/>
              </w:rPr>
              <w:t>about fire hazards. Even at home, I see people applying what they learned and checking their</w:t>
            </w:r>
            <w:r>
              <w:rPr>
                <w:spacing w:val="80"/>
                <w:sz w:val="20"/>
              </w:rPr>
              <w:t xml:space="preserve"> </w:t>
            </w:r>
            <w:r>
              <w:rPr>
                <w:spacing w:val="-2"/>
                <w:sz w:val="20"/>
              </w:rPr>
              <w:t>surroundings</w:t>
            </w:r>
          </w:p>
          <w:p>
            <w:pPr>
              <w:pStyle w:val="18"/>
              <w:spacing w:before="230" w:line="211" w:lineRule="exact"/>
              <w:ind w:left="107"/>
              <w:rPr>
                <w:i/>
                <w:sz w:val="20"/>
              </w:rPr>
            </w:pPr>
            <w:r>
              <w:rPr>
                <w:i/>
                <w:spacing w:val="-2"/>
                <w:sz w:val="20"/>
              </w:rPr>
              <w:t>I11:SS43</w:t>
            </w:r>
          </w:p>
        </w:tc>
        <w:tc>
          <w:tcPr>
            <w:tcW w:w="4270" w:type="dxa"/>
          </w:tcPr>
          <w:p>
            <w:pPr>
              <w:pStyle w:val="18"/>
              <w:spacing w:before="229"/>
              <w:ind w:left="108" w:right="96"/>
              <w:jc w:val="both"/>
              <w:rPr>
                <w:sz w:val="20"/>
              </w:rPr>
            </w:pPr>
            <w:r>
              <w:rPr>
                <w:sz w:val="20"/>
              </w:rPr>
              <w:t>The BFP’s fire safety initiatives successfully</w:t>
            </w:r>
            <w:r>
              <w:rPr>
                <w:spacing w:val="40"/>
                <w:sz w:val="20"/>
              </w:rPr>
              <w:t xml:space="preserve"> </w:t>
            </w:r>
            <w:r>
              <w:rPr>
                <w:sz w:val="20"/>
              </w:rPr>
              <w:t xml:space="preserve">instill lasting awareness and proactive behavior that extend beyond school boundaries into </w:t>
            </w:r>
            <w:r>
              <w:rPr>
                <w:spacing w:val="-2"/>
                <w:sz w:val="20"/>
              </w:rPr>
              <w:t>households.</w:t>
            </w:r>
          </w:p>
          <w:p>
            <w:pPr>
              <w:pStyle w:val="18"/>
              <w:spacing w:before="230" w:line="211" w:lineRule="exact"/>
              <w:ind w:left="108"/>
              <w:rPr>
                <w:i/>
                <w:sz w:val="20"/>
              </w:rPr>
            </w:pPr>
            <w:r>
              <w:rPr>
                <w:i/>
                <w:spacing w:val="-4"/>
                <w:sz w:val="20"/>
              </w:rPr>
              <w:t>FM43</w:t>
            </w:r>
          </w:p>
        </w:tc>
      </w:tr>
      <w:tr>
        <w:trPr>
          <w:trHeight w:val="1378" w:hRule="atLeast"/>
        </w:trPr>
        <w:tc>
          <w:tcPr>
            <w:tcW w:w="4252" w:type="dxa"/>
          </w:tcPr>
          <w:p>
            <w:pPr>
              <w:pStyle w:val="18"/>
              <w:spacing w:before="229"/>
              <w:ind w:left="107" w:right="98"/>
              <w:jc w:val="both"/>
              <w:rPr>
                <w:sz w:val="20"/>
              </w:rPr>
            </w:pPr>
            <w:r>
              <w:rPr>
                <w:sz w:val="20"/>
              </w:rPr>
              <w:t>Yes, the behavior of students and staff improved. People now treat fire drills seriously and follow procedures better than before</w:t>
            </w:r>
          </w:p>
          <w:p>
            <w:pPr>
              <w:pStyle w:val="18"/>
              <w:spacing w:before="229" w:line="211" w:lineRule="exact"/>
              <w:ind w:left="107"/>
              <w:rPr>
                <w:i/>
                <w:sz w:val="20"/>
              </w:rPr>
            </w:pPr>
            <w:r>
              <w:rPr>
                <w:i/>
                <w:spacing w:val="-2"/>
                <w:sz w:val="20"/>
              </w:rPr>
              <w:t>I11:SS44</w:t>
            </w:r>
          </w:p>
        </w:tc>
        <w:tc>
          <w:tcPr>
            <w:tcW w:w="4270" w:type="dxa"/>
          </w:tcPr>
          <w:p>
            <w:pPr>
              <w:pStyle w:val="18"/>
              <w:spacing w:before="229"/>
              <w:ind w:left="108" w:right="99"/>
              <w:jc w:val="both"/>
              <w:rPr>
                <w:sz w:val="20"/>
              </w:rPr>
            </w:pPr>
            <w:r>
              <w:rPr>
                <w:sz w:val="20"/>
              </w:rPr>
              <w:t>The program positively changes behavior and discipline during fire drills, fostering a stronger culture of safety and cooperation.</w:t>
            </w:r>
          </w:p>
          <w:p>
            <w:pPr>
              <w:pStyle w:val="18"/>
              <w:spacing w:before="229" w:line="211" w:lineRule="exact"/>
              <w:ind w:left="108"/>
              <w:rPr>
                <w:i/>
                <w:sz w:val="20"/>
              </w:rPr>
            </w:pPr>
            <w:r>
              <w:rPr>
                <w:i/>
                <w:spacing w:val="-4"/>
                <w:sz w:val="20"/>
              </w:rPr>
              <w:t>FM44</w:t>
            </w:r>
          </w:p>
        </w:tc>
      </w:tr>
      <w:tr>
        <w:trPr>
          <w:trHeight w:val="1610" w:hRule="atLeast"/>
        </w:trPr>
        <w:tc>
          <w:tcPr>
            <w:tcW w:w="4252" w:type="dxa"/>
          </w:tcPr>
          <w:p>
            <w:pPr>
              <w:pStyle w:val="18"/>
              <w:spacing w:before="230"/>
              <w:ind w:left="107" w:right="99"/>
              <w:jc w:val="both"/>
              <w:rPr>
                <w:sz w:val="20"/>
              </w:rPr>
            </w:pPr>
            <w:r>
              <w:rPr>
                <w:sz w:val="20"/>
              </w:rPr>
              <w:t xml:space="preserve">the BFP staff are approachable and patient. They don’t just stand there and lecture they demonstrate, they explain clearly, and they let us </w:t>
            </w:r>
            <w:r>
              <w:rPr>
                <w:spacing w:val="-2"/>
                <w:sz w:val="20"/>
              </w:rPr>
              <w:t>participate</w:t>
            </w:r>
          </w:p>
          <w:p>
            <w:pPr>
              <w:pStyle w:val="18"/>
              <w:spacing w:before="229" w:line="211" w:lineRule="exact"/>
              <w:ind w:left="107"/>
              <w:rPr>
                <w:i/>
                <w:sz w:val="20"/>
              </w:rPr>
            </w:pPr>
            <w:r>
              <w:rPr>
                <w:i/>
                <w:spacing w:val="-2"/>
                <w:sz w:val="20"/>
              </w:rPr>
              <w:t>I12:SS45</w:t>
            </w:r>
          </w:p>
        </w:tc>
        <w:tc>
          <w:tcPr>
            <w:tcW w:w="4270" w:type="dxa"/>
          </w:tcPr>
          <w:p>
            <w:pPr>
              <w:pStyle w:val="18"/>
              <w:spacing w:before="230"/>
              <w:ind w:left="108" w:right="98"/>
              <w:jc w:val="both"/>
              <w:rPr>
                <w:sz w:val="20"/>
              </w:rPr>
            </w:pPr>
            <w:r>
              <w:rPr>
                <w:sz w:val="20"/>
              </w:rPr>
              <w:t>Through interactive and hands-on instruction, the BFP fosters effective learning and engagement, helping participants gain a deeper understanding and appreciation of fire safety practices.</w:t>
            </w:r>
          </w:p>
          <w:p>
            <w:pPr>
              <w:pStyle w:val="18"/>
              <w:spacing w:before="229" w:line="211" w:lineRule="exact"/>
              <w:ind w:left="108"/>
              <w:rPr>
                <w:i/>
                <w:sz w:val="20"/>
              </w:rPr>
            </w:pPr>
            <w:r>
              <w:rPr>
                <w:i/>
                <w:spacing w:val="-2"/>
                <w:sz w:val="20"/>
              </w:rPr>
              <w:t>FM145</w:t>
            </w:r>
          </w:p>
        </w:tc>
      </w:tr>
      <w:tr>
        <w:trPr>
          <w:trHeight w:val="1610" w:hRule="atLeast"/>
        </w:trPr>
        <w:tc>
          <w:tcPr>
            <w:tcW w:w="4252" w:type="dxa"/>
          </w:tcPr>
          <w:p>
            <w:pPr>
              <w:pStyle w:val="18"/>
              <w:ind w:left="107" w:right="94"/>
              <w:jc w:val="both"/>
              <w:rPr>
                <w:sz w:val="20"/>
              </w:rPr>
            </w:pPr>
            <w:r>
              <w:rPr>
                <w:sz w:val="20"/>
              </w:rPr>
              <w:t>I</w:t>
            </w:r>
            <w:r>
              <w:rPr>
                <w:spacing w:val="-1"/>
                <w:sz w:val="20"/>
              </w:rPr>
              <w:t xml:space="preserve"> </w:t>
            </w:r>
            <w:r>
              <w:rPr>
                <w:sz w:val="20"/>
              </w:rPr>
              <w:t>see</w:t>
            </w:r>
            <w:r>
              <w:rPr>
                <w:spacing w:val="-1"/>
                <w:sz w:val="20"/>
              </w:rPr>
              <w:t xml:space="preserve"> </w:t>
            </w:r>
            <w:r>
              <w:rPr>
                <w:sz w:val="20"/>
              </w:rPr>
              <w:t>the BFP</w:t>
            </w:r>
            <w:r>
              <w:rPr>
                <w:spacing w:val="-2"/>
                <w:sz w:val="20"/>
              </w:rPr>
              <w:t xml:space="preserve"> </w:t>
            </w:r>
            <w:r>
              <w:rPr>
                <w:sz w:val="20"/>
              </w:rPr>
              <w:t>as a</w:t>
            </w:r>
            <w:r>
              <w:rPr>
                <w:spacing w:val="-4"/>
                <w:sz w:val="20"/>
              </w:rPr>
              <w:t xml:space="preserve"> </w:t>
            </w:r>
            <w:r>
              <w:rPr>
                <w:sz w:val="20"/>
              </w:rPr>
              <w:t>strong partner</w:t>
            </w:r>
            <w:r>
              <w:rPr>
                <w:spacing w:val="-1"/>
                <w:sz w:val="20"/>
              </w:rPr>
              <w:t xml:space="preserve"> </w:t>
            </w:r>
            <w:r>
              <w:rPr>
                <w:sz w:val="20"/>
              </w:rPr>
              <w:t>and leader</w:t>
            </w:r>
            <w:r>
              <w:rPr>
                <w:spacing w:val="-1"/>
                <w:sz w:val="20"/>
              </w:rPr>
              <w:t xml:space="preserve"> </w:t>
            </w:r>
            <w:r>
              <w:rPr>
                <w:sz w:val="20"/>
              </w:rPr>
              <w:t>in fire prevention. They’re really setting the standards and helping schools like ours improve our safety measures to match national requirements</w:t>
            </w:r>
          </w:p>
          <w:p>
            <w:pPr>
              <w:pStyle w:val="18"/>
              <w:spacing w:before="229"/>
              <w:rPr>
                <w:b/>
                <w:sz w:val="20"/>
              </w:rPr>
            </w:pPr>
          </w:p>
          <w:p>
            <w:pPr>
              <w:pStyle w:val="18"/>
              <w:spacing w:line="211" w:lineRule="exact"/>
              <w:ind w:left="107"/>
              <w:rPr>
                <w:i/>
                <w:sz w:val="20"/>
              </w:rPr>
            </w:pPr>
            <w:r>
              <w:rPr>
                <w:i/>
                <w:spacing w:val="-2"/>
                <w:sz w:val="20"/>
              </w:rPr>
              <w:t>I12:SS46</w:t>
            </w:r>
          </w:p>
        </w:tc>
        <w:tc>
          <w:tcPr>
            <w:tcW w:w="4270" w:type="dxa"/>
          </w:tcPr>
          <w:p>
            <w:pPr>
              <w:pStyle w:val="18"/>
              <w:ind w:left="108" w:right="95"/>
              <w:jc w:val="both"/>
              <w:rPr>
                <w:sz w:val="20"/>
              </w:rPr>
            </w:pPr>
            <w:r>
              <w:rPr>
                <w:sz w:val="20"/>
              </w:rPr>
              <w:t>The BFP’s leadership ensures that local institutions adopt standardized and effective fire safety measures, reinforcing a culture of accountability and preparedness consistent with national fire safety goals.</w:t>
            </w:r>
          </w:p>
          <w:p>
            <w:pPr>
              <w:pStyle w:val="18"/>
              <w:spacing w:before="229" w:line="211" w:lineRule="exact"/>
              <w:ind w:left="108"/>
              <w:rPr>
                <w:i/>
                <w:sz w:val="20"/>
              </w:rPr>
            </w:pPr>
            <w:r>
              <w:rPr>
                <w:i/>
                <w:spacing w:val="-4"/>
                <w:sz w:val="20"/>
              </w:rPr>
              <w:t>FM46</w:t>
            </w:r>
          </w:p>
        </w:tc>
      </w:tr>
    </w:tbl>
    <w:p>
      <w:pPr>
        <w:pStyle w:val="18"/>
        <w:spacing w:after="0" w:line="211" w:lineRule="exact"/>
        <w:rPr>
          <w:i/>
          <w:sz w:val="20"/>
        </w:rPr>
        <w:sectPr>
          <w:pgSz w:w="12240" w:h="15840"/>
          <w:pgMar w:top="1240" w:right="1440" w:bottom="280" w:left="1080" w:header="776" w:footer="0" w:gutter="0"/>
          <w:cols w:space="720" w:num="1"/>
        </w:sectPr>
      </w:pPr>
    </w:p>
    <w:p>
      <w:pPr>
        <w:spacing w:before="179"/>
        <w:ind w:left="680" w:right="322" w:firstLine="0"/>
        <w:jc w:val="center"/>
        <w:rPr>
          <w:b/>
          <w:sz w:val="28"/>
        </w:rPr>
      </w:pPr>
      <w:r>
        <w:rPr>
          <w:b/>
          <w:sz w:val="28"/>
        </w:rPr>
        <w:t>APPENDIX</w:t>
      </w:r>
      <w:r>
        <w:rPr>
          <w:b/>
          <w:spacing w:val="-12"/>
          <w:sz w:val="28"/>
        </w:rPr>
        <w:t xml:space="preserve"> </w:t>
      </w:r>
      <w:r>
        <w:rPr>
          <w:b/>
          <w:spacing w:val="-10"/>
          <w:sz w:val="28"/>
        </w:rPr>
        <w:t>J</w:t>
      </w:r>
    </w:p>
    <w:p>
      <w:pPr>
        <w:spacing w:before="280"/>
        <w:ind w:left="680" w:right="318" w:firstLine="0"/>
        <w:jc w:val="center"/>
        <w:rPr>
          <w:b/>
          <w:sz w:val="28"/>
        </w:rPr>
      </w:pPr>
      <w:r>
        <w:rPr>
          <w:b/>
          <w:sz w:val="28"/>
        </w:rPr>
        <w:t>DEVELOPMENT</w:t>
      </w:r>
      <w:r>
        <w:rPr>
          <w:b/>
          <w:spacing w:val="-7"/>
          <w:sz w:val="28"/>
        </w:rPr>
        <w:t xml:space="preserve"> </w:t>
      </w:r>
      <w:r>
        <w:rPr>
          <w:b/>
          <w:sz w:val="28"/>
        </w:rPr>
        <w:t>OF</w:t>
      </w:r>
      <w:r>
        <w:rPr>
          <w:b/>
          <w:spacing w:val="-8"/>
          <w:sz w:val="28"/>
        </w:rPr>
        <w:t xml:space="preserve"> </w:t>
      </w:r>
      <w:r>
        <w:rPr>
          <w:b/>
          <w:sz w:val="28"/>
        </w:rPr>
        <w:t>CLUSTER</w:t>
      </w:r>
      <w:r>
        <w:rPr>
          <w:b/>
          <w:spacing w:val="-8"/>
          <w:sz w:val="28"/>
        </w:rPr>
        <w:t xml:space="preserve"> </w:t>
      </w:r>
      <w:r>
        <w:rPr>
          <w:b/>
          <w:sz w:val="28"/>
        </w:rPr>
        <w:t>THEMES</w:t>
      </w:r>
      <w:r>
        <w:rPr>
          <w:b/>
          <w:spacing w:val="-7"/>
          <w:sz w:val="28"/>
        </w:rPr>
        <w:t xml:space="preserve"> </w:t>
      </w:r>
      <w:r>
        <w:rPr>
          <w:b/>
          <w:sz w:val="28"/>
        </w:rPr>
        <w:t>AND</w:t>
      </w:r>
      <w:r>
        <w:rPr>
          <w:b/>
          <w:spacing w:val="-6"/>
          <w:sz w:val="28"/>
        </w:rPr>
        <w:t xml:space="preserve"> </w:t>
      </w:r>
      <w:r>
        <w:rPr>
          <w:b/>
          <w:sz w:val="28"/>
        </w:rPr>
        <w:t xml:space="preserve">EMERGENT </w:t>
      </w:r>
      <w:r>
        <w:rPr>
          <w:b/>
          <w:spacing w:val="-2"/>
          <w:sz w:val="28"/>
        </w:rPr>
        <w:t>THEMES</w:t>
      </w:r>
    </w:p>
    <w:p>
      <w:pPr>
        <w:tabs>
          <w:tab w:val="left" w:pos="1439"/>
        </w:tabs>
        <w:spacing w:before="280" w:line="271" w:lineRule="auto"/>
        <w:ind w:left="720" w:right="943" w:firstLine="0"/>
        <w:jc w:val="left"/>
        <w:rPr>
          <w:b/>
          <w:sz w:val="28"/>
        </w:rPr>
      </w:pPr>
      <w:r>
        <w:rPr>
          <w:b/>
          <w:spacing w:val="-6"/>
          <w:sz w:val="28"/>
        </w:rPr>
        <w:t>I.</w:t>
      </w:r>
      <w:r>
        <w:rPr>
          <w:b/>
          <w:sz w:val="28"/>
        </w:rPr>
        <w:tab/>
      </w:r>
      <w:r>
        <w:rPr>
          <w:b/>
          <w:sz w:val="28"/>
        </w:rPr>
        <w:t>POSITIVE</w:t>
      </w:r>
      <w:r>
        <w:rPr>
          <w:b/>
          <w:spacing w:val="-5"/>
          <w:sz w:val="28"/>
        </w:rPr>
        <w:t xml:space="preserve"> </w:t>
      </w:r>
      <w:r>
        <w:rPr>
          <w:b/>
          <w:sz w:val="28"/>
        </w:rPr>
        <w:t>VIEWS</w:t>
      </w:r>
      <w:r>
        <w:rPr>
          <w:b/>
          <w:spacing w:val="-5"/>
          <w:sz w:val="28"/>
        </w:rPr>
        <w:t xml:space="preserve"> </w:t>
      </w:r>
      <w:r>
        <w:rPr>
          <w:b/>
          <w:sz w:val="28"/>
        </w:rPr>
        <w:t>OF</w:t>
      </w:r>
      <w:r>
        <w:rPr>
          <w:b/>
          <w:spacing w:val="-6"/>
          <w:sz w:val="28"/>
        </w:rPr>
        <w:t xml:space="preserve"> </w:t>
      </w:r>
      <w:r>
        <w:rPr>
          <w:b/>
          <w:sz w:val="28"/>
        </w:rPr>
        <w:t>THE</w:t>
      </w:r>
      <w:r>
        <w:rPr>
          <w:b/>
          <w:spacing w:val="-7"/>
          <w:sz w:val="28"/>
        </w:rPr>
        <w:t xml:space="preserve"> </w:t>
      </w:r>
      <w:r>
        <w:rPr>
          <w:b/>
          <w:sz w:val="28"/>
        </w:rPr>
        <w:t>INFORMANTS</w:t>
      </w:r>
      <w:r>
        <w:rPr>
          <w:b/>
          <w:spacing w:val="-3"/>
          <w:sz w:val="28"/>
        </w:rPr>
        <w:t xml:space="preserve"> </w:t>
      </w:r>
      <w:r>
        <w:rPr>
          <w:b/>
          <w:sz w:val="28"/>
        </w:rPr>
        <w:t>ON</w:t>
      </w:r>
      <w:r>
        <w:rPr>
          <w:b/>
          <w:spacing w:val="-6"/>
          <w:sz w:val="28"/>
        </w:rPr>
        <w:t xml:space="preserve"> </w:t>
      </w:r>
      <w:r>
        <w:rPr>
          <w:b/>
          <w:sz w:val="28"/>
        </w:rPr>
        <w:t>THE</w:t>
      </w:r>
      <w:r>
        <w:rPr>
          <w:b/>
          <w:spacing w:val="-7"/>
          <w:sz w:val="28"/>
        </w:rPr>
        <w:t xml:space="preserve"> </w:t>
      </w:r>
      <w:r>
        <w:rPr>
          <w:b/>
          <w:sz w:val="28"/>
        </w:rPr>
        <w:t>FIRE SAFETY PROGRAM OF THE BFP</w:t>
      </w:r>
    </w:p>
    <w:p>
      <w:pPr>
        <w:pStyle w:val="6"/>
        <w:spacing w:before="92" w:after="1"/>
        <w:ind w:left="0"/>
        <w:rPr>
          <w:b/>
          <w:sz w:val="20"/>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0"/>
        <w:gridCol w:w="3120"/>
        <w:gridCol w:w="2265"/>
      </w:tblGrid>
      <w:tr>
        <w:trPr>
          <w:trHeight w:val="622" w:hRule="atLeast"/>
        </w:trPr>
        <w:tc>
          <w:tcPr>
            <w:tcW w:w="3190" w:type="dxa"/>
          </w:tcPr>
          <w:p>
            <w:pPr>
              <w:pStyle w:val="18"/>
              <w:ind w:left="10" w:right="3"/>
              <w:jc w:val="center"/>
              <w:rPr>
                <w:b/>
                <w:sz w:val="24"/>
              </w:rPr>
            </w:pPr>
            <w:r>
              <w:rPr>
                <w:b/>
                <w:spacing w:val="-2"/>
                <w:sz w:val="24"/>
              </w:rPr>
              <w:t>FORMULATED</w:t>
            </w:r>
          </w:p>
          <w:p>
            <w:pPr>
              <w:pStyle w:val="18"/>
              <w:spacing w:before="36"/>
              <w:ind w:left="10"/>
              <w:jc w:val="center"/>
              <w:rPr>
                <w:b/>
                <w:sz w:val="24"/>
              </w:rPr>
            </w:pPr>
            <w:r>
              <w:rPr>
                <w:b/>
                <w:spacing w:val="-2"/>
                <w:sz w:val="24"/>
              </w:rPr>
              <w:t>MEANINGS</w:t>
            </w:r>
          </w:p>
        </w:tc>
        <w:tc>
          <w:tcPr>
            <w:tcW w:w="3120" w:type="dxa"/>
          </w:tcPr>
          <w:p>
            <w:pPr>
              <w:pStyle w:val="18"/>
              <w:ind w:left="448"/>
              <w:rPr>
                <w:b/>
                <w:sz w:val="24"/>
              </w:rPr>
            </w:pPr>
            <w:r>
              <w:rPr>
                <w:b/>
                <w:sz w:val="24"/>
              </w:rPr>
              <w:t>CLUSTER</w:t>
            </w:r>
            <w:r>
              <w:rPr>
                <w:b/>
                <w:spacing w:val="-5"/>
                <w:sz w:val="24"/>
              </w:rPr>
              <w:t xml:space="preserve"> </w:t>
            </w:r>
            <w:r>
              <w:rPr>
                <w:b/>
                <w:spacing w:val="-2"/>
                <w:sz w:val="24"/>
              </w:rPr>
              <w:t>THEMES</w:t>
            </w:r>
          </w:p>
        </w:tc>
        <w:tc>
          <w:tcPr>
            <w:tcW w:w="2265" w:type="dxa"/>
          </w:tcPr>
          <w:p>
            <w:pPr>
              <w:pStyle w:val="18"/>
              <w:ind w:left="10" w:right="4"/>
              <w:jc w:val="center"/>
              <w:rPr>
                <w:b/>
                <w:sz w:val="24"/>
              </w:rPr>
            </w:pPr>
            <w:r>
              <w:rPr>
                <w:b/>
                <w:spacing w:val="-2"/>
                <w:sz w:val="24"/>
              </w:rPr>
              <w:t>EMERGENT</w:t>
            </w:r>
          </w:p>
          <w:p>
            <w:pPr>
              <w:pStyle w:val="18"/>
              <w:spacing w:before="36"/>
              <w:ind w:left="10"/>
              <w:jc w:val="center"/>
              <w:rPr>
                <w:b/>
                <w:sz w:val="24"/>
              </w:rPr>
            </w:pPr>
            <w:r>
              <w:rPr>
                <w:b/>
                <w:spacing w:val="-2"/>
                <w:sz w:val="24"/>
              </w:rPr>
              <w:t>THEMES</w:t>
            </w:r>
          </w:p>
        </w:tc>
      </w:tr>
      <w:tr>
        <w:trPr>
          <w:trHeight w:val="1545" w:hRule="atLeast"/>
        </w:trPr>
        <w:tc>
          <w:tcPr>
            <w:tcW w:w="3190" w:type="dxa"/>
            <w:tcBorders>
              <w:bottom w:val="nil"/>
            </w:tcBorders>
          </w:tcPr>
          <w:p>
            <w:pPr>
              <w:pStyle w:val="18"/>
              <w:ind w:left="107" w:right="95"/>
              <w:jc w:val="both"/>
              <w:rPr>
                <w:b/>
                <w:sz w:val="24"/>
              </w:rPr>
            </w:pPr>
            <w:r>
              <w:rPr>
                <w:b/>
                <w:sz w:val="24"/>
              </w:rPr>
              <w:t>FM-1- The program builds preparedness</w:t>
            </w:r>
            <w:r>
              <w:rPr>
                <w:b/>
                <w:spacing w:val="-15"/>
                <w:sz w:val="24"/>
              </w:rPr>
              <w:t xml:space="preserve"> </w:t>
            </w:r>
            <w:r>
              <w:rPr>
                <w:b/>
                <w:sz w:val="24"/>
              </w:rPr>
              <w:t>and</w:t>
            </w:r>
            <w:r>
              <w:rPr>
                <w:b/>
                <w:spacing w:val="-15"/>
                <w:sz w:val="24"/>
              </w:rPr>
              <w:t xml:space="preserve"> </w:t>
            </w:r>
            <w:r>
              <w:rPr>
                <w:b/>
                <w:sz w:val="24"/>
              </w:rPr>
              <w:t>confidence among teachers and students, reducing fear during</w:t>
            </w:r>
            <w:r>
              <w:rPr>
                <w:b/>
                <w:spacing w:val="-6"/>
                <w:sz w:val="24"/>
              </w:rPr>
              <w:t xml:space="preserve"> </w:t>
            </w:r>
            <w:r>
              <w:rPr>
                <w:b/>
                <w:sz w:val="24"/>
              </w:rPr>
              <w:t xml:space="preserve">emergency </w:t>
            </w:r>
            <w:r>
              <w:rPr>
                <w:b/>
                <w:spacing w:val="-2"/>
                <w:sz w:val="24"/>
              </w:rPr>
              <w:t>situations.</w:t>
            </w:r>
          </w:p>
        </w:tc>
        <w:tc>
          <w:tcPr>
            <w:tcW w:w="3120" w:type="dxa"/>
            <w:tcBorders>
              <w:bottom w:val="nil"/>
            </w:tcBorders>
          </w:tcPr>
          <w:p>
            <w:pPr>
              <w:pStyle w:val="18"/>
              <w:numPr>
                <w:ilvl w:val="0"/>
                <w:numId w:val="22"/>
              </w:numPr>
              <w:tabs>
                <w:tab w:val="left" w:pos="827"/>
                <w:tab w:val="left" w:pos="2624"/>
              </w:tabs>
              <w:spacing w:before="0" w:after="0" w:line="271" w:lineRule="auto"/>
              <w:ind w:left="827" w:right="95" w:hanging="360"/>
              <w:jc w:val="both"/>
              <w:rPr>
                <w:b/>
                <w:sz w:val="24"/>
              </w:rPr>
            </w:pPr>
            <w:r>
              <w:rPr>
                <w:b/>
                <w:sz w:val="24"/>
              </w:rPr>
              <w:t>The</w:t>
            </w:r>
            <w:r>
              <w:rPr>
                <w:b/>
                <w:spacing w:val="-1"/>
                <w:sz w:val="24"/>
              </w:rPr>
              <w:t xml:space="preserve"> </w:t>
            </w:r>
            <w:r>
              <w:rPr>
                <w:b/>
                <w:sz w:val="24"/>
              </w:rPr>
              <w:t xml:space="preserve">BFP’s programs instill discipline, </w:t>
            </w:r>
            <w:r>
              <w:rPr>
                <w:b/>
                <w:spacing w:val="-2"/>
                <w:sz w:val="24"/>
              </w:rPr>
              <w:t>awareness,</w:t>
            </w:r>
            <w:r>
              <w:rPr>
                <w:b/>
                <w:sz w:val="24"/>
              </w:rPr>
              <w:tab/>
            </w:r>
            <w:r>
              <w:rPr>
                <w:b/>
                <w:spacing w:val="-5"/>
                <w:sz w:val="24"/>
              </w:rPr>
              <w:t>and</w:t>
            </w:r>
          </w:p>
          <w:p>
            <w:pPr>
              <w:pStyle w:val="18"/>
              <w:tabs>
                <w:tab w:val="left" w:pos="2651"/>
              </w:tabs>
              <w:spacing w:line="274" w:lineRule="exact"/>
              <w:ind w:left="827"/>
              <w:jc w:val="both"/>
              <w:rPr>
                <w:b/>
                <w:sz w:val="24"/>
              </w:rPr>
            </w:pPr>
            <w:r>
              <w:rPr>
                <w:b/>
                <w:spacing w:val="-2"/>
                <w:sz w:val="24"/>
              </w:rPr>
              <w:t>responsible</w:t>
            </w:r>
            <w:r>
              <w:rPr>
                <w:b/>
                <w:sz w:val="24"/>
              </w:rPr>
              <w:tab/>
            </w:r>
            <w:r>
              <w:rPr>
                <w:b/>
                <w:spacing w:val="-4"/>
                <w:sz w:val="24"/>
              </w:rPr>
              <w:t>fire</w:t>
            </w:r>
          </w:p>
          <w:p>
            <w:pPr>
              <w:pStyle w:val="18"/>
              <w:spacing w:before="36"/>
              <w:ind w:left="827"/>
              <w:jc w:val="both"/>
              <w:rPr>
                <w:b/>
                <w:sz w:val="24"/>
              </w:rPr>
            </w:pPr>
            <w:r>
              <w:rPr>
                <w:b/>
                <w:sz w:val="24"/>
              </w:rPr>
              <w:t>safety</w:t>
            </w:r>
            <w:r>
              <w:rPr>
                <w:b/>
                <w:spacing w:val="58"/>
                <w:sz w:val="24"/>
              </w:rPr>
              <w:t xml:space="preserve">  </w:t>
            </w:r>
            <w:r>
              <w:rPr>
                <w:b/>
                <w:sz w:val="24"/>
              </w:rPr>
              <w:t>behavior</w:t>
            </w:r>
            <w:r>
              <w:rPr>
                <w:b/>
                <w:spacing w:val="57"/>
                <w:sz w:val="24"/>
              </w:rPr>
              <w:t xml:space="preserve">  </w:t>
            </w:r>
            <w:r>
              <w:rPr>
                <w:b/>
                <w:spacing w:val="-5"/>
                <w:sz w:val="24"/>
              </w:rPr>
              <w:t>in</w:t>
            </w:r>
          </w:p>
        </w:tc>
        <w:tc>
          <w:tcPr>
            <w:tcW w:w="2265" w:type="dxa"/>
            <w:tcBorders>
              <w:bottom w:val="nil"/>
            </w:tcBorders>
          </w:tcPr>
          <w:p>
            <w:pPr>
              <w:pStyle w:val="18"/>
              <w:numPr>
                <w:ilvl w:val="0"/>
                <w:numId w:val="23"/>
              </w:numPr>
              <w:tabs>
                <w:tab w:val="left" w:pos="827"/>
              </w:tabs>
              <w:spacing w:before="0" w:after="0" w:line="271" w:lineRule="auto"/>
              <w:ind w:left="827" w:right="96" w:hanging="360"/>
              <w:jc w:val="both"/>
              <w:rPr>
                <w:b/>
                <w:sz w:val="24"/>
              </w:rPr>
            </w:pPr>
            <w:r>
              <w:rPr>
                <w:b/>
                <w:sz w:val="24"/>
              </w:rPr>
              <w:t xml:space="preserve">Holistic and </w:t>
            </w:r>
            <w:r>
              <w:rPr>
                <w:b/>
                <w:spacing w:val="-2"/>
                <w:sz w:val="24"/>
              </w:rPr>
              <w:t>Empowering Approach</w:t>
            </w:r>
          </w:p>
          <w:p>
            <w:pPr>
              <w:pStyle w:val="18"/>
              <w:spacing w:before="34"/>
              <w:rPr>
                <w:b/>
                <w:sz w:val="24"/>
              </w:rPr>
            </w:pPr>
          </w:p>
          <w:p>
            <w:pPr>
              <w:pStyle w:val="18"/>
              <w:numPr>
                <w:ilvl w:val="0"/>
                <w:numId w:val="23"/>
              </w:numPr>
              <w:tabs>
                <w:tab w:val="left" w:pos="825"/>
              </w:tabs>
              <w:spacing w:before="0" w:after="0" w:line="240" w:lineRule="auto"/>
              <w:ind w:left="825" w:right="0" w:hanging="358"/>
              <w:jc w:val="left"/>
              <w:rPr>
                <w:b/>
                <w:sz w:val="24"/>
              </w:rPr>
            </w:pPr>
            <w:r>
              <w:rPr>
                <w:b/>
                <w:spacing w:val="-2"/>
                <w:sz w:val="24"/>
              </w:rPr>
              <w:t>Proactive</w:t>
            </w:r>
          </w:p>
        </w:tc>
      </w:tr>
      <w:tr>
        <w:trPr>
          <w:trHeight w:val="310" w:hRule="atLeast"/>
        </w:trPr>
        <w:tc>
          <w:tcPr>
            <w:tcW w:w="3190" w:type="dxa"/>
            <w:tcBorders>
              <w:top w:val="nil"/>
              <w:bottom w:val="nil"/>
            </w:tcBorders>
          </w:tcPr>
          <w:p>
            <w:pPr>
              <w:pStyle w:val="18"/>
              <w:rPr>
                <w:sz w:val="22"/>
              </w:rPr>
            </w:pPr>
          </w:p>
        </w:tc>
        <w:tc>
          <w:tcPr>
            <w:tcW w:w="3120" w:type="dxa"/>
            <w:tcBorders>
              <w:top w:val="nil"/>
              <w:bottom w:val="nil"/>
            </w:tcBorders>
          </w:tcPr>
          <w:p>
            <w:pPr>
              <w:pStyle w:val="18"/>
              <w:tabs>
                <w:tab w:val="left" w:pos="1797"/>
              </w:tabs>
              <w:spacing w:before="13"/>
              <w:ind w:right="95"/>
              <w:jc w:val="right"/>
              <w:rPr>
                <w:b/>
                <w:sz w:val="24"/>
              </w:rPr>
            </w:pPr>
            <w:r>
              <w:rPr>
                <w:b/>
                <w:spacing w:val="-2"/>
                <w:sz w:val="24"/>
              </w:rPr>
              <w:t>schools</w:t>
            </w:r>
            <w:r>
              <w:rPr>
                <w:b/>
                <w:sz w:val="24"/>
              </w:rPr>
              <w:tab/>
            </w:r>
            <w:r>
              <w:rPr>
                <w:b/>
                <w:spacing w:val="-5"/>
                <w:sz w:val="24"/>
              </w:rPr>
              <w:t>and</w:t>
            </w:r>
          </w:p>
        </w:tc>
        <w:tc>
          <w:tcPr>
            <w:tcW w:w="2265" w:type="dxa"/>
            <w:tcBorders>
              <w:top w:val="nil"/>
              <w:bottom w:val="nil"/>
            </w:tcBorders>
          </w:tcPr>
          <w:p>
            <w:pPr>
              <w:pStyle w:val="18"/>
              <w:spacing w:before="13"/>
              <w:ind w:left="827"/>
              <w:rPr>
                <w:b/>
                <w:sz w:val="24"/>
              </w:rPr>
            </w:pPr>
            <w:r>
              <w:rPr>
                <w:b/>
                <w:spacing w:val="-2"/>
                <w:sz w:val="24"/>
              </w:rPr>
              <w:t>Leadership</w:t>
            </w:r>
          </w:p>
        </w:tc>
      </w:tr>
      <w:tr>
        <w:trPr>
          <w:trHeight w:val="1558" w:hRule="atLeast"/>
        </w:trPr>
        <w:tc>
          <w:tcPr>
            <w:tcW w:w="3190" w:type="dxa"/>
            <w:tcBorders>
              <w:top w:val="nil"/>
              <w:bottom w:val="nil"/>
            </w:tcBorders>
          </w:tcPr>
          <w:p>
            <w:pPr>
              <w:pStyle w:val="18"/>
              <w:spacing w:before="115"/>
              <w:ind w:left="107" w:right="95"/>
              <w:jc w:val="both"/>
              <w:rPr>
                <w:b/>
                <w:sz w:val="24"/>
              </w:rPr>
            </w:pPr>
            <w:r>
              <w:rPr>
                <w:b/>
                <w:sz w:val="24"/>
              </w:rPr>
              <w:t>FM-2- The BFP provides relevant</w:t>
            </w:r>
            <w:r>
              <w:rPr>
                <w:b/>
                <w:spacing w:val="-5"/>
                <w:sz w:val="24"/>
              </w:rPr>
              <w:t xml:space="preserve"> </w:t>
            </w:r>
            <w:r>
              <w:rPr>
                <w:b/>
                <w:sz w:val="24"/>
              </w:rPr>
              <w:t>and</w:t>
            </w:r>
            <w:r>
              <w:rPr>
                <w:b/>
                <w:spacing w:val="-5"/>
                <w:sz w:val="24"/>
              </w:rPr>
              <w:t xml:space="preserve"> </w:t>
            </w:r>
            <w:r>
              <w:rPr>
                <w:b/>
                <w:sz w:val="24"/>
              </w:rPr>
              <w:t>understandable learning experiences that</w:t>
            </w:r>
            <w:r>
              <w:rPr>
                <w:b/>
                <w:spacing w:val="40"/>
                <w:sz w:val="24"/>
              </w:rPr>
              <w:t xml:space="preserve"> </w:t>
            </w:r>
            <w:r>
              <w:rPr>
                <w:b/>
                <w:sz w:val="24"/>
              </w:rPr>
              <w:t xml:space="preserve">suit the needs of rural </w:t>
            </w:r>
            <w:r>
              <w:rPr>
                <w:b/>
                <w:spacing w:val="-2"/>
                <w:sz w:val="24"/>
              </w:rPr>
              <w:t>schools.</w:t>
            </w:r>
          </w:p>
        </w:tc>
        <w:tc>
          <w:tcPr>
            <w:tcW w:w="3120" w:type="dxa"/>
            <w:tcBorders>
              <w:top w:val="nil"/>
              <w:bottom w:val="nil"/>
            </w:tcBorders>
          </w:tcPr>
          <w:p>
            <w:pPr>
              <w:pStyle w:val="18"/>
              <w:tabs>
                <w:tab w:val="left" w:pos="1972"/>
                <w:tab w:val="left" w:pos="2329"/>
                <w:tab w:val="left" w:pos="2812"/>
              </w:tabs>
              <w:spacing w:before="11" w:line="271" w:lineRule="auto"/>
              <w:ind w:left="827" w:right="95"/>
              <w:rPr>
                <w:b/>
                <w:sz w:val="24"/>
              </w:rPr>
            </w:pPr>
            <w:r>
              <w:rPr>
                <w:b/>
                <w:spacing w:val="-2"/>
                <w:sz w:val="24"/>
              </w:rPr>
              <w:t>communities, fostering</w:t>
            </w:r>
            <w:r>
              <w:rPr>
                <w:b/>
                <w:sz w:val="24"/>
              </w:rPr>
              <w:tab/>
            </w:r>
            <w:r>
              <w:rPr>
                <w:b/>
                <w:spacing w:val="-10"/>
                <w:sz w:val="24"/>
              </w:rPr>
              <w:t>a</w:t>
            </w:r>
            <w:r>
              <w:rPr>
                <w:b/>
                <w:sz w:val="24"/>
              </w:rPr>
              <w:tab/>
            </w:r>
            <w:r>
              <w:rPr>
                <w:b/>
                <w:spacing w:val="-2"/>
                <w:sz w:val="24"/>
              </w:rPr>
              <w:t>lasting culture</w:t>
            </w:r>
            <w:r>
              <w:rPr>
                <w:b/>
                <w:sz w:val="24"/>
              </w:rPr>
              <w:tab/>
            </w:r>
            <w:r>
              <w:rPr>
                <w:b/>
                <w:sz w:val="24"/>
              </w:rPr>
              <w:tab/>
            </w:r>
            <w:r>
              <w:rPr>
                <w:b/>
                <w:sz w:val="24"/>
              </w:rPr>
              <w:tab/>
            </w:r>
            <w:r>
              <w:rPr>
                <w:b/>
                <w:spacing w:val="-5"/>
                <w:sz w:val="24"/>
              </w:rPr>
              <w:t>of</w:t>
            </w:r>
          </w:p>
          <w:p>
            <w:pPr>
              <w:pStyle w:val="18"/>
              <w:spacing w:before="1"/>
              <w:ind w:left="827"/>
              <w:rPr>
                <w:b/>
                <w:sz w:val="24"/>
              </w:rPr>
            </w:pPr>
            <w:r>
              <w:rPr>
                <w:b/>
                <w:spacing w:val="-2"/>
                <w:sz w:val="24"/>
              </w:rPr>
              <w:t>prevention.</w:t>
            </w:r>
          </w:p>
        </w:tc>
        <w:tc>
          <w:tcPr>
            <w:tcW w:w="2265" w:type="dxa"/>
            <w:tcBorders>
              <w:top w:val="nil"/>
              <w:bottom w:val="nil"/>
            </w:tcBorders>
          </w:tcPr>
          <w:p>
            <w:pPr>
              <w:pStyle w:val="18"/>
              <w:spacing w:before="11" w:line="271" w:lineRule="auto"/>
              <w:ind w:left="827" w:right="91"/>
              <w:rPr>
                <w:b/>
                <w:sz w:val="24"/>
              </w:rPr>
            </w:pPr>
            <w:r>
              <w:rPr>
                <w:b/>
                <w:spacing w:val="-4"/>
                <w:sz w:val="24"/>
              </w:rPr>
              <w:t xml:space="preserve">and </w:t>
            </w:r>
            <w:r>
              <w:rPr>
                <w:b/>
                <w:spacing w:val="-2"/>
                <w:sz w:val="24"/>
              </w:rPr>
              <w:t xml:space="preserve">Collaboratio </w:t>
            </w:r>
            <w:r>
              <w:rPr>
                <w:b/>
                <w:spacing w:val="-10"/>
                <w:sz w:val="24"/>
              </w:rPr>
              <w:t>n</w:t>
            </w:r>
          </w:p>
          <w:p>
            <w:pPr>
              <w:pStyle w:val="18"/>
              <w:spacing w:before="37"/>
              <w:rPr>
                <w:b/>
                <w:sz w:val="24"/>
              </w:rPr>
            </w:pPr>
          </w:p>
          <w:p>
            <w:pPr>
              <w:pStyle w:val="18"/>
              <w:ind w:left="467"/>
              <w:rPr>
                <w:b/>
                <w:sz w:val="24"/>
              </w:rPr>
            </w:pPr>
            <w:r>
              <w:rPr>
                <w:b/>
                <w:spacing w:val="-2"/>
                <w:sz w:val="24"/>
              </w:rPr>
              <w:t>III.Inclusive</w:t>
            </w:r>
          </w:p>
        </w:tc>
      </w:tr>
      <w:tr>
        <w:trPr>
          <w:trHeight w:val="311" w:hRule="atLeast"/>
        </w:trPr>
        <w:tc>
          <w:tcPr>
            <w:tcW w:w="3190" w:type="dxa"/>
            <w:tcBorders>
              <w:top w:val="nil"/>
              <w:bottom w:val="nil"/>
            </w:tcBorders>
          </w:tcPr>
          <w:p>
            <w:pPr>
              <w:pStyle w:val="18"/>
              <w:rPr>
                <w:sz w:val="22"/>
              </w:rPr>
            </w:pPr>
          </w:p>
        </w:tc>
        <w:tc>
          <w:tcPr>
            <w:tcW w:w="3120" w:type="dxa"/>
            <w:tcBorders>
              <w:top w:val="nil"/>
              <w:bottom w:val="nil"/>
            </w:tcBorders>
          </w:tcPr>
          <w:p>
            <w:pPr>
              <w:pStyle w:val="18"/>
              <w:rPr>
                <w:sz w:val="22"/>
              </w:rPr>
            </w:pPr>
          </w:p>
        </w:tc>
        <w:tc>
          <w:tcPr>
            <w:tcW w:w="2265" w:type="dxa"/>
            <w:tcBorders>
              <w:top w:val="nil"/>
              <w:bottom w:val="nil"/>
            </w:tcBorders>
          </w:tcPr>
          <w:p>
            <w:pPr>
              <w:pStyle w:val="18"/>
              <w:tabs>
                <w:tab w:val="left" w:pos="1516"/>
              </w:tabs>
              <w:spacing w:before="13"/>
              <w:ind w:left="827"/>
              <w:rPr>
                <w:b/>
                <w:sz w:val="24"/>
              </w:rPr>
            </w:pPr>
            <w:r>
              <w:rPr>
                <w:b/>
                <w:spacing w:val="-4"/>
                <w:sz w:val="24"/>
              </w:rPr>
              <w:t>Fire</w:t>
            </w:r>
            <w:r>
              <w:rPr>
                <w:b/>
                <w:sz w:val="24"/>
              </w:rPr>
              <w:tab/>
            </w:r>
            <w:r>
              <w:rPr>
                <w:b/>
                <w:spacing w:val="-2"/>
                <w:sz w:val="24"/>
              </w:rPr>
              <w:t>Safety</w:t>
            </w:r>
          </w:p>
        </w:tc>
      </w:tr>
      <w:tr>
        <w:trPr>
          <w:trHeight w:val="1869" w:hRule="atLeast"/>
        </w:trPr>
        <w:tc>
          <w:tcPr>
            <w:tcW w:w="3190" w:type="dxa"/>
            <w:tcBorders>
              <w:top w:val="nil"/>
              <w:bottom w:val="nil"/>
            </w:tcBorders>
          </w:tcPr>
          <w:p>
            <w:pPr>
              <w:pStyle w:val="18"/>
              <w:spacing w:before="217"/>
              <w:ind w:left="107" w:right="95"/>
              <w:jc w:val="both"/>
              <w:rPr>
                <w:b/>
                <w:sz w:val="24"/>
              </w:rPr>
            </w:pPr>
            <w:r>
              <w:rPr>
                <w:b/>
                <w:sz w:val="24"/>
              </w:rPr>
              <w:t>FM-3- Practical drills and hands-on training help students develop confidence and readiness for real emergency situations.</w:t>
            </w:r>
          </w:p>
        </w:tc>
        <w:tc>
          <w:tcPr>
            <w:tcW w:w="3120" w:type="dxa"/>
            <w:tcBorders>
              <w:top w:val="nil"/>
              <w:bottom w:val="nil"/>
            </w:tcBorders>
          </w:tcPr>
          <w:p>
            <w:pPr>
              <w:pStyle w:val="18"/>
              <w:spacing w:before="13"/>
              <w:ind w:left="467"/>
              <w:rPr>
                <w:b/>
                <w:sz w:val="24"/>
              </w:rPr>
            </w:pPr>
            <w:r>
              <w:rPr>
                <w:b/>
                <w:sz w:val="24"/>
              </w:rPr>
              <w:t>II.</w:t>
            </w:r>
            <w:r>
              <w:rPr>
                <w:b/>
                <w:spacing w:val="52"/>
                <w:sz w:val="24"/>
              </w:rPr>
              <w:t xml:space="preserve"> </w:t>
            </w:r>
            <w:r>
              <w:rPr>
                <w:b/>
                <w:spacing w:val="-2"/>
                <w:sz w:val="24"/>
              </w:rPr>
              <w:t>Covers</w:t>
            </w:r>
          </w:p>
          <w:p>
            <w:pPr>
              <w:pStyle w:val="18"/>
              <w:spacing w:before="36" w:line="271" w:lineRule="auto"/>
              <w:ind w:left="827" w:right="95"/>
              <w:jc w:val="both"/>
              <w:rPr>
                <w:b/>
                <w:sz w:val="24"/>
              </w:rPr>
            </w:pPr>
            <w:r>
              <w:rPr>
                <w:b/>
                <w:sz w:val="24"/>
              </w:rPr>
              <w:t>dissemination of fire safety information through various channels</w:t>
            </w:r>
            <w:r>
              <w:rPr>
                <w:b/>
                <w:spacing w:val="54"/>
                <w:w w:val="150"/>
                <w:sz w:val="24"/>
              </w:rPr>
              <w:t xml:space="preserve">  </w:t>
            </w:r>
            <w:r>
              <w:rPr>
                <w:b/>
                <w:sz w:val="24"/>
              </w:rPr>
              <w:t>and</w:t>
            </w:r>
            <w:r>
              <w:rPr>
                <w:b/>
                <w:spacing w:val="55"/>
                <w:w w:val="150"/>
                <w:sz w:val="24"/>
              </w:rPr>
              <w:t xml:space="preserve">  </w:t>
            </w:r>
            <w:r>
              <w:rPr>
                <w:b/>
                <w:spacing w:val="-5"/>
                <w:sz w:val="24"/>
              </w:rPr>
              <w:t>the</w:t>
            </w:r>
          </w:p>
          <w:p>
            <w:pPr>
              <w:pStyle w:val="18"/>
              <w:spacing w:line="274" w:lineRule="exact"/>
              <w:ind w:left="827"/>
              <w:jc w:val="both"/>
              <w:rPr>
                <w:b/>
                <w:sz w:val="24"/>
              </w:rPr>
            </w:pPr>
            <w:r>
              <w:rPr>
                <w:b/>
                <w:sz w:val="24"/>
              </w:rPr>
              <w:t>challenges</w:t>
            </w:r>
            <w:r>
              <w:rPr>
                <w:b/>
                <w:spacing w:val="57"/>
                <w:w w:val="150"/>
                <w:sz w:val="24"/>
              </w:rPr>
              <w:t xml:space="preserve"> </w:t>
            </w:r>
            <w:r>
              <w:rPr>
                <w:b/>
                <w:sz w:val="24"/>
              </w:rPr>
              <w:t>of</w:t>
            </w:r>
            <w:r>
              <w:rPr>
                <w:b/>
                <w:spacing w:val="57"/>
                <w:w w:val="150"/>
                <w:sz w:val="24"/>
              </w:rPr>
              <w:t xml:space="preserve"> </w:t>
            </w:r>
            <w:r>
              <w:rPr>
                <w:b/>
                <w:spacing w:val="-2"/>
                <w:sz w:val="24"/>
              </w:rPr>
              <w:t>reach,</w:t>
            </w:r>
          </w:p>
        </w:tc>
        <w:tc>
          <w:tcPr>
            <w:tcW w:w="2265" w:type="dxa"/>
            <w:tcBorders>
              <w:top w:val="nil"/>
              <w:bottom w:val="nil"/>
            </w:tcBorders>
          </w:tcPr>
          <w:p>
            <w:pPr>
              <w:pStyle w:val="18"/>
              <w:spacing w:before="13" w:line="271" w:lineRule="auto"/>
              <w:ind w:left="827"/>
              <w:rPr>
                <w:b/>
                <w:sz w:val="24"/>
              </w:rPr>
            </w:pPr>
            <w:r>
              <w:rPr>
                <w:b/>
                <w:spacing w:val="-2"/>
                <w:sz w:val="24"/>
              </w:rPr>
              <w:t xml:space="preserve">Communica </w:t>
            </w:r>
            <w:r>
              <w:rPr>
                <w:b/>
                <w:spacing w:val="-4"/>
                <w:sz w:val="24"/>
              </w:rPr>
              <w:t>tion</w:t>
            </w:r>
          </w:p>
          <w:p>
            <w:pPr>
              <w:pStyle w:val="18"/>
              <w:spacing w:before="273" w:line="271" w:lineRule="auto"/>
              <w:ind w:left="827" w:right="188" w:hanging="360"/>
              <w:jc w:val="both"/>
              <w:rPr>
                <w:b/>
                <w:sz w:val="24"/>
              </w:rPr>
            </w:pPr>
            <w:r>
              <w:rPr>
                <w:b/>
                <w:spacing w:val="-2"/>
                <w:sz w:val="24"/>
              </w:rPr>
              <w:t>IV.</w:t>
            </w:r>
            <w:r>
              <w:rPr>
                <w:b/>
                <w:spacing w:val="-13"/>
                <w:sz w:val="24"/>
              </w:rPr>
              <w:t xml:space="preserve"> </w:t>
            </w:r>
            <w:r>
              <w:rPr>
                <w:b/>
                <w:spacing w:val="-2"/>
                <w:sz w:val="24"/>
              </w:rPr>
              <w:t>Empowered Community Practices</w:t>
            </w:r>
          </w:p>
        </w:tc>
      </w:tr>
      <w:tr>
        <w:trPr>
          <w:trHeight w:val="290" w:hRule="atLeast"/>
        </w:trPr>
        <w:tc>
          <w:tcPr>
            <w:tcW w:w="3190" w:type="dxa"/>
            <w:tcBorders>
              <w:top w:val="nil"/>
              <w:bottom w:val="nil"/>
            </w:tcBorders>
          </w:tcPr>
          <w:p>
            <w:pPr>
              <w:pStyle w:val="18"/>
              <w:rPr>
                <w:sz w:val="20"/>
              </w:rPr>
            </w:pPr>
          </w:p>
        </w:tc>
        <w:tc>
          <w:tcPr>
            <w:tcW w:w="3120" w:type="dxa"/>
            <w:tcBorders>
              <w:top w:val="nil"/>
              <w:bottom w:val="nil"/>
            </w:tcBorders>
          </w:tcPr>
          <w:p>
            <w:pPr>
              <w:pStyle w:val="18"/>
              <w:tabs>
                <w:tab w:val="left" w:pos="1797"/>
              </w:tabs>
              <w:spacing w:before="13" w:line="257" w:lineRule="exact"/>
              <w:ind w:right="95"/>
              <w:jc w:val="right"/>
              <w:rPr>
                <w:b/>
                <w:sz w:val="24"/>
              </w:rPr>
            </w:pPr>
            <w:r>
              <w:rPr>
                <w:b/>
                <w:spacing w:val="-2"/>
                <w:sz w:val="24"/>
              </w:rPr>
              <w:t>accessibility,</w:t>
            </w:r>
            <w:r>
              <w:rPr>
                <w:b/>
                <w:sz w:val="24"/>
              </w:rPr>
              <w:tab/>
            </w:r>
            <w:r>
              <w:rPr>
                <w:b/>
                <w:spacing w:val="-5"/>
                <w:sz w:val="24"/>
              </w:rPr>
              <w:t>and</w:t>
            </w:r>
          </w:p>
        </w:tc>
        <w:tc>
          <w:tcPr>
            <w:tcW w:w="2265" w:type="dxa"/>
            <w:tcBorders>
              <w:top w:val="nil"/>
              <w:bottom w:val="nil"/>
            </w:tcBorders>
          </w:tcPr>
          <w:p>
            <w:pPr>
              <w:pStyle w:val="18"/>
              <w:rPr>
                <w:sz w:val="20"/>
              </w:rPr>
            </w:pPr>
          </w:p>
        </w:tc>
      </w:tr>
      <w:tr>
        <w:trPr>
          <w:trHeight w:val="1267" w:hRule="atLeast"/>
        </w:trPr>
        <w:tc>
          <w:tcPr>
            <w:tcW w:w="3190" w:type="dxa"/>
            <w:tcBorders>
              <w:top w:val="nil"/>
              <w:bottom w:val="nil"/>
            </w:tcBorders>
          </w:tcPr>
          <w:p>
            <w:pPr>
              <w:pStyle w:val="18"/>
              <w:tabs>
                <w:tab w:val="left" w:pos="1919"/>
              </w:tabs>
              <w:spacing w:line="271" w:lineRule="auto"/>
              <w:ind w:left="107" w:right="95"/>
              <w:jc w:val="both"/>
              <w:rPr>
                <w:b/>
                <w:sz w:val="24"/>
              </w:rPr>
            </w:pPr>
            <w:r>
              <w:rPr>
                <w:b/>
                <w:sz w:val="24"/>
              </w:rPr>
              <w:t xml:space="preserve">FM-4- The program </w:t>
            </w:r>
            <w:r>
              <w:rPr>
                <w:b/>
                <w:spacing w:val="-2"/>
                <w:sz w:val="24"/>
              </w:rPr>
              <w:t>encourages</w:t>
            </w:r>
            <w:r>
              <w:rPr>
                <w:b/>
                <w:sz w:val="24"/>
              </w:rPr>
              <w:tab/>
            </w:r>
            <w:r>
              <w:rPr>
                <w:b/>
                <w:spacing w:val="-2"/>
                <w:sz w:val="24"/>
              </w:rPr>
              <w:t xml:space="preserve">responsible </w:t>
            </w:r>
            <w:r>
              <w:rPr>
                <w:b/>
                <w:sz w:val="24"/>
              </w:rPr>
              <w:t>behavior and safer electrical practices among students.</w:t>
            </w:r>
          </w:p>
        </w:tc>
        <w:tc>
          <w:tcPr>
            <w:tcW w:w="3120" w:type="dxa"/>
            <w:tcBorders>
              <w:top w:val="nil"/>
              <w:bottom w:val="nil"/>
            </w:tcBorders>
          </w:tcPr>
          <w:p>
            <w:pPr>
              <w:pStyle w:val="18"/>
              <w:spacing w:before="32"/>
              <w:ind w:left="827"/>
              <w:rPr>
                <w:b/>
                <w:sz w:val="24"/>
              </w:rPr>
            </w:pPr>
            <w:r>
              <w:rPr>
                <w:b/>
                <w:sz w:val="24"/>
              </w:rPr>
              <w:t>public</w:t>
            </w:r>
            <w:r>
              <w:rPr>
                <w:b/>
                <w:spacing w:val="-3"/>
                <w:sz w:val="24"/>
              </w:rPr>
              <w:t xml:space="preserve"> </w:t>
            </w:r>
            <w:r>
              <w:rPr>
                <w:b/>
                <w:spacing w:val="-2"/>
                <w:sz w:val="24"/>
              </w:rPr>
              <w:t>attentiveness.</w:t>
            </w:r>
          </w:p>
          <w:p>
            <w:pPr>
              <w:pStyle w:val="18"/>
              <w:rPr>
                <w:b/>
                <w:sz w:val="24"/>
              </w:rPr>
            </w:pPr>
          </w:p>
          <w:p>
            <w:pPr>
              <w:pStyle w:val="18"/>
              <w:spacing w:before="108"/>
              <w:rPr>
                <w:b/>
                <w:sz w:val="24"/>
              </w:rPr>
            </w:pPr>
          </w:p>
          <w:p>
            <w:pPr>
              <w:pStyle w:val="18"/>
              <w:ind w:left="467"/>
              <w:rPr>
                <w:b/>
                <w:sz w:val="24"/>
              </w:rPr>
            </w:pPr>
            <w:r>
              <w:rPr>
                <w:b/>
                <w:spacing w:val="-2"/>
                <w:sz w:val="24"/>
              </w:rPr>
              <w:t>III.Clear</w:t>
            </w:r>
          </w:p>
        </w:tc>
        <w:tc>
          <w:tcPr>
            <w:tcW w:w="2265" w:type="dxa"/>
            <w:tcBorders>
              <w:top w:val="nil"/>
              <w:bottom w:val="nil"/>
            </w:tcBorders>
          </w:tcPr>
          <w:p>
            <w:pPr>
              <w:pStyle w:val="18"/>
              <w:spacing w:before="238"/>
              <w:ind w:left="467"/>
              <w:rPr>
                <w:b/>
                <w:sz w:val="24"/>
              </w:rPr>
            </w:pPr>
            <w:r>
              <w:rPr>
                <w:b/>
                <w:sz w:val="24"/>
              </w:rPr>
              <w:t>V.</w:t>
            </w:r>
            <w:r>
              <w:rPr>
                <w:b/>
                <w:spacing w:val="66"/>
                <w:sz w:val="24"/>
              </w:rPr>
              <w:t xml:space="preserve"> </w:t>
            </w:r>
            <w:r>
              <w:rPr>
                <w:b/>
                <w:spacing w:val="-2"/>
                <w:sz w:val="24"/>
              </w:rPr>
              <w:t>Limited</w:t>
            </w:r>
          </w:p>
          <w:p>
            <w:pPr>
              <w:pStyle w:val="18"/>
              <w:tabs>
                <w:tab w:val="left" w:pos="1768"/>
              </w:tabs>
              <w:spacing w:before="36" w:line="268" w:lineRule="auto"/>
              <w:ind w:left="827" w:right="96"/>
              <w:rPr>
                <w:b/>
                <w:sz w:val="24"/>
              </w:rPr>
            </w:pPr>
            <w:r>
              <w:rPr>
                <w:b/>
                <w:spacing w:val="-2"/>
                <w:sz w:val="24"/>
              </w:rPr>
              <w:t>Reach</w:t>
            </w:r>
            <w:r>
              <w:rPr>
                <w:b/>
                <w:sz w:val="24"/>
              </w:rPr>
              <w:tab/>
            </w:r>
            <w:r>
              <w:rPr>
                <w:b/>
                <w:spacing w:val="-4"/>
                <w:sz w:val="24"/>
              </w:rPr>
              <w:t xml:space="preserve">and </w:t>
            </w:r>
            <w:r>
              <w:rPr>
                <w:b/>
                <w:spacing w:val="-2"/>
                <w:sz w:val="24"/>
              </w:rPr>
              <w:t>Engagement</w:t>
            </w:r>
          </w:p>
        </w:tc>
      </w:tr>
      <w:tr>
        <w:trPr>
          <w:trHeight w:val="2514" w:hRule="atLeast"/>
        </w:trPr>
        <w:tc>
          <w:tcPr>
            <w:tcW w:w="3190" w:type="dxa"/>
            <w:tcBorders>
              <w:top w:val="nil"/>
            </w:tcBorders>
          </w:tcPr>
          <w:p>
            <w:pPr>
              <w:pStyle w:val="18"/>
              <w:rPr>
                <w:b/>
                <w:sz w:val="24"/>
              </w:rPr>
            </w:pPr>
          </w:p>
          <w:p>
            <w:pPr>
              <w:pStyle w:val="18"/>
              <w:spacing w:before="10"/>
              <w:rPr>
                <w:b/>
                <w:sz w:val="24"/>
              </w:rPr>
            </w:pPr>
          </w:p>
          <w:p>
            <w:pPr>
              <w:pStyle w:val="18"/>
              <w:ind w:left="107" w:right="95"/>
              <w:jc w:val="both"/>
              <w:rPr>
                <w:b/>
                <w:sz w:val="24"/>
              </w:rPr>
            </w:pPr>
            <w:r>
              <w:rPr>
                <w:b/>
                <w:sz w:val="24"/>
              </w:rPr>
              <w:t xml:space="preserve">FM-5- The program promotes a strong culture of fire safety awareness among schools and the wider </w:t>
            </w:r>
            <w:r>
              <w:rPr>
                <w:b/>
                <w:spacing w:val="-2"/>
                <w:sz w:val="24"/>
              </w:rPr>
              <w:t>community.</w:t>
            </w:r>
          </w:p>
        </w:tc>
        <w:tc>
          <w:tcPr>
            <w:tcW w:w="3120" w:type="dxa"/>
            <w:tcBorders>
              <w:top w:val="nil"/>
            </w:tcBorders>
          </w:tcPr>
          <w:p>
            <w:pPr>
              <w:pStyle w:val="18"/>
              <w:tabs>
                <w:tab w:val="left" w:pos="2384"/>
                <w:tab w:val="left" w:pos="2622"/>
              </w:tabs>
              <w:spacing w:before="13" w:line="271" w:lineRule="auto"/>
              <w:ind w:left="827" w:right="96"/>
              <w:rPr>
                <w:b/>
                <w:sz w:val="24"/>
              </w:rPr>
            </w:pPr>
            <w:r>
              <w:rPr>
                <w:b/>
                <w:spacing w:val="-2"/>
                <w:sz w:val="24"/>
              </w:rPr>
              <w:t>communication</w:t>
            </w:r>
            <w:r>
              <w:rPr>
                <w:b/>
                <w:sz w:val="24"/>
              </w:rPr>
              <w:tab/>
            </w:r>
            <w:r>
              <w:rPr>
                <w:b/>
                <w:spacing w:val="-4"/>
                <w:sz w:val="24"/>
              </w:rPr>
              <w:t xml:space="preserve">and </w:t>
            </w:r>
            <w:r>
              <w:rPr>
                <w:b/>
                <w:spacing w:val="-2"/>
                <w:sz w:val="24"/>
              </w:rPr>
              <w:t>diverse</w:t>
            </w:r>
            <w:r>
              <w:rPr>
                <w:b/>
                <w:sz w:val="24"/>
              </w:rPr>
              <w:tab/>
            </w:r>
            <w:r>
              <w:rPr>
                <w:b/>
                <w:spacing w:val="-2"/>
                <w:sz w:val="24"/>
              </w:rPr>
              <w:t>media</w:t>
            </w:r>
          </w:p>
          <w:p>
            <w:pPr>
              <w:pStyle w:val="18"/>
              <w:tabs>
                <w:tab w:val="left" w:pos="2332"/>
              </w:tabs>
              <w:ind w:left="827"/>
              <w:rPr>
                <w:b/>
                <w:sz w:val="24"/>
              </w:rPr>
            </w:pPr>
            <w:r>
              <w:rPr>
                <w:b/>
                <w:spacing w:val="-2"/>
                <w:sz w:val="24"/>
              </w:rPr>
              <w:t>channels</w:t>
            </w:r>
            <w:r>
              <w:rPr>
                <w:b/>
                <w:sz w:val="24"/>
              </w:rPr>
              <w:tab/>
            </w:r>
            <w:r>
              <w:rPr>
                <w:b/>
                <w:spacing w:val="-2"/>
                <w:sz w:val="24"/>
              </w:rPr>
              <w:t>ensure</w:t>
            </w:r>
          </w:p>
          <w:p>
            <w:pPr>
              <w:pStyle w:val="18"/>
              <w:tabs>
                <w:tab w:val="left" w:pos="2624"/>
              </w:tabs>
              <w:spacing w:before="36" w:line="271" w:lineRule="auto"/>
              <w:ind w:left="827" w:right="95"/>
              <w:rPr>
                <w:b/>
                <w:sz w:val="24"/>
              </w:rPr>
            </w:pPr>
            <w:r>
              <w:rPr>
                <w:b/>
                <w:spacing w:val="-2"/>
                <w:sz w:val="24"/>
              </w:rPr>
              <w:t>inclusive</w:t>
            </w:r>
            <w:r>
              <w:rPr>
                <w:b/>
                <w:sz w:val="24"/>
              </w:rPr>
              <w:tab/>
            </w:r>
            <w:r>
              <w:rPr>
                <w:b/>
                <w:spacing w:val="-4"/>
                <w:sz w:val="24"/>
              </w:rPr>
              <w:t xml:space="preserve">and </w:t>
            </w:r>
            <w:r>
              <w:rPr>
                <w:b/>
                <w:spacing w:val="-2"/>
                <w:sz w:val="24"/>
              </w:rPr>
              <w:t xml:space="preserve">effective </w:t>
            </w:r>
            <w:r>
              <w:rPr>
                <w:b/>
                <w:sz w:val="24"/>
              </w:rPr>
              <w:t>dissemination</w:t>
            </w:r>
            <w:r>
              <w:rPr>
                <w:b/>
                <w:spacing w:val="28"/>
                <w:sz w:val="24"/>
              </w:rPr>
              <w:t xml:space="preserve"> </w:t>
            </w:r>
            <w:r>
              <w:rPr>
                <w:b/>
                <w:sz w:val="24"/>
              </w:rPr>
              <w:t>of</w:t>
            </w:r>
            <w:r>
              <w:rPr>
                <w:b/>
                <w:spacing w:val="26"/>
                <w:sz w:val="24"/>
              </w:rPr>
              <w:t xml:space="preserve"> </w:t>
            </w:r>
            <w:r>
              <w:rPr>
                <w:b/>
                <w:sz w:val="24"/>
              </w:rPr>
              <w:t>fire safety information.</w:t>
            </w:r>
          </w:p>
        </w:tc>
        <w:tc>
          <w:tcPr>
            <w:tcW w:w="2265" w:type="dxa"/>
            <w:tcBorders>
              <w:top w:val="nil"/>
            </w:tcBorders>
          </w:tcPr>
          <w:p>
            <w:pPr>
              <w:pStyle w:val="18"/>
              <w:spacing w:before="181" w:line="271" w:lineRule="auto"/>
              <w:ind w:left="827" w:right="91" w:hanging="360"/>
              <w:rPr>
                <w:b/>
                <w:sz w:val="24"/>
              </w:rPr>
            </w:pPr>
            <w:r>
              <w:rPr>
                <w:b/>
                <w:sz w:val="24"/>
              </w:rPr>
              <w:t>VI.</w:t>
            </w:r>
            <w:r>
              <w:rPr>
                <w:b/>
                <w:spacing w:val="-27"/>
                <w:sz w:val="24"/>
              </w:rPr>
              <w:t xml:space="preserve"> </w:t>
            </w:r>
            <w:r>
              <w:rPr>
                <w:b/>
                <w:sz w:val="24"/>
              </w:rPr>
              <w:t xml:space="preserve">Strengtheni </w:t>
            </w:r>
            <w:r>
              <w:rPr>
                <w:b/>
                <w:spacing w:val="-6"/>
                <w:sz w:val="24"/>
              </w:rPr>
              <w:t xml:space="preserve">ng </w:t>
            </w:r>
            <w:r>
              <w:rPr>
                <w:b/>
                <w:spacing w:val="-2"/>
                <w:sz w:val="24"/>
              </w:rPr>
              <w:t xml:space="preserve">Collaborativ </w:t>
            </w:r>
            <w:r>
              <w:rPr>
                <w:b/>
                <w:spacing w:val="-10"/>
                <w:sz w:val="24"/>
              </w:rPr>
              <w:t xml:space="preserve">e </w:t>
            </w:r>
            <w:r>
              <w:rPr>
                <w:b/>
                <w:spacing w:val="-2"/>
                <w:sz w:val="24"/>
              </w:rPr>
              <w:t>Engagement</w:t>
            </w:r>
          </w:p>
        </w:tc>
      </w:tr>
    </w:tbl>
    <w:p>
      <w:pPr>
        <w:pStyle w:val="18"/>
        <w:spacing w:after="0" w:line="271" w:lineRule="auto"/>
        <w:rPr>
          <w:b/>
          <w:sz w:val="24"/>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0"/>
        <w:gridCol w:w="3120"/>
        <w:gridCol w:w="2265"/>
      </w:tblGrid>
      <w:tr>
        <w:trPr>
          <w:trHeight w:val="1851" w:hRule="atLeast"/>
        </w:trPr>
        <w:tc>
          <w:tcPr>
            <w:tcW w:w="3190" w:type="dxa"/>
            <w:tcBorders>
              <w:bottom w:val="nil"/>
            </w:tcBorders>
          </w:tcPr>
          <w:p>
            <w:pPr>
              <w:pStyle w:val="18"/>
              <w:tabs>
                <w:tab w:val="left" w:pos="1406"/>
                <w:tab w:val="left" w:pos="2454"/>
              </w:tabs>
              <w:ind w:left="107"/>
              <w:jc w:val="both"/>
              <w:rPr>
                <w:b/>
                <w:sz w:val="24"/>
              </w:rPr>
            </w:pPr>
            <w:r>
              <w:rPr>
                <w:b/>
                <w:spacing w:val="-2"/>
                <w:sz w:val="24"/>
              </w:rPr>
              <w:t>FM-</w:t>
            </w:r>
            <w:r>
              <w:rPr>
                <w:b/>
                <w:spacing w:val="-7"/>
                <w:sz w:val="24"/>
              </w:rPr>
              <w:t>6-</w:t>
            </w:r>
            <w:r>
              <w:rPr>
                <w:b/>
                <w:sz w:val="24"/>
              </w:rPr>
              <w:tab/>
            </w:r>
            <w:r>
              <w:rPr>
                <w:b/>
                <w:spacing w:val="-5"/>
                <w:sz w:val="24"/>
              </w:rPr>
              <w:t>The</w:t>
            </w:r>
            <w:r>
              <w:rPr>
                <w:b/>
                <w:sz w:val="24"/>
              </w:rPr>
              <w:tab/>
            </w:r>
            <w:r>
              <w:rPr>
                <w:b/>
                <w:spacing w:val="-2"/>
                <w:sz w:val="24"/>
              </w:rPr>
              <w:t>BFP’s</w:t>
            </w:r>
          </w:p>
          <w:p>
            <w:pPr>
              <w:pStyle w:val="18"/>
              <w:tabs>
                <w:tab w:val="left" w:pos="2519"/>
              </w:tabs>
              <w:ind w:left="107" w:right="98"/>
              <w:jc w:val="both"/>
              <w:rPr>
                <w:b/>
                <w:sz w:val="24"/>
              </w:rPr>
            </w:pPr>
            <w:r>
              <w:rPr>
                <w:b/>
                <w:sz w:val="24"/>
              </w:rPr>
              <w:t xml:space="preserve">approachability and clear </w:t>
            </w:r>
            <w:r>
              <w:rPr>
                <w:b/>
                <w:spacing w:val="-2"/>
                <w:sz w:val="24"/>
              </w:rPr>
              <w:t>communication</w:t>
            </w:r>
            <w:r>
              <w:rPr>
                <w:b/>
                <w:sz w:val="24"/>
              </w:rPr>
              <w:tab/>
            </w:r>
            <w:r>
              <w:rPr>
                <w:b/>
                <w:spacing w:val="-4"/>
                <w:sz w:val="24"/>
              </w:rPr>
              <w:t xml:space="preserve">make </w:t>
            </w:r>
            <w:r>
              <w:rPr>
                <w:b/>
                <w:sz w:val="24"/>
              </w:rPr>
              <w:t>learning about fire safety more engaging and effective for students and teachers.</w:t>
            </w:r>
          </w:p>
        </w:tc>
        <w:tc>
          <w:tcPr>
            <w:tcW w:w="3120" w:type="dxa"/>
            <w:tcBorders>
              <w:bottom w:val="nil"/>
            </w:tcBorders>
          </w:tcPr>
          <w:p>
            <w:pPr>
              <w:pStyle w:val="18"/>
              <w:spacing w:before="35"/>
              <w:rPr>
                <w:b/>
                <w:sz w:val="24"/>
              </w:rPr>
            </w:pPr>
          </w:p>
          <w:p>
            <w:pPr>
              <w:pStyle w:val="18"/>
              <w:tabs>
                <w:tab w:val="left" w:pos="2624"/>
              </w:tabs>
              <w:spacing w:before="1" w:line="271" w:lineRule="auto"/>
              <w:ind w:left="827" w:right="95" w:hanging="360"/>
              <w:jc w:val="both"/>
              <w:rPr>
                <w:b/>
                <w:sz w:val="24"/>
              </w:rPr>
            </w:pPr>
            <w:r>
              <w:rPr>
                <w:b/>
                <w:sz w:val="24"/>
              </w:rPr>
              <w:t>IV.</w:t>
            </w:r>
            <w:r>
              <w:rPr>
                <w:b/>
                <w:spacing w:val="-15"/>
                <w:sz w:val="24"/>
              </w:rPr>
              <w:t xml:space="preserve"> </w:t>
            </w:r>
            <w:r>
              <w:rPr>
                <w:b/>
                <w:sz w:val="24"/>
              </w:rPr>
              <w:t>The</w:t>
            </w:r>
            <w:r>
              <w:rPr>
                <w:b/>
                <w:spacing w:val="-15"/>
                <w:sz w:val="24"/>
              </w:rPr>
              <w:t xml:space="preserve"> </w:t>
            </w:r>
            <w:r>
              <w:rPr>
                <w:b/>
                <w:sz w:val="24"/>
              </w:rPr>
              <w:t>BFP</w:t>
            </w:r>
            <w:r>
              <w:rPr>
                <w:b/>
                <w:spacing w:val="-9"/>
                <w:sz w:val="24"/>
              </w:rPr>
              <w:t xml:space="preserve"> </w:t>
            </w:r>
            <w:r>
              <w:rPr>
                <w:b/>
                <w:sz w:val="24"/>
              </w:rPr>
              <w:t xml:space="preserve">strengthens coordination with </w:t>
            </w:r>
            <w:r>
              <w:rPr>
                <w:b/>
                <w:spacing w:val="-2"/>
                <w:sz w:val="24"/>
              </w:rPr>
              <w:t>schools</w:t>
            </w:r>
            <w:r>
              <w:rPr>
                <w:b/>
                <w:sz w:val="24"/>
              </w:rPr>
              <w:tab/>
            </w:r>
            <w:r>
              <w:rPr>
                <w:b/>
                <w:spacing w:val="-4"/>
                <w:sz w:val="24"/>
              </w:rPr>
              <w:t xml:space="preserve">and </w:t>
            </w:r>
            <w:r>
              <w:rPr>
                <w:b/>
                <w:spacing w:val="-2"/>
                <w:sz w:val="24"/>
              </w:rPr>
              <w:t>communities,</w:t>
            </w:r>
          </w:p>
          <w:p>
            <w:pPr>
              <w:pStyle w:val="18"/>
              <w:spacing w:line="272" w:lineRule="exact"/>
              <w:ind w:left="827"/>
              <w:jc w:val="both"/>
              <w:rPr>
                <w:b/>
                <w:sz w:val="24"/>
              </w:rPr>
            </w:pPr>
            <w:r>
              <w:rPr>
                <w:b/>
                <w:sz w:val="24"/>
              </w:rPr>
              <w:t xml:space="preserve">fostering </w:t>
            </w:r>
            <w:r>
              <w:rPr>
                <w:b/>
                <w:spacing w:val="-2"/>
                <w:sz w:val="24"/>
              </w:rPr>
              <w:t>cooperation</w:t>
            </w:r>
          </w:p>
        </w:tc>
        <w:tc>
          <w:tcPr>
            <w:tcW w:w="2265" w:type="dxa"/>
            <w:vMerge w:val="restart"/>
          </w:tcPr>
          <w:p>
            <w:pPr>
              <w:pStyle w:val="18"/>
              <w:rPr>
                <w:sz w:val="24"/>
              </w:rPr>
            </w:pPr>
          </w:p>
        </w:tc>
      </w:tr>
      <w:tr>
        <w:trPr>
          <w:trHeight w:val="302" w:hRule="atLeast"/>
        </w:trPr>
        <w:tc>
          <w:tcPr>
            <w:tcW w:w="3190" w:type="dxa"/>
            <w:tcBorders>
              <w:top w:val="nil"/>
              <w:bottom w:val="nil"/>
            </w:tcBorders>
          </w:tcPr>
          <w:p>
            <w:pPr>
              <w:pStyle w:val="18"/>
              <w:rPr>
                <w:sz w:val="22"/>
              </w:rPr>
            </w:pPr>
          </w:p>
        </w:tc>
        <w:tc>
          <w:tcPr>
            <w:tcW w:w="3120" w:type="dxa"/>
            <w:tcBorders>
              <w:top w:val="nil"/>
              <w:bottom w:val="nil"/>
            </w:tcBorders>
          </w:tcPr>
          <w:p>
            <w:pPr>
              <w:pStyle w:val="18"/>
              <w:tabs>
                <w:tab w:val="left" w:pos="626"/>
                <w:tab w:val="left" w:pos="1358"/>
              </w:tabs>
              <w:spacing w:before="8" w:line="274" w:lineRule="exact"/>
              <w:ind w:right="95"/>
              <w:jc w:val="right"/>
              <w:rPr>
                <w:b/>
                <w:sz w:val="24"/>
              </w:rPr>
            </w:pPr>
            <w:r>
              <w:rPr>
                <w:b/>
                <w:spacing w:val="-5"/>
                <w:sz w:val="24"/>
              </w:rPr>
              <w:t>and</w:t>
            </w:r>
            <w:r>
              <w:rPr>
                <w:b/>
                <w:sz w:val="24"/>
              </w:rPr>
              <w:tab/>
            </w:r>
            <w:r>
              <w:rPr>
                <w:b/>
                <w:spacing w:val="-4"/>
                <w:sz w:val="24"/>
              </w:rPr>
              <w:t>trust</w:t>
            </w:r>
            <w:r>
              <w:rPr>
                <w:b/>
                <w:sz w:val="24"/>
              </w:rPr>
              <w:tab/>
            </w:r>
            <w:r>
              <w:rPr>
                <w:b/>
                <w:spacing w:val="-2"/>
                <w:sz w:val="24"/>
              </w:rPr>
              <w:t>through</w:t>
            </w:r>
          </w:p>
        </w:tc>
        <w:tc>
          <w:tcPr>
            <w:tcW w:w="2265" w:type="dxa"/>
            <w:vMerge w:val="continue"/>
            <w:tcBorders>
              <w:top w:val="nil"/>
            </w:tcBorders>
          </w:tcPr>
          <w:p>
            <w:pPr>
              <w:rPr>
                <w:sz w:val="2"/>
                <w:szCs w:val="2"/>
              </w:rPr>
            </w:pPr>
          </w:p>
        </w:tc>
      </w:tr>
      <w:tr>
        <w:trPr>
          <w:trHeight w:val="1859" w:hRule="atLeast"/>
        </w:trPr>
        <w:tc>
          <w:tcPr>
            <w:tcW w:w="3190" w:type="dxa"/>
            <w:tcBorders>
              <w:top w:val="nil"/>
              <w:bottom w:val="nil"/>
            </w:tcBorders>
          </w:tcPr>
          <w:p>
            <w:pPr>
              <w:pStyle w:val="18"/>
              <w:spacing w:before="34"/>
              <w:ind w:left="107" w:right="95"/>
              <w:jc w:val="both"/>
              <w:rPr>
                <w:b/>
                <w:sz w:val="24"/>
              </w:rPr>
            </w:pPr>
            <w:r>
              <w:rPr>
                <w:b/>
                <w:sz w:val="24"/>
              </w:rPr>
              <w:t xml:space="preserve">FM-7- The program successfully increases public awareness and encourages safer fire prevention practices in households and </w:t>
            </w:r>
            <w:r>
              <w:rPr>
                <w:b/>
                <w:spacing w:val="-2"/>
                <w:sz w:val="24"/>
              </w:rPr>
              <w:t>businesses.</w:t>
            </w:r>
          </w:p>
        </w:tc>
        <w:tc>
          <w:tcPr>
            <w:tcW w:w="3120" w:type="dxa"/>
            <w:tcBorders>
              <w:top w:val="nil"/>
              <w:bottom w:val="nil"/>
            </w:tcBorders>
          </w:tcPr>
          <w:p>
            <w:pPr>
              <w:pStyle w:val="18"/>
              <w:spacing w:before="8" w:line="268" w:lineRule="auto"/>
              <w:ind w:left="827"/>
              <w:rPr>
                <w:b/>
                <w:sz w:val="24"/>
              </w:rPr>
            </w:pPr>
            <w:r>
              <w:rPr>
                <w:b/>
                <w:sz w:val="24"/>
              </w:rPr>
              <w:t>joint</w:t>
            </w:r>
            <w:r>
              <w:rPr>
                <w:b/>
                <w:spacing w:val="79"/>
                <w:sz w:val="24"/>
              </w:rPr>
              <w:t xml:space="preserve"> </w:t>
            </w:r>
            <w:r>
              <w:rPr>
                <w:b/>
                <w:sz w:val="24"/>
              </w:rPr>
              <w:t>programs</w:t>
            </w:r>
            <w:r>
              <w:rPr>
                <w:b/>
                <w:spacing w:val="79"/>
                <w:sz w:val="24"/>
              </w:rPr>
              <w:t xml:space="preserve"> </w:t>
            </w:r>
            <w:r>
              <w:rPr>
                <w:b/>
                <w:sz w:val="24"/>
              </w:rPr>
              <w:t xml:space="preserve">and </w:t>
            </w:r>
            <w:r>
              <w:rPr>
                <w:b/>
                <w:spacing w:val="-2"/>
                <w:sz w:val="24"/>
              </w:rPr>
              <w:t>outreach.</w:t>
            </w:r>
          </w:p>
          <w:p>
            <w:pPr>
              <w:pStyle w:val="18"/>
              <w:rPr>
                <w:b/>
                <w:sz w:val="24"/>
              </w:rPr>
            </w:pPr>
          </w:p>
          <w:p>
            <w:pPr>
              <w:pStyle w:val="18"/>
              <w:spacing w:before="41"/>
              <w:rPr>
                <w:b/>
                <w:sz w:val="24"/>
              </w:rPr>
            </w:pPr>
          </w:p>
          <w:p>
            <w:pPr>
              <w:pStyle w:val="18"/>
              <w:tabs>
                <w:tab w:val="left" w:pos="1453"/>
                <w:tab w:val="left" w:pos="2130"/>
              </w:tabs>
              <w:spacing w:line="310" w:lineRule="atLeast"/>
              <w:ind w:left="827" w:right="96" w:hanging="360"/>
              <w:rPr>
                <w:b/>
                <w:sz w:val="24"/>
              </w:rPr>
            </w:pPr>
            <w:r>
              <w:rPr>
                <w:b/>
                <w:sz w:val="24"/>
              </w:rPr>
              <w:t>V.</w:t>
            </w:r>
            <w:r>
              <w:rPr>
                <w:b/>
                <w:spacing w:val="40"/>
                <w:sz w:val="24"/>
              </w:rPr>
              <w:t xml:space="preserve"> </w:t>
            </w:r>
            <w:r>
              <w:rPr>
                <w:b/>
                <w:sz w:val="24"/>
              </w:rPr>
              <w:t>The</w:t>
            </w:r>
            <w:r>
              <w:rPr>
                <w:b/>
                <w:sz w:val="24"/>
              </w:rPr>
              <w:tab/>
            </w:r>
            <w:r>
              <w:rPr>
                <w:b/>
                <w:spacing w:val="-4"/>
                <w:sz w:val="24"/>
              </w:rPr>
              <w:t>BFP</w:t>
            </w:r>
            <w:r>
              <w:rPr>
                <w:b/>
                <w:sz w:val="24"/>
              </w:rPr>
              <w:tab/>
            </w:r>
            <w:r>
              <w:rPr>
                <w:b/>
                <w:spacing w:val="-2"/>
                <w:sz w:val="24"/>
              </w:rPr>
              <w:t xml:space="preserve">provides </w:t>
            </w:r>
            <w:r>
              <w:rPr>
                <w:b/>
                <w:sz w:val="24"/>
              </w:rPr>
              <w:t>leadership</w:t>
            </w:r>
            <w:r>
              <w:rPr>
                <w:b/>
                <w:spacing w:val="28"/>
                <w:sz w:val="24"/>
              </w:rPr>
              <w:t xml:space="preserve">  </w:t>
            </w:r>
            <w:r>
              <w:rPr>
                <w:b/>
                <w:sz w:val="24"/>
              </w:rPr>
              <w:t>and</w:t>
            </w:r>
            <w:r>
              <w:rPr>
                <w:b/>
                <w:spacing w:val="27"/>
                <w:sz w:val="24"/>
              </w:rPr>
              <w:t xml:space="preserve">  </w:t>
            </w:r>
            <w:r>
              <w:rPr>
                <w:b/>
                <w:spacing w:val="-4"/>
                <w:sz w:val="24"/>
              </w:rPr>
              <w:t>sets</w:t>
            </w:r>
          </w:p>
        </w:tc>
        <w:tc>
          <w:tcPr>
            <w:tcW w:w="2265" w:type="dxa"/>
            <w:vMerge w:val="continue"/>
            <w:tcBorders>
              <w:top w:val="nil"/>
            </w:tcBorders>
          </w:tcPr>
          <w:p>
            <w:pPr>
              <w:rPr>
                <w:sz w:val="2"/>
                <w:szCs w:val="2"/>
              </w:rPr>
            </w:pPr>
          </w:p>
        </w:tc>
      </w:tr>
      <w:tr>
        <w:trPr>
          <w:trHeight w:val="301" w:hRule="atLeast"/>
        </w:trPr>
        <w:tc>
          <w:tcPr>
            <w:tcW w:w="3190" w:type="dxa"/>
            <w:tcBorders>
              <w:top w:val="nil"/>
              <w:bottom w:val="nil"/>
            </w:tcBorders>
          </w:tcPr>
          <w:p>
            <w:pPr>
              <w:pStyle w:val="18"/>
              <w:rPr>
                <w:sz w:val="22"/>
              </w:rPr>
            </w:pPr>
          </w:p>
        </w:tc>
        <w:tc>
          <w:tcPr>
            <w:tcW w:w="3120" w:type="dxa"/>
            <w:tcBorders>
              <w:top w:val="nil"/>
              <w:bottom w:val="nil"/>
            </w:tcBorders>
          </w:tcPr>
          <w:p>
            <w:pPr>
              <w:pStyle w:val="18"/>
              <w:tabs>
                <w:tab w:val="left" w:pos="1583"/>
              </w:tabs>
              <w:spacing w:before="8" w:line="274" w:lineRule="exact"/>
              <w:ind w:right="96"/>
              <w:jc w:val="right"/>
              <w:rPr>
                <w:b/>
                <w:sz w:val="24"/>
              </w:rPr>
            </w:pPr>
            <w:r>
              <w:rPr>
                <w:b/>
                <w:spacing w:val="-2"/>
                <w:sz w:val="24"/>
              </w:rPr>
              <w:t>clear</w:t>
            </w:r>
            <w:r>
              <w:rPr>
                <w:b/>
                <w:sz w:val="24"/>
              </w:rPr>
              <w:tab/>
            </w:r>
            <w:r>
              <w:rPr>
                <w:b/>
                <w:spacing w:val="-2"/>
                <w:sz w:val="24"/>
              </w:rPr>
              <w:t>safety</w:t>
            </w:r>
          </w:p>
        </w:tc>
        <w:tc>
          <w:tcPr>
            <w:tcW w:w="2265" w:type="dxa"/>
            <w:vMerge w:val="continue"/>
            <w:tcBorders>
              <w:top w:val="nil"/>
            </w:tcBorders>
          </w:tcPr>
          <w:p>
            <w:pPr>
              <w:rPr>
                <w:sz w:val="2"/>
                <w:szCs w:val="2"/>
              </w:rPr>
            </w:pPr>
          </w:p>
        </w:tc>
      </w:tr>
      <w:tr>
        <w:trPr>
          <w:trHeight w:val="2091" w:hRule="atLeast"/>
        </w:trPr>
        <w:tc>
          <w:tcPr>
            <w:tcW w:w="3190" w:type="dxa"/>
            <w:tcBorders>
              <w:top w:val="nil"/>
              <w:bottom w:val="nil"/>
            </w:tcBorders>
          </w:tcPr>
          <w:p>
            <w:pPr>
              <w:pStyle w:val="18"/>
              <w:tabs>
                <w:tab w:val="left" w:pos="2694"/>
              </w:tabs>
              <w:spacing w:before="60"/>
              <w:ind w:left="107" w:right="95"/>
              <w:jc w:val="both"/>
              <w:rPr>
                <w:b/>
                <w:sz w:val="24"/>
              </w:rPr>
            </w:pPr>
            <w:r>
              <w:rPr>
                <w:b/>
                <w:sz w:val="24"/>
              </w:rPr>
              <w:t xml:space="preserve">FM-8- The BFP program promotes community-wide </w:t>
            </w:r>
            <w:r>
              <w:rPr>
                <w:b/>
                <w:spacing w:val="-2"/>
                <w:sz w:val="24"/>
              </w:rPr>
              <w:t>preparedness</w:t>
            </w:r>
            <w:r>
              <w:rPr>
                <w:b/>
                <w:sz w:val="24"/>
              </w:rPr>
              <w:tab/>
            </w:r>
            <w:r>
              <w:rPr>
                <w:b/>
                <w:spacing w:val="-4"/>
                <w:sz w:val="24"/>
              </w:rPr>
              <w:t xml:space="preserve">and </w:t>
            </w:r>
            <w:r>
              <w:rPr>
                <w:b/>
                <w:sz w:val="24"/>
              </w:rPr>
              <w:t xml:space="preserve">awareness, fostering a culture of safety and prevention even in small </w:t>
            </w:r>
            <w:r>
              <w:rPr>
                <w:b/>
                <w:spacing w:val="-2"/>
                <w:sz w:val="24"/>
              </w:rPr>
              <w:t>towns.</w:t>
            </w:r>
          </w:p>
        </w:tc>
        <w:tc>
          <w:tcPr>
            <w:tcW w:w="3120" w:type="dxa"/>
            <w:tcBorders>
              <w:top w:val="nil"/>
              <w:bottom w:val="nil"/>
            </w:tcBorders>
          </w:tcPr>
          <w:p>
            <w:pPr>
              <w:pStyle w:val="18"/>
              <w:tabs>
                <w:tab w:val="left" w:pos="2118"/>
                <w:tab w:val="left" w:pos="2624"/>
              </w:tabs>
              <w:spacing w:before="8" w:line="271" w:lineRule="auto"/>
              <w:ind w:left="827" w:right="95"/>
              <w:rPr>
                <w:b/>
                <w:sz w:val="24"/>
              </w:rPr>
            </w:pPr>
            <w:r>
              <w:rPr>
                <w:b/>
                <w:spacing w:val="-2"/>
                <w:sz w:val="24"/>
              </w:rPr>
              <w:t>standards,</w:t>
            </w:r>
            <w:r>
              <w:rPr>
                <w:b/>
                <w:sz w:val="24"/>
              </w:rPr>
              <w:tab/>
            </w:r>
            <w:r>
              <w:rPr>
                <w:b/>
                <w:spacing w:val="-2"/>
                <w:sz w:val="24"/>
              </w:rPr>
              <w:t>ensuring accountability</w:t>
            </w:r>
            <w:r>
              <w:rPr>
                <w:b/>
                <w:sz w:val="24"/>
              </w:rPr>
              <w:tab/>
            </w:r>
            <w:r>
              <w:rPr>
                <w:b/>
                <w:spacing w:val="-4"/>
                <w:sz w:val="24"/>
              </w:rPr>
              <w:t xml:space="preserve">and </w:t>
            </w:r>
            <w:r>
              <w:rPr>
                <w:b/>
                <w:spacing w:val="-2"/>
                <w:sz w:val="24"/>
              </w:rPr>
              <w:t>organized</w:t>
            </w:r>
            <w:r>
              <w:rPr>
                <w:b/>
                <w:sz w:val="24"/>
              </w:rPr>
              <w:tab/>
            </w:r>
            <w:r>
              <w:rPr>
                <w:b/>
                <w:sz w:val="24"/>
              </w:rPr>
              <w:tab/>
            </w:r>
            <w:r>
              <w:rPr>
                <w:b/>
                <w:spacing w:val="-34"/>
                <w:sz w:val="24"/>
              </w:rPr>
              <w:t xml:space="preserve"> </w:t>
            </w:r>
            <w:r>
              <w:rPr>
                <w:b/>
                <w:spacing w:val="-2"/>
                <w:sz w:val="24"/>
              </w:rPr>
              <w:t>fire management practices.</w:t>
            </w:r>
          </w:p>
        </w:tc>
        <w:tc>
          <w:tcPr>
            <w:tcW w:w="2265" w:type="dxa"/>
            <w:vMerge w:val="continue"/>
            <w:tcBorders>
              <w:top w:val="nil"/>
            </w:tcBorders>
          </w:tcPr>
          <w:p>
            <w:pPr>
              <w:rPr>
                <w:sz w:val="2"/>
                <w:szCs w:val="2"/>
              </w:rPr>
            </w:pPr>
          </w:p>
        </w:tc>
      </w:tr>
      <w:tr>
        <w:trPr>
          <w:trHeight w:val="381" w:hRule="atLeast"/>
        </w:trPr>
        <w:tc>
          <w:tcPr>
            <w:tcW w:w="3190" w:type="dxa"/>
            <w:tcBorders>
              <w:top w:val="nil"/>
              <w:bottom w:val="nil"/>
            </w:tcBorders>
          </w:tcPr>
          <w:p>
            <w:pPr>
              <w:pStyle w:val="18"/>
              <w:rPr>
                <w:sz w:val="24"/>
              </w:rPr>
            </w:pPr>
          </w:p>
        </w:tc>
        <w:tc>
          <w:tcPr>
            <w:tcW w:w="3120" w:type="dxa"/>
            <w:tcBorders>
              <w:top w:val="nil"/>
              <w:bottom w:val="nil"/>
            </w:tcBorders>
          </w:tcPr>
          <w:p>
            <w:pPr>
              <w:pStyle w:val="18"/>
              <w:spacing w:before="88" w:line="273" w:lineRule="exact"/>
              <w:ind w:left="467"/>
              <w:rPr>
                <w:b/>
                <w:sz w:val="24"/>
              </w:rPr>
            </w:pPr>
            <w:r>
              <w:rPr>
                <w:b/>
                <w:spacing w:val="-2"/>
                <w:sz w:val="24"/>
              </w:rPr>
              <w:t>VI.</w:t>
            </w:r>
            <w:r>
              <w:rPr>
                <w:b/>
                <w:spacing w:val="-22"/>
                <w:sz w:val="24"/>
              </w:rPr>
              <w:t xml:space="preserve"> </w:t>
            </w:r>
            <w:r>
              <w:rPr>
                <w:b/>
                <w:spacing w:val="-2"/>
                <w:sz w:val="24"/>
              </w:rPr>
              <w:t>Educational</w:t>
            </w:r>
          </w:p>
        </w:tc>
        <w:tc>
          <w:tcPr>
            <w:tcW w:w="2265" w:type="dxa"/>
            <w:vMerge w:val="continue"/>
            <w:tcBorders>
              <w:top w:val="nil"/>
            </w:tcBorders>
          </w:tcPr>
          <w:p>
            <w:pPr>
              <w:rPr>
                <w:sz w:val="2"/>
                <w:szCs w:val="2"/>
              </w:rPr>
            </w:pPr>
          </w:p>
        </w:tc>
      </w:tr>
      <w:tr>
        <w:trPr>
          <w:trHeight w:val="324" w:hRule="atLeast"/>
        </w:trPr>
        <w:tc>
          <w:tcPr>
            <w:tcW w:w="3190" w:type="dxa"/>
            <w:tcBorders>
              <w:top w:val="nil"/>
              <w:bottom w:val="nil"/>
            </w:tcBorders>
          </w:tcPr>
          <w:p>
            <w:pPr>
              <w:pStyle w:val="18"/>
              <w:spacing w:before="54" w:line="250" w:lineRule="exact"/>
              <w:ind w:left="107"/>
              <w:rPr>
                <w:b/>
                <w:sz w:val="24"/>
              </w:rPr>
            </w:pPr>
            <w:r>
              <w:rPr>
                <w:b/>
                <w:sz w:val="24"/>
              </w:rPr>
              <w:t>FM-9-</w:t>
            </w:r>
            <w:r>
              <w:rPr>
                <w:b/>
                <w:spacing w:val="69"/>
                <w:w w:val="150"/>
                <w:sz w:val="24"/>
              </w:rPr>
              <w:t xml:space="preserve"> </w:t>
            </w:r>
            <w:r>
              <w:rPr>
                <w:b/>
                <w:sz w:val="24"/>
              </w:rPr>
              <w:t>Practical</w:t>
            </w:r>
            <w:r>
              <w:rPr>
                <w:b/>
                <w:spacing w:val="69"/>
                <w:w w:val="150"/>
                <w:sz w:val="24"/>
              </w:rPr>
              <w:t xml:space="preserve"> </w:t>
            </w:r>
            <w:r>
              <w:rPr>
                <w:b/>
                <w:sz w:val="24"/>
              </w:rPr>
              <w:t>drills</w:t>
            </w:r>
            <w:r>
              <w:rPr>
                <w:b/>
                <w:spacing w:val="64"/>
                <w:w w:val="150"/>
                <w:sz w:val="24"/>
              </w:rPr>
              <w:t xml:space="preserve"> </w:t>
            </w:r>
            <w:r>
              <w:rPr>
                <w:b/>
                <w:spacing w:val="-5"/>
                <w:sz w:val="24"/>
              </w:rPr>
              <w:t>and</w:t>
            </w:r>
          </w:p>
        </w:tc>
        <w:tc>
          <w:tcPr>
            <w:tcW w:w="3120" w:type="dxa"/>
            <w:tcBorders>
              <w:top w:val="nil"/>
              <w:bottom w:val="nil"/>
            </w:tcBorders>
          </w:tcPr>
          <w:p>
            <w:pPr>
              <w:pStyle w:val="18"/>
              <w:tabs>
                <w:tab w:val="left" w:pos="1238"/>
              </w:tabs>
              <w:spacing w:before="6"/>
              <w:ind w:right="95"/>
              <w:jc w:val="right"/>
              <w:rPr>
                <w:b/>
                <w:sz w:val="24"/>
              </w:rPr>
            </w:pPr>
            <w:r>
              <w:rPr>
                <w:b/>
                <w:spacing w:val="-2"/>
                <w:sz w:val="24"/>
              </w:rPr>
              <w:t>initiatives</w:t>
            </w:r>
            <w:r>
              <w:rPr>
                <w:b/>
                <w:sz w:val="24"/>
              </w:rPr>
              <w:tab/>
            </w:r>
            <w:r>
              <w:rPr>
                <w:b/>
                <w:spacing w:val="-2"/>
                <w:sz w:val="24"/>
              </w:rPr>
              <w:t>empower</w:t>
            </w:r>
          </w:p>
        </w:tc>
        <w:tc>
          <w:tcPr>
            <w:tcW w:w="2265" w:type="dxa"/>
            <w:vMerge w:val="continue"/>
            <w:tcBorders>
              <w:top w:val="nil"/>
            </w:tcBorders>
          </w:tcPr>
          <w:p>
            <w:pPr>
              <w:rPr>
                <w:sz w:val="2"/>
                <w:szCs w:val="2"/>
              </w:rPr>
            </w:pPr>
          </w:p>
        </w:tc>
      </w:tr>
      <w:tr>
        <w:trPr>
          <w:trHeight w:val="302" w:hRule="atLeast"/>
        </w:trPr>
        <w:tc>
          <w:tcPr>
            <w:tcW w:w="3190" w:type="dxa"/>
            <w:tcBorders>
              <w:top w:val="nil"/>
              <w:bottom w:val="nil"/>
            </w:tcBorders>
          </w:tcPr>
          <w:p>
            <w:pPr>
              <w:pStyle w:val="18"/>
              <w:spacing w:before="32" w:line="250" w:lineRule="exact"/>
              <w:ind w:left="107"/>
              <w:rPr>
                <w:b/>
                <w:sz w:val="24"/>
              </w:rPr>
            </w:pPr>
            <w:r>
              <w:rPr>
                <w:b/>
                <w:sz w:val="24"/>
              </w:rPr>
              <w:t>inspections</w:t>
            </w:r>
            <w:r>
              <w:rPr>
                <w:b/>
                <w:spacing w:val="60"/>
                <w:w w:val="150"/>
                <w:sz w:val="24"/>
              </w:rPr>
              <w:t xml:space="preserve"> </w:t>
            </w:r>
            <w:r>
              <w:rPr>
                <w:b/>
                <w:sz w:val="24"/>
              </w:rPr>
              <w:t>help</w:t>
            </w:r>
            <w:r>
              <w:rPr>
                <w:b/>
                <w:spacing w:val="59"/>
                <w:w w:val="150"/>
                <w:sz w:val="24"/>
              </w:rPr>
              <w:t xml:space="preserve"> </w:t>
            </w:r>
            <w:r>
              <w:rPr>
                <w:b/>
                <w:spacing w:val="-2"/>
                <w:sz w:val="24"/>
              </w:rPr>
              <w:t>strengthen</w:t>
            </w:r>
          </w:p>
        </w:tc>
        <w:tc>
          <w:tcPr>
            <w:tcW w:w="3120" w:type="dxa"/>
            <w:tcBorders>
              <w:top w:val="nil"/>
              <w:bottom w:val="nil"/>
            </w:tcBorders>
          </w:tcPr>
          <w:p>
            <w:pPr>
              <w:pStyle w:val="18"/>
              <w:tabs>
                <w:tab w:val="left" w:pos="1730"/>
              </w:tabs>
              <w:spacing w:line="260" w:lineRule="exact"/>
              <w:ind w:right="97"/>
              <w:jc w:val="right"/>
              <w:rPr>
                <w:b/>
                <w:sz w:val="24"/>
              </w:rPr>
            </w:pPr>
            <w:r>
              <w:rPr>
                <w:b/>
                <w:spacing w:val="-2"/>
                <w:sz w:val="24"/>
              </w:rPr>
              <w:t>participants</w:t>
            </w:r>
            <w:r>
              <w:rPr>
                <w:b/>
                <w:sz w:val="24"/>
              </w:rPr>
              <w:tab/>
            </w:r>
            <w:r>
              <w:rPr>
                <w:b/>
                <w:spacing w:val="-4"/>
                <w:sz w:val="24"/>
              </w:rPr>
              <w:t>with</w:t>
            </w:r>
          </w:p>
        </w:tc>
        <w:tc>
          <w:tcPr>
            <w:tcW w:w="2265" w:type="dxa"/>
            <w:vMerge w:val="continue"/>
            <w:tcBorders>
              <w:top w:val="nil"/>
            </w:tcBorders>
          </w:tcPr>
          <w:p>
            <w:pPr>
              <w:rPr>
                <w:sz w:val="2"/>
                <w:szCs w:val="2"/>
              </w:rPr>
            </w:pPr>
          </w:p>
        </w:tc>
      </w:tr>
      <w:tr>
        <w:trPr>
          <w:trHeight w:val="302" w:hRule="atLeast"/>
        </w:trPr>
        <w:tc>
          <w:tcPr>
            <w:tcW w:w="3190" w:type="dxa"/>
            <w:tcBorders>
              <w:top w:val="nil"/>
              <w:bottom w:val="nil"/>
            </w:tcBorders>
          </w:tcPr>
          <w:p>
            <w:pPr>
              <w:pStyle w:val="18"/>
              <w:tabs>
                <w:tab w:val="left" w:pos="1319"/>
                <w:tab w:val="left" w:pos="2692"/>
              </w:tabs>
              <w:spacing w:before="32" w:line="250" w:lineRule="exact"/>
              <w:ind w:left="107"/>
              <w:rPr>
                <w:b/>
                <w:sz w:val="24"/>
              </w:rPr>
            </w:pPr>
            <w:r>
              <w:rPr>
                <w:b/>
                <w:spacing w:val="-2"/>
                <w:sz w:val="24"/>
              </w:rPr>
              <w:t>students’</w:t>
            </w:r>
            <w:r>
              <w:rPr>
                <w:b/>
                <w:sz w:val="24"/>
              </w:rPr>
              <w:tab/>
            </w:r>
            <w:r>
              <w:rPr>
                <w:b/>
                <w:spacing w:val="-2"/>
                <w:sz w:val="24"/>
              </w:rPr>
              <w:t>confidence</w:t>
            </w:r>
            <w:r>
              <w:rPr>
                <w:b/>
                <w:sz w:val="24"/>
              </w:rPr>
              <w:tab/>
            </w:r>
            <w:r>
              <w:rPr>
                <w:b/>
                <w:spacing w:val="-5"/>
                <w:sz w:val="24"/>
              </w:rPr>
              <w:t>and</w:t>
            </w:r>
          </w:p>
        </w:tc>
        <w:tc>
          <w:tcPr>
            <w:tcW w:w="3120" w:type="dxa"/>
            <w:tcBorders>
              <w:top w:val="nil"/>
              <w:bottom w:val="nil"/>
            </w:tcBorders>
          </w:tcPr>
          <w:p>
            <w:pPr>
              <w:pStyle w:val="18"/>
              <w:tabs>
                <w:tab w:val="left" w:pos="1797"/>
              </w:tabs>
              <w:spacing w:line="260" w:lineRule="exact"/>
              <w:ind w:right="95"/>
              <w:jc w:val="right"/>
              <w:rPr>
                <w:b/>
                <w:sz w:val="24"/>
              </w:rPr>
            </w:pPr>
            <w:r>
              <w:rPr>
                <w:b/>
                <w:spacing w:val="-2"/>
                <w:sz w:val="24"/>
              </w:rPr>
              <w:t>knowledge</w:t>
            </w:r>
            <w:r>
              <w:rPr>
                <w:b/>
                <w:sz w:val="24"/>
              </w:rPr>
              <w:tab/>
            </w:r>
            <w:r>
              <w:rPr>
                <w:b/>
                <w:spacing w:val="-5"/>
                <w:sz w:val="24"/>
              </w:rPr>
              <w:t>and</w:t>
            </w:r>
          </w:p>
        </w:tc>
        <w:tc>
          <w:tcPr>
            <w:tcW w:w="2265" w:type="dxa"/>
            <w:vMerge w:val="continue"/>
            <w:tcBorders>
              <w:top w:val="nil"/>
            </w:tcBorders>
          </w:tcPr>
          <w:p>
            <w:pPr>
              <w:rPr>
                <w:sz w:val="2"/>
                <w:szCs w:val="2"/>
              </w:rPr>
            </w:pPr>
          </w:p>
        </w:tc>
      </w:tr>
      <w:tr>
        <w:trPr>
          <w:trHeight w:val="301" w:hRule="atLeast"/>
        </w:trPr>
        <w:tc>
          <w:tcPr>
            <w:tcW w:w="3190" w:type="dxa"/>
            <w:tcBorders>
              <w:top w:val="nil"/>
              <w:bottom w:val="nil"/>
            </w:tcBorders>
          </w:tcPr>
          <w:p>
            <w:pPr>
              <w:pStyle w:val="18"/>
              <w:tabs>
                <w:tab w:val="left" w:pos="2387"/>
              </w:tabs>
              <w:spacing w:before="32" w:line="250" w:lineRule="exact"/>
              <w:ind w:left="107"/>
              <w:rPr>
                <w:b/>
                <w:sz w:val="24"/>
              </w:rPr>
            </w:pPr>
            <w:r>
              <w:rPr>
                <w:b/>
                <w:spacing w:val="-2"/>
                <w:sz w:val="24"/>
              </w:rPr>
              <w:t>readiness</w:t>
            </w:r>
            <w:r>
              <w:rPr>
                <w:b/>
                <w:sz w:val="24"/>
              </w:rPr>
              <w:tab/>
            </w:r>
            <w:r>
              <w:rPr>
                <w:b/>
                <w:spacing w:val="-2"/>
                <w:sz w:val="24"/>
              </w:rPr>
              <w:t>during</w:t>
            </w:r>
          </w:p>
        </w:tc>
        <w:tc>
          <w:tcPr>
            <w:tcW w:w="3120" w:type="dxa"/>
            <w:tcBorders>
              <w:top w:val="nil"/>
              <w:bottom w:val="nil"/>
            </w:tcBorders>
          </w:tcPr>
          <w:p>
            <w:pPr>
              <w:pStyle w:val="18"/>
              <w:spacing w:line="260" w:lineRule="exact"/>
              <w:ind w:right="94"/>
              <w:jc w:val="right"/>
              <w:rPr>
                <w:b/>
                <w:sz w:val="24"/>
              </w:rPr>
            </w:pPr>
            <w:r>
              <w:rPr>
                <w:b/>
                <w:sz w:val="24"/>
              </w:rPr>
              <w:t>confidence</w:t>
            </w:r>
            <w:r>
              <w:rPr>
                <w:b/>
                <w:spacing w:val="64"/>
                <w:w w:val="150"/>
                <w:sz w:val="24"/>
              </w:rPr>
              <w:t xml:space="preserve"> </w:t>
            </w:r>
            <w:r>
              <w:rPr>
                <w:b/>
                <w:sz w:val="24"/>
              </w:rPr>
              <w:t>to</w:t>
            </w:r>
            <w:r>
              <w:rPr>
                <w:b/>
                <w:spacing w:val="68"/>
                <w:w w:val="150"/>
                <w:sz w:val="24"/>
              </w:rPr>
              <w:t xml:space="preserve"> </w:t>
            </w:r>
            <w:r>
              <w:rPr>
                <w:b/>
                <w:spacing w:val="-2"/>
                <w:sz w:val="24"/>
              </w:rPr>
              <w:t>apply</w:t>
            </w:r>
          </w:p>
        </w:tc>
        <w:tc>
          <w:tcPr>
            <w:tcW w:w="2265" w:type="dxa"/>
            <w:vMerge w:val="continue"/>
            <w:tcBorders>
              <w:top w:val="nil"/>
            </w:tcBorders>
          </w:tcPr>
          <w:p>
            <w:pPr>
              <w:rPr>
                <w:sz w:val="2"/>
                <w:szCs w:val="2"/>
              </w:rPr>
            </w:pPr>
          </w:p>
        </w:tc>
      </w:tr>
      <w:tr>
        <w:trPr>
          <w:trHeight w:val="752" w:hRule="atLeast"/>
        </w:trPr>
        <w:tc>
          <w:tcPr>
            <w:tcW w:w="3190" w:type="dxa"/>
            <w:tcBorders>
              <w:top w:val="nil"/>
              <w:bottom w:val="nil"/>
            </w:tcBorders>
          </w:tcPr>
          <w:p>
            <w:pPr>
              <w:pStyle w:val="18"/>
              <w:spacing w:before="29"/>
              <w:ind w:left="107"/>
              <w:rPr>
                <w:b/>
                <w:sz w:val="24"/>
              </w:rPr>
            </w:pPr>
            <w:r>
              <w:rPr>
                <w:b/>
                <w:spacing w:val="-2"/>
                <w:sz w:val="24"/>
              </w:rPr>
              <w:t>emergencies.</w:t>
            </w:r>
          </w:p>
        </w:tc>
        <w:tc>
          <w:tcPr>
            <w:tcW w:w="3120" w:type="dxa"/>
            <w:tcBorders>
              <w:top w:val="nil"/>
              <w:bottom w:val="nil"/>
            </w:tcBorders>
          </w:tcPr>
          <w:p>
            <w:pPr>
              <w:pStyle w:val="18"/>
              <w:spacing w:line="260" w:lineRule="exact"/>
              <w:ind w:left="827"/>
              <w:rPr>
                <w:b/>
                <w:sz w:val="24"/>
              </w:rPr>
            </w:pPr>
            <w:r>
              <w:rPr>
                <w:b/>
                <w:sz w:val="24"/>
              </w:rPr>
              <w:t>fire</w:t>
            </w:r>
            <w:r>
              <w:rPr>
                <w:b/>
                <w:spacing w:val="75"/>
                <w:w w:val="150"/>
                <w:sz w:val="24"/>
              </w:rPr>
              <w:t xml:space="preserve"> </w:t>
            </w:r>
            <w:r>
              <w:rPr>
                <w:b/>
                <w:sz w:val="24"/>
              </w:rPr>
              <w:t>safety</w:t>
            </w:r>
            <w:r>
              <w:rPr>
                <w:b/>
                <w:spacing w:val="78"/>
                <w:w w:val="150"/>
                <w:sz w:val="24"/>
              </w:rPr>
              <w:t xml:space="preserve"> </w:t>
            </w:r>
            <w:r>
              <w:rPr>
                <w:b/>
                <w:sz w:val="24"/>
              </w:rPr>
              <w:t>skills</w:t>
            </w:r>
            <w:r>
              <w:rPr>
                <w:b/>
                <w:spacing w:val="74"/>
                <w:w w:val="150"/>
                <w:sz w:val="24"/>
              </w:rPr>
              <w:t xml:space="preserve"> </w:t>
            </w:r>
            <w:r>
              <w:rPr>
                <w:b/>
                <w:spacing w:val="-7"/>
                <w:sz w:val="24"/>
              </w:rPr>
              <w:t>in</w:t>
            </w:r>
          </w:p>
          <w:p>
            <w:pPr>
              <w:pStyle w:val="18"/>
              <w:spacing w:before="33"/>
              <w:ind w:left="827"/>
              <w:rPr>
                <w:b/>
                <w:sz w:val="24"/>
              </w:rPr>
            </w:pPr>
            <w:r>
              <w:rPr>
                <w:b/>
                <w:sz w:val="24"/>
              </w:rPr>
              <w:t>real-life</w:t>
            </w:r>
            <w:r>
              <w:rPr>
                <w:b/>
                <w:spacing w:val="-3"/>
                <w:sz w:val="24"/>
              </w:rPr>
              <w:t xml:space="preserve"> </w:t>
            </w:r>
            <w:r>
              <w:rPr>
                <w:b/>
                <w:spacing w:val="-2"/>
                <w:sz w:val="24"/>
              </w:rPr>
              <w:t>situations.</w:t>
            </w:r>
          </w:p>
        </w:tc>
        <w:tc>
          <w:tcPr>
            <w:tcW w:w="2265" w:type="dxa"/>
            <w:vMerge w:val="continue"/>
            <w:tcBorders>
              <w:top w:val="nil"/>
            </w:tcBorders>
          </w:tcPr>
          <w:p>
            <w:pPr>
              <w:rPr>
                <w:sz w:val="2"/>
                <w:szCs w:val="2"/>
              </w:rPr>
            </w:pPr>
          </w:p>
        </w:tc>
      </w:tr>
      <w:tr>
        <w:trPr>
          <w:trHeight w:val="1966" w:hRule="atLeast"/>
        </w:trPr>
        <w:tc>
          <w:tcPr>
            <w:tcW w:w="3190" w:type="dxa"/>
            <w:tcBorders>
              <w:top w:val="nil"/>
              <w:bottom w:val="nil"/>
            </w:tcBorders>
          </w:tcPr>
          <w:p>
            <w:pPr>
              <w:pStyle w:val="18"/>
              <w:tabs>
                <w:tab w:val="left" w:pos="1919"/>
                <w:tab w:val="left" w:pos="2174"/>
                <w:tab w:val="left" w:pos="2692"/>
              </w:tabs>
              <w:spacing w:before="172"/>
              <w:ind w:left="107" w:right="95"/>
              <w:jc w:val="both"/>
              <w:rPr>
                <w:b/>
                <w:sz w:val="24"/>
              </w:rPr>
            </w:pPr>
            <w:r>
              <w:rPr>
                <w:b/>
                <w:spacing w:val="-2"/>
                <w:sz w:val="24"/>
              </w:rPr>
              <w:t>FM-10-</w:t>
            </w:r>
            <w:r>
              <w:rPr>
                <w:b/>
                <w:sz w:val="24"/>
              </w:rPr>
              <w:tab/>
            </w:r>
            <w:r>
              <w:rPr>
                <w:b/>
                <w:sz w:val="24"/>
              </w:rPr>
              <w:tab/>
            </w:r>
            <w:r>
              <w:rPr>
                <w:b/>
                <w:spacing w:val="-2"/>
                <w:sz w:val="24"/>
              </w:rPr>
              <w:t>Effective coordination</w:t>
            </w:r>
            <w:r>
              <w:rPr>
                <w:b/>
                <w:sz w:val="24"/>
              </w:rPr>
              <w:tab/>
            </w:r>
            <w:r>
              <w:rPr>
                <w:b/>
                <w:sz w:val="24"/>
              </w:rPr>
              <w:tab/>
            </w:r>
            <w:r>
              <w:rPr>
                <w:b/>
                <w:sz w:val="24"/>
              </w:rPr>
              <w:tab/>
            </w:r>
            <w:r>
              <w:rPr>
                <w:b/>
                <w:spacing w:val="-4"/>
                <w:sz w:val="24"/>
              </w:rPr>
              <w:t xml:space="preserve">and </w:t>
            </w:r>
            <w:r>
              <w:rPr>
                <w:b/>
                <w:sz w:val="24"/>
              </w:rPr>
              <w:t xml:space="preserve">communication strengthen BFP’s emergency response </w:t>
            </w:r>
            <w:r>
              <w:rPr>
                <w:b/>
                <w:spacing w:val="-4"/>
                <w:sz w:val="24"/>
              </w:rPr>
              <w:t>and</w:t>
            </w:r>
            <w:r>
              <w:rPr>
                <w:b/>
                <w:sz w:val="24"/>
              </w:rPr>
              <w:tab/>
            </w:r>
            <w:r>
              <w:rPr>
                <w:b/>
                <w:spacing w:val="-2"/>
                <w:sz w:val="24"/>
              </w:rPr>
              <w:t>community collaboration.</w:t>
            </w:r>
          </w:p>
        </w:tc>
        <w:tc>
          <w:tcPr>
            <w:tcW w:w="3120" w:type="dxa"/>
            <w:tcBorders>
              <w:top w:val="nil"/>
              <w:bottom w:val="nil"/>
            </w:tcBorders>
          </w:tcPr>
          <w:p>
            <w:pPr>
              <w:pStyle w:val="18"/>
              <w:rPr>
                <w:sz w:val="24"/>
              </w:rPr>
            </w:pPr>
          </w:p>
        </w:tc>
        <w:tc>
          <w:tcPr>
            <w:tcW w:w="2265" w:type="dxa"/>
            <w:vMerge w:val="continue"/>
            <w:tcBorders>
              <w:top w:val="nil"/>
            </w:tcBorders>
          </w:tcPr>
          <w:p>
            <w:pPr>
              <w:rPr>
                <w:sz w:val="2"/>
                <w:szCs w:val="2"/>
              </w:rPr>
            </w:pPr>
          </w:p>
        </w:tc>
      </w:tr>
      <w:tr>
        <w:trPr>
          <w:trHeight w:val="1370" w:hRule="atLeast"/>
        </w:trPr>
        <w:tc>
          <w:tcPr>
            <w:tcW w:w="3190" w:type="dxa"/>
            <w:tcBorders>
              <w:top w:val="nil"/>
              <w:bottom w:val="nil"/>
            </w:tcBorders>
          </w:tcPr>
          <w:p>
            <w:pPr>
              <w:pStyle w:val="18"/>
              <w:spacing w:before="128"/>
              <w:ind w:left="107" w:right="95"/>
              <w:jc w:val="both"/>
              <w:rPr>
                <w:b/>
                <w:sz w:val="24"/>
              </w:rPr>
            </w:pPr>
            <w:r>
              <w:rPr>
                <w:b/>
                <w:sz w:val="24"/>
              </w:rPr>
              <w:t>FM-11- The BFP’s influence encourages the community</w:t>
            </w:r>
            <w:r>
              <w:rPr>
                <w:b/>
                <w:spacing w:val="40"/>
                <w:sz w:val="24"/>
              </w:rPr>
              <w:t xml:space="preserve"> </w:t>
            </w:r>
            <w:r>
              <w:rPr>
                <w:b/>
                <w:sz w:val="24"/>
              </w:rPr>
              <w:t>to</w:t>
            </w:r>
            <w:r>
              <w:rPr>
                <w:b/>
                <w:spacing w:val="-5"/>
                <w:sz w:val="24"/>
              </w:rPr>
              <w:t xml:space="preserve"> </w:t>
            </w:r>
            <w:r>
              <w:rPr>
                <w:b/>
                <w:sz w:val="24"/>
              </w:rPr>
              <w:t>adopt</w:t>
            </w:r>
            <w:r>
              <w:rPr>
                <w:b/>
                <w:spacing w:val="-7"/>
                <w:sz w:val="24"/>
              </w:rPr>
              <w:t xml:space="preserve"> </w:t>
            </w:r>
            <w:r>
              <w:rPr>
                <w:b/>
                <w:sz w:val="24"/>
              </w:rPr>
              <w:t>safer</w:t>
            </w:r>
            <w:r>
              <w:rPr>
                <w:b/>
                <w:spacing w:val="-5"/>
                <w:sz w:val="24"/>
              </w:rPr>
              <w:t xml:space="preserve"> </w:t>
            </w:r>
            <w:r>
              <w:rPr>
                <w:b/>
                <w:sz w:val="24"/>
              </w:rPr>
              <w:t>daily</w:t>
            </w:r>
            <w:r>
              <w:rPr>
                <w:b/>
                <w:spacing w:val="-6"/>
                <w:sz w:val="24"/>
              </w:rPr>
              <w:t xml:space="preserve"> </w:t>
            </w:r>
            <w:r>
              <w:rPr>
                <w:b/>
                <w:sz w:val="24"/>
              </w:rPr>
              <w:t>practices to prevent fire hazards.</w:t>
            </w:r>
          </w:p>
        </w:tc>
        <w:tc>
          <w:tcPr>
            <w:tcW w:w="3120" w:type="dxa"/>
            <w:tcBorders>
              <w:top w:val="nil"/>
              <w:bottom w:val="nil"/>
            </w:tcBorders>
          </w:tcPr>
          <w:p>
            <w:pPr>
              <w:pStyle w:val="18"/>
              <w:rPr>
                <w:sz w:val="24"/>
              </w:rPr>
            </w:pPr>
          </w:p>
        </w:tc>
        <w:tc>
          <w:tcPr>
            <w:tcW w:w="2265" w:type="dxa"/>
            <w:vMerge w:val="continue"/>
            <w:tcBorders>
              <w:top w:val="nil"/>
            </w:tcBorders>
          </w:tcPr>
          <w:p>
            <w:pPr>
              <w:rPr>
                <w:sz w:val="2"/>
                <w:szCs w:val="2"/>
              </w:rPr>
            </w:pPr>
          </w:p>
        </w:tc>
      </w:tr>
      <w:tr>
        <w:trPr>
          <w:trHeight w:val="688" w:hRule="atLeast"/>
        </w:trPr>
        <w:tc>
          <w:tcPr>
            <w:tcW w:w="3190" w:type="dxa"/>
            <w:tcBorders>
              <w:top w:val="nil"/>
            </w:tcBorders>
          </w:tcPr>
          <w:p>
            <w:pPr>
              <w:pStyle w:val="18"/>
              <w:tabs>
                <w:tab w:val="left" w:pos="1161"/>
                <w:tab w:val="left" w:pos="1326"/>
                <w:tab w:val="left" w:pos="1840"/>
                <w:tab w:val="left" w:pos="2294"/>
                <w:tab w:val="left" w:pos="2481"/>
              </w:tabs>
              <w:spacing w:before="116" w:line="270" w:lineRule="atLeast"/>
              <w:ind w:left="107" w:right="95"/>
              <w:rPr>
                <w:b/>
                <w:sz w:val="24"/>
              </w:rPr>
            </w:pPr>
            <w:r>
              <w:rPr>
                <w:b/>
                <w:spacing w:val="-2"/>
                <w:sz w:val="24"/>
              </w:rPr>
              <w:t>FM-12-</w:t>
            </w:r>
            <w:r>
              <w:rPr>
                <w:b/>
                <w:sz w:val="24"/>
              </w:rPr>
              <w:tab/>
            </w:r>
            <w:r>
              <w:rPr>
                <w:b/>
                <w:spacing w:val="-4"/>
                <w:sz w:val="24"/>
              </w:rPr>
              <w:t>The</w:t>
            </w:r>
            <w:r>
              <w:rPr>
                <w:b/>
                <w:sz w:val="24"/>
              </w:rPr>
              <w:tab/>
            </w:r>
            <w:r>
              <w:rPr>
                <w:b/>
                <w:spacing w:val="-4"/>
                <w:sz w:val="24"/>
              </w:rPr>
              <w:t>fire</w:t>
            </w:r>
            <w:r>
              <w:rPr>
                <w:b/>
                <w:sz w:val="24"/>
              </w:rPr>
              <w:tab/>
            </w:r>
            <w:r>
              <w:rPr>
                <w:b/>
                <w:sz w:val="24"/>
              </w:rPr>
              <w:tab/>
            </w:r>
            <w:r>
              <w:rPr>
                <w:b/>
                <w:spacing w:val="-2"/>
                <w:sz w:val="24"/>
              </w:rPr>
              <w:t>safety program</w:t>
            </w:r>
            <w:r>
              <w:rPr>
                <w:b/>
                <w:sz w:val="24"/>
              </w:rPr>
              <w:tab/>
            </w:r>
            <w:r>
              <w:rPr>
                <w:b/>
                <w:sz w:val="24"/>
              </w:rPr>
              <w:tab/>
            </w:r>
            <w:r>
              <w:rPr>
                <w:b/>
                <w:spacing w:val="-2"/>
                <w:sz w:val="24"/>
              </w:rPr>
              <w:t>brings</w:t>
            </w:r>
            <w:r>
              <w:rPr>
                <w:b/>
                <w:sz w:val="24"/>
              </w:rPr>
              <w:tab/>
            </w:r>
            <w:r>
              <w:rPr>
                <w:b/>
                <w:spacing w:val="-2"/>
                <w:sz w:val="24"/>
              </w:rPr>
              <w:t>positive</w:t>
            </w:r>
          </w:p>
        </w:tc>
        <w:tc>
          <w:tcPr>
            <w:tcW w:w="3120" w:type="dxa"/>
            <w:tcBorders>
              <w:top w:val="nil"/>
            </w:tcBorders>
          </w:tcPr>
          <w:p>
            <w:pPr>
              <w:pStyle w:val="18"/>
              <w:rPr>
                <w:sz w:val="24"/>
              </w:rPr>
            </w:pPr>
          </w:p>
        </w:tc>
        <w:tc>
          <w:tcPr>
            <w:tcW w:w="2265" w:type="dxa"/>
            <w:vMerge w:val="continue"/>
            <w:tcBorders>
              <w:top w:val="nil"/>
            </w:tcBorders>
          </w:tcPr>
          <w:p>
            <w:pPr>
              <w:rPr>
                <w:sz w:val="2"/>
                <w:szCs w:val="2"/>
              </w:rPr>
            </w:pPr>
          </w:p>
        </w:tc>
      </w:tr>
    </w:tbl>
    <w:p>
      <w:pPr>
        <w:spacing w:after="0"/>
        <w:rPr>
          <w:sz w:val="2"/>
          <w:szCs w:val="2"/>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0"/>
        <w:gridCol w:w="3120"/>
        <w:gridCol w:w="2265"/>
      </w:tblGrid>
      <w:tr>
        <w:trPr>
          <w:trHeight w:val="12782" w:hRule="atLeast"/>
        </w:trPr>
        <w:tc>
          <w:tcPr>
            <w:tcW w:w="3190" w:type="dxa"/>
          </w:tcPr>
          <w:p>
            <w:pPr>
              <w:pStyle w:val="18"/>
              <w:ind w:left="107" w:right="97"/>
              <w:jc w:val="both"/>
              <w:rPr>
                <w:b/>
                <w:sz w:val="24"/>
              </w:rPr>
            </w:pPr>
            <w:r>
              <w:rPr>
                <w:b/>
                <w:sz w:val="24"/>
              </w:rPr>
              <w:t>behavioral changes that lead to safer habits and a more fire-conscious community.</w:t>
            </w:r>
          </w:p>
          <w:p>
            <w:pPr>
              <w:pStyle w:val="18"/>
              <w:rPr>
                <w:b/>
                <w:sz w:val="24"/>
              </w:rPr>
            </w:pPr>
          </w:p>
          <w:p>
            <w:pPr>
              <w:pStyle w:val="18"/>
              <w:rPr>
                <w:b/>
                <w:sz w:val="24"/>
              </w:rPr>
            </w:pPr>
          </w:p>
          <w:p>
            <w:pPr>
              <w:pStyle w:val="18"/>
              <w:tabs>
                <w:tab w:val="left" w:pos="1552"/>
                <w:tab w:val="left" w:pos="2627"/>
              </w:tabs>
              <w:ind w:left="107"/>
              <w:jc w:val="both"/>
              <w:rPr>
                <w:b/>
                <w:sz w:val="24"/>
              </w:rPr>
            </w:pPr>
            <w:r>
              <w:rPr>
                <w:b/>
                <w:spacing w:val="-2"/>
                <w:sz w:val="24"/>
              </w:rPr>
              <w:t>FM-</w:t>
            </w:r>
            <w:r>
              <w:rPr>
                <w:b/>
                <w:spacing w:val="-5"/>
                <w:sz w:val="24"/>
              </w:rPr>
              <w:t>13-</w:t>
            </w:r>
            <w:r>
              <w:rPr>
                <w:b/>
                <w:sz w:val="24"/>
              </w:rPr>
              <w:tab/>
            </w:r>
            <w:r>
              <w:rPr>
                <w:b/>
                <w:spacing w:val="-5"/>
                <w:sz w:val="24"/>
              </w:rPr>
              <w:t>The</w:t>
            </w:r>
            <w:r>
              <w:rPr>
                <w:b/>
                <w:sz w:val="24"/>
              </w:rPr>
              <w:tab/>
            </w:r>
            <w:r>
              <w:rPr>
                <w:b/>
                <w:spacing w:val="-5"/>
                <w:sz w:val="24"/>
              </w:rPr>
              <w:t>BFP</w:t>
            </w:r>
          </w:p>
          <w:p>
            <w:pPr>
              <w:pStyle w:val="18"/>
              <w:tabs>
                <w:tab w:val="left" w:pos="2627"/>
              </w:tabs>
              <w:ind w:left="107" w:right="96"/>
              <w:jc w:val="both"/>
              <w:rPr>
                <w:b/>
                <w:sz w:val="24"/>
              </w:rPr>
            </w:pPr>
            <w:r>
              <w:rPr>
                <w:b/>
                <w:spacing w:val="-2"/>
                <w:sz w:val="24"/>
              </w:rPr>
              <w:t>collaborates</w:t>
            </w:r>
            <w:r>
              <w:rPr>
                <w:b/>
                <w:sz w:val="24"/>
              </w:rPr>
              <w:tab/>
            </w:r>
            <w:r>
              <w:rPr>
                <w:b/>
                <w:spacing w:val="-4"/>
                <w:sz w:val="24"/>
              </w:rPr>
              <w:t xml:space="preserve">with </w:t>
            </w:r>
            <w:r>
              <w:rPr>
                <w:b/>
                <w:sz w:val="24"/>
              </w:rPr>
              <w:t>educational institutions to conduct</w:t>
            </w:r>
            <w:r>
              <w:rPr>
                <w:b/>
                <w:spacing w:val="-6"/>
                <w:sz w:val="24"/>
              </w:rPr>
              <w:t xml:space="preserve"> </w:t>
            </w:r>
            <w:r>
              <w:rPr>
                <w:b/>
                <w:sz w:val="24"/>
              </w:rPr>
              <w:t>regular</w:t>
            </w:r>
            <w:r>
              <w:rPr>
                <w:b/>
                <w:spacing w:val="-2"/>
                <w:sz w:val="24"/>
              </w:rPr>
              <w:t xml:space="preserve"> </w:t>
            </w:r>
            <w:r>
              <w:rPr>
                <w:b/>
                <w:sz w:val="24"/>
              </w:rPr>
              <w:t>safety</w:t>
            </w:r>
            <w:r>
              <w:rPr>
                <w:b/>
                <w:spacing w:val="-3"/>
                <w:sz w:val="24"/>
              </w:rPr>
              <w:t xml:space="preserve"> </w:t>
            </w:r>
            <w:r>
              <w:rPr>
                <w:b/>
                <w:sz w:val="24"/>
              </w:rPr>
              <w:t>drills, promoting preparedness among students and staff.</w:t>
            </w:r>
          </w:p>
          <w:p>
            <w:pPr>
              <w:pStyle w:val="18"/>
              <w:rPr>
                <w:b/>
                <w:sz w:val="24"/>
              </w:rPr>
            </w:pPr>
          </w:p>
          <w:p>
            <w:pPr>
              <w:pStyle w:val="18"/>
              <w:rPr>
                <w:b/>
                <w:sz w:val="24"/>
              </w:rPr>
            </w:pPr>
          </w:p>
          <w:p>
            <w:pPr>
              <w:pStyle w:val="18"/>
              <w:tabs>
                <w:tab w:val="left" w:pos="2452"/>
              </w:tabs>
              <w:ind w:left="107"/>
              <w:jc w:val="both"/>
              <w:rPr>
                <w:b/>
                <w:sz w:val="24"/>
              </w:rPr>
            </w:pPr>
            <w:r>
              <w:rPr>
                <w:b/>
                <w:spacing w:val="-2"/>
                <w:sz w:val="24"/>
              </w:rPr>
              <w:t>FM-</w:t>
            </w:r>
            <w:r>
              <w:rPr>
                <w:b/>
                <w:spacing w:val="-5"/>
                <w:sz w:val="24"/>
              </w:rPr>
              <w:t>14-</w:t>
            </w:r>
            <w:r>
              <w:rPr>
                <w:b/>
                <w:sz w:val="24"/>
              </w:rPr>
              <w:tab/>
            </w:r>
            <w:r>
              <w:rPr>
                <w:b/>
                <w:spacing w:val="-4"/>
                <w:sz w:val="24"/>
              </w:rPr>
              <w:t>BFP’s</w:t>
            </w:r>
          </w:p>
          <w:p>
            <w:pPr>
              <w:pStyle w:val="18"/>
              <w:tabs>
                <w:tab w:val="left" w:pos="2387"/>
              </w:tabs>
              <w:ind w:left="107" w:right="95"/>
              <w:jc w:val="both"/>
              <w:rPr>
                <w:b/>
                <w:sz w:val="24"/>
              </w:rPr>
            </w:pPr>
            <w:r>
              <w:rPr>
                <w:b/>
                <w:spacing w:val="-2"/>
                <w:sz w:val="24"/>
              </w:rPr>
              <w:t>communication</w:t>
            </w:r>
            <w:r>
              <w:rPr>
                <w:b/>
                <w:sz w:val="24"/>
              </w:rPr>
              <w:tab/>
            </w:r>
            <w:r>
              <w:rPr>
                <w:b/>
                <w:spacing w:val="-2"/>
                <w:sz w:val="24"/>
              </w:rPr>
              <w:t xml:space="preserve">system </w:t>
            </w:r>
            <w:r>
              <w:rPr>
                <w:b/>
                <w:sz w:val="24"/>
              </w:rPr>
              <w:t>ensures accessibility and quick response by making contact information visible and familiar to the public.</w:t>
            </w:r>
          </w:p>
          <w:p>
            <w:pPr>
              <w:pStyle w:val="18"/>
              <w:rPr>
                <w:b/>
                <w:sz w:val="24"/>
              </w:rPr>
            </w:pPr>
          </w:p>
          <w:p>
            <w:pPr>
              <w:pStyle w:val="18"/>
              <w:spacing w:before="38"/>
              <w:rPr>
                <w:b/>
                <w:sz w:val="24"/>
              </w:rPr>
            </w:pPr>
          </w:p>
          <w:p>
            <w:pPr>
              <w:pStyle w:val="18"/>
              <w:tabs>
                <w:tab w:val="left" w:pos="1986"/>
              </w:tabs>
              <w:spacing w:before="1"/>
              <w:ind w:left="107" w:right="95"/>
              <w:jc w:val="both"/>
              <w:rPr>
                <w:b/>
                <w:sz w:val="24"/>
              </w:rPr>
            </w:pPr>
            <w:r>
              <w:rPr>
                <w:b/>
                <w:sz w:val="24"/>
              </w:rPr>
              <w:t xml:space="preserve">FM-15- BFP’s willingness and readiness to provide </w:t>
            </w:r>
            <w:r>
              <w:rPr>
                <w:b/>
                <w:spacing w:val="-2"/>
                <w:sz w:val="24"/>
              </w:rPr>
              <w:t>training</w:t>
            </w:r>
            <w:r>
              <w:rPr>
                <w:b/>
                <w:sz w:val="24"/>
              </w:rPr>
              <w:tab/>
            </w:r>
            <w:r>
              <w:rPr>
                <w:b/>
                <w:spacing w:val="-2"/>
                <w:sz w:val="24"/>
              </w:rPr>
              <w:t xml:space="preserve">strengthen </w:t>
            </w:r>
            <w:r>
              <w:rPr>
                <w:b/>
                <w:sz w:val="24"/>
              </w:rPr>
              <w:t>partnerships and trust between institutions and the fire department.</w:t>
            </w:r>
          </w:p>
          <w:p>
            <w:pPr>
              <w:pStyle w:val="18"/>
              <w:rPr>
                <w:b/>
                <w:sz w:val="24"/>
              </w:rPr>
            </w:pPr>
          </w:p>
          <w:p>
            <w:pPr>
              <w:pStyle w:val="18"/>
              <w:spacing w:before="40"/>
              <w:rPr>
                <w:b/>
                <w:sz w:val="24"/>
              </w:rPr>
            </w:pPr>
          </w:p>
          <w:p>
            <w:pPr>
              <w:pStyle w:val="18"/>
              <w:spacing w:before="1"/>
              <w:ind w:left="107" w:right="95"/>
              <w:jc w:val="both"/>
              <w:rPr>
                <w:b/>
                <w:sz w:val="24"/>
              </w:rPr>
            </w:pPr>
            <w:r>
              <w:rPr>
                <w:b/>
                <w:sz w:val="24"/>
              </w:rPr>
              <w:t>FM-16- The presence of accessible communication lines and consistent programs enhances public awareness and trust in the availability of BFP’s</w:t>
            </w:r>
            <w:r>
              <w:rPr>
                <w:b/>
                <w:spacing w:val="40"/>
                <w:sz w:val="24"/>
              </w:rPr>
              <w:t xml:space="preserve"> </w:t>
            </w:r>
            <w:r>
              <w:rPr>
                <w:b/>
                <w:spacing w:val="-2"/>
                <w:sz w:val="24"/>
              </w:rPr>
              <w:t>services.</w:t>
            </w:r>
          </w:p>
          <w:p>
            <w:pPr>
              <w:pStyle w:val="18"/>
              <w:rPr>
                <w:b/>
                <w:sz w:val="24"/>
              </w:rPr>
            </w:pPr>
          </w:p>
          <w:p>
            <w:pPr>
              <w:pStyle w:val="18"/>
              <w:rPr>
                <w:b/>
                <w:sz w:val="24"/>
              </w:rPr>
            </w:pPr>
          </w:p>
          <w:p>
            <w:pPr>
              <w:pStyle w:val="18"/>
              <w:tabs>
                <w:tab w:val="left" w:pos="2109"/>
              </w:tabs>
              <w:ind w:left="107" w:right="94"/>
              <w:jc w:val="both"/>
              <w:rPr>
                <w:b/>
                <w:sz w:val="24"/>
              </w:rPr>
            </w:pPr>
            <w:r>
              <w:rPr>
                <w:b/>
                <w:sz w:val="24"/>
              </w:rPr>
              <w:t xml:space="preserve">FM-17- BFP’s fire safety </w:t>
            </w:r>
            <w:r>
              <w:rPr>
                <w:b/>
                <w:spacing w:val="-2"/>
                <w:sz w:val="24"/>
              </w:rPr>
              <w:t>education</w:t>
            </w:r>
            <w:r>
              <w:rPr>
                <w:b/>
                <w:sz w:val="24"/>
              </w:rPr>
              <w:tab/>
            </w:r>
            <w:r>
              <w:rPr>
                <w:b/>
                <w:spacing w:val="-2"/>
                <w:sz w:val="24"/>
              </w:rPr>
              <w:t>positively</w:t>
            </w:r>
          </w:p>
          <w:p>
            <w:pPr>
              <w:pStyle w:val="18"/>
              <w:tabs>
                <w:tab w:val="left" w:pos="1919"/>
              </w:tabs>
              <w:ind w:left="107" w:right="96"/>
              <w:jc w:val="both"/>
              <w:rPr>
                <w:b/>
                <w:sz w:val="24"/>
              </w:rPr>
            </w:pPr>
            <w:r>
              <w:rPr>
                <w:b/>
                <w:spacing w:val="-2"/>
                <w:sz w:val="24"/>
              </w:rPr>
              <w:t>influences</w:t>
            </w:r>
            <w:r>
              <w:rPr>
                <w:b/>
                <w:sz w:val="24"/>
              </w:rPr>
              <w:tab/>
            </w:r>
            <w:r>
              <w:rPr>
                <w:b/>
                <w:spacing w:val="-2"/>
                <w:sz w:val="24"/>
              </w:rPr>
              <w:t xml:space="preserve">community </w:t>
            </w:r>
            <w:r>
              <w:rPr>
                <w:b/>
                <w:sz w:val="24"/>
              </w:rPr>
              <w:t>behavior by encouraging safer practices and reducing fire hazards.</w:t>
            </w:r>
          </w:p>
        </w:tc>
        <w:tc>
          <w:tcPr>
            <w:tcW w:w="3120" w:type="dxa"/>
          </w:tcPr>
          <w:p>
            <w:pPr>
              <w:pStyle w:val="18"/>
              <w:rPr>
                <w:sz w:val="24"/>
              </w:rPr>
            </w:pPr>
          </w:p>
        </w:tc>
        <w:tc>
          <w:tcPr>
            <w:tcW w:w="2265" w:type="dxa"/>
          </w:tcPr>
          <w:p>
            <w:pPr>
              <w:pStyle w:val="18"/>
              <w:rPr>
                <w:sz w:val="24"/>
              </w:rPr>
            </w:pPr>
          </w:p>
        </w:tc>
      </w:tr>
    </w:tbl>
    <w:p>
      <w:pPr>
        <w:pStyle w:val="18"/>
        <w:spacing w:after="0"/>
        <w:rPr>
          <w:sz w:val="24"/>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0"/>
        <w:gridCol w:w="3120"/>
        <w:gridCol w:w="2265"/>
      </w:tblGrid>
      <w:tr>
        <w:trPr>
          <w:trHeight w:val="12862" w:hRule="atLeast"/>
        </w:trPr>
        <w:tc>
          <w:tcPr>
            <w:tcW w:w="3190" w:type="dxa"/>
          </w:tcPr>
          <w:p>
            <w:pPr>
              <w:pStyle w:val="18"/>
              <w:tabs>
                <w:tab w:val="left" w:pos="2027"/>
                <w:tab w:val="left" w:pos="2294"/>
              </w:tabs>
              <w:ind w:left="107" w:right="94"/>
              <w:jc w:val="both"/>
              <w:rPr>
                <w:b/>
                <w:sz w:val="24"/>
              </w:rPr>
            </w:pPr>
            <w:r>
              <w:rPr>
                <w:b/>
                <w:sz w:val="24"/>
              </w:rPr>
              <w:t>FM-18-</w:t>
            </w:r>
            <w:r>
              <w:rPr>
                <w:b/>
                <w:spacing w:val="-5"/>
                <w:sz w:val="24"/>
              </w:rPr>
              <w:t xml:space="preserve"> </w:t>
            </w:r>
            <w:r>
              <w:rPr>
                <w:b/>
                <w:sz w:val="24"/>
              </w:rPr>
              <w:t>Practical</w:t>
            </w:r>
            <w:r>
              <w:rPr>
                <w:b/>
                <w:spacing w:val="-3"/>
                <w:sz w:val="24"/>
              </w:rPr>
              <w:t xml:space="preserve"> </w:t>
            </w:r>
            <w:r>
              <w:rPr>
                <w:b/>
                <w:sz w:val="24"/>
              </w:rPr>
              <w:t>and</w:t>
            </w:r>
            <w:r>
              <w:rPr>
                <w:b/>
                <w:spacing w:val="-7"/>
                <w:sz w:val="24"/>
              </w:rPr>
              <w:t xml:space="preserve"> </w:t>
            </w:r>
            <w:r>
              <w:rPr>
                <w:b/>
                <w:sz w:val="24"/>
              </w:rPr>
              <w:t xml:space="preserve">hands- on training from BFP helps </w:t>
            </w:r>
            <w:r>
              <w:rPr>
                <w:b/>
                <w:spacing w:val="-2"/>
                <w:sz w:val="24"/>
              </w:rPr>
              <w:t>participants</w:t>
            </w:r>
            <w:r>
              <w:rPr>
                <w:b/>
                <w:sz w:val="24"/>
              </w:rPr>
              <w:tab/>
            </w:r>
            <w:r>
              <w:rPr>
                <w:b/>
                <w:sz w:val="24"/>
              </w:rPr>
              <w:tab/>
            </w:r>
            <w:r>
              <w:rPr>
                <w:b/>
                <w:spacing w:val="-2"/>
                <w:sz w:val="24"/>
              </w:rPr>
              <w:t>develop essential,</w:t>
            </w:r>
            <w:r>
              <w:rPr>
                <w:b/>
                <w:sz w:val="24"/>
              </w:rPr>
              <w:tab/>
            </w:r>
            <w:r>
              <w:rPr>
                <w:b/>
                <w:spacing w:val="-2"/>
                <w:sz w:val="24"/>
              </w:rPr>
              <w:t xml:space="preserve">applicable </w:t>
            </w:r>
            <w:r>
              <w:rPr>
                <w:b/>
                <w:sz w:val="24"/>
              </w:rPr>
              <w:t>emergency response skills.</w:t>
            </w:r>
          </w:p>
          <w:p>
            <w:pPr>
              <w:pStyle w:val="18"/>
              <w:rPr>
                <w:b/>
                <w:sz w:val="24"/>
              </w:rPr>
            </w:pPr>
          </w:p>
          <w:p>
            <w:pPr>
              <w:pStyle w:val="18"/>
              <w:rPr>
                <w:b/>
                <w:sz w:val="24"/>
              </w:rPr>
            </w:pPr>
          </w:p>
          <w:p>
            <w:pPr>
              <w:pStyle w:val="18"/>
              <w:ind w:left="107"/>
              <w:jc w:val="both"/>
              <w:rPr>
                <w:b/>
                <w:sz w:val="24"/>
              </w:rPr>
            </w:pPr>
            <w:r>
              <w:rPr>
                <w:b/>
                <w:sz w:val="24"/>
              </w:rPr>
              <w:t>FM-19-</w:t>
            </w:r>
            <w:r>
              <w:rPr>
                <w:b/>
                <w:spacing w:val="56"/>
                <w:w w:val="150"/>
                <w:sz w:val="24"/>
              </w:rPr>
              <w:t xml:space="preserve">    </w:t>
            </w:r>
            <w:r>
              <w:rPr>
                <w:b/>
                <w:sz w:val="24"/>
              </w:rPr>
              <w:t>The</w:t>
            </w:r>
            <w:r>
              <w:rPr>
                <w:b/>
                <w:spacing w:val="56"/>
                <w:w w:val="150"/>
                <w:sz w:val="24"/>
              </w:rPr>
              <w:t xml:space="preserve">    </w:t>
            </w:r>
            <w:r>
              <w:rPr>
                <w:b/>
                <w:spacing w:val="-4"/>
                <w:sz w:val="24"/>
              </w:rPr>
              <w:t>BFP’s</w:t>
            </w:r>
          </w:p>
          <w:p>
            <w:pPr>
              <w:pStyle w:val="18"/>
              <w:ind w:left="107" w:right="95"/>
              <w:jc w:val="both"/>
              <w:rPr>
                <w:b/>
                <w:sz w:val="24"/>
              </w:rPr>
            </w:pPr>
            <w:r>
              <w:rPr>
                <w:b/>
                <w:sz w:val="24"/>
              </w:rPr>
              <w:t>initiatives have successfully promoted behavioral change and community-wide fire safety practices.</w:t>
            </w:r>
          </w:p>
          <w:p>
            <w:pPr>
              <w:pStyle w:val="18"/>
              <w:rPr>
                <w:b/>
                <w:sz w:val="24"/>
              </w:rPr>
            </w:pPr>
          </w:p>
          <w:p>
            <w:pPr>
              <w:pStyle w:val="18"/>
              <w:spacing w:before="38"/>
              <w:rPr>
                <w:b/>
                <w:sz w:val="24"/>
              </w:rPr>
            </w:pPr>
          </w:p>
          <w:p>
            <w:pPr>
              <w:pStyle w:val="18"/>
              <w:tabs>
                <w:tab w:val="left" w:pos="2387"/>
                <w:tab w:val="left" w:pos="2721"/>
              </w:tabs>
              <w:ind w:left="107" w:right="95"/>
              <w:jc w:val="both"/>
              <w:rPr>
                <w:b/>
                <w:sz w:val="24"/>
              </w:rPr>
            </w:pPr>
            <w:r>
              <w:rPr>
                <w:b/>
                <w:sz w:val="24"/>
              </w:rPr>
              <w:t xml:space="preserve">FM-20- The fire safety program has cultivated discipline and active </w:t>
            </w:r>
            <w:r>
              <w:rPr>
                <w:b/>
                <w:spacing w:val="-2"/>
                <w:sz w:val="24"/>
              </w:rPr>
              <w:t>participation</w:t>
            </w:r>
            <w:r>
              <w:rPr>
                <w:b/>
                <w:sz w:val="24"/>
              </w:rPr>
              <w:tab/>
            </w:r>
            <w:r>
              <w:rPr>
                <w:b/>
                <w:spacing w:val="-4"/>
                <w:sz w:val="24"/>
              </w:rPr>
              <w:t xml:space="preserve">among </w:t>
            </w:r>
            <w:r>
              <w:rPr>
                <w:b/>
                <w:sz w:val="24"/>
              </w:rPr>
              <w:t xml:space="preserve">students and staff in </w:t>
            </w:r>
            <w:r>
              <w:rPr>
                <w:b/>
                <w:spacing w:val="-2"/>
                <w:sz w:val="24"/>
              </w:rPr>
              <w:t>maintaining</w:t>
            </w:r>
            <w:r>
              <w:rPr>
                <w:b/>
                <w:sz w:val="24"/>
              </w:rPr>
              <w:tab/>
            </w:r>
            <w:r>
              <w:rPr>
                <w:b/>
                <w:sz w:val="24"/>
              </w:rPr>
              <w:tab/>
            </w:r>
            <w:r>
              <w:rPr>
                <w:b/>
                <w:spacing w:val="-4"/>
                <w:sz w:val="24"/>
              </w:rPr>
              <w:t xml:space="preserve">fire </w:t>
            </w:r>
            <w:r>
              <w:rPr>
                <w:b/>
                <w:spacing w:val="-2"/>
                <w:sz w:val="24"/>
              </w:rPr>
              <w:t>preparedness.</w:t>
            </w:r>
          </w:p>
          <w:p>
            <w:pPr>
              <w:pStyle w:val="18"/>
              <w:rPr>
                <w:b/>
                <w:sz w:val="24"/>
              </w:rPr>
            </w:pPr>
          </w:p>
          <w:p>
            <w:pPr>
              <w:pStyle w:val="18"/>
              <w:spacing w:before="41"/>
              <w:rPr>
                <w:b/>
                <w:sz w:val="24"/>
              </w:rPr>
            </w:pPr>
          </w:p>
          <w:p>
            <w:pPr>
              <w:pStyle w:val="18"/>
              <w:ind w:left="107" w:right="95"/>
              <w:jc w:val="both"/>
              <w:rPr>
                <w:b/>
                <w:sz w:val="24"/>
              </w:rPr>
            </w:pPr>
            <w:r>
              <w:rPr>
                <w:b/>
                <w:sz w:val="24"/>
              </w:rPr>
              <w:t>FM-21- The BFP program provides practical and meaningful lessons that promote discipline and awareness among students, preparing them for real-life emergency situations.</w:t>
            </w:r>
          </w:p>
          <w:p>
            <w:pPr>
              <w:pStyle w:val="18"/>
              <w:rPr>
                <w:b/>
                <w:sz w:val="24"/>
              </w:rPr>
            </w:pPr>
          </w:p>
          <w:p>
            <w:pPr>
              <w:pStyle w:val="18"/>
              <w:rPr>
                <w:b/>
                <w:sz w:val="24"/>
              </w:rPr>
            </w:pPr>
          </w:p>
          <w:p>
            <w:pPr>
              <w:pStyle w:val="18"/>
              <w:tabs>
                <w:tab w:val="left" w:pos="2094"/>
                <w:tab w:val="left" w:pos="2294"/>
              </w:tabs>
              <w:spacing w:before="1"/>
              <w:ind w:left="107" w:right="94"/>
              <w:jc w:val="both"/>
              <w:rPr>
                <w:b/>
                <w:sz w:val="24"/>
              </w:rPr>
            </w:pPr>
            <w:r>
              <w:rPr>
                <w:b/>
                <w:sz w:val="24"/>
              </w:rPr>
              <w:t xml:space="preserve">FM-22- Practical drills and </w:t>
            </w:r>
            <w:r>
              <w:rPr>
                <w:b/>
                <w:spacing w:val="-2"/>
                <w:sz w:val="24"/>
              </w:rPr>
              <w:t>orientations</w:t>
            </w:r>
            <w:r>
              <w:rPr>
                <w:b/>
                <w:sz w:val="24"/>
              </w:rPr>
              <w:tab/>
            </w:r>
            <w:r>
              <w:rPr>
                <w:b/>
                <w:sz w:val="24"/>
              </w:rPr>
              <w:tab/>
            </w:r>
            <w:r>
              <w:rPr>
                <w:b/>
                <w:spacing w:val="-2"/>
                <w:sz w:val="24"/>
              </w:rPr>
              <w:t xml:space="preserve">provide </w:t>
            </w:r>
            <w:r>
              <w:rPr>
                <w:b/>
                <w:sz w:val="24"/>
              </w:rPr>
              <w:t xml:space="preserve">students with essential skills and confidence to handle </w:t>
            </w:r>
            <w:r>
              <w:rPr>
                <w:b/>
                <w:spacing w:val="-2"/>
                <w:sz w:val="24"/>
              </w:rPr>
              <w:t>emergency</w:t>
            </w:r>
            <w:r>
              <w:rPr>
                <w:b/>
                <w:sz w:val="24"/>
              </w:rPr>
              <w:tab/>
            </w:r>
            <w:r>
              <w:rPr>
                <w:b/>
                <w:spacing w:val="-2"/>
                <w:sz w:val="24"/>
              </w:rPr>
              <w:t>situations effectively.</w:t>
            </w:r>
          </w:p>
          <w:p>
            <w:pPr>
              <w:pStyle w:val="18"/>
              <w:rPr>
                <w:b/>
                <w:sz w:val="24"/>
              </w:rPr>
            </w:pPr>
          </w:p>
          <w:p>
            <w:pPr>
              <w:pStyle w:val="18"/>
              <w:spacing w:before="38"/>
              <w:rPr>
                <w:b/>
                <w:sz w:val="24"/>
              </w:rPr>
            </w:pPr>
          </w:p>
          <w:p>
            <w:pPr>
              <w:pStyle w:val="18"/>
              <w:ind w:left="107" w:right="97"/>
              <w:jc w:val="both"/>
              <w:rPr>
                <w:b/>
                <w:sz w:val="24"/>
              </w:rPr>
            </w:pPr>
            <w:r>
              <w:rPr>
                <w:b/>
                <w:sz w:val="24"/>
              </w:rPr>
              <w:t>FM-23-</w:t>
            </w:r>
            <w:r>
              <w:rPr>
                <w:b/>
                <w:spacing w:val="-6"/>
                <w:sz w:val="24"/>
              </w:rPr>
              <w:t xml:space="preserve"> </w:t>
            </w:r>
            <w:r>
              <w:rPr>
                <w:b/>
                <w:sz w:val="24"/>
              </w:rPr>
              <w:t>The</w:t>
            </w:r>
            <w:r>
              <w:rPr>
                <w:b/>
                <w:spacing w:val="-7"/>
                <w:sz w:val="24"/>
              </w:rPr>
              <w:t xml:space="preserve"> </w:t>
            </w:r>
            <w:r>
              <w:rPr>
                <w:b/>
                <w:sz w:val="24"/>
              </w:rPr>
              <w:t>BFP</w:t>
            </w:r>
            <w:r>
              <w:rPr>
                <w:b/>
                <w:spacing w:val="-6"/>
                <w:sz w:val="24"/>
              </w:rPr>
              <w:t xml:space="preserve"> </w:t>
            </w:r>
            <w:r>
              <w:rPr>
                <w:b/>
                <w:sz w:val="24"/>
              </w:rPr>
              <w:t>is</w:t>
            </w:r>
            <w:r>
              <w:rPr>
                <w:b/>
                <w:spacing w:val="-7"/>
                <w:sz w:val="24"/>
              </w:rPr>
              <w:t xml:space="preserve"> </w:t>
            </w:r>
            <w:r>
              <w:rPr>
                <w:b/>
                <w:sz w:val="24"/>
              </w:rPr>
              <w:t>regarded as both a proactive educator and a reliable safety partner in the community.</w:t>
            </w:r>
          </w:p>
        </w:tc>
        <w:tc>
          <w:tcPr>
            <w:tcW w:w="3120" w:type="dxa"/>
          </w:tcPr>
          <w:p>
            <w:pPr>
              <w:pStyle w:val="18"/>
              <w:rPr>
                <w:sz w:val="24"/>
              </w:rPr>
            </w:pPr>
          </w:p>
        </w:tc>
        <w:tc>
          <w:tcPr>
            <w:tcW w:w="2265" w:type="dxa"/>
          </w:tcPr>
          <w:p>
            <w:pPr>
              <w:pStyle w:val="18"/>
              <w:rPr>
                <w:sz w:val="24"/>
              </w:rPr>
            </w:pPr>
          </w:p>
        </w:tc>
      </w:tr>
    </w:tbl>
    <w:p>
      <w:pPr>
        <w:pStyle w:val="18"/>
        <w:spacing w:after="0"/>
        <w:rPr>
          <w:sz w:val="24"/>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0"/>
        <w:gridCol w:w="3120"/>
        <w:gridCol w:w="2265"/>
      </w:tblGrid>
      <w:tr>
        <w:trPr>
          <w:trHeight w:val="12782" w:hRule="atLeast"/>
        </w:trPr>
        <w:tc>
          <w:tcPr>
            <w:tcW w:w="3190" w:type="dxa"/>
          </w:tcPr>
          <w:p>
            <w:pPr>
              <w:pStyle w:val="18"/>
              <w:ind w:left="107" w:right="97"/>
              <w:jc w:val="both"/>
              <w:rPr>
                <w:b/>
                <w:sz w:val="24"/>
              </w:rPr>
            </w:pPr>
            <w:r>
              <w:rPr>
                <w:b/>
                <w:sz w:val="24"/>
              </w:rPr>
              <w:t>FM-24- The composure and professionalism of BFP personnel contribute to effective crisis management and public reassurance.</w:t>
            </w:r>
          </w:p>
          <w:p>
            <w:pPr>
              <w:pStyle w:val="18"/>
              <w:rPr>
                <w:b/>
                <w:sz w:val="24"/>
              </w:rPr>
            </w:pPr>
          </w:p>
          <w:p>
            <w:pPr>
              <w:pStyle w:val="18"/>
              <w:rPr>
                <w:b/>
                <w:sz w:val="24"/>
              </w:rPr>
            </w:pPr>
          </w:p>
          <w:p>
            <w:pPr>
              <w:pStyle w:val="18"/>
              <w:ind w:left="107"/>
              <w:jc w:val="both"/>
              <w:rPr>
                <w:b/>
                <w:sz w:val="24"/>
              </w:rPr>
            </w:pPr>
            <w:r>
              <w:rPr>
                <w:b/>
                <w:sz w:val="24"/>
              </w:rPr>
              <w:t>FM-25-</w:t>
            </w:r>
            <w:r>
              <w:rPr>
                <w:b/>
                <w:spacing w:val="56"/>
                <w:w w:val="150"/>
                <w:sz w:val="24"/>
              </w:rPr>
              <w:t xml:space="preserve">    </w:t>
            </w:r>
            <w:r>
              <w:rPr>
                <w:b/>
                <w:sz w:val="24"/>
              </w:rPr>
              <w:t>The</w:t>
            </w:r>
            <w:r>
              <w:rPr>
                <w:b/>
                <w:spacing w:val="56"/>
                <w:w w:val="150"/>
                <w:sz w:val="24"/>
              </w:rPr>
              <w:t xml:space="preserve">    </w:t>
            </w:r>
            <w:r>
              <w:rPr>
                <w:b/>
                <w:spacing w:val="-4"/>
                <w:sz w:val="24"/>
              </w:rPr>
              <w:t>BFP’s</w:t>
            </w:r>
          </w:p>
          <w:p>
            <w:pPr>
              <w:pStyle w:val="18"/>
              <w:tabs>
                <w:tab w:val="left" w:pos="2481"/>
              </w:tabs>
              <w:ind w:left="107" w:right="96"/>
              <w:jc w:val="both"/>
              <w:rPr>
                <w:b/>
                <w:sz w:val="24"/>
              </w:rPr>
            </w:pPr>
            <w:r>
              <w:rPr>
                <w:b/>
                <w:sz w:val="24"/>
              </w:rPr>
              <w:t>communication strategies</w:t>
            </w:r>
            <w:r>
              <w:rPr>
                <w:b/>
                <w:spacing w:val="40"/>
                <w:sz w:val="24"/>
              </w:rPr>
              <w:t xml:space="preserve"> </w:t>
            </w:r>
            <w:r>
              <w:rPr>
                <w:b/>
                <w:sz w:val="24"/>
              </w:rPr>
              <w:t xml:space="preserve">are inclusive and accessible, ensuring that all age groups </w:t>
            </w:r>
            <w:r>
              <w:rPr>
                <w:b/>
                <w:spacing w:val="-2"/>
                <w:sz w:val="24"/>
              </w:rPr>
              <w:t>understand</w:t>
            </w:r>
            <w:r>
              <w:rPr>
                <w:b/>
                <w:sz w:val="24"/>
              </w:rPr>
              <w:tab/>
            </w:r>
            <w:r>
              <w:rPr>
                <w:b/>
                <w:spacing w:val="-2"/>
                <w:sz w:val="24"/>
              </w:rPr>
              <w:t>safety instructions.</w:t>
            </w:r>
          </w:p>
          <w:p>
            <w:pPr>
              <w:pStyle w:val="18"/>
              <w:rPr>
                <w:b/>
                <w:sz w:val="24"/>
              </w:rPr>
            </w:pPr>
          </w:p>
          <w:p>
            <w:pPr>
              <w:pStyle w:val="18"/>
              <w:spacing w:before="38"/>
              <w:rPr>
                <w:b/>
                <w:sz w:val="24"/>
              </w:rPr>
            </w:pPr>
          </w:p>
          <w:p>
            <w:pPr>
              <w:pStyle w:val="18"/>
              <w:tabs>
                <w:tab w:val="left" w:pos="2121"/>
              </w:tabs>
              <w:ind w:left="107" w:right="95"/>
              <w:jc w:val="both"/>
              <w:rPr>
                <w:b/>
                <w:sz w:val="24"/>
              </w:rPr>
            </w:pPr>
            <w:r>
              <w:rPr>
                <w:b/>
                <w:sz w:val="24"/>
              </w:rPr>
              <w:t xml:space="preserve">FM-26- The BFP program </w:t>
            </w:r>
            <w:r>
              <w:rPr>
                <w:b/>
                <w:spacing w:val="-2"/>
                <w:sz w:val="24"/>
              </w:rPr>
              <w:t>effectively</w:t>
            </w:r>
            <w:r>
              <w:rPr>
                <w:b/>
                <w:sz w:val="24"/>
              </w:rPr>
              <w:tab/>
            </w:r>
            <w:r>
              <w:rPr>
                <w:b/>
                <w:spacing w:val="-2"/>
                <w:sz w:val="24"/>
              </w:rPr>
              <w:t xml:space="preserve">promotes </w:t>
            </w:r>
            <w:r>
              <w:rPr>
                <w:b/>
                <w:sz w:val="24"/>
              </w:rPr>
              <w:t>awareness, discipline, and genuine education on fire safety, ensuring schools and communities are better prepared for emergencies.</w:t>
            </w:r>
          </w:p>
          <w:p>
            <w:pPr>
              <w:pStyle w:val="18"/>
              <w:rPr>
                <w:b/>
                <w:sz w:val="24"/>
              </w:rPr>
            </w:pPr>
          </w:p>
          <w:p>
            <w:pPr>
              <w:pStyle w:val="18"/>
              <w:spacing w:before="41"/>
              <w:rPr>
                <w:b/>
                <w:sz w:val="24"/>
              </w:rPr>
            </w:pPr>
          </w:p>
          <w:p>
            <w:pPr>
              <w:pStyle w:val="18"/>
              <w:ind w:left="107"/>
              <w:jc w:val="both"/>
              <w:rPr>
                <w:b/>
                <w:sz w:val="24"/>
              </w:rPr>
            </w:pPr>
            <w:r>
              <w:rPr>
                <w:b/>
                <w:sz w:val="24"/>
              </w:rPr>
              <w:t>FM-27-</w:t>
            </w:r>
            <w:r>
              <w:rPr>
                <w:b/>
                <w:spacing w:val="56"/>
                <w:w w:val="150"/>
                <w:sz w:val="24"/>
              </w:rPr>
              <w:t xml:space="preserve">    </w:t>
            </w:r>
            <w:r>
              <w:rPr>
                <w:b/>
                <w:sz w:val="24"/>
              </w:rPr>
              <w:t>The</w:t>
            </w:r>
            <w:r>
              <w:rPr>
                <w:b/>
                <w:spacing w:val="56"/>
                <w:w w:val="150"/>
                <w:sz w:val="24"/>
              </w:rPr>
              <w:t xml:space="preserve">    </w:t>
            </w:r>
            <w:r>
              <w:rPr>
                <w:b/>
                <w:spacing w:val="-4"/>
                <w:sz w:val="24"/>
              </w:rPr>
              <w:t>BFP’s</w:t>
            </w:r>
          </w:p>
          <w:p>
            <w:pPr>
              <w:pStyle w:val="18"/>
              <w:tabs>
                <w:tab w:val="left" w:pos="2080"/>
              </w:tabs>
              <w:ind w:left="107" w:right="94"/>
              <w:jc w:val="both"/>
              <w:rPr>
                <w:b/>
                <w:sz w:val="24"/>
              </w:rPr>
            </w:pPr>
            <w:r>
              <w:rPr>
                <w:b/>
                <w:spacing w:val="-2"/>
                <w:sz w:val="24"/>
              </w:rPr>
              <w:t>educational</w:t>
            </w:r>
            <w:r>
              <w:rPr>
                <w:b/>
                <w:sz w:val="24"/>
              </w:rPr>
              <w:tab/>
            </w:r>
            <w:r>
              <w:rPr>
                <w:b/>
                <w:spacing w:val="-2"/>
                <w:sz w:val="24"/>
              </w:rPr>
              <w:t xml:space="preserve">programs </w:t>
            </w:r>
            <w:r>
              <w:rPr>
                <w:b/>
                <w:sz w:val="24"/>
              </w:rPr>
              <w:t xml:space="preserve">provide practical knowledge and readiness, helping both teachers and students respond effectively during </w:t>
            </w:r>
            <w:r>
              <w:rPr>
                <w:b/>
                <w:spacing w:val="-2"/>
                <w:sz w:val="24"/>
              </w:rPr>
              <w:t>emergencies.</w:t>
            </w:r>
          </w:p>
          <w:p>
            <w:pPr>
              <w:pStyle w:val="18"/>
              <w:rPr>
                <w:b/>
                <w:sz w:val="24"/>
              </w:rPr>
            </w:pPr>
          </w:p>
          <w:p>
            <w:pPr>
              <w:pStyle w:val="18"/>
              <w:rPr>
                <w:b/>
                <w:sz w:val="24"/>
              </w:rPr>
            </w:pPr>
          </w:p>
          <w:p>
            <w:pPr>
              <w:pStyle w:val="18"/>
              <w:spacing w:before="1"/>
              <w:ind w:left="107" w:right="95"/>
              <w:jc w:val="both"/>
              <w:rPr>
                <w:b/>
                <w:sz w:val="24"/>
              </w:rPr>
            </w:pPr>
            <w:r>
              <w:rPr>
                <w:b/>
                <w:sz w:val="24"/>
              </w:rPr>
              <w:t>FM-28-</w:t>
            </w:r>
            <w:r>
              <w:rPr>
                <w:b/>
                <w:spacing w:val="-5"/>
                <w:sz w:val="24"/>
              </w:rPr>
              <w:t xml:space="preserve"> </w:t>
            </w:r>
            <w:r>
              <w:rPr>
                <w:b/>
                <w:sz w:val="24"/>
              </w:rPr>
              <w:t>The</w:t>
            </w:r>
            <w:r>
              <w:rPr>
                <w:b/>
                <w:spacing w:val="-6"/>
                <w:sz w:val="24"/>
              </w:rPr>
              <w:t xml:space="preserve"> </w:t>
            </w:r>
            <w:r>
              <w:rPr>
                <w:b/>
                <w:sz w:val="24"/>
              </w:rPr>
              <w:t>BFP</w:t>
            </w:r>
            <w:r>
              <w:rPr>
                <w:b/>
                <w:spacing w:val="-5"/>
                <w:sz w:val="24"/>
              </w:rPr>
              <w:t xml:space="preserve"> </w:t>
            </w:r>
            <w:r>
              <w:rPr>
                <w:b/>
                <w:sz w:val="24"/>
              </w:rPr>
              <w:t>is</w:t>
            </w:r>
            <w:r>
              <w:rPr>
                <w:b/>
                <w:spacing w:val="-7"/>
                <w:sz w:val="24"/>
              </w:rPr>
              <w:t xml:space="preserve"> </w:t>
            </w:r>
            <w:r>
              <w:rPr>
                <w:b/>
                <w:sz w:val="24"/>
              </w:rPr>
              <w:t>regarded as a trusted and authoritative partner that leads and supports schools</w:t>
            </w:r>
            <w:r>
              <w:rPr>
                <w:b/>
                <w:spacing w:val="80"/>
                <w:sz w:val="24"/>
              </w:rPr>
              <w:t xml:space="preserve"> </w:t>
            </w:r>
            <w:r>
              <w:rPr>
                <w:b/>
                <w:sz w:val="24"/>
              </w:rPr>
              <w:t>in fire safety and response.</w:t>
            </w:r>
          </w:p>
          <w:p>
            <w:pPr>
              <w:pStyle w:val="18"/>
              <w:spacing w:before="263"/>
              <w:rPr>
                <w:b/>
                <w:sz w:val="24"/>
              </w:rPr>
            </w:pPr>
          </w:p>
          <w:p>
            <w:pPr>
              <w:pStyle w:val="18"/>
              <w:tabs>
                <w:tab w:val="left" w:pos="1922"/>
              </w:tabs>
              <w:spacing w:line="270" w:lineRule="atLeast"/>
              <w:ind w:left="107" w:right="95"/>
              <w:jc w:val="both"/>
              <w:rPr>
                <w:b/>
                <w:sz w:val="24"/>
              </w:rPr>
            </w:pPr>
            <w:r>
              <w:rPr>
                <w:b/>
                <w:sz w:val="24"/>
              </w:rPr>
              <w:t xml:space="preserve">FM-29- BFP’s active engagement in preventive </w:t>
            </w:r>
            <w:r>
              <w:rPr>
                <w:b/>
                <w:spacing w:val="-2"/>
                <w:sz w:val="24"/>
              </w:rPr>
              <w:t>actions</w:t>
            </w:r>
            <w:r>
              <w:rPr>
                <w:b/>
                <w:sz w:val="24"/>
              </w:rPr>
              <w:tab/>
            </w:r>
            <w:r>
              <w:rPr>
                <w:b/>
                <w:spacing w:val="-2"/>
                <w:sz w:val="24"/>
              </w:rPr>
              <w:t xml:space="preserve">contributes </w:t>
            </w:r>
            <w:r>
              <w:rPr>
                <w:b/>
                <w:sz w:val="24"/>
              </w:rPr>
              <w:t xml:space="preserve">significantly to lowering fire hazards and ensuring public </w:t>
            </w:r>
            <w:r>
              <w:rPr>
                <w:b/>
                <w:spacing w:val="-2"/>
                <w:sz w:val="24"/>
              </w:rPr>
              <w:t>safety.</w:t>
            </w:r>
          </w:p>
        </w:tc>
        <w:tc>
          <w:tcPr>
            <w:tcW w:w="3120" w:type="dxa"/>
          </w:tcPr>
          <w:p>
            <w:pPr>
              <w:pStyle w:val="18"/>
              <w:rPr>
                <w:sz w:val="24"/>
              </w:rPr>
            </w:pPr>
          </w:p>
        </w:tc>
        <w:tc>
          <w:tcPr>
            <w:tcW w:w="2265" w:type="dxa"/>
          </w:tcPr>
          <w:p>
            <w:pPr>
              <w:pStyle w:val="18"/>
              <w:rPr>
                <w:sz w:val="24"/>
              </w:rPr>
            </w:pPr>
          </w:p>
        </w:tc>
      </w:tr>
    </w:tbl>
    <w:p>
      <w:pPr>
        <w:pStyle w:val="18"/>
        <w:spacing w:after="0"/>
        <w:rPr>
          <w:sz w:val="24"/>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0"/>
        <w:gridCol w:w="3120"/>
        <w:gridCol w:w="2265"/>
      </w:tblGrid>
      <w:tr>
        <w:trPr>
          <w:trHeight w:val="12782" w:hRule="atLeast"/>
        </w:trPr>
        <w:tc>
          <w:tcPr>
            <w:tcW w:w="3190" w:type="dxa"/>
          </w:tcPr>
          <w:p>
            <w:pPr>
              <w:pStyle w:val="18"/>
              <w:rPr>
                <w:b/>
                <w:sz w:val="24"/>
              </w:rPr>
            </w:pPr>
          </w:p>
          <w:p>
            <w:pPr>
              <w:pStyle w:val="18"/>
              <w:spacing w:before="38"/>
              <w:rPr>
                <w:b/>
                <w:sz w:val="24"/>
              </w:rPr>
            </w:pPr>
          </w:p>
          <w:p>
            <w:pPr>
              <w:pStyle w:val="18"/>
              <w:tabs>
                <w:tab w:val="left" w:pos="2452"/>
              </w:tabs>
              <w:ind w:left="107"/>
              <w:jc w:val="both"/>
              <w:rPr>
                <w:b/>
                <w:sz w:val="24"/>
              </w:rPr>
            </w:pPr>
            <w:r>
              <w:rPr>
                <w:b/>
                <w:spacing w:val="-2"/>
                <w:sz w:val="24"/>
              </w:rPr>
              <w:t>FM-</w:t>
            </w:r>
            <w:r>
              <w:rPr>
                <w:b/>
                <w:spacing w:val="-5"/>
                <w:sz w:val="24"/>
              </w:rPr>
              <w:t>30-</w:t>
            </w:r>
            <w:r>
              <w:rPr>
                <w:b/>
                <w:sz w:val="24"/>
              </w:rPr>
              <w:tab/>
            </w:r>
            <w:r>
              <w:rPr>
                <w:b/>
                <w:spacing w:val="-4"/>
                <w:sz w:val="24"/>
              </w:rPr>
              <w:t>BFP’s</w:t>
            </w:r>
          </w:p>
          <w:p>
            <w:pPr>
              <w:pStyle w:val="18"/>
              <w:ind w:left="107" w:right="96"/>
              <w:jc w:val="both"/>
              <w:rPr>
                <w:b/>
                <w:sz w:val="24"/>
              </w:rPr>
            </w:pPr>
            <w:r>
              <w:rPr>
                <w:b/>
                <w:sz w:val="24"/>
              </w:rPr>
              <w:t xml:space="preserve">communication strategy is effective because it uses accessible language and social media, allowing a wider audience to stay </w:t>
            </w:r>
            <w:r>
              <w:rPr>
                <w:b/>
                <w:spacing w:val="-2"/>
                <w:sz w:val="24"/>
              </w:rPr>
              <w:t>informed.</w:t>
            </w:r>
          </w:p>
          <w:p>
            <w:pPr>
              <w:pStyle w:val="18"/>
              <w:rPr>
                <w:b/>
                <w:sz w:val="24"/>
              </w:rPr>
            </w:pPr>
          </w:p>
          <w:p>
            <w:pPr>
              <w:pStyle w:val="18"/>
              <w:rPr>
                <w:b/>
                <w:sz w:val="24"/>
              </w:rPr>
            </w:pPr>
          </w:p>
          <w:p>
            <w:pPr>
              <w:pStyle w:val="18"/>
              <w:tabs>
                <w:tab w:val="left" w:pos="2034"/>
              </w:tabs>
              <w:ind w:left="107" w:right="94"/>
              <w:jc w:val="both"/>
              <w:rPr>
                <w:b/>
                <w:sz w:val="24"/>
              </w:rPr>
            </w:pPr>
            <w:r>
              <w:rPr>
                <w:b/>
                <w:sz w:val="24"/>
              </w:rPr>
              <w:t xml:space="preserve">FM-31- The program has instilled order and clarity in </w:t>
            </w:r>
            <w:r>
              <w:rPr>
                <w:b/>
                <w:spacing w:val="-2"/>
                <w:sz w:val="24"/>
              </w:rPr>
              <w:t>emergency</w:t>
            </w:r>
            <w:r>
              <w:rPr>
                <w:b/>
                <w:sz w:val="24"/>
              </w:rPr>
              <w:tab/>
            </w:r>
            <w:r>
              <w:rPr>
                <w:b/>
                <w:spacing w:val="-2"/>
                <w:sz w:val="24"/>
              </w:rPr>
              <w:t xml:space="preserve">responses, </w:t>
            </w:r>
            <w:r>
              <w:rPr>
                <w:b/>
                <w:sz w:val="24"/>
              </w:rPr>
              <w:t xml:space="preserve">resulting in well-organized and coordinated fire safety </w:t>
            </w:r>
            <w:r>
              <w:rPr>
                <w:b/>
                <w:spacing w:val="-2"/>
                <w:sz w:val="24"/>
              </w:rPr>
              <w:t>practices.</w:t>
            </w:r>
          </w:p>
          <w:p>
            <w:pPr>
              <w:pStyle w:val="18"/>
              <w:rPr>
                <w:b/>
                <w:sz w:val="24"/>
              </w:rPr>
            </w:pPr>
          </w:p>
          <w:p>
            <w:pPr>
              <w:pStyle w:val="18"/>
              <w:rPr>
                <w:b/>
                <w:sz w:val="24"/>
              </w:rPr>
            </w:pPr>
          </w:p>
          <w:p>
            <w:pPr>
              <w:pStyle w:val="18"/>
              <w:tabs>
                <w:tab w:val="left" w:pos="2694"/>
              </w:tabs>
              <w:ind w:left="107" w:right="95"/>
              <w:jc w:val="both"/>
              <w:rPr>
                <w:b/>
                <w:sz w:val="24"/>
              </w:rPr>
            </w:pPr>
            <w:r>
              <w:rPr>
                <w:b/>
                <w:sz w:val="24"/>
              </w:rPr>
              <w:t>FM-32- The program empowers schools by providing</w:t>
            </w:r>
            <w:r>
              <w:rPr>
                <w:b/>
                <w:spacing w:val="-6"/>
                <w:sz w:val="24"/>
              </w:rPr>
              <w:t xml:space="preserve"> </w:t>
            </w:r>
            <w:r>
              <w:rPr>
                <w:b/>
                <w:sz w:val="24"/>
              </w:rPr>
              <w:t>practical</w:t>
            </w:r>
            <w:r>
              <w:rPr>
                <w:b/>
                <w:spacing w:val="-4"/>
                <w:sz w:val="24"/>
              </w:rPr>
              <w:t xml:space="preserve"> </w:t>
            </w:r>
            <w:r>
              <w:rPr>
                <w:b/>
                <w:sz w:val="24"/>
              </w:rPr>
              <w:t xml:space="preserve">guidance that enhances awareness, </w:t>
            </w:r>
            <w:r>
              <w:rPr>
                <w:b/>
                <w:spacing w:val="-2"/>
                <w:sz w:val="24"/>
              </w:rPr>
              <w:t>confidence,</w:t>
            </w:r>
            <w:r>
              <w:rPr>
                <w:b/>
                <w:sz w:val="24"/>
              </w:rPr>
              <w:tab/>
            </w:r>
            <w:r>
              <w:rPr>
                <w:b/>
                <w:spacing w:val="-4"/>
                <w:sz w:val="24"/>
              </w:rPr>
              <w:t xml:space="preserve">and </w:t>
            </w:r>
            <w:r>
              <w:rPr>
                <w:b/>
                <w:sz w:val="24"/>
              </w:rPr>
              <w:t>preparedness in preventing fire incidents.</w:t>
            </w:r>
          </w:p>
          <w:p>
            <w:pPr>
              <w:pStyle w:val="18"/>
              <w:rPr>
                <w:b/>
                <w:sz w:val="24"/>
              </w:rPr>
            </w:pPr>
          </w:p>
          <w:p>
            <w:pPr>
              <w:pStyle w:val="18"/>
              <w:rPr>
                <w:b/>
                <w:sz w:val="24"/>
              </w:rPr>
            </w:pPr>
          </w:p>
          <w:p>
            <w:pPr>
              <w:pStyle w:val="18"/>
              <w:spacing w:before="1"/>
              <w:ind w:left="107"/>
              <w:jc w:val="both"/>
              <w:rPr>
                <w:b/>
                <w:sz w:val="24"/>
              </w:rPr>
            </w:pPr>
            <w:r>
              <w:rPr>
                <w:b/>
                <w:sz w:val="24"/>
              </w:rPr>
              <w:t>FM-33-</w:t>
            </w:r>
            <w:r>
              <w:rPr>
                <w:b/>
                <w:spacing w:val="56"/>
                <w:w w:val="150"/>
                <w:sz w:val="24"/>
              </w:rPr>
              <w:t xml:space="preserve">    </w:t>
            </w:r>
            <w:r>
              <w:rPr>
                <w:b/>
                <w:sz w:val="24"/>
              </w:rPr>
              <w:t>The</w:t>
            </w:r>
            <w:r>
              <w:rPr>
                <w:b/>
                <w:spacing w:val="56"/>
                <w:w w:val="150"/>
                <w:sz w:val="24"/>
              </w:rPr>
              <w:t xml:space="preserve">    </w:t>
            </w:r>
            <w:r>
              <w:rPr>
                <w:b/>
                <w:spacing w:val="-4"/>
                <w:sz w:val="24"/>
              </w:rPr>
              <w:t>BFP’s</w:t>
            </w:r>
          </w:p>
          <w:p>
            <w:pPr>
              <w:pStyle w:val="18"/>
              <w:tabs>
                <w:tab w:val="left" w:pos="2692"/>
              </w:tabs>
              <w:ind w:left="107" w:right="96"/>
              <w:jc w:val="both"/>
              <w:rPr>
                <w:b/>
                <w:sz w:val="24"/>
              </w:rPr>
            </w:pPr>
            <w:r>
              <w:rPr>
                <w:b/>
                <w:sz w:val="24"/>
              </w:rPr>
              <w:t xml:space="preserve">organized and interactive approach encourages better </w:t>
            </w:r>
            <w:r>
              <w:rPr>
                <w:b/>
                <w:spacing w:val="-2"/>
                <w:sz w:val="24"/>
              </w:rPr>
              <w:t>understanding</w:t>
            </w:r>
            <w:r>
              <w:rPr>
                <w:b/>
                <w:sz w:val="24"/>
              </w:rPr>
              <w:tab/>
            </w:r>
            <w:r>
              <w:rPr>
                <w:b/>
                <w:spacing w:val="-4"/>
                <w:sz w:val="24"/>
              </w:rPr>
              <w:t xml:space="preserve">and </w:t>
            </w:r>
            <w:r>
              <w:rPr>
                <w:b/>
                <w:sz w:val="24"/>
              </w:rPr>
              <w:t xml:space="preserve">discipline among students and staff in fire safety </w:t>
            </w:r>
            <w:r>
              <w:rPr>
                <w:b/>
                <w:spacing w:val="-2"/>
                <w:sz w:val="24"/>
              </w:rPr>
              <w:t>practices.</w:t>
            </w:r>
          </w:p>
          <w:p>
            <w:pPr>
              <w:pStyle w:val="18"/>
              <w:rPr>
                <w:b/>
                <w:sz w:val="24"/>
              </w:rPr>
            </w:pPr>
          </w:p>
          <w:p>
            <w:pPr>
              <w:pStyle w:val="18"/>
              <w:rPr>
                <w:b/>
                <w:sz w:val="24"/>
              </w:rPr>
            </w:pPr>
          </w:p>
          <w:p>
            <w:pPr>
              <w:pStyle w:val="18"/>
              <w:ind w:left="107" w:right="94"/>
              <w:jc w:val="both"/>
              <w:rPr>
                <w:b/>
                <w:sz w:val="24"/>
              </w:rPr>
            </w:pPr>
            <w:r>
              <w:rPr>
                <w:b/>
                <w:sz w:val="24"/>
              </w:rPr>
              <w:t>FM-34- The BFP is viewed</w:t>
            </w:r>
            <w:r>
              <w:rPr>
                <w:b/>
                <w:spacing w:val="40"/>
                <w:sz w:val="24"/>
              </w:rPr>
              <w:t xml:space="preserve"> </w:t>
            </w:r>
            <w:r>
              <w:rPr>
                <w:b/>
                <w:sz w:val="24"/>
              </w:rPr>
              <w:t>as a trusted and leading institution that provides reliable guidance and immediate assistance during fire emergencies.</w:t>
            </w:r>
          </w:p>
          <w:p>
            <w:pPr>
              <w:pStyle w:val="18"/>
              <w:rPr>
                <w:b/>
                <w:sz w:val="24"/>
              </w:rPr>
            </w:pPr>
          </w:p>
          <w:p>
            <w:pPr>
              <w:pStyle w:val="18"/>
              <w:spacing w:before="41"/>
              <w:rPr>
                <w:b/>
                <w:sz w:val="24"/>
              </w:rPr>
            </w:pPr>
          </w:p>
          <w:p>
            <w:pPr>
              <w:pStyle w:val="18"/>
              <w:spacing w:line="263" w:lineRule="exact"/>
              <w:ind w:left="107"/>
              <w:jc w:val="both"/>
              <w:rPr>
                <w:b/>
                <w:sz w:val="24"/>
              </w:rPr>
            </w:pPr>
            <w:r>
              <w:rPr>
                <w:b/>
                <w:sz w:val="24"/>
              </w:rPr>
              <w:t>FM-35-</w:t>
            </w:r>
            <w:r>
              <w:rPr>
                <w:b/>
                <w:spacing w:val="18"/>
                <w:sz w:val="24"/>
              </w:rPr>
              <w:t xml:space="preserve"> </w:t>
            </w:r>
            <w:r>
              <w:rPr>
                <w:b/>
                <w:sz w:val="24"/>
              </w:rPr>
              <w:t>The</w:t>
            </w:r>
            <w:r>
              <w:rPr>
                <w:b/>
                <w:spacing w:val="16"/>
                <w:sz w:val="24"/>
              </w:rPr>
              <w:t xml:space="preserve"> </w:t>
            </w:r>
            <w:r>
              <w:rPr>
                <w:b/>
                <w:sz w:val="24"/>
              </w:rPr>
              <w:t>BFP’s</w:t>
            </w:r>
            <w:r>
              <w:rPr>
                <w:b/>
                <w:spacing w:val="20"/>
                <w:sz w:val="24"/>
              </w:rPr>
              <w:t xml:space="preserve"> </w:t>
            </w:r>
            <w:r>
              <w:rPr>
                <w:b/>
                <w:spacing w:val="-2"/>
                <w:sz w:val="24"/>
              </w:rPr>
              <w:t>influence</w:t>
            </w:r>
          </w:p>
        </w:tc>
        <w:tc>
          <w:tcPr>
            <w:tcW w:w="3120" w:type="dxa"/>
          </w:tcPr>
          <w:p>
            <w:pPr>
              <w:pStyle w:val="18"/>
              <w:rPr>
                <w:sz w:val="24"/>
              </w:rPr>
            </w:pPr>
          </w:p>
        </w:tc>
        <w:tc>
          <w:tcPr>
            <w:tcW w:w="2265" w:type="dxa"/>
          </w:tcPr>
          <w:p>
            <w:pPr>
              <w:pStyle w:val="18"/>
              <w:rPr>
                <w:sz w:val="24"/>
              </w:rPr>
            </w:pPr>
          </w:p>
        </w:tc>
      </w:tr>
    </w:tbl>
    <w:p>
      <w:pPr>
        <w:pStyle w:val="18"/>
        <w:spacing w:after="0"/>
        <w:rPr>
          <w:sz w:val="24"/>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0"/>
        <w:gridCol w:w="3120"/>
        <w:gridCol w:w="2265"/>
      </w:tblGrid>
      <w:tr>
        <w:trPr>
          <w:trHeight w:val="12743" w:hRule="atLeast"/>
        </w:trPr>
        <w:tc>
          <w:tcPr>
            <w:tcW w:w="3190" w:type="dxa"/>
          </w:tcPr>
          <w:p>
            <w:pPr>
              <w:pStyle w:val="18"/>
              <w:ind w:left="107" w:right="95"/>
              <w:jc w:val="both"/>
              <w:rPr>
                <w:b/>
                <w:sz w:val="24"/>
              </w:rPr>
            </w:pPr>
            <w:r>
              <w:rPr>
                <w:b/>
                <w:sz w:val="24"/>
              </w:rPr>
              <w:t>extends beyond schools, promoting a culture of preparedness and awareness in the broader community.</w:t>
            </w:r>
          </w:p>
          <w:p>
            <w:pPr>
              <w:pStyle w:val="18"/>
              <w:rPr>
                <w:b/>
                <w:sz w:val="24"/>
              </w:rPr>
            </w:pPr>
          </w:p>
          <w:p>
            <w:pPr>
              <w:pStyle w:val="18"/>
              <w:spacing w:before="38"/>
              <w:rPr>
                <w:b/>
                <w:sz w:val="24"/>
              </w:rPr>
            </w:pPr>
          </w:p>
          <w:p>
            <w:pPr>
              <w:pStyle w:val="18"/>
              <w:tabs>
                <w:tab w:val="left" w:pos="1974"/>
                <w:tab w:val="left" w:pos="2176"/>
              </w:tabs>
              <w:ind w:left="107" w:right="95"/>
              <w:jc w:val="both"/>
              <w:rPr>
                <w:b/>
                <w:sz w:val="24"/>
              </w:rPr>
            </w:pPr>
            <w:r>
              <w:rPr>
                <w:b/>
                <w:sz w:val="24"/>
              </w:rPr>
              <w:t xml:space="preserve">FM-36- Hands-on and </w:t>
            </w:r>
            <w:r>
              <w:rPr>
                <w:b/>
                <w:spacing w:val="-2"/>
                <w:sz w:val="24"/>
              </w:rPr>
              <w:t>experiential</w:t>
            </w:r>
            <w:r>
              <w:rPr>
                <w:b/>
                <w:sz w:val="24"/>
              </w:rPr>
              <w:tab/>
            </w:r>
            <w:r>
              <w:rPr>
                <w:b/>
                <w:sz w:val="24"/>
              </w:rPr>
              <w:tab/>
            </w:r>
            <w:r>
              <w:rPr>
                <w:b/>
                <w:spacing w:val="-2"/>
                <w:sz w:val="24"/>
              </w:rPr>
              <w:t xml:space="preserve">activities </w:t>
            </w:r>
            <w:r>
              <w:rPr>
                <w:b/>
                <w:sz w:val="24"/>
              </w:rPr>
              <w:t xml:space="preserve">develop confidence and </w:t>
            </w:r>
            <w:r>
              <w:rPr>
                <w:b/>
                <w:spacing w:val="-2"/>
                <w:sz w:val="24"/>
              </w:rPr>
              <w:t>readiness,</w:t>
            </w:r>
            <w:r>
              <w:rPr>
                <w:b/>
                <w:sz w:val="24"/>
              </w:rPr>
              <w:tab/>
            </w:r>
            <w:r>
              <w:rPr>
                <w:b/>
                <w:sz w:val="24"/>
              </w:rPr>
              <w:tab/>
            </w:r>
            <w:r>
              <w:rPr>
                <w:b/>
                <w:spacing w:val="-15"/>
                <w:sz w:val="24"/>
              </w:rPr>
              <w:t xml:space="preserve"> </w:t>
            </w:r>
            <w:r>
              <w:rPr>
                <w:b/>
                <w:spacing w:val="-4"/>
                <w:sz w:val="24"/>
              </w:rPr>
              <w:t xml:space="preserve">bridging </w:t>
            </w:r>
            <w:r>
              <w:rPr>
                <w:b/>
                <w:sz w:val="24"/>
              </w:rPr>
              <w:t xml:space="preserve">theoretical learning with </w:t>
            </w:r>
            <w:r>
              <w:rPr>
                <w:b/>
                <w:spacing w:val="-2"/>
                <w:sz w:val="24"/>
              </w:rPr>
              <w:t>real-life</w:t>
            </w:r>
            <w:r>
              <w:rPr>
                <w:b/>
                <w:sz w:val="24"/>
              </w:rPr>
              <w:tab/>
            </w:r>
            <w:r>
              <w:rPr>
                <w:b/>
                <w:spacing w:val="-2"/>
                <w:sz w:val="24"/>
              </w:rPr>
              <w:t>emergency application.</w:t>
            </w:r>
          </w:p>
          <w:p>
            <w:pPr>
              <w:pStyle w:val="18"/>
              <w:rPr>
                <w:b/>
                <w:sz w:val="24"/>
              </w:rPr>
            </w:pPr>
          </w:p>
          <w:p>
            <w:pPr>
              <w:pStyle w:val="18"/>
              <w:rPr>
                <w:b/>
                <w:sz w:val="24"/>
              </w:rPr>
            </w:pPr>
          </w:p>
          <w:p>
            <w:pPr>
              <w:pStyle w:val="18"/>
              <w:tabs>
                <w:tab w:val="left" w:pos="2147"/>
              </w:tabs>
              <w:ind w:left="107" w:right="95"/>
              <w:jc w:val="both"/>
              <w:rPr>
                <w:b/>
                <w:sz w:val="24"/>
              </w:rPr>
            </w:pPr>
            <w:r>
              <w:rPr>
                <w:b/>
                <w:sz w:val="24"/>
              </w:rPr>
              <w:t xml:space="preserve">FM-37- The consistent involvement of the BFP </w:t>
            </w:r>
            <w:r>
              <w:rPr>
                <w:b/>
                <w:spacing w:val="-2"/>
                <w:sz w:val="24"/>
              </w:rPr>
              <w:t>successfully</w:t>
            </w:r>
            <w:r>
              <w:rPr>
                <w:b/>
                <w:sz w:val="24"/>
              </w:rPr>
              <w:tab/>
            </w:r>
            <w:r>
              <w:rPr>
                <w:b/>
                <w:spacing w:val="-2"/>
                <w:sz w:val="24"/>
              </w:rPr>
              <w:t xml:space="preserve">increases </w:t>
            </w:r>
            <w:r>
              <w:rPr>
                <w:b/>
                <w:sz w:val="24"/>
              </w:rPr>
              <w:t>awareness and fosters responsible behavior toward fire safety.</w:t>
            </w:r>
          </w:p>
          <w:p>
            <w:pPr>
              <w:pStyle w:val="18"/>
              <w:rPr>
                <w:b/>
                <w:sz w:val="24"/>
              </w:rPr>
            </w:pPr>
          </w:p>
          <w:p>
            <w:pPr>
              <w:pStyle w:val="18"/>
              <w:rPr>
                <w:b/>
                <w:sz w:val="24"/>
              </w:rPr>
            </w:pPr>
          </w:p>
          <w:p>
            <w:pPr>
              <w:pStyle w:val="18"/>
              <w:tabs>
                <w:tab w:val="left" w:pos="1494"/>
              </w:tabs>
              <w:spacing w:before="1"/>
              <w:ind w:left="107" w:right="95"/>
              <w:jc w:val="both"/>
              <w:rPr>
                <w:b/>
                <w:sz w:val="24"/>
              </w:rPr>
            </w:pPr>
            <w:r>
              <w:rPr>
                <w:b/>
                <w:sz w:val="24"/>
              </w:rPr>
              <w:t xml:space="preserve">FM-38- The BFP employs </w:t>
            </w:r>
            <w:r>
              <w:rPr>
                <w:b/>
                <w:spacing w:val="-2"/>
                <w:sz w:val="24"/>
              </w:rPr>
              <w:t>diverse</w:t>
            </w:r>
            <w:r>
              <w:rPr>
                <w:b/>
                <w:sz w:val="24"/>
              </w:rPr>
              <w:tab/>
            </w:r>
            <w:r>
              <w:rPr>
                <w:b/>
                <w:spacing w:val="-2"/>
                <w:sz w:val="24"/>
              </w:rPr>
              <w:t xml:space="preserve">communication </w:t>
            </w:r>
            <w:r>
              <w:rPr>
                <w:b/>
                <w:sz w:val="24"/>
              </w:rPr>
              <w:t xml:space="preserve">methods to effectively reach various audiences and strengthen fire safety </w:t>
            </w:r>
            <w:r>
              <w:rPr>
                <w:b/>
                <w:spacing w:val="-2"/>
                <w:sz w:val="24"/>
              </w:rPr>
              <w:t>awareness.</w:t>
            </w:r>
          </w:p>
          <w:p>
            <w:pPr>
              <w:pStyle w:val="18"/>
              <w:rPr>
                <w:b/>
                <w:sz w:val="24"/>
              </w:rPr>
            </w:pPr>
          </w:p>
          <w:p>
            <w:pPr>
              <w:pStyle w:val="18"/>
              <w:rPr>
                <w:b/>
                <w:sz w:val="24"/>
              </w:rPr>
            </w:pPr>
          </w:p>
          <w:p>
            <w:pPr>
              <w:pStyle w:val="18"/>
              <w:tabs>
                <w:tab w:val="left" w:pos="1934"/>
              </w:tabs>
              <w:ind w:left="107" w:right="95"/>
              <w:jc w:val="both"/>
              <w:rPr>
                <w:b/>
                <w:sz w:val="24"/>
              </w:rPr>
            </w:pPr>
            <w:r>
              <w:rPr>
                <w:b/>
                <w:sz w:val="24"/>
              </w:rPr>
              <w:t xml:space="preserve">FM-39- The program successfully extends fire safety awareness beyond </w:t>
            </w:r>
            <w:r>
              <w:rPr>
                <w:b/>
                <w:spacing w:val="-2"/>
                <w:sz w:val="24"/>
              </w:rPr>
              <w:t>schools,</w:t>
            </w:r>
            <w:r>
              <w:rPr>
                <w:b/>
                <w:sz w:val="24"/>
              </w:rPr>
              <w:tab/>
            </w:r>
            <w:r>
              <w:rPr>
                <w:b/>
                <w:spacing w:val="-2"/>
                <w:sz w:val="24"/>
              </w:rPr>
              <w:t xml:space="preserve">influencing </w:t>
            </w:r>
            <w:r>
              <w:rPr>
                <w:b/>
                <w:sz w:val="24"/>
              </w:rPr>
              <w:t xml:space="preserve">household and community </w:t>
            </w:r>
            <w:r>
              <w:rPr>
                <w:b/>
                <w:spacing w:val="-2"/>
                <w:sz w:val="24"/>
              </w:rPr>
              <w:t>behavior.</w:t>
            </w:r>
          </w:p>
          <w:p>
            <w:pPr>
              <w:pStyle w:val="18"/>
              <w:rPr>
                <w:b/>
                <w:sz w:val="24"/>
              </w:rPr>
            </w:pPr>
          </w:p>
          <w:p>
            <w:pPr>
              <w:pStyle w:val="18"/>
              <w:rPr>
                <w:b/>
                <w:sz w:val="24"/>
              </w:rPr>
            </w:pPr>
          </w:p>
          <w:p>
            <w:pPr>
              <w:pStyle w:val="18"/>
              <w:ind w:left="107"/>
              <w:jc w:val="both"/>
              <w:rPr>
                <w:b/>
                <w:sz w:val="24"/>
              </w:rPr>
            </w:pPr>
            <w:r>
              <w:rPr>
                <w:b/>
                <w:sz w:val="24"/>
              </w:rPr>
              <w:t>FM-40-</w:t>
            </w:r>
            <w:r>
              <w:rPr>
                <w:b/>
                <w:spacing w:val="56"/>
                <w:w w:val="150"/>
                <w:sz w:val="24"/>
              </w:rPr>
              <w:t xml:space="preserve">    </w:t>
            </w:r>
            <w:r>
              <w:rPr>
                <w:b/>
                <w:sz w:val="24"/>
              </w:rPr>
              <w:t>The</w:t>
            </w:r>
            <w:r>
              <w:rPr>
                <w:b/>
                <w:spacing w:val="56"/>
                <w:w w:val="150"/>
                <w:sz w:val="24"/>
              </w:rPr>
              <w:t xml:space="preserve">    </w:t>
            </w:r>
            <w:r>
              <w:rPr>
                <w:b/>
                <w:spacing w:val="-4"/>
                <w:sz w:val="24"/>
              </w:rPr>
              <w:t>BFP’s</w:t>
            </w:r>
          </w:p>
          <w:p>
            <w:pPr>
              <w:pStyle w:val="18"/>
              <w:tabs>
                <w:tab w:val="left" w:pos="2495"/>
              </w:tabs>
              <w:ind w:left="107" w:right="94"/>
              <w:jc w:val="both"/>
              <w:rPr>
                <w:b/>
                <w:sz w:val="24"/>
              </w:rPr>
            </w:pPr>
            <w:r>
              <w:rPr>
                <w:b/>
                <w:sz w:val="24"/>
              </w:rPr>
              <w:t xml:space="preserve">leadership role in setting safety benchmarks helps </w:t>
            </w:r>
            <w:r>
              <w:rPr>
                <w:b/>
                <w:spacing w:val="-2"/>
                <w:sz w:val="24"/>
              </w:rPr>
              <w:t>institutions</w:t>
            </w:r>
            <w:r>
              <w:rPr>
                <w:b/>
                <w:sz w:val="24"/>
              </w:rPr>
              <w:tab/>
            </w:r>
            <w:r>
              <w:rPr>
                <w:b/>
                <w:spacing w:val="-4"/>
                <w:sz w:val="24"/>
              </w:rPr>
              <w:t xml:space="preserve">adopt </w:t>
            </w:r>
            <w:r>
              <w:rPr>
                <w:b/>
                <w:sz w:val="24"/>
              </w:rPr>
              <w:t>standardized and effective fire prevention practices</w:t>
            </w:r>
          </w:p>
        </w:tc>
        <w:tc>
          <w:tcPr>
            <w:tcW w:w="3120" w:type="dxa"/>
          </w:tcPr>
          <w:p>
            <w:pPr>
              <w:pStyle w:val="18"/>
              <w:rPr>
                <w:sz w:val="24"/>
              </w:rPr>
            </w:pPr>
          </w:p>
        </w:tc>
        <w:tc>
          <w:tcPr>
            <w:tcW w:w="2265" w:type="dxa"/>
          </w:tcPr>
          <w:p>
            <w:pPr>
              <w:pStyle w:val="18"/>
              <w:rPr>
                <w:sz w:val="24"/>
              </w:rPr>
            </w:pPr>
          </w:p>
        </w:tc>
      </w:tr>
    </w:tbl>
    <w:p>
      <w:pPr>
        <w:pStyle w:val="18"/>
        <w:spacing w:after="0"/>
        <w:rPr>
          <w:sz w:val="24"/>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0"/>
        <w:gridCol w:w="3120"/>
        <w:gridCol w:w="2265"/>
      </w:tblGrid>
      <w:tr>
        <w:trPr>
          <w:trHeight w:val="12703" w:hRule="atLeast"/>
        </w:trPr>
        <w:tc>
          <w:tcPr>
            <w:tcW w:w="3190" w:type="dxa"/>
          </w:tcPr>
          <w:p>
            <w:pPr>
              <w:pStyle w:val="18"/>
              <w:spacing w:before="276"/>
              <w:ind w:left="107" w:right="95"/>
              <w:jc w:val="both"/>
              <w:rPr>
                <w:b/>
                <w:sz w:val="24"/>
              </w:rPr>
            </w:pPr>
            <w:r>
              <w:rPr>
                <w:b/>
                <w:sz w:val="24"/>
              </w:rPr>
              <w:t>FM-41- By using accessible communication channels,</w:t>
            </w:r>
            <w:r>
              <w:rPr>
                <w:b/>
                <w:spacing w:val="40"/>
                <w:sz w:val="24"/>
              </w:rPr>
              <w:t xml:space="preserve"> </w:t>
            </w:r>
            <w:r>
              <w:rPr>
                <w:b/>
                <w:sz w:val="24"/>
              </w:rPr>
              <w:t>the BFP effectively reaches its audience and ensures timely dissemination of safety information.</w:t>
            </w:r>
          </w:p>
          <w:p>
            <w:pPr>
              <w:pStyle w:val="18"/>
              <w:rPr>
                <w:b/>
                <w:sz w:val="24"/>
              </w:rPr>
            </w:pPr>
          </w:p>
          <w:p>
            <w:pPr>
              <w:pStyle w:val="18"/>
              <w:rPr>
                <w:b/>
                <w:sz w:val="24"/>
              </w:rPr>
            </w:pPr>
          </w:p>
          <w:p>
            <w:pPr>
              <w:pStyle w:val="18"/>
              <w:tabs>
                <w:tab w:val="left" w:pos="2027"/>
              </w:tabs>
              <w:ind w:left="107"/>
              <w:jc w:val="both"/>
              <w:rPr>
                <w:b/>
                <w:sz w:val="24"/>
              </w:rPr>
            </w:pPr>
            <w:r>
              <w:rPr>
                <w:b/>
                <w:spacing w:val="-2"/>
                <w:sz w:val="24"/>
              </w:rPr>
              <w:t>FM-</w:t>
            </w:r>
            <w:r>
              <w:rPr>
                <w:b/>
                <w:spacing w:val="-5"/>
                <w:sz w:val="24"/>
              </w:rPr>
              <w:t>42-</w:t>
            </w:r>
            <w:r>
              <w:rPr>
                <w:b/>
                <w:sz w:val="24"/>
              </w:rPr>
              <w:tab/>
            </w:r>
            <w:r>
              <w:rPr>
                <w:b/>
                <w:spacing w:val="-2"/>
                <w:sz w:val="24"/>
              </w:rPr>
              <w:t>Simplified</w:t>
            </w:r>
          </w:p>
          <w:p>
            <w:pPr>
              <w:pStyle w:val="18"/>
              <w:tabs>
                <w:tab w:val="left" w:pos="2121"/>
                <w:tab w:val="left" w:pos="2440"/>
              </w:tabs>
              <w:ind w:left="107" w:right="94"/>
              <w:jc w:val="both"/>
              <w:rPr>
                <w:b/>
                <w:sz w:val="24"/>
              </w:rPr>
            </w:pPr>
            <w:r>
              <w:rPr>
                <w:b/>
                <w:spacing w:val="-2"/>
                <w:sz w:val="24"/>
              </w:rPr>
              <w:t>educational</w:t>
            </w:r>
            <w:r>
              <w:rPr>
                <w:b/>
                <w:sz w:val="24"/>
              </w:rPr>
              <w:tab/>
            </w:r>
            <w:r>
              <w:rPr>
                <w:b/>
                <w:spacing w:val="-2"/>
                <w:sz w:val="24"/>
              </w:rPr>
              <w:t xml:space="preserve">materials </w:t>
            </w:r>
            <w:r>
              <w:rPr>
                <w:b/>
                <w:sz w:val="24"/>
              </w:rPr>
              <w:t xml:space="preserve">enhance inclusivity and </w:t>
            </w:r>
            <w:r>
              <w:rPr>
                <w:b/>
                <w:spacing w:val="-2"/>
                <w:sz w:val="24"/>
              </w:rPr>
              <w:t>comprehension</w:t>
            </w:r>
            <w:r>
              <w:rPr>
                <w:b/>
                <w:sz w:val="24"/>
              </w:rPr>
              <w:tab/>
            </w:r>
            <w:r>
              <w:rPr>
                <w:b/>
                <w:sz w:val="24"/>
              </w:rPr>
              <w:tab/>
            </w:r>
            <w:r>
              <w:rPr>
                <w:b/>
                <w:spacing w:val="-2"/>
                <w:sz w:val="24"/>
              </w:rPr>
              <w:t xml:space="preserve">across </w:t>
            </w:r>
            <w:r>
              <w:rPr>
                <w:b/>
                <w:sz w:val="24"/>
              </w:rPr>
              <w:t>different age groups, promoting widespread fire safety awareness.</w:t>
            </w:r>
          </w:p>
          <w:p>
            <w:pPr>
              <w:pStyle w:val="18"/>
              <w:rPr>
                <w:b/>
                <w:sz w:val="24"/>
              </w:rPr>
            </w:pPr>
          </w:p>
          <w:p>
            <w:pPr>
              <w:pStyle w:val="18"/>
              <w:rPr>
                <w:b/>
                <w:sz w:val="24"/>
              </w:rPr>
            </w:pPr>
          </w:p>
          <w:p>
            <w:pPr>
              <w:pStyle w:val="18"/>
              <w:ind w:left="107" w:right="95"/>
              <w:jc w:val="both"/>
              <w:rPr>
                <w:b/>
                <w:sz w:val="24"/>
              </w:rPr>
            </w:pPr>
            <w:r>
              <w:rPr>
                <w:b/>
                <w:sz w:val="24"/>
              </w:rPr>
              <w:t>FM-43- The BFP’s fire</w:t>
            </w:r>
            <w:r>
              <w:rPr>
                <w:b/>
                <w:spacing w:val="40"/>
                <w:sz w:val="24"/>
              </w:rPr>
              <w:t xml:space="preserve"> </w:t>
            </w:r>
            <w:r>
              <w:rPr>
                <w:b/>
                <w:sz w:val="24"/>
              </w:rPr>
              <w:t>safety initiatives successfully instill lasting awareness and proactive behavior that extend beyond school boundaries into households.</w:t>
            </w:r>
          </w:p>
          <w:p>
            <w:pPr>
              <w:pStyle w:val="18"/>
              <w:rPr>
                <w:b/>
                <w:sz w:val="24"/>
              </w:rPr>
            </w:pPr>
          </w:p>
          <w:p>
            <w:pPr>
              <w:pStyle w:val="18"/>
              <w:rPr>
                <w:b/>
                <w:sz w:val="24"/>
              </w:rPr>
            </w:pPr>
          </w:p>
          <w:p>
            <w:pPr>
              <w:pStyle w:val="18"/>
              <w:ind w:left="107" w:right="95"/>
              <w:jc w:val="both"/>
              <w:rPr>
                <w:b/>
                <w:sz w:val="24"/>
              </w:rPr>
            </w:pPr>
            <w:r>
              <w:rPr>
                <w:b/>
                <w:sz w:val="24"/>
              </w:rPr>
              <w:t xml:space="preserve">FM-44- The program positively changes behavior and discipline during fire drills, fostering a stronger culture of safety and </w:t>
            </w:r>
            <w:r>
              <w:rPr>
                <w:b/>
                <w:spacing w:val="-2"/>
                <w:sz w:val="24"/>
              </w:rPr>
              <w:t>cooperation.</w:t>
            </w:r>
          </w:p>
          <w:p>
            <w:pPr>
              <w:pStyle w:val="18"/>
              <w:rPr>
                <w:b/>
                <w:sz w:val="24"/>
              </w:rPr>
            </w:pPr>
          </w:p>
          <w:p>
            <w:pPr>
              <w:pStyle w:val="18"/>
              <w:rPr>
                <w:b/>
                <w:sz w:val="24"/>
              </w:rPr>
            </w:pPr>
          </w:p>
          <w:p>
            <w:pPr>
              <w:pStyle w:val="18"/>
              <w:ind w:left="107" w:right="96"/>
              <w:jc w:val="both"/>
              <w:rPr>
                <w:b/>
                <w:sz w:val="24"/>
              </w:rPr>
            </w:pPr>
            <w:r>
              <w:rPr>
                <w:b/>
                <w:sz w:val="24"/>
              </w:rPr>
              <w:t>FM-45- Through interactive and hands-on instruction,</w:t>
            </w:r>
            <w:r>
              <w:rPr>
                <w:b/>
                <w:spacing w:val="40"/>
                <w:sz w:val="24"/>
              </w:rPr>
              <w:t xml:space="preserve"> </w:t>
            </w:r>
            <w:r>
              <w:rPr>
                <w:b/>
                <w:sz w:val="24"/>
              </w:rPr>
              <w:t xml:space="preserve">the BFP fosters effective learning and engagement, helping participants gain a deeper understanding and appreciation of fire safety </w:t>
            </w:r>
            <w:r>
              <w:rPr>
                <w:b/>
                <w:spacing w:val="-2"/>
                <w:sz w:val="24"/>
              </w:rPr>
              <w:t>practices.</w:t>
            </w:r>
          </w:p>
          <w:p>
            <w:pPr>
              <w:pStyle w:val="18"/>
              <w:spacing w:before="274"/>
              <w:rPr>
                <w:b/>
                <w:sz w:val="24"/>
              </w:rPr>
            </w:pPr>
          </w:p>
          <w:p>
            <w:pPr>
              <w:pStyle w:val="18"/>
              <w:ind w:left="107"/>
              <w:jc w:val="both"/>
              <w:rPr>
                <w:b/>
                <w:sz w:val="24"/>
              </w:rPr>
            </w:pPr>
            <w:r>
              <w:rPr>
                <w:b/>
                <w:sz w:val="24"/>
              </w:rPr>
              <w:t>FM-46-</w:t>
            </w:r>
            <w:r>
              <w:rPr>
                <w:b/>
                <w:spacing w:val="56"/>
                <w:w w:val="150"/>
                <w:sz w:val="24"/>
              </w:rPr>
              <w:t xml:space="preserve">    </w:t>
            </w:r>
            <w:r>
              <w:rPr>
                <w:b/>
                <w:sz w:val="24"/>
              </w:rPr>
              <w:t>The</w:t>
            </w:r>
            <w:r>
              <w:rPr>
                <w:b/>
                <w:spacing w:val="56"/>
                <w:w w:val="150"/>
                <w:sz w:val="24"/>
              </w:rPr>
              <w:t xml:space="preserve">    </w:t>
            </w:r>
            <w:r>
              <w:rPr>
                <w:b/>
                <w:spacing w:val="-4"/>
                <w:sz w:val="24"/>
              </w:rPr>
              <w:t>BFP’s</w:t>
            </w:r>
          </w:p>
          <w:p>
            <w:pPr>
              <w:pStyle w:val="18"/>
              <w:spacing w:line="265" w:lineRule="exact"/>
              <w:ind w:left="107"/>
              <w:jc w:val="both"/>
              <w:rPr>
                <w:b/>
                <w:sz w:val="24"/>
              </w:rPr>
            </w:pPr>
            <w:r>
              <w:rPr>
                <w:b/>
                <w:sz w:val="24"/>
              </w:rPr>
              <w:t>leadership</w:t>
            </w:r>
            <w:r>
              <w:rPr>
                <w:b/>
                <w:spacing w:val="17"/>
                <w:sz w:val="24"/>
              </w:rPr>
              <w:t xml:space="preserve"> </w:t>
            </w:r>
            <w:r>
              <w:rPr>
                <w:b/>
                <w:sz w:val="24"/>
              </w:rPr>
              <w:t>ensures</w:t>
            </w:r>
            <w:r>
              <w:rPr>
                <w:b/>
                <w:spacing w:val="17"/>
                <w:sz w:val="24"/>
              </w:rPr>
              <w:t xml:space="preserve"> </w:t>
            </w:r>
            <w:r>
              <w:rPr>
                <w:b/>
                <w:sz w:val="24"/>
              </w:rPr>
              <w:t>that</w:t>
            </w:r>
            <w:r>
              <w:rPr>
                <w:b/>
                <w:spacing w:val="18"/>
                <w:sz w:val="24"/>
              </w:rPr>
              <w:t xml:space="preserve"> </w:t>
            </w:r>
            <w:r>
              <w:rPr>
                <w:b/>
                <w:spacing w:val="-4"/>
                <w:sz w:val="24"/>
              </w:rPr>
              <w:t>local</w:t>
            </w:r>
          </w:p>
        </w:tc>
        <w:tc>
          <w:tcPr>
            <w:tcW w:w="3120" w:type="dxa"/>
          </w:tcPr>
          <w:p>
            <w:pPr>
              <w:pStyle w:val="18"/>
              <w:rPr>
                <w:sz w:val="24"/>
              </w:rPr>
            </w:pPr>
          </w:p>
        </w:tc>
        <w:tc>
          <w:tcPr>
            <w:tcW w:w="2265" w:type="dxa"/>
          </w:tcPr>
          <w:p>
            <w:pPr>
              <w:pStyle w:val="18"/>
              <w:rPr>
                <w:sz w:val="24"/>
              </w:rPr>
            </w:pPr>
          </w:p>
        </w:tc>
      </w:tr>
    </w:tbl>
    <w:p>
      <w:pPr>
        <w:pStyle w:val="18"/>
        <w:spacing w:after="0"/>
        <w:rPr>
          <w:sz w:val="24"/>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0"/>
        <w:gridCol w:w="3120"/>
        <w:gridCol w:w="2265"/>
      </w:tblGrid>
      <w:tr>
        <w:trPr>
          <w:trHeight w:val="2207" w:hRule="atLeast"/>
        </w:trPr>
        <w:tc>
          <w:tcPr>
            <w:tcW w:w="3190" w:type="dxa"/>
          </w:tcPr>
          <w:p>
            <w:pPr>
              <w:pStyle w:val="18"/>
              <w:tabs>
                <w:tab w:val="left" w:pos="2495"/>
                <w:tab w:val="left" w:pos="2694"/>
              </w:tabs>
              <w:ind w:left="107" w:right="95"/>
              <w:jc w:val="both"/>
              <w:rPr>
                <w:b/>
                <w:sz w:val="24"/>
              </w:rPr>
            </w:pPr>
            <w:r>
              <w:rPr>
                <w:b/>
                <w:spacing w:val="-2"/>
                <w:sz w:val="24"/>
              </w:rPr>
              <w:t>institutions</w:t>
            </w:r>
            <w:r>
              <w:rPr>
                <w:b/>
                <w:sz w:val="24"/>
              </w:rPr>
              <w:tab/>
            </w:r>
            <w:r>
              <w:rPr>
                <w:b/>
                <w:spacing w:val="-4"/>
                <w:sz w:val="24"/>
              </w:rPr>
              <w:t xml:space="preserve">adopt </w:t>
            </w:r>
            <w:r>
              <w:rPr>
                <w:b/>
                <w:sz w:val="24"/>
              </w:rPr>
              <w:t xml:space="preserve">standardized and effective fire safety measures, reinforcing a culture of </w:t>
            </w:r>
            <w:r>
              <w:rPr>
                <w:b/>
                <w:spacing w:val="-2"/>
                <w:sz w:val="24"/>
              </w:rPr>
              <w:t>accountability</w:t>
            </w:r>
            <w:r>
              <w:rPr>
                <w:b/>
                <w:sz w:val="24"/>
              </w:rPr>
              <w:tab/>
            </w:r>
            <w:r>
              <w:rPr>
                <w:b/>
                <w:sz w:val="24"/>
              </w:rPr>
              <w:tab/>
            </w:r>
            <w:r>
              <w:rPr>
                <w:b/>
                <w:spacing w:val="-4"/>
                <w:sz w:val="24"/>
              </w:rPr>
              <w:t xml:space="preserve">and </w:t>
            </w:r>
            <w:r>
              <w:rPr>
                <w:b/>
                <w:sz w:val="24"/>
              </w:rPr>
              <w:t>preparedness</w:t>
            </w:r>
            <w:r>
              <w:rPr>
                <w:b/>
                <w:spacing w:val="-11"/>
                <w:sz w:val="24"/>
              </w:rPr>
              <w:t xml:space="preserve"> </w:t>
            </w:r>
            <w:r>
              <w:rPr>
                <w:b/>
                <w:sz w:val="24"/>
              </w:rPr>
              <w:t>consistent</w:t>
            </w:r>
            <w:r>
              <w:rPr>
                <w:b/>
                <w:spacing w:val="-12"/>
                <w:sz w:val="24"/>
              </w:rPr>
              <w:t xml:space="preserve"> </w:t>
            </w:r>
            <w:r>
              <w:rPr>
                <w:b/>
                <w:sz w:val="24"/>
              </w:rPr>
              <w:t>with national fire safety goals.</w:t>
            </w:r>
          </w:p>
        </w:tc>
        <w:tc>
          <w:tcPr>
            <w:tcW w:w="3120" w:type="dxa"/>
          </w:tcPr>
          <w:p>
            <w:pPr>
              <w:pStyle w:val="18"/>
              <w:rPr>
                <w:sz w:val="24"/>
              </w:rPr>
            </w:pPr>
          </w:p>
        </w:tc>
        <w:tc>
          <w:tcPr>
            <w:tcW w:w="2265" w:type="dxa"/>
          </w:tcPr>
          <w:p>
            <w:pPr>
              <w:pStyle w:val="18"/>
              <w:rPr>
                <w:sz w:val="24"/>
              </w:rPr>
            </w:pPr>
          </w:p>
        </w:tc>
      </w:tr>
    </w:tbl>
    <w:p>
      <w:pPr>
        <w:pStyle w:val="6"/>
        <w:spacing w:before="2"/>
        <w:ind w:left="0"/>
        <w:rPr>
          <w:b/>
          <w:sz w:val="24"/>
        </w:rPr>
      </w:pPr>
    </w:p>
    <w:p>
      <w:pPr>
        <w:pStyle w:val="17"/>
        <w:numPr>
          <w:ilvl w:val="0"/>
          <w:numId w:val="21"/>
        </w:numPr>
        <w:tabs>
          <w:tab w:val="left" w:pos="1439"/>
        </w:tabs>
        <w:spacing w:before="0" w:after="0" w:line="271" w:lineRule="auto"/>
        <w:ind w:left="720" w:right="851" w:firstLine="0"/>
        <w:jc w:val="left"/>
        <w:rPr>
          <w:b/>
          <w:sz w:val="24"/>
        </w:rPr>
      </w:pPr>
      <w:r>
        <w:rPr>
          <w:b/>
          <w:sz w:val="24"/>
        </w:rPr>
        <w:t>NEGATIVE</w:t>
      </w:r>
      <w:r>
        <w:rPr>
          <w:b/>
          <w:spacing w:val="-5"/>
          <w:sz w:val="24"/>
        </w:rPr>
        <w:t xml:space="preserve"> </w:t>
      </w:r>
      <w:r>
        <w:rPr>
          <w:b/>
          <w:sz w:val="24"/>
        </w:rPr>
        <w:t>VIEWS</w:t>
      </w:r>
      <w:r>
        <w:rPr>
          <w:b/>
          <w:spacing w:val="-5"/>
          <w:sz w:val="24"/>
        </w:rPr>
        <w:t xml:space="preserve"> </w:t>
      </w:r>
      <w:r>
        <w:rPr>
          <w:b/>
          <w:sz w:val="24"/>
        </w:rPr>
        <w:t>OF</w:t>
      </w:r>
      <w:r>
        <w:rPr>
          <w:b/>
          <w:spacing w:val="-7"/>
          <w:sz w:val="24"/>
        </w:rPr>
        <w:t xml:space="preserve"> </w:t>
      </w:r>
      <w:r>
        <w:rPr>
          <w:b/>
          <w:sz w:val="24"/>
        </w:rPr>
        <w:t>THE</w:t>
      </w:r>
      <w:r>
        <w:rPr>
          <w:b/>
          <w:spacing w:val="-5"/>
          <w:sz w:val="24"/>
        </w:rPr>
        <w:t xml:space="preserve"> </w:t>
      </w:r>
      <w:r>
        <w:rPr>
          <w:b/>
          <w:sz w:val="24"/>
        </w:rPr>
        <w:t>INFORMANTS</w:t>
      </w:r>
      <w:r>
        <w:rPr>
          <w:b/>
          <w:spacing w:val="-5"/>
          <w:sz w:val="24"/>
        </w:rPr>
        <w:t xml:space="preserve"> </w:t>
      </w:r>
      <w:r>
        <w:rPr>
          <w:b/>
          <w:sz w:val="24"/>
        </w:rPr>
        <w:t>ON</w:t>
      </w:r>
      <w:r>
        <w:rPr>
          <w:b/>
          <w:spacing w:val="-5"/>
          <w:sz w:val="24"/>
        </w:rPr>
        <w:t xml:space="preserve"> </w:t>
      </w:r>
      <w:r>
        <w:rPr>
          <w:b/>
          <w:sz w:val="24"/>
        </w:rPr>
        <w:t>THE</w:t>
      </w:r>
      <w:r>
        <w:rPr>
          <w:b/>
          <w:spacing w:val="-6"/>
          <w:sz w:val="24"/>
        </w:rPr>
        <w:t xml:space="preserve"> </w:t>
      </w:r>
      <w:r>
        <w:rPr>
          <w:b/>
          <w:sz w:val="24"/>
        </w:rPr>
        <w:t>FIRE</w:t>
      </w:r>
      <w:r>
        <w:rPr>
          <w:b/>
          <w:spacing w:val="-5"/>
          <w:sz w:val="24"/>
        </w:rPr>
        <w:t xml:space="preserve"> </w:t>
      </w:r>
      <w:r>
        <w:rPr>
          <w:b/>
          <w:sz w:val="24"/>
        </w:rPr>
        <w:t>SAFETY PROGRAM OF THE BFP</w:t>
      </w:r>
    </w:p>
    <w:p>
      <w:pPr>
        <w:pStyle w:val="6"/>
        <w:spacing w:before="48"/>
        <w:ind w:left="0"/>
        <w:rPr>
          <w:b/>
          <w:sz w:val="20"/>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0"/>
        <w:gridCol w:w="3045"/>
        <w:gridCol w:w="2370"/>
      </w:tblGrid>
      <w:tr>
        <w:trPr>
          <w:trHeight w:val="622" w:hRule="atLeast"/>
        </w:trPr>
        <w:tc>
          <w:tcPr>
            <w:tcW w:w="3160" w:type="dxa"/>
          </w:tcPr>
          <w:p>
            <w:pPr>
              <w:pStyle w:val="18"/>
              <w:spacing w:before="1"/>
              <w:ind w:left="8"/>
              <w:jc w:val="center"/>
              <w:rPr>
                <w:b/>
                <w:sz w:val="24"/>
              </w:rPr>
            </w:pPr>
            <w:r>
              <w:rPr>
                <w:b/>
                <w:spacing w:val="-2"/>
                <w:sz w:val="24"/>
              </w:rPr>
              <w:t>FORMULATED</w:t>
            </w:r>
          </w:p>
          <w:p>
            <w:pPr>
              <w:pStyle w:val="18"/>
              <w:spacing w:before="33"/>
              <w:ind w:left="7"/>
              <w:jc w:val="center"/>
              <w:rPr>
                <w:b/>
                <w:sz w:val="24"/>
              </w:rPr>
            </w:pPr>
            <w:r>
              <w:rPr>
                <w:b/>
                <w:spacing w:val="-2"/>
                <w:sz w:val="24"/>
              </w:rPr>
              <w:t>MEANINGS</w:t>
            </w:r>
          </w:p>
        </w:tc>
        <w:tc>
          <w:tcPr>
            <w:tcW w:w="3045" w:type="dxa"/>
          </w:tcPr>
          <w:p>
            <w:pPr>
              <w:pStyle w:val="18"/>
              <w:spacing w:before="1"/>
              <w:ind w:left="410"/>
              <w:rPr>
                <w:b/>
                <w:sz w:val="24"/>
              </w:rPr>
            </w:pPr>
            <w:r>
              <w:rPr>
                <w:b/>
                <w:sz w:val="24"/>
              </w:rPr>
              <w:t>CLUSTER</w:t>
            </w:r>
            <w:r>
              <w:rPr>
                <w:b/>
                <w:spacing w:val="-5"/>
                <w:sz w:val="24"/>
              </w:rPr>
              <w:t xml:space="preserve"> </w:t>
            </w:r>
            <w:r>
              <w:rPr>
                <w:b/>
                <w:spacing w:val="-2"/>
                <w:sz w:val="24"/>
              </w:rPr>
              <w:t>THEMES</w:t>
            </w:r>
          </w:p>
        </w:tc>
        <w:tc>
          <w:tcPr>
            <w:tcW w:w="2370" w:type="dxa"/>
          </w:tcPr>
          <w:p>
            <w:pPr>
              <w:pStyle w:val="18"/>
              <w:spacing w:before="1"/>
              <w:ind w:left="10" w:right="5"/>
              <w:jc w:val="center"/>
              <w:rPr>
                <w:b/>
                <w:sz w:val="24"/>
              </w:rPr>
            </w:pPr>
            <w:r>
              <w:rPr>
                <w:b/>
                <w:spacing w:val="-2"/>
                <w:sz w:val="24"/>
              </w:rPr>
              <w:t>EMERGENT</w:t>
            </w:r>
          </w:p>
          <w:p>
            <w:pPr>
              <w:pStyle w:val="18"/>
              <w:spacing w:before="33"/>
              <w:ind w:left="10"/>
              <w:jc w:val="center"/>
              <w:rPr>
                <w:b/>
                <w:sz w:val="24"/>
              </w:rPr>
            </w:pPr>
            <w:r>
              <w:rPr>
                <w:b/>
                <w:spacing w:val="-2"/>
                <w:sz w:val="24"/>
              </w:rPr>
              <w:t>THEMES</w:t>
            </w:r>
          </w:p>
        </w:tc>
      </w:tr>
      <w:tr>
        <w:trPr>
          <w:trHeight w:val="1546" w:hRule="atLeast"/>
        </w:trPr>
        <w:tc>
          <w:tcPr>
            <w:tcW w:w="3160" w:type="dxa"/>
            <w:tcBorders>
              <w:bottom w:val="nil"/>
            </w:tcBorders>
          </w:tcPr>
          <w:p>
            <w:pPr>
              <w:pStyle w:val="18"/>
              <w:ind w:left="107" w:right="96"/>
              <w:jc w:val="both"/>
              <w:rPr>
                <w:b/>
                <w:sz w:val="24"/>
              </w:rPr>
            </w:pPr>
            <w:r>
              <w:rPr>
                <w:b/>
                <w:sz w:val="24"/>
              </w:rPr>
              <w:t>FM-1- Lack of clear guidance or communication during</w:t>
            </w:r>
            <w:r>
              <w:rPr>
                <w:b/>
                <w:spacing w:val="-5"/>
                <w:sz w:val="24"/>
              </w:rPr>
              <w:t xml:space="preserve"> </w:t>
            </w:r>
            <w:r>
              <w:rPr>
                <w:b/>
                <w:sz w:val="24"/>
              </w:rPr>
              <w:t>emergencies</w:t>
            </w:r>
            <w:r>
              <w:rPr>
                <w:b/>
                <w:spacing w:val="-1"/>
                <w:sz w:val="24"/>
              </w:rPr>
              <w:t xml:space="preserve"> </w:t>
            </w:r>
            <w:r>
              <w:rPr>
                <w:b/>
                <w:sz w:val="24"/>
              </w:rPr>
              <w:t>can</w:t>
            </w:r>
            <w:r>
              <w:rPr>
                <w:b/>
                <w:spacing w:val="-1"/>
                <w:sz w:val="24"/>
              </w:rPr>
              <w:t xml:space="preserve"> </w:t>
            </w:r>
            <w:r>
              <w:rPr>
                <w:b/>
                <w:sz w:val="24"/>
              </w:rPr>
              <w:t>lead to confusion and increased risk of accidents or harm.</w:t>
            </w:r>
          </w:p>
        </w:tc>
        <w:tc>
          <w:tcPr>
            <w:tcW w:w="3045" w:type="dxa"/>
            <w:tcBorders>
              <w:bottom w:val="nil"/>
            </w:tcBorders>
          </w:tcPr>
          <w:p>
            <w:pPr>
              <w:pStyle w:val="18"/>
              <w:numPr>
                <w:ilvl w:val="0"/>
                <w:numId w:val="24"/>
              </w:numPr>
              <w:tabs>
                <w:tab w:val="left" w:pos="828"/>
              </w:tabs>
              <w:spacing w:before="0" w:after="0" w:line="271" w:lineRule="auto"/>
              <w:ind w:left="828" w:right="95" w:hanging="360"/>
              <w:jc w:val="both"/>
              <w:rPr>
                <w:b/>
                <w:sz w:val="24"/>
              </w:rPr>
            </w:pPr>
            <w:r>
              <w:rPr>
                <w:b/>
                <w:sz w:val="24"/>
              </w:rPr>
              <w:t>Despite</w:t>
            </w:r>
            <w:r>
              <w:rPr>
                <w:b/>
                <w:spacing w:val="-12"/>
                <w:sz w:val="24"/>
              </w:rPr>
              <w:t xml:space="preserve"> </w:t>
            </w:r>
            <w:r>
              <w:rPr>
                <w:b/>
                <w:sz w:val="24"/>
              </w:rPr>
              <w:t>the</w:t>
            </w:r>
            <w:r>
              <w:rPr>
                <w:b/>
                <w:spacing w:val="-10"/>
                <w:sz w:val="24"/>
              </w:rPr>
              <w:t xml:space="preserve"> </w:t>
            </w:r>
            <w:r>
              <w:rPr>
                <w:b/>
                <w:sz w:val="24"/>
              </w:rPr>
              <w:t>presence of communication initiatives, many communities</w:t>
            </w:r>
            <w:r>
              <w:rPr>
                <w:b/>
                <w:spacing w:val="51"/>
                <w:w w:val="150"/>
                <w:sz w:val="24"/>
              </w:rPr>
              <w:t xml:space="preserve">   </w:t>
            </w:r>
            <w:r>
              <w:rPr>
                <w:b/>
                <w:spacing w:val="-4"/>
                <w:sz w:val="24"/>
              </w:rPr>
              <w:t>still</w:t>
            </w:r>
          </w:p>
          <w:p>
            <w:pPr>
              <w:pStyle w:val="18"/>
              <w:ind w:left="828"/>
              <w:jc w:val="both"/>
              <w:rPr>
                <w:b/>
                <w:sz w:val="24"/>
              </w:rPr>
            </w:pPr>
            <w:r>
              <w:rPr>
                <w:b/>
                <w:sz w:val="24"/>
              </w:rPr>
              <w:t>face</w:t>
            </w:r>
            <w:r>
              <w:rPr>
                <w:b/>
                <w:spacing w:val="65"/>
                <w:w w:val="150"/>
                <w:sz w:val="24"/>
              </w:rPr>
              <w:t xml:space="preserve">   </w:t>
            </w:r>
            <w:r>
              <w:rPr>
                <w:b/>
                <w:spacing w:val="-2"/>
                <w:sz w:val="24"/>
              </w:rPr>
              <w:t>information</w:t>
            </w:r>
          </w:p>
        </w:tc>
        <w:tc>
          <w:tcPr>
            <w:tcW w:w="2370" w:type="dxa"/>
            <w:tcBorders>
              <w:bottom w:val="nil"/>
            </w:tcBorders>
          </w:tcPr>
          <w:p>
            <w:pPr>
              <w:pStyle w:val="18"/>
              <w:numPr>
                <w:ilvl w:val="0"/>
                <w:numId w:val="25"/>
              </w:numPr>
              <w:tabs>
                <w:tab w:val="left" w:pos="862"/>
                <w:tab w:val="left" w:pos="1873"/>
              </w:tabs>
              <w:spacing w:before="0" w:after="0" w:line="271" w:lineRule="auto"/>
              <w:ind w:left="862" w:right="96" w:hanging="449"/>
              <w:jc w:val="left"/>
              <w:rPr>
                <w:b/>
                <w:sz w:val="24"/>
              </w:rPr>
            </w:pPr>
            <w:r>
              <w:rPr>
                <w:b/>
                <w:spacing w:val="-2"/>
                <w:sz w:val="24"/>
              </w:rPr>
              <w:t>Limited Reach</w:t>
            </w:r>
            <w:r>
              <w:rPr>
                <w:b/>
                <w:sz w:val="24"/>
              </w:rPr>
              <w:tab/>
            </w:r>
            <w:r>
              <w:rPr>
                <w:b/>
                <w:spacing w:val="-4"/>
                <w:sz w:val="24"/>
              </w:rPr>
              <w:t xml:space="preserve">and </w:t>
            </w:r>
            <w:r>
              <w:rPr>
                <w:b/>
                <w:spacing w:val="-2"/>
                <w:sz w:val="24"/>
              </w:rPr>
              <w:t>Engagement</w:t>
            </w:r>
          </w:p>
          <w:p>
            <w:pPr>
              <w:pStyle w:val="18"/>
              <w:spacing w:before="35"/>
              <w:rPr>
                <w:b/>
                <w:sz w:val="24"/>
              </w:rPr>
            </w:pPr>
          </w:p>
          <w:p>
            <w:pPr>
              <w:pStyle w:val="18"/>
              <w:numPr>
                <w:ilvl w:val="0"/>
                <w:numId w:val="25"/>
              </w:numPr>
              <w:tabs>
                <w:tab w:val="left" w:pos="862"/>
              </w:tabs>
              <w:spacing w:before="0" w:after="0" w:line="240" w:lineRule="auto"/>
              <w:ind w:left="862" w:right="0" w:hanging="449"/>
              <w:jc w:val="left"/>
              <w:rPr>
                <w:b/>
                <w:sz w:val="24"/>
              </w:rPr>
            </w:pPr>
            <w:r>
              <w:rPr>
                <w:b/>
                <w:sz w:val="24"/>
              </w:rPr>
              <w:t>Gaps</w:t>
            </w:r>
            <w:r>
              <w:rPr>
                <w:b/>
                <w:spacing w:val="57"/>
                <w:sz w:val="24"/>
              </w:rPr>
              <w:t xml:space="preserve"> </w:t>
            </w:r>
            <w:r>
              <w:rPr>
                <w:b/>
                <w:sz w:val="24"/>
              </w:rPr>
              <w:t>in</w:t>
            </w:r>
            <w:r>
              <w:rPr>
                <w:b/>
                <w:spacing w:val="57"/>
                <w:sz w:val="24"/>
              </w:rPr>
              <w:t xml:space="preserve"> </w:t>
            </w:r>
            <w:r>
              <w:rPr>
                <w:b/>
                <w:spacing w:val="-4"/>
                <w:sz w:val="24"/>
              </w:rPr>
              <w:t>Fire</w:t>
            </w:r>
          </w:p>
        </w:tc>
      </w:tr>
      <w:tr>
        <w:trPr>
          <w:trHeight w:val="310" w:hRule="atLeast"/>
        </w:trPr>
        <w:tc>
          <w:tcPr>
            <w:tcW w:w="3160" w:type="dxa"/>
            <w:tcBorders>
              <w:top w:val="nil"/>
              <w:bottom w:val="nil"/>
            </w:tcBorders>
          </w:tcPr>
          <w:p>
            <w:pPr>
              <w:pStyle w:val="18"/>
              <w:rPr>
                <w:sz w:val="22"/>
              </w:rPr>
            </w:pPr>
          </w:p>
        </w:tc>
        <w:tc>
          <w:tcPr>
            <w:tcW w:w="3045" w:type="dxa"/>
            <w:tcBorders>
              <w:top w:val="nil"/>
              <w:bottom w:val="nil"/>
            </w:tcBorders>
          </w:tcPr>
          <w:p>
            <w:pPr>
              <w:pStyle w:val="18"/>
              <w:spacing w:before="13"/>
              <w:ind w:right="98"/>
              <w:jc w:val="right"/>
              <w:rPr>
                <w:b/>
                <w:sz w:val="24"/>
              </w:rPr>
            </w:pPr>
            <w:r>
              <w:rPr>
                <w:b/>
                <w:sz w:val="24"/>
              </w:rPr>
              <w:t>gaps</w:t>
            </w:r>
            <w:r>
              <w:rPr>
                <w:b/>
                <w:spacing w:val="54"/>
                <w:sz w:val="24"/>
              </w:rPr>
              <w:t xml:space="preserve"> </w:t>
            </w:r>
            <w:r>
              <w:rPr>
                <w:b/>
                <w:sz w:val="24"/>
              </w:rPr>
              <w:t>due</w:t>
            </w:r>
            <w:r>
              <w:rPr>
                <w:b/>
                <w:spacing w:val="55"/>
                <w:sz w:val="24"/>
              </w:rPr>
              <w:t xml:space="preserve"> </w:t>
            </w:r>
            <w:r>
              <w:rPr>
                <w:b/>
                <w:sz w:val="24"/>
              </w:rPr>
              <w:t>to</w:t>
            </w:r>
            <w:r>
              <w:rPr>
                <w:b/>
                <w:spacing w:val="54"/>
                <w:sz w:val="24"/>
              </w:rPr>
              <w:t xml:space="preserve"> </w:t>
            </w:r>
            <w:r>
              <w:rPr>
                <w:b/>
                <w:spacing w:val="-2"/>
                <w:sz w:val="24"/>
              </w:rPr>
              <w:t>limited</w:t>
            </w:r>
          </w:p>
        </w:tc>
        <w:tc>
          <w:tcPr>
            <w:tcW w:w="2370" w:type="dxa"/>
            <w:tcBorders>
              <w:top w:val="nil"/>
              <w:bottom w:val="nil"/>
            </w:tcBorders>
          </w:tcPr>
          <w:p>
            <w:pPr>
              <w:pStyle w:val="18"/>
              <w:spacing w:before="13"/>
              <w:ind w:left="862"/>
              <w:rPr>
                <w:b/>
                <w:sz w:val="24"/>
              </w:rPr>
            </w:pPr>
            <w:r>
              <w:rPr>
                <w:b/>
                <w:spacing w:val="-2"/>
                <w:sz w:val="24"/>
              </w:rPr>
              <w:t>Prevention</w:t>
            </w:r>
          </w:p>
        </w:tc>
      </w:tr>
      <w:tr>
        <w:trPr>
          <w:trHeight w:val="310" w:hRule="atLeast"/>
        </w:trPr>
        <w:tc>
          <w:tcPr>
            <w:tcW w:w="3160" w:type="dxa"/>
            <w:tcBorders>
              <w:top w:val="nil"/>
              <w:bottom w:val="nil"/>
            </w:tcBorders>
          </w:tcPr>
          <w:p>
            <w:pPr>
              <w:pStyle w:val="18"/>
              <w:rPr>
                <w:sz w:val="22"/>
              </w:rPr>
            </w:pPr>
          </w:p>
        </w:tc>
        <w:tc>
          <w:tcPr>
            <w:tcW w:w="3045" w:type="dxa"/>
            <w:tcBorders>
              <w:top w:val="nil"/>
              <w:bottom w:val="nil"/>
            </w:tcBorders>
          </w:tcPr>
          <w:p>
            <w:pPr>
              <w:pStyle w:val="18"/>
              <w:tabs>
                <w:tab w:val="left" w:pos="1375"/>
              </w:tabs>
              <w:spacing w:before="11"/>
              <w:ind w:right="98"/>
              <w:jc w:val="right"/>
              <w:rPr>
                <w:b/>
                <w:sz w:val="24"/>
              </w:rPr>
            </w:pPr>
            <w:r>
              <w:rPr>
                <w:b/>
                <w:spacing w:val="-2"/>
                <w:sz w:val="24"/>
              </w:rPr>
              <w:t>access,</w:t>
            </w:r>
            <w:r>
              <w:rPr>
                <w:b/>
                <w:sz w:val="24"/>
              </w:rPr>
              <w:tab/>
            </w:r>
            <w:r>
              <w:rPr>
                <w:b/>
                <w:spacing w:val="-2"/>
                <w:sz w:val="24"/>
              </w:rPr>
              <w:t>uneven</w:t>
            </w:r>
          </w:p>
        </w:tc>
        <w:tc>
          <w:tcPr>
            <w:tcW w:w="2370" w:type="dxa"/>
            <w:tcBorders>
              <w:top w:val="nil"/>
              <w:bottom w:val="nil"/>
            </w:tcBorders>
          </w:tcPr>
          <w:p>
            <w:pPr>
              <w:pStyle w:val="18"/>
              <w:spacing w:before="11"/>
              <w:ind w:left="862"/>
              <w:rPr>
                <w:b/>
                <w:sz w:val="24"/>
              </w:rPr>
            </w:pPr>
            <w:r>
              <w:rPr>
                <w:b/>
                <w:spacing w:val="-4"/>
                <w:sz w:val="24"/>
              </w:rPr>
              <w:t>Role</w:t>
            </w:r>
          </w:p>
        </w:tc>
      </w:tr>
      <w:tr>
        <w:trPr>
          <w:trHeight w:val="2181" w:hRule="atLeast"/>
        </w:trPr>
        <w:tc>
          <w:tcPr>
            <w:tcW w:w="3160" w:type="dxa"/>
            <w:tcBorders>
              <w:top w:val="nil"/>
              <w:bottom w:val="nil"/>
            </w:tcBorders>
          </w:tcPr>
          <w:p>
            <w:pPr>
              <w:pStyle w:val="18"/>
              <w:tabs>
                <w:tab w:val="left" w:pos="2438"/>
              </w:tabs>
              <w:spacing w:before="80"/>
              <w:ind w:left="107"/>
              <w:jc w:val="both"/>
              <w:rPr>
                <w:b/>
                <w:sz w:val="24"/>
              </w:rPr>
            </w:pPr>
            <w:r>
              <w:rPr>
                <w:b/>
                <w:spacing w:val="-2"/>
                <w:sz w:val="24"/>
              </w:rPr>
              <w:t>FM-</w:t>
            </w:r>
            <w:r>
              <w:rPr>
                <w:b/>
                <w:spacing w:val="-7"/>
                <w:sz w:val="24"/>
              </w:rPr>
              <w:t>2-</w:t>
            </w:r>
            <w:r>
              <w:rPr>
                <w:b/>
                <w:sz w:val="24"/>
              </w:rPr>
              <w:tab/>
            </w:r>
            <w:r>
              <w:rPr>
                <w:b/>
                <w:spacing w:val="-2"/>
                <w:sz w:val="24"/>
              </w:rPr>
              <w:t>While</w:t>
            </w:r>
          </w:p>
          <w:p>
            <w:pPr>
              <w:pStyle w:val="18"/>
              <w:ind w:left="107" w:right="96"/>
              <w:jc w:val="both"/>
              <w:rPr>
                <w:b/>
                <w:sz w:val="24"/>
              </w:rPr>
            </w:pPr>
            <w:r>
              <w:rPr>
                <w:b/>
                <w:sz w:val="24"/>
              </w:rPr>
              <w:t xml:space="preserve">communication initiatives exist, limited reach through digital and printed media prevents full public awareness of safety </w:t>
            </w:r>
            <w:r>
              <w:rPr>
                <w:b/>
                <w:spacing w:val="-2"/>
                <w:sz w:val="24"/>
              </w:rPr>
              <w:t>programs.</w:t>
            </w:r>
          </w:p>
        </w:tc>
        <w:tc>
          <w:tcPr>
            <w:tcW w:w="3045" w:type="dxa"/>
            <w:tcBorders>
              <w:top w:val="nil"/>
              <w:bottom w:val="nil"/>
            </w:tcBorders>
          </w:tcPr>
          <w:p>
            <w:pPr>
              <w:pStyle w:val="18"/>
              <w:spacing w:before="13" w:line="271" w:lineRule="auto"/>
              <w:ind w:left="828" w:right="95"/>
              <w:jc w:val="both"/>
              <w:rPr>
                <w:b/>
                <w:sz w:val="24"/>
              </w:rPr>
            </w:pPr>
            <w:r>
              <w:rPr>
                <w:b/>
                <w:sz w:val="24"/>
              </w:rPr>
              <w:t>dissemination, and inadequate reach of safety messages.</w:t>
            </w:r>
          </w:p>
          <w:p>
            <w:pPr>
              <w:pStyle w:val="18"/>
              <w:rPr>
                <w:b/>
                <w:sz w:val="24"/>
              </w:rPr>
            </w:pPr>
          </w:p>
          <w:p>
            <w:pPr>
              <w:pStyle w:val="18"/>
              <w:spacing w:before="35"/>
              <w:rPr>
                <w:b/>
                <w:sz w:val="24"/>
              </w:rPr>
            </w:pPr>
          </w:p>
          <w:p>
            <w:pPr>
              <w:pStyle w:val="18"/>
              <w:tabs>
                <w:tab w:val="left" w:pos="1742"/>
              </w:tabs>
              <w:spacing w:before="1" w:line="310" w:lineRule="atLeast"/>
              <w:ind w:left="828" w:right="95" w:hanging="360"/>
              <w:rPr>
                <w:b/>
                <w:sz w:val="24"/>
              </w:rPr>
            </w:pPr>
            <w:r>
              <w:rPr>
                <w:b/>
                <w:sz w:val="24"/>
              </w:rPr>
              <w:t>II.</w:t>
            </w:r>
            <w:r>
              <w:rPr>
                <w:b/>
                <w:spacing w:val="40"/>
                <w:sz w:val="24"/>
              </w:rPr>
              <w:t xml:space="preserve"> </w:t>
            </w:r>
            <w:r>
              <w:rPr>
                <w:b/>
                <w:sz w:val="24"/>
              </w:rPr>
              <w:t>Time</w:t>
            </w:r>
            <w:r>
              <w:rPr>
                <w:b/>
                <w:sz w:val="24"/>
              </w:rPr>
              <w:tab/>
            </w:r>
            <w:r>
              <w:rPr>
                <w:b/>
                <w:spacing w:val="-2"/>
                <w:sz w:val="24"/>
              </w:rPr>
              <w:t xml:space="preserve">constraints, </w:t>
            </w:r>
            <w:r>
              <w:rPr>
                <w:b/>
                <w:sz w:val="24"/>
              </w:rPr>
              <w:t>lack</w:t>
            </w:r>
            <w:r>
              <w:rPr>
                <w:b/>
                <w:spacing w:val="25"/>
                <w:sz w:val="24"/>
              </w:rPr>
              <w:t xml:space="preserve"> </w:t>
            </w:r>
            <w:r>
              <w:rPr>
                <w:b/>
                <w:sz w:val="24"/>
              </w:rPr>
              <w:t>of</w:t>
            </w:r>
            <w:r>
              <w:rPr>
                <w:b/>
                <w:spacing w:val="24"/>
                <w:sz w:val="24"/>
              </w:rPr>
              <w:t xml:space="preserve"> </w:t>
            </w:r>
            <w:r>
              <w:rPr>
                <w:b/>
                <w:sz w:val="24"/>
              </w:rPr>
              <w:t>interest,</w:t>
            </w:r>
            <w:r>
              <w:rPr>
                <w:b/>
                <w:spacing w:val="27"/>
                <w:sz w:val="24"/>
              </w:rPr>
              <w:t xml:space="preserve"> </w:t>
            </w:r>
            <w:r>
              <w:rPr>
                <w:b/>
                <w:spacing w:val="-5"/>
                <w:sz w:val="24"/>
              </w:rPr>
              <w:t>and</w:t>
            </w:r>
          </w:p>
        </w:tc>
        <w:tc>
          <w:tcPr>
            <w:tcW w:w="2370" w:type="dxa"/>
            <w:tcBorders>
              <w:top w:val="nil"/>
              <w:bottom w:val="nil"/>
            </w:tcBorders>
          </w:tcPr>
          <w:p>
            <w:pPr>
              <w:pStyle w:val="18"/>
              <w:spacing w:before="48"/>
              <w:rPr>
                <w:b/>
                <w:sz w:val="24"/>
              </w:rPr>
            </w:pPr>
          </w:p>
          <w:p>
            <w:pPr>
              <w:pStyle w:val="18"/>
              <w:spacing w:before="1" w:line="271" w:lineRule="auto"/>
              <w:ind w:left="862" w:right="103" w:hanging="449"/>
              <w:rPr>
                <w:b/>
                <w:sz w:val="24"/>
              </w:rPr>
            </w:pPr>
            <w:r>
              <w:rPr>
                <w:b/>
                <w:sz w:val="24"/>
              </w:rPr>
              <w:t>III.</w:t>
            </w:r>
            <w:r>
              <w:rPr>
                <w:b/>
                <w:spacing w:val="40"/>
                <w:sz w:val="24"/>
              </w:rPr>
              <w:t xml:space="preserve"> </w:t>
            </w:r>
            <w:r>
              <w:rPr>
                <w:b/>
                <w:sz w:val="24"/>
              </w:rPr>
              <w:t xml:space="preserve">Ineffective </w:t>
            </w:r>
            <w:r>
              <w:rPr>
                <w:b/>
                <w:spacing w:val="-2"/>
                <w:sz w:val="24"/>
              </w:rPr>
              <w:t xml:space="preserve">Communicat </w:t>
            </w:r>
            <w:r>
              <w:rPr>
                <w:b/>
                <w:sz w:val="24"/>
              </w:rPr>
              <w:t>ion</w:t>
            </w:r>
            <w:r>
              <w:rPr>
                <w:b/>
                <w:spacing w:val="-15"/>
                <w:sz w:val="24"/>
              </w:rPr>
              <w:t xml:space="preserve"> </w:t>
            </w:r>
            <w:r>
              <w:rPr>
                <w:b/>
                <w:sz w:val="24"/>
              </w:rPr>
              <w:t>Strategies</w:t>
            </w:r>
          </w:p>
          <w:p>
            <w:pPr>
              <w:pStyle w:val="18"/>
              <w:spacing w:before="33"/>
              <w:rPr>
                <w:b/>
                <w:sz w:val="24"/>
              </w:rPr>
            </w:pPr>
          </w:p>
          <w:p>
            <w:pPr>
              <w:pStyle w:val="18"/>
              <w:spacing w:before="1"/>
              <w:ind w:left="413"/>
              <w:rPr>
                <w:b/>
                <w:sz w:val="24"/>
              </w:rPr>
            </w:pPr>
            <w:r>
              <w:rPr>
                <w:b/>
                <w:sz w:val="24"/>
              </w:rPr>
              <w:t>IV.</w:t>
            </w:r>
            <w:r>
              <w:rPr>
                <w:b/>
                <w:spacing w:val="61"/>
                <w:sz w:val="24"/>
              </w:rPr>
              <w:t xml:space="preserve"> </w:t>
            </w:r>
            <w:r>
              <w:rPr>
                <w:b/>
                <w:spacing w:val="-2"/>
                <w:sz w:val="24"/>
              </w:rPr>
              <w:t>Minimal</w:t>
            </w:r>
          </w:p>
          <w:p>
            <w:pPr>
              <w:pStyle w:val="18"/>
              <w:spacing w:before="36"/>
              <w:ind w:left="862"/>
              <w:rPr>
                <w:b/>
                <w:sz w:val="24"/>
              </w:rPr>
            </w:pPr>
            <w:r>
              <w:rPr>
                <w:b/>
                <w:spacing w:val="-2"/>
                <w:sz w:val="24"/>
              </w:rPr>
              <w:t>Community</w:t>
            </w:r>
          </w:p>
        </w:tc>
      </w:tr>
      <w:tr>
        <w:trPr>
          <w:trHeight w:val="312" w:hRule="atLeast"/>
        </w:trPr>
        <w:tc>
          <w:tcPr>
            <w:tcW w:w="3160" w:type="dxa"/>
            <w:tcBorders>
              <w:top w:val="nil"/>
              <w:bottom w:val="nil"/>
            </w:tcBorders>
          </w:tcPr>
          <w:p>
            <w:pPr>
              <w:pStyle w:val="18"/>
              <w:rPr>
                <w:sz w:val="22"/>
              </w:rPr>
            </w:pPr>
          </w:p>
        </w:tc>
        <w:tc>
          <w:tcPr>
            <w:tcW w:w="3045" w:type="dxa"/>
            <w:tcBorders>
              <w:top w:val="nil"/>
              <w:bottom w:val="nil"/>
            </w:tcBorders>
          </w:tcPr>
          <w:p>
            <w:pPr>
              <w:pStyle w:val="18"/>
              <w:tabs>
                <w:tab w:val="left" w:pos="1346"/>
              </w:tabs>
              <w:spacing w:before="13"/>
              <w:ind w:right="98"/>
              <w:jc w:val="right"/>
              <w:rPr>
                <w:b/>
                <w:sz w:val="24"/>
              </w:rPr>
            </w:pPr>
            <w:r>
              <w:rPr>
                <w:b/>
                <w:spacing w:val="-2"/>
                <w:sz w:val="24"/>
              </w:rPr>
              <w:t>repetitive</w:t>
            </w:r>
            <w:r>
              <w:rPr>
                <w:b/>
                <w:sz w:val="24"/>
              </w:rPr>
              <w:tab/>
            </w:r>
            <w:r>
              <w:rPr>
                <w:b/>
                <w:spacing w:val="-2"/>
                <w:sz w:val="24"/>
              </w:rPr>
              <w:t>content</w:t>
            </w:r>
          </w:p>
        </w:tc>
        <w:tc>
          <w:tcPr>
            <w:tcW w:w="2370" w:type="dxa"/>
            <w:tcBorders>
              <w:top w:val="nil"/>
              <w:bottom w:val="nil"/>
            </w:tcBorders>
          </w:tcPr>
          <w:p>
            <w:pPr>
              <w:pStyle w:val="18"/>
              <w:spacing w:before="13"/>
              <w:ind w:left="862"/>
              <w:rPr>
                <w:b/>
                <w:sz w:val="24"/>
              </w:rPr>
            </w:pPr>
            <w:r>
              <w:rPr>
                <w:b/>
                <w:spacing w:val="-2"/>
                <w:sz w:val="24"/>
              </w:rPr>
              <w:t>Impact</w:t>
            </w:r>
          </w:p>
        </w:tc>
      </w:tr>
      <w:tr>
        <w:trPr>
          <w:trHeight w:val="1869" w:hRule="atLeast"/>
        </w:trPr>
        <w:tc>
          <w:tcPr>
            <w:tcW w:w="3160" w:type="dxa"/>
            <w:tcBorders>
              <w:top w:val="nil"/>
              <w:bottom w:val="nil"/>
            </w:tcBorders>
          </w:tcPr>
          <w:p>
            <w:pPr>
              <w:pStyle w:val="18"/>
              <w:tabs>
                <w:tab w:val="left" w:pos="1811"/>
                <w:tab w:val="left" w:pos="2411"/>
                <w:tab w:val="left" w:pos="2850"/>
              </w:tabs>
              <w:spacing w:before="109"/>
              <w:ind w:left="107" w:right="96"/>
              <w:jc w:val="both"/>
              <w:rPr>
                <w:b/>
                <w:sz w:val="24"/>
              </w:rPr>
            </w:pPr>
            <w:r>
              <w:rPr>
                <w:b/>
                <w:spacing w:val="-2"/>
                <w:sz w:val="24"/>
              </w:rPr>
              <w:t>FM-3-</w:t>
            </w:r>
            <w:r>
              <w:rPr>
                <w:b/>
                <w:sz w:val="24"/>
              </w:rPr>
              <w:tab/>
            </w:r>
            <w:r>
              <w:rPr>
                <w:b/>
                <w:spacing w:val="-2"/>
                <w:sz w:val="24"/>
              </w:rPr>
              <w:t>Inconsistent dissemination</w:t>
            </w:r>
            <w:r>
              <w:rPr>
                <w:b/>
                <w:sz w:val="24"/>
              </w:rPr>
              <w:tab/>
            </w:r>
            <w:r>
              <w:rPr>
                <w:b/>
                <w:sz w:val="24"/>
              </w:rPr>
              <w:tab/>
            </w:r>
            <w:r>
              <w:rPr>
                <w:b/>
                <w:sz w:val="24"/>
              </w:rPr>
              <w:tab/>
            </w:r>
            <w:r>
              <w:rPr>
                <w:b/>
                <w:spacing w:val="-6"/>
                <w:sz w:val="24"/>
              </w:rPr>
              <w:t xml:space="preserve">of </w:t>
            </w:r>
            <w:r>
              <w:rPr>
                <w:b/>
                <w:sz w:val="24"/>
              </w:rPr>
              <w:t xml:space="preserve">information results in unequal awareness and </w:t>
            </w:r>
            <w:r>
              <w:rPr>
                <w:b/>
                <w:spacing w:val="-2"/>
                <w:sz w:val="24"/>
              </w:rPr>
              <w:t>preparedness</w:t>
            </w:r>
            <w:r>
              <w:rPr>
                <w:b/>
                <w:sz w:val="24"/>
              </w:rPr>
              <w:tab/>
            </w:r>
            <w:r>
              <w:rPr>
                <w:b/>
                <w:sz w:val="24"/>
              </w:rPr>
              <w:tab/>
            </w:r>
            <w:r>
              <w:rPr>
                <w:b/>
                <w:spacing w:val="-2"/>
                <w:sz w:val="24"/>
              </w:rPr>
              <w:t xml:space="preserve">across </w:t>
            </w:r>
            <w:r>
              <w:rPr>
                <w:b/>
                <w:sz w:val="24"/>
              </w:rPr>
              <w:t>different communities.</w:t>
            </w:r>
          </w:p>
        </w:tc>
        <w:tc>
          <w:tcPr>
            <w:tcW w:w="3045" w:type="dxa"/>
            <w:tcBorders>
              <w:top w:val="nil"/>
              <w:bottom w:val="nil"/>
            </w:tcBorders>
          </w:tcPr>
          <w:p>
            <w:pPr>
              <w:pStyle w:val="18"/>
              <w:spacing w:before="13" w:line="271" w:lineRule="auto"/>
              <w:ind w:left="828" w:right="96"/>
              <w:rPr>
                <w:b/>
                <w:sz w:val="24"/>
              </w:rPr>
            </w:pPr>
            <w:r>
              <w:rPr>
                <w:b/>
                <w:spacing w:val="-2"/>
                <w:sz w:val="24"/>
              </w:rPr>
              <w:t>discourage participation, reducing</w:t>
            </w:r>
            <w:r>
              <w:rPr>
                <w:b/>
                <w:spacing w:val="80"/>
                <w:sz w:val="24"/>
              </w:rPr>
              <w:t xml:space="preserve"> </w:t>
            </w:r>
            <w:r>
              <w:rPr>
                <w:b/>
                <w:spacing w:val="-2"/>
                <w:sz w:val="24"/>
              </w:rPr>
              <w:t xml:space="preserve">community </w:t>
            </w:r>
            <w:r>
              <w:rPr>
                <w:b/>
                <w:sz w:val="24"/>
              </w:rPr>
              <w:t>engagement</w:t>
            </w:r>
            <w:r>
              <w:rPr>
                <w:b/>
                <w:spacing w:val="80"/>
                <w:sz w:val="24"/>
              </w:rPr>
              <w:t xml:space="preserve"> </w:t>
            </w:r>
            <w:r>
              <w:rPr>
                <w:b/>
                <w:sz w:val="24"/>
              </w:rPr>
              <w:t>in</w:t>
            </w:r>
            <w:r>
              <w:rPr>
                <w:b/>
                <w:spacing w:val="80"/>
                <w:sz w:val="24"/>
              </w:rPr>
              <w:t xml:space="preserve"> </w:t>
            </w:r>
            <w:r>
              <w:rPr>
                <w:b/>
                <w:sz w:val="24"/>
              </w:rPr>
              <w:t>fire</w:t>
            </w:r>
          </w:p>
          <w:p>
            <w:pPr>
              <w:pStyle w:val="18"/>
              <w:spacing w:line="274" w:lineRule="exact"/>
              <w:ind w:left="828"/>
              <w:rPr>
                <w:b/>
                <w:sz w:val="24"/>
              </w:rPr>
            </w:pPr>
            <w:r>
              <w:rPr>
                <w:b/>
                <w:sz w:val="24"/>
              </w:rPr>
              <w:t>safety</w:t>
            </w:r>
            <w:r>
              <w:rPr>
                <w:b/>
                <w:spacing w:val="-3"/>
                <w:sz w:val="24"/>
              </w:rPr>
              <w:t xml:space="preserve"> </w:t>
            </w:r>
            <w:r>
              <w:rPr>
                <w:b/>
                <w:spacing w:val="-2"/>
                <w:sz w:val="24"/>
              </w:rPr>
              <w:t>activities.</w:t>
            </w:r>
          </w:p>
        </w:tc>
        <w:tc>
          <w:tcPr>
            <w:tcW w:w="2370" w:type="dxa"/>
            <w:tcBorders>
              <w:top w:val="nil"/>
              <w:bottom w:val="nil"/>
            </w:tcBorders>
          </w:tcPr>
          <w:p>
            <w:pPr>
              <w:pStyle w:val="18"/>
              <w:spacing w:before="46"/>
              <w:rPr>
                <w:b/>
                <w:sz w:val="24"/>
              </w:rPr>
            </w:pPr>
          </w:p>
          <w:p>
            <w:pPr>
              <w:pStyle w:val="18"/>
              <w:numPr>
                <w:ilvl w:val="0"/>
                <w:numId w:val="26"/>
              </w:numPr>
              <w:tabs>
                <w:tab w:val="left" w:pos="862"/>
              </w:tabs>
              <w:spacing w:before="0" w:after="0" w:line="271" w:lineRule="auto"/>
              <w:ind w:left="862" w:right="149" w:hanging="449"/>
              <w:jc w:val="left"/>
              <w:rPr>
                <w:b/>
                <w:sz w:val="24"/>
              </w:rPr>
            </w:pPr>
            <w:r>
              <w:rPr>
                <w:b/>
                <w:spacing w:val="-2"/>
                <w:sz w:val="24"/>
              </w:rPr>
              <w:t>Participation Barriers</w:t>
            </w:r>
          </w:p>
          <w:p>
            <w:pPr>
              <w:pStyle w:val="18"/>
              <w:spacing w:before="2"/>
              <w:rPr>
                <w:b/>
                <w:sz w:val="24"/>
              </w:rPr>
            </w:pPr>
          </w:p>
          <w:p>
            <w:pPr>
              <w:pStyle w:val="18"/>
              <w:numPr>
                <w:ilvl w:val="0"/>
                <w:numId w:val="26"/>
              </w:numPr>
              <w:tabs>
                <w:tab w:val="left" w:pos="860"/>
                <w:tab w:val="left" w:pos="862"/>
              </w:tabs>
              <w:spacing w:before="1" w:after="0" w:line="310" w:lineRule="atLeast"/>
              <w:ind w:left="862" w:right="215" w:hanging="449"/>
              <w:jc w:val="left"/>
              <w:rPr>
                <w:b/>
                <w:sz w:val="24"/>
              </w:rPr>
            </w:pPr>
            <w:r>
              <w:rPr>
                <w:b/>
                <w:spacing w:val="-2"/>
                <w:sz w:val="24"/>
              </w:rPr>
              <w:t>Enhancing Engagement</w:t>
            </w:r>
          </w:p>
        </w:tc>
      </w:tr>
      <w:tr>
        <w:trPr>
          <w:trHeight w:val="312" w:hRule="atLeast"/>
        </w:trPr>
        <w:tc>
          <w:tcPr>
            <w:tcW w:w="3160" w:type="dxa"/>
            <w:tcBorders>
              <w:top w:val="nil"/>
              <w:bottom w:val="nil"/>
            </w:tcBorders>
          </w:tcPr>
          <w:p>
            <w:pPr>
              <w:pStyle w:val="18"/>
              <w:rPr>
                <w:sz w:val="22"/>
              </w:rPr>
            </w:pPr>
          </w:p>
        </w:tc>
        <w:tc>
          <w:tcPr>
            <w:tcW w:w="3045" w:type="dxa"/>
            <w:tcBorders>
              <w:top w:val="nil"/>
              <w:bottom w:val="nil"/>
            </w:tcBorders>
          </w:tcPr>
          <w:p>
            <w:pPr>
              <w:pStyle w:val="18"/>
              <w:rPr>
                <w:sz w:val="22"/>
              </w:rPr>
            </w:pPr>
          </w:p>
        </w:tc>
        <w:tc>
          <w:tcPr>
            <w:tcW w:w="2370" w:type="dxa"/>
            <w:tcBorders>
              <w:top w:val="nil"/>
              <w:bottom w:val="nil"/>
            </w:tcBorders>
          </w:tcPr>
          <w:p>
            <w:pPr>
              <w:pStyle w:val="18"/>
              <w:spacing w:before="13"/>
              <w:ind w:left="862"/>
              <w:rPr>
                <w:b/>
                <w:sz w:val="24"/>
              </w:rPr>
            </w:pPr>
            <w:r>
              <w:rPr>
                <w:b/>
                <w:spacing w:val="-5"/>
                <w:sz w:val="24"/>
              </w:rPr>
              <w:t>and</w:t>
            </w:r>
          </w:p>
        </w:tc>
      </w:tr>
      <w:tr>
        <w:trPr>
          <w:trHeight w:val="312" w:hRule="atLeast"/>
        </w:trPr>
        <w:tc>
          <w:tcPr>
            <w:tcW w:w="3160" w:type="dxa"/>
            <w:tcBorders>
              <w:top w:val="nil"/>
              <w:bottom w:val="nil"/>
            </w:tcBorders>
          </w:tcPr>
          <w:p>
            <w:pPr>
              <w:pStyle w:val="18"/>
              <w:rPr>
                <w:sz w:val="22"/>
              </w:rPr>
            </w:pPr>
          </w:p>
        </w:tc>
        <w:tc>
          <w:tcPr>
            <w:tcW w:w="3045" w:type="dxa"/>
            <w:tcBorders>
              <w:top w:val="nil"/>
              <w:bottom w:val="nil"/>
            </w:tcBorders>
          </w:tcPr>
          <w:p>
            <w:pPr>
              <w:pStyle w:val="18"/>
              <w:rPr>
                <w:sz w:val="22"/>
              </w:rPr>
            </w:pPr>
          </w:p>
        </w:tc>
        <w:tc>
          <w:tcPr>
            <w:tcW w:w="2370" w:type="dxa"/>
            <w:tcBorders>
              <w:top w:val="nil"/>
              <w:bottom w:val="nil"/>
            </w:tcBorders>
          </w:tcPr>
          <w:p>
            <w:pPr>
              <w:pStyle w:val="18"/>
              <w:spacing w:before="13"/>
              <w:ind w:left="862"/>
              <w:rPr>
                <w:b/>
                <w:sz w:val="24"/>
              </w:rPr>
            </w:pPr>
            <w:r>
              <w:rPr>
                <w:b/>
                <w:spacing w:val="-2"/>
                <w:sz w:val="24"/>
              </w:rPr>
              <w:t>Collaboratio</w:t>
            </w:r>
          </w:p>
        </w:tc>
      </w:tr>
      <w:tr>
        <w:trPr>
          <w:trHeight w:val="403" w:hRule="atLeast"/>
        </w:trPr>
        <w:tc>
          <w:tcPr>
            <w:tcW w:w="3160" w:type="dxa"/>
            <w:tcBorders>
              <w:top w:val="nil"/>
              <w:bottom w:val="nil"/>
            </w:tcBorders>
          </w:tcPr>
          <w:p>
            <w:pPr>
              <w:pStyle w:val="18"/>
              <w:spacing w:before="104"/>
              <w:ind w:left="9"/>
              <w:jc w:val="center"/>
              <w:rPr>
                <w:b/>
                <w:sz w:val="24"/>
              </w:rPr>
            </w:pPr>
            <w:r>
              <w:rPr>
                <w:b/>
                <w:sz w:val="24"/>
              </w:rPr>
              <w:t>FM-4-</w:t>
            </w:r>
            <w:r>
              <w:rPr>
                <w:b/>
                <w:spacing w:val="60"/>
                <w:w w:val="150"/>
                <w:sz w:val="24"/>
              </w:rPr>
              <w:t xml:space="preserve"> </w:t>
            </w:r>
            <w:r>
              <w:rPr>
                <w:b/>
                <w:sz w:val="24"/>
              </w:rPr>
              <w:t>Digital</w:t>
            </w:r>
            <w:r>
              <w:rPr>
                <w:b/>
                <w:spacing w:val="57"/>
                <w:w w:val="150"/>
                <w:sz w:val="24"/>
              </w:rPr>
              <w:t xml:space="preserve"> </w:t>
            </w:r>
            <w:r>
              <w:rPr>
                <w:b/>
                <w:sz w:val="24"/>
              </w:rPr>
              <w:t>and</w:t>
            </w:r>
            <w:r>
              <w:rPr>
                <w:b/>
                <w:spacing w:val="58"/>
                <w:w w:val="150"/>
                <w:sz w:val="24"/>
              </w:rPr>
              <w:t xml:space="preserve"> </w:t>
            </w:r>
            <w:r>
              <w:rPr>
                <w:b/>
                <w:spacing w:val="-2"/>
                <w:sz w:val="24"/>
              </w:rPr>
              <w:t>printed</w:t>
            </w:r>
          </w:p>
        </w:tc>
        <w:tc>
          <w:tcPr>
            <w:tcW w:w="3045" w:type="dxa"/>
            <w:tcBorders>
              <w:top w:val="nil"/>
              <w:bottom w:val="nil"/>
            </w:tcBorders>
          </w:tcPr>
          <w:p>
            <w:pPr>
              <w:pStyle w:val="18"/>
              <w:rPr>
                <w:sz w:val="24"/>
              </w:rPr>
            </w:pPr>
          </w:p>
        </w:tc>
        <w:tc>
          <w:tcPr>
            <w:tcW w:w="2370" w:type="dxa"/>
            <w:tcBorders>
              <w:top w:val="nil"/>
              <w:bottom w:val="nil"/>
            </w:tcBorders>
          </w:tcPr>
          <w:p>
            <w:pPr>
              <w:pStyle w:val="18"/>
              <w:spacing w:before="13"/>
              <w:ind w:left="862"/>
              <w:rPr>
                <w:b/>
                <w:sz w:val="24"/>
              </w:rPr>
            </w:pPr>
            <w:r>
              <w:rPr>
                <w:b/>
                <w:spacing w:val="-10"/>
                <w:sz w:val="24"/>
              </w:rPr>
              <w:t>n</w:t>
            </w:r>
          </w:p>
        </w:tc>
      </w:tr>
      <w:tr>
        <w:trPr>
          <w:trHeight w:val="312" w:hRule="atLeast"/>
        </w:trPr>
        <w:tc>
          <w:tcPr>
            <w:tcW w:w="3160" w:type="dxa"/>
            <w:tcBorders>
              <w:top w:val="nil"/>
              <w:bottom w:val="nil"/>
            </w:tcBorders>
          </w:tcPr>
          <w:p>
            <w:pPr>
              <w:pStyle w:val="18"/>
              <w:tabs>
                <w:tab w:val="left" w:pos="1837"/>
                <w:tab w:val="left" w:pos="2615"/>
              </w:tabs>
              <w:spacing w:before="13"/>
              <w:ind w:left="6"/>
              <w:jc w:val="center"/>
              <w:rPr>
                <w:b/>
                <w:sz w:val="24"/>
              </w:rPr>
            </w:pPr>
            <w:r>
              <w:rPr>
                <w:b/>
                <w:spacing w:val="-2"/>
                <w:sz w:val="24"/>
              </w:rPr>
              <w:t>announcements</w:t>
            </w:r>
            <w:r>
              <w:rPr>
                <w:b/>
                <w:sz w:val="24"/>
              </w:rPr>
              <w:tab/>
            </w:r>
            <w:r>
              <w:rPr>
                <w:b/>
                <w:spacing w:val="-2"/>
                <w:sz w:val="24"/>
              </w:rPr>
              <w:t>alone</w:t>
            </w:r>
            <w:r>
              <w:rPr>
                <w:b/>
                <w:sz w:val="24"/>
              </w:rPr>
              <w:tab/>
            </w:r>
            <w:r>
              <w:rPr>
                <w:b/>
                <w:spacing w:val="-5"/>
                <w:sz w:val="24"/>
              </w:rPr>
              <w:t>are</w:t>
            </w:r>
          </w:p>
        </w:tc>
        <w:tc>
          <w:tcPr>
            <w:tcW w:w="3045" w:type="dxa"/>
            <w:tcBorders>
              <w:top w:val="nil"/>
              <w:bottom w:val="nil"/>
            </w:tcBorders>
          </w:tcPr>
          <w:p>
            <w:pPr>
              <w:pStyle w:val="18"/>
              <w:rPr>
                <w:sz w:val="22"/>
              </w:rPr>
            </w:pPr>
          </w:p>
        </w:tc>
        <w:tc>
          <w:tcPr>
            <w:tcW w:w="2370" w:type="dxa"/>
            <w:tcBorders>
              <w:top w:val="nil"/>
              <w:bottom w:val="nil"/>
            </w:tcBorders>
          </w:tcPr>
          <w:p>
            <w:pPr>
              <w:pStyle w:val="18"/>
              <w:rPr>
                <w:sz w:val="22"/>
              </w:rPr>
            </w:pPr>
          </w:p>
        </w:tc>
      </w:tr>
      <w:tr>
        <w:trPr>
          <w:trHeight w:val="310" w:hRule="atLeast"/>
        </w:trPr>
        <w:tc>
          <w:tcPr>
            <w:tcW w:w="3160" w:type="dxa"/>
            <w:tcBorders>
              <w:top w:val="nil"/>
              <w:bottom w:val="nil"/>
            </w:tcBorders>
          </w:tcPr>
          <w:p>
            <w:pPr>
              <w:pStyle w:val="18"/>
              <w:tabs>
                <w:tab w:val="left" w:pos="1388"/>
                <w:tab w:val="left" w:pos="1823"/>
                <w:tab w:val="left" w:pos="2631"/>
              </w:tabs>
              <w:spacing w:before="13"/>
              <w:ind w:left="8"/>
              <w:jc w:val="center"/>
              <w:rPr>
                <w:b/>
                <w:sz w:val="24"/>
              </w:rPr>
            </w:pPr>
            <w:r>
              <w:rPr>
                <w:b/>
                <w:spacing w:val="-2"/>
                <w:sz w:val="24"/>
              </w:rPr>
              <w:t>insufficient</w:t>
            </w:r>
            <w:r>
              <w:rPr>
                <w:b/>
                <w:sz w:val="24"/>
              </w:rPr>
              <w:tab/>
            </w:r>
            <w:r>
              <w:rPr>
                <w:b/>
                <w:spacing w:val="-5"/>
                <w:sz w:val="24"/>
              </w:rPr>
              <w:t>to</w:t>
            </w:r>
            <w:r>
              <w:rPr>
                <w:b/>
                <w:sz w:val="24"/>
              </w:rPr>
              <w:tab/>
            </w:r>
            <w:r>
              <w:rPr>
                <w:b/>
                <w:spacing w:val="-4"/>
                <w:sz w:val="24"/>
              </w:rPr>
              <w:t>reach</w:t>
            </w:r>
            <w:r>
              <w:rPr>
                <w:b/>
                <w:sz w:val="24"/>
              </w:rPr>
              <w:tab/>
            </w:r>
            <w:r>
              <w:rPr>
                <w:b/>
                <w:spacing w:val="-5"/>
                <w:sz w:val="24"/>
              </w:rPr>
              <w:t>the</w:t>
            </w:r>
          </w:p>
        </w:tc>
        <w:tc>
          <w:tcPr>
            <w:tcW w:w="3045" w:type="dxa"/>
            <w:tcBorders>
              <w:top w:val="nil"/>
              <w:bottom w:val="nil"/>
            </w:tcBorders>
          </w:tcPr>
          <w:p>
            <w:pPr>
              <w:pStyle w:val="18"/>
              <w:rPr>
                <w:sz w:val="22"/>
              </w:rPr>
            </w:pPr>
          </w:p>
        </w:tc>
        <w:tc>
          <w:tcPr>
            <w:tcW w:w="2370" w:type="dxa"/>
            <w:tcBorders>
              <w:top w:val="nil"/>
              <w:bottom w:val="nil"/>
            </w:tcBorders>
          </w:tcPr>
          <w:p>
            <w:pPr>
              <w:pStyle w:val="18"/>
              <w:rPr>
                <w:sz w:val="22"/>
              </w:rPr>
            </w:pPr>
          </w:p>
        </w:tc>
      </w:tr>
      <w:tr>
        <w:trPr>
          <w:trHeight w:val="310" w:hRule="atLeast"/>
        </w:trPr>
        <w:tc>
          <w:tcPr>
            <w:tcW w:w="3160" w:type="dxa"/>
            <w:tcBorders>
              <w:top w:val="nil"/>
              <w:bottom w:val="nil"/>
            </w:tcBorders>
          </w:tcPr>
          <w:p>
            <w:pPr>
              <w:pStyle w:val="18"/>
              <w:spacing w:before="11"/>
              <w:ind w:left="7"/>
              <w:jc w:val="center"/>
              <w:rPr>
                <w:b/>
                <w:sz w:val="24"/>
              </w:rPr>
            </w:pPr>
            <w:r>
              <w:rPr>
                <w:b/>
                <w:sz w:val="24"/>
              </w:rPr>
              <w:t>entire</w:t>
            </w:r>
            <w:r>
              <w:rPr>
                <w:b/>
                <w:spacing w:val="4"/>
                <w:sz w:val="24"/>
              </w:rPr>
              <w:t xml:space="preserve"> </w:t>
            </w:r>
            <w:r>
              <w:rPr>
                <w:b/>
                <w:sz w:val="24"/>
              </w:rPr>
              <w:t>community,</w:t>
            </w:r>
            <w:r>
              <w:rPr>
                <w:b/>
                <w:spacing w:val="6"/>
                <w:sz w:val="24"/>
              </w:rPr>
              <w:t xml:space="preserve"> </w:t>
            </w:r>
            <w:r>
              <w:rPr>
                <w:b/>
                <w:spacing w:val="-2"/>
                <w:sz w:val="24"/>
              </w:rPr>
              <w:t>especially</w:t>
            </w:r>
          </w:p>
        </w:tc>
        <w:tc>
          <w:tcPr>
            <w:tcW w:w="3045" w:type="dxa"/>
            <w:tcBorders>
              <w:top w:val="nil"/>
              <w:bottom w:val="nil"/>
            </w:tcBorders>
          </w:tcPr>
          <w:p>
            <w:pPr>
              <w:pStyle w:val="18"/>
              <w:rPr>
                <w:sz w:val="22"/>
              </w:rPr>
            </w:pPr>
          </w:p>
        </w:tc>
        <w:tc>
          <w:tcPr>
            <w:tcW w:w="2370" w:type="dxa"/>
            <w:tcBorders>
              <w:top w:val="nil"/>
              <w:bottom w:val="nil"/>
            </w:tcBorders>
          </w:tcPr>
          <w:p>
            <w:pPr>
              <w:pStyle w:val="18"/>
              <w:rPr>
                <w:sz w:val="22"/>
              </w:rPr>
            </w:pPr>
          </w:p>
        </w:tc>
      </w:tr>
      <w:tr>
        <w:trPr>
          <w:trHeight w:val="333" w:hRule="atLeast"/>
        </w:trPr>
        <w:tc>
          <w:tcPr>
            <w:tcW w:w="3160" w:type="dxa"/>
            <w:tcBorders>
              <w:top w:val="nil"/>
            </w:tcBorders>
          </w:tcPr>
          <w:p>
            <w:pPr>
              <w:pStyle w:val="18"/>
              <w:spacing w:before="13"/>
              <w:ind w:left="8"/>
              <w:jc w:val="center"/>
              <w:rPr>
                <w:b/>
                <w:sz w:val="24"/>
              </w:rPr>
            </w:pPr>
            <w:r>
              <w:rPr>
                <w:b/>
                <w:sz w:val="24"/>
              </w:rPr>
              <w:t>those</w:t>
            </w:r>
            <w:r>
              <w:rPr>
                <w:b/>
                <w:spacing w:val="33"/>
                <w:sz w:val="24"/>
              </w:rPr>
              <w:t xml:space="preserve"> </w:t>
            </w:r>
            <w:r>
              <w:rPr>
                <w:b/>
                <w:sz w:val="24"/>
              </w:rPr>
              <w:t>with</w:t>
            </w:r>
            <w:r>
              <w:rPr>
                <w:b/>
                <w:spacing w:val="34"/>
                <w:sz w:val="24"/>
              </w:rPr>
              <w:t xml:space="preserve"> </w:t>
            </w:r>
            <w:r>
              <w:rPr>
                <w:b/>
                <w:sz w:val="24"/>
              </w:rPr>
              <w:t>limited</w:t>
            </w:r>
            <w:r>
              <w:rPr>
                <w:b/>
                <w:spacing w:val="34"/>
                <w:sz w:val="24"/>
              </w:rPr>
              <w:t xml:space="preserve"> </w:t>
            </w:r>
            <w:r>
              <w:rPr>
                <w:b/>
                <w:sz w:val="24"/>
              </w:rPr>
              <w:t>access</w:t>
            </w:r>
            <w:r>
              <w:rPr>
                <w:b/>
                <w:spacing w:val="34"/>
                <w:sz w:val="24"/>
              </w:rPr>
              <w:t xml:space="preserve"> </w:t>
            </w:r>
            <w:r>
              <w:rPr>
                <w:b/>
                <w:spacing w:val="-5"/>
                <w:sz w:val="24"/>
              </w:rPr>
              <w:t>or</w:t>
            </w:r>
          </w:p>
        </w:tc>
        <w:tc>
          <w:tcPr>
            <w:tcW w:w="3045" w:type="dxa"/>
            <w:tcBorders>
              <w:top w:val="nil"/>
            </w:tcBorders>
          </w:tcPr>
          <w:p>
            <w:pPr>
              <w:pStyle w:val="18"/>
              <w:rPr>
                <w:sz w:val="24"/>
              </w:rPr>
            </w:pPr>
          </w:p>
        </w:tc>
        <w:tc>
          <w:tcPr>
            <w:tcW w:w="2370" w:type="dxa"/>
            <w:tcBorders>
              <w:top w:val="nil"/>
            </w:tcBorders>
          </w:tcPr>
          <w:p>
            <w:pPr>
              <w:pStyle w:val="18"/>
              <w:rPr>
                <w:sz w:val="24"/>
              </w:rPr>
            </w:pPr>
          </w:p>
        </w:tc>
      </w:tr>
    </w:tbl>
    <w:p>
      <w:pPr>
        <w:pStyle w:val="18"/>
        <w:spacing w:after="0"/>
        <w:rPr>
          <w:sz w:val="24"/>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0"/>
        <w:gridCol w:w="3045"/>
        <w:gridCol w:w="2370"/>
      </w:tblGrid>
      <w:tr>
        <w:trPr>
          <w:trHeight w:val="6881" w:hRule="atLeast"/>
        </w:trPr>
        <w:tc>
          <w:tcPr>
            <w:tcW w:w="3160" w:type="dxa"/>
          </w:tcPr>
          <w:p>
            <w:pPr>
              <w:pStyle w:val="18"/>
              <w:ind w:left="107"/>
              <w:rPr>
                <w:b/>
                <w:sz w:val="24"/>
              </w:rPr>
            </w:pPr>
            <w:r>
              <w:rPr>
                <w:b/>
                <w:spacing w:val="-2"/>
                <w:sz w:val="24"/>
              </w:rPr>
              <w:t>interest.</w:t>
            </w:r>
          </w:p>
          <w:p>
            <w:pPr>
              <w:pStyle w:val="18"/>
              <w:rPr>
                <w:b/>
                <w:sz w:val="24"/>
              </w:rPr>
            </w:pPr>
          </w:p>
          <w:p>
            <w:pPr>
              <w:pStyle w:val="18"/>
              <w:spacing w:before="74"/>
              <w:rPr>
                <w:b/>
                <w:sz w:val="24"/>
              </w:rPr>
            </w:pPr>
          </w:p>
          <w:p>
            <w:pPr>
              <w:pStyle w:val="18"/>
              <w:ind w:left="107" w:right="95"/>
              <w:jc w:val="both"/>
              <w:rPr>
                <w:b/>
                <w:sz w:val="24"/>
              </w:rPr>
            </w:pPr>
            <w:r>
              <w:rPr>
                <w:b/>
                <w:sz w:val="24"/>
              </w:rPr>
              <w:t>FM-5- Even with clear communication, personal time constraints and digital limitations hinder complete community participation.</w:t>
            </w:r>
          </w:p>
          <w:p>
            <w:pPr>
              <w:pStyle w:val="18"/>
              <w:rPr>
                <w:b/>
                <w:sz w:val="24"/>
              </w:rPr>
            </w:pPr>
          </w:p>
          <w:p>
            <w:pPr>
              <w:pStyle w:val="18"/>
              <w:rPr>
                <w:b/>
                <w:sz w:val="24"/>
              </w:rPr>
            </w:pPr>
          </w:p>
          <w:p>
            <w:pPr>
              <w:pStyle w:val="18"/>
              <w:tabs>
                <w:tab w:val="left" w:pos="2037"/>
              </w:tabs>
              <w:ind w:left="107" w:right="97"/>
              <w:jc w:val="both"/>
              <w:rPr>
                <w:b/>
                <w:sz w:val="24"/>
              </w:rPr>
            </w:pPr>
            <w:r>
              <w:rPr>
                <w:b/>
                <w:spacing w:val="-2"/>
                <w:sz w:val="24"/>
              </w:rPr>
              <w:t>FM-6-</w:t>
            </w:r>
            <w:r>
              <w:rPr>
                <w:b/>
                <w:sz w:val="24"/>
              </w:rPr>
              <w:tab/>
            </w:r>
            <w:r>
              <w:rPr>
                <w:b/>
                <w:spacing w:val="-2"/>
                <w:sz w:val="24"/>
              </w:rPr>
              <w:t xml:space="preserve">Improved </w:t>
            </w:r>
            <w:r>
              <w:rPr>
                <w:b/>
                <w:sz w:val="24"/>
              </w:rPr>
              <w:t xml:space="preserve">communication strategies are evident, yet the lack of inclusivity in outreach prevents full community </w:t>
            </w:r>
            <w:r>
              <w:rPr>
                <w:b/>
                <w:spacing w:val="-2"/>
                <w:sz w:val="24"/>
              </w:rPr>
              <w:t>awareness.</w:t>
            </w:r>
          </w:p>
          <w:p>
            <w:pPr>
              <w:pStyle w:val="18"/>
              <w:rPr>
                <w:b/>
                <w:sz w:val="24"/>
              </w:rPr>
            </w:pPr>
          </w:p>
          <w:p>
            <w:pPr>
              <w:pStyle w:val="18"/>
              <w:rPr>
                <w:b/>
                <w:sz w:val="24"/>
              </w:rPr>
            </w:pPr>
          </w:p>
          <w:p>
            <w:pPr>
              <w:pStyle w:val="18"/>
              <w:spacing w:before="5"/>
              <w:rPr>
                <w:b/>
                <w:sz w:val="24"/>
              </w:rPr>
            </w:pPr>
          </w:p>
          <w:p>
            <w:pPr>
              <w:pStyle w:val="18"/>
              <w:spacing w:line="271" w:lineRule="auto"/>
              <w:ind w:left="62" w:right="53"/>
              <w:jc w:val="center"/>
              <w:rPr>
                <w:b/>
                <w:sz w:val="24"/>
              </w:rPr>
            </w:pPr>
            <w:r>
              <w:rPr>
                <w:b/>
                <w:sz w:val="24"/>
              </w:rPr>
              <w:t>FM-7-</w:t>
            </w:r>
            <w:r>
              <w:rPr>
                <w:b/>
                <w:spacing w:val="-12"/>
                <w:sz w:val="24"/>
              </w:rPr>
              <w:t xml:space="preserve"> </w:t>
            </w:r>
            <w:r>
              <w:rPr>
                <w:b/>
                <w:sz w:val="24"/>
              </w:rPr>
              <w:t>Low</w:t>
            </w:r>
            <w:r>
              <w:rPr>
                <w:b/>
                <w:spacing w:val="-13"/>
                <w:sz w:val="24"/>
              </w:rPr>
              <w:t xml:space="preserve"> </w:t>
            </w:r>
            <w:r>
              <w:rPr>
                <w:b/>
                <w:sz w:val="24"/>
              </w:rPr>
              <w:t>perceived</w:t>
            </w:r>
            <w:r>
              <w:rPr>
                <w:b/>
                <w:spacing w:val="-13"/>
                <w:sz w:val="24"/>
              </w:rPr>
              <w:t xml:space="preserve"> </w:t>
            </w:r>
            <w:r>
              <w:rPr>
                <w:b/>
                <w:sz w:val="24"/>
              </w:rPr>
              <w:t>value, shyness, and repetitive content discourage active involvement in fire safety</w:t>
            </w:r>
          </w:p>
          <w:p>
            <w:pPr>
              <w:pStyle w:val="18"/>
              <w:spacing w:line="274" w:lineRule="exact"/>
              <w:ind w:left="5"/>
              <w:jc w:val="center"/>
              <w:rPr>
                <w:b/>
                <w:sz w:val="24"/>
              </w:rPr>
            </w:pPr>
            <w:r>
              <w:rPr>
                <w:b/>
                <w:sz w:val="24"/>
              </w:rPr>
              <w:t>awareness</w:t>
            </w:r>
            <w:r>
              <w:rPr>
                <w:b/>
                <w:spacing w:val="-2"/>
                <w:sz w:val="24"/>
              </w:rPr>
              <w:t xml:space="preserve"> programs.</w:t>
            </w:r>
          </w:p>
        </w:tc>
        <w:tc>
          <w:tcPr>
            <w:tcW w:w="3045" w:type="dxa"/>
          </w:tcPr>
          <w:p>
            <w:pPr>
              <w:pStyle w:val="18"/>
              <w:rPr>
                <w:sz w:val="24"/>
              </w:rPr>
            </w:pPr>
          </w:p>
        </w:tc>
        <w:tc>
          <w:tcPr>
            <w:tcW w:w="2370" w:type="dxa"/>
          </w:tcPr>
          <w:p>
            <w:pPr>
              <w:pStyle w:val="18"/>
              <w:rPr>
                <w:sz w:val="24"/>
              </w:rPr>
            </w:pPr>
          </w:p>
        </w:tc>
      </w:tr>
    </w:tbl>
    <w:p>
      <w:pPr>
        <w:pStyle w:val="6"/>
        <w:spacing w:before="3"/>
        <w:ind w:left="0"/>
        <w:rPr>
          <w:b/>
          <w:sz w:val="24"/>
        </w:rPr>
      </w:pPr>
    </w:p>
    <w:p>
      <w:pPr>
        <w:pStyle w:val="17"/>
        <w:numPr>
          <w:ilvl w:val="0"/>
          <w:numId w:val="21"/>
        </w:numPr>
        <w:tabs>
          <w:tab w:val="left" w:pos="1439"/>
        </w:tabs>
        <w:spacing w:before="1" w:after="0" w:line="271" w:lineRule="auto"/>
        <w:ind w:left="720" w:right="856" w:firstLine="0"/>
        <w:jc w:val="left"/>
        <w:rPr>
          <w:b/>
          <w:sz w:val="24"/>
        </w:rPr>
      </w:pPr>
      <w:r>
        <w:rPr>
          <w:b/>
          <w:sz w:val="24"/>
        </w:rPr>
        <w:t>CHALLENGES</w:t>
      </w:r>
      <w:r>
        <w:rPr>
          <w:b/>
          <w:spacing w:val="-5"/>
          <w:sz w:val="24"/>
        </w:rPr>
        <w:t xml:space="preserve"> </w:t>
      </w:r>
      <w:r>
        <w:rPr>
          <w:b/>
          <w:sz w:val="24"/>
        </w:rPr>
        <w:t>OR</w:t>
      </w:r>
      <w:r>
        <w:rPr>
          <w:b/>
          <w:spacing w:val="-6"/>
          <w:sz w:val="24"/>
        </w:rPr>
        <w:t xml:space="preserve"> </w:t>
      </w:r>
      <w:r>
        <w:rPr>
          <w:b/>
          <w:sz w:val="24"/>
        </w:rPr>
        <w:t>BARRIERS</w:t>
      </w:r>
      <w:r>
        <w:rPr>
          <w:b/>
          <w:spacing w:val="-7"/>
          <w:sz w:val="24"/>
        </w:rPr>
        <w:t xml:space="preserve"> </w:t>
      </w:r>
      <w:r>
        <w:rPr>
          <w:b/>
          <w:sz w:val="24"/>
        </w:rPr>
        <w:t>FACED</w:t>
      </w:r>
      <w:r>
        <w:rPr>
          <w:b/>
          <w:spacing w:val="-4"/>
          <w:sz w:val="24"/>
        </w:rPr>
        <w:t xml:space="preserve"> </w:t>
      </w:r>
      <w:r>
        <w:rPr>
          <w:b/>
          <w:sz w:val="24"/>
        </w:rPr>
        <w:t>BY</w:t>
      </w:r>
      <w:r>
        <w:rPr>
          <w:b/>
          <w:spacing w:val="-6"/>
          <w:sz w:val="24"/>
        </w:rPr>
        <w:t xml:space="preserve"> </w:t>
      </w:r>
      <w:r>
        <w:rPr>
          <w:b/>
          <w:sz w:val="24"/>
        </w:rPr>
        <w:t>THE</w:t>
      </w:r>
      <w:r>
        <w:rPr>
          <w:b/>
          <w:spacing w:val="-7"/>
          <w:sz w:val="24"/>
        </w:rPr>
        <w:t xml:space="preserve"> </w:t>
      </w:r>
      <w:r>
        <w:rPr>
          <w:b/>
          <w:sz w:val="24"/>
        </w:rPr>
        <w:t>COMMUNITIES</w:t>
      </w:r>
      <w:r>
        <w:rPr>
          <w:b/>
          <w:spacing w:val="-7"/>
          <w:sz w:val="24"/>
        </w:rPr>
        <w:t xml:space="preserve"> </w:t>
      </w:r>
      <w:r>
        <w:rPr>
          <w:b/>
          <w:sz w:val="24"/>
        </w:rPr>
        <w:t>IN ENGAGING WITH THE BFP FIRE SAFETY ACTIVITIES</w:t>
      </w:r>
    </w:p>
    <w:p>
      <w:pPr>
        <w:pStyle w:val="6"/>
        <w:spacing w:before="45"/>
        <w:ind w:left="0"/>
        <w:rPr>
          <w:b/>
          <w:sz w:val="20"/>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7"/>
        <w:gridCol w:w="2838"/>
        <w:gridCol w:w="2340"/>
      </w:tblGrid>
      <w:tr>
        <w:trPr>
          <w:trHeight w:val="622" w:hRule="atLeast"/>
        </w:trPr>
        <w:tc>
          <w:tcPr>
            <w:tcW w:w="3397" w:type="dxa"/>
          </w:tcPr>
          <w:p>
            <w:pPr>
              <w:pStyle w:val="18"/>
              <w:spacing w:before="154"/>
              <w:ind w:left="141"/>
              <w:rPr>
                <w:b/>
                <w:sz w:val="24"/>
              </w:rPr>
            </w:pPr>
            <w:r>
              <w:rPr>
                <w:b/>
                <w:sz w:val="24"/>
              </w:rPr>
              <w:t>FORMULATED</w:t>
            </w:r>
            <w:r>
              <w:rPr>
                <w:b/>
                <w:spacing w:val="-6"/>
                <w:sz w:val="24"/>
              </w:rPr>
              <w:t xml:space="preserve"> </w:t>
            </w:r>
            <w:r>
              <w:rPr>
                <w:b/>
                <w:spacing w:val="-2"/>
                <w:sz w:val="24"/>
              </w:rPr>
              <w:t>MEANINGS</w:t>
            </w:r>
          </w:p>
        </w:tc>
        <w:tc>
          <w:tcPr>
            <w:tcW w:w="2838" w:type="dxa"/>
          </w:tcPr>
          <w:p>
            <w:pPr>
              <w:pStyle w:val="18"/>
              <w:ind w:left="106"/>
              <w:rPr>
                <w:b/>
                <w:sz w:val="24"/>
              </w:rPr>
            </w:pPr>
            <w:r>
              <w:rPr>
                <w:b/>
                <w:sz w:val="24"/>
              </w:rPr>
              <w:t>CLUSTER</w:t>
            </w:r>
            <w:r>
              <w:rPr>
                <w:b/>
                <w:spacing w:val="-5"/>
                <w:sz w:val="24"/>
              </w:rPr>
              <w:t xml:space="preserve"> </w:t>
            </w:r>
            <w:r>
              <w:rPr>
                <w:b/>
                <w:spacing w:val="-2"/>
                <w:sz w:val="24"/>
              </w:rPr>
              <w:t>THEMES</w:t>
            </w:r>
          </w:p>
        </w:tc>
        <w:tc>
          <w:tcPr>
            <w:tcW w:w="2340" w:type="dxa"/>
          </w:tcPr>
          <w:p>
            <w:pPr>
              <w:pStyle w:val="18"/>
              <w:ind w:left="107"/>
              <w:rPr>
                <w:b/>
                <w:sz w:val="24"/>
              </w:rPr>
            </w:pPr>
            <w:r>
              <w:rPr>
                <w:b/>
                <w:spacing w:val="-2"/>
                <w:sz w:val="24"/>
              </w:rPr>
              <w:t>EMERGENT</w:t>
            </w:r>
          </w:p>
          <w:p>
            <w:pPr>
              <w:pStyle w:val="18"/>
              <w:spacing w:before="34"/>
              <w:ind w:left="107"/>
              <w:rPr>
                <w:b/>
                <w:sz w:val="24"/>
              </w:rPr>
            </w:pPr>
            <w:r>
              <w:rPr>
                <w:b/>
                <w:spacing w:val="-2"/>
                <w:sz w:val="24"/>
              </w:rPr>
              <w:t>THEMES</w:t>
            </w:r>
          </w:p>
        </w:tc>
      </w:tr>
      <w:tr>
        <w:trPr>
          <w:trHeight w:val="1541" w:hRule="atLeast"/>
        </w:trPr>
        <w:tc>
          <w:tcPr>
            <w:tcW w:w="3397" w:type="dxa"/>
            <w:tcBorders>
              <w:bottom w:val="nil"/>
            </w:tcBorders>
          </w:tcPr>
          <w:p>
            <w:pPr>
              <w:pStyle w:val="18"/>
              <w:ind w:left="107" w:right="97"/>
              <w:jc w:val="both"/>
              <w:rPr>
                <w:b/>
                <w:sz w:val="24"/>
              </w:rPr>
            </w:pPr>
            <w:r>
              <w:rPr>
                <w:b/>
                <w:sz w:val="24"/>
              </w:rPr>
              <w:t>FM-1- Scheduling conflicts</w:t>
            </w:r>
            <w:r>
              <w:rPr>
                <w:b/>
                <w:spacing w:val="40"/>
                <w:sz w:val="24"/>
              </w:rPr>
              <w:t xml:space="preserve"> </w:t>
            </w:r>
            <w:r>
              <w:rPr>
                <w:b/>
                <w:sz w:val="24"/>
              </w:rPr>
              <w:t>due to work and academic commitments hinder active participation</w:t>
            </w:r>
            <w:r>
              <w:rPr>
                <w:b/>
                <w:spacing w:val="-9"/>
                <w:sz w:val="24"/>
              </w:rPr>
              <w:t xml:space="preserve"> </w:t>
            </w:r>
            <w:r>
              <w:rPr>
                <w:b/>
                <w:sz w:val="24"/>
              </w:rPr>
              <w:t>in</w:t>
            </w:r>
            <w:r>
              <w:rPr>
                <w:b/>
                <w:spacing w:val="-9"/>
                <w:sz w:val="24"/>
              </w:rPr>
              <w:t xml:space="preserve"> </w:t>
            </w:r>
            <w:r>
              <w:rPr>
                <w:b/>
                <w:sz w:val="24"/>
              </w:rPr>
              <w:t>BFP</w:t>
            </w:r>
            <w:r>
              <w:rPr>
                <w:b/>
                <w:spacing w:val="-7"/>
                <w:sz w:val="24"/>
              </w:rPr>
              <w:t xml:space="preserve"> </w:t>
            </w:r>
            <w:r>
              <w:rPr>
                <w:b/>
                <w:sz w:val="24"/>
              </w:rPr>
              <w:t>programs and drills.</w:t>
            </w:r>
          </w:p>
        </w:tc>
        <w:tc>
          <w:tcPr>
            <w:tcW w:w="2838" w:type="dxa"/>
            <w:vMerge w:val="restart"/>
          </w:tcPr>
          <w:p>
            <w:pPr>
              <w:pStyle w:val="18"/>
              <w:tabs>
                <w:tab w:val="left" w:pos="1609"/>
                <w:tab w:val="left" w:pos="1669"/>
                <w:tab w:val="left" w:pos="2021"/>
                <w:tab w:val="left" w:pos="2129"/>
                <w:tab w:val="left" w:pos="2249"/>
                <w:tab w:val="left" w:pos="2341"/>
                <w:tab w:val="left" w:pos="2528"/>
              </w:tabs>
              <w:spacing w:line="271" w:lineRule="auto"/>
              <w:ind w:left="641" w:right="95" w:hanging="92"/>
              <w:rPr>
                <w:b/>
                <w:sz w:val="24"/>
              </w:rPr>
            </w:pPr>
            <w:r>
              <w:rPr>
                <w:b/>
                <w:sz w:val="24"/>
              </w:rPr>
              <w:t>I.</w:t>
            </w:r>
            <w:r>
              <w:rPr>
                <w:b/>
                <w:spacing w:val="40"/>
                <w:sz w:val="24"/>
              </w:rPr>
              <w:t xml:space="preserve"> </w:t>
            </w:r>
            <w:r>
              <w:rPr>
                <w:b/>
                <w:sz w:val="24"/>
              </w:rPr>
              <w:t xml:space="preserve">Conflicting </w:t>
            </w:r>
            <w:r>
              <w:rPr>
                <w:b/>
                <w:spacing w:val="-2"/>
                <w:sz w:val="24"/>
              </w:rPr>
              <w:t>schedules,</w:t>
            </w:r>
            <w:r>
              <w:rPr>
                <w:b/>
                <w:sz w:val="24"/>
              </w:rPr>
              <w:tab/>
            </w:r>
            <w:r>
              <w:rPr>
                <w:b/>
                <w:sz w:val="24"/>
              </w:rPr>
              <w:tab/>
            </w:r>
            <w:r>
              <w:rPr>
                <w:b/>
                <w:sz w:val="24"/>
              </w:rPr>
              <w:tab/>
            </w:r>
            <w:r>
              <w:rPr>
                <w:b/>
                <w:sz w:val="24"/>
              </w:rPr>
              <w:tab/>
            </w:r>
            <w:r>
              <w:rPr>
                <w:b/>
                <w:spacing w:val="-4"/>
                <w:sz w:val="24"/>
              </w:rPr>
              <w:t xml:space="preserve">poor </w:t>
            </w:r>
            <w:r>
              <w:rPr>
                <w:b/>
                <w:spacing w:val="-2"/>
                <w:sz w:val="24"/>
              </w:rPr>
              <w:t>coordination,</w:t>
            </w:r>
            <w:r>
              <w:rPr>
                <w:b/>
                <w:sz w:val="24"/>
              </w:rPr>
              <w:tab/>
            </w:r>
            <w:r>
              <w:rPr>
                <w:b/>
                <w:sz w:val="24"/>
              </w:rPr>
              <w:tab/>
            </w:r>
            <w:r>
              <w:rPr>
                <w:b/>
                <w:sz w:val="24"/>
              </w:rPr>
              <w:tab/>
            </w:r>
            <w:r>
              <w:rPr>
                <w:b/>
                <w:sz w:val="24"/>
              </w:rPr>
              <w:tab/>
            </w:r>
            <w:r>
              <w:rPr>
                <w:b/>
                <w:spacing w:val="-4"/>
                <w:sz w:val="24"/>
              </w:rPr>
              <w:t xml:space="preserve">and </w:t>
            </w:r>
            <w:r>
              <w:rPr>
                <w:b/>
                <w:sz w:val="24"/>
              </w:rPr>
              <w:t>competing</w:t>
            </w:r>
            <w:r>
              <w:rPr>
                <w:b/>
                <w:spacing w:val="18"/>
                <w:sz w:val="24"/>
              </w:rPr>
              <w:t xml:space="preserve"> </w:t>
            </w:r>
            <w:r>
              <w:rPr>
                <w:b/>
                <w:sz w:val="24"/>
              </w:rPr>
              <w:t xml:space="preserve">activities </w:t>
            </w:r>
            <w:r>
              <w:rPr>
                <w:b/>
                <w:spacing w:val="-2"/>
                <w:sz w:val="24"/>
              </w:rPr>
              <w:t>hinder</w:t>
            </w:r>
            <w:r>
              <w:rPr>
                <w:b/>
                <w:sz w:val="24"/>
              </w:rPr>
              <w:tab/>
            </w:r>
            <w:r>
              <w:rPr>
                <w:b/>
                <w:sz w:val="24"/>
              </w:rPr>
              <w:tab/>
            </w:r>
            <w:r>
              <w:rPr>
                <w:b/>
                <w:sz w:val="24"/>
              </w:rPr>
              <w:tab/>
            </w:r>
            <w:r>
              <w:rPr>
                <w:b/>
                <w:sz w:val="24"/>
              </w:rPr>
              <w:tab/>
            </w:r>
            <w:r>
              <w:rPr>
                <w:b/>
                <w:spacing w:val="-2"/>
                <w:sz w:val="24"/>
              </w:rPr>
              <w:t>active participation</w:t>
            </w:r>
            <w:r>
              <w:rPr>
                <w:b/>
                <w:sz w:val="24"/>
              </w:rPr>
              <w:tab/>
            </w:r>
            <w:r>
              <w:rPr>
                <w:b/>
                <w:sz w:val="24"/>
              </w:rPr>
              <w:tab/>
            </w:r>
            <w:r>
              <w:rPr>
                <w:b/>
                <w:sz w:val="24"/>
              </w:rPr>
              <w:tab/>
            </w:r>
            <w:r>
              <w:rPr>
                <w:b/>
                <w:sz w:val="24"/>
              </w:rPr>
              <w:tab/>
            </w:r>
            <w:r>
              <w:rPr>
                <w:b/>
                <w:sz w:val="24"/>
              </w:rPr>
              <w:tab/>
            </w:r>
            <w:r>
              <w:rPr>
                <w:b/>
                <w:spacing w:val="-6"/>
                <w:sz w:val="24"/>
              </w:rPr>
              <w:t xml:space="preserve">in </w:t>
            </w:r>
            <w:r>
              <w:rPr>
                <w:b/>
                <w:spacing w:val="-4"/>
                <w:sz w:val="24"/>
              </w:rPr>
              <w:t>BFP</w:t>
            </w:r>
            <w:r>
              <w:rPr>
                <w:b/>
                <w:sz w:val="24"/>
              </w:rPr>
              <w:tab/>
            </w:r>
            <w:r>
              <w:rPr>
                <w:b/>
                <w:sz w:val="24"/>
              </w:rPr>
              <w:tab/>
            </w:r>
            <w:r>
              <w:rPr>
                <w:b/>
                <w:spacing w:val="-2"/>
                <w:sz w:val="24"/>
              </w:rPr>
              <w:t xml:space="preserve">programs. </w:t>
            </w:r>
            <w:r>
              <w:rPr>
                <w:b/>
                <w:sz w:val="24"/>
              </w:rPr>
              <w:t>Time-related</w:t>
            </w:r>
            <w:r>
              <w:rPr>
                <w:b/>
                <w:spacing w:val="72"/>
                <w:sz w:val="24"/>
              </w:rPr>
              <w:t xml:space="preserve"> </w:t>
            </w:r>
            <w:r>
              <w:rPr>
                <w:b/>
                <w:sz w:val="24"/>
              </w:rPr>
              <w:t xml:space="preserve">issues </w:t>
            </w:r>
            <w:r>
              <w:rPr>
                <w:b/>
                <w:spacing w:val="-2"/>
                <w:sz w:val="24"/>
              </w:rPr>
              <w:t>reduce</w:t>
            </w:r>
            <w:r>
              <w:rPr>
                <w:b/>
                <w:sz w:val="24"/>
              </w:rPr>
              <w:tab/>
            </w:r>
            <w:r>
              <w:rPr>
                <w:b/>
                <w:spacing w:val="-2"/>
                <w:sz w:val="24"/>
              </w:rPr>
              <w:t xml:space="preserve">attendance </w:t>
            </w:r>
            <w:r>
              <w:rPr>
                <w:b/>
                <w:spacing w:val="-4"/>
                <w:sz w:val="24"/>
              </w:rPr>
              <w:t>and</w:t>
            </w:r>
            <w:r>
              <w:rPr>
                <w:b/>
                <w:sz w:val="24"/>
              </w:rPr>
              <w:tab/>
            </w:r>
            <w:r>
              <w:rPr>
                <w:b/>
                <w:sz w:val="24"/>
              </w:rPr>
              <w:tab/>
            </w:r>
            <w:r>
              <w:rPr>
                <w:b/>
                <w:sz w:val="24"/>
              </w:rPr>
              <w:tab/>
            </w:r>
            <w:r>
              <w:rPr>
                <w:b/>
                <w:spacing w:val="-2"/>
                <w:sz w:val="24"/>
              </w:rPr>
              <w:t xml:space="preserve">overall </w:t>
            </w:r>
            <w:r>
              <w:rPr>
                <w:b/>
                <w:sz w:val="24"/>
              </w:rPr>
              <w:t>engagement</w:t>
            </w:r>
            <w:r>
              <w:rPr>
                <w:b/>
                <w:spacing w:val="40"/>
                <w:sz w:val="24"/>
              </w:rPr>
              <w:t xml:space="preserve"> </w:t>
            </w:r>
            <w:r>
              <w:rPr>
                <w:b/>
                <w:sz w:val="24"/>
              </w:rPr>
              <w:t>in</w:t>
            </w:r>
            <w:r>
              <w:rPr>
                <w:b/>
                <w:spacing w:val="71"/>
                <w:sz w:val="24"/>
              </w:rPr>
              <w:t xml:space="preserve"> </w:t>
            </w:r>
            <w:r>
              <w:rPr>
                <w:b/>
                <w:sz w:val="24"/>
              </w:rPr>
              <w:t>fire safety initiatives.</w:t>
            </w:r>
          </w:p>
        </w:tc>
        <w:tc>
          <w:tcPr>
            <w:tcW w:w="2340" w:type="dxa"/>
            <w:tcBorders>
              <w:bottom w:val="nil"/>
            </w:tcBorders>
          </w:tcPr>
          <w:p>
            <w:pPr>
              <w:pStyle w:val="18"/>
              <w:numPr>
                <w:ilvl w:val="0"/>
                <w:numId w:val="27"/>
              </w:numPr>
              <w:tabs>
                <w:tab w:val="left" w:pos="772"/>
                <w:tab w:val="left" w:pos="1845"/>
              </w:tabs>
              <w:spacing w:before="0" w:after="0" w:line="271" w:lineRule="auto"/>
              <w:ind w:left="772" w:right="94" w:hanging="305"/>
              <w:jc w:val="left"/>
              <w:rPr>
                <w:b/>
                <w:sz w:val="24"/>
              </w:rPr>
            </w:pPr>
            <w:r>
              <w:rPr>
                <w:b/>
                <w:spacing w:val="-4"/>
                <w:sz w:val="24"/>
              </w:rPr>
              <w:t>Time</w:t>
            </w:r>
            <w:r>
              <w:rPr>
                <w:b/>
                <w:sz w:val="24"/>
              </w:rPr>
              <w:tab/>
            </w:r>
            <w:r>
              <w:rPr>
                <w:b/>
                <w:spacing w:val="-4"/>
                <w:sz w:val="24"/>
              </w:rPr>
              <w:t xml:space="preserve">and </w:t>
            </w:r>
            <w:r>
              <w:rPr>
                <w:b/>
                <w:spacing w:val="-2"/>
                <w:sz w:val="24"/>
              </w:rPr>
              <w:t>Motivation Constraints</w:t>
            </w:r>
          </w:p>
          <w:p>
            <w:pPr>
              <w:pStyle w:val="18"/>
              <w:spacing w:before="35"/>
              <w:rPr>
                <w:b/>
                <w:sz w:val="24"/>
              </w:rPr>
            </w:pPr>
          </w:p>
          <w:p>
            <w:pPr>
              <w:pStyle w:val="18"/>
              <w:numPr>
                <w:ilvl w:val="0"/>
                <w:numId w:val="27"/>
              </w:numPr>
              <w:tabs>
                <w:tab w:val="left" w:pos="770"/>
              </w:tabs>
              <w:spacing w:before="0" w:after="0" w:line="274" w:lineRule="exact"/>
              <w:ind w:left="770" w:right="0" w:hanging="303"/>
              <w:jc w:val="left"/>
              <w:rPr>
                <w:b/>
                <w:sz w:val="24"/>
              </w:rPr>
            </w:pPr>
            <w:r>
              <w:rPr>
                <w:b/>
                <w:spacing w:val="-2"/>
                <w:sz w:val="24"/>
              </w:rPr>
              <w:t>Communicati</w:t>
            </w:r>
          </w:p>
        </w:tc>
      </w:tr>
      <w:tr>
        <w:trPr>
          <w:trHeight w:val="300" w:hRule="atLeast"/>
        </w:trPr>
        <w:tc>
          <w:tcPr>
            <w:tcW w:w="3397" w:type="dxa"/>
            <w:tcBorders>
              <w:top w:val="nil"/>
              <w:bottom w:val="nil"/>
            </w:tcBorders>
          </w:tcPr>
          <w:p>
            <w:pPr>
              <w:pStyle w:val="18"/>
              <w:rPr>
                <w:sz w:val="22"/>
              </w:rPr>
            </w:pPr>
          </w:p>
        </w:tc>
        <w:tc>
          <w:tcPr>
            <w:tcW w:w="2838" w:type="dxa"/>
            <w:vMerge w:val="continue"/>
            <w:tcBorders>
              <w:top w:val="nil"/>
            </w:tcBorders>
          </w:tcPr>
          <w:p>
            <w:pPr>
              <w:rPr>
                <w:sz w:val="2"/>
                <w:szCs w:val="2"/>
              </w:rPr>
            </w:pPr>
          </w:p>
        </w:tc>
        <w:tc>
          <w:tcPr>
            <w:tcW w:w="2340" w:type="dxa"/>
            <w:tcBorders>
              <w:top w:val="nil"/>
              <w:bottom w:val="nil"/>
            </w:tcBorders>
          </w:tcPr>
          <w:p>
            <w:pPr>
              <w:pStyle w:val="18"/>
              <w:tabs>
                <w:tab w:val="left" w:pos="1845"/>
              </w:tabs>
              <w:spacing w:before="8" w:line="273" w:lineRule="exact"/>
              <w:ind w:left="772"/>
              <w:rPr>
                <w:b/>
                <w:sz w:val="24"/>
              </w:rPr>
            </w:pPr>
            <w:r>
              <w:rPr>
                <w:b/>
                <w:spacing w:val="-5"/>
                <w:sz w:val="24"/>
              </w:rPr>
              <w:t>on</w:t>
            </w:r>
            <w:r>
              <w:rPr>
                <w:b/>
                <w:sz w:val="24"/>
              </w:rPr>
              <w:tab/>
            </w:r>
            <w:r>
              <w:rPr>
                <w:b/>
                <w:spacing w:val="-5"/>
                <w:sz w:val="24"/>
              </w:rPr>
              <w:t>and</w:t>
            </w:r>
          </w:p>
        </w:tc>
      </w:tr>
      <w:tr>
        <w:trPr>
          <w:trHeight w:val="1766" w:hRule="atLeast"/>
        </w:trPr>
        <w:tc>
          <w:tcPr>
            <w:tcW w:w="3397" w:type="dxa"/>
            <w:tcBorders>
              <w:top w:val="nil"/>
              <w:bottom w:val="nil"/>
            </w:tcBorders>
          </w:tcPr>
          <w:p>
            <w:pPr>
              <w:pStyle w:val="18"/>
              <w:spacing w:before="110"/>
              <w:ind w:left="107"/>
              <w:rPr>
                <w:b/>
                <w:sz w:val="24"/>
              </w:rPr>
            </w:pPr>
            <w:r>
              <w:rPr>
                <w:b/>
                <w:sz w:val="24"/>
              </w:rPr>
              <w:t>FM-2- Poor schedule coordination and limited dissemination</w:t>
            </w:r>
            <w:r>
              <w:rPr>
                <w:b/>
                <w:spacing w:val="-15"/>
                <w:sz w:val="24"/>
              </w:rPr>
              <w:t xml:space="preserve"> </w:t>
            </w:r>
            <w:r>
              <w:rPr>
                <w:b/>
                <w:sz w:val="24"/>
              </w:rPr>
              <w:t>of</w:t>
            </w:r>
            <w:r>
              <w:rPr>
                <w:b/>
                <w:spacing w:val="-15"/>
                <w:sz w:val="24"/>
              </w:rPr>
              <w:t xml:space="preserve"> </w:t>
            </w:r>
            <w:r>
              <w:rPr>
                <w:b/>
                <w:sz w:val="24"/>
              </w:rPr>
              <w:t>information lead</w:t>
            </w:r>
            <w:r>
              <w:rPr>
                <w:b/>
                <w:spacing w:val="-10"/>
                <w:sz w:val="24"/>
              </w:rPr>
              <w:t xml:space="preserve"> </w:t>
            </w:r>
            <w:r>
              <w:rPr>
                <w:b/>
                <w:sz w:val="24"/>
              </w:rPr>
              <w:t>to</w:t>
            </w:r>
            <w:r>
              <w:rPr>
                <w:b/>
                <w:spacing w:val="-6"/>
                <w:sz w:val="24"/>
              </w:rPr>
              <w:t xml:space="preserve"> </w:t>
            </w:r>
            <w:r>
              <w:rPr>
                <w:b/>
                <w:sz w:val="24"/>
              </w:rPr>
              <w:t>low</w:t>
            </w:r>
            <w:r>
              <w:rPr>
                <w:b/>
                <w:spacing w:val="-9"/>
                <w:sz w:val="24"/>
              </w:rPr>
              <w:t xml:space="preserve"> </w:t>
            </w:r>
            <w:r>
              <w:rPr>
                <w:b/>
                <w:sz w:val="24"/>
              </w:rPr>
              <w:t>attendance</w:t>
            </w:r>
            <w:r>
              <w:rPr>
                <w:b/>
                <w:spacing w:val="-9"/>
                <w:sz w:val="24"/>
              </w:rPr>
              <w:t xml:space="preserve"> </w:t>
            </w:r>
            <w:r>
              <w:rPr>
                <w:b/>
                <w:sz w:val="24"/>
              </w:rPr>
              <w:t>in</w:t>
            </w:r>
            <w:r>
              <w:rPr>
                <w:b/>
                <w:spacing w:val="-8"/>
                <w:sz w:val="24"/>
              </w:rPr>
              <w:t xml:space="preserve"> </w:t>
            </w:r>
            <w:r>
              <w:rPr>
                <w:b/>
                <w:sz w:val="24"/>
              </w:rPr>
              <w:t>fire safety activities.</w:t>
            </w:r>
          </w:p>
        </w:tc>
        <w:tc>
          <w:tcPr>
            <w:tcW w:w="2838" w:type="dxa"/>
            <w:vMerge w:val="continue"/>
            <w:tcBorders>
              <w:top w:val="nil"/>
            </w:tcBorders>
          </w:tcPr>
          <w:p>
            <w:pPr>
              <w:rPr>
                <w:sz w:val="2"/>
                <w:szCs w:val="2"/>
              </w:rPr>
            </w:pPr>
          </w:p>
        </w:tc>
        <w:tc>
          <w:tcPr>
            <w:tcW w:w="2340" w:type="dxa"/>
            <w:tcBorders>
              <w:top w:val="nil"/>
              <w:bottom w:val="nil"/>
            </w:tcBorders>
          </w:tcPr>
          <w:p>
            <w:pPr>
              <w:pStyle w:val="18"/>
              <w:spacing w:before="6" w:line="271" w:lineRule="auto"/>
              <w:ind w:left="772" w:right="2"/>
              <w:rPr>
                <w:b/>
                <w:sz w:val="24"/>
              </w:rPr>
            </w:pPr>
            <w:r>
              <w:rPr>
                <w:b/>
                <w:spacing w:val="-2"/>
                <w:sz w:val="24"/>
              </w:rPr>
              <w:t xml:space="preserve">Inclusivity </w:t>
            </w:r>
            <w:r>
              <w:rPr>
                <w:b/>
                <w:spacing w:val="-4"/>
                <w:sz w:val="24"/>
              </w:rPr>
              <w:t>Gaps</w:t>
            </w:r>
          </w:p>
        </w:tc>
      </w:tr>
      <w:tr>
        <w:trPr>
          <w:trHeight w:val="550" w:hRule="atLeast"/>
        </w:trPr>
        <w:tc>
          <w:tcPr>
            <w:tcW w:w="3397" w:type="dxa"/>
            <w:tcBorders>
              <w:top w:val="nil"/>
            </w:tcBorders>
          </w:tcPr>
          <w:p>
            <w:pPr>
              <w:pStyle w:val="18"/>
              <w:spacing w:before="266" w:line="264" w:lineRule="exact"/>
              <w:ind w:left="107"/>
              <w:rPr>
                <w:b/>
                <w:sz w:val="24"/>
              </w:rPr>
            </w:pPr>
            <w:r>
              <w:rPr>
                <w:b/>
                <w:sz w:val="24"/>
              </w:rPr>
              <w:t>FM-3-</w:t>
            </w:r>
            <w:r>
              <w:rPr>
                <w:b/>
                <w:spacing w:val="-1"/>
                <w:sz w:val="24"/>
              </w:rPr>
              <w:t xml:space="preserve"> </w:t>
            </w:r>
            <w:r>
              <w:rPr>
                <w:b/>
                <w:sz w:val="24"/>
              </w:rPr>
              <w:t>The</w:t>
            </w:r>
            <w:r>
              <w:rPr>
                <w:b/>
                <w:spacing w:val="-1"/>
                <w:sz w:val="24"/>
              </w:rPr>
              <w:t xml:space="preserve"> </w:t>
            </w:r>
            <w:r>
              <w:rPr>
                <w:b/>
                <w:sz w:val="24"/>
              </w:rPr>
              <w:t>timing</w:t>
            </w:r>
            <w:r>
              <w:rPr>
                <w:b/>
                <w:spacing w:val="-5"/>
                <w:sz w:val="24"/>
              </w:rPr>
              <w:t xml:space="preserve"> </w:t>
            </w:r>
            <w:r>
              <w:rPr>
                <w:b/>
                <w:sz w:val="24"/>
              </w:rPr>
              <w:t xml:space="preserve">of </w:t>
            </w:r>
            <w:r>
              <w:rPr>
                <w:b/>
                <w:spacing w:val="-2"/>
                <w:sz w:val="24"/>
              </w:rPr>
              <w:t>activities</w:t>
            </w:r>
          </w:p>
        </w:tc>
        <w:tc>
          <w:tcPr>
            <w:tcW w:w="2838" w:type="dxa"/>
            <w:vMerge w:val="continue"/>
            <w:tcBorders>
              <w:top w:val="nil"/>
            </w:tcBorders>
          </w:tcPr>
          <w:p>
            <w:pPr>
              <w:rPr>
                <w:sz w:val="2"/>
                <w:szCs w:val="2"/>
              </w:rPr>
            </w:pPr>
          </w:p>
        </w:tc>
        <w:tc>
          <w:tcPr>
            <w:tcW w:w="2340" w:type="dxa"/>
            <w:tcBorders>
              <w:top w:val="nil"/>
            </w:tcBorders>
          </w:tcPr>
          <w:p>
            <w:pPr>
              <w:pStyle w:val="18"/>
              <w:rPr>
                <w:sz w:val="24"/>
              </w:rPr>
            </w:pPr>
          </w:p>
        </w:tc>
      </w:tr>
    </w:tbl>
    <w:p>
      <w:pPr>
        <w:pStyle w:val="18"/>
        <w:spacing w:after="0"/>
        <w:rPr>
          <w:sz w:val="24"/>
        </w:rPr>
        <w:sectPr>
          <w:pgSz w:w="12240" w:h="15840"/>
          <w:pgMar w:top="1240" w:right="1440" w:bottom="280" w:left="1080" w:header="776" w:footer="0" w:gutter="0"/>
          <w:cols w:space="720" w:num="1"/>
        </w:sectPr>
      </w:pPr>
    </w:p>
    <w:p>
      <w:pPr>
        <w:pStyle w:val="6"/>
        <w:spacing w:before="7" w:after="1"/>
        <w:ind w:left="0"/>
        <w:rPr>
          <w:b/>
          <w:sz w:val="15"/>
        </w:rPr>
      </w:pPr>
    </w:p>
    <w:tbl>
      <w:tblPr>
        <w:tblStyle w:val="5"/>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7"/>
        <w:gridCol w:w="2838"/>
        <w:gridCol w:w="2340"/>
      </w:tblGrid>
      <w:tr>
        <w:trPr>
          <w:trHeight w:val="916" w:hRule="atLeast"/>
        </w:trPr>
        <w:tc>
          <w:tcPr>
            <w:tcW w:w="3397" w:type="dxa"/>
            <w:tcBorders>
              <w:bottom w:val="nil"/>
            </w:tcBorders>
          </w:tcPr>
          <w:p>
            <w:pPr>
              <w:pStyle w:val="18"/>
              <w:ind w:left="107"/>
              <w:rPr>
                <w:b/>
                <w:sz w:val="24"/>
              </w:rPr>
            </w:pPr>
            <w:r>
              <w:rPr>
                <w:b/>
                <w:sz w:val="24"/>
              </w:rPr>
              <w:t>during busy hours limits community</w:t>
            </w:r>
            <w:r>
              <w:rPr>
                <w:b/>
                <w:spacing w:val="-15"/>
                <w:sz w:val="24"/>
              </w:rPr>
              <w:t xml:space="preserve"> </w:t>
            </w:r>
            <w:r>
              <w:rPr>
                <w:b/>
                <w:sz w:val="24"/>
              </w:rPr>
              <w:t>and</w:t>
            </w:r>
            <w:r>
              <w:rPr>
                <w:b/>
                <w:spacing w:val="-15"/>
                <w:sz w:val="24"/>
              </w:rPr>
              <w:t xml:space="preserve"> </w:t>
            </w:r>
            <w:r>
              <w:rPr>
                <w:b/>
                <w:sz w:val="24"/>
              </w:rPr>
              <w:t xml:space="preserve">institutional </w:t>
            </w:r>
            <w:r>
              <w:rPr>
                <w:b/>
                <w:spacing w:val="-2"/>
                <w:sz w:val="24"/>
              </w:rPr>
              <w:t>engagement.</w:t>
            </w:r>
          </w:p>
        </w:tc>
        <w:tc>
          <w:tcPr>
            <w:tcW w:w="2838" w:type="dxa"/>
            <w:tcBorders>
              <w:bottom w:val="nil"/>
            </w:tcBorders>
          </w:tcPr>
          <w:p>
            <w:pPr>
              <w:pStyle w:val="18"/>
              <w:rPr>
                <w:b/>
                <w:sz w:val="24"/>
              </w:rPr>
            </w:pPr>
          </w:p>
          <w:p>
            <w:pPr>
              <w:pStyle w:val="18"/>
              <w:tabs>
                <w:tab w:val="left" w:pos="1215"/>
                <w:tab w:val="left" w:pos="1743"/>
                <w:tab w:val="left" w:pos="1887"/>
                <w:tab w:val="left" w:pos="2530"/>
              </w:tabs>
              <w:spacing w:before="1" w:line="310" w:lineRule="atLeast"/>
              <w:ind w:left="641" w:right="95" w:hanging="92"/>
              <w:rPr>
                <w:b/>
                <w:sz w:val="24"/>
              </w:rPr>
            </w:pPr>
            <w:r>
              <w:rPr>
                <w:b/>
                <w:sz w:val="24"/>
              </w:rPr>
              <w:t>II.</w:t>
            </w:r>
            <w:r>
              <w:rPr>
                <w:b/>
                <w:spacing w:val="-32"/>
                <w:sz w:val="24"/>
              </w:rPr>
              <w:t xml:space="preserve"> </w:t>
            </w:r>
            <w:r>
              <w:rPr>
                <w:b/>
                <w:sz w:val="24"/>
              </w:rPr>
              <w:t>Low</w:t>
            </w:r>
            <w:r>
              <w:rPr>
                <w:b/>
                <w:sz w:val="24"/>
              </w:rPr>
              <w:tab/>
            </w:r>
            <w:r>
              <w:rPr>
                <w:b/>
                <w:spacing w:val="-2"/>
                <w:sz w:val="24"/>
              </w:rPr>
              <w:t xml:space="preserve">perceived </w:t>
            </w:r>
            <w:r>
              <w:rPr>
                <w:b/>
                <w:spacing w:val="-4"/>
                <w:sz w:val="24"/>
              </w:rPr>
              <w:t>fire</w:t>
            </w:r>
            <w:r>
              <w:rPr>
                <w:b/>
                <w:sz w:val="24"/>
              </w:rPr>
              <w:tab/>
            </w:r>
            <w:r>
              <w:rPr>
                <w:b/>
                <w:spacing w:val="-2"/>
                <w:sz w:val="24"/>
              </w:rPr>
              <w:t>risk,</w:t>
            </w:r>
            <w:r>
              <w:rPr>
                <w:b/>
                <w:sz w:val="24"/>
              </w:rPr>
              <w:tab/>
            </w:r>
            <w:r>
              <w:rPr>
                <w:b/>
                <w:sz w:val="24"/>
              </w:rPr>
              <w:tab/>
            </w:r>
            <w:r>
              <w:rPr>
                <w:b/>
                <w:spacing w:val="-4"/>
                <w:sz w:val="24"/>
              </w:rPr>
              <w:t>lack</w:t>
            </w:r>
            <w:r>
              <w:rPr>
                <w:b/>
                <w:sz w:val="24"/>
              </w:rPr>
              <w:tab/>
            </w:r>
            <w:r>
              <w:rPr>
                <w:b/>
                <w:spacing w:val="-5"/>
                <w:sz w:val="24"/>
              </w:rPr>
              <w:t>of</w:t>
            </w:r>
          </w:p>
        </w:tc>
        <w:tc>
          <w:tcPr>
            <w:tcW w:w="2340" w:type="dxa"/>
            <w:vMerge w:val="restart"/>
          </w:tcPr>
          <w:p>
            <w:pPr>
              <w:pStyle w:val="18"/>
              <w:rPr>
                <w:sz w:val="24"/>
              </w:rPr>
            </w:pPr>
          </w:p>
        </w:tc>
      </w:tr>
      <w:tr>
        <w:trPr>
          <w:trHeight w:val="300" w:hRule="atLeast"/>
        </w:trPr>
        <w:tc>
          <w:tcPr>
            <w:tcW w:w="3397" w:type="dxa"/>
            <w:tcBorders>
              <w:top w:val="nil"/>
              <w:bottom w:val="nil"/>
            </w:tcBorders>
          </w:tcPr>
          <w:p>
            <w:pPr>
              <w:pStyle w:val="18"/>
              <w:rPr>
                <w:sz w:val="22"/>
              </w:rPr>
            </w:pPr>
          </w:p>
        </w:tc>
        <w:tc>
          <w:tcPr>
            <w:tcW w:w="2838" w:type="dxa"/>
            <w:tcBorders>
              <w:top w:val="nil"/>
              <w:bottom w:val="nil"/>
            </w:tcBorders>
          </w:tcPr>
          <w:p>
            <w:pPr>
              <w:pStyle w:val="18"/>
              <w:tabs>
                <w:tab w:val="left" w:pos="2341"/>
              </w:tabs>
              <w:spacing w:before="6" w:line="274" w:lineRule="exact"/>
              <w:ind w:left="641"/>
              <w:rPr>
                <w:b/>
                <w:sz w:val="24"/>
              </w:rPr>
            </w:pPr>
            <w:r>
              <w:rPr>
                <w:b/>
                <w:spacing w:val="-2"/>
                <w:sz w:val="24"/>
              </w:rPr>
              <w:t>motivation,</w:t>
            </w:r>
            <w:r>
              <w:rPr>
                <w:b/>
                <w:sz w:val="24"/>
              </w:rPr>
              <w:tab/>
            </w:r>
            <w:r>
              <w:rPr>
                <w:b/>
                <w:spacing w:val="-5"/>
                <w:sz w:val="24"/>
              </w:rPr>
              <w:t>and</w:t>
            </w:r>
          </w:p>
        </w:tc>
        <w:tc>
          <w:tcPr>
            <w:tcW w:w="2340" w:type="dxa"/>
            <w:vMerge w:val="continue"/>
            <w:tcBorders>
              <w:top w:val="nil"/>
            </w:tcBorders>
          </w:tcPr>
          <w:p>
            <w:pPr>
              <w:rPr>
                <w:sz w:val="2"/>
                <w:szCs w:val="2"/>
              </w:rPr>
            </w:pPr>
          </w:p>
        </w:tc>
      </w:tr>
      <w:tr>
        <w:trPr>
          <w:trHeight w:val="1250" w:hRule="atLeast"/>
        </w:trPr>
        <w:tc>
          <w:tcPr>
            <w:tcW w:w="3397" w:type="dxa"/>
            <w:tcBorders>
              <w:top w:val="nil"/>
              <w:bottom w:val="nil"/>
            </w:tcBorders>
          </w:tcPr>
          <w:p>
            <w:pPr>
              <w:pStyle w:val="18"/>
              <w:spacing w:before="126" w:line="270" w:lineRule="atLeast"/>
              <w:ind w:left="107" w:right="95"/>
              <w:jc w:val="both"/>
              <w:rPr>
                <w:b/>
                <w:sz w:val="24"/>
              </w:rPr>
            </w:pPr>
            <w:r>
              <w:rPr>
                <w:b/>
                <w:sz w:val="24"/>
              </w:rPr>
              <w:t>FM-4- Distance barriers and low perceived fire risk reduce people’s</w:t>
            </w:r>
            <w:r>
              <w:rPr>
                <w:b/>
                <w:spacing w:val="-2"/>
                <w:sz w:val="24"/>
              </w:rPr>
              <w:t xml:space="preserve"> </w:t>
            </w:r>
            <w:r>
              <w:rPr>
                <w:b/>
                <w:sz w:val="24"/>
              </w:rPr>
              <w:t>motivation to join</w:t>
            </w:r>
            <w:r>
              <w:rPr>
                <w:b/>
                <w:spacing w:val="-1"/>
                <w:sz w:val="24"/>
              </w:rPr>
              <w:t xml:space="preserve"> </w:t>
            </w:r>
            <w:r>
              <w:rPr>
                <w:b/>
                <w:sz w:val="24"/>
              </w:rPr>
              <w:t>fire safety activities.</w:t>
            </w:r>
          </w:p>
        </w:tc>
        <w:tc>
          <w:tcPr>
            <w:tcW w:w="2838" w:type="dxa"/>
            <w:tcBorders>
              <w:top w:val="nil"/>
              <w:bottom w:val="nil"/>
            </w:tcBorders>
          </w:tcPr>
          <w:p>
            <w:pPr>
              <w:pStyle w:val="18"/>
              <w:tabs>
                <w:tab w:val="left" w:pos="2410"/>
              </w:tabs>
              <w:spacing w:before="8" w:line="271" w:lineRule="auto"/>
              <w:ind w:left="641" w:right="95"/>
              <w:jc w:val="both"/>
              <w:rPr>
                <w:b/>
                <w:sz w:val="24"/>
              </w:rPr>
            </w:pPr>
            <w:r>
              <w:rPr>
                <w:b/>
                <w:sz w:val="24"/>
              </w:rPr>
              <w:t xml:space="preserve">declining interest in repetitive activities </w:t>
            </w:r>
            <w:r>
              <w:rPr>
                <w:b/>
                <w:spacing w:val="-2"/>
                <w:sz w:val="24"/>
              </w:rPr>
              <w:t>lessen</w:t>
            </w:r>
            <w:r>
              <w:rPr>
                <w:b/>
                <w:sz w:val="24"/>
              </w:rPr>
              <w:tab/>
            </w:r>
            <w:r>
              <w:rPr>
                <w:b/>
                <w:spacing w:val="-5"/>
                <w:sz w:val="24"/>
              </w:rPr>
              <w:t>the</w:t>
            </w:r>
          </w:p>
          <w:p>
            <w:pPr>
              <w:pStyle w:val="18"/>
              <w:ind w:left="641"/>
              <w:rPr>
                <w:b/>
                <w:sz w:val="24"/>
              </w:rPr>
            </w:pPr>
            <w:r>
              <w:rPr>
                <w:b/>
                <w:spacing w:val="-2"/>
                <w:sz w:val="24"/>
              </w:rPr>
              <w:t>community’s</w:t>
            </w:r>
          </w:p>
        </w:tc>
        <w:tc>
          <w:tcPr>
            <w:tcW w:w="2340" w:type="dxa"/>
            <w:vMerge w:val="continue"/>
            <w:tcBorders>
              <w:top w:val="nil"/>
            </w:tcBorders>
          </w:tcPr>
          <w:p>
            <w:pPr>
              <w:rPr>
                <w:sz w:val="2"/>
                <w:szCs w:val="2"/>
              </w:rPr>
            </w:pPr>
          </w:p>
        </w:tc>
      </w:tr>
      <w:tr>
        <w:trPr>
          <w:trHeight w:val="287" w:hRule="atLeast"/>
        </w:trPr>
        <w:tc>
          <w:tcPr>
            <w:tcW w:w="3397" w:type="dxa"/>
            <w:tcBorders>
              <w:top w:val="nil"/>
              <w:bottom w:val="nil"/>
            </w:tcBorders>
          </w:tcPr>
          <w:p>
            <w:pPr>
              <w:pStyle w:val="18"/>
              <w:rPr>
                <w:sz w:val="20"/>
              </w:rPr>
            </w:pPr>
          </w:p>
        </w:tc>
        <w:tc>
          <w:tcPr>
            <w:tcW w:w="2838" w:type="dxa"/>
            <w:tcBorders>
              <w:top w:val="nil"/>
              <w:bottom w:val="nil"/>
            </w:tcBorders>
          </w:tcPr>
          <w:p>
            <w:pPr>
              <w:pStyle w:val="18"/>
              <w:tabs>
                <w:tab w:val="left" w:pos="2530"/>
              </w:tabs>
              <w:spacing w:line="268" w:lineRule="exact"/>
              <w:ind w:left="641"/>
              <w:rPr>
                <w:b/>
                <w:sz w:val="24"/>
              </w:rPr>
            </w:pPr>
            <w:r>
              <w:rPr>
                <w:b/>
                <w:spacing w:val="-2"/>
                <w:sz w:val="24"/>
              </w:rPr>
              <w:t>willingness</w:t>
            </w:r>
            <w:r>
              <w:rPr>
                <w:b/>
                <w:sz w:val="24"/>
              </w:rPr>
              <w:tab/>
            </w:r>
            <w:r>
              <w:rPr>
                <w:b/>
                <w:spacing w:val="-5"/>
                <w:sz w:val="24"/>
              </w:rPr>
              <w:t>to</w:t>
            </w:r>
          </w:p>
        </w:tc>
        <w:tc>
          <w:tcPr>
            <w:tcW w:w="2340" w:type="dxa"/>
            <w:vMerge w:val="continue"/>
            <w:tcBorders>
              <w:top w:val="nil"/>
            </w:tcBorders>
          </w:tcPr>
          <w:p>
            <w:pPr>
              <w:rPr>
                <w:sz w:val="2"/>
                <w:szCs w:val="2"/>
              </w:rPr>
            </w:pPr>
          </w:p>
        </w:tc>
      </w:tr>
      <w:tr>
        <w:trPr>
          <w:trHeight w:val="1518" w:hRule="atLeast"/>
        </w:trPr>
        <w:tc>
          <w:tcPr>
            <w:tcW w:w="3397" w:type="dxa"/>
            <w:tcBorders>
              <w:top w:val="nil"/>
              <w:bottom w:val="nil"/>
            </w:tcBorders>
          </w:tcPr>
          <w:p>
            <w:pPr>
              <w:pStyle w:val="18"/>
              <w:spacing w:before="240"/>
              <w:ind w:left="107" w:right="127"/>
              <w:rPr>
                <w:b/>
                <w:sz w:val="24"/>
              </w:rPr>
            </w:pPr>
            <w:r>
              <w:rPr>
                <w:b/>
                <w:sz w:val="24"/>
              </w:rPr>
              <w:t>FM-5-</w:t>
            </w:r>
            <w:r>
              <w:rPr>
                <w:b/>
                <w:spacing w:val="-15"/>
                <w:sz w:val="24"/>
              </w:rPr>
              <w:t xml:space="preserve"> </w:t>
            </w:r>
            <w:r>
              <w:rPr>
                <w:b/>
                <w:sz w:val="24"/>
              </w:rPr>
              <w:t>Competing</w:t>
            </w:r>
            <w:r>
              <w:rPr>
                <w:b/>
                <w:spacing w:val="-15"/>
                <w:sz w:val="24"/>
              </w:rPr>
              <w:t xml:space="preserve"> </w:t>
            </w:r>
            <w:r>
              <w:rPr>
                <w:b/>
                <w:sz w:val="24"/>
              </w:rPr>
              <w:t>community programs reduce available time and resources for BFP fire safety initiatives.</w:t>
            </w:r>
          </w:p>
        </w:tc>
        <w:tc>
          <w:tcPr>
            <w:tcW w:w="2838" w:type="dxa"/>
            <w:tcBorders>
              <w:top w:val="nil"/>
              <w:bottom w:val="nil"/>
            </w:tcBorders>
          </w:tcPr>
          <w:p>
            <w:pPr>
              <w:pStyle w:val="18"/>
              <w:tabs>
                <w:tab w:val="left" w:pos="1712"/>
                <w:tab w:val="left" w:pos="2276"/>
              </w:tabs>
              <w:spacing w:before="8" w:line="271" w:lineRule="auto"/>
              <w:ind w:left="641" w:right="98"/>
              <w:rPr>
                <w:b/>
                <w:sz w:val="24"/>
              </w:rPr>
            </w:pPr>
            <w:r>
              <w:rPr>
                <w:b/>
                <w:spacing w:val="-2"/>
                <w:sz w:val="24"/>
              </w:rPr>
              <w:t>engage</w:t>
            </w:r>
            <w:r>
              <w:rPr>
                <w:b/>
                <w:sz w:val="24"/>
              </w:rPr>
              <w:tab/>
            </w:r>
            <w:r>
              <w:rPr>
                <w:b/>
                <w:spacing w:val="-6"/>
                <w:sz w:val="24"/>
              </w:rPr>
              <w:t>in</w:t>
            </w:r>
            <w:r>
              <w:rPr>
                <w:b/>
                <w:sz w:val="24"/>
              </w:rPr>
              <w:tab/>
            </w:r>
            <w:r>
              <w:rPr>
                <w:b/>
                <w:spacing w:val="-4"/>
                <w:sz w:val="24"/>
              </w:rPr>
              <w:t xml:space="preserve">BFP </w:t>
            </w:r>
            <w:r>
              <w:rPr>
                <w:b/>
                <w:spacing w:val="-2"/>
                <w:sz w:val="24"/>
              </w:rPr>
              <w:t>programs.</w:t>
            </w:r>
          </w:p>
          <w:p>
            <w:pPr>
              <w:pStyle w:val="18"/>
              <w:rPr>
                <w:b/>
                <w:sz w:val="24"/>
              </w:rPr>
            </w:pPr>
          </w:p>
          <w:p>
            <w:pPr>
              <w:pStyle w:val="18"/>
              <w:spacing w:before="41"/>
              <w:rPr>
                <w:b/>
                <w:sz w:val="24"/>
              </w:rPr>
            </w:pPr>
          </w:p>
          <w:p>
            <w:pPr>
              <w:pStyle w:val="18"/>
              <w:spacing w:line="274" w:lineRule="exact"/>
              <w:ind w:left="550"/>
              <w:rPr>
                <w:b/>
                <w:sz w:val="24"/>
              </w:rPr>
            </w:pPr>
            <w:r>
              <w:rPr>
                <w:b/>
                <w:spacing w:val="-4"/>
                <w:sz w:val="24"/>
              </w:rPr>
              <w:t>III.</w:t>
            </w:r>
          </w:p>
        </w:tc>
        <w:tc>
          <w:tcPr>
            <w:tcW w:w="2340" w:type="dxa"/>
            <w:vMerge w:val="continue"/>
            <w:tcBorders>
              <w:top w:val="nil"/>
            </w:tcBorders>
          </w:tcPr>
          <w:p>
            <w:pPr>
              <w:rPr>
                <w:sz w:val="2"/>
                <w:szCs w:val="2"/>
              </w:rPr>
            </w:pPr>
          </w:p>
        </w:tc>
      </w:tr>
      <w:tr>
        <w:trPr>
          <w:trHeight w:val="300" w:hRule="atLeast"/>
        </w:trPr>
        <w:tc>
          <w:tcPr>
            <w:tcW w:w="3397" w:type="dxa"/>
            <w:tcBorders>
              <w:top w:val="nil"/>
              <w:bottom w:val="nil"/>
            </w:tcBorders>
          </w:tcPr>
          <w:p>
            <w:pPr>
              <w:pStyle w:val="18"/>
              <w:rPr>
                <w:sz w:val="22"/>
              </w:rPr>
            </w:pPr>
          </w:p>
        </w:tc>
        <w:tc>
          <w:tcPr>
            <w:tcW w:w="2838" w:type="dxa"/>
            <w:tcBorders>
              <w:top w:val="nil"/>
              <w:bottom w:val="nil"/>
            </w:tcBorders>
          </w:tcPr>
          <w:p>
            <w:pPr>
              <w:pStyle w:val="18"/>
              <w:spacing w:before="8" w:line="273" w:lineRule="exact"/>
              <w:ind w:left="641"/>
              <w:rPr>
                <w:b/>
                <w:sz w:val="24"/>
              </w:rPr>
            </w:pPr>
            <w:r>
              <w:rPr>
                <w:b/>
                <w:spacing w:val="-2"/>
                <w:sz w:val="24"/>
              </w:rPr>
              <w:t>Insufficient</w:t>
            </w:r>
          </w:p>
        </w:tc>
        <w:tc>
          <w:tcPr>
            <w:tcW w:w="2340" w:type="dxa"/>
            <w:vMerge w:val="continue"/>
            <w:tcBorders>
              <w:top w:val="nil"/>
            </w:tcBorders>
          </w:tcPr>
          <w:p>
            <w:pPr>
              <w:rPr>
                <w:sz w:val="2"/>
                <w:szCs w:val="2"/>
              </w:rPr>
            </w:pPr>
          </w:p>
        </w:tc>
      </w:tr>
      <w:tr>
        <w:trPr>
          <w:trHeight w:val="1547" w:hRule="atLeast"/>
        </w:trPr>
        <w:tc>
          <w:tcPr>
            <w:tcW w:w="3397" w:type="dxa"/>
            <w:tcBorders>
              <w:top w:val="nil"/>
              <w:bottom w:val="nil"/>
            </w:tcBorders>
          </w:tcPr>
          <w:p>
            <w:pPr>
              <w:pStyle w:val="18"/>
              <w:spacing w:before="57"/>
              <w:ind w:left="107"/>
              <w:rPr>
                <w:b/>
                <w:sz w:val="24"/>
              </w:rPr>
            </w:pPr>
            <w:r>
              <w:rPr>
                <w:b/>
                <w:sz w:val="24"/>
              </w:rPr>
              <w:t>FM-6- Lack of direct communication between the BFP and residents weakens engagement</w:t>
            </w:r>
            <w:r>
              <w:rPr>
                <w:b/>
                <w:spacing w:val="-13"/>
                <w:sz w:val="24"/>
              </w:rPr>
              <w:t xml:space="preserve"> </w:t>
            </w:r>
            <w:r>
              <w:rPr>
                <w:b/>
                <w:sz w:val="24"/>
              </w:rPr>
              <w:t>and</w:t>
            </w:r>
            <w:r>
              <w:rPr>
                <w:b/>
                <w:spacing w:val="-14"/>
                <w:sz w:val="24"/>
              </w:rPr>
              <w:t xml:space="preserve"> </w:t>
            </w:r>
            <w:r>
              <w:rPr>
                <w:b/>
                <w:sz w:val="24"/>
              </w:rPr>
              <w:t>awareness</w:t>
            </w:r>
            <w:r>
              <w:rPr>
                <w:b/>
                <w:spacing w:val="-12"/>
                <w:sz w:val="24"/>
              </w:rPr>
              <w:t xml:space="preserve"> </w:t>
            </w:r>
            <w:r>
              <w:rPr>
                <w:b/>
                <w:sz w:val="24"/>
              </w:rPr>
              <w:t>in fire safety programs.</w:t>
            </w:r>
          </w:p>
        </w:tc>
        <w:tc>
          <w:tcPr>
            <w:tcW w:w="2838" w:type="dxa"/>
            <w:tcBorders>
              <w:top w:val="nil"/>
              <w:bottom w:val="nil"/>
            </w:tcBorders>
          </w:tcPr>
          <w:p>
            <w:pPr>
              <w:pStyle w:val="18"/>
              <w:tabs>
                <w:tab w:val="left" w:pos="1498"/>
                <w:tab w:val="left" w:pos="1719"/>
                <w:tab w:val="left" w:pos="2129"/>
                <w:tab w:val="left" w:pos="2276"/>
              </w:tabs>
              <w:spacing w:before="6" w:line="271" w:lineRule="auto"/>
              <w:ind w:left="641" w:right="96"/>
              <w:rPr>
                <w:b/>
                <w:sz w:val="24"/>
              </w:rPr>
            </w:pPr>
            <w:r>
              <w:rPr>
                <w:b/>
                <w:sz w:val="24"/>
              </w:rPr>
              <w:t>communication</w:t>
            </w:r>
            <w:r>
              <w:rPr>
                <w:b/>
                <w:spacing w:val="17"/>
                <w:sz w:val="24"/>
              </w:rPr>
              <w:t xml:space="preserve"> </w:t>
            </w:r>
            <w:r>
              <w:rPr>
                <w:b/>
                <w:sz w:val="24"/>
              </w:rPr>
              <w:t xml:space="preserve">and </w:t>
            </w:r>
            <w:r>
              <w:rPr>
                <w:b/>
                <w:spacing w:val="-4"/>
                <w:sz w:val="24"/>
              </w:rPr>
              <w:t>lack</w:t>
            </w:r>
            <w:r>
              <w:rPr>
                <w:b/>
                <w:sz w:val="24"/>
              </w:rPr>
              <w:tab/>
            </w:r>
            <w:r>
              <w:rPr>
                <w:b/>
                <w:spacing w:val="-6"/>
                <w:sz w:val="24"/>
              </w:rPr>
              <w:t>of</w:t>
            </w:r>
            <w:r>
              <w:rPr>
                <w:b/>
                <w:sz w:val="24"/>
              </w:rPr>
              <w:tab/>
            </w:r>
            <w:r>
              <w:rPr>
                <w:b/>
                <w:sz w:val="24"/>
              </w:rPr>
              <w:tab/>
            </w:r>
            <w:r>
              <w:rPr>
                <w:b/>
                <w:spacing w:val="-2"/>
                <w:sz w:val="24"/>
              </w:rPr>
              <w:t>direct coordination between</w:t>
            </w:r>
            <w:r>
              <w:rPr>
                <w:b/>
                <w:sz w:val="24"/>
              </w:rPr>
              <w:tab/>
            </w:r>
            <w:r>
              <w:rPr>
                <w:b/>
                <w:sz w:val="24"/>
              </w:rPr>
              <w:tab/>
            </w:r>
            <w:r>
              <w:rPr>
                <w:b/>
                <w:spacing w:val="-5"/>
                <w:sz w:val="24"/>
              </w:rPr>
              <w:t>the</w:t>
            </w:r>
            <w:r>
              <w:rPr>
                <w:b/>
                <w:sz w:val="24"/>
              </w:rPr>
              <w:tab/>
            </w:r>
            <w:r>
              <w:rPr>
                <w:b/>
                <w:sz w:val="24"/>
              </w:rPr>
              <w:tab/>
            </w:r>
            <w:r>
              <w:rPr>
                <w:b/>
                <w:spacing w:val="-5"/>
                <w:sz w:val="24"/>
              </w:rPr>
              <w:t>BFP</w:t>
            </w:r>
          </w:p>
          <w:p>
            <w:pPr>
              <w:pStyle w:val="18"/>
              <w:spacing w:before="1" w:line="273" w:lineRule="exact"/>
              <w:ind w:left="641"/>
              <w:rPr>
                <w:b/>
                <w:sz w:val="24"/>
              </w:rPr>
            </w:pPr>
            <w:r>
              <w:rPr>
                <w:b/>
                <w:sz w:val="24"/>
              </w:rPr>
              <w:t>and</w:t>
            </w:r>
            <w:r>
              <w:rPr>
                <w:b/>
                <w:spacing w:val="34"/>
                <w:sz w:val="24"/>
              </w:rPr>
              <w:t xml:space="preserve"> </w:t>
            </w:r>
            <w:r>
              <w:rPr>
                <w:b/>
                <w:sz w:val="24"/>
              </w:rPr>
              <w:t>residents</w:t>
            </w:r>
            <w:r>
              <w:rPr>
                <w:b/>
                <w:spacing w:val="34"/>
                <w:sz w:val="24"/>
              </w:rPr>
              <w:t xml:space="preserve"> </w:t>
            </w:r>
            <w:r>
              <w:rPr>
                <w:b/>
                <w:spacing w:val="-2"/>
                <w:sz w:val="24"/>
              </w:rPr>
              <w:t>result</w:t>
            </w:r>
          </w:p>
        </w:tc>
        <w:tc>
          <w:tcPr>
            <w:tcW w:w="2340" w:type="dxa"/>
            <w:vMerge w:val="continue"/>
            <w:tcBorders>
              <w:top w:val="nil"/>
            </w:tcBorders>
          </w:tcPr>
          <w:p>
            <w:pPr>
              <w:rPr>
                <w:sz w:val="2"/>
                <w:szCs w:val="2"/>
              </w:rPr>
            </w:pPr>
          </w:p>
        </w:tc>
      </w:tr>
      <w:tr>
        <w:trPr>
          <w:trHeight w:val="300" w:hRule="atLeast"/>
        </w:trPr>
        <w:tc>
          <w:tcPr>
            <w:tcW w:w="3397" w:type="dxa"/>
            <w:tcBorders>
              <w:top w:val="nil"/>
              <w:bottom w:val="nil"/>
            </w:tcBorders>
          </w:tcPr>
          <w:p>
            <w:pPr>
              <w:pStyle w:val="18"/>
              <w:rPr>
                <w:sz w:val="22"/>
              </w:rPr>
            </w:pPr>
          </w:p>
        </w:tc>
        <w:tc>
          <w:tcPr>
            <w:tcW w:w="2838" w:type="dxa"/>
            <w:tcBorders>
              <w:top w:val="nil"/>
              <w:bottom w:val="nil"/>
            </w:tcBorders>
          </w:tcPr>
          <w:p>
            <w:pPr>
              <w:pStyle w:val="18"/>
              <w:spacing w:before="6" w:line="274" w:lineRule="exact"/>
              <w:ind w:left="641"/>
              <w:rPr>
                <w:b/>
                <w:sz w:val="24"/>
              </w:rPr>
            </w:pPr>
            <w:r>
              <w:rPr>
                <w:b/>
                <w:sz w:val="24"/>
              </w:rPr>
              <w:t>in</w:t>
            </w:r>
            <w:r>
              <w:rPr>
                <w:b/>
                <w:spacing w:val="28"/>
                <w:sz w:val="24"/>
              </w:rPr>
              <w:t xml:space="preserve">  </w:t>
            </w:r>
            <w:r>
              <w:rPr>
                <w:b/>
                <w:sz w:val="24"/>
              </w:rPr>
              <w:t>poor</w:t>
            </w:r>
            <w:r>
              <w:rPr>
                <w:b/>
                <w:spacing w:val="28"/>
                <w:sz w:val="24"/>
              </w:rPr>
              <w:t xml:space="preserve">  </w:t>
            </w:r>
            <w:r>
              <w:rPr>
                <w:b/>
                <w:spacing w:val="-2"/>
                <w:sz w:val="24"/>
              </w:rPr>
              <w:t>awareness</w:t>
            </w:r>
          </w:p>
        </w:tc>
        <w:tc>
          <w:tcPr>
            <w:tcW w:w="2340" w:type="dxa"/>
            <w:vMerge w:val="continue"/>
            <w:tcBorders>
              <w:top w:val="nil"/>
            </w:tcBorders>
          </w:tcPr>
          <w:p>
            <w:pPr>
              <w:rPr>
                <w:sz w:val="2"/>
                <w:szCs w:val="2"/>
              </w:rPr>
            </w:pPr>
          </w:p>
        </w:tc>
      </w:tr>
      <w:tr>
        <w:trPr>
          <w:trHeight w:val="1500" w:hRule="atLeast"/>
        </w:trPr>
        <w:tc>
          <w:tcPr>
            <w:tcW w:w="3397" w:type="dxa"/>
            <w:tcBorders>
              <w:top w:val="nil"/>
              <w:bottom w:val="nil"/>
            </w:tcBorders>
          </w:tcPr>
          <w:p>
            <w:pPr>
              <w:pStyle w:val="18"/>
              <w:spacing w:before="120"/>
              <w:ind w:left="107"/>
              <w:rPr>
                <w:b/>
                <w:sz w:val="24"/>
              </w:rPr>
            </w:pPr>
            <w:r>
              <w:rPr>
                <w:b/>
                <w:sz w:val="24"/>
              </w:rPr>
              <w:t>FM-7-</w:t>
            </w:r>
            <w:r>
              <w:rPr>
                <w:b/>
                <w:spacing w:val="-9"/>
                <w:sz w:val="24"/>
              </w:rPr>
              <w:t xml:space="preserve"> </w:t>
            </w:r>
            <w:r>
              <w:rPr>
                <w:b/>
                <w:sz w:val="24"/>
              </w:rPr>
              <w:t>Low</w:t>
            </w:r>
            <w:r>
              <w:rPr>
                <w:b/>
                <w:spacing w:val="-10"/>
                <w:sz w:val="24"/>
              </w:rPr>
              <w:t xml:space="preserve"> </w:t>
            </w:r>
            <w:r>
              <w:rPr>
                <w:b/>
                <w:sz w:val="24"/>
              </w:rPr>
              <w:t>perceived</w:t>
            </w:r>
            <w:r>
              <w:rPr>
                <w:b/>
                <w:spacing w:val="-10"/>
                <w:sz w:val="24"/>
              </w:rPr>
              <w:t xml:space="preserve"> </w:t>
            </w:r>
            <w:r>
              <w:rPr>
                <w:b/>
                <w:sz w:val="24"/>
              </w:rPr>
              <w:t>risk</w:t>
            </w:r>
            <w:r>
              <w:rPr>
                <w:b/>
                <w:spacing w:val="-11"/>
                <w:sz w:val="24"/>
              </w:rPr>
              <w:t xml:space="preserve"> </w:t>
            </w:r>
            <w:r>
              <w:rPr>
                <w:b/>
                <w:sz w:val="24"/>
              </w:rPr>
              <w:t>and interest result in reduced participation in repeated fire safety sessions.</w:t>
            </w:r>
          </w:p>
        </w:tc>
        <w:tc>
          <w:tcPr>
            <w:tcW w:w="2838" w:type="dxa"/>
            <w:tcBorders>
              <w:top w:val="nil"/>
              <w:bottom w:val="nil"/>
            </w:tcBorders>
          </w:tcPr>
          <w:p>
            <w:pPr>
              <w:pStyle w:val="18"/>
              <w:tabs>
                <w:tab w:val="left" w:pos="1901"/>
              </w:tabs>
              <w:spacing w:before="8" w:line="271" w:lineRule="auto"/>
              <w:ind w:left="641" w:right="96"/>
              <w:jc w:val="both"/>
              <w:rPr>
                <w:b/>
                <w:sz w:val="24"/>
              </w:rPr>
            </w:pPr>
            <w:r>
              <w:rPr>
                <w:b/>
                <w:spacing w:val="-4"/>
                <w:sz w:val="24"/>
              </w:rPr>
              <w:t>and</w:t>
            </w:r>
            <w:r>
              <w:rPr>
                <w:b/>
                <w:sz w:val="24"/>
              </w:rPr>
              <w:tab/>
            </w:r>
            <w:r>
              <w:rPr>
                <w:b/>
                <w:spacing w:val="-2"/>
                <w:sz w:val="24"/>
              </w:rPr>
              <w:t xml:space="preserve">reduced </w:t>
            </w:r>
            <w:r>
              <w:rPr>
                <w:b/>
                <w:sz w:val="24"/>
              </w:rPr>
              <w:t>participation in safety activities.</w:t>
            </w:r>
          </w:p>
        </w:tc>
        <w:tc>
          <w:tcPr>
            <w:tcW w:w="2340" w:type="dxa"/>
            <w:vMerge w:val="continue"/>
            <w:tcBorders>
              <w:top w:val="nil"/>
            </w:tcBorders>
          </w:tcPr>
          <w:p>
            <w:pPr>
              <w:rPr>
                <w:sz w:val="2"/>
                <w:szCs w:val="2"/>
              </w:rPr>
            </w:pPr>
          </w:p>
        </w:tc>
      </w:tr>
      <w:tr>
        <w:trPr>
          <w:trHeight w:val="1646" w:hRule="atLeast"/>
        </w:trPr>
        <w:tc>
          <w:tcPr>
            <w:tcW w:w="3397" w:type="dxa"/>
            <w:tcBorders>
              <w:top w:val="nil"/>
              <w:bottom w:val="nil"/>
            </w:tcBorders>
          </w:tcPr>
          <w:p>
            <w:pPr>
              <w:pStyle w:val="18"/>
              <w:spacing w:before="266"/>
              <w:ind w:left="107" w:right="127"/>
              <w:rPr>
                <w:b/>
                <w:sz w:val="24"/>
              </w:rPr>
            </w:pPr>
            <w:r>
              <w:rPr>
                <w:b/>
                <w:sz w:val="24"/>
              </w:rPr>
              <w:t>FM-8-</w:t>
            </w:r>
            <w:r>
              <w:rPr>
                <w:b/>
                <w:spacing w:val="-15"/>
                <w:sz w:val="24"/>
              </w:rPr>
              <w:t xml:space="preserve"> </w:t>
            </w:r>
            <w:r>
              <w:rPr>
                <w:b/>
                <w:sz w:val="24"/>
              </w:rPr>
              <w:t>Misconceptions</w:t>
            </w:r>
            <w:r>
              <w:rPr>
                <w:b/>
                <w:spacing w:val="-15"/>
                <w:sz w:val="24"/>
              </w:rPr>
              <w:t xml:space="preserve"> </w:t>
            </w:r>
            <w:r>
              <w:rPr>
                <w:b/>
                <w:sz w:val="24"/>
              </w:rPr>
              <w:t xml:space="preserve">about fire safety training limit community inclusivity and </w:t>
            </w:r>
            <w:r>
              <w:rPr>
                <w:b/>
                <w:spacing w:val="-2"/>
                <w:sz w:val="24"/>
              </w:rPr>
              <w:t>participation.</w:t>
            </w:r>
          </w:p>
        </w:tc>
        <w:tc>
          <w:tcPr>
            <w:tcW w:w="2838" w:type="dxa"/>
            <w:tcBorders>
              <w:top w:val="nil"/>
              <w:bottom w:val="nil"/>
            </w:tcBorders>
          </w:tcPr>
          <w:p>
            <w:pPr>
              <w:pStyle w:val="18"/>
              <w:rPr>
                <w:sz w:val="24"/>
              </w:rPr>
            </w:pPr>
          </w:p>
        </w:tc>
        <w:tc>
          <w:tcPr>
            <w:tcW w:w="2340" w:type="dxa"/>
            <w:vMerge w:val="continue"/>
            <w:tcBorders>
              <w:top w:val="nil"/>
            </w:tcBorders>
          </w:tcPr>
          <w:p>
            <w:pPr>
              <w:rPr>
                <w:sz w:val="2"/>
                <w:szCs w:val="2"/>
              </w:rPr>
            </w:pPr>
          </w:p>
        </w:tc>
      </w:tr>
      <w:tr>
        <w:trPr>
          <w:trHeight w:val="1920" w:hRule="atLeast"/>
        </w:trPr>
        <w:tc>
          <w:tcPr>
            <w:tcW w:w="3397" w:type="dxa"/>
            <w:tcBorders>
              <w:top w:val="nil"/>
            </w:tcBorders>
          </w:tcPr>
          <w:p>
            <w:pPr>
              <w:pStyle w:val="18"/>
              <w:spacing w:before="266"/>
              <w:ind w:left="107" w:right="127"/>
              <w:rPr>
                <w:b/>
                <w:sz w:val="24"/>
              </w:rPr>
            </w:pPr>
            <w:r>
              <w:rPr>
                <w:b/>
                <w:sz w:val="24"/>
              </w:rPr>
              <w:t>FM-9-</w:t>
            </w:r>
            <w:r>
              <w:rPr>
                <w:b/>
                <w:spacing w:val="-9"/>
                <w:sz w:val="24"/>
              </w:rPr>
              <w:t xml:space="preserve"> </w:t>
            </w:r>
            <w:r>
              <w:rPr>
                <w:b/>
                <w:sz w:val="24"/>
              </w:rPr>
              <w:t>Low</w:t>
            </w:r>
            <w:r>
              <w:rPr>
                <w:b/>
                <w:spacing w:val="-10"/>
                <w:sz w:val="24"/>
              </w:rPr>
              <w:t xml:space="preserve"> </w:t>
            </w:r>
            <w:r>
              <w:rPr>
                <w:b/>
                <w:sz w:val="24"/>
              </w:rPr>
              <w:t>attendance</w:t>
            </w:r>
            <w:r>
              <w:rPr>
                <w:b/>
                <w:spacing w:val="-10"/>
                <w:sz w:val="24"/>
              </w:rPr>
              <w:t xml:space="preserve"> </w:t>
            </w:r>
            <w:r>
              <w:rPr>
                <w:b/>
                <w:sz w:val="24"/>
              </w:rPr>
              <w:t>due</w:t>
            </w:r>
            <w:r>
              <w:rPr>
                <w:b/>
                <w:spacing w:val="-10"/>
                <w:sz w:val="24"/>
              </w:rPr>
              <w:t xml:space="preserve"> </w:t>
            </w:r>
            <w:r>
              <w:rPr>
                <w:b/>
                <w:sz w:val="24"/>
              </w:rPr>
              <w:t xml:space="preserve">to time conflict and hesitance to engage reduces the effectiveness of safety </w:t>
            </w:r>
            <w:r>
              <w:rPr>
                <w:b/>
                <w:spacing w:val="-2"/>
                <w:sz w:val="24"/>
              </w:rPr>
              <w:t>programs.</w:t>
            </w:r>
          </w:p>
        </w:tc>
        <w:tc>
          <w:tcPr>
            <w:tcW w:w="2838" w:type="dxa"/>
            <w:tcBorders>
              <w:top w:val="nil"/>
            </w:tcBorders>
          </w:tcPr>
          <w:p>
            <w:pPr>
              <w:pStyle w:val="18"/>
              <w:rPr>
                <w:sz w:val="24"/>
              </w:rPr>
            </w:pPr>
          </w:p>
        </w:tc>
        <w:tc>
          <w:tcPr>
            <w:tcW w:w="2340" w:type="dxa"/>
            <w:vMerge w:val="continue"/>
            <w:tcBorders>
              <w:top w:val="nil"/>
            </w:tcBorders>
          </w:tcPr>
          <w:p>
            <w:pPr>
              <w:rPr>
                <w:sz w:val="2"/>
                <w:szCs w:val="2"/>
              </w:rPr>
            </w:pPr>
          </w:p>
        </w:tc>
      </w:tr>
    </w:tbl>
    <w:p>
      <w:pPr>
        <w:spacing w:after="0"/>
        <w:rPr>
          <w:sz w:val="2"/>
          <w:szCs w:val="2"/>
        </w:rPr>
        <w:sectPr>
          <w:pgSz w:w="12240" w:h="15840"/>
          <w:pgMar w:top="1240" w:right="1440" w:bottom="280" w:left="1080" w:header="776" w:footer="0" w:gutter="0"/>
          <w:cols w:space="720" w:num="1"/>
        </w:sectPr>
      </w:pPr>
    </w:p>
    <w:p>
      <w:pPr>
        <w:pStyle w:val="2"/>
        <w:ind w:left="482"/>
      </w:pPr>
      <w:r>
        <w:drawing>
          <wp:anchor distT="0" distB="0" distL="0" distR="0" simplePos="0" relativeHeight="251662336" behindDoc="0" locked="0" layoutInCell="1" allowOverlap="1">
            <wp:simplePos x="0" y="0"/>
            <wp:positionH relativeFrom="page">
              <wp:posOffset>5245100</wp:posOffset>
            </wp:positionH>
            <wp:positionV relativeFrom="paragraph">
              <wp:posOffset>304165</wp:posOffset>
            </wp:positionV>
            <wp:extent cx="1386205" cy="995680"/>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386268" cy="995690"/>
                    </a:xfrm>
                    <a:prstGeom prst="rect">
                      <a:avLst/>
                    </a:prstGeom>
                  </pic:spPr>
                </pic:pic>
              </a:graphicData>
            </a:graphic>
          </wp:anchor>
        </w:drawing>
      </w:r>
      <w:bookmarkStart w:id="11" w:name="_TOC_250000"/>
      <w:r>
        <w:t>CURRICULUM</w:t>
      </w:r>
      <w:r>
        <w:rPr>
          <w:spacing w:val="57"/>
        </w:rPr>
        <w:t xml:space="preserve"> </w:t>
      </w:r>
      <w:bookmarkEnd w:id="11"/>
      <w:r>
        <w:rPr>
          <w:spacing w:val="-2"/>
        </w:rPr>
        <w:t>VITAE</w:t>
      </w:r>
    </w:p>
    <w:p>
      <w:pPr>
        <w:pStyle w:val="3"/>
        <w:spacing w:before="160"/>
      </w:pPr>
      <w:r>
        <w:t>Crissa</w:t>
      </w:r>
      <w:r>
        <w:rPr>
          <w:spacing w:val="-4"/>
        </w:rPr>
        <w:t xml:space="preserve"> </w:t>
      </w:r>
      <w:r>
        <w:t>Ghea</w:t>
      </w:r>
      <w:r>
        <w:rPr>
          <w:spacing w:val="-4"/>
        </w:rPr>
        <w:t xml:space="preserve"> </w:t>
      </w:r>
      <w:r>
        <w:t>L.</w:t>
      </w:r>
      <w:r>
        <w:rPr>
          <w:spacing w:val="-5"/>
        </w:rPr>
        <w:t xml:space="preserve"> </w:t>
      </w:r>
      <w:r>
        <w:rPr>
          <w:spacing w:val="-2"/>
        </w:rPr>
        <w:t>Bullag</w:t>
      </w:r>
    </w:p>
    <w:p>
      <w:pPr>
        <w:pStyle w:val="6"/>
        <w:spacing w:line="322" w:lineRule="exact"/>
      </w:pPr>
      <w:r>
        <w:t>6000</w:t>
      </w:r>
      <w:r>
        <w:rPr>
          <w:spacing w:val="-5"/>
        </w:rPr>
        <w:t xml:space="preserve"> </w:t>
      </w:r>
      <w:r>
        <w:t>Sambag</w:t>
      </w:r>
      <w:r>
        <w:rPr>
          <w:spacing w:val="-5"/>
        </w:rPr>
        <w:t xml:space="preserve"> </w:t>
      </w:r>
      <w:r>
        <w:t>4,</w:t>
      </w:r>
      <w:r>
        <w:rPr>
          <w:spacing w:val="-5"/>
        </w:rPr>
        <w:t xml:space="preserve"> </w:t>
      </w:r>
      <w:r>
        <w:t>Guadalupe,</w:t>
      </w:r>
      <w:r>
        <w:rPr>
          <w:spacing w:val="-7"/>
        </w:rPr>
        <w:t xml:space="preserve"> </w:t>
      </w:r>
      <w:r>
        <w:t>Cebu</w:t>
      </w:r>
      <w:r>
        <w:rPr>
          <w:spacing w:val="-2"/>
        </w:rPr>
        <w:t xml:space="preserve"> </w:t>
      </w:r>
      <w:r>
        <w:rPr>
          <w:spacing w:val="-4"/>
        </w:rPr>
        <w:t>City</w:t>
      </w:r>
    </w:p>
    <w:p>
      <w:pPr>
        <w:pStyle w:val="6"/>
        <w:spacing w:line="322" w:lineRule="exact"/>
      </w:pPr>
      <w:r>
        <w:rPr>
          <w:spacing w:val="-2"/>
        </w:rPr>
        <w:t>09325063224</w:t>
      </w:r>
    </w:p>
    <w:p>
      <w:pPr>
        <w:pStyle w:val="6"/>
      </w:pPr>
      <w:r>
        <w:fldChar w:fldCharType="begin"/>
      </w:r>
      <w:r>
        <w:instrText xml:space="preserve"> HYPERLINK "mailto:gheabullag06@gmail.com" \h </w:instrText>
      </w:r>
      <w:r>
        <w:fldChar w:fldCharType="separate"/>
      </w:r>
      <w:r>
        <w:rPr>
          <w:spacing w:val="-2"/>
        </w:rPr>
        <w:t>gheabullag06@gmail.com</w:t>
      </w:r>
      <w:r>
        <w:rPr>
          <w:spacing w:val="-2"/>
        </w:rPr>
        <w:fldChar w:fldCharType="end"/>
      </w:r>
    </w:p>
    <w:p>
      <w:pPr>
        <w:pStyle w:val="6"/>
        <w:spacing w:before="3"/>
        <w:ind w:left="0"/>
        <w:rPr>
          <w:sz w:val="17"/>
        </w:rPr>
      </w:pPr>
      <w:r>
        <w:rPr>
          <w:sz w:val="17"/>
        </w:rPr>
        <mc:AlternateContent>
          <mc:Choice Requires="wps">
            <w:drawing>
              <wp:anchor distT="0" distB="0" distL="0" distR="0" simplePos="0" relativeHeight="251670528" behindDoc="1" locked="0" layoutInCell="1" allowOverlap="1">
                <wp:simplePos x="0" y="0"/>
                <wp:positionH relativeFrom="page">
                  <wp:posOffset>1129030</wp:posOffset>
                </wp:positionH>
                <wp:positionV relativeFrom="paragraph">
                  <wp:posOffset>141605</wp:posOffset>
                </wp:positionV>
                <wp:extent cx="5495925" cy="1905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495925" cy="19050"/>
                        </a:xfrm>
                        <a:custGeom>
                          <a:avLst/>
                          <a:gdLst/>
                          <a:ahLst/>
                          <a:cxnLst/>
                          <a:rect l="l" t="t" r="r" b="b"/>
                          <a:pathLst>
                            <a:path w="5495925" h="19050">
                              <a:moveTo>
                                <a:pt x="5495925" y="19050"/>
                              </a:moveTo>
                              <a:lnTo>
                                <a:pt x="0" y="19050"/>
                              </a:lnTo>
                              <a:lnTo>
                                <a:pt x="0" y="0"/>
                              </a:lnTo>
                              <a:lnTo>
                                <a:pt x="5495925" y="0"/>
                              </a:lnTo>
                              <a:lnTo>
                                <a:pt x="5495925" y="19050"/>
                              </a:lnTo>
                              <a:close/>
                            </a:path>
                          </a:pathLst>
                        </a:custGeom>
                        <a:solidFill>
                          <a:srgbClr val="000000"/>
                        </a:solidFill>
                      </wps:spPr>
                      <wps:bodyPr wrap="square" lIns="0" tIns="0" rIns="0" bIns="0" rtlCol="0">
                        <a:noAutofit/>
                      </wps:bodyPr>
                    </wps:wsp>
                  </a:graphicData>
                </a:graphic>
              </wp:anchor>
            </w:drawing>
          </mc:Choice>
          <mc:Fallback>
            <w:pict>
              <v:shape id="Graphic 15" o:spid="_x0000_s1026" o:spt="100" style="position:absolute;left:0pt;margin-left:88.9pt;margin-top:11.15pt;height:1.5pt;width:432.75pt;mso-position-horizontal-relative:page;mso-wrap-distance-bottom:0pt;mso-wrap-distance-top:0pt;z-index:-251645952;mso-width-relative:page;mso-height-relative:page;" fillcolor="#000000" filled="t" stroked="f" coordsize="5495925,19050" o:gfxdata="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AhegGjaAAAACgEAAA8AAAAAAAAAAQAgAAAAOAAAAGRycy9kb3ducmV2Lnht&#10;bFBLAQIUABQAAAAIAIdO4kB+54SqGgIAAOYEAAAOAAAAAAAAAAEAIAAAAD8BAABkcnMvZTJvRG9j&#10;LnhtbFBLBQYAAAAABgAGAFkBAADLBQAAAAA=&#10;" path="m5495925,19050l0,19050,0,0,5495925,0,5495925,19050xe">
                <v:fill on="t" focussize="0,0"/>
                <v:stroke on="f"/>
                <v:imagedata o:title=""/>
                <o:lock v:ext="edit" aspectratio="f"/>
                <v:textbox inset="0mm,0mm,0mm,0mm"/>
                <w10:wrap type="topAndBottom"/>
              </v:shape>
            </w:pict>
          </mc:Fallback>
        </mc:AlternateContent>
      </w:r>
    </w:p>
    <w:p>
      <w:pPr>
        <w:pStyle w:val="6"/>
        <w:spacing w:before="12"/>
        <w:ind w:left="0"/>
      </w:pPr>
    </w:p>
    <w:p>
      <w:pPr>
        <w:spacing w:before="0"/>
        <w:ind w:left="0" w:right="2838" w:firstLine="0"/>
        <w:jc w:val="right"/>
        <w:rPr>
          <w:b/>
          <w:sz w:val="28"/>
        </w:rPr>
      </w:pPr>
      <w:r>
        <w:rPr>
          <w:b/>
          <w:sz w:val="28"/>
          <w:u w:val="thick"/>
        </w:rPr>
        <w:t>PERSONAL</w:t>
      </w:r>
      <w:r>
        <w:rPr>
          <w:b/>
          <w:spacing w:val="-12"/>
          <w:sz w:val="28"/>
          <w:u w:val="thick"/>
        </w:rPr>
        <w:t xml:space="preserve"> </w:t>
      </w:r>
      <w:r>
        <w:rPr>
          <w:b/>
          <w:spacing w:val="-2"/>
          <w:sz w:val="28"/>
          <w:u w:val="thick"/>
        </w:rPr>
        <w:t>INFORMATION</w:t>
      </w:r>
    </w:p>
    <w:p>
      <w:pPr>
        <w:tabs>
          <w:tab w:val="left" w:pos="3599"/>
          <w:tab w:val="left" w:pos="4319"/>
        </w:tabs>
        <w:spacing w:before="41"/>
        <w:ind w:left="0" w:right="2819" w:firstLine="0"/>
        <w:jc w:val="right"/>
        <w:rPr>
          <w:sz w:val="28"/>
        </w:rPr>
      </w:pPr>
      <w:r>
        <w:rPr>
          <w:b/>
          <w:spacing w:val="-2"/>
          <w:sz w:val="28"/>
        </w:rPr>
        <w:t>BIRTHDATE</w:t>
      </w:r>
      <w:r>
        <w:rPr>
          <w:b/>
          <w:sz w:val="28"/>
        </w:rPr>
        <w:tab/>
      </w:r>
      <w:r>
        <w:rPr>
          <w:b/>
          <w:spacing w:val="-10"/>
          <w:sz w:val="28"/>
        </w:rPr>
        <w:t>:</w:t>
      </w:r>
      <w:r>
        <w:rPr>
          <w:b/>
          <w:sz w:val="28"/>
        </w:rPr>
        <w:tab/>
      </w:r>
      <w:r>
        <w:rPr>
          <w:sz w:val="28"/>
        </w:rPr>
        <w:t>August</w:t>
      </w:r>
      <w:r>
        <w:rPr>
          <w:spacing w:val="-5"/>
          <w:sz w:val="28"/>
        </w:rPr>
        <w:t xml:space="preserve"> </w:t>
      </w:r>
      <w:r>
        <w:rPr>
          <w:sz w:val="28"/>
        </w:rPr>
        <w:t>30,</w:t>
      </w:r>
      <w:r>
        <w:rPr>
          <w:spacing w:val="-4"/>
          <w:sz w:val="28"/>
        </w:rPr>
        <w:t xml:space="preserve"> 2003</w:t>
      </w:r>
    </w:p>
    <w:p>
      <w:pPr>
        <w:tabs>
          <w:tab w:val="left" w:pos="4319"/>
          <w:tab w:val="left" w:pos="5039"/>
        </w:tabs>
        <w:spacing w:before="40"/>
        <w:ind w:left="720" w:right="0" w:firstLine="0"/>
        <w:jc w:val="left"/>
        <w:rPr>
          <w:sz w:val="28"/>
        </w:rPr>
      </w:pPr>
      <w:r>
        <w:rPr>
          <w:b/>
          <w:sz w:val="28"/>
        </w:rPr>
        <w:t>PLACE</w:t>
      </w:r>
      <w:r>
        <w:rPr>
          <w:b/>
          <w:spacing w:val="-6"/>
          <w:sz w:val="28"/>
        </w:rPr>
        <w:t xml:space="preserve"> </w:t>
      </w:r>
      <w:r>
        <w:rPr>
          <w:b/>
          <w:sz w:val="28"/>
        </w:rPr>
        <w:t>OF</w:t>
      </w:r>
      <w:r>
        <w:rPr>
          <w:b/>
          <w:spacing w:val="-5"/>
          <w:sz w:val="28"/>
        </w:rPr>
        <w:t xml:space="preserve"> </w:t>
      </w:r>
      <w:r>
        <w:rPr>
          <w:b/>
          <w:spacing w:val="-4"/>
          <w:sz w:val="28"/>
        </w:rPr>
        <w:t>BIRTH</w:t>
      </w:r>
      <w:r>
        <w:rPr>
          <w:b/>
          <w:sz w:val="28"/>
        </w:rPr>
        <w:tab/>
      </w:r>
      <w:r>
        <w:rPr>
          <w:b/>
          <w:spacing w:val="-10"/>
          <w:sz w:val="28"/>
        </w:rPr>
        <w:t>:</w:t>
      </w:r>
      <w:r>
        <w:rPr>
          <w:b/>
          <w:sz w:val="28"/>
        </w:rPr>
        <w:tab/>
      </w:r>
      <w:r>
        <w:rPr>
          <w:sz w:val="28"/>
        </w:rPr>
        <w:t>Cebu</w:t>
      </w:r>
      <w:r>
        <w:rPr>
          <w:spacing w:val="-5"/>
          <w:sz w:val="28"/>
        </w:rPr>
        <w:t xml:space="preserve"> </w:t>
      </w:r>
      <w:r>
        <w:rPr>
          <w:spacing w:val="-4"/>
          <w:sz w:val="28"/>
        </w:rPr>
        <w:t>City</w:t>
      </w:r>
    </w:p>
    <w:p>
      <w:pPr>
        <w:tabs>
          <w:tab w:val="left" w:pos="4319"/>
          <w:tab w:val="right" w:pos="5322"/>
        </w:tabs>
        <w:spacing w:before="41"/>
        <w:ind w:left="720" w:right="0" w:firstLine="0"/>
        <w:jc w:val="left"/>
        <w:rPr>
          <w:sz w:val="28"/>
        </w:rPr>
      </w:pPr>
      <w:r>
        <w:rPr>
          <w:b/>
          <w:spacing w:val="-5"/>
          <w:sz w:val="28"/>
        </w:rPr>
        <w:t>AGE</w:t>
      </w:r>
      <w:r>
        <w:rPr>
          <w:b/>
          <w:sz w:val="28"/>
        </w:rPr>
        <w:tab/>
      </w:r>
      <w:r>
        <w:rPr>
          <w:b/>
          <w:spacing w:val="-10"/>
          <w:sz w:val="28"/>
        </w:rPr>
        <w:t>:</w:t>
      </w:r>
      <w:r>
        <w:rPr>
          <w:sz w:val="28"/>
        </w:rPr>
        <w:tab/>
      </w:r>
      <w:r>
        <w:rPr>
          <w:spacing w:val="-5"/>
          <w:sz w:val="28"/>
        </w:rPr>
        <w:t>21</w:t>
      </w:r>
    </w:p>
    <w:p>
      <w:pPr>
        <w:tabs>
          <w:tab w:val="left" w:pos="4319"/>
          <w:tab w:val="left" w:pos="5039"/>
        </w:tabs>
        <w:spacing w:before="40"/>
        <w:ind w:left="720" w:right="0" w:firstLine="0"/>
        <w:jc w:val="left"/>
        <w:rPr>
          <w:sz w:val="28"/>
        </w:rPr>
      </w:pPr>
      <w:r>
        <w:rPr>
          <w:b/>
          <w:spacing w:val="-2"/>
          <w:sz w:val="28"/>
        </w:rPr>
        <w:t>GENDER</w:t>
      </w:r>
      <w:r>
        <w:rPr>
          <w:b/>
          <w:sz w:val="28"/>
        </w:rPr>
        <w:tab/>
      </w:r>
      <w:r>
        <w:rPr>
          <w:b/>
          <w:spacing w:val="-10"/>
          <w:sz w:val="28"/>
        </w:rPr>
        <w:t>:</w:t>
      </w:r>
      <w:r>
        <w:rPr>
          <w:b/>
          <w:sz w:val="28"/>
        </w:rPr>
        <w:tab/>
      </w:r>
      <w:r>
        <w:rPr>
          <w:spacing w:val="-2"/>
          <w:sz w:val="28"/>
        </w:rPr>
        <w:t>Female</w:t>
      </w:r>
    </w:p>
    <w:p>
      <w:pPr>
        <w:tabs>
          <w:tab w:val="left" w:pos="4319"/>
          <w:tab w:val="left" w:pos="5039"/>
        </w:tabs>
        <w:spacing w:before="40"/>
        <w:ind w:left="720" w:right="0" w:firstLine="0"/>
        <w:jc w:val="left"/>
        <w:rPr>
          <w:sz w:val="28"/>
        </w:rPr>
      </w:pPr>
      <w:r>
        <w:rPr>
          <w:b/>
          <w:sz w:val="28"/>
        </w:rPr>
        <w:t>CIVIL</w:t>
      </w:r>
      <w:r>
        <w:rPr>
          <w:b/>
          <w:spacing w:val="-5"/>
          <w:sz w:val="28"/>
        </w:rPr>
        <w:t xml:space="preserve"> </w:t>
      </w:r>
      <w:r>
        <w:rPr>
          <w:b/>
          <w:spacing w:val="-2"/>
          <w:sz w:val="28"/>
        </w:rPr>
        <w:t>STATUS</w:t>
      </w:r>
      <w:r>
        <w:rPr>
          <w:b/>
          <w:sz w:val="28"/>
        </w:rPr>
        <w:tab/>
      </w:r>
      <w:r>
        <w:rPr>
          <w:b/>
          <w:spacing w:val="-10"/>
          <w:sz w:val="28"/>
        </w:rPr>
        <w:t>:</w:t>
      </w:r>
      <w:r>
        <w:rPr>
          <w:b/>
          <w:sz w:val="28"/>
        </w:rPr>
        <w:tab/>
      </w:r>
      <w:r>
        <w:rPr>
          <w:spacing w:val="-2"/>
          <w:sz w:val="28"/>
        </w:rPr>
        <w:t>Single</w:t>
      </w:r>
    </w:p>
    <w:p>
      <w:pPr>
        <w:tabs>
          <w:tab w:val="left" w:pos="4319"/>
          <w:tab w:val="left" w:pos="5039"/>
        </w:tabs>
        <w:spacing w:before="38"/>
        <w:ind w:left="720" w:right="0" w:firstLine="0"/>
        <w:jc w:val="left"/>
        <w:rPr>
          <w:sz w:val="28"/>
        </w:rPr>
      </w:pPr>
      <w:r>
        <w:rPr>
          <w:b/>
          <w:spacing w:val="-2"/>
          <w:sz w:val="28"/>
        </w:rPr>
        <w:t>RELIGION</w:t>
      </w:r>
      <w:r>
        <w:rPr>
          <w:b/>
          <w:sz w:val="28"/>
        </w:rPr>
        <w:tab/>
      </w:r>
      <w:r>
        <w:rPr>
          <w:b/>
          <w:spacing w:val="-10"/>
          <w:sz w:val="28"/>
        </w:rPr>
        <w:t>:</w:t>
      </w:r>
      <w:r>
        <w:rPr>
          <w:b/>
          <w:sz w:val="28"/>
        </w:rPr>
        <w:tab/>
      </w:r>
      <w:r>
        <w:rPr>
          <w:sz w:val="28"/>
        </w:rPr>
        <w:t>Roman</w:t>
      </w:r>
      <w:r>
        <w:rPr>
          <w:spacing w:val="-7"/>
          <w:sz w:val="28"/>
        </w:rPr>
        <w:t xml:space="preserve"> </w:t>
      </w:r>
      <w:r>
        <w:rPr>
          <w:spacing w:val="-2"/>
          <w:sz w:val="28"/>
        </w:rPr>
        <w:t>Catholic</w:t>
      </w:r>
    </w:p>
    <w:p>
      <w:pPr>
        <w:tabs>
          <w:tab w:val="left" w:pos="4319"/>
          <w:tab w:val="left" w:pos="5039"/>
        </w:tabs>
        <w:spacing w:before="41"/>
        <w:ind w:left="720" w:right="0" w:firstLine="0"/>
        <w:jc w:val="left"/>
        <w:rPr>
          <w:sz w:val="28"/>
        </w:rPr>
      </w:pPr>
      <w:r>
        <w:rPr>
          <w:b/>
          <w:spacing w:val="-2"/>
          <w:sz w:val="28"/>
        </w:rPr>
        <w:t>CITIZENSHIP</w:t>
      </w:r>
      <w:r>
        <w:rPr>
          <w:b/>
          <w:sz w:val="28"/>
        </w:rPr>
        <w:tab/>
      </w:r>
      <w:r>
        <w:rPr>
          <w:b/>
          <w:spacing w:val="-10"/>
          <w:sz w:val="28"/>
        </w:rPr>
        <w:t>:</w:t>
      </w:r>
      <w:r>
        <w:rPr>
          <w:b/>
          <w:sz w:val="28"/>
        </w:rPr>
        <w:tab/>
      </w:r>
      <w:r>
        <w:rPr>
          <w:spacing w:val="-2"/>
          <w:sz w:val="28"/>
        </w:rPr>
        <w:t>Filipino</w:t>
      </w:r>
    </w:p>
    <w:p>
      <w:pPr>
        <w:pStyle w:val="6"/>
        <w:spacing w:before="306"/>
        <w:ind w:left="0"/>
      </w:pPr>
    </w:p>
    <w:p>
      <w:pPr>
        <w:spacing w:before="0"/>
        <w:ind w:left="0" w:right="2761" w:firstLine="0"/>
        <w:jc w:val="right"/>
        <w:rPr>
          <w:b/>
          <w:sz w:val="28"/>
        </w:rPr>
      </w:pPr>
      <w:r>
        <w:rPr>
          <w:b/>
          <w:sz w:val="28"/>
          <w:u w:val="thick"/>
        </w:rPr>
        <w:t>EDUCATION</w:t>
      </w:r>
      <w:r>
        <w:rPr>
          <w:b/>
          <w:spacing w:val="-12"/>
          <w:sz w:val="28"/>
          <w:u w:val="thick"/>
        </w:rPr>
        <w:t xml:space="preserve"> </w:t>
      </w:r>
      <w:r>
        <w:rPr>
          <w:b/>
          <w:spacing w:val="-2"/>
          <w:sz w:val="28"/>
          <w:u w:val="thick"/>
        </w:rPr>
        <w:t>BACKGROUND</w:t>
      </w:r>
    </w:p>
    <w:p>
      <w:pPr>
        <w:pStyle w:val="6"/>
        <w:spacing w:before="184"/>
        <w:ind w:left="0"/>
        <w:rPr>
          <w:b/>
        </w:rPr>
      </w:pPr>
    </w:p>
    <w:p>
      <w:pPr>
        <w:pStyle w:val="6"/>
        <w:tabs>
          <w:tab w:val="left" w:pos="4319"/>
        </w:tabs>
        <w:ind w:left="4320" w:right="677" w:hanging="3600"/>
      </w:pPr>
      <w:r>
        <w:rPr>
          <w:b/>
          <w:spacing w:val="-2"/>
        </w:rPr>
        <w:t>TERTIARY</w:t>
      </w:r>
      <w:r>
        <w:rPr>
          <w:b/>
        </w:rPr>
        <w:tab/>
      </w:r>
      <w:r>
        <w:rPr>
          <w:b/>
        </w:rPr>
        <w:t xml:space="preserve">: </w:t>
      </w:r>
      <w:r>
        <w:t>Bachelor of Science in Criminology University</w:t>
      </w:r>
      <w:r>
        <w:rPr>
          <w:spacing w:val="-8"/>
        </w:rPr>
        <w:t xml:space="preserve"> </w:t>
      </w:r>
      <w:r>
        <w:t>of</w:t>
      </w:r>
      <w:r>
        <w:rPr>
          <w:spacing w:val="-7"/>
        </w:rPr>
        <w:t xml:space="preserve"> </w:t>
      </w:r>
      <w:r>
        <w:t>Cebu-</w:t>
      </w:r>
      <w:r>
        <w:rPr>
          <w:spacing w:val="-9"/>
        </w:rPr>
        <w:t xml:space="preserve"> </w:t>
      </w:r>
      <w:r>
        <w:t>Main</w:t>
      </w:r>
      <w:r>
        <w:rPr>
          <w:spacing w:val="-8"/>
        </w:rPr>
        <w:t xml:space="preserve"> </w:t>
      </w:r>
      <w:r>
        <w:t>Sanciangko</w:t>
      </w:r>
      <w:r>
        <w:rPr>
          <w:spacing w:val="-6"/>
        </w:rPr>
        <w:t xml:space="preserve"> </w:t>
      </w:r>
      <w:r>
        <w:t>St., Cebu City</w:t>
      </w:r>
    </w:p>
    <w:p>
      <w:pPr>
        <w:pStyle w:val="6"/>
        <w:spacing w:before="2"/>
        <w:ind w:left="4320"/>
      </w:pPr>
      <w:r>
        <w:t>2022</w:t>
      </w:r>
      <w:r>
        <w:rPr>
          <w:spacing w:val="-3"/>
        </w:rPr>
        <w:t xml:space="preserve"> </w:t>
      </w:r>
      <w:r>
        <w:t>to</w:t>
      </w:r>
      <w:r>
        <w:rPr>
          <w:spacing w:val="-3"/>
        </w:rPr>
        <w:t xml:space="preserve"> </w:t>
      </w:r>
      <w:r>
        <w:rPr>
          <w:spacing w:val="-2"/>
        </w:rPr>
        <w:t>Present</w:t>
      </w:r>
    </w:p>
    <w:p>
      <w:pPr>
        <w:pStyle w:val="6"/>
        <w:spacing w:before="184"/>
        <w:ind w:left="0"/>
      </w:pPr>
    </w:p>
    <w:p>
      <w:pPr>
        <w:tabs>
          <w:tab w:val="left" w:pos="4319"/>
        </w:tabs>
        <w:spacing w:before="0"/>
        <w:ind w:left="720" w:right="0" w:firstLine="0"/>
        <w:jc w:val="left"/>
        <w:rPr>
          <w:sz w:val="28"/>
        </w:rPr>
      </w:pPr>
      <w:r>
        <w:rPr>
          <w:b/>
          <w:sz w:val="28"/>
        </w:rPr>
        <w:t>SENIOR</w:t>
      </w:r>
      <w:r>
        <w:rPr>
          <w:b/>
          <w:spacing w:val="-9"/>
          <w:sz w:val="28"/>
        </w:rPr>
        <w:t xml:space="preserve"> </w:t>
      </w:r>
      <w:r>
        <w:rPr>
          <w:b/>
          <w:sz w:val="28"/>
        </w:rPr>
        <w:t>HIGH</w:t>
      </w:r>
      <w:r>
        <w:rPr>
          <w:b/>
          <w:spacing w:val="-4"/>
          <w:sz w:val="28"/>
        </w:rPr>
        <w:t xml:space="preserve"> </w:t>
      </w:r>
      <w:r>
        <w:rPr>
          <w:b/>
          <w:spacing w:val="-2"/>
          <w:sz w:val="28"/>
        </w:rPr>
        <w:t>SCHOOL</w:t>
      </w:r>
      <w:r>
        <w:rPr>
          <w:b/>
          <w:sz w:val="28"/>
        </w:rPr>
        <w:tab/>
      </w:r>
      <w:r>
        <w:rPr>
          <w:b/>
          <w:sz w:val="28"/>
        </w:rPr>
        <w:t>:</w:t>
      </w:r>
      <w:r>
        <w:rPr>
          <w:b/>
          <w:spacing w:val="-18"/>
          <w:sz w:val="28"/>
        </w:rPr>
        <w:t xml:space="preserve"> </w:t>
      </w:r>
      <w:r>
        <w:rPr>
          <w:sz w:val="28"/>
        </w:rPr>
        <w:t>Technical-Vocational-</w:t>
      </w:r>
      <w:r>
        <w:rPr>
          <w:spacing w:val="-2"/>
          <w:sz w:val="28"/>
        </w:rPr>
        <w:t>Livelihood</w:t>
      </w:r>
    </w:p>
    <w:p>
      <w:pPr>
        <w:pStyle w:val="6"/>
        <w:spacing w:before="2"/>
        <w:ind w:left="4320" w:right="415"/>
      </w:pPr>
      <w:r>
        <w:t>Ramon</w:t>
      </w:r>
      <w:r>
        <w:rPr>
          <w:spacing w:val="-10"/>
        </w:rPr>
        <w:t xml:space="preserve"> </w:t>
      </w:r>
      <w:r>
        <w:t>Duterte</w:t>
      </w:r>
      <w:r>
        <w:rPr>
          <w:spacing w:val="-9"/>
        </w:rPr>
        <w:t xml:space="preserve"> </w:t>
      </w:r>
      <w:r>
        <w:t>Memorial</w:t>
      </w:r>
      <w:r>
        <w:rPr>
          <w:spacing w:val="-10"/>
        </w:rPr>
        <w:t xml:space="preserve"> </w:t>
      </w:r>
      <w:r>
        <w:t>National</w:t>
      </w:r>
      <w:r>
        <w:rPr>
          <w:spacing w:val="-10"/>
        </w:rPr>
        <w:t xml:space="preserve"> </w:t>
      </w:r>
      <w:r>
        <w:t>High School, Englis V Rama, Cebu City</w:t>
      </w:r>
    </w:p>
    <w:p>
      <w:pPr>
        <w:pStyle w:val="6"/>
        <w:spacing w:line="321" w:lineRule="exact"/>
        <w:ind w:left="4320"/>
      </w:pPr>
      <w:r>
        <w:rPr>
          <w:spacing w:val="-2"/>
        </w:rPr>
        <w:t>2020-</w:t>
      </w:r>
      <w:r>
        <w:rPr>
          <w:spacing w:val="-4"/>
        </w:rPr>
        <w:t>2022</w:t>
      </w:r>
    </w:p>
    <w:p>
      <w:pPr>
        <w:pStyle w:val="6"/>
        <w:spacing w:before="184"/>
        <w:ind w:left="0"/>
      </w:pPr>
    </w:p>
    <w:p>
      <w:pPr>
        <w:tabs>
          <w:tab w:val="left" w:pos="4319"/>
        </w:tabs>
        <w:spacing w:before="0" w:line="322" w:lineRule="exact"/>
        <w:ind w:left="720" w:right="0" w:firstLine="0"/>
        <w:jc w:val="left"/>
        <w:rPr>
          <w:sz w:val="28"/>
        </w:rPr>
      </w:pPr>
      <w:r>
        <w:rPr>
          <w:b/>
          <w:sz w:val="28"/>
        </w:rPr>
        <w:t>JUNIOR</w:t>
      </w:r>
      <w:r>
        <w:rPr>
          <w:b/>
          <w:spacing w:val="-6"/>
          <w:sz w:val="28"/>
        </w:rPr>
        <w:t xml:space="preserve"> </w:t>
      </w:r>
      <w:r>
        <w:rPr>
          <w:b/>
          <w:sz w:val="28"/>
        </w:rPr>
        <w:t>HIGH</w:t>
      </w:r>
      <w:r>
        <w:rPr>
          <w:b/>
          <w:spacing w:val="-5"/>
          <w:sz w:val="28"/>
        </w:rPr>
        <w:t xml:space="preserve"> </w:t>
      </w:r>
      <w:r>
        <w:rPr>
          <w:b/>
          <w:spacing w:val="-2"/>
          <w:sz w:val="28"/>
        </w:rPr>
        <w:t>SCHOOL</w:t>
      </w:r>
      <w:r>
        <w:rPr>
          <w:b/>
          <w:sz w:val="28"/>
        </w:rPr>
        <w:tab/>
      </w:r>
      <w:r>
        <w:rPr>
          <w:b/>
          <w:sz w:val="28"/>
        </w:rPr>
        <w:t>:</w:t>
      </w:r>
      <w:r>
        <w:rPr>
          <w:b/>
          <w:spacing w:val="-6"/>
          <w:sz w:val="28"/>
        </w:rPr>
        <w:t xml:space="preserve"> </w:t>
      </w:r>
      <w:r>
        <w:rPr>
          <w:sz w:val="28"/>
        </w:rPr>
        <w:t>Ramon</w:t>
      </w:r>
      <w:r>
        <w:rPr>
          <w:spacing w:val="-5"/>
          <w:sz w:val="28"/>
        </w:rPr>
        <w:t xml:space="preserve"> </w:t>
      </w:r>
      <w:r>
        <w:rPr>
          <w:sz w:val="28"/>
        </w:rPr>
        <w:t>Duterte</w:t>
      </w:r>
      <w:r>
        <w:rPr>
          <w:spacing w:val="-5"/>
          <w:sz w:val="28"/>
        </w:rPr>
        <w:t xml:space="preserve"> </w:t>
      </w:r>
      <w:r>
        <w:rPr>
          <w:sz w:val="28"/>
        </w:rPr>
        <w:t>Memorial</w:t>
      </w:r>
      <w:r>
        <w:rPr>
          <w:spacing w:val="-4"/>
          <w:sz w:val="28"/>
        </w:rPr>
        <w:t xml:space="preserve"> </w:t>
      </w:r>
      <w:r>
        <w:rPr>
          <w:spacing w:val="-2"/>
          <w:sz w:val="28"/>
        </w:rPr>
        <w:t>National</w:t>
      </w:r>
    </w:p>
    <w:p>
      <w:pPr>
        <w:pStyle w:val="6"/>
        <w:spacing w:line="242" w:lineRule="auto"/>
        <w:ind w:left="4320" w:right="764"/>
      </w:pPr>
      <w:r>
        <w:t>High</w:t>
      </w:r>
      <w:r>
        <w:rPr>
          <w:spacing w:val="80"/>
        </w:rPr>
        <w:t xml:space="preserve"> </w:t>
      </w:r>
      <w:r>
        <w:t>School,</w:t>
      </w:r>
      <w:r>
        <w:rPr>
          <w:spacing w:val="-8"/>
        </w:rPr>
        <w:t xml:space="preserve"> </w:t>
      </w:r>
      <w:r>
        <w:t>Englis</w:t>
      </w:r>
      <w:r>
        <w:rPr>
          <w:spacing w:val="-4"/>
        </w:rPr>
        <w:t xml:space="preserve"> </w:t>
      </w:r>
      <w:r>
        <w:t>V</w:t>
      </w:r>
      <w:r>
        <w:rPr>
          <w:spacing w:val="-6"/>
        </w:rPr>
        <w:t xml:space="preserve"> </w:t>
      </w:r>
      <w:r>
        <w:t>Rama,</w:t>
      </w:r>
      <w:r>
        <w:rPr>
          <w:spacing w:val="-6"/>
        </w:rPr>
        <w:t xml:space="preserve"> </w:t>
      </w:r>
      <w:r>
        <w:t>Cebu</w:t>
      </w:r>
      <w:r>
        <w:rPr>
          <w:spacing w:val="-4"/>
        </w:rPr>
        <w:t xml:space="preserve"> </w:t>
      </w:r>
      <w:r>
        <w:t xml:space="preserve">City </w:t>
      </w:r>
      <w:r>
        <w:rPr>
          <w:spacing w:val="-2"/>
        </w:rPr>
        <w:t>2016-2020</w:t>
      </w:r>
    </w:p>
    <w:p>
      <w:pPr>
        <w:pStyle w:val="6"/>
        <w:spacing w:before="179"/>
        <w:ind w:left="0"/>
      </w:pPr>
    </w:p>
    <w:p>
      <w:pPr>
        <w:tabs>
          <w:tab w:val="left" w:pos="4319"/>
        </w:tabs>
        <w:spacing w:before="0"/>
        <w:ind w:left="720" w:right="0" w:firstLine="0"/>
        <w:jc w:val="left"/>
        <w:rPr>
          <w:sz w:val="28"/>
        </w:rPr>
      </w:pPr>
      <w:r>
        <w:rPr>
          <w:b/>
          <w:spacing w:val="-2"/>
          <w:sz w:val="28"/>
        </w:rPr>
        <w:t>ELEMENTARY</w:t>
      </w:r>
      <w:r>
        <w:rPr>
          <w:b/>
          <w:sz w:val="28"/>
        </w:rPr>
        <w:tab/>
      </w:r>
      <w:r>
        <w:rPr>
          <w:b/>
          <w:sz w:val="28"/>
        </w:rPr>
        <w:t>:</w:t>
      </w:r>
      <w:r>
        <w:rPr>
          <w:b/>
          <w:spacing w:val="-5"/>
          <w:sz w:val="28"/>
        </w:rPr>
        <w:t xml:space="preserve"> </w:t>
      </w:r>
      <w:r>
        <w:rPr>
          <w:sz w:val="28"/>
        </w:rPr>
        <w:t>Guadalupe</w:t>
      </w:r>
      <w:r>
        <w:rPr>
          <w:spacing w:val="-7"/>
          <w:sz w:val="28"/>
        </w:rPr>
        <w:t xml:space="preserve"> </w:t>
      </w:r>
      <w:r>
        <w:rPr>
          <w:sz w:val="28"/>
        </w:rPr>
        <w:t>Elementary</w:t>
      </w:r>
      <w:r>
        <w:rPr>
          <w:spacing w:val="-5"/>
          <w:sz w:val="28"/>
        </w:rPr>
        <w:t xml:space="preserve"> </w:t>
      </w:r>
      <w:r>
        <w:rPr>
          <w:sz w:val="28"/>
        </w:rPr>
        <w:t>School</w:t>
      </w:r>
      <w:r>
        <w:rPr>
          <w:spacing w:val="-6"/>
          <w:sz w:val="28"/>
        </w:rPr>
        <w:t xml:space="preserve"> </w:t>
      </w:r>
      <w:r>
        <w:rPr>
          <w:sz w:val="28"/>
        </w:rPr>
        <w:t>1166</w:t>
      </w:r>
      <w:r>
        <w:rPr>
          <w:spacing w:val="-3"/>
          <w:sz w:val="28"/>
        </w:rPr>
        <w:t xml:space="preserve"> </w:t>
      </w:r>
      <w:r>
        <w:rPr>
          <w:spacing w:val="-10"/>
          <w:sz w:val="28"/>
        </w:rPr>
        <w:t>V</w:t>
      </w:r>
    </w:p>
    <w:p>
      <w:pPr>
        <w:pStyle w:val="6"/>
        <w:spacing w:before="2"/>
        <w:ind w:left="4320" w:right="3476"/>
      </w:pPr>
      <w:r>
        <w:t>Rama</w:t>
      </w:r>
      <w:r>
        <w:rPr>
          <w:spacing w:val="-18"/>
        </w:rPr>
        <w:t xml:space="preserve"> </w:t>
      </w:r>
      <w:r>
        <w:t>Ave,</w:t>
      </w:r>
      <w:r>
        <w:rPr>
          <w:spacing w:val="-17"/>
        </w:rPr>
        <w:t xml:space="preserve"> </w:t>
      </w:r>
      <w:r>
        <w:t xml:space="preserve">Cebu </w:t>
      </w:r>
      <w:r>
        <w:rPr>
          <w:spacing w:val="-2"/>
        </w:rPr>
        <w:t>2010-2016</w:t>
      </w:r>
    </w:p>
    <w:p>
      <w:pPr>
        <w:pStyle w:val="6"/>
        <w:spacing w:after="0"/>
        <w:sectPr>
          <w:pgSz w:w="12240" w:h="15840"/>
          <w:pgMar w:top="1240" w:right="1440" w:bottom="280" w:left="1080" w:header="776" w:footer="0" w:gutter="0"/>
          <w:cols w:space="720" w:num="1"/>
        </w:sectPr>
      </w:pPr>
    </w:p>
    <w:p>
      <w:pPr>
        <w:pStyle w:val="2"/>
        <w:ind w:right="320"/>
      </w:pPr>
      <w:r>
        <w:drawing>
          <wp:anchor distT="0" distB="0" distL="0" distR="0" simplePos="0" relativeHeight="251663360" behindDoc="0" locked="0" layoutInCell="1" allowOverlap="1">
            <wp:simplePos x="0" y="0"/>
            <wp:positionH relativeFrom="page">
              <wp:posOffset>5342890</wp:posOffset>
            </wp:positionH>
            <wp:positionV relativeFrom="paragraph">
              <wp:posOffset>170815</wp:posOffset>
            </wp:positionV>
            <wp:extent cx="1380490" cy="1284605"/>
            <wp:effectExtent l="0" t="0" r="0" b="0"/>
            <wp:wrapNone/>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1380744" cy="1284298"/>
                    </a:xfrm>
                    <a:prstGeom prst="rect">
                      <a:avLst/>
                    </a:prstGeom>
                  </pic:spPr>
                </pic:pic>
              </a:graphicData>
            </a:graphic>
          </wp:anchor>
        </w:drawing>
      </w:r>
      <w:bookmarkStart w:id="12" w:name="CURRICULUM VITAE"/>
      <w:bookmarkEnd w:id="12"/>
      <w:r>
        <w:t>CURRICULUM</w:t>
      </w:r>
      <w:r>
        <w:rPr>
          <w:spacing w:val="-13"/>
        </w:rPr>
        <w:t xml:space="preserve"> </w:t>
      </w:r>
      <w:r>
        <w:rPr>
          <w:spacing w:val="-4"/>
        </w:rPr>
        <w:t>VITAE</w:t>
      </w:r>
    </w:p>
    <w:p>
      <w:pPr>
        <w:pStyle w:val="6"/>
        <w:spacing w:before="136"/>
        <w:ind w:left="0"/>
        <w:rPr>
          <w:b/>
        </w:rPr>
      </w:pPr>
    </w:p>
    <w:p>
      <w:pPr>
        <w:pStyle w:val="3"/>
        <w:spacing w:line="322" w:lineRule="exact"/>
      </w:pPr>
      <w:r>
        <w:t>Hanzel</w:t>
      </w:r>
      <w:r>
        <w:rPr>
          <w:spacing w:val="-5"/>
        </w:rPr>
        <w:t xml:space="preserve"> </w:t>
      </w:r>
      <w:r>
        <w:t>A.</w:t>
      </w:r>
      <w:r>
        <w:rPr>
          <w:spacing w:val="-1"/>
        </w:rPr>
        <w:t xml:space="preserve"> </w:t>
      </w:r>
      <w:r>
        <w:rPr>
          <w:spacing w:val="-2"/>
        </w:rPr>
        <w:t>Namoro</w:t>
      </w:r>
    </w:p>
    <w:p>
      <w:pPr>
        <w:pStyle w:val="6"/>
        <w:spacing w:line="242" w:lineRule="auto"/>
        <w:ind w:right="3110"/>
      </w:pPr>
      <w:r>
        <w:t>A</w:t>
      </w:r>
      <w:r>
        <w:rPr>
          <w:spacing w:val="-6"/>
        </w:rPr>
        <w:t xml:space="preserve"> </w:t>
      </w:r>
      <w:r>
        <w:t>Soriano</w:t>
      </w:r>
      <w:r>
        <w:rPr>
          <w:spacing w:val="-6"/>
        </w:rPr>
        <w:t xml:space="preserve"> </w:t>
      </w:r>
      <w:r>
        <w:t>St.</w:t>
      </w:r>
      <w:r>
        <w:rPr>
          <w:spacing w:val="-6"/>
        </w:rPr>
        <w:t xml:space="preserve"> </w:t>
      </w:r>
      <w:r>
        <w:t>San</w:t>
      </w:r>
      <w:r>
        <w:rPr>
          <w:spacing w:val="-6"/>
        </w:rPr>
        <w:t xml:space="preserve"> </w:t>
      </w:r>
      <w:r>
        <w:t>Isidro</w:t>
      </w:r>
      <w:r>
        <w:rPr>
          <w:spacing w:val="-4"/>
        </w:rPr>
        <w:t xml:space="preserve"> </w:t>
      </w:r>
      <w:r>
        <w:t>Mabolo</w:t>
      </w:r>
      <w:r>
        <w:rPr>
          <w:spacing w:val="-6"/>
        </w:rPr>
        <w:t xml:space="preserve"> </w:t>
      </w:r>
      <w:r>
        <w:t>Cebu</w:t>
      </w:r>
      <w:r>
        <w:rPr>
          <w:spacing w:val="-6"/>
        </w:rPr>
        <w:t xml:space="preserve"> </w:t>
      </w:r>
      <w:r>
        <w:t xml:space="preserve">City </w:t>
      </w:r>
      <w:r>
        <w:rPr>
          <w:spacing w:val="-2"/>
        </w:rPr>
        <w:t>09996854364</w:t>
      </w:r>
    </w:p>
    <w:p>
      <w:pPr>
        <w:pStyle w:val="6"/>
        <w:spacing w:line="317" w:lineRule="exact"/>
      </w:pPr>
      <w:r>
        <w:fldChar w:fldCharType="begin"/>
      </w:r>
      <w:r>
        <w:instrText xml:space="preserve"> HYPERLINK "mailto:namorohanzel@gmail.com" \h </w:instrText>
      </w:r>
      <w:r>
        <w:fldChar w:fldCharType="separate"/>
      </w:r>
      <w:r>
        <w:rPr>
          <w:spacing w:val="-2"/>
        </w:rPr>
        <w:t>namorohanzel@gmail.com</w:t>
      </w:r>
      <w:r>
        <w:rPr>
          <w:spacing w:val="-2"/>
        </w:rPr>
        <w:fldChar w:fldCharType="end"/>
      </w:r>
    </w:p>
    <w:p>
      <w:pPr>
        <w:pStyle w:val="6"/>
        <w:spacing w:before="4"/>
        <w:ind w:left="0"/>
        <w:rPr>
          <w:sz w:val="13"/>
        </w:rPr>
      </w:pPr>
      <w:r>
        <w:rPr>
          <w:sz w:val="13"/>
        </w:rPr>
        <mc:AlternateContent>
          <mc:Choice Requires="wps">
            <w:drawing>
              <wp:anchor distT="0" distB="0" distL="0" distR="0" simplePos="0" relativeHeight="251671552" behindDoc="1" locked="0" layoutInCell="1" allowOverlap="1">
                <wp:simplePos x="0" y="0"/>
                <wp:positionH relativeFrom="page">
                  <wp:posOffset>1109980</wp:posOffset>
                </wp:positionH>
                <wp:positionV relativeFrom="paragraph">
                  <wp:posOffset>113030</wp:posOffset>
                </wp:positionV>
                <wp:extent cx="5629910" cy="2286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5629910" cy="22860"/>
                        </a:xfrm>
                        <a:custGeom>
                          <a:avLst/>
                          <a:gdLst/>
                          <a:ahLst/>
                          <a:cxnLst/>
                          <a:rect l="l" t="t" r="r" b="b"/>
                          <a:pathLst>
                            <a:path w="5629910" h="22860">
                              <a:moveTo>
                                <a:pt x="5629274" y="22860"/>
                              </a:moveTo>
                              <a:lnTo>
                                <a:pt x="0" y="19050"/>
                              </a:lnTo>
                              <a:lnTo>
                                <a:pt x="25" y="0"/>
                              </a:lnTo>
                              <a:lnTo>
                                <a:pt x="5629287" y="3810"/>
                              </a:lnTo>
                              <a:lnTo>
                                <a:pt x="5629274" y="22860"/>
                              </a:lnTo>
                              <a:close/>
                            </a:path>
                          </a:pathLst>
                        </a:custGeom>
                        <a:solidFill>
                          <a:srgbClr val="000000"/>
                        </a:solidFill>
                      </wps:spPr>
                      <wps:bodyPr wrap="square" lIns="0" tIns="0" rIns="0" bIns="0" rtlCol="0">
                        <a:noAutofit/>
                      </wps:bodyPr>
                    </wps:wsp>
                  </a:graphicData>
                </a:graphic>
              </wp:anchor>
            </w:drawing>
          </mc:Choice>
          <mc:Fallback>
            <w:pict>
              <v:shape id="Graphic 17" o:spid="_x0000_s1026" o:spt="100" style="position:absolute;left:0pt;margin-left:87.4pt;margin-top:8.9pt;height:1.8pt;width:443.3pt;mso-position-horizontal-relative:page;mso-wrap-distance-bottom:0pt;mso-wrap-distance-top:0pt;z-index:-251644928;mso-width-relative:page;mso-height-relative:page;" fillcolor="#000000" filled="t" stroked="f" coordsize="5629910,22860" o:gfxdata="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H3cQkzTAAAACgEAAA8AAAAAAAAAAQAgAAAAOAAAAGRy&#10;cy9kb3ducmV2LnhtbFBLAQIUABQAAAAIAIdO4kCo2Vl8LQIAAOoEAAAOAAAAAAAAAAEAIAAAADgB&#10;AABkcnMvZTJvRG9jLnhtbFBLBQYAAAAABgAGAFkBAADXBQAAAAA=&#10;" path="m5629274,22860l0,19050,25,0,5629287,3810,5629274,22860xe">
                <v:fill on="t" focussize="0,0"/>
                <v:stroke on="f"/>
                <v:imagedata o:title=""/>
                <o:lock v:ext="edit" aspectratio="f"/>
                <v:textbox inset="0mm,0mm,0mm,0mm"/>
                <w10:wrap type="topAndBottom"/>
              </v:shape>
            </w:pict>
          </mc:Fallback>
        </mc:AlternateContent>
      </w:r>
    </w:p>
    <w:p>
      <w:pPr>
        <w:pStyle w:val="6"/>
        <w:spacing w:before="51"/>
        <w:ind w:left="0"/>
      </w:pPr>
    </w:p>
    <w:p>
      <w:pPr>
        <w:spacing w:before="0"/>
        <w:ind w:left="3199" w:right="0" w:firstLine="0"/>
        <w:jc w:val="left"/>
        <w:rPr>
          <w:b/>
          <w:sz w:val="28"/>
        </w:rPr>
      </w:pPr>
      <w:r>
        <w:rPr>
          <w:b/>
          <w:sz w:val="28"/>
          <w:u w:val="thick"/>
        </w:rPr>
        <w:t>PERSONAL</w:t>
      </w:r>
      <w:r>
        <w:rPr>
          <w:b/>
          <w:spacing w:val="-12"/>
          <w:sz w:val="28"/>
          <w:u w:val="thick"/>
        </w:rPr>
        <w:t xml:space="preserve"> </w:t>
      </w:r>
      <w:r>
        <w:rPr>
          <w:b/>
          <w:spacing w:val="-2"/>
          <w:sz w:val="28"/>
          <w:u w:val="thick"/>
        </w:rPr>
        <w:t>INFORMATION</w:t>
      </w:r>
    </w:p>
    <w:p>
      <w:pPr>
        <w:tabs>
          <w:tab w:val="left" w:pos="4319"/>
          <w:tab w:val="left" w:pos="5039"/>
        </w:tabs>
        <w:spacing w:before="38"/>
        <w:ind w:left="720" w:right="0" w:firstLine="0"/>
        <w:jc w:val="left"/>
        <w:rPr>
          <w:sz w:val="28"/>
        </w:rPr>
      </w:pPr>
      <w:r>
        <w:rPr>
          <w:b/>
          <w:spacing w:val="-2"/>
          <w:sz w:val="28"/>
        </w:rPr>
        <w:t>BIRTHDATE</w:t>
      </w:r>
      <w:r>
        <w:rPr>
          <w:b/>
          <w:sz w:val="28"/>
        </w:rPr>
        <w:tab/>
      </w:r>
      <w:r>
        <w:rPr>
          <w:b/>
          <w:spacing w:val="-10"/>
          <w:sz w:val="28"/>
        </w:rPr>
        <w:t>:</w:t>
      </w:r>
      <w:r>
        <w:rPr>
          <w:b/>
          <w:sz w:val="28"/>
        </w:rPr>
        <w:tab/>
      </w:r>
      <w:r>
        <w:rPr>
          <w:sz w:val="28"/>
        </w:rPr>
        <w:t>April</w:t>
      </w:r>
      <w:r>
        <w:rPr>
          <w:spacing w:val="-4"/>
          <w:sz w:val="28"/>
        </w:rPr>
        <w:t xml:space="preserve"> </w:t>
      </w:r>
      <w:r>
        <w:rPr>
          <w:sz w:val="28"/>
        </w:rPr>
        <w:t>10,</w:t>
      </w:r>
      <w:r>
        <w:rPr>
          <w:spacing w:val="-4"/>
          <w:sz w:val="28"/>
        </w:rPr>
        <w:t xml:space="preserve"> 2003</w:t>
      </w:r>
    </w:p>
    <w:p>
      <w:pPr>
        <w:tabs>
          <w:tab w:val="left" w:pos="4319"/>
          <w:tab w:val="left" w:pos="5039"/>
          <w:tab w:val="right" w:pos="5322"/>
        </w:tabs>
        <w:spacing w:before="41" w:line="271" w:lineRule="auto"/>
        <w:ind w:left="720" w:right="2802" w:firstLine="0"/>
        <w:jc w:val="left"/>
        <w:rPr>
          <w:sz w:val="28"/>
        </w:rPr>
      </w:pPr>
      <w:r>
        <w:rPr>
          <w:b/>
          <w:sz w:val="28"/>
        </w:rPr>
        <w:t>PLACE OF BIRTH</w:t>
      </w:r>
      <w:r>
        <w:rPr>
          <w:b/>
          <w:sz w:val="28"/>
        </w:rPr>
        <w:tab/>
      </w:r>
      <w:r>
        <w:rPr>
          <w:b/>
          <w:spacing w:val="-10"/>
          <w:sz w:val="28"/>
        </w:rPr>
        <w:t>:</w:t>
      </w:r>
      <w:r>
        <w:rPr>
          <w:b/>
          <w:sz w:val="28"/>
        </w:rPr>
        <w:tab/>
      </w:r>
      <w:r>
        <w:rPr>
          <w:sz w:val="28"/>
        </w:rPr>
        <w:t>Cebu</w:t>
      </w:r>
      <w:r>
        <w:rPr>
          <w:spacing w:val="-18"/>
          <w:sz w:val="28"/>
        </w:rPr>
        <w:t xml:space="preserve"> </w:t>
      </w:r>
      <w:r>
        <w:rPr>
          <w:sz w:val="28"/>
        </w:rPr>
        <w:t>City,</w:t>
      </w:r>
      <w:r>
        <w:rPr>
          <w:spacing w:val="-17"/>
          <w:sz w:val="28"/>
        </w:rPr>
        <w:t xml:space="preserve"> </w:t>
      </w:r>
      <w:r>
        <w:rPr>
          <w:sz w:val="28"/>
        </w:rPr>
        <w:t xml:space="preserve">Cebu </w:t>
      </w:r>
      <w:r>
        <w:rPr>
          <w:spacing w:val="-4"/>
          <w:sz w:val="28"/>
        </w:rPr>
        <w:t>AGE</w:t>
      </w:r>
      <w:r>
        <w:rPr>
          <w:sz w:val="28"/>
        </w:rPr>
        <w:tab/>
      </w:r>
      <w:r>
        <w:rPr>
          <w:b/>
          <w:spacing w:val="-10"/>
          <w:sz w:val="28"/>
        </w:rPr>
        <w:t>:</w:t>
      </w:r>
      <w:r>
        <w:rPr>
          <w:sz w:val="28"/>
        </w:rPr>
        <w:tab/>
      </w:r>
      <w:r>
        <w:rPr>
          <w:sz w:val="28"/>
        </w:rPr>
        <w:tab/>
      </w:r>
      <w:r>
        <w:rPr>
          <w:spacing w:val="-6"/>
          <w:sz w:val="28"/>
        </w:rPr>
        <w:t>22</w:t>
      </w:r>
    </w:p>
    <w:p>
      <w:pPr>
        <w:tabs>
          <w:tab w:val="left" w:pos="4319"/>
          <w:tab w:val="left" w:pos="5039"/>
        </w:tabs>
        <w:spacing w:before="0" w:line="319" w:lineRule="exact"/>
        <w:ind w:left="720" w:right="0" w:firstLine="0"/>
        <w:jc w:val="left"/>
        <w:rPr>
          <w:sz w:val="28"/>
        </w:rPr>
      </w:pPr>
      <w:r>
        <w:rPr>
          <w:b/>
          <w:spacing w:val="-2"/>
          <w:sz w:val="28"/>
        </w:rPr>
        <w:t>GENDER</w:t>
      </w:r>
      <w:r>
        <w:rPr>
          <w:b/>
          <w:sz w:val="28"/>
        </w:rPr>
        <w:tab/>
      </w:r>
      <w:r>
        <w:rPr>
          <w:b/>
          <w:spacing w:val="-10"/>
          <w:sz w:val="28"/>
        </w:rPr>
        <w:t>:</w:t>
      </w:r>
      <w:r>
        <w:rPr>
          <w:b/>
          <w:sz w:val="28"/>
        </w:rPr>
        <w:tab/>
      </w:r>
      <w:r>
        <w:rPr>
          <w:spacing w:val="-4"/>
          <w:sz w:val="28"/>
        </w:rPr>
        <w:t>Male</w:t>
      </w:r>
    </w:p>
    <w:p>
      <w:pPr>
        <w:tabs>
          <w:tab w:val="left" w:pos="4319"/>
          <w:tab w:val="left" w:pos="5039"/>
        </w:tabs>
        <w:spacing w:before="40"/>
        <w:ind w:left="720" w:right="0" w:firstLine="0"/>
        <w:jc w:val="left"/>
        <w:rPr>
          <w:sz w:val="28"/>
        </w:rPr>
      </w:pPr>
      <w:r>
        <w:rPr>
          <w:b/>
          <w:sz w:val="28"/>
        </w:rPr>
        <w:t>CIVIL</w:t>
      </w:r>
      <w:r>
        <w:rPr>
          <w:b/>
          <w:spacing w:val="-5"/>
          <w:sz w:val="28"/>
        </w:rPr>
        <w:t xml:space="preserve"> </w:t>
      </w:r>
      <w:r>
        <w:rPr>
          <w:b/>
          <w:spacing w:val="-2"/>
          <w:sz w:val="28"/>
        </w:rPr>
        <w:t>STATUS</w:t>
      </w:r>
      <w:r>
        <w:rPr>
          <w:b/>
          <w:sz w:val="28"/>
        </w:rPr>
        <w:tab/>
      </w:r>
      <w:r>
        <w:rPr>
          <w:b/>
          <w:spacing w:val="-10"/>
          <w:sz w:val="28"/>
        </w:rPr>
        <w:t>:</w:t>
      </w:r>
      <w:r>
        <w:rPr>
          <w:b/>
          <w:sz w:val="28"/>
        </w:rPr>
        <w:tab/>
      </w:r>
      <w:r>
        <w:rPr>
          <w:spacing w:val="-2"/>
          <w:sz w:val="28"/>
        </w:rPr>
        <w:t>Single</w:t>
      </w:r>
    </w:p>
    <w:p>
      <w:pPr>
        <w:tabs>
          <w:tab w:val="left" w:pos="4319"/>
          <w:tab w:val="left" w:pos="5039"/>
        </w:tabs>
        <w:spacing w:before="41"/>
        <w:ind w:left="720" w:right="0" w:firstLine="0"/>
        <w:jc w:val="left"/>
        <w:rPr>
          <w:sz w:val="28"/>
        </w:rPr>
      </w:pPr>
      <w:r>
        <w:rPr>
          <w:b/>
          <w:spacing w:val="-2"/>
          <w:sz w:val="28"/>
        </w:rPr>
        <w:t>RELIGION</w:t>
      </w:r>
      <w:r>
        <w:rPr>
          <w:b/>
          <w:sz w:val="28"/>
        </w:rPr>
        <w:tab/>
      </w:r>
      <w:r>
        <w:rPr>
          <w:b/>
          <w:spacing w:val="-10"/>
          <w:sz w:val="28"/>
        </w:rPr>
        <w:t>:</w:t>
      </w:r>
      <w:r>
        <w:rPr>
          <w:b/>
          <w:sz w:val="28"/>
        </w:rPr>
        <w:tab/>
      </w:r>
      <w:r>
        <w:rPr>
          <w:sz w:val="28"/>
        </w:rPr>
        <w:t>Roman</w:t>
      </w:r>
      <w:r>
        <w:rPr>
          <w:spacing w:val="-7"/>
          <w:sz w:val="28"/>
        </w:rPr>
        <w:t xml:space="preserve"> </w:t>
      </w:r>
      <w:r>
        <w:rPr>
          <w:spacing w:val="-2"/>
          <w:sz w:val="28"/>
        </w:rPr>
        <w:t>Catholic</w:t>
      </w:r>
    </w:p>
    <w:p>
      <w:pPr>
        <w:tabs>
          <w:tab w:val="left" w:pos="4319"/>
          <w:tab w:val="left" w:pos="5039"/>
        </w:tabs>
        <w:spacing w:before="38"/>
        <w:ind w:left="720" w:right="0" w:firstLine="0"/>
        <w:jc w:val="left"/>
        <w:rPr>
          <w:sz w:val="28"/>
        </w:rPr>
      </w:pPr>
      <w:r>
        <w:rPr>
          <w:b/>
          <w:spacing w:val="-2"/>
          <w:sz w:val="28"/>
        </w:rPr>
        <w:t>CITIZENSHIP</w:t>
      </w:r>
      <w:r>
        <w:rPr>
          <w:b/>
          <w:sz w:val="28"/>
        </w:rPr>
        <w:tab/>
      </w:r>
      <w:r>
        <w:rPr>
          <w:b/>
          <w:spacing w:val="-10"/>
          <w:sz w:val="28"/>
        </w:rPr>
        <w:t>:</w:t>
      </w:r>
      <w:r>
        <w:rPr>
          <w:b/>
          <w:sz w:val="28"/>
        </w:rPr>
        <w:tab/>
      </w:r>
      <w:r>
        <w:rPr>
          <w:spacing w:val="-2"/>
          <w:sz w:val="28"/>
        </w:rPr>
        <w:t>Filipino</w:t>
      </w:r>
    </w:p>
    <w:p>
      <w:pPr>
        <w:pStyle w:val="6"/>
        <w:spacing w:before="80"/>
        <w:ind w:left="0"/>
      </w:pPr>
    </w:p>
    <w:p>
      <w:pPr>
        <w:spacing w:before="1"/>
        <w:ind w:left="3122" w:right="0" w:firstLine="0"/>
        <w:jc w:val="left"/>
        <w:rPr>
          <w:b/>
          <w:sz w:val="28"/>
        </w:rPr>
      </w:pPr>
      <w:r>
        <w:rPr>
          <w:b/>
          <w:sz w:val="28"/>
          <w:u w:val="thick"/>
        </w:rPr>
        <w:t>EDUCATION</w:t>
      </w:r>
      <w:r>
        <w:rPr>
          <w:b/>
          <w:spacing w:val="-12"/>
          <w:sz w:val="28"/>
          <w:u w:val="thick"/>
        </w:rPr>
        <w:t xml:space="preserve"> </w:t>
      </w:r>
      <w:r>
        <w:rPr>
          <w:b/>
          <w:spacing w:val="-2"/>
          <w:sz w:val="28"/>
          <w:u w:val="thick"/>
        </w:rPr>
        <w:t>BACKGROUND</w:t>
      </w:r>
    </w:p>
    <w:p>
      <w:pPr>
        <w:pStyle w:val="6"/>
        <w:spacing w:before="186"/>
        <w:ind w:left="0"/>
        <w:rPr>
          <w:b/>
        </w:rPr>
      </w:pPr>
    </w:p>
    <w:p>
      <w:pPr>
        <w:pStyle w:val="6"/>
        <w:tabs>
          <w:tab w:val="left" w:pos="4319"/>
        </w:tabs>
        <w:ind w:left="4320" w:right="1082" w:hanging="3600"/>
      </w:pPr>
      <w:r>
        <w:rPr>
          <w:b/>
          <w:spacing w:val="-2"/>
        </w:rPr>
        <w:t>TERTIARY</w:t>
      </w:r>
      <w:r>
        <w:rPr>
          <w:b/>
        </w:rPr>
        <w:tab/>
      </w:r>
      <w:r>
        <w:rPr>
          <w:b/>
        </w:rPr>
        <w:t>:</w:t>
      </w:r>
      <w:r>
        <w:rPr>
          <w:b/>
          <w:spacing w:val="-7"/>
        </w:rPr>
        <w:t xml:space="preserve"> </w:t>
      </w:r>
      <w:r>
        <w:t>Bachelor</w:t>
      </w:r>
      <w:r>
        <w:rPr>
          <w:spacing w:val="-9"/>
        </w:rPr>
        <w:t xml:space="preserve"> </w:t>
      </w:r>
      <w:r>
        <w:t>of</w:t>
      </w:r>
      <w:r>
        <w:rPr>
          <w:spacing w:val="-7"/>
        </w:rPr>
        <w:t xml:space="preserve"> </w:t>
      </w:r>
      <w:r>
        <w:t>Science</w:t>
      </w:r>
      <w:r>
        <w:rPr>
          <w:spacing w:val="-9"/>
        </w:rPr>
        <w:t xml:space="preserve"> </w:t>
      </w:r>
      <w:r>
        <w:t>Criminal</w:t>
      </w:r>
      <w:r>
        <w:rPr>
          <w:spacing w:val="-8"/>
        </w:rPr>
        <w:t xml:space="preserve"> </w:t>
      </w:r>
      <w:r>
        <w:t>Justice University of Cebu- Main</w:t>
      </w:r>
    </w:p>
    <w:p>
      <w:pPr>
        <w:pStyle w:val="6"/>
        <w:ind w:left="4320" w:right="2330"/>
      </w:pPr>
      <w:r>
        <w:t>Sanciangko</w:t>
      </w:r>
      <w:r>
        <w:rPr>
          <w:spacing w:val="-13"/>
        </w:rPr>
        <w:t xml:space="preserve"> </w:t>
      </w:r>
      <w:r>
        <w:t>St.,</w:t>
      </w:r>
      <w:r>
        <w:rPr>
          <w:spacing w:val="-13"/>
        </w:rPr>
        <w:t xml:space="preserve"> </w:t>
      </w:r>
      <w:r>
        <w:t>Cebu</w:t>
      </w:r>
      <w:r>
        <w:rPr>
          <w:spacing w:val="-13"/>
        </w:rPr>
        <w:t xml:space="preserve"> </w:t>
      </w:r>
      <w:r>
        <w:t>City 2022 to Present</w:t>
      </w:r>
    </w:p>
    <w:p>
      <w:pPr>
        <w:pStyle w:val="6"/>
        <w:spacing w:before="185"/>
        <w:ind w:left="0"/>
      </w:pPr>
    </w:p>
    <w:p>
      <w:pPr>
        <w:tabs>
          <w:tab w:val="left" w:pos="4319"/>
        </w:tabs>
        <w:spacing w:before="0" w:line="322" w:lineRule="exact"/>
        <w:ind w:left="720" w:right="0" w:firstLine="0"/>
        <w:jc w:val="left"/>
        <w:rPr>
          <w:sz w:val="28"/>
        </w:rPr>
      </w:pPr>
      <w:r>
        <w:rPr>
          <w:b/>
          <w:sz w:val="28"/>
        </w:rPr>
        <w:t>SENIOR</w:t>
      </w:r>
      <w:r>
        <w:rPr>
          <w:b/>
          <w:spacing w:val="-9"/>
          <w:sz w:val="28"/>
        </w:rPr>
        <w:t xml:space="preserve"> </w:t>
      </w:r>
      <w:r>
        <w:rPr>
          <w:b/>
          <w:sz w:val="28"/>
        </w:rPr>
        <w:t>HIGH</w:t>
      </w:r>
      <w:r>
        <w:rPr>
          <w:b/>
          <w:spacing w:val="-4"/>
          <w:sz w:val="28"/>
        </w:rPr>
        <w:t xml:space="preserve"> </w:t>
      </w:r>
      <w:r>
        <w:rPr>
          <w:b/>
          <w:spacing w:val="-2"/>
          <w:sz w:val="28"/>
        </w:rPr>
        <w:t>SCHOOL</w:t>
      </w:r>
      <w:r>
        <w:rPr>
          <w:b/>
          <w:sz w:val="28"/>
        </w:rPr>
        <w:tab/>
      </w:r>
      <w:r>
        <w:rPr>
          <w:b/>
          <w:sz w:val="28"/>
        </w:rPr>
        <w:t>:</w:t>
      </w:r>
      <w:r>
        <w:rPr>
          <w:b/>
          <w:spacing w:val="-16"/>
          <w:sz w:val="28"/>
        </w:rPr>
        <w:t xml:space="preserve"> </w:t>
      </w:r>
      <w:r>
        <w:rPr>
          <w:sz w:val="28"/>
        </w:rPr>
        <w:t>Technical-Vocational-Livelihood</w:t>
      </w:r>
      <w:r>
        <w:rPr>
          <w:spacing w:val="-14"/>
          <w:sz w:val="28"/>
        </w:rPr>
        <w:t xml:space="preserve"> </w:t>
      </w:r>
      <w:r>
        <w:rPr>
          <w:spacing w:val="-2"/>
          <w:sz w:val="28"/>
        </w:rPr>
        <w:t>(TVL)</w:t>
      </w:r>
    </w:p>
    <w:p>
      <w:pPr>
        <w:pStyle w:val="6"/>
        <w:spacing w:line="322" w:lineRule="exact"/>
        <w:ind w:left="4320"/>
      </w:pPr>
      <w:r>
        <w:t>Mabolo</w:t>
      </w:r>
      <w:r>
        <w:rPr>
          <w:spacing w:val="-6"/>
        </w:rPr>
        <w:t xml:space="preserve"> </w:t>
      </w:r>
      <w:r>
        <w:t>National</w:t>
      </w:r>
      <w:r>
        <w:rPr>
          <w:spacing w:val="-6"/>
        </w:rPr>
        <w:t xml:space="preserve"> </w:t>
      </w:r>
      <w:r>
        <w:t>High</w:t>
      </w:r>
      <w:r>
        <w:rPr>
          <w:spacing w:val="-5"/>
        </w:rPr>
        <w:t xml:space="preserve"> </w:t>
      </w:r>
      <w:r>
        <w:rPr>
          <w:spacing w:val="-2"/>
        </w:rPr>
        <w:t>School</w:t>
      </w:r>
    </w:p>
    <w:p>
      <w:pPr>
        <w:pStyle w:val="6"/>
        <w:ind w:left="4320" w:right="1143"/>
      </w:pPr>
      <w:r>
        <w:t>Juan</w:t>
      </w:r>
      <w:r>
        <w:rPr>
          <w:spacing w:val="-8"/>
        </w:rPr>
        <w:t xml:space="preserve"> </w:t>
      </w:r>
      <w:r>
        <w:t>Luna</w:t>
      </w:r>
      <w:r>
        <w:rPr>
          <w:spacing w:val="-7"/>
        </w:rPr>
        <w:t xml:space="preserve"> </w:t>
      </w:r>
      <w:r>
        <w:t>Avenue</w:t>
      </w:r>
      <w:r>
        <w:rPr>
          <w:spacing w:val="-7"/>
        </w:rPr>
        <w:t xml:space="preserve"> </w:t>
      </w:r>
      <w:r>
        <w:t>Mabolo</w:t>
      </w:r>
      <w:r>
        <w:rPr>
          <w:spacing w:val="-8"/>
        </w:rPr>
        <w:t xml:space="preserve"> </w:t>
      </w:r>
      <w:r>
        <w:t>Cebu</w:t>
      </w:r>
      <w:r>
        <w:rPr>
          <w:spacing w:val="-8"/>
        </w:rPr>
        <w:t xml:space="preserve"> </w:t>
      </w:r>
      <w:r>
        <w:t xml:space="preserve">City </w:t>
      </w:r>
      <w:r>
        <w:rPr>
          <w:spacing w:val="-2"/>
        </w:rPr>
        <w:t>2020-2022</w:t>
      </w:r>
    </w:p>
    <w:p>
      <w:pPr>
        <w:pStyle w:val="6"/>
        <w:spacing w:before="265"/>
        <w:ind w:left="0"/>
      </w:pPr>
    </w:p>
    <w:p>
      <w:pPr>
        <w:tabs>
          <w:tab w:val="left" w:pos="4319"/>
        </w:tabs>
        <w:spacing w:before="0" w:line="322" w:lineRule="exact"/>
        <w:ind w:left="720" w:right="0" w:firstLine="0"/>
        <w:jc w:val="left"/>
        <w:rPr>
          <w:sz w:val="28"/>
        </w:rPr>
      </w:pPr>
      <w:r>
        <w:rPr>
          <w:b/>
          <w:sz w:val="28"/>
        </w:rPr>
        <w:t>JUNIOR</w:t>
      </w:r>
      <w:r>
        <w:rPr>
          <w:b/>
          <w:spacing w:val="-6"/>
          <w:sz w:val="28"/>
        </w:rPr>
        <w:t xml:space="preserve"> </w:t>
      </w:r>
      <w:r>
        <w:rPr>
          <w:b/>
          <w:sz w:val="28"/>
        </w:rPr>
        <w:t>HIGH</w:t>
      </w:r>
      <w:r>
        <w:rPr>
          <w:b/>
          <w:spacing w:val="-5"/>
          <w:sz w:val="28"/>
        </w:rPr>
        <w:t xml:space="preserve"> </w:t>
      </w:r>
      <w:r>
        <w:rPr>
          <w:b/>
          <w:spacing w:val="-2"/>
          <w:sz w:val="28"/>
        </w:rPr>
        <w:t>SCHOOL</w:t>
      </w:r>
      <w:r>
        <w:rPr>
          <w:b/>
          <w:sz w:val="28"/>
        </w:rPr>
        <w:tab/>
      </w:r>
      <w:r>
        <w:rPr>
          <w:b/>
          <w:sz w:val="28"/>
        </w:rPr>
        <w:t>:</w:t>
      </w:r>
      <w:r>
        <w:rPr>
          <w:b/>
          <w:spacing w:val="-6"/>
          <w:sz w:val="28"/>
        </w:rPr>
        <w:t xml:space="preserve"> </w:t>
      </w:r>
      <w:r>
        <w:rPr>
          <w:sz w:val="28"/>
        </w:rPr>
        <w:t>Mabolo</w:t>
      </w:r>
      <w:r>
        <w:rPr>
          <w:spacing w:val="-5"/>
          <w:sz w:val="28"/>
        </w:rPr>
        <w:t xml:space="preserve"> </w:t>
      </w:r>
      <w:r>
        <w:rPr>
          <w:sz w:val="28"/>
        </w:rPr>
        <w:t>National</w:t>
      </w:r>
      <w:r>
        <w:rPr>
          <w:spacing w:val="-5"/>
          <w:sz w:val="28"/>
        </w:rPr>
        <w:t xml:space="preserve"> </w:t>
      </w:r>
      <w:r>
        <w:rPr>
          <w:sz w:val="28"/>
        </w:rPr>
        <w:t>High</w:t>
      </w:r>
      <w:r>
        <w:rPr>
          <w:spacing w:val="-4"/>
          <w:sz w:val="28"/>
        </w:rPr>
        <w:t xml:space="preserve"> </w:t>
      </w:r>
      <w:r>
        <w:rPr>
          <w:spacing w:val="-2"/>
          <w:sz w:val="28"/>
        </w:rPr>
        <w:t>School</w:t>
      </w:r>
    </w:p>
    <w:p>
      <w:pPr>
        <w:pStyle w:val="6"/>
        <w:ind w:left="4320" w:right="1143"/>
      </w:pPr>
      <w:r>
        <w:t>Juan</w:t>
      </w:r>
      <w:r>
        <w:rPr>
          <w:spacing w:val="-8"/>
        </w:rPr>
        <w:t xml:space="preserve"> </w:t>
      </w:r>
      <w:r>
        <w:t>Luna</w:t>
      </w:r>
      <w:r>
        <w:rPr>
          <w:spacing w:val="-7"/>
        </w:rPr>
        <w:t xml:space="preserve"> </w:t>
      </w:r>
      <w:r>
        <w:t>Avenue</w:t>
      </w:r>
      <w:r>
        <w:rPr>
          <w:spacing w:val="-7"/>
        </w:rPr>
        <w:t xml:space="preserve"> </w:t>
      </w:r>
      <w:r>
        <w:t>Mabolo</w:t>
      </w:r>
      <w:r>
        <w:rPr>
          <w:spacing w:val="-8"/>
        </w:rPr>
        <w:t xml:space="preserve"> </w:t>
      </w:r>
      <w:r>
        <w:t>Cebu</w:t>
      </w:r>
      <w:r>
        <w:rPr>
          <w:spacing w:val="-8"/>
        </w:rPr>
        <w:t xml:space="preserve"> </w:t>
      </w:r>
      <w:r>
        <w:t xml:space="preserve">City </w:t>
      </w:r>
      <w:r>
        <w:rPr>
          <w:spacing w:val="-2"/>
        </w:rPr>
        <w:t>2016-2020</w:t>
      </w:r>
    </w:p>
    <w:p>
      <w:pPr>
        <w:pStyle w:val="6"/>
        <w:spacing w:before="186"/>
        <w:ind w:left="0"/>
      </w:pPr>
    </w:p>
    <w:p>
      <w:pPr>
        <w:pStyle w:val="6"/>
        <w:tabs>
          <w:tab w:val="left" w:pos="4319"/>
        </w:tabs>
        <w:ind w:left="4320" w:right="1151" w:hanging="3600"/>
      </w:pPr>
      <w:r>
        <w:rPr>
          <w:b/>
          <w:spacing w:val="-2"/>
        </w:rPr>
        <w:t>ELEMENTARY</w:t>
      </w:r>
      <w:r>
        <w:rPr>
          <w:b/>
        </w:rPr>
        <w:tab/>
      </w:r>
      <w:r>
        <w:rPr>
          <w:b/>
        </w:rPr>
        <w:t>:</w:t>
      </w:r>
      <w:r>
        <w:rPr>
          <w:b/>
          <w:spacing w:val="-9"/>
        </w:rPr>
        <w:t xml:space="preserve"> </w:t>
      </w:r>
      <w:r>
        <w:t>Bagong</w:t>
      </w:r>
      <w:r>
        <w:rPr>
          <w:spacing w:val="-10"/>
        </w:rPr>
        <w:t xml:space="preserve"> </w:t>
      </w:r>
      <w:r>
        <w:t>Lipunan</w:t>
      </w:r>
      <w:r>
        <w:rPr>
          <w:spacing w:val="-10"/>
        </w:rPr>
        <w:t xml:space="preserve"> </w:t>
      </w:r>
      <w:r>
        <w:t>Elementary</w:t>
      </w:r>
      <w:r>
        <w:rPr>
          <w:spacing w:val="-10"/>
        </w:rPr>
        <w:t xml:space="preserve"> </w:t>
      </w:r>
      <w:r>
        <w:t xml:space="preserve">School Juan Luna Ave. Mabolo Cebu City </w:t>
      </w:r>
      <w:r>
        <w:rPr>
          <w:spacing w:val="-2"/>
        </w:rPr>
        <w:t>2010-2016</w:t>
      </w:r>
    </w:p>
    <w:p>
      <w:pPr>
        <w:pStyle w:val="6"/>
        <w:spacing w:after="0"/>
        <w:sectPr>
          <w:pgSz w:w="12240" w:h="15840"/>
          <w:pgMar w:top="1240" w:right="1440" w:bottom="280" w:left="1080" w:header="776" w:footer="0" w:gutter="0"/>
          <w:cols w:space="720" w:num="1"/>
        </w:sectPr>
      </w:pPr>
    </w:p>
    <w:p>
      <w:pPr>
        <w:pStyle w:val="2"/>
        <w:ind w:right="320"/>
      </w:pPr>
      <w:r>
        <w:drawing>
          <wp:anchor distT="0" distB="0" distL="0" distR="0" simplePos="0" relativeHeight="251664384" behindDoc="0" locked="0" layoutInCell="1" allowOverlap="1">
            <wp:simplePos x="0" y="0"/>
            <wp:positionH relativeFrom="page">
              <wp:posOffset>5309235</wp:posOffset>
            </wp:positionH>
            <wp:positionV relativeFrom="paragraph">
              <wp:posOffset>193040</wp:posOffset>
            </wp:positionV>
            <wp:extent cx="1467485" cy="1379855"/>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1467612" cy="1379837"/>
                    </a:xfrm>
                    <a:prstGeom prst="rect">
                      <a:avLst/>
                    </a:prstGeom>
                  </pic:spPr>
                </pic:pic>
              </a:graphicData>
            </a:graphic>
          </wp:anchor>
        </w:drawing>
      </w:r>
      <w:bookmarkStart w:id="13" w:name="CURRICULUM VITAE"/>
      <w:bookmarkEnd w:id="13"/>
      <w:r>
        <w:t>CURRICULUM</w:t>
      </w:r>
      <w:r>
        <w:rPr>
          <w:spacing w:val="-13"/>
        </w:rPr>
        <w:t xml:space="preserve"> </w:t>
      </w:r>
      <w:r>
        <w:rPr>
          <w:spacing w:val="-4"/>
        </w:rPr>
        <w:t>VITAE</w:t>
      </w:r>
    </w:p>
    <w:p>
      <w:pPr>
        <w:pStyle w:val="6"/>
        <w:spacing w:before="49"/>
        <w:ind w:left="0"/>
        <w:rPr>
          <w:b/>
        </w:rPr>
      </w:pPr>
    </w:p>
    <w:p>
      <w:pPr>
        <w:pStyle w:val="3"/>
        <w:spacing w:before="1"/>
      </w:pPr>
      <w:r>
        <w:t>Teodolo</w:t>
      </w:r>
      <w:r>
        <w:rPr>
          <w:spacing w:val="-7"/>
        </w:rPr>
        <w:t xml:space="preserve"> </w:t>
      </w:r>
      <w:r>
        <w:t>C.</w:t>
      </w:r>
      <w:r>
        <w:rPr>
          <w:spacing w:val="-6"/>
        </w:rPr>
        <w:t xml:space="preserve"> </w:t>
      </w:r>
      <w:r>
        <w:t>Sinadjan</w:t>
      </w:r>
      <w:r>
        <w:rPr>
          <w:spacing w:val="-5"/>
        </w:rPr>
        <w:t xml:space="preserve"> Jr.</w:t>
      </w:r>
    </w:p>
    <w:p>
      <w:pPr>
        <w:pStyle w:val="6"/>
        <w:spacing w:before="26" w:line="259" w:lineRule="auto"/>
        <w:ind w:right="4632"/>
      </w:pPr>
      <w:r>
        <w:t>6000</w:t>
      </w:r>
      <w:r>
        <w:rPr>
          <w:spacing w:val="-14"/>
        </w:rPr>
        <w:t xml:space="preserve"> </w:t>
      </w:r>
      <w:r>
        <w:t>Cahipa</w:t>
      </w:r>
      <w:r>
        <w:rPr>
          <w:spacing w:val="-13"/>
        </w:rPr>
        <w:t xml:space="preserve"> </w:t>
      </w:r>
      <w:r>
        <w:t>Street.</w:t>
      </w:r>
      <w:r>
        <w:rPr>
          <w:spacing w:val="-15"/>
        </w:rPr>
        <w:t xml:space="preserve"> </w:t>
      </w:r>
      <w:r>
        <w:t xml:space="preserve">Hipodromo </w:t>
      </w:r>
      <w:r>
        <w:rPr>
          <w:spacing w:val="-2"/>
        </w:rPr>
        <w:t>09473752596</w:t>
      </w:r>
    </w:p>
    <w:p>
      <w:pPr>
        <w:pStyle w:val="6"/>
      </w:pPr>
      <w:r>
        <w:fldChar w:fldCharType="begin"/>
      </w:r>
      <w:r>
        <w:instrText xml:space="preserve"> HYPERLINK "mailto:senadjanteodolojr@gmail.com" \h </w:instrText>
      </w:r>
      <w:r>
        <w:fldChar w:fldCharType="separate"/>
      </w:r>
      <w:r>
        <w:rPr>
          <w:spacing w:val="-2"/>
        </w:rPr>
        <w:t>senadjanteodolojr@gmail.com</w:t>
      </w:r>
      <w:r>
        <w:rPr>
          <w:spacing w:val="-2"/>
        </w:rPr>
        <w:fldChar w:fldCharType="end"/>
      </w:r>
    </w:p>
    <w:p>
      <w:pPr>
        <w:pStyle w:val="6"/>
        <w:spacing w:before="144"/>
        <w:ind w:left="0"/>
        <w:rPr>
          <w:sz w:val="20"/>
        </w:rPr>
      </w:pPr>
      <w:r>
        <w:rPr>
          <w:sz w:val="20"/>
        </w:rPr>
        <mc:AlternateContent>
          <mc:Choice Requires="wps">
            <w:drawing>
              <wp:anchor distT="0" distB="0" distL="0" distR="0" simplePos="0" relativeHeight="251672576" behindDoc="1" locked="0" layoutInCell="1" allowOverlap="1">
                <wp:simplePos x="0" y="0"/>
                <wp:positionH relativeFrom="page">
                  <wp:posOffset>1109980</wp:posOffset>
                </wp:positionH>
                <wp:positionV relativeFrom="paragraph">
                  <wp:posOffset>252730</wp:posOffset>
                </wp:positionV>
                <wp:extent cx="5620385" cy="2794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5620385" cy="27940"/>
                        </a:xfrm>
                        <a:custGeom>
                          <a:avLst/>
                          <a:gdLst/>
                          <a:ahLst/>
                          <a:cxnLst/>
                          <a:rect l="l" t="t" r="r" b="b"/>
                          <a:pathLst>
                            <a:path w="5620385" h="27940">
                              <a:moveTo>
                                <a:pt x="5619749" y="27940"/>
                              </a:moveTo>
                              <a:lnTo>
                                <a:pt x="0" y="19050"/>
                              </a:lnTo>
                              <a:lnTo>
                                <a:pt x="25" y="0"/>
                              </a:lnTo>
                              <a:lnTo>
                                <a:pt x="5619775" y="8890"/>
                              </a:lnTo>
                              <a:lnTo>
                                <a:pt x="5619749" y="27940"/>
                              </a:lnTo>
                              <a:close/>
                            </a:path>
                          </a:pathLst>
                        </a:custGeom>
                        <a:solidFill>
                          <a:srgbClr val="000000"/>
                        </a:solidFill>
                      </wps:spPr>
                      <wps:bodyPr wrap="square" lIns="0" tIns="0" rIns="0" bIns="0" rtlCol="0">
                        <a:noAutofit/>
                      </wps:bodyPr>
                    </wps:wsp>
                  </a:graphicData>
                </a:graphic>
              </wp:anchor>
            </w:drawing>
          </mc:Choice>
          <mc:Fallback>
            <w:pict>
              <v:shape id="Graphic 19" o:spid="_x0000_s1026" o:spt="100" style="position:absolute;left:0pt;margin-left:87.4pt;margin-top:19.9pt;height:2.2pt;width:442.55pt;mso-position-horizontal-relative:page;mso-wrap-distance-bottom:0pt;mso-wrap-distance-top:0pt;z-index:-251643904;mso-width-relative:page;mso-height-relative:page;" fillcolor="#000000" filled="t" stroked="f" coordsize="5620385,27940" o:gfxdata="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AL4xMraAAAACgEAAA8AAAAAAAAAAQAg&#10;AAAAOAAAAGRycy9kb3ducmV2LnhtbFBLAQIUABQAAAAIAIdO4kDB0eTPLwIAAOoEAAAOAAAAAAAA&#10;AAEAIAAAAD8BAABkcnMvZTJvRG9jLnhtbFBLBQYAAAAABgAGAFkBAADgBQAAAAA=&#10;" path="m5619749,27940l0,19050,25,0,5619775,8890,5619749,27940xe">
                <v:fill on="t" focussize="0,0"/>
                <v:stroke on="f"/>
                <v:imagedata o:title=""/>
                <o:lock v:ext="edit" aspectratio="f"/>
                <v:textbox inset="0mm,0mm,0mm,0mm"/>
                <w10:wrap type="topAndBottom"/>
              </v:shape>
            </w:pict>
          </mc:Fallback>
        </mc:AlternateContent>
      </w:r>
    </w:p>
    <w:p>
      <w:pPr>
        <w:pStyle w:val="6"/>
        <w:spacing w:before="90"/>
        <w:ind w:left="0"/>
      </w:pPr>
    </w:p>
    <w:p>
      <w:pPr>
        <w:spacing w:before="0"/>
        <w:ind w:left="3199" w:right="0" w:firstLine="0"/>
        <w:jc w:val="left"/>
        <w:rPr>
          <w:b/>
          <w:sz w:val="28"/>
        </w:rPr>
      </w:pPr>
      <w:r>
        <w:rPr>
          <w:b/>
          <w:sz w:val="28"/>
          <w:u w:val="thick"/>
        </w:rPr>
        <w:t>PERSONAL</w:t>
      </w:r>
      <w:r>
        <w:rPr>
          <w:b/>
          <w:spacing w:val="-12"/>
          <w:sz w:val="28"/>
          <w:u w:val="thick"/>
        </w:rPr>
        <w:t xml:space="preserve"> </w:t>
      </w:r>
      <w:r>
        <w:rPr>
          <w:b/>
          <w:spacing w:val="-2"/>
          <w:sz w:val="28"/>
          <w:u w:val="thick"/>
        </w:rPr>
        <w:t>INFORMATION</w:t>
      </w:r>
    </w:p>
    <w:p>
      <w:pPr>
        <w:tabs>
          <w:tab w:val="left" w:pos="4319"/>
          <w:tab w:val="left" w:pos="5039"/>
        </w:tabs>
        <w:spacing w:before="38"/>
        <w:ind w:left="720" w:right="0" w:firstLine="0"/>
        <w:jc w:val="left"/>
        <w:rPr>
          <w:sz w:val="28"/>
        </w:rPr>
      </w:pPr>
      <w:r>
        <w:rPr>
          <w:b/>
          <w:spacing w:val="-2"/>
          <w:sz w:val="28"/>
        </w:rPr>
        <w:t>BIRTHDATE</w:t>
      </w:r>
      <w:r>
        <w:rPr>
          <w:b/>
          <w:sz w:val="28"/>
        </w:rPr>
        <w:tab/>
      </w:r>
      <w:r>
        <w:rPr>
          <w:b/>
          <w:spacing w:val="-10"/>
          <w:sz w:val="28"/>
        </w:rPr>
        <w:t>:</w:t>
      </w:r>
      <w:r>
        <w:rPr>
          <w:b/>
          <w:sz w:val="28"/>
        </w:rPr>
        <w:tab/>
      </w:r>
      <w:r>
        <w:rPr>
          <w:sz w:val="28"/>
        </w:rPr>
        <w:t>December</w:t>
      </w:r>
      <w:r>
        <w:rPr>
          <w:spacing w:val="-6"/>
          <w:sz w:val="28"/>
        </w:rPr>
        <w:t xml:space="preserve"> </w:t>
      </w:r>
      <w:r>
        <w:rPr>
          <w:sz w:val="28"/>
        </w:rPr>
        <w:t>09,</w:t>
      </w:r>
      <w:r>
        <w:rPr>
          <w:spacing w:val="-4"/>
          <w:sz w:val="28"/>
        </w:rPr>
        <w:t xml:space="preserve"> 2002</w:t>
      </w:r>
    </w:p>
    <w:p>
      <w:pPr>
        <w:tabs>
          <w:tab w:val="left" w:pos="4319"/>
          <w:tab w:val="left" w:pos="5039"/>
        </w:tabs>
        <w:spacing w:before="41"/>
        <w:ind w:left="720" w:right="0" w:firstLine="0"/>
        <w:jc w:val="left"/>
        <w:rPr>
          <w:sz w:val="28"/>
        </w:rPr>
      </w:pPr>
      <w:r>
        <w:rPr>
          <w:b/>
          <w:sz w:val="28"/>
        </w:rPr>
        <w:t>PLACE</w:t>
      </w:r>
      <w:r>
        <w:rPr>
          <w:b/>
          <w:spacing w:val="-6"/>
          <w:sz w:val="28"/>
        </w:rPr>
        <w:t xml:space="preserve"> </w:t>
      </w:r>
      <w:r>
        <w:rPr>
          <w:b/>
          <w:sz w:val="28"/>
        </w:rPr>
        <w:t>OF</w:t>
      </w:r>
      <w:r>
        <w:rPr>
          <w:b/>
          <w:spacing w:val="-5"/>
          <w:sz w:val="28"/>
        </w:rPr>
        <w:t xml:space="preserve"> </w:t>
      </w:r>
      <w:r>
        <w:rPr>
          <w:b/>
          <w:spacing w:val="-4"/>
          <w:sz w:val="28"/>
        </w:rPr>
        <w:t>BIRTH</w:t>
      </w:r>
      <w:r>
        <w:rPr>
          <w:b/>
          <w:sz w:val="28"/>
        </w:rPr>
        <w:tab/>
      </w:r>
      <w:r>
        <w:rPr>
          <w:b/>
          <w:spacing w:val="-10"/>
          <w:sz w:val="28"/>
        </w:rPr>
        <w:t>:</w:t>
      </w:r>
      <w:r>
        <w:rPr>
          <w:b/>
          <w:sz w:val="28"/>
        </w:rPr>
        <w:tab/>
      </w:r>
      <w:r>
        <w:rPr>
          <w:sz w:val="28"/>
        </w:rPr>
        <w:t>Cebu</w:t>
      </w:r>
      <w:r>
        <w:rPr>
          <w:spacing w:val="-7"/>
          <w:sz w:val="28"/>
        </w:rPr>
        <w:t xml:space="preserve"> </w:t>
      </w:r>
      <w:r>
        <w:rPr>
          <w:sz w:val="28"/>
        </w:rPr>
        <w:t>City,</w:t>
      </w:r>
      <w:r>
        <w:rPr>
          <w:spacing w:val="-1"/>
          <w:sz w:val="28"/>
        </w:rPr>
        <w:t xml:space="preserve"> </w:t>
      </w:r>
      <w:r>
        <w:rPr>
          <w:spacing w:val="-4"/>
          <w:sz w:val="28"/>
        </w:rPr>
        <w:t>Cebu</w:t>
      </w:r>
    </w:p>
    <w:p>
      <w:pPr>
        <w:tabs>
          <w:tab w:val="left" w:pos="4319"/>
          <w:tab w:val="right" w:pos="5322"/>
        </w:tabs>
        <w:spacing w:before="40"/>
        <w:ind w:left="720" w:right="0" w:firstLine="0"/>
        <w:jc w:val="left"/>
        <w:rPr>
          <w:sz w:val="28"/>
        </w:rPr>
      </w:pPr>
      <w:r>
        <w:rPr>
          <w:b/>
          <w:spacing w:val="-5"/>
          <w:sz w:val="28"/>
        </w:rPr>
        <w:t>AGE</w:t>
      </w:r>
      <w:r>
        <w:rPr>
          <w:b/>
          <w:sz w:val="28"/>
        </w:rPr>
        <w:tab/>
      </w:r>
      <w:r>
        <w:rPr>
          <w:b/>
          <w:spacing w:val="-10"/>
          <w:sz w:val="28"/>
        </w:rPr>
        <w:t>:</w:t>
      </w:r>
      <w:r>
        <w:rPr>
          <w:sz w:val="28"/>
        </w:rPr>
        <w:tab/>
      </w:r>
      <w:r>
        <w:rPr>
          <w:spacing w:val="-5"/>
          <w:sz w:val="28"/>
        </w:rPr>
        <w:t>22</w:t>
      </w:r>
    </w:p>
    <w:p>
      <w:pPr>
        <w:tabs>
          <w:tab w:val="left" w:pos="4319"/>
          <w:tab w:val="left" w:pos="5039"/>
        </w:tabs>
        <w:spacing w:before="40"/>
        <w:ind w:left="720" w:right="0" w:firstLine="0"/>
        <w:jc w:val="left"/>
        <w:rPr>
          <w:sz w:val="28"/>
        </w:rPr>
      </w:pPr>
      <w:r>
        <w:rPr>
          <w:b/>
          <w:spacing w:val="-2"/>
          <w:sz w:val="28"/>
        </w:rPr>
        <w:t>GENDER</w:t>
      </w:r>
      <w:r>
        <w:rPr>
          <w:b/>
          <w:sz w:val="28"/>
        </w:rPr>
        <w:tab/>
      </w:r>
      <w:r>
        <w:rPr>
          <w:b/>
          <w:spacing w:val="-10"/>
          <w:sz w:val="28"/>
        </w:rPr>
        <w:t>:</w:t>
      </w:r>
      <w:r>
        <w:rPr>
          <w:b/>
          <w:sz w:val="28"/>
        </w:rPr>
        <w:tab/>
      </w:r>
      <w:r>
        <w:rPr>
          <w:spacing w:val="-4"/>
          <w:sz w:val="28"/>
        </w:rPr>
        <w:t>Male</w:t>
      </w:r>
    </w:p>
    <w:p>
      <w:pPr>
        <w:tabs>
          <w:tab w:val="left" w:pos="4319"/>
          <w:tab w:val="left" w:pos="5039"/>
        </w:tabs>
        <w:spacing w:before="41"/>
        <w:ind w:left="720" w:right="0" w:firstLine="0"/>
        <w:jc w:val="left"/>
        <w:rPr>
          <w:sz w:val="28"/>
        </w:rPr>
      </w:pPr>
      <w:r>
        <w:rPr>
          <w:b/>
          <w:sz w:val="28"/>
        </w:rPr>
        <w:t>CIVIL</w:t>
      </w:r>
      <w:r>
        <w:rPr>
          <w:b/>
          <w:spacing w:val="-5"/>
          <w:sz w:val="28"/>
        </w:rPr>
        <w:t xml:space="preserve"> </w:t>
      </w:r>
      <w:r>
        <w:rPr>
          <w:b/>
          <w:spacing w:val="-2"/>
          <w:sz w:val="28"/>
        </w:rPr>
        <w:t>STATUS</w:t>
      </w:r>
      <w:r>
        <w:rPr>
          <w:b/>
          <w:sz w:val="28"/>
        </w:rPr>
        <w:tab/>
      </w:r>
      <w:r>
        <w:rPr>
          <w:b/>
          <w:spacing w:val="-10"/>
          <w:sz w:val="28"/>
        </w:rPr>
        <w:t>:</w:t>
      </w:r>
      <w:r>
        <w:rPr>
          <w:b/>
          <w:sz w:val="28"/>
        </w:rPr>
        <w:tab/>
      </w:r>
      <w:r>
        <w:rPr>
          <w:spacing w:val="-2"/>
          <w:sz w:val="28"/>
        </w:rPr>
        <w:t>Single</w:t>
      </w:r>
    </w:p>
    <w:p>
      <w:pPr>
        <w:tabs>
          <w:tab w:val="left" w:pos="4319"/>
          <w:tab w:val="left" w:pos="5039"/>
        </w:tabs>
        <w:spacing w:before="40"/>
        <w:ind w:left="720" w:right="0" w:firstLine="0"/>
        <w:jc w:val="left"/>
        <w:rPr>
          <w:sz w:val="28"/>
        </w:rPr>
      </w:pPr>
      <w:r>
        <w:rPr>
          <w:b/>
          <w:spacing w:val="-2"/>
          <w:sz w:val="28"/>
        </w:rPr>
        <w:t>RELIGION</w:t>
      </w:r>
      <w:r>
        <w:rPr>
          <w:b/>
          <w:sz w:val="28"/>
        </w:rPr>
        <w:tab/>
      </w:r>
      <w:r>
        <w:rPr>
          <w:b/>
          <w:spacing w:val="-10"/>
          <w:sz w:val="28"/>
        </w:rPr>
        <w:t>:</w:t>
      </w:r>
      <w:r>
        <w:rPr>
          <w:b/>
          <w:sz w:val="28"/>
        </w:rPr>
        <w:tab/>
      </w:r>
      <w:r>
        <w:rPr>
          <w:sz w:val="28"/>
        </w:rPr>
        <w:t>Roman</w:t>
      </w:r>
      <w:r>
        <w:rPr>
          <w:spacing w:val="-7"/>
          <w:sz w:val="28"/>
        </w:rPr>
        <w:t xml:space="preserve"> </w:t>
      </w:r>
      <w:r>
        <w:rPr>
          <w:spacing w:val="-2"/>
          <w:sz w:val="28"/>
        </w:rPr>
        <w:t>Catholic</w:t>
      </w:r>
    </w:p>
    <w:p>
      <w:pPr>
        <w:tabs>
          <w:tab w:val="left" w:pos="4319"/>
          <w:tab w:val="left" w:pos="5039"/>
        </w:tabs>
        <w:spacing w:before="38"/>
        <w:ind w:left="720" w:right="0" w:firstLine="0"/>
        <w:jc w:val="left"/>
        <w:rPr>
          <w:sz w:val="28"/>
        </w:rPr>
      </w:pPr>
      <w:r>
        <w:rPr>
          <w:b/>
          <w:spacing w:val="-2"/>
          <w:sz w:val="28"/>
        </w:rPr>
        <w:t>CITIZENSHIP</w:t>
      </w:r>
      <w:r>
        <w:rPr>
          <w:b/>
          <w:sz w:val="28"/>
        </w:rPr>
        <w:tab/>
      </w:r>
      <w:r>
        <w:rPr>
          <w:b/>
          <w:spacing w:val="-10"/>
          <w:sz w:val="28"/>
        </w:rPr>
        <w:t>:</w:t>
      </w:r>
      <w:r>
        <w:rPr>
          <w:b/>
          <w:sz w:val="28"/>
        </w:rPr>
        <w:tab/>
      </w:r>
      <w:r>
        <w:rPr>
          <w:spacing w:val="-2"/>
          <w:sz w:val="28"/>
        </w:rPr>
        <w:t>Filipino</w:t>
      </w:r>
    </w:p>
    <w:p>
      <w:pPr>
        <w:pStyle w:val="6"/>
        <w:spacing w:before="81"/>
        <w:ind w:left="0"/>
      </w:pPr>
    </w:p>
    <w:p>
      <w:pPr>
        <w:spacing w:before="0"/>
        <w:ind w:left="3122" w:right="0" w:firstLine="0"/>
        <w:jc w:val="left"/>
        <w:rPr>
          <w:b/>
          <w:sz w:val="28"/>
        </w:rPr>
      </w:pPr>
      <w:r>
        <w:rPr>
          <w:b/>
          <w:sz w:val="28"/>
          <w:u w:val="thick"/>
        </w:rPr>
        <w:t>EDUCATION</w:t>
      </w:r>
      <w:r>
        <w:rPr>
          <w:b/>
          <w:spacing w:val="-12"/>
          <w:sz w:val="28"/>
          <w:u w:val="thick"/>
        </w:rPr>
        <w:t xml:space="preserve"> </w:t>
      </w:r>
      <w:r>
        <w:rPr>
          <w:b/>
          <w:spacing w:val="-2"/>
          <w:sz w:val="28"/>
          <w:u w:val="thick"/>
        </w:rPr>
        <w:t>BACKGROUND</w:t>
      </w:r>
    </w:p>
    <w:p>
      <w:pPr>
        <w:pStyle w:val="6"/>
        <w:spacing w:before="160"/>
        <w:ind w:left="0"/>
        <w:rPr>
          <w:b/>
        </w:rPr>
      </w:pPr>
    </w:p>
    <w:p>
      <w:pPr>
        <w:pStyle w:val="6"/>
        <w:tabs>
          <w:tab w:val="left" w:pos="4319"/>
        </w:tabs>
        <w:ind w:left="4320" w:right="677" w:hanging="3600"/>
      </w:pPr>
      <w:r>
        <w:rPr>
          <w:b/>
          <w:spacing w:val="-2"/>
        </w:rPr>
        <w:t>TERTIARY</w:t>
      </w:r>
      <w:r>
        <w:rPr>
          <w:b/>
        </w:rPr>
        <w:tab/>
      </w:r>
      <w:r>
        <w:rPr>
          <w:b/>
        </w:rPr>
        <w:t xml:space="preserve">: </w:t>
      </w:r>
      <w:r>
        <w:t>Bachelor of Science in Criminology University</w:t>
      </w:r>
      <w:r>
        <w:rPr>
          <w:spacing w:val="-8"/>
        </w:rPr>
        <w:t xml:space="preserve"> </w:t>
      </w:r>
      <w:r>
        <w:t>of</w:t>
      </w:r>
      <w:r>
        <w:rPr>
          <w:spacing w:val="-7"/>
        </w:rPr>
        <w:t xml:space="preserve"> </w:t>
      </w:r>
      <w:r>
        <w:t>Cebu-</w:t>
      </w:r>
      <w:r>
        <w:rPr>
          <w:spacing w:val="-9"/>
        </w:rPr>
        <w:t xml:space="preserve"> </w:t>
      </w:r>
      <w:r>
        <w:t>Main</w:t>
      </w:r>
      <w:r>
        <w:rPr>
          <w:spacing w:val="-8"/>
        </w:rPr>
        <w:t xml:space="preserve"> </w:t>
      </w:r>
      <w:r>
        <w:t>Sanciangko</w:t>
      </w:r>
      <w:r>
        <w:rPr>
          <w:spacing w:val="-6"/>
        </w:rPr>
        <w:t xml:space="preserve"> </w:t>
      </w:r>
      <w:r>
        <w:t>St.,</w:t>
      </w:r>
    </w:p>
    <w:p>
      <w:pPr>
        <w:pStyle w:val="6"/>
        <w:ind w:left="4320" w:right="3110" w:firstLine="720"/>
      </w:pPr>
      <w:r>
        <w:t>Cebu</w:t>
      </w:r>
      <w:r>
        <w:rPr>
          <w:spacing w:val="-18"/>
        </w:rPr>
        <w:t xml:space="preserve"> </w:t>
      </w:r>
      <w:r>
        <w:t>City 2022 to Present</w:t>
      </w:r>
    </w:p>
    <w:p>
      <w:pPr>
        <w:pStyle w:val="6"/>
        <w:spacing w:before="159"/>
        <w:ind w:left="0"/>
      </w:pPr>
    </w:p>
    <w:p>
      <w:pPr>
        <w:tabs>
          <w:tab w:val="left" w:pos="4319"/>
        </w:tabs>
        <w:spacing w:before="0" w:line="322" w:lineRule="exact"/>
        <w:ind w:left="720" w:right="0" w:firstLine="0"/>
        <w:jc w:val="left"/>
        <w:rPr>
          <w:sz w:val="28"/>
        </w:rPr>
      </w:pPr>
      <w:r>
        <w:rPr>
          <w:b/>
          <w:sz w:val="28"/>
        </w:rPr>
        <w:t>SENIOR</w:t>
      </w:r>
      <w:r>
        <w:rPr>
          <w:b/>
          <w:spacing w:val="-9"/>
          <w:sz w:val="28"/>
        </w:rPr>
        <w:t xml:space="preserve"> </w:t>
      </w:r>
      <w:r>
        <w:rPr>
          <w:b/>
          <w:sz w:val="28"/>
        </w:rPr>
        <w:t>HIGH</w:t>
      </w:r>
      <w:r>
        <w:rPr>
          <w:b/>
          <w:spacing w:val="-4"/>
          <w:sz w:val="28"/>
        </w:rPr>
        <w:t xml:space="preserve"> </w:t>
      </w:r>
      <w:r>
        <w:rPr>
          <w:b/>
          <w:spacing w:val="-2"/>
          <w:sz w:val="28"/>
        </w:rPr>
        <w:t>SCHOOL</w:t>
      </w:r>
      <w:r>
        <w:rPr>
          <w:b/>
          <w:sz w:val="28"/>
        </w:rPr>
        <w:tab/>
      </w:r>
      <w:r>
        <w:rPr>
          <w:b/>
          <w:sz w:val="28"/>
        </w:rPr>
        <w:t>:</w:t>
      </w:r>
      <w:r>
        <w:rPr>
          <w:b/>
          <w:spacing w:val="-4"/>
          <w:sz w:val="28"/>
        </w:rPr>
        <w:t xml:space="preserve"> </w:t>
      </w:r>
      <w:r>
        <w:rPr>
          <w:sz w:val="28"/>
        </w:rPr>
        <w:t>Humanities</w:t>
      </w:r>
      <w:r>
        <w:rPr>
          <w:spacing w:val="-4"/>
          <w:sz w:val="28"/>
        </w:rPr>
        <w:t xml:space="preserve"> </w:t>
      </w:r>
      <w:r>
        <w:rPr>
          <w:sz w:val="28"/>
        </w:rPr>
        <w:t>and</w:t>
      </w:r>
      <w:r>
        <w:rPr>
          <w:spacing w:val="-8"/>
          <w:sz w:val="28"/>
        </w:rPr>
        <w:t xml:space="preserve"> </w:t>
      </w:r>
      <w:r>
        <w:rPr>
          <w:sz w:val="28"/>
        </w:rPr>
        <w:t>Social</w:t>
      </w:r>
      <w:r>
        <w:rPr>
          <w:spacing w:val="-4"/>
          <w:sz w:val="28"/>
        </w:rPr>
        <w:t xml:space="preserve"> </w:t>
      </w:r>
      <w:r>
        <w:rPr>
          <w:sz w:val="28"/>
        </w:rPr>
        <w:t>Sciences</w:t>
      </w:r>
      <w:r>
        <w:rPr>
          <w:spacing w:val="-4"/>
          <w:sz w:val="28"/>
        </w:rPr>
        <w:t xml:space="preserve"> </w:t>
      </w:r>
      <w:r>
        <w:rPr>
          <w:spacing w:val="-2"/>
          <w:sz w:val="28"/>
        </w:rPr>
        <w:t>(HUMSS)</w:t>
      </w:r>
    </w:p>
    <w:p>
      <w:pPr>
        <w:pStyle w:val="6"/>
        <w:spacing w:line="242" w:lineRule="auto"/>
        <w:ind w:left="5040" w:right="415" w:hanging="720"/>
      </w:pPr>
      <w:r>
        <w:t>Mabolo</w:t>
      </w:r>
      <w:r>
        <w:rPr>
          <w:spacing w:val="-8"/>
        </w:rPr>
        <w:t xml:space="preserve"> </w:t>
      </w:r>
      <w:r>
        <w:t>National</w:t>
      </w:r>
      <w:r>
        <w:rPr>
          <w:spacing w:val="-8"/>
        </w:rPr>
        <w:t xml:space="preserve"> </w:t>
      </w:r>
      <w:r>
        <w:t>High</w:t>
      </w:r>
      <w:r>
        <w:rPr>
          <w:spacing w:val="-8"/>
        </w:rPr>
        <w:t xml:space="preserve"> </w:t>
      </w:r>
      <w:r>
        <w:t>School</w:t>
      </w:r>
      <w:r>
        <w:rPr>
          <w:spacing w:val="-8"/>
        </w:rPr>
        <w:t xml:space="preserve"> </w:t>
      </w:r>
      <w:r>
        <w:t>Juan</w:t>
      </w:r>
      <w:r>
        <w:rPr>
          <w:spacing w:val="-6"/>
        </w:rPr>
        <w:t xml:space="preserve"> </w:t>
      </w:r>
      <w:r>
        <w:t>Luna Ave., Mabolo Cebu City</w:t>
      </w:r>
    </w:p>
    <w:p>
      <w:pPr>
        <w:pStyle w:val="6"/>
        <w:spacing w:line="317" w:lineRule="exact"/>
        <w:ind w:left="4320"/>
      </w:pPr>
      <w:r>
        <w:rPr>
          <w:spacing w:val="-2"/>
        </w:rPr>
        <w:t>2020-</w:t>
      </w:r>
      <w:r>
        <w:rPr>
          <w:spacing w:val="-4"/>
        </w:rPr>
        <w:t>2022</w:t>
      </w:r>
    </w:p>
    <w:p>
      <w:pPr>
        <w:pStyle w:val="6"/>
        <w:spacing w:before="160"/>
        <w:ind w:left="0"/>
      </w:pPr>
    </w:p>
    <w:p>
      <w:pPr>
        <w:tabs>
          <w:tab w:val="left" w:pos="4319"/>
        </w:tabs>
        <w:spacing w:before="0" w:line="322" w:lineRule="exact"/>
        <w:ind w:left="720" w:right="0" w:firstLine="0"/>
        <w:jc w:val="left"/>
        <w:rPr>
          <w:sz w:val="28"/>
        </w:rPr>
      </w:pPr>
      <w:r>
        <w:rPr>
          <w:b/>
          <w:sz w:val="28"/>
        </w:rPr>
        <w:t>JUNIOR</w:t>
      </w:r>
      <w:r>
        <w:rPr>
          <w:b/>
          <w:spacing w:val="-6"/>
          <w:sz w:val="28"/>
        </w:rPr>
        <w:t xml:space="preserve"> </w:t>
      </w:r>
      <w:r>
        <w:rPr>
          <w:b/>
          <w:sz w:val="28"/>
        </w:rPr>
        <w:t>HIGH</w:t>
      </w:r>
      <w:r>
        <w:rPr>
          <w:b/>
          <w:spacing w:val="-5"/>
          <w:sz w:val="28"/>
        </w:rPr>
        <w:t xml:space="preserve"> </w:t>
      </w:r>
      <w:r>
        <w:rPr>
          <w:b/>
          <w:spacing w:val="-2"/>
          <w:sz w:val="28"/>
        </w:rPr>
        <w:t>SCHOOL</w:t>
      </w:r>
      <w:r>
        <w:rPr>
          <w:b/>
          <w:sz w:val="28"/>
        </w:rPr>
        <w:tab/>
      </w:r>
      <w:r>
        <w:rPr>
          <w:b/>
          <w:sz w:val="28"/>
        </w:rPr>
        <w:t>:</w:t>
      </w:r>
      <w:r>
        <w:rPr>
          <w:b/>
          <w:spacing w:val="-6"/>
          <w:sz w:val="28"/>
        </w:rPr>
        <w:t xml:space="preserve"> </w:t>
      </w:r>
      <w:r>
        <w:rPr>
          <w:sz w:val="28"/>
        </w:rPr>
        <w:t>Mabolo</w:t>
      </w:r>
      <w:r>
        <w:rPr>
          <w:spacing w:val="-5"/>
          <w:sz w:val="28"/>
        </w:rPr>
        <w:t xml:space="preserve"> </w:t>
      </w:r>
      <w:r>
        <w:rPr>
          <w:sz w:val="28"/>
        </w:rPr>
        <w:t>National</w:t>
      </w:r>
      <w:r>
        <w:rPr>
          <w:spacing w:val="-4"/>
          <w:sz w:val="28"/>
        </w:rPr>
        <w:t xml:space="preserve"> </w:t>
      </w:r>
      <w:r>
        <w:rPr>
          <w:sz w:val="28"/>
        </w:rPr>
        <w:t>High</w:t>
      </w:r>
      <w:r>
        <w:rPr>
          <w:spacing w:val="-5"/>
          <w:sz w:val="28"/>
        </w:rPr>
        <w:t xml:space="preserve"> </w:t>
      </w:r>
      <w:r>
        <w:rPr>
          <w:sz w:val="28"/>
        </w:rPr>
        <w:t>School</w:t>
      </w:r>
      <w:r>
        <w:rPr>
          <w:spacing w:val="-3"/>
          <w:sz w:val="28"/>
        </w:rPr>
        <w:t xml:space="preserve"> </w:t>
      </w:r>
      <w:r>
        <w:rPr>
          <w:sz w:val="28"/>
        </w:rPr>
        <w:t>Juan</w:t>
      </w:r>
      <w:r>
        <w:rPr>
          <w:spacing w:val="-4"/>
          <w:sz w:val="28"/>
        </w:rPr>
        <w:t xml:space="preserve"> Luna</w:t>
      </w:r>
    </w:p>
    <w:p>
      <w:pPr>
        <w:pStyle w:val="6"/>
        <w:ind w:left="4320" w:right="2636"/>
      </w:pPr>
      <w:r>
        <w:t>Ave.,</w:t>
      </w:r>
      <w:r>
        <w:rPr>
          <w:spacing w:val="-13"/>
        </w:rPr>
        <w:t xml:space="preserve"> </w:t>
      </w:r>
      <w:r>
        <w:t>Mabolo</w:t>
      </w:r>
      <w:r>
        <w:rPr>
          <w:spacing w:val="-13"/>
        </w:rPr>
        <w:t xml:space="preserve"> </w:t>
      </w:r>
      <w:r>
        <w:t>Cebu</w:t>
      </w:r>
      <w:r>
        <w:rPr>
          <w:spacing w:val="-13"/>
        </w:rPr>
        <w:t xml:space="preserve"> </w:t>
      </w:r>
      <w:r>
        <w:t xml:space="preserve">City </w:t>
      </w:r>
      <w:r>
        <w:rPr>
          <w:spacing w:val="-2"/>
        </w:rPr>
        <w:t>2016-2020</w:t>
      </w:r>
    </w:p>
    <w:p>
      <w:pPr>
        <w:pStyle w:val="6"/>
        <w:spacing w:before="159"/>
        <w:ind w:left="0"/>
      </w:pPr>
    </w:p>
    <w:p>
      <w:pPr>
        <w:tabs>
          <w:tab w:val="left" w:pos="4319"/>
        </w:tabs>
        <w:spacing w:before="1" w:line="322" w:lineRule="exact"/>
        <w:ind w:left="720" w:right="0" w:firstLine="0"/>
        <w:jc w:val="left"/>
        <w:rPr>
          <w:sz w:val="28"/>
        </w:rPr>
      </w:pPr>
      <w:r>
        <w:rPr>
          <w:b/>
          <w:spacing w:val="-2"/>
          <w:sz w:val="28"/>
        </w:rPr>
        <w:t>ELEMENTARY</w:t>
      </w:r>
      <w:r>
        <w:rPr>
          <w:b/>
          <w:sz w:val="28"/>
        </w:rPr>
        <w:tab/>
      </w:r>
      <w:r>
        <w:rPr>
          <w:b/>
          <w:sz w:val="28"/>
        </w:rPr>
        <w:t>:</w:t>
      </w:r>
      <w:r>
        <w:rPr>
          <w:b/>
          <w:spacing w:val="-6"/>
          <w:sz w:val="28"/>
        </w:rPr>
        <w:t xml:space="preserve"> </w:t>
      </w:r>
      <w:r>
        <w:rPr>
          <w:sz w:val="28"/>
        </w:rPr>
        <w:t>Hipodromo</w:t>
      </w:r>
      <w:r>
        <w:rPr>
          <w:spacing w:val="-5"/>
          <w:sz w:val="28"/>
        </w:rPr>
        <w:t xml:space="preserve"> </w:t>
      </w:r>
      <w:r>
        <w:rPr>
          <w:sz w:val="28"/>
        </w:rPr>
        <w:t>Elementary</w:t>
      </w:r>
      <w:r>
        <w:rPr>
          <w:spacing w:val="-6"/>
          <w:sz w:val="28"/>
        </w:rPr>
        <w:t xml:space="preserve"> </w:t>
      </w:r>
      <w:r>
        <w:rPr>
          <w:sz w:val="28"/>
        </w:rPr>
        <w:t>School</w:t>
      </w:r>
      <w:r>
        <w:rPr>
          <w:spacing w:val="-6"/>
          <w:sz w:val="28"/>
        </w:rPr>
        <w:t xml:space="preserve"> </w:t>
      </w:r>
      <w:r>
        <w:rPr>
          <w:spacing w:val="-2"/>
          <w:sz w:val="28"/>
        </w:rPr>
        <w:t>Brgy.</w:t>
      </w:r>
    </w:p>
    <w:p>
      <w:pPr>
        <w:pStyle w:val="6"/>
        <w:ind w:left="4320" w:right="2821"/>
      </w:pPr>
      <w:r>
        <w:t>Hipodromo,</w:t>
      </w:r>
      <w:r>
        <w:rPr>
          <w:spacing w:val="-18"/>
        </w:rPr>
        <w:t xml:space="preserve"> </w:t>
      </w:r>
      <w:r>
        <w:t>Cebu</w:t>
      </w:r>
      <w:r>
        <w:rPr>
          <w:spacing w:val="-17"/>
        </w:rPr>
        <w:t xml:space="preserve"> </w:t>
      </w:r>
      <w:r>
        <w:t xml:space="preserve">City </w:t>
      </w:r>
      <w:r>
        <w:rPr>
          <w:spacing w:val="-2"/>
        </w:rPr>
        <w:t>2010-2016</w:t>
      </w:r>
    </w:p>
    <w:sectPr>
      <w:pgSz w:w="12240" w:h="15840"/>
      <w:pgMar w:top="1240" w:right="1440" w:bottom="280" w:left="1080" w:header="776"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MS PGothic">
    <w:altName w:val="Thonburi"/>
    <w:panose1 w:val="00000000000000000000"/>
    <w:charset w:val="01"/>
    <w:family w:val="swiss"/>
    <w:pitch w:val="default"/>
    <w:sig w:usb0="00000000" w:usb1="00000000" w:usb2="00000000" w:usb3="00000000" w:csb0="00000000" w:csb1="00000000"/>
  </w:font>
  <w:font w:name="Thonburi">
    <w:panose1 w:val="00000400000000000000"/>
    <w:charset w:val="00"/>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 w:name="Times New Roman Regular">
    <w:panose1 w:val="02020603050405020304"/>
    <w:charset w:val="00"/>
    <w:family w:val="auto"/>
    <w:pitch w:val="default"/>
    <w:sig w:usb0="00000000" w:usb1="00000000" w:usb2="00000000" w:usb3="00000000" w:csb0="00000000" w:csb1="00000000"/>
  </w:font>
  <w:font w:name="TimesNewRomanPS-BoldMT">
    <w:panose1 w:val="020206030504050203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mc:AlternateContent>
        <mc:Choice Requires="wps">
          <w:drawing>
            <wp:anchor distT="0" distB="0" distL="0" distR="0" simplePos="0" relativeHeight="251665408" behindDoc="1" locked="0" layoutInCell="1" allowOverlap="1">
              <wp:simplePos x="0" y="0"/>
              <wp:positionH relativeFrom="page">
                <wp:posOffset>6286500</wp:posOffset>
              </wp:positionH>
              <wp:positionV relativeFrom="page">
                <wp:posOffset>454025</wp:posOffset>
              </wp:positionV>
              <wp:extent cx="279400" cy="220345"/>
              <wp:effectExtent l="0" t="0" r="0" b="0"/>
              <wp:wrapNone/>
              <wp:docPr id="1" name="Textbox 1"/>
              <wp:cNvGraphicFramePr/>
              <a:graphic xmlns:a="http://schemas.openxmlformats.org/drawingml/2006/main">
                <a:graphicData uri="http://schemas.microsoft.com/office/word/2010/wordprocessingShape">
                  <wps:wsp>
                    <wps:cNvSpPr txBox="1"/>
                    <wps:spPr>
                      <a:xfrm>
                        <a:off x="0" y="0"/>
                        <a:ext cx="279400" cy="220345"/>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159</w:t>
                          </w:r>
                          <w:r>
                            <w:rPr>
                              <w:spacing w:val="-5"/>
                              <w:sz w:val="24"/>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495pt;margin-top:35.75pt;height:17.35pt;width:22pt;mso-position-horizontal-relative:page;mso-position-vertical-relative:page;z-index:-251651072;mso-width-relative:page;mso-height-relative:page;" filled="f" stroked="f" coordsize="21600,21600" o:gfxdata="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AXVKl32QAAAAsBAAAPAAAAAAAAAAEAIAAAADgAAABkcnMvZG93&#10;bnJldi54bWxQSwECFAAUAAAACACHTuJAfs6Z3bABAABzAwAADgAAAAAAAAABACAAAAA+AQAAZHJz&#10;L2Uyb0RvYy54bWxQSwUGAAAAAAYABgBZAQAAYAUAAAAA&#10;">
              <v:fill on="f" focussize="0,0"/>
              <v:stroke on="f"/>
              <v:imagedata o:title=""/>
              <o:lock v:ext="edit" aspectratio="f"/>
              <v:textbox inset="0mm,0mm,0mm,0mm">
                <w:txbxContent>
                  <w:p>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159</w:t>
                    </w:r>
                    <w:r>
                      <w:rPr>
                        <w:spacing w:val="-5"/>
                        <w:sz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6887F"/>
    <w:multiLevelType w:val="multilevel"/>
    <w:tmpl w:val="BFF6887F"/>
    <w:lvl w:ilvl="0" w:tentative="0">
      <w:start w:val="0"/>
      <w:numFmt w:val="bullet"/>
      <w:lvlText w:val="●"/>
      <w:lvlJc w:val="left"/>
      <w:pPr>
        <w:ind w:left="1440" w:hanging="360"/>
      </w:pPr>
      <w:rPr>
        <w:rFonts w:hint="default" w:ascii="MS PGothic" w:hAnsi="MS PGothic" w:eastAsia="MS PGothic" w:cs="MS PGothic"/>
        <w:b w:val="0"/>
        <w:bCs w:val="0"/>
        <w:i w:val="0"/>
        <w:iCs w:val="0"/>
        <w:spacing w:val="0"/>
        <w:w w:val="100"/>
        <w:sz w:val="28"/>
        <w:szCs w:val="28"/>
        <w:lang w:val="en-US" w:eastAsia="en-US" w:bidi="ar-SA"/>
      </w:rPr>
    </w:lvl>
    <w:lvl w:ilvl="1" w:tentative="0">
      <w:start w:val="0"/>
      <w:numFmt w:val="bullet"/>
      <w:lvlText w:val="•"/>
      <w:lvlJc w:val="left"/>
      <w:pPr>
        <w:ind w:left="2268" w:hanging="360"/>
      </w:pPr>
      <w:rPr>
        <w:rFonts w:hint="default"/>
        <w:lang w:val="en-US" w:eastAsia="en-US" w:bidi="ar-SA"/>
      </w:rPr>
    </w:lvl>
    <w:lvl w:ilvl="2" w:tentative="0">
      <w:start w:val="0"/>
      <w:numFmt w:val="bullet"/>
      <w:lvlText w:val="•"/>
      <w:lvlJc w:val="left"/>
      <w:pPr>
        <w:ind w:left="3096" w:hanging="360"/>
      </w:pPr>
      <w:rPr>
        <w:rFonts w:hint="default"/>
        <w:lang w:val="en-US" w:eastAsia="en-US" w:bidi="ar-SA"/>
      </w:rPr>
    </w:lvl>
    <w:lvl w:ilvl="3" w:tentative="0">
      <w:start w:val="0"/>
      <w:numFmt w:val="bullet"/>
      <w:lvlText w:val="•"/>
      <w:lvlJc w:val="left"/>
      <w:pPr>
        <w:ind w:left="3924" w:hanging="360"/>
      </w:pPr>
      <w:rPr>
        <w:rFonts w:hint="default"/>
        <w:lang w:val="en-US" w:eastAsia="en-US" w:bidi="ar-SA"/>
      </w:rPr>
    </w:lvl>
    <w:lvl w:ilvl="4" w:tentative="0">
      <w:start w:val="0"/>
      <w:numFmt w:val="bullet"/>
      <w:lvlText w:val="•"/>
      <w:lvlJc w:val="left"/>
      <w:pPr>
        <w:ind w:left="4752"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08" w:hanging="360"/>
      </w:pPr>
      <w:rPr>
        <w:rFonts w:hint="default"/>
        <w:lang w:val="en-US" w:eastAsia="en-US" w:bidi="ar-SA"/>
      </w:rPr>
    </w:lvl>
    <w:lvl w:ilvl="7" w:tentative="0">
      <w:start w:val="0"/>
      <w:numFmt w:val="bullet"/>
      <w:lvlText w:val="•"/>
      <w:lvlJc w:val="left"/>
      <w:pPr>
        <w:ind w:left="7236" w:hanging="360"/>
      </w:pPr>
      <w:rPr>
        <w:rFonts w:hint="default"/>
        <w:lang w:val="en-US" w:eastAsia="en-US" w:bidi="ar-SA"/>
      </w:rPr>
    </w:lvl>
    <w:lvl w:ilvl="8" w:tentative="0">
      <w:start w:val="0"/>
      <w:numFmt w:val="bullet"/>
      <w:lvlText w:val="•"/>
      <w:lvlJc w:val="left"/>
      <w:pPr>
        <w:ind w:left="8064" w:hanging="360"/>
      </w:pPr>
      <w:rPr>
        <w:rFonts w:hint="default"/>
        <w:lang w:val="en-US" w:eastAsia="en-US" w:bidi="ar-SA"/>
      </w:rPr>
    </w:lvl>
  </w:abstractNum>
  <w:abstractNum w:abstractNumId="1">
    <w:nsid w:val="C1DBFCD3"/>
    <w:multiLevelType w:val="multilevel"/>
    <w:tmpl w:val="C1DBFCD3"/>
    <w:lvl w:ilvl="0" w:tentative="0">
      <w:start w:val="1"/>
      <w:numFmt w:val="decimal"/>
      <w:lvlText w:val="%1."/>
      <w:lvlJc w:val="left"/>
      <w:pPr>
        <w:ind w:left="720" w:hanging="272"/>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620" w:hanging="272"/>
      </w:pPr>
      <w:rPr>
        <w:rFonts w:hint="default"/>
        <w:lang w:val="en-US" w:eastAsia="en-US" w:bidi="ar-SA"/>
      </w:rPr>
    </w:lvl>
    <w:lvl w:ilvl="2" w:tentative="0">
      <w:start w:val="0"/>
      <w:numFmt w:val="bullet"/>
      <w:lvlText w:val="•"/>
      <w:lvlJc w:val="left"/>
      <w:pPr>
        <w:ind w:left="2520" w:hanging="272"/>
      </w:pPr>
      <w:rPr>
        <w:rFonts w:hint="default"/>
        <w:lang w:val="en-US" w:eastAsia="en-US" w:bidi="ar-SA"/>
      </w:rPr>
    </w:lvl>
    <w:lvl w:ilvl="3" w:tentative="0">
      <w:start w:val="0"/>
      <w:numFmt w:val="bullet"/>
      <w:lvlText w:val="•"/>
      <w:lvlJc w:val="left"/>
      <w:pPr>
        <w:ind w:left="3420" w:hanging="272"/>
      </w:pPr>
      <w:rPr>
        <w:rFonts w:hint="default"/>
        <w:lang w:val="en-US" w:eastAsia="en-US" w:bidi="ar-SA"/>
      </w:rPr>
    </w:lvl>
    <w:lvl w:ilvl="4" w:tentative="0">
      <w:start w:val="0"/>
      <w:numFmt w:val="bullet"/>
      <w:lvlText w:val="•"/>
      <w:lvlJc w:val="left"/>
      <w:pPr>
        <w:ind w:left="4320" w:hanging="272"/>
      </w:pPr>
      <w:rPr>
        <w:rFonts w:hint="default"/>
        <w:lang w:val="en-US" w:eastAsia="en-US" w:bidi="ar-SA"/>
      </w:rPr>
    </w:lvl>
    <w:lvl w:ilvl="5" w:tentative="0">
      <w:start w:val="0"/>
      <w:numFmt w:val="bullet"/>
      <w:lvlText w:val="•"/>
      <w:lvlJc w:val="left"/>
      <w:pPr>
        <w:ind w:left="5220" w:hanging="272"/>
      </w:pPr>
      <w:rPr>
        <w:rFonts w:hint="default"/>
        <w:lang w:val="en-US" w:eastAsia="en-US" w:bidi="ar-SA"/>
      </w:rPr>
    </w:lvl>
    <w:lvl w:ilvl="6" w:tentative="0">
      <w:start w:val="0"/>
      <w:numFmt w:val="bullet"/>
      <w:lvlText w:val="•"/>
      <w:lvlJc w:val="left"/>
      <w:pPr>
        <w:ind w:left="6120" w:hanging="272"/>
      </w:pPr>
      <w:rPr>
        <w:rFonts w:hint="default"/>
        <w:lang w:val="en-US" w:eastAsia="en-US" w:bidi="ar-SA"/>
      </w:rPr>
    </w:lvl>
    <w:lvl w:ilvl="7" w:tentative="0">
      <w:start w:val="0"/>
      <w:numFmt w:val="bullet"/>
      <w:lvlText w:val="•"/>
      <w:lvlJc w:val="left"/>
      <w:pPr>
        <w:ind w:left="7020" w:hanging="272"/>
      </w:pPr>
      <w:rPr>
        <w:rFonts w:hint="default"/>
        <w:lang w:val="en-US" w:eastAsia="en-US" w:bidi="ar-SA"/>
      </w:rPr>
    </w:lvl>
    <w:lvl w:ilvl="8" w:tentative="0">
      <w:start w:val="0"/>
      <w:numFmt w:val="bullet"/>
      <w:lvlText w:val="•"/>
      <w:lvlJc w:val="left"/>
      <w:pPr>
        <w:ind w:left="7920" w:hanging="272"/>
      </w:pPr>
      <w:rPr>
        <w:rFonts w:hint="default"/>
        <w:lang w:val="en-US" w:eastAsia="en-US" w:bidi="ar-SA"/>
      </w:rPr>
    </w:lvl>
  </w:abstractNum>
  <w:abstractNum w:abstractNumId="2">
    <w:nsid w:val="CD7776C8"/>
    <w:multiLevelType w:val="multilevel"/>
    <w:tmpl w:val="CD7776C8"/>
    <w:lvl w:ilvl="0" w:tentative="0">
      <w:start w:val="1"/>
      <w:numFmt w:val="upperRoman"/>
      <w:lvlText w:val="%1."/>
      <w:lvlJc w:val="left"/>
      <w:pPr>
        <w:ind w:left="827"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049" w:hanging="360"/>
      </w:pPr>
      <w:rPr>
        <w:rFonts w:hint="default"/>
        <w:lang w:val="en-US" w:eastAsia="en-US" w:bidi="ar-SA"/>
      </w:rPr>
    </w:lvl>
    <w:lvl w:ilvl="2" w:tentative="0">
      <w:start w:val="0"/>
      <w:numFmt w:val="bullet"/>
      <w:lvlText w:val="•"/>
      <w:lvlJc w:val="left"/>
      <w:pPr>
        <w:ind w:left="1278" w:hanging="360"/>
      </w:pPr>
      <w:rPr>
        <w:rFonts w:hint="default"/>
        <w:lang w:val="en-US" w:eastAsia="en-US" w:bidi="ar-SA"/>
      </w:rPr>
    </w:lvl>
    <w:lvl w:ilvl="3" w:tentative="0">
      <w:start w:val="0"/>
      <w:numFmt w:val="bullet"/>
      <w:lvlText w:val="•"/>
      <w:lvlJc w:val="left"/>
      <w:pPr>
        <w:ind w:left="1507" w:hanging="360"/>
      </w:pPr>
      <w:rPr>
        <w:rFonts w:hint="default"/>
        <w:lang w:val="en-US" w:eastAsia="en-US" w:bidi="ar-SA"/>
      </w:rPr>
    </w:lvl>
    <w:lvl w:ilvl="4" w:tentative="0">
      <w:start w:val="0"/>
      <w:numFmt w:val="bullet"/>
      <w:lvlText w:val="•"/>
      <w:lvlJc w:val="left"/>
      <w:pPr>
        <w:ind w:left="1736" w:hanging="360"/>
      </w:pPr>
      <w:rPr>
        <w:rFonts w:hint="default"/>
        <w:lang w:val="en-US" w:eastAsia="en-US" w:bidi="ar-SA"/>
      </w:rPr>
    </w:lvl>
    <w:lvl w:ilvl="5" w:tentative="0">
      <w:start w:val="0"/>
      <w:numFmt w:val="bullet"/>
      <w:lvlText w:val="•"/>
      <w:lvlJc w:val="left"/>
      <w:pPr>
        <w:ind w:left="1965" w:hanging="360"/>
      </w:pPr>
      <w:rPr>
        <w:rFonts w:hint="default"/>
        <w:lang w:val="en-US" w:eastAsia="en-US" w:bidi="ar-SA"/>
      </w:rPr>
    </w:lvl>
    <w:lvl w:ilvl="6" w:tentative="0">
      <w:start w:val="0"/>
      <w:numFmt w:val="bullet"/>
      <w:lvlText w:val="•"/>
      <w:lvlJc w:val="left"/>
      <w:pPr>
        <w:ind w:left="2194" w:hanging="360"/>
      </w:pPr>
      <w:rPr>
        <w:rFonts w:hint="default"/>
        <w:lang w:val="en-US" w:eastAsia="en-US" w:bidi="ar-SA"/>
      </w:rPr>
    </w:lvl>
    <w:lvl w:ilvl="7" w:tentative="0">
      <w:start w:val="0"/>
      <w:numFmt w:val="bullet"/>
      <w:lvlText w:val="•"/>
      <w:lvlJc w:val="left"/>
      <w:pPr>
        <w:ind w:left="2423" w:hanging="360"/>
      </w:pPr>
      <w:rPr>
        <w:rFonts w:hint="default"/>
        <w:lang w:val="en-US" w:eastAsia="en-US" w:bidi="ar-SA"/>
      </w:rPr>
    </w:lvl>
    <w:lvl w:ilvl="8" w:tentative="0">
      <w:start w:val="0"/>
      <w:numFmt w:val="bullet"/>
      <w:lvlText w:val="•"/>
      <w:lvlJc w:val="left"/>
      <w:pPr>
        <w:ind w:left="2652" w:hanging="360"/>
      </w:pPr>
      <w:rPr>
        <w:rFonts w:hint="default"/>
        <w:lang w:val="en-US" w:eastAsia="en-US" w:bidi="ar-SA"/>
      </w:rPr>
    </w:lvl>
  </w:abstractNum>
  <w:abstractNum w:abstractNumId="3">
    <w:nsid w:val="D57EE8D0"/>
    <w:multiLevelType w:val="multilevel"/>
    <w:tmpl w:val="D57EE8D0"/>
    <w:lvl w:ilvl="0" w:tentative="0">
      <w:start w:val="5"/>
      <w:numFmt w:val="upperRoman"/>
      <w:lvlText w:val="%1."/>
      <w:lvlJc w:val="left"/>
      <w:pPr>
        <w:ind w:left="862" w:hanging="449"/>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010" w:hanging="449"/>
      </w:pPr>
      <w:rPr>
        <w:rFonts w:hint="default"/>
        <w:lang w:val="en-US" w:eastAsia="en-US" w:bidi="ar-SA"/>
      </w:rPr>
    </w:lvl>
    <w:lvl w:ilvl="2" w:tentative="0">
      <w:start w:val="0"/>
      <w:numFmt w:val="bullet"/>
      <w:lvlText w:val="•"/>
      <w:lvlJc w:val="left"/>
      <w:pPr>
        <w:ind w:left="1160" w:hanging="449"/>
      </w:pPr>
      <w:rPr>
        <w:rFonts w:hint="default"/>
        <w:lang w:val="en-US" w:eastAsia="en-US" w:bidi="ar-SA"/>
      </w:rPr>
    </w:lvl>
    <w:lvl w:ilvl="3" w:tentative="0">
      <w:start w:val="0"/>
      <w:numFmt w:val="bullet"/>
      <w:lvlText w:val="•"/>
      <w:lvlJc w:val="left"/>
      <w:pPr>
        <w:ind w:left="1310" w:hanging="449"/>
      </w:pPr>
      <w:rPr>
        <w:rFonts w:hint="default"/>
        <w:lang w:val="en-US" w:eastAsia="en-US" w:bidi="ar-SA"/>
      </w:rPr>
    </w:lvl>
    <w:lvl w:ilvl="4" w:tentative="0">
      <w:start w:val="0"/>
      <w:numFmt w:val="bullet"/>
      <w:lvlText w:val="•"/>
      <w:lvlJc w:val="left"/>
      <w:pPr>
        <w:ind w:left="1460" w:hanging="449"/>
      </w:pPr>
      <w:rPr>
        <w:rFonts w:hint="default"/>
        <w:lang w:val="en-US" w:eastAsia="en-US" w:bidi="ar-SA"/>
      </w:rPr>
    </w:lvl>
    <w:lvl w:ilvl="5" w:tentative="0">
      <w:start w:val="0"/>
      <w:numFmt w:val="bullet"/>
      <w:lvlText w:val="•"/>
      <w:lvlJc w:val="left"/>
      <w:pPr>
        <w:ind w:left="1610" w:hanging="449"/>
      </w:pPr>
      <w:rPr>
        <w:rFonts w:hint="default"/>
        <w:lang w:val="en-US" w:eastAsia="en-US" w:bidi="ar-SA"/>
      </w:rPr>
    </w:lvl>
    <w:lvl w:ilvl="6" w:tentative="0">
      <w:start w:val="0"/>
      <w:numFmt w:val="bullet"/>
      <w:lvlText w:val="•"/>
      <w:lvlJc w:val="left"/>
      <w:pPr>
        <w:ind w:left="1760" w:hanging="449"/>
      </w:pPr>
      <w:rPr>
        <w:rFonts w:hint="default"/>
        <w:lang w:val="en-US" w:eastAsia="en-US" w:bidi="ar-SA"/>
      </w:rPr>
    </w:lvl>
    <w:lvl w:ilvl="7" w:tentative="0">
      <w:start w:val="0"/>
      <w:numFmt w:val="bullet"/>
      <w:lvlText w:val="•"/>
      <w:lvlJc w:val="left"/>
      <w:pPr>
        <w:ind w:left="1910" w:hanging="449"/>
      </w:pPr>
      <w:rPr>
        <w:rFonts w:hint="default"/>
        <w:lang w:val="en-US" w:eastAsia="en-US" w:bidi="ar-SA"/>
      </w:rPr>
    </w:lvl>
    <w:lvl w:ilvl="8" w:tentative="0">
      <w:start w:val="0"/>
      <w:numFmt w:val="bullet"/>
      <w:lvlText w:val="•"/>
      <w:lvlJc w:val="left"/>
      <w:pPr>
        <w:ind w:left="2060" w:hanging="449"/>
      </w:pPr>
      <w:rPr>
        <w:rFonts w:hint="default"/>
        <w:lang w:val="en-US" w:eastAsia="en-US" w:bidi="ar-SA"/>
      </w:rPr>
    </w:lvl>
  </w:abstractNum>
  <w:abstractNum w:abstractNumId="4">
    <w:nsid w:val="D7CFB007"/>
    <w:multiLevelType w:val="multilevel"/>
    <w:tmpl w:val="D7CFB007"/>
    <w:lvl w:ilvl="0" w:tentative="0">
      <w:start w:val="1"/>
      <w:numFmt w:val="upperRoman"/>
      <w:lvlText w:val="%1."/>
      <w:lvlJc w:val="left"/>
      <w:pPr>
        <w:ind w:left="720" w:hanging="644"/>
        <w:jc w:val="lef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1"/>
      <w:numFmt w:val="decimal"/>
      <w:lvlText w:val="%2."/>
      <w:lvlJc w:val="left"/>
      <w:pPr>
        <w:ind w:left="720" w:hanging="423"/>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520" w:hanging="423"/>
      </w:pPr>
      <w:rPr>
        <w:rFonts w:hint="default"/>
        <w:lang w:val="en-US" w:eastAsia="en-US" w:bidi="ar-SA"/>
      </w:rPr>
    </w:lvl>
    <w:lvl w:ilvl="3" w:tentative="0">
      <w:start w:val="0"/>
      <w:numFmt w:val="bullet"/>
      <w:lvlText w:val="•"/>
      <w:lvlJc w:val="left"/>
      <w:pPr>
        <w:ind w:left="3420" w:hanging="423"/>
      </w:pPr>
      <w:rPr>
        <w:rFonts w:hint="default"/>
        <w:lang w:val="en-US" w:eastAsia="en-US" w:bidi="ar-SA"/>
      </w:rPr>
    </w:lvl>
    <w:lvl w:ilvl="4" w:tentative="0">
      <w:start w:val="0"/>
      <w:numFmt w:val="bullet"/>
      <w:lvlText w:val="•"/>
      <w:lvlJc w:val="left"/>
      <w:pPr>
        <w:ind w:left="4320" w:hanging="423"/>
      </w:pPr>
      <w:rPr>
        <w:rFonts w:hint="default"/>
        <w:lang w:val="en-US" w:eastAsia="en-US" w:bidi="ar-SA"/>
      </w:rPr>
    </w:lvl>
    <w:lvl w:ilvl="5" w:tentative="0">
      <w:start w:val="0"/>
      <w:numFmt w:val="bullet"/>
      <w:lvlText w:val="•"/>
      <w:lvlJc w:val="left"/>
      <w:pPr>
        <w:ind w:left="5220" w:hanging="423"/>
      </w:pPr>
      <w:rPr>
        <w:rFonts w:hint="default"/>
        <w:lang w:val="en-US" w:eastAsia="en-US" w:bidi="ar-SA"/>
      </w:rPr>
    </w:lvl>
    <w:lvl w:ilvl="6" w:tentative="0">
      <w:start w:val="0"/>
      <w:numFmt w:val="bullet"/>
      <w:lvlText w:val="•"/>
      <w:lvlJc w:val="left"/>
      <w:pPr>
        <w:ind w:left="6120" w:hanging="423"/>
      </w:pPr>
      <w:rPr>
        <w:rFonts w:hint="default"/>
        <w:lang w:val="en-US" w:eastAsia="en-US" w:bidi="ar-SA"/>
      </w:rPr>
    </w:lvl>
    <w:lvl w:ilvl="7" w:tentative="0">
      <w:start w:val="0"/>
      <w:numFmt w:val="bullet"/>
      <w:lvlText w:val="•"/>
      <w:lvlJc w:val="left"/>
      <w:pPr>
        <w:ind w:left="7020" w:hanging="423"/>
      </w:pPr>
      <w:rPr>
        <w:rFonts w:hint="default"/>
        <w:lang w:val="en-US" w:eastAsia="en-US" w:bidi="ar-SA"/>
      </w:rPr>
    </w:lvl>
    <w:lvl w:ilvl="8" w:tentative="0">
      <w:start w:val="0"/>
      <w:numFmt w:val="bullet"/>
      <w:lvlText w:val="•"/>
      <w:lvlJc w:val="left"/>
      <w:pPr>
        <w:ind w:left="7920" w:hanging="423"/>
      </w:pPr>
      <w:rPr>
        <w:rFonts w:hint="default"/>
        <w:lang w:val="en-US" w:eastAsia="en-US" w:bidi="ar-SA"/>
      </w:rPr>
    </w:lvl>
  </w:abstractNum>
  <w:abstractNum w:abstractNumId="5">
    <w:nsid w:val="D7F5F06A"/>
    <w:multiLevelType w:val="multilevel"/>
    <w:tmpl w:val="D7F5F06A"/>
    <w:lvl w:ilvl="0" w:tentative="0">
      <w:start w:val="1"/>
      <w:numFmt w:val="decimal"/>
      <w:lvlText w:val="%1."/>
      <w:lvlJc w:val="left"/>
      <w:pPr>
        <w:ind w:left="3600" w:hanging="641"/>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4212" w:hanging="641"/>
      </w:pPr>
      <w:rPr>
        <w:rFonts w:hint="default"/>
        <w:lang w:val="en-US" w:eastAsia="en-US" w:bidi="ar-SA"/>
      </w:rPr>
    </w:lvl>
    <w:lvl w:ilvl="2" w:tentative="0">
      <w:start w:val="0"/>
      <w:numFmt w:val="bullet"/>
      <w:lvlText w:val="•"/>
      <w:lvlJc w:val="left"/>
      <w:pPr>
        <w:ind w:left="4824" w:hanging="641"/>
      </w:pPr>
      <w:rPr>
        <w:rFonts w:hint="default"/>
        <w:lang w:val="en-US" w:eastAsia="en-US" w:bidi="ar-SA"/>
      </w:rPr>
    </w:lvl>
    <w:lvl w:ilvl="3" w:tentative="0">
      <w:start w:val="0"/>
      <w:numFmt w:val="bullet"/>
      <w:lvlText w:val="•"/>
      <w:lvlJc w:val="left"/>
      <w:pPr>
        <w:ind w:left="5436" w:hanging="641"/>
      </w:pPr>
      <w:rPr>
        <w:rFonts w:hint="default"/>
        <w:lang w:val="en-US" w:eastAsia="en-US" w:bidi="ar-SA"/>
      </w:rPr>
    </w:lvl>
    <w:lvl w:ilvl="4" w:tentative="0">
      <w:start w:val="0"/>
      <w:numFmt w:val="bullet"/>
      <w:lvlText w:val="•"/>
      <w:lvlJc w:val="left"/>
      <w:pPr>
        <w:ind w:left="6048" w:hanging="641"/>
      </w:pPr>
      <w:rPr>
        <w:rFonts w:hint="default"/>
        <w:lang w:val="en-US" w:eastAsia="en-US" w:bidi="ar-SA"/>
      </w:rPr>
    </w:lvl>
    <w:lvl w:ilvl="5" w:tentative="0">
      <w:start w:val="0"/>
      <w:numFmt w:val="bullet"/>
      <w:lvlText w:val="•"/>
      <w:lvlJc w:val="left"/>
      <w:pPr>
        <w:ind w:left="6660" w:hanging="641"/>
      </w:pPr>
      <w:rPr>
        <w:rFonts w:hint="default"/>
        <w:lang w:val="en-US" w:eastAsia="en-US" w:bidi="ar-SA"/>
      </w:rPr>
    </w:lvl>
    <w:lvl w:ilvl="6" w:tentative="0">
      <w:start w:val="0"/>
      <w:numFmt w:val="bullet"/>
      <w:lvlText w:val="•"/>
      <w:lvlJc w:val="left"/>
      <w:pPr>
        <w:ind w:left="7272" w:hanging="641"/>
      </w:pPr>
      <w:rPr>
        <w:rFonts w:hint="default"/>
        <w:lang w:val="en-US" w:eastAsia="en-US" w:bidi="ar-SA"/>
      </w:rPr>
    </w:lvl>
    <w:lvl w:ilvl="7" w:tentative="0">
      <w:start w:val="0"/>
      <w:numFmt w:val="bullet"/>
      <w:lvlText w:val="•"/>
      <w:lvlJc w:val="left"/>
      <w:pPr>
        <w:ind w:left="7884" w:hanging="641"/>
      </w:pPr>
      <w:rPr>
        <w:rFonts w:hint="default"/>
        <w:lang w:val="en-US" w:eastAsia="en-US" w:bidi="ar-SA"/>
      </w:rPr>
    </w:lvl>
    <w:lvl w:ilvl="8" w:tentative="0">
      <w:start w:val="0"/>
      <w:numFmt w:val="bullet"/>
      <w:lvlText w:val="•"/>
      <w:lvlJc w:val="left"/>
      <w:pPr>
        <w:ind w:left="8496" w:hanging="641"/>
      </w:pPr>
      <w:rPr>
        <w:rFonts w:hint="default"/>
        <w:lang w:val="en-US" w:eastAsia="en-US" w:bidi="ar-SA"/>
      </w:rPr>
    </w:lvl>
  </w:abstractNum>
  <w:abstractNum w:abstractNumId="6">
    <w:nsid w:val="DABFC99F"/>
    <w:multiLevelType w:val="multilevel"/>
    <w:tmpl w:val="DABFC99F"/>
    <w:lvl w:ilvl="0" w:tentative="0">
      <w:start w:val="1"/>
      <w:numFmt w:val="upperRoman"/>
      <w:lvlText w:val="%1."/>
      <w:lvlJc w:val="left"/>
      <w:pPr>
        <w:ind w:left="82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041" w:hanging="360"/>
      </w:pPr>
      <w:rPr>
        <w:rFonts w:hint="default"/>
        <w:lang w:val="en-US" w:eastAsia="en-US" w:bidi="ar-SA"/>
      </w:rPr>
    </w:lvl>
    <w:lvl w:ilvl="2" w:tentative="0">
      <w:start w:val="0"/>
      <w:numFmt w:val="bullet"/>
      <w:lvlText w:val="•"/>
      <w:lvlJc w:val="left"/>
      <w:pPr>
        <w:ind w:left="1263" w:hanging="360"/>
      </w:pPr>
      <w:rPr>
        <w:rFonts w:hint="default"/>
        <w:lang w:val="en-US" w:eastAsia="en-US" w:bidi="ar-SA"/>
      </w:rPr>
    </w:lvl>
    <w:lvl w:ilvl="3" w:tentative="0">
      <w:start w:val="0"/>
      <w:numFmt w:val="bullet"/>
      <w:lvlText w:val="•"/>
      <w:lvlJc w:val="left"/>
      <w:pPr>
        <w:ind w:left="1484" w:hanging="360"/>
      </w:pPr>
      <w:rPr>
        <w:rFonts w:hint="default"/>
        <w:lang w:val="en-US" w:eastAsia="en-US" w:bidi="ar-SA"/>
      </w:rPr>
    </w:lvl>
    <w:lvl w:ilvl="4" w:tentative="0">
      <w:start w:val="0"/>
      <w:numFmt w:val="bullet"/>
      <w:lvlText w:val="•"/>
      <w:lvlJc w:val="left"/>
      <w:pPr>
        <w:ind w:left="1706" w:hanging="360"/>
      </w:pPr>
      <w:rPr>
        <w:rFonts w:hint="default"/>
        <w:lang w:val="en-US" w:eastAsia="en-US" w:bidi="ar-SA"/>
      </w:rPr>
    </w:lvl>
    <w:lvl w:ilvl="5" w:tentative="0">
      <w:start w:val="0"/>
      <w:numFmt w:val="bullet"/>
      <w:lvlText w:val="•"/>
      <w:lvlJc w:val="left"/>
      <w:pPr>
        <w:ind w:left="1927" w:hanging="360"/>
      </w:pPr>
      <w:rPr>
        <w:rFonts w:hint="default"/>
        <w:lang w:val="en-US" w:eastAsia="en-US" w:bidi="ar-SA"/>
      </w:rPr>
    </w:lvl>
    <w:lvl w:ilvl="6" w:tentative="0">
      <w:start w:val="0"/>
      <w:numFmt w:val="bullet"/>
      <w:lvlText w:val="•"/>
      <w:lvlJc w:val="left"/>
      <w:pPr>
        <w:ind w:left="2149" w:hanging="360"/>
      </w:pPr>
      <w:rPr>
        <w:rFonts w:hint="default"/>
        <w:lang w:val="en-US" w:eastAsia="en-US" w:bidi="ar-SA"/>
      </w:rPr>
    </w:lvl>
    <w:lvl w:ilvl="7" w:tentative="0">
      <w:start w:val="0"/>
      <w:numFmt w:val="bullet"/>
      <w:lvlText w:val="•"/>
      <w:lvlJc w:val="left"/>
      <w:pPr>
        <w:ind w:left="2370" w:hanging="360"/>
      </w:pPr>
      <w:rPr>
        <w:rFonts w:hint="default"/>
        <w:lang w:val="en-US" w:eastAsia="en-US" w:bidi="ar-SA"/>
      </w:rPr>
    </w:lvl>
    <w:lvl w:ilvl="8" w:tentative="0">
      <w:start w:val="0"/>
      <w:numFmt w:val="bullet"/>
      <w:lvlText w:val="•"/>
      <w:lvlJc w:val="left"/>
      <w:pPr>
        <w:ind w:left="2592" w:hanging="360"/>
      </w:pPr>
      <w:rPr>
        <w:rFonts w:hint="default"/>
        <w:lang w:val="en-US" w:eastAsia="en-US" w:bidi="ar-SA"/>
      </w:rPr>
    </w:lvl>
  </w:abstractNum>
  <w:abstractNum w:abstractNumId="7">
    <w:nsid w:val="E77ECF37"/>
    <w:multiLevelType w:val="multilevel"/>
    <w:tmpl w:val="E77ECF37"/>
    <w:lvl w:ilvl="0" w:tentative="0">
      <w:start w:val="1"/>
      <w:numFmt w:val="decimal"/>
      <w:lvlText w:val="%1."/>
      <w:lvlJc w:val="left"/>
      <w:pPr>
        <w:ind w:left="720" w:hanging="33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620" w:hanging="339"/>
      </w:pPr>
      <w:rPr>
        <w:rFonts w:hint="default"/>
        <w:lang w:val="en-US" w:eastAsia="en-US" w:bidi="ar-SA"/>
      </w:rPr>
    </w:lvl>
    <w:lvl w:ilvl="2" w:tentative="0">
      <w:start w:val="0"/>
      <w:numFmt w:val="bullet"/>
      <w:lvlText w:val="•"/>
      <w:lvlJc w:val="left"/>
      <w:pPr>
        <w:ind w:left="2520" w:hanging="339"/>
      </w:pPr>
      <w:rPr>
        <w:rFonts w:hint="default"/>
        <w:lang w:val="en-US" w:eastAsia="en-US" w:bidi="ar-SA"/>
      </w:rPr>
    </w:lvl>
    <w:lvl w:ilvl="3" w:tentative="0">
      <w:start w:val="0"/>
      <w:numFmt w:val="bullet"/>
      <w:lvlText w:val="•"/>
      <w:lvlJc w:val="left"/>
      <w:pPr>
        <w:ind w:left="3420" w:hanging="339"/>
      </w:pPr>
      <w:rPr>
        <w:rFonts w:hint="default"/>
        <w:lang w:val="en-US" w:eastAsia="en-US" w:bidi="ar-SA"/>
      </w:rPr>
    </w:lvl>
    <w:lvl w:ilvl="4" w:tentative="0">
      <w:start w:val="0"/>
      <w:numFmt w:val="bullet"/>
      <w:lvlText w:val="•"/>
      <w:lvlJc w:val="left"/>
      <w:pPr>
        <w:ind w:left="4320" w:hanging="339"/>
      </w:pPr>
      <w:rPr>
        <w:rFonts w:hint="default"/>
        <w:lang w:val="en-US" w:eastAsia="en-US" w:bidi="ar-SA"/>
      </w:rPr>
    </w:lvl>
    <w:lvl w:ilvl="5" w:tentative="0">
      <w:start w:val="0"/>
      <w:numFmt w:val="bullet"/>
      <w:lvlText w:val="•"/>
      <w:lvlJc w:val="left"/>
      <w:pPr>
        <w:ind w:left="5220" w:hanging="339"/>
      </w:pPr>
      <w:rPr>
        <w:rFonts w:hint="default"/>
        <w:lang w:val="en-US" w:eastAsia="en-US" w:bidi="ar-SA"/>
      </w:rPr>
    </w:lvl>
    <w:lvl w:ilvl="6" w:tentative="0">
      <w:start w:val="0"/>
      <w:numFmt w:val="bullet"/>
      <w:lvlText w:val="•"/>
      <w:lvlJc w:val="left"/>
      <w:pPr>
        <w:ind w:left="6120" w:hanging="339"/>
      </w:pPr>
      <w:rPr>
        <w:rFonts w:hint="default"/>
        <w:lang w:val="en-US" w:eastAsia="en-US" w:bidi="ar-SA"/>
      </w:rPr>
    </w:lvl>
    <w:lvl w:ilvl="7" w:tentative="0">
      <w:start w:val="0"/>
      <w:numFmt w:val="bullet"/>
      <w:lvlText w:val="•"/>
      <w:lvlJc w:val="left"/>
      <w:pPr>
        <w:ind w:left="7020" w:hanging="339"/>
      </w:pPr>
      <w:rPr>
        <w:rFonts w:hint="default"/>
        <w:lang w:val="en-US" w:eastAsia="en-US" w:bidi="ar-SA"/>
      </w:rPr>
    </w:lvl>
    <w:lvl w:ilvl="8" w:tentative="0">
      <w:start w:val="0"/>
      <w:numFmt w:val="bullet"/>
      <w:lvlText w:val="•"/>
      <w:lvlJc w:val="left"/>
      <w:pPr>
        <w:ind w:left="7920" w:hanging="339"/>
      </w:pPr>
      <w:rPr>
        <w:rFonts w:hint="default"/>
        <w:lang w:val="en-US" w:eastAsia="en-US" w:bidi="ar-SA"/>
      </w:rPr>
    </w:lvl>
  </w:abstractNum>
  <w:abstractNum w:abstractNumId="8">
    <w:nsid w:val="EBF24B79"/>
    <w:multiLevelType w:val="multilevel"/>
    <w:tmpl w:val="EBF24B79"/>
    <w:lvl w:ilvl="0" w:tentative="0">
      <w:start w:val="1"/>
      <w:numFmt w:val="upperRoman"/>
      <w:lvlText w:val="%1."/>
      <w:lvlJc w:val="left"/>
      <w:pPr>
        <w:ind w:left="827"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963" w:hanging="360"/>
      </w:pPr>
      <w:rPr>
        <w:rFonts w:hint="default"/>
        <w:lang w:val="en-US" w:eastAsia="en-US" w:bidi="ar-SA"/>
      </w:rPr>
    </w:lvl>
    <w:lvl w:ilvl="2" w:tentative="0">
      <w:start w:val="0"/>
      <w:numFmt w:val="bullet"/>
      <w:lvlText w:val="•"/>
      <w:lvlJc w:val="left"/>
      <w:pPr>
        <w:ind w:left="1107" w:hanging="360"/>
      </w:pPr>
      <w:rPr>
        <w:rFonts w:hint="default"/>
        <w:lang w:val="en-US" w:eastAsia="en-US" w:bidi="ar-SA"/>
      </w:rPr>
    </w:lvl>
    <w:lvl w:ilvl="3" w:tentative="0">
      <w:start w:val="0"/>
      <w:numFmt w:val="bullet"/>
      <w:lvlText w:val="•"/>
      <w:lvlJc w:val="left"/>
      <w:pPr>
        <w:ind w:left="1250" w:hanging="360"/>
      </w:pPr>
      <w:rPr>
        <w:rFonts w:hint="default"/>
        <w:lang w:val="en-US" w:eastAsia="en-US" w:bidi="ar-SA"/>
      </w:rPr>
    </w:lvl>
    <w:lvl w:ilvl="4" w:tentative="0">
      <w:start w:val="0"/>
      <w:numFmt w:val="bullet"/>
      <w:lvlText w:val="•"/>
      <w:lvlJc w:val="left"/>
      <w:pPr>
        <w:ind w:left="1394" w:hanging="360"/>
      </w:pPr>
      <w:rPr>
        <w:rFonts w:hint="default"/>
        <w:lang w:val="en-US" w:eastAsia="en-US" w:bidi="ar-SA"/>
      </w:rPr>
    </w:lvl>
    <w:lvl w:ilvl="5" w:tentative="0">
      <w:start w:val="0"/>
      <w:numFmt w:val="bullet"/>
      <w:lvlText w:val="•"/>
      <w:lvlJc w:val="left"/>
      <w:pPr>
        <w:ind w:left="1537" w:hanging="360"/>
      </w:pPr>
      <w:rPr>
        <w:rFonts w:hint="default"/>
        <w:lang w:val="en-US" w:eastAsia="en-US" w:bidi="ar-SA"/>
      </w:rPr>
    </w:lvl>
    <w:lvl w:ilvl="6" w:tentative="0">
      <w:start w:val="0"/>
      <w:numFmt w:val="bullet"/>
      <w:lvlText w:val="•"/>
      <w:lvlJc w:val="left"/>
      <w:pPr>
        <w:ind w:left="1681" w:hanging="360"/>
      </w:pPr>
      <w:rPr>
        <w:rFonts w:hint="default"/>
        <w:lang w:val="en-US" w:eastAsia="en-US" w:bidi="ar-SA"/>
      </w:rPr>
    </w:lvl>
    <w:lvl w:ilvl="7" w:tentative="0">
      <w:start w:val="0"/>
      <w:numFmt w:val="bullet"/>
      <w:lvlText w:val="•"/>
      <w:lvlJc w:val="left"/>
      <w:pPr>
        <w:ind w:left="1824" w:hanging="360"/>
      </w:pPr>
      <w:rPr>
        <w:rFonts w:hint="default"/>
        <w:lang w:val="en-US" w:eastAsia="en-US" w:bidi="ar-SA"/>
      </w:rPr>
    </w:lvl>
    <w:lvl w:ilvl="8" w:tentative="0">
      <w:start w:val="0"/>
      <w:numFmt w:val="bullet"/>
      <w:lvlText w:val="•"/>
      <w:lvlJc w:val="left"/>
      <w:pPr>
        <w:ind w:left="1968" w:hanging="360"/>
      </w:pPr>
      <w:rPr>
        <w:rFonts w:hint="default"/>
        <w:lang w:val="en-US" w:eastAsia="en-US" w:bidi="ar-SA"/>
      </w:rPr>
    </w:lvl>
  </w:abstractNum>
  <w:abstractNum w:abstractNumId="9">
    <w:nsid w:val="EFAB4687"/>
    <w:multiLevelType w:val="multilevel"/>
    <w:tmpl w:val="EFAB4687"/>
    <w:lvl w:ilvl="0" w:tentative="0">
      <w:start w:val="1"/>
      <w:numFmt w:val="decimal"/>
      <w:lvlText w:val="%1."/>
      <w:lvlJc w:val="left"/>
      <w:pPr>
        <w:ind w:left="3180" w:hanging="31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1"/>
      <w:numFmt w:val="upperRoman"/>
      <w:lvlText w:val="%2."/>
      <w:lvlJc w:val="left"/>
      <w:pPr>
        <w:ind w:left="1440" w:hanging="291"/>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1"/>
      <w:numFmt w:val="decimal"/>
      <w:lvlText w:val="%3."/>
      <w:lvlJc w:val="left"/>
      <w:pPr>
        <w:ind w:left="849" w:hanging="69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997" w:hanging="692"/>
      </w:pPr>
      <w:rPr>
        <w:rFonts w:hint="default"/>
        <w:lang w:val="en-US" w:eastAsia="en-US" w:bidi="ar-SA"/>
      </w:rPr>
    </w:lvl>
    <w:lvl w:ilvl="4" w:tentative="0">
      <w:start w:val="0"/>
      <w:numFmt w:val="bullet"/>
      <w:lvlText w:val="•"/>
      <w:lvlJc w:val="left"/>
      <w:pPr>
        <w:ind w:left="4815" w:hanging="692"/>
      </w:pPr>
      <w:rPr>
        <w:rFonts w:hint="default"/>
        <w:lang w:val="en-US" w:eastAsia="en-US" w:bidi="ar-SA"/>
      </w:rPr>
    </w:lvl>
    <w:lvl w:ilvl="5" w:tentative="0">
      <w:start w:val="0"/>
      <w:numFmt w:val="bullet"/>
      <w:lvlText w:val="•"/>
      <w:lvlJc w:val="left"/>
      <w:pPr>
        <w:ind w:left="5632" w:hanging="692"/>
      </w:pPr>
      <w:rPr>
        <w:rFonts w:hint="default"/>
        <w:lang w:val="en-US" w:eastAsia="en-US" w:bidi="ar-SA"/>
      </w:rPr>
    </w:lvl>
    <w:lvl w:ilvl="6" w:tentative="0">
      <w:start w:val="0"/>
      <w:numFmt w:val="bullet"/>
      <w:lvlText w:val="•"/>
      <w:lvlJc w:val="left"/>
      <w:pPr>
        <w:ind w:left="6450" w:hanging="692"/>
      </w:pPr>
      <w:rPr>
        <w:rFonts w:hint="default"/>
        <w:lang w:val="en-US" w:eastAsia="en-US" w:bidi="ar-SA"/>
      </w:rPr>
    </w:lvl>
    <w:lvl w:ilvl="7" w:tentative="0">
      <w:start w:val="0"/>
      <w:numFmt w:val="bullet"/>
      <w:lvlText w:val="•"/>
      <w:lvlJc w:val="left"/>
      <w:pPr>
        <w:ind w:left="7267" w:hanging="692"/>
      </w:pPr>
      <w:rPr>
        <w:rFonts w:hint="default"/>
        <w:lang w:val="en-US" w:eastAsia="en-US" w:bidi="ar-SA"/>
      </w:rPr>
    </w:lvl>
    <w:lvl w:ilvl="8" w:tentative="0">
      <w:start w:val="0"/>
      <w:numFmt w:val="bullet"/>
      <w:lvlText w:val="•"/>
      <w:lvlJc w:val="left"/>
      <w:pPr>
        <w:ind w:left="8085" w:hanging="692"/>
      </w:pPr>
      <w:rPr>
        <w:rFonts w:hint="default"/>
        <w:lang w:val="en-US" w:eastAsia="en-US" w:bidi="ar-SA"/>
      </w:rPr>
    </w:lvl>
  </w:abstractNum>
  <w:abstractNum w:abstractNumId="10">
    <w:nsid w:val="EFF5EFE5"/>
    <w:multiLevelType w:val="multilevel"/>
    <w:tmpl w:val="EFF5EFE5"/>
    <w:lvl w:ilvl="0" w:tentative="0">
      <w:start w:val="1"/>
      <w:numFmt w:val="decimal"/>
      <w:lvlText w:val="%1."/>
      <w:lvlJc w:val="left"/>
      <w:pPr>
        <w:ind w:left="2160" w:hanging="360"/>
        <w:jc w:val="lef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1"/>
      <w:numFmt w:val="decimal"/>
      <w:lvlText w:val="%1.%2"/>
      <w:lvlJc w:val="left"/>
      <w:pPr>
        <w:ind w:left="2865" w:hanging="442"/>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2" w:tentative="0">
      <w:start w:val="0"/>
      <w:numFmt w:val="bullet"/>
      <w:lvlText w:val="•"/>
      <w:lvlJc w:val="left"/>
      <w:pPr>
        <w:ind w:left="2880" w:hanging="442"/>
      </w:pPr>
      <w:rPr>
        <w:rFonts w:hint="default"/>
        <w:lang w:val="en-US" w:eastAsia="en-US" w:bidi="ar-SA"/>
      </w:rPr>
    </w:lvl>
    <w:lvl w:ilvl="3" w:tentative="0">
      <w:start w:val="0"/>
      <w:numFmt w:val="bullet"/>
      <w:lvlText w:val="•"/>
      <w:lvlJc w:val="left"/>
      <w:pPr>
        <w:ind w:left="3300" w:hanging="442"/>
      </w:pPr>
      <w:rPr>
        <w:rFonts w:hint="default"/>
        <w:lang w:val="en-US" w:eastAsia="en-US" w:bidi="ar-SA"/>
      </w:rPr>
    </w:lvl>
    <w:lvl w:ilvl="4" w:tentative="0">
      <w:start w:val="0"/>
      <w:numFmt w:val="bullet"/>
      <w:lvlText w:val="•"/>
      <w:lvlJc w:val="left"/>
      <w:pPr>
        <w:ind w:left="4217" w:hanging="442"/>
      </w:pPr>
      <w:rPr>
        <w:rFonts w:hint="default"/>
        <w:lang w:val="en-US" w:eastAsia="en-US" w:bidi="ar-SA"/>
      </w:rPr>
    </w:lvl>
    <w:lvl w:ilvl="5" w:tentative="0">
      <w:start w:val="0"/>
      <w:numFmt w:val="bullet"/>
      <w:lvlText w:val="•"/>
      <w:lvlJc w:val="left"/>
      <w:pPr>
        <w:ind w:left="5134" w:hanging="442"/>
      </w:pPr>
      <w:rPr>
        <w:rFonts w:hint="default"/>
        <w:lang w:val="en-US" w:eastAsia="en-US" w:bidi="ar-SA"/>
      </w:rPr>
    </w:lvl>
    <w:lvl w:ilvl="6" w:tentative="0">
      <w:start w:val="0"/>
      <w:numFmt w:val="bullet"/>
      <w:lvlText w:val="•"/>
      <w:lvlJc w:val="left"/>
      <w:pPr>
        <w:ind w:left="6051" w:hanging="442"/>
      </w:pPr>
      <w:rPr>
        <w:rFonts w:hint="default"/>
        <w:lang w:val="en-US" w:eastAsia="en-US" w:bidi="ar-SA"/>
      </w:rPr>
    </w:lvl>
    <w:lvl w:ilvl="7" w:tentative="0">
      <w:start w:val="0"/>
      <w:numFmt w:val="bullet"/>
      <w:lvlText w:val="•"/>
      <w:lvlJc w:val="left"/>
      <w:pPr>
        <w:ind w:left="6968" w:hanging="442"/>
      </w:pPr>
      <w:rPr>
        <w:rFonts w:hint="default"/>
        <w:lang w:val="en-US" w:eastAsia="en-US" w:bidi="ar-SA"/>
      </w:rPr>
    </w:lvl>
    <w:lvl w:ilvl="8" w:tentative="0">
      <w:start w:val="0"/>
      <w:numFmt w:val="bullet"/>
      <w:lvlText w:val="•"/>
      <w:lvlJc w:val="left"/>
      <w:pPr>
        <w:ind w:left="7885" w:hanging="442"/>
      </w:pPr>
      <w:rPr>
        <w:rFonts w:hint="default"/>
        <w:lang w:val="en-US" w:eastAsia="en-US" w:bidi="ar-SA"/>
      </w:rPr>
    </w:lvl>
  </w:abstractNum>
  <w:abstractNum w:abstractNumId="11">
    <w:nsid w:val="F2DDE1CA"/>
    <w:multiLevelType w:val="multilevel"/>
    <w:tmpl w:val="F2DDE1CA"/>
    <w:lvl w:ilvl="0" w:tentative="0">
      <w:start w:val="1"/>
      <w:numFmt w:val="decimal"/>
      <w:lvlText w:val="%1."/>
      <w:lvlJc w:val="left"/>
      <w:pPr>
        <w:ind w:left="720" w:hanging="64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620" w:hanging="641"/>
      </w:pPr>
      <w:rPr>
        <w:rFonts w:hint="default"/>
        <w:lang w:val="en-US" w:eastAsia="en-US" w:bidi="ar-SA"/>
      </w:rPr>
    </w:lvl>
    <w:lvl w:ilvl="2" w:tentative="0">
      <w:start w:val="0"/>
      <w:numFmt w:val="bullet"/>
      <w:lvlText w:val="•"/>
      <w:lvlJc w:val="left"/>
      <w:pPr>
        <w:ind w:left="2520" w:hanging="641"/>
      </w:pPr>
      <w:rPr>
        <w:rFonts w:hint="default"/>
        <w:lang w:val="en-US" w:eastAsia="en-US" w:bidi="ar-SA"/>
      </w:rPr>
    </w:lvl>
    <w:lvl w:ilvl="3" w:tentative="0">
      <w:start w:val="0"/>
      <w:numFmt w:val="bullet"/>
      <w:lvlText w:val="•"/>
      <w:lvlJc w:val="left"/>
      <w:pPr>
        <w:ind w:left="3420" w:hanging="641"/>
      </w:pPr>
      <w:rPr>
        <w:rFonts w:hint="default"/>
        <w:lang w:val="en-US" w:eastAsia="en-US" w:bidi="ar-SA"/>
      </w:rPr>
    </w:lvl>
    <w:lvl w:ilvl="4" w:tentative="0">
      <w:start w:val="0"/>
      <w:numFmt w:val="bullet"/>
      <w:lvlText w:val="•"/>
      <w:lvlJc w:val="left"/>
      <w:pPr>
        <w:ind w:left="4320" w:hanging="641"/>
      </w:pPr>
      <w:rPr>
        <w:rFonts w:hint="default"/>
        <w:lang w:val="en-US" w:eastAsia="en-US" w:bidi="ar-SA"/>
      </w:rPr>
    </w:lvl>
    <w:lvl w:ilvl="5" w:tentative="0">
      <w:start w:val="0"/>
      <w:numFmt w:val="bullet"/>
      <w:lvlText w:val="•"/>
      <w:lvlJc w:val="left"/>
      <w:pPr>
        <w:ind w:left="5220" w:hanging="641"/>
      </w:pPr>
      <w:rPr>
        <w:rFonts w:hint="default"/>
        <w:lang w:val="en-US" w:eastAsia="en-US" w:bidi="ar-SA"/>
      </w:rPr>
    </w:lvl>
    <w:lvl w:ilvl="6" w:tentative="0">
      <w:start w:val="0"/>
      <w:numFmt w:val="bullet"/>
      <w:lvlText w:val="•"/>
      <w:lvlJc w:val="left"/>
      <w:pPr>
        <w:ind w:left="6120" w:hanging="641"/>
      </w:pPr>
      <w:rPr>
        <w:rFonts w:hint="default"/>
        <w:lang w:val="en-US" w:eastAsia="en-US" w:bidi="ar-SA"/>
      </w:rPr>
    </w:lvl>
    <w:lvl w:ilvl="7" w:tentative="0">
      <w:start w:val="0"/>
      <w:numFmt w:val="bullet"/>
      <w:lvlText w:val="•"/>
      <w:lvlJc w:val="left"/>
      <w:pPr>
        <w:ind w:left="7020" w:hanging="641"/>
      </w:pPr>
      <w:rPr>
        <w:rFonts w:hint="default"/>
        <w:lang w:val="en-US" w:eastAsia="en-US" w:bidi="ar-SA"/>
      </w:rPr>
    </w:lvl>
    <w:lvl w:ilvl="8" w:tentative="0">
      <w:start w:val="0"/>
      <w:numFmt w:val="bullet"/>
      <w:lvlText w:val="•"/>
      <w:lvlJc w:val="left"/>
      <w:pPr>
        <w:ind w:left="7920" w:hanging="641"/>
      </w:pPr>
      <w:rPr>
        <w:rFonts w:hint="default"/>
        <w:lang w:val="en-US" w:eastAsia="en-US" w:bidi="ar-SA"/>
      </w:rPr>
    </w:lvl>
  </w:abstractNum>
  <w:abstractNum w:abstractNumId="12">
    <w:nsid w:val="F3E630C8"/>
    <w:multiLevelType w:val="multilevel"/>
    <w:tmpl w:val="F3E630C8"/>
    <w:lvl w:ilvl="0" w:tentative="0">
      <w:start w:val="1"/>
      <w:numFmt w:val="decimal"/>
      <w:lvlText w:val="%1."/>
      <w:lvlJc w:val="left"/>
      <w:pPr>
        <w:ind w:left="628" w:hanging="478"/>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530" w:hanging="478"/>
      </w:pPr>
      <w:rPr>
        <w:rFonts w:hint="default"/>
        <w:lang w:val="en-US" w:eastAsia="en-US" w:bidi="ar-SA"/>
      </w:rPr>
    </w:lvl>
    <w:lvl w:ilvl="2" w:tentative="0">
      <w:start w:val="0"/>
      <w:numFmt w:val="bullet"/>
      <w:lvlText w:val="•"/>
      <w:lvlJc w:val="left"/>
      <w:pPr>
        <w:ind w:left="2440" w:hanging="478"/>
      </w:pPr>
      <w:rPr>
        <w:rFonts w:hint="default"/>
        <w:lang w:val="en-US" w:eastAsia="en-US" w:bidi="ar-SA"/>
      </w:rPr>
    </w:lvl>
    <w:lvl w:ilvl="3" w:tentative="0">
      <w:start w:val="0"/>
      <w:numFmt w:val="bullet"/>
      <w:lvlText w:val="•"/>
      <w:lvlJc w:val="left"/>
      <w:pPr>
        <w:ind w:left="3350" w:hanging="478"/>
      </w:pPr>
      <w:rPr>
        <w:rFonts w:hint="default"/>
        <w:lang w:val="en-US" w:eastAsia="en-US" w:bidi="ar-SA"/>
      </w:rPr>
    </w:lvl>
    <w:lvl w:ilvl="4" w:tentative="0">
      <w:start w:val="0"/>
      <w:numFmt w:val="bullet"/>
      <w:lvlText w:val="•"/>
      <w:lvlJc w:val="left"/>
      <w:pPr>
        <w:ind w:left="4260" w:hanging="478"/>
      </w:pPr>
      <w:rPr>
        <w:rFonts w:hint="default"/>
        <w:lang w:val="en-US" w:eastAsia="en-US" w:bidi="ar-SA"/>
      </w:rPr>
    </w:lvl>
    <w:lvl w:ilvl="5" w:tentative="0">
      <w:start w:val="0"/>
      <w:numFmt w:val="bullet"/>
      <w:lvlText w:val="•"/>
      <w:lvlJc w:val="left"/>
      <w:pPr>
        <w:ind w:left="5170" w:hanging="478"/>
      </w:pPr>
      <w:rPr>
        <w:rFonts w:hint="default"/>
        <w:lang w:val="en-US" w:eastAsia="en-US" w:bidi="ar-SA"/>
      </w:rPr>
    </w:lvl>
    <w:lvl w:ilvl="6" w:tentative="0">
      <w:start w:val="0"/>
      <w:numFmt w:val="bullet"/>
      <w:lvlText w:val="•"/>
      <w:lvlJc w:val="left"/>
      <w:pPr>
        <w:ind w:left="6080" w:hanging="478"/>
      </w:pPr>
      <w:rPr>
        <w:rFonts w:hint="default"/>
        <w:lang w:val="en-US" w:eastAsia="en-US" w:bidi="ar-SA"/>
      </w:rPr>
    </w:lvl>
    <w:lvl w:ilvl="7" w:tentative="0">
      <w:start w:val="0"/>
      <w:numFmt w:val="bullet"/>
      <w:lvlText w:val="•"/>
      <w:lvlJc w:val="left"/>
      <w:pPr>
        <w:ind w:left="6990" w:hanging="478"/>
      </w:pPr>
      <w:rPr>
        <w:rFonts w:hint="default"/>
        <w:lang w:val="en-US" w:eastAsia="en-US" w:bidi="ar-SA"/>
      </w:rPr>
    </w:lvl>
    <w:lvl w:ilvl="8" w:tentative="0">
      <w:start w:val="0"/>
      <w:numFmt w:val="bullet"/>
      <w:lvlText w:val="•"/>
      <w:lvlJc w:val="left"/>
      <w:pPr>
        <w:ind w:left="7900" w:hanging="478"/>
      </w:pPr>
      <w:rPr>
        <w:rFonts w:hint="default"/>
        <w:lang w:val="en-US" w:eastAsia="en-US" w:bidi="ar-SA"/>
      </w:rPr>
    </w:lvl>
  </w:abstractNum>
  <w:abstractNum w:abstractNumId="13">
    <w:nsid w:val="F3FCF749"/>
    <w:multiLevelType w:val="multilevel"/>
    <w:tmpl w:val="F3FCF749"/>
    <w:lvl w:ilvl="0" w:tentative="0">
      <w:start w:val="1"/>
      <w:numFmt w:val="decimal"/>
      <w:lvlText w:val="%1."/>
      <w:lvlJc w:val="left"/>
      <w:pPr>
        <w:ind w:left="1000" w:hanging="281"/>
        <w:jc w:val="lef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0"/>
      <w:numFmt w:val="bullet"/>
      <w:lvlText w:val="•"/>
      <w:lvlJc w:val="left"/>
      <w:pPr>
        <w:ind w:left="1872" w:hanging="281"/>
      </w:pPr>
      <w:rPr>
        <w:rFonts w:hint="default"/>
        <w:lang w:val="en-US" w:eastAsia="en-US" w:bidi="ar-SA"/>
      </w:rPr>
    </w:lvl>
    <w:lvl w:ilvl="2" w:tentative="0">
      <w:start w:val="0"/>
      <w:numFmt w:val="bullet"/>
      <w:lvlText w:val="•"/>
      <w:lvlJc w:val="left"/>
      <w:pPr>
        <w:ind w:left="2744" w:hanging="281"/>
      </w:pPr>
      <w:rPr>
        <w:rFonts w:hint="default"/>
        <w:lang w:val="en-US" w:eastAsia="en-US" w:bidi="ar-SA"/>
      </w:rPr>
    </w:lvl>
    <w:lvl w:ilvl="3" w:tentative="0">
      <w:start w:val="0"/>
      <w:numFmt w:val="bullet"/>
      <w:lvlText w:val="•"/>
      <w:lvlJc w:val="left"/>
      <w:pPr>
        <w:ind w:left="3616" w:hanging="281"/>
      </w:pPr>
      <w:rPr>
        <w:rFonts w:hint="default"/>
        <w:lang w:val="en-US" w:eastAsia="en-US" w:bidi="ar-SA"/>
      </w:rPr>
    </w:lvl>
    <w:lvl w:ilvl="4" w:tentative="0">
      <w:start w:val="0"/>
      <w:numFmt w:val="bullet"/>
      <w:lvlText w:val="•"/>
      <w:lvlJc w:val="left"/>
      <w:pPr>
        <w:ind w:left="4488" w:hanging="281"/>
      </w:pPr>
      <w:rPr>
        <w:rFonts w:hint="default"/>
        <w:lang w:val="en-US" w:eastAsia="en-US" w:bidi="ar-SA"/>
      </w:rPr>
    </w:lvl>
    <w:lvl w:ilvl="5" w:tentative="0">
      <w:start w:val="0"/>
      <w:numFmt w:val="bullet"/>
      <w:lvlText w:val="•"/>
      <w:lvlJc w:val="left"/>
      <w:pPr>
        <w:ind w:left="5360" w:hanging="281"/>
      </w:pPr>
      <w:rPr>
        <w:rFonts w:hint="default"/>
        <w:lang w:val="en-US" w:eastAsia="en-US" w:bidi="ar-SA"/>
      </w:rPr>
    </w:lvl>
    <w:lvl w:ilvl="6" w:tentative="0">
      <w:start w:val="0"/>
      <w:numFmt w:val="bullet"/>
      <w:lvlText w:val="•"/>
      <w:lvlJc w:val="left"/>
      <w:pPr>
        <w:ind w:left="6232" w:hanging="281"/>
      </w:pPr>
      <w:rPr>
        <w:rFonts w:hint="default"/>
        <w:lang w:val="en-US" w:eastAsia="en-US" w:bidi="ar-SA"/>
      </w:rPr>
    </w:lvl>
    <w:lvl w:ilvl="7" w:tentative="0">
      <w:start w:val="0"/>
      <w:numFmt w:val="bullet"/>
      <w:lvlText w:val="•"/>
      <w:lvlJc w:val="left"/>
      <w:pPr>
        <w:ind w:left="7104" w:hanging="281"/>
      </w:pPr>
      <w:rPr>
        <w:rFonts w:hint="default"/>
        <w:lang w:val="en-US" w:eastAsia="en-US" w:bidi="ar-SA"/>
      </w:rPr>
    </w:lvl>
    <w:lvl w:ilvl="8" w:tentative="0">
      <w:start w:val="0"/>
      <w:numFmt w:val="bullet"/>
      <w:lvlText w:val="•"/>
      <w:lvlJc w:val="left"/>
      <w:pPr>
        <w:ind w:left="7976" w:hanging="281"/>
      </w:pPr>
      <w:rPr>
        <w:rFonts w:hint="default"/>
        <w:lang w:val="en-US" w:eastAsia="en-US" w:bidi="ar-SA"/>
      </w:rPr>
    </w:lvl>
  </w:abstractNum>
  <w:abstractNum w:abstractNumId="14">
    <w:nsid w:val="F45BAB36"/>
    <w:multiLevelType w:val="multilevel"/>
    <w:tmpl w:val="F45BAB36"/>
    <w:lvl w:ilvl="0" w:tentative="0">
      <w:start w:val="5"/>
      <w:numFmt w:val="upperRoman"/>
      <w:lvlText w:val="%1."/>
      <w:lvlJc w:val="left"/>
      <w:pPr>
        <w:ind w:left="720" w:hanging="540"/>
        <w:jc w:val="left"/>
      </w:pPr>
      <w:rPr>
        <w:rFonts w:hint="default" w:ascii="Times New Roman" w:hAnsi="Times New Roman" w:eastAsia="Times New Roman" w:cs="Times New Roman"/>
        <w:b/>
        <w:bCs/>
        <w:i w:val="0"/>
        <w:iCs w:val="0"/>
        <w:spacing w:val="-2"/>
        <w:w w:val="100"/>
        <w:sz w:val="28"/>
        <w:szCs w:val="28"/>
        <w:lang w:val="en-US" w:eastAsia="en-US" w:bidi="ar-SA"/>
      </w:rPr>
    </w:lvl>
    <w:lvl w:ilvl="1" w:tentative="0">
      <w:start w:val="1"/>
      <w:numFmt w:val="decimal"/>
      <w:lvlText w:val="%2."/>
      <w:lvlJc w:val="left"/>
      <w:pPr>
        <w:ind w:left="720" w:hanging="56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520" w:hanging="564"/>
      </w:pPr>
      <w:rPr>
        <w:rFonts w:hint="default"/>
        <w:lang w:val="en-US" w:eastAsia="en-US" w:bidi="ar-SA"/>
      </w:rPr>
    </w:lvl>
    <w:lvl w:ilvl="3" w:tentative="0">
      <w:start w:val="0"/>
      <w:numFmt w:val="bullet"/>
      <w:lvlText w:val="•"/>
      <w:lvlJc w:val="left"/>
      <w:pPr>
        <w:ind w:left="3420" w:hanging="564"/>
      </w:pPr>
      <w:rPr>
        <w:rFonts w:hint="default"/>
        <w:lang w:val="en-US" w:eastAsia="en-US" w:bidi="ar-SA"/>
      </w:rPr>
    </w:lvl>
    <w:lvl w:ilvl="4" w:tentative="0">
      <w:start w:val="0"/>
      <w:numFmt w:val="bullet"/>
      <w:lvlText w:val="•"/>
      <w:lvlJc w:val="left"/>
      <w:pPr>
        <w:ind w:left="4320" w:hanging="564"/>
      </w:pPr>
      <w:rPr>
        <w:rFonts w:hint="default"/>
        <w:lang w:val="en-US" w:eastAsia="en-US" w:bidi="ar-SA"/>
      </w:rPr>
    </w:lvl>
    <w:lvl w:ilvl="5" w:tentative="0">
      <w:start w:val="0"/>
      <w:numFmt w:val="bullet"/>
      <w:lvlText w:val="•"/>
      <w:lvlJc w:val="left"/>
      <w:pPr>
        <w:ind w:left="5220" w:hanging="564"/>
      </w:pPr>
      <w:rPr>
        <w:rFonts w:hint="default"/>
        <w:lang w:val="en-US" w:eastAsia="en-US" w:bidi="ar-SA"/>
      </w:rPr>
    </w:lvl>
    <w:lvl w:ilvl="6" w:tentative="0">
      <w:start w:val="0"/>
      <w:numFmt w:val="bullet"/>
      <w:lvlText w:val="•"/>
      <w:lvlJc w:val="left"/>
      <w:pPr>
        <w:ind w:left="6120" w:hanging="564"/>
      </w:pPr>
      <w:rPr>
        <w:rFonts w:hint="default"/>
        <w:lang w:val="en-US" w:eastAsia="en-US" w:bidi="ar-SA"/>
      </w:rPr>
    </w:lvl>
    <w:lvl w:ilvl="7" w:tentative="0">
      <w:start w:val="0"/>
      <w:numFmt w:val="bullet"/>
      <w:lvlText w:val="•"/>
      <w:lvlJc w:val="left"/>
      <w:pPr>
        <w:ind w:left="7020" w:hanging="564"/>
      </w:pPr>
      <w:rPr>
        <w:rFonts w:hint="default"/>
        <w:lang w:val="en-US" w:eastAsia="en-US" w:bidi="ar-SA"/>
      </w:rPr>
    </w:lvl>
    <w:lvl w:ilvl="8" w:tentative="0">
      <w:start w:val="0"/>
      <w:numFmt w:val="bullet"/>
      <w:lvlText w:val="•"/>
      <w:lvlJc w:val="left"/>
      <w:pPr>
        <w:ind w:left="7920" w:hanging="564"/>
      </w:pPr>
      <w:rPr>
        <w:rFonts w:hint="default"/>
        <w:lang w:val="en-US" w:eastAsia="en-US" w:bidi="ar-SA"/>
      </w:rPr>
    </w:lvl>
  </w:abstractNum>
  <w:abstractNum w:abstractNumId="15">
    <w:nsid w:val="F78B0906"/>
    <w:multiLevelType w:val="multilevel"/>
    <w:tmpl w:val="F78B0906"/>
    <w:lvl w:ilvl="0" w:tentative="0">
      <w:start w:val="1"/>
      <w:numFmt w:val="upperRoman"/>
      <w:lvlText w:val="%1."/>
      <w:lvlJc w:val="left"/>
      <w:pPr>
        <w:ind w:left="1440" w:hanging="720"/>
        <w:jc w:val="left"/>
      </w:pPr>
      <w:rPr>
        <w:rFonts w:hint="default"/>
        <w:spacing w:val="0"/>
        <w:w w:val="100"/>
        <w:lang w:val="en-US" w:eastAsia="en-US" w:bidi="ar-SA"/>
      </w:rPr>
    </w:lvl>
    <w:lvl w:ilvl="1" w:tentative="0">
      <w:start w:val="0"/>
      <w:numFmt w:val="bullet"/>
      <w:lvlText w:val="•"/>
      <w:lvlJc w:val="left"/>
      <w:pPr>
        <w:ind w:left="2268" w:hanging="720"/>
      </w:pPr>
      <w:rPr>
        <w:rFonts w:hint="default"/>
        <w:lang w:val="en-US" w:eastAsia="en-US" w:bidi="ar-SA"/>
      </w:rPr>
    </w:lvl>
    <w:lvl w:ilvl="2" w:tentative="0">
      <w:start w:val="0"/>
      <w:numFmt w:val="bullet"/>
      <w:lvlText w:val="•"/>
      <w:lvlJc w:val="left"/>
      <w:pPr>
        <w:ind w:left="3096" w:hanging="720"/>
      </w:pPr>
      <w:rPr>
        <w:rFonts w:hint="default"/>
        <w:lang w:val="en-US" w:eastAsia="en-US" w:bidi="ar-SA"/>
      </w:rPr>
    </w:lvl>
    <w:lvl w:ilvl="3" w:tentative="0">
      <w:start w:val="0"/>
      <w:numFmt w:val="bullet"/>
      <w:lvlText w:val="•"/>
      <w:lvlJc w:val="left"/>
      <w:pPr>
        <w:ind w:left="3924" w:hanging="720"/>
      </w:pPr>
      <w:rPr>
        <w:rFonts w:hint="default"/>
        <w:lang w:val="en-US" w:eastAsia="en-US" w:bidi="ar-SA"/>
      </w:rPr>
    </w:lvl>
    <w:lvl w:ilvl="4" w:tentative="0">
      <w:start w:val="0"/>
      <w:numFmt w:val="bullet"/>
      <w:lvlText w:val="•"/>
      <w:lvlJc w:val="left"/>
      <w:pPr>
        <w:ind w:left="4752"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08" w:hanging="720"/>
      </w:pPr>
      <w:rPr>
        <w:rFonts w:hint="default"/>
        <w:lang w:val="en-US" w:eastAsia="en-US" w:bidi="ar-SA"/>
      </w:rPr>
    </w:lvl>
    <w:lvl w:ilvl="7" w:tentative="0">
      <w:start w:val="0"/>
      <w:numFmt w:val="bullet"/>
      <w:lvlText w:val="•"/>
      <w:lvlJc w:val="left"/>
      <w:pPr>
        <w:ind w:left="7236" w:hanging="720"/>
      </w:pPr>
      <w:rPr>
        <w:rFonts w:hint="default"/>
        <w:lang w:val="en-US" w:eastAsia="en-US" w:bidi="ar-SA"/>
      </w:rPr>
    </w:lvl>
    <w:lvl w:ilvl="8" w:tentative="0">
      <w:start w:val="0"/>
      <w:numFmt w:val="bullet"/>
      <w:lvlText w:val="•"/>
      <w:lvlJc w:val="left"/>
      <w:pPr>
        <w:ind w:left="8064" w:hanging="720"/>
      </w:pPr>
      <w:rPr>
        <w:rFonts w:hint="default"/>
        <w:lang w:val="en-US" w:eastAsia="en-US" w:bidi="ar-SA"/>
      </w:rPr>
    </w:lvl>
  </w:abstractNum>
  <w:abstractNum w:abstractNumId="16">
    <w:nsid w:val="F9F92592"/>
    <w:multiLevelType w:val="multilevel"/>
    <w:tmpl w:val="F9F92592"/>
    <w:lvl w:ilvl="0" w:tentative="0">
      <w:start w:val="1"/>
      <w:numFmt w:val="decimal"/>
      <w:lvlText w:val="%1."/>
      <w:lvlJc w:val="left"/>
      <w:pPr>
        <w:ind w:left="720" w:hanging="33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620" w:hanging="339"/>
      </w:pPr>
      <w:rPr>
        <w:rFonts w:hint="default"/>
        <w:lang w:val="en-US" w:eastAsia="en-US" w:bidi="ar-SA"/>
      </w:rPr>
    </w:lvl>
    <w:lvl w:ilvl="2" w:tentative="0">
      <w:start w:val="0"/>
      <w:numFmt w:val="bullet"/>
      <w:lvlText w:val="•"/>
      <w:lvlJc w:val="left"/>
      <w:pPr>
        <w:ind w:left="2520" w:hanging="339"/>
      </w:pPr>
      <w:rPr>
        <w:rFonts w:hint="default"/>
        <w:lang w:val="en-US" w:eastAsia="en-US" w:bidi="ar-SA"/>
      </w:rPr>
    </w:lvl>
    <w:lvl w:ilvl="3" w:tentative="0">
      <w:start w:val="0"/>
      <w:numFmt w:val="bullet"/>
      <w:lvlText w:val="•"/>
      <w:lvlJc w:val="left"/>
      <w:pPr>
        <w:ind w:left="3420" w:hanging="339"/>
      </w:pPr>
      <w:rPr>
        <w:rFonts w:hint="default"/>
        <w:lang w:val="en-US" w:eastAsia="en-US" w:bidi="ar-SA"/>
      </w:rPr>
    </w:lvl>
    <w:lvl w:ilvl="4" w:tentative="0">
      <w:start w:val="0"/>
      <w:numFmt w:val="bullet"/>
      <w:lvlText w:val="•"/>
      <w:lvlJc w:val="left"/>
      <w:pPr>
        <w:ind w:left="4320" w:hanging="339"/>
      </w:pPr>
      <w:rPr>
        <w:rFonts w:hint="default"/>
        <w:lang w:val="en-US" w:eastAsia="en-US" w:bidi="ar-SA"/>
      </w:rPr>
    </w:lvl>
    <w:lvl w:ilvl="5" w:tentative="0">
      <w:start w:val="0"/>
      <w:numFmt w:val="bullet"/>
      <w:lvlText w:val="•"/>
      <w:lvlJc w:val="left"/>
      <w:pPr>
        <w:ind w:left="5220" w:hanging="339"/>
      </w:pPr>
      <w:rPr>
        <w:rFonts w:hint="default"/>
        <w:lang w:val="en-US" w:eastAsia="en-US" w:bidi="ar-SA"/>
      </w:rPr>
    </w:lvl>
    <w:lvl w:ilvl="6" w:tentative="0">
      <w:start w:val="0"/>
      <w:numFmt w:val="bullet"/>
      <w:lvlText w:val="•"/>
      <w:lvlJc w:val="left"/>
      <w:pPr>
        <w:ind w:left="6120" w:hanging="339"/>
      </w:pPr>
      <w:rPr>
        <w:rFonts w:hint="default"/>
        <w:lang w:val="en-US" w:eastAsia="en-US" w:bidi="ar-SA"/>
      </w:rPr>
    </w:lvl>
    <w:lvl w:ilvl="7" w:tentative="0">
      <w:start w:val="0"/>
      <w:numFmt w:val="bullet"/>
      <w:lvlText w:val="•"/>
      <w:lvlJc w:val="left"/>
      <w:pPr>
        <w:ind w:left="7020" w:hanging="339"/>
      </w:pPr>
      <w:rPr>
        <w:rFonts w:hint="default"/>
        <w:lang w:val="en-US" w:eastAsia="en-US" w:bidi="ar-SA"/>
      </w:rPr>
    </w:lvl>
    <w:lvl w:ilvl="8" w:tentative="0">
      <w:start w:val="0"/>
      <w:numFmt w:val="bullet"/>
      <w:lvlText w:val="•"/>
      <w:lvlJc w:val="left"/>
      <w:pPr>
        <w:ind w:left="7920" w:hanging="339"/>
      </w:pPr>
      <w:rPr>
        <w:rFonts w:hint="default"/>
        <w:lang w:val="en-US" w:eastAsia="en-US" w:bidi="ar-SA"/>
      </w:rPr>
    </w:lvl>
  </w:abstractNum>
  <w:abstractNum w:abstractNumId="17">
    <w:nsid w:val="FDDFAC2C"/>
    <w:multiLevelType w:val="multilevel"/>
    <w:tmpl w:val="FDDFAC2C"/>
    <w:lvl w:ilvl="0" w:tentative="0">
      <w:start w:val="2"/>
      <w:numFmt w:val="decimal"/>
      <w:lvlText w:val="%1"/>
      <w:lvlJc w:val="left"/>
      <w:pPr>
        <w:ind w:left="928" w:hanging="209"/>
        <w:jc w:val="lef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0"/>
      <w:numFmt w:val="bullet"/>
      <w:lvlText w:val="•"/>
      <w:lvlJc w:val="left"/>
      <w:pPr>
        <w:ind w:left="1800" w:hanging="209"/>
      </w:pPr>
      <w:rPr>
        <w:rFonts w:hint="default"/>
        <w:lang w:val="en-US" w:eastAsia="en-US" w:bidi="ar-SA"/>
      </w:rPr>
    </w:lvl>
    <w:lvl w:ilvl="2" w:tentative="0">
      <w:start w:val="0"/>
      <w:numFmt w:val="bullet"/>
      <w:lvlText w:val="•"/>
      <w:lvlJc w:val="left"/>
      <w:pPr>
        <w:ind w:left="2680" w:hanging="209"/>
      </w:pPr>
      <w:rPr>
        <w:rFonts w:hint="default"/>
        <w:lang w:val="en-US" w:eastAsia="en-US" w:bidi="ar-SA"/>
      </w:rPr>
    </w:lvl>
    <w:lvl w:ilvl="3" w:tentative="0">
      <w:start w:val="0"/>
      <w:numFmt w:val="bullet"/>
      <w:lvlText w:val="•"/>
      <w:lvlJc w:val="left"/>
      <w:pPr>
        <w:ind w:left="3560" w:hanging="209"/>
      </w:pPr>
      <w:rPr>
        <w:rFonts w:hint="default"/>
        <w:lang w:val="en-US" w:eastAsia="en-US" w:bidi="ar-SA"/>
      </w:rPr>
    </w:lvl>
    <w:lvl w:ilvl="4" w:tentative="0">
      <w:start w:val="0"/>
      <w:numFmt w:val="bullet"/>
      <w:lvlText w:val="•"/>
      <w:lvlJc w:val="left"/>
      <w:pPr>
        <w:ind w:left="4440" w:hanging="209"/>
      </w:pPr>
      <w:rPr>
        <w:rFonts w:hint="default"/>
        <w:lang w:val="en-US" w:eastAsia="en-US" w:bidi="ar-SA"/>
      </w:rPr>
    </w:lvl>
    <w:lvl w:ilvl="5" w:tentative="0">
      <w:start w:val="0"/>
      <w:numFmt w:val="bullet"/>
      <w:lvlText w:val="•"/>
      <w:lvlJc w:val="left"/>
      <w:pPr>
        <w:ind w:left="5320" w:hanging="209"/>
      </w:pPr>
      <w:rPr>
        <w:rFonts w:hint="default"/>
        <w:lang w:val="en-US" w:eastAsia="en-US" w:bidi="ar-SA"/>
      </w:rPr>
    </w:lvl>
    <w:lvl w:ilvl="6" w:tentative="0">
      <w:start w:val="0"/>
      <w:numFmt w:val="bullet"/>
      <w:lvlText w:val="•"/>
      <w:lvlJc w:val="left"/>
      <w:pPr>
        <w:ind w:left="6200" w:hanging="209"/>
      </w:pPr>
      <w:rPr>
        <w:rFonts w:hint="default"/>
        <w:lang w:val="en-US" w:eastAsia="en-US" w:bidi="ar-SA"/>
      </w:rPr>
    </w:lvl>
    <w:lvl w:ilvl="7" w:tentative="0">
      <w:start w:val="0"/>
      <w:numFmt w:val="bullet"/>
      <w:lvlText w:val="•"/>
      <w:lvlJc w:val="left"/>
      <w:pPr>
        <w:ind w:left="7080" w:hanging="209"/>
      </w:pPr>
      <w:rPr>
        <w:rFonts w:hint="default"/>
        <w:lang w:val="en-US" w:eastAsia="en-US" w:bidi="ar-SA"/>
      </w:rPr>
    </w:lvl>
    <w:lvl w:ilvl="8" w:tentative="0">
      <w:start w:val="0"/>
      <w:numFmt w:val="bullet"/>
      <w:lvlText w:val="•"/>
      <w:lvlJc w:val="left"/>
      <w:pPr>
        <w:ind w:left="7960" w:hanging="209"/>
      </w:pPr>
      <w:rPr>
        <w:rFonts w:hint="default"/>
        <w:lang w:val="en-US" w:eastAsia="en-US" w:bidi="ar-SA"/>
      </w:rPr>
    </w:lvl>
  </w:abstractNum>
  <w:abstractNum w:abstractNumId="18">
    <w:nsid w:val="FF7830BD"/>
    <w:multiLevelType w:val="multilevel"/>
    <w:tmpl w:val="FF7830BD"/>
    <w:lvl w:ilvl="0" w:tentative="0">
      <w:start w:val="1"/>
      <w:numFmt w:val="decimal"/>
      <w:lvlText w:val="%1."/>
      <w:lvlJc w:val="left"/>
      <w:pPr>
        <w:ind w:left="720" w:hanging="64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620" w:hanging="641"/>
      </w:pPr>
      <w:rPr>
        <w:rFonts w:hint="default"/>
        <w:lang w:val="en-US" w:eastAsia="en-US" w:bidi="ar-SA"/>
      </w:rPr>
    </w:lvl>
    <w:lvl w:ilvl="2" w:tentative="0">
      <w:start w:val="0"/>
      <w:numFmt w:val="bullet"/>
      <w:lvlText w:val="•"/>
      <w:lvlJc w:val="left"/>
      <w:pPr>
        <w:ind w:left="2520" w:hanging="641"/>
      </w:pPr>
      <w:rPr>
        <w:rFonts w:hint="default"/>
        <w:lang w:val="en-US" w:eastAsia="en-US" w:bidi="ar-SA"/>
      </w:rPr>
    </w:lvl>
    <w:lvl w:ilvl="3" w:tentative="0">
      <w:start w:val="0"/>
      <w:numFmt w:val="bullet"/>
      <w:lvlText w:val="•"/>
      <w:lvlJc w:val="left"/>
      <w:pPr>
        <w:ind w:left="3420" w:hanging="641"/>
      </w:pPr>
      <w:rPr>
        <w:rFonts w:hint="default"/>
        <w:lang w:val="en-US" w:eastAsia="en-US" w:bidi="ar-SA"/>
      </w:rPr>
    </w:lvl>
    <w:lvl w:ilvl="4" w:tentative="0">
      <w:start w:val="0"/>
      <w:numFmt w:val="bullet"/>
      <w:lvlText w:val="•"/>
      <w:lvlJc w:val="left"/>
      <w:pPr>
        <w:ind w:left="4320" w:hanging="641"/>
      </w:pPr>
      <w:rPr>
        <w:rFonts w:hint="default"/>
        <w:lang w:val="en-US" w:eastAsia="en-US" w:bidi="ar-SA"/>
      </w:rPr>
    </w:lvl>
    <w:lvl w:ilvl="5" w:tentative="0">
      <w:start w:val="0"/>
      <w:numFmt w:val="bullet"/>
      <w:lvlText w:val="•"/>
      <w:lvlJc w:val="left"/>
      <w:pPr>
        <w:ind w:left="5220" w:hanging="641"/>
      </w:pPr>
      <w:rPr>
        <w:rFonts w:hint="default"/>
        <w:lang w:val="en-US" w:eastAsia="en-US" w:bidi="ar-SA"/>
      </w:rPr>
    </w:lvl>
    <w:lvl w:ilvl="6" w:tentative="0">
      <w:start w:val="0"/>
      <w:numFmt w:val="bullet"/>
      <w:lvlText w:val="•"/>
      <w:lvlJc w:val="left"/>
      <w:pPr>
        <w:ind w:left="6120" w:hanging="641"/>
      </w:pPr>
      <w:rPr>
        <w:rFonts w:hint="default"/>
        <w:lang w:val="en-US" w:eastAsia="en-US" w:bidi="ar-SA"/>
      </w:rPr>
    </w:lvl>
    <w:lvl w:ilvl="7" w:tentative="0">
      <w:start w:val="0"/>
      <w:numFmt w:val="bullet"/>
      <w:lvlText w:val="•"/>
      <w:lvlJc w:val="left"/>
      <w:pPr>
        <w:ind w:left="7020" w:hanging="641"/>
      </w:pPr>
      <w:rPr>
        <w:rFonts w:hint="default"/>
        <w:lang w:val="en-US" w:eastAsia="en-US" w:bidi="ar-SA"/>
      </w:rPr>
    </w:lvl>
    <w:lvl w:ilvl="8" w:tentative="0">
      <w:start w:val="0"/>
      <w:numFmt w:val="bullet"/>
      <w:lvlText w:val="•"/>
      <w:lvlJc w:val="left"/>
      <w:pPr>
        <w:ind w:left="7920" w:hanging="641"/>
      </w:pPr>
      <w:rPr>
        <w:rFonts w:hint="default"/>
        <w:lang w:val="en-US" w:eastAsia="en-US" w:bidi="ar-SA"/>
      </w:rPr>
    </w:lvl>
  </w:abstractNum>
  <w:abstractNum w:abstractNumId="19">
    <w:nsid w:val="FFCF7AA7"/>
    <w:multiLevelType w:val="multilevel"/>
    <w:tmpl w:val="FFCF7AA7"/>
    <w:lvl w:ilvl="0" w:tentative="0">
      <w:start w:val="1"/>
      <w:numFmt w:val="decimal"/>
      <w:lvlText w:val="%1."/>
      <w:lvlJc w:val="left"/>
      <w:pPr>
        <w:ind w:left="720" w:hanging="296"/>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620" w:hanging="296"/>
      </w:pPr>
      <w:rPr>
        <w:rFonts w:hint="default"/>
        <w:lang w:val="en-US" w:eastAsia="en-US" w:bidi="ar-SA"/>
      </w:rPr>
    </w:lvl>
    <w:lvl w:ilvl="2" w:tentative="0">
      <w:start w:val="0"/>
      <w:numFmt w:val="bullet"/>
      <w:lvlText w:val="•"/>
      <w:lvlJc w:val="left"/>
      <w:pPr>
        <w:ind w:left="2520" w:hanging="296"/>
      </w:pPr>
      <w:rPr>
        <w:rFonts w:hint="default"/>
        <w:lang w:val="en-US" w:eastAsia="en-US" w:bidi="ar-SA"/>
      </w:rPr>
    </w:lvl>
    <w:lvl w:ilvl="3" w:tentative="0">
      <w:start w:val="0"/>
      <w:numFmt w:val="bullet"/>
      <w:lvlText w:val="•"/>
      <w:lvlJc w:val="left"/>
      <w:pPr>
        <w:ind w:left="3420" w:hanging="296"/>
      </w:pPr>
      <w:rPr>
        <w:rFonts w:hint="default"/>
        <w:lang w:val="en-US" w:eastAsia="en-US" w:bidi="ar-SA"/>
      </w:rPr>
    </w:lvl>
    <w:lvl w:ilvl="4" w:tentative="0">
      <w:start w:val="0"/>
      <w:numFmt w:val="bullet"/>
      <w:lvlText w:val="•"/>
      <w:lvlJc w:val="left"/>
      <w:pPr>
        <w:ind w:left="4320" w:hanging="296"/>
      </w:pPr>
      <w:rPr>
        <w:rFonts w:hint="default"/>
        <w:lang w:val="en-US" w:eastAsia="en-US" w:bidi="ar-SA"/>
      </w:rPr>
    </w:lvl>
    <w:lvl w:ilvl="5" w:tentative="0">
      <w:start w:val="0"/>
      <w:numFmt w:val="bullet"/>
      <w:lvlText w:val="•"/>
      <w:lvlJc w:val="left"/>
      <w:pPr>
        <w:ind w:left="5220" w:hanging="296"/>
      </w:pPr>
      <w:rPr>
        <w:rFonts w:hint="default"/>
        <w:lang w:val="en-US" w:eastAsia="en-US" w:bidi="ar-SA"/>
      </w:rPr>
    </w:lvl>
    <w:lvl w:ilvl="6" w:tentative="0">
      <w:start w:val="0"/>
      <w:numFmt w:val="bullet"/>
      <w:lvlText w:val="•"/>
      <w:lvlJc w:val="left"/>
      <w:pPr>
        <w:ind w:left="6120" w:hanging="296"/>
      </w:pPr>
      <w:rPr>
        <w:rFonts w:hint="default"/>
        <w:lang w:val="en-US" w:eastAsia="en-US" w:bidi="ar-SA"/>
      </w:rPr>
    </w:lvl>
    <w:lvl w:ilvl="7" w:tentative="0">
      <w:start w:val="0"/>
      <w:numFmt w:val="bullet"/>
      <w:lvlText w:val="•"/>
      <w:lvlJc w:val="left"/>
      <w:pPr>
        <w:ind w:left="7020" w:hanging="296"/>
      </w:pPr>
      <w:rPr>
        <w:rFonts w:hint="default"/>
        <w:lang w:val="en-US" w:eastAsia="en-US" w:bidi="ar-SA"/>
      </w:rPr>
    </w:lvl>
    <w:lvl w:ilvl="8" w:tentative="0">
      <w:start w:val="0"/>
      <w:numFmt w:val="bullet"/>
      <w:lvlText w:val="•"/>
      <w:lvlJc w:val="left"/>
      <w:pPr>
        <w:ind w:left="7920" w:hanging="296"/>
      </w:pPr>
      <w:rPr>
        <w:rFonts w:hint="default"/>
        <w:lang w:val="en-US" w:eastAsia="en-US" w:bidi="ar-SA"/>
      </w:rPr>
    </w:lvl>
  </w:abstractNum>
  <w:abstractNum w:abstractNumId="20">
    <w:nsid w:val="3FDBE568"/>
    <w:multiLevelType w:val="multilevel"/>
    <w:tmpl w:val="3FDBE568"/>
    <w:lvl w:ilvl="0" w:tentative="0">
      <w:start w:val="1"/>
      <w:numFmt w:val="upperRoman"/>
      <w:lvlText w:val="%1."/>
      <w:lvlJc w:val="left"/>
      <w:pPr>
        <w:ind w:left="772" w:hanging="305"/>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935" w:hanging="305"/>
      </w:pPr>
      <w:rPr>
        <w:rFonts w:hint="default"/>
        <w:lang w:val="en-US" w:eastAsia="en-US" w:bidi="ar-SA"/>
      </w:rPr>
    </w:lvl>
    <w:lvl w:ilvl="2" w:tentative="0">
      <w:start w:val="0"/>
      <w:numFmt w:val="bullet"/>
      <w:lvlText w:val="•"/>
      <w:lvlJc w:val="left"/>
      <w:pPr>
        <w:ind w:left="1090" w:hanging="305"/>
      </w:pPr>
      <w:rPr>
        <w:rFonts w:hint="default"/>
        <w:lang w:val="en-US" w:eastAsia="en-US" w:bidi="ar-SA"/>
      </w:rPr>
    </w:lvl>
    <w:lvl w:ilvl="3" w:tentative="0">
      <w:start w:val="0"/>
      <w:numFmt w:val="bullet"/>
      <w:lvlText w:val="•"/>
      <w:lvlJc w:val="left"/>
      <w:pPr>
        <w:ind w:left="1245" w:hanging="305"/>
      </w:pPr>
      <w:rPr>
        <w:rFonts w:hint="default"/>
        <w:lang w:val="en-US" w:eastAsia="en-US" w:bidi="ar-SA"/>
      </w:rPr>
    </w:lvl>
    <w:lvl w:ilvl="4" w:tentative="0">
      <w:start w:val="0"/>
      <w:numFmt w:val="bullet"/>
      <w:lvlText w:val="•"/>
      <w:lvlJc w:val="left"/>
      <w:pPr>
        <w:ind w:left="1400" w:hanging="305"/>
      </w:pPr>
      <w:rPr>
        <w:rFonts w:hint="default"/>
        <w:lang w:val="en-US" w:eastAsia="en-US" w:bidi="ar-SA"/>
      </w:rPr>
    </w:lvl>
    <w:lvl w:ilvl="5" w:tentative="0">
      <w:start w:val="0"/>
      <w:numFmt w:val="bullet"/>
      <w:lvlText w:val="•"/>
      <w:lvlJc w:val="left"/>
      <w:pPr>
        <w:ind w:left="1555" w:hanging="305"/>
      </w:pPr>
      <w:rPr>
        <w:rFonts w:hint="default"/>
        <w:lang w:val="en-US" w:eastAsia="en-US" w:bidi="ar-SA"/>
      </w:rPr>
    </w:lvl>
    <w:lvl w:ilvl="6" w:tentative="0">
      <w:start w:val="0"/>
      <w:numFmt w:val="bullet"/>
      <w:lvlText w:val="•"/>
      <w:lvlJc w:val="left"/>
      <w:pPr>
        <w:ind w:left="1710" w:hanging="305"/>
      </w:pPr>
      <w:rPr>
        <w:rFonts w:hint="default"/>
        <w:lang w:val="en-US" w:eastAsia="en-US" w:bidi="ar-SA"/>
      </w:rPr>
    </w:lvl>
    <w:lvl w:ilvl="7" w:tentative="0">
      <w:start w:val="0"/>
      <w:numFmt w:val="bullet"/>
      <w:lvlText w:val="•"/>
      <w:lvlJc w:val="left"/>
      <w:pPr>
        <w:ind w:left="1865" w:hanging="305"/>
      </w:pPr>
      <w:rPr>
        <w:rFonts w:hint="default"/>
        <w:lang w:val="en-US" w:eastAsia="en-US" w:bidi="ar-SA"/>
      </w:rPr>
    </w:lvl>
    <w:lvl w:ilvl="8" w:tentative="0">
      <w:start w:val="0"/>
      <w:numFmt w:val="bullet"/>
      <w:lvlText w:val="•"/>
      <w:lvlJc w:val="left"/>
      <w:pPr>
        <w:ind w:left="2020" w:hanging="305"/>
      </w:pPr>
      <w:rPr>
        <w:rFonts w:hint="default"/>
        <w:lang w:val="en-US" w:eastAsia="en-US" w:bidi="ar-SA"/>
      </w:rPr>
    </w:lvl>
  </w:abstractNum>
  <w:abstractNum w:abstractNumId="21">
    <w:nsid w:val="667B4BE9"/>
    <w:multiLevelType w:val="multilevel"/>
    <w:tmpl w:val="667B4BE9"/>
    <w:lvl w:ilvl="0" w:tentative="0">
      <w:start w:val="1"/>
      <w:numFmt w:val="upperRoman"/>
      <w:lvlText w:val="%1."/>
      <w:lvlJc w:val="left"/>
      <w:pPr>
        <w:ind w:left="862" w:hanging="449"/>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010" w:hanging="449"/>
      </w:pPr>
      <w:rPr>
        <w:rFonts w:hint="default"/>
        <w:lang w:val="en-US" w:eastAsia="en-US" w:bidi="ar-SA"/>
      </w:rPr>
    </w:lvl>
    <w:lvl w:ilvl="2" w:tentative="0">
      <w:start w:val="0"/>
      <w:numFmt w:val="bullet"/>
      <w:lvlText w:val="•"/>
      <w:lvlJc w:val="left"/>
      <w:pPr>
        <w:ind w:left="1160" w:hanging="449"/>
      </w:pPr>
      <w:rPr>
        <w:rFonts w:hint="default"/>
        <w:lang w:val="en-US" w:eastAsia="en-US" w:bidi="ar-SA"/>
      </w:rPr>
    </w:lvl>
    <w:lvl w:ilvl="3" w:tentative="0">
      <w:start w:val="0"/>
      <w:numFmt w:val="bullet"/>
      <w:lvlText w:val="•"/>
      <w:lvlJc w:val="left"/>
      <w:pPr>
        <w:ind w:left="1310" w:hanging="449"/>
      </w:pPr>
      <w:rPr>
        <w:rFonts w:hint="default"/>
        <w:lang w:val="en-US" w:eastAsia="en-US" w:bidi="ar-SA"/>
      </w:rPr>
    </w:lvl>
    <w:lvl w:ilvl="4" w:tentative="0">
      <w:start w:val="0"/>
      <w:numFmt w:val="bullet"/>
      <w:lvlText w:val="•"/>
      <w:lvlJc w:val="left"/>
      <w:pPr>
        <w:ind w:left="1460" w:hanging="449"/>
      </w:pPr>
      <w:rPr>
        <w:rFonts w:hint="default"/>
        <w:lang w:val="en-US" w:eastAsia="en-US" w:bidi="ar-SA"/>
      </w:rPr>
    </w:lvl>
    <w:lvl w:ilvl="5" w:tentative="0">
      <w:start w:val="0"/>
      <w:numFmt w:val="bullet"/>
      <w:lvlText w:val="•"/>
      <w:lvlJc w:val="left"/>
      <w:pPr>
        <w:ind w:left="1610" w:hanging="449"/>
      </w:pPr>
      <w:rPr>
        <w:rFonts w:hint="default"/>
        <w:lang w:val="en-US" w:eastAsia="en-US" w:bidi="ar-SA"/>
      </w:rPr>
    </w:lvl>
    <w:lvl w:ilvl="6" w:tentative="0">
      <w:start w:val="0"/>
      <w:numFmt w:val="bullet"/>
      <w:lvlText w:val="•"/>
      <w:lvlJc w:val="left"/>
      <w:pPr>
        <w:ind w:left="1760" w:hanging="449"/>
      </w:pPr>
      <w:rPr>
        <w:rFonts w:hint="default"/>
        <w:lang w:val="en-US" w:eastAsia="en-US" w:bidi="ar-SA"/>
      </w:rPr>
    </w:lvl>
    <w:lvl w:ilvl="7" w:tentative="0">
      <w:start w:val="0"/>
      <w:numFmt w:val="bullet"/>
      <w:lvlText w:val="•"/>
      <w:lvlJc w:val="left"/>
      <w:pPr>
        <w:ind w:left="1910" w:hanging="449"/>
      </w:pPr>
      <w:rPr>
        <w:rFonts w:hint="default"/>
        <w:lang w:val="en-US" w:eastAsia="en-US" w:bidi="ar-SA"/>
      </w:rPr>
    </w:lvl>
    <w:lvl w:ilvl="8" w:tentative="0">
      <w:start w:val="0"/>
      <w:numFmt w:val="bullet"/>
      <w:lvlText w:val="•"/>
      <w:lvlJc w:val="left"/>
      <w:pPr>
        <w:ind w:left="2060" w:hanging="449"/>
      </w:pPr>
      <w:rPr>
        <w:rFonts w:hint="default"/>
        <w:lang w:val="en-US" w:eastAsia="en-US" w:bidi="ar-SA"/>
      </w:rPr>
    </w:lvl>
  </w:abstractNum>
  <w:abstractNum w:abstractNumId="22">
    <w:nsid w:val="67FB916D"/>
    <w:multiLevelType w:val="multilevel"/>
    <w:tmpl w:val="67FB916D"/>
    <w:lvl w:ilvl="0" w:tentative="0">
      <w:start w:val="1"/>
      <w:numFmt w:val="upperLetter"/>
      <w:lvlText w:val="%1."/>
      <w:lvlJc w:val="left"/>
      <w:pPr>
        <w:ind w:left="3600" w:hanging="900"/>
        <w:jc w:val="left"/>
      </w:pPr>
      <w:rPr>
        <w:rFonts w:hint="default" w:ascii="Times New Roman" w:hAnsi="Times New Roman" w:eastAsia="Times New Roman" w:cs="Times New Roman"/>
        <w:b/>
        <w:bCs/>
        <w:i w:val="0"/>
        <w:iCs w:val="0"/>
        <w:spacing w:val="-2"/>
        <w:w w:val="100"/>
        <w:sz w:val="28"/>
        <w:szCs w:val="28"/>
        <w:lang w:val="en-US" w:eastAsia="en-US" w:bidi="ar-SA"/>
      </w:rPr>
    </w:lvl>
    <w:lvl w:ilvl="1" w:tentative="0">
      <w:start w:val="0"/>
      <w:numFmt w:val="bullet"/>
      <w:lvlText w:val="•"/>
      <w:lvlJc w:val="left"/>
      <w:pPr>
        <w:ind w:left="4212" w:hanging="900"/>
      </w:pPr>
      <w:rPr>
        <w:rFonts w:hint="default"/>
        <w:lang w:val="en-US" w:eastAsia="en-US" w:bidi="ar-SA"/>
      </w:rPr>
    </w:lvl>
    <w:lvl w:ilvl="2" w:tentative="0">
      <w:start w:val="0"/>
      <w:numFmt w:val="bullet"/>
      <w:lvlText w:val="•"/>
      <w:lvlJc w:val="left"/>
      <w:pPr>
        <w:ind w:left="4824" w:hanging="900"/>
      </w:pPr>
      <w:rPr>
        <w:rFonts w:hint="default"/>
        <w:lang w:val="en-US" w:eastAsia="en-US" w:bidi="ar-SA"/>
      </w:rPr>
    </w:lvl>
    <w:lvl w:ilvl="3" w:tentative="0">
      <w:start w:val="0"/>
      <w:numFmt w:val="bullet"/>
      <w:lvlText w:val="•"/>
      <w:lvlJc w:val="left"/>
      <w:pPr>
        <w:ind w:left="5436" w:hanging="900"/>
      </w:pPr>
      <w:rPr>
        <w:rFonts w:hint="default"/>
        <w:lang w:val="en-US" w:eastAsia="en-US" w:bidi="ar-SA"/>
      </w:rPr>
    </w:lvl>
    <w:lvl w:ilvl="4" w:tentative="0">
      <w:start w:val="0"/>
      <w:numFmt w:val="bullet"/>
      <w:lvlText w:val="•"/>
      <w:lvlJc w:val="left"/>
      <w:pPr>
        <w:ind w:left="6048" w:hanging="900"/>
      </w:pPr>
      <w:rPr>
        <w:rFonts w:hint="default"/>
        <w:lang w:val="en-US" w:eastAsia="en-US" w:bidi="ar-SA"/>
      </w:rPr>
    </w:lvl>
    <w:lvl w:ilvl="5" w:tentative="0">
      <w:start w:val="0"/>
      <w:numFmt w:val="bullet"/>
      <w:lvlText w:val="•"/>
      <w:lvlJc w:val="left"/>
      <w:pPr>
        <w:ind w:left="6660" w:hanging="900"/>
      </w:pPr>
      <w:rPr>
        <w:rFonts w:hint="default"/>
        <w:lang w:val="en-US" w:eastAsia="en-US" w:bidi="ar-SA"/>
      </w:rPr>
    </w:lvl>
    <w:lvl w:ilvl="6" w:tentative="0">
      <w:start w:val="0"/>
      <w:numFmt w:val="bullet"/>
      <w:lvlText w:val="•"/>
      <w:lvlJc w:val="left"/>
      <w:pPr>
        <w:ind w:left="7272" w:hanging="900"/>
      </w:pPr>
      <w:rPr>
        <w:rFonts w:hint="default"/>
        <w:lang w:val="en-US" w:eastAsia="en-US" w:bidi="ar-SA"/>
      </w:rPr>
    </w:lvl>
    <w:lvl w:ilvl="7" w:tentative="0">
      <w:start w:val="0"/>
      <w:numFmt w:val="bullet"/>
      <w:lvlText w:val="•"/>
      <w:lvlJc w:val="left"/>
      <w:pPr>
        <w:ind w:left="7884" w:hanging="900"/>
      </w:pPr>
      <w:rPr>
        <w:rFonts w:hint="default"/>
        <w:lang w:val="en-US" w:eastAsia="en-US" w:bidi="ar-SA"/>
      </w:rPr>
    </w:lvl>
    <w:lvl w:ilvl="8" w:tentative="0">
      <w:start w:val="0"/>
      <w:numFmt w:val="bullet"/>
      <w:lvlText w:val="•"/>
      <w:lvlJc w:val="left"/>
      <w:pPr>
        <w:ind w:left="8496" w:hanging="900"/>
      </w:pPr>
      <w:rPr>
        <w:rFonts w:hint="default"/>
        <w:lang w:val="en-US" w:eastAsia="en-US" w:bidi="ar-SA"/>
      </w:rPr>
    </w:lvl>
  </w:abstractNum>
  <w:abstractNum w:abstractNumId="23">
    <w:nsid w:val="79FCB590"/>
    <w:multiLevelType w:val="multilevel"/>
    <w:tmpl w:val="79FCB590"/>
    <w:lvl w:ilvl="0" w:tentative="0">
      <w:start w:val="1"/>
      <w:numFmt w:val="upperRoman"/>
      <w:lvlText w:val="%1."/>
      <w:lvlJc w:val="left"/>
      <w:pPr>
        <w:ind w:left="720" w:hanging="248"/>
        <w:jc w:val="lef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0"/>
      <w:numFmt w:val="bullet"/>
      <w:lvlText w:val="•"/>
      <w:lvlJc w:val="left"/>
      <w:pPr>
        <w:ind w:left="1620" w:hanging="248"/>
      </w:pPr>
      <w:rPr>
        <w:rFonts w:hint="default"/>
        <w:lang w:val="en-US" w:eastAsia="en-US" w:bidi="ar-SA"/>
      </w:rPr>
    </w:lvl>
    <w:lvl w:ilvl="2" w:tentative="0">
      <w:start w:val="0"/>
      <w:numFmt w:val="bullet"/>
      <w:lvlText w:val="•"/>
      <w:lvlJc w:val="left"/>
      <w:pPr>
        <w:ind w:left="2520" w:hanging="248"/>
      </w:pPr>
      <w:rPr>
        <w:rFonts w:hint="default"/>
        <w:lang w:val="en-US" w:eastAsia="en-US" w:bidi="ar-SA"/>
      </w:rPr>
    </w:lvl>
    <w:lvl w:ilvl="3" w:tentative="0">
      <w:start w:val="0"/>
      <w:numFmt w:val="bullet"/>
      <w:lvlText w:val="•"/>
      <w:lvlJc w:val="left"/>
      <w:pPr>
        <w:ind w:left="3420" w:hanging="248"/>
      </w:pPr>
      <w:rPr>
        <w:rFonts w:hint="default"/>
        <w:lang w:val="en-US" w:eastAsia="en-US" w:bidi="ar-SA"/>
      </w:rPr>
    </w:lvl>
    <w:lvl w:ilvl="4" w:tentative="0">
      <w:start w:val="0"/>
      <w:numFmt w:val="bullet"/>
      <w:lvlText w:val="•"/>
      <w:lvlJc w:val="left"/>
      <w:pPr>
        <w:ind w:left="4320" w:hanging="248"/>
      </w:pPr>
      <w:rPr>
        <w:rFonts w:hint="default"/>
        <w:lang w:val="en-US" w:eastAsia="en-US" w:bidi="ar-SA"/>
      </w:rPr>
    </w:lvl>
    <w:lvl w:ilvl="5" w:tentative="0">
      <w:start w:val="0"/>
      <w:numFmt w:val="bullet"/>
      <w:lvlText w:val="•"/>
      <w:lvlJc w:val="left"/>
      <w:pPr>
        <w:ind w:left="5220" w:hanging="248"/>
      </w:pPr>
      <w:rPr>
        <w:rFonts w:hint="default"/>
        <w:lang w:val="en-US" w:eastAsia="en-US" w:bidi="ar-SA"/>
      </w:rPr>
    </w:lvl>
    <w:lvl w:ilvl="6" w:tentative="0">
      <w:start w:val="0"/>
      <w:numFmt w:val="bullet"/>
      <w:lvlText w:val="•"/>
      <w:lvlJc w:val="left"/>
      <w:pPr>
        <w:ind w:left="6120" w:hanging="248"/>
      </w:pPr>
      <w:rPr>
        <w:rFonts w:hint="default"/>
        <w:lang w:val="en-US" w:eastAsia="en-US" w:bidi="ar-SA"/>
      </w:rPr>
    </w:lvl>
    <w:lvl w:ilvl="7" w:tentative="0">
      <w:start w:val="0"/>
      <w:numFmt w:val="bullet"/>
      <w:lvlText w:val="•"/>
      <w:lvlJc w:val="left"/>
      <w:pPr>
        <w:ind w:left="7020" w:hanging="248"/>
      </w:pPr>
      <w:rPr>
        <w:rFonts w:hint="default"/>
        <w:lang w:val="en-US" w:eastAsia="en-US" w:bidi="ar-SA"/>
      </w:rPr>
    </w:lvl>
    <w:lvl w:ilvl="8" w:tentative="0">
      <w:start w:val="0"/>
      <w:numFmt w:val="bullet"/>
      <w:lvlText w:val="•"/>
      <w:lvlJc w:val="left"/>
      <w:pPr>
        <w:ind w:left="7920" w:hanging="248"/>
      </w:pPr>
      <w:rPr>
        <w:rFonts w:hint="default"/>
        <w:lang w:val="en-US" w:eastAsia="en-US" w:bidi="ar-SA"/>
      </w:rPr>
    </w:lvl>
  </w:abstractNum>
  <w:abstractNum w:abstractNumId="24">
    <w:nsid w:val="7BFE8D65"/>
    <w:multiLevelType w:val="multilevel"/>
    <w:tmpl w:val="7BFE8D65"/>
    <w:lvl w:ilvl="0" w:tentative="0">
      <w:start w:val="1"/>
      <w:numFmt w:val="decimal"/>
      <w:lvlText w:val="%1."/>
      <w:lvlJc w:val="left"/>
      <w:pPr>
        <w:ind w:left="720" w:hanging="28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1"/>
      <w:numFmt w:val="upperRoman"/>
      <w:lvlText w:val="%2."/>
      <w:lvlJc w:val="left"/>
      <w:pPr>
        <w:ind w:left="2450" w:hanging="291"/>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1"/>
      <w:numFmt w:val="decimal"/>
      <w:lvlText w:val="%3."/>
      <w:lvlJc w:val="left"/>
      <w:pPr>
        <w:ind w:left="3564" w:hanging="425"/>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560" w:hanging="425"/>
      </w:pPr>
      <w:rPr>
        <w:rFonts w:hint="default"/>
        <w:lang w:val="en-US" w:eastAsia="en-US" w:bidi="ar-SA"/>
      </w:rPr>
    </w:lvl>
    <w:lvl w:ilvl="4" w:tentative="0">
      <w:start w:val="0"/>
      <w:numFmt w:val="bullet"/>
      <w:lvlText w:val="•"/>
      <w:lvlJc w:val="left"/>
      <w:pPr>
        <w:ind w:left="3600" w:hanging="425"/>
      </w:pPr>
      <w:rPr>
        <w:rFonts w:hint="default"/>
        <w:lang w:val="en-US" w:eastAsia="en-US" w:bidi="ar-SA"/>
      </w:rPr>
    </w:lvl>
    <w:lvl w:ilvl="5" w:tentative="0">
      <w:start w:val="0"/>
      <w:numFmt w:val="bullet"/>
      <w:lvlText w:val="•"/>
      <w:lvlJc w:val="left"/>
      <w:pPr>
        <w:ind w:left="4620" w:hanging="425"/>
      </w:pPr>
      <w:rPr>
        <w:rFonts w:hint="default"/>
        <w:lang w:val="en-US" w:eastAsia="en-US" w:bidi="ar-SA"/>
      </w:rPr>
    </w:lvl>
    <w:lvl w:ilvl="6" w:tentative="0">
      <w:start w:val="0"/>
      <w:numFmt w:val="bullet"/>
      <w:lvlText w:val="•"/>
      <w:lvlJc w:val="left"/>
      <w:pPr>
        <w:ind w:left="5640" w:hanging="425"/>
      </w:pPr>
      <w:rPr>
        <w:rFonts w:hint="default"/>
        <w:lang w:val="en-US" w:eastAsia="en-US" w:bidi="ar-SA"/>
      </w:rPr>
    </w:lvl>
    <w:lvl w:ilvl="7" w:tentative="0">
      <w:start w:val="0"/>
      <w:numFmt w:val="bullet"/>
      <w:lvlText w:val="•"/>
      <w:lvlJc w:val="left"/>
      <w:pPr>
        <w:ind w:left="6660" w:hanging="425"/>
      </w:pPr>
      <w:rPr>
        <w:rFonts w:hint="default"/>
        <w:lang w:val="en-US" w:eastAsia="en-US" w:bidi="ar-SA"/>
      </w:rPr>
    </w:lvl>
    <w:lvl w:ilvl="8" w:tentative="0">
      <w:start w:val="0"/>
      <w:numFmt w:val="bullet"/>
      <w:lvlText w:val="•"/>
      <w:lvlJc w:val="left"/>
      <w:pPr>
        <w:ind w:left="7680" w:hanging="425"/>
      </w:pPr>
      <w:rPr>
        <w:rFonts w:hint="default"/>
        <w:lang w:val="en-US" w:eastAsia="en-US" w:bidi="ar-SA"/>
      </w:rPr>
    </w:lvl>
  </w:abstractNum>
  <w:abstractNum w:abstractNumId="25">
    <w:nsid w:val="7DC03F62"/>
    <w:multiLevelType w:val="multilevel"/>
    <w:tmpl w:val="7DC03F62"/>
    <w:lvl w:ilvl="0" w:tentative="0">
      <w:start w:val="1"/>
      <w:numFmt w:val="decimal"/>
      <w:lvlText w:val="%1."/>
      <w:lvlJc w:val="left"/>
      <w:pPr>
        <w:ind w:left="720" w:hanging="584"/>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620" w:hanging="584"/>
      </w:pPr>
      <w:rPr>
        <w:rFonts w:hint="default"/>
        <w:lang w:val="en-US" w:eastAsia="en-US" w:bidi="ar-SA"/>
      </w:rPr>
    </w:lvl>
    <w:lvl w:ilvl="2" w:tentative="0">
      <w:start w:val="0"/>
      <w:numFmt w:val="bullet"/>
      <w:lvlText w:val="•"/>
      <w:lvlJc w:val="left"/>
      <w:pPr>
        <w:ind w:left="2520" w:hanging="584"/>
      </w:pPr>
      <w:rPr>
        <w:rFonts w:hint="default"/>
        <w:lang w:val="en-US" w:eastAsia="en-US" w:bidi="ar-SA"/>
      </w:rPr>
    </w:lvl>
    <w:lvl w:ilvl="3" w:tentative="0">
      <w:start w:val="0"/>
      <w:numFmt w:val="bullet"/>
      <w:lvlText w:val="•"/>
      <w:lvlJc w:val="left"/>
      <w:pPr>
        <w:ind w:left="3420" w:hanging="584"/>
      </w:pPr>
      <w:rPr>
        <w:rFonts w:hint="default"/>
        <w:lang w:val="en-US" w:eastAsia="en-US" w:bidi="ar-SA"/>
      </w:rPr>
    </w:lvl>
    <w:lvl w:ilvl="4" w:tentative="0">
      <w:start w:val="0"/>
      <w:numFmt w:val="bullet"/>
      <w:lvlText w:val="•"/>
      <w:lvlJc w:val="left"/>
      <w:pPr>
        <w:ind w:left="4320" w:hanging="584"/>
      </w:pPr>
      <w:rPr>
        <w:rFonts w:hint="default"/>
        <w:lang w:val="en-US" w:eastAsia="en-US" w:bidi="ar-SA"/>
      </w:rPr>
    </w:lvl>
    <w:lvl w:ilvl="5" w:tentative="0">
      <w:start w:val="0"/>
      <w:numFmt w:val="bullet"/>
      <w:lvlText w:val="•"/>
      <w:lvlJc w:val="left"/>
      <w:pPr>
        <w:ind w:left="5220" w:hanging="584"/>
      </w:pPr>
      <w:rPr>
        <w:rFonts w:hint="default"/>
        <w:lang w:val="en-US" w:eastAsia="en-US" w:bidi="ar-SA"/>
      </w:rPr>
    </w:lvl>
    <w:lvl w:ilvl="6" w:tentative="0">
      <w:start w:val="0"/>
      <w:numFmt w:val="bullet"/>
      <w:lvlText w:val="•"/>
      <w:lvlJc w:val="left"/>
      <w:pPr>
        <w:ind w:left="6120" w:hanging="584"/>
      </w:pPr>
      <w:rPr>
        <w:rFonts w:hint="default"/>
        <w:lang w:val="en-US" w:eastAsia="en-US" w:bidi="ar-SA"/>
      </w:rPr>
    </w:lvl>
    <w:lvl w:ilvl="7" w:tentative="0">
      <w:start w:val="0"/>
      <w:numFmt w:val="bullet"/>
      <w:lvlText w:val="•"/>
      <w:lvlJc w:val="left"/>
      <w:pPr>
        <w:ind w:left="7020" w:hanging="584"/>
      </w:pPr>
      <w:rPr>
        <w:rFonts w:hint="default"/>
        <w:lang w:val="en-US" w:eastAsia="en-US" w:bidi="ar-SA"/>
      </w:rPr>
    </w:lvl>
    <w:lvl w:ilvl="8" w:tentative="0">
      <w:start w:val="0"/>
      <w:numFmt w:val="bullet"/>
      <w:lvlText w:val="•"/>
      <w:lvlJc w:val="left"/>
      <w:pPr>
        <w:ind w:left="7920" w:hanging="584"/>
      </w:pPr>
      <w:rPr>
        <w:rFonts w:hint="default"/>
        <w:lang w:val="en-US" w:eastAsia="en-US" w:bidi="ar-SA"/>
      </w:rPr>
    </w:lvl>
  </w:abstractNum>
  <w:abstractNum w:abstractNumId="26">
    <w:nsid w:val="7FFE7894"/>
    <w:multiLevelType w:val="multilevel"/>
    <w:tmpl w:val="7FFE7894"/>
    <w:lvl w:ilvl="0" w:tentative="0">
      <w:start w:val="1"/>
      <w:numFmt w:val="decimal"/>
      <w:lvlText w:val="%1."/>
      <w:lvlJc w:val="left"/>
      <w:pPr>
        <w:ind w:left="720" w:hanging="641"/>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620" w:hanging="641"/>
      </w:pPr>
      <w:rPr>
        <w:rFonts w:hint="default"/>
        <w:lang w:val="en-US" w:eastAsia="en-US" w:bidi="ar-SA"/>
      </w:rPr>
    </w:lvl>
    <w:lvl w:ilvl="2" w:tentative="0">
      <w:start w:val="0"/>
      <w:numFmt w:val="bullet"/>
      <w:lvlText w:val="•"/>
      <w:lvlJc w:val="left"/>
      <w:pPr>
        <w:ind w:left="2520" w:hanging="641"/>
      </w:pPr>
      <w:rPr>
        <w:rFonts w:hint="default"/>
        <w:lang w:val="en-US" w:eastAsia="en-US" w:bidi="ar-SA"/>
      </w:rPr>
    </w:lvl>
    <w:lvl w:ilvl="3" w:tentative="0">
      <w:start w:val="0"/>
      <w:numFmt w:val="bullet"/>
      <w:lvlText w:val="•"/>
      <w:lvlJc w:val="left"/>
      <w:pPr>
        <w:ind w:left="3420" w:hanging="641"/>
      </w:pPr>
      <w:rPr>
        <w:rFonts w:hint="default"/>
        <w:lang w:val="en-US" w:eastAsia="en-US" w:bidi="ar-SA"/>
      </w:rPr>
    </w:lvl>
    <w:lvl w:ilvl="4" w:tentative="0">
      <w:start w:val="0"/>
      <w:numFmt w:val="bullet"/>
      <w:lvlText w:val="•"/>
      <w:lvlJc w:val="left"/>
      <w:pPr>
        <w:ind w:left="4320" w:hanging="641"/>
      </w:pPr>
      <w:rPr>
        <w:rFonts w:hint="default"/>
        <w:lang w:val="en-US" w:eastAsia="en-US" w:bidi="ar-SA"/>
      </w:rPr>
    </w:lvl>
    <w:lvl w:ilvl="5" w:tentative="0">
      <w:start w:val="0"/>
      <w:numFmt w:val="bullet"/>
      <w:lvlText w:val="•"/>
      <w:lvlJc w:val="left"/>
      <w:pPr>
        <w:ind w:left="5220" w:hanging="641"/>
      </w:pPr>
      <w:rPr>
        <w:rFonts w:hint="default"/>
        <w:lang w:val="en-US" w:eastAsia="en-US" w:bidi="ar-SA"/>
      </w:rPr>
    </w:lvl>
    <w:lvl w:ilvl="6" w:tentative="0">
      <w:start w:val="0"/>
      <w:numFmt w:val="bullet"/>
      <w:lvlText w:val="•"/>
      <w:lvlJc w:val="left"/>
      <w:pPr>
        <w:ind w:left="6120" w:hanging="641"/>
      </w:pPr>
      <w:rPr>
        <w:rFonts w:hint="default"/>
        <w:lang w:val="en-US" w:eastAsia="en-US" w:bidi="ar-SA"/>
      </w:rPr>
    </w:lvl>
    <w:lvl w:ilvl="7" w:tentative="0">
      <w:start w:val="0"/>
      <w:numFmt w:val="bullet"/>
      <w:lvlText w:val="•"/>
      <w:lvlJc w:val="left"/>
      <w:pPr>
        <w:ind w:left="7020" w:hanging="641"/>
      </w:pPr>
      <w:rPr>
        <w:rFonts w:hint="default"/>
        <w:lang w:val="en-US" w:eastAsia="en-US" w:bidi="ar-SA"/>
      </w:rPr>
    </w:lvl>
    <w:lvl w:ilvl="8" w:tentative="0">
      <w:start w:val="0"/>
      <w:numFmt w:val="bullet"/>
      <w:lvlText w:val="•"/>
      <w:lvlJc w:val="left"/>
      <w:pPr>
        <w:ind w:left="7920" w:hanging="641"/>
      </w:pPr>
      <w:rPr>
        <w:rFonts w:hint="default"/>
        <w:lang w:val="en-US" w:eastAsia="en-US" w:bidi="ar-SA"/>
      </w:rPr>
    </w:lvl>
  </w:abstractNum>
  <w:num w:numId="1">
    <w:abstractNumId w:val="17"/>
  </w:num>
  <w:num w:numId="2">
    <w:abstractNumId w:val="16"/>
  </w:num>
  <w:num w:numId="3">
    <w:abstractNumId w:val="24"/>
  </w:num>
  <w:num w:numId="4">
    <w:abstractNumId w:val="9"/>
  </w:num>
  <w:num w:numId="5">
    <w:abstractNumId w:val="26"/>
  </w:num>
  <w:num w:numId="6">
    <w:abstractNumId w:val="18"/>
  </w:num>
  <w:num w:numId="7">
    <w:abstractNumId w:val="11"/>
  </w:num>
  <w:num w:numId="8">
    <w:abstractNumId w:val="25"/>
  </w:num>
  <w:num w:numId="9">
    <w:abstractNumId w:val="5"/>
  </w:num>
  <w:num w:numId="10">
    <w:abstractNumId w:val="22"/>
  </w:num>
  <w:num w:numId="11">
    <w:abstractNumId w:val="12"/>
  </w:num>
  <w:num w:numId="12">
    <w:abstractNumId w:val="1"/>
  </w:num>
  <w:num w:numId="13">
    <w:abstractNumId w:val="4"/>
  </w:num>
  <w:num w:numId="14">
    <w:abstractNumId w:val="14"/>
  </w:num>
  <w:num w:numId="15">
    <w:abstractNumId w:val="7"/>
  </w:num>
  <w:num w:numId="16">
    <w:abstractNumId w:val="19"/>
  </w:num>
  <w:num w:numId="17">
    <w:abstractNumId w:val="0"/>
  </w:num>
  <w:num w:numId="18">
    <w:abstractNumId w:val="13"/>
  </w:num>
  <w:num w:numId="19">
    <w:abstractNumId w:val="23"/>
  </w:num>
  <w:num w:numId="20">
    <w:abstractNumId w:val="10"/>
  </w:num>
  <w:num w:numId="21">
    <w:abstractNumId w:val="15"/>
  </w:num>
  <w:num w:numId="22">
    <w:abstractNumId w:val="2"/>
  </w:num>
  <w:num w:numId="23">
    <w:abstractNumId w:val="8"/>
  </w:num>
  <w:num w:numId="24">
    <w:abstractNumId w:val="6"/>
  </w:num>
  <w:num w:numId="25">
    <w:abstractNumId w:val="21"/>
  </w:num>
  <w:num w:numId="26">
    <w:abstractNumId w:val="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FDFCF43"/>
    <w:rsid w:val="BAFA62F0"/>
    <w:rsid w:val="EFFCC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qFormat="1" w:unhideWhenUsed="0" w:uiPriority="1" w:semiHidden="0" w:name="toc 8"/>
    <w:lsdException w:qFormat="1" w:unhideWhenUsed="0" w:uiPriority="1"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spacing w:before="179"/>
      <w:ind w:left="680"/>
      <w:jc w:val="center"/>
      <w:outlineLvl w:val="1"/>
    </w:pPr>
    <w:rPr>
      <w:rFonts w:ascii="Times New Roman" w:hAnsi="Times New Roman" w:eastAsia="Times New Roman" w:cs="Times New Roman"/>
      <w:b/>
      <w:bCs/>
      <w:sz w:val="28"/>
      <w:szCs w:val="28"/>
      <w:lang w:val="en-US" w:eastAsia="en-US" w:bidi="ar-SA"/>
    </w:rPr>
  </w:style>
  <w:style w:type="paragraph" w:styleId="3">
    <w:name w:val="heading 2"/>
    <w:basedOn w:val="1"/>
    <w:next w:val="1"/>
    <w:qFormat/>
    <w:uiPriority w:val="1"/>
    <w:pPr>
      <w:ind w:left="720"/>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ind w:left="720"/>
    </w:pPr>
    <w:rPr>
      <w:rFonts w:ascii="Times New Roman" w:hAnsi="Times New Roman" w:eastAsia="Times New Roman" w:cs="Times New Roman"/>
      <w:sz w:val="28"/>
      <w:szCs w:val="28"/>
      <w:lang w:val="en-US" w:eastAsia="en-US" w:bidi="ar-SA"/>
    </w:rPr>
  </w:style>
  <w:style w:type="paragraph" w:styleId="7">
    <w:name w:val="toc 1"/>
    <w:basedOn w:val="1"/>
    <w:next w:val="1"/>
    <w:qFormat/>
    <w:uiPriority w:val="1"/>
    <w:pPr>
      <w:spacing w:before="239"/>
      <w:ind w:left="928" w:hanging="208"/>
    </w:pPr>
    <w:rPr>
      <w:rFonts w:ascii="Times New Roman" w:hAnsi="Times New Roman" w:eastAsia="Times New Roman" w:cs="Times New Roman"/>
      <w:b/>
      <w:bCs/>
      <w:sz w:val="28"/>
      <w:szCs w:val="28"/>
      <w:lang w:val="en-US" w:eastAsia="en-US" w:bidi="ar-SA"/>
    </w:rPr>
  </w:style>
  <w:style w:type="paragraph" w:styleId="8">
    <w:name w:val="toc 2"/>
    <w:basedOn w:val="1"/>
    <w:next w:val="1"/>
    <w:qFormat/>
    <w:uiPriority w:val="1"/>
    <w:pPr>
      <w:spacing w:before="240"/>
      <w:ind w:left="720"/>
    </w:pPr>
    <w:rPr>
      <w:rFonts w:ascii="Times New Roman" w:hAnsi="Times New Roman" w:eastAsia="Times New Roman" w:cs="Times New Roman"/>
      <w:sz w:val="28"/>
      <w:szCs w:val="28"/>
      <w:lang w:val="en-US" w:eastAsia="en-US" w:bidi="ar-SA"/>
    </w:rPr>
  </w:style>
  <w:style w:type="paragraph" w:styleId="9">
    <w:name w:val="toc 3"/>
    <w:basedOn w:val="1"/>
    <w:next w:val="1"/>
    <w:qFormat/>
    <w:uiPriority w:val="1"/>
    <w:pPr>
      <w:spacing w:before="240"/>
      <w:ind w:left="720"/>
    </w:pPr>
    <w:rPr>
      <w:rFonts w:ascii="Times New Roman" w:hAnsi="Times New Roman" w:eastAsia="Times New Roman" w:cs="Times New Roman"/>
      <w:b/>
      <w:bCs/>
      <w:i/>
      <w:iCs/>
      <w:lang w:val="en-US" w:eastAsia="en-US" w:bidi="ar-SA"/>
    </w:rPr>
  </w:style>
  <w:style w:type="paragraph" w:styleId="10">
    <w:name w:val="toc 4"/>
    <w:basedOn w:val="1"/>
    <w:next w:val="1"/>
    <w:qFormat/>
    <w:uiPriority w:val="1"/>
    <w:pPr>
      <w:spacing w:before="242" w:after="20"/>
      <w:ind w:left="1440"/>
    </w:pPr>
    <w:rPr>
      <w:rFonts w:ascii="Times New Roman" w:hAnsi="Times New Roman" w:eastAsia="Times New Roman" w:cs="Times New Roman"/>
      <w:b/>
      <w:bCs/>
      <w:sz w:val="28"/>
      <w:szCs w:val="28"/>
      <w:lang w:val="en-US" w:eastAsia="en-US" w:bidi="ar-SA"/>
    </w:rPr>
  </w:style>
  <w:style w:type="paragraph" w:styleId="11">
    <w:name w:val="toc 5"/>
    <w:basedOn w:val="1"/>
    <w:next w:val="1"/>
    <w:qFormat/>
    <w:uiPriority w:val="1"/>
    <w:pPr>
      <w:spacing w:before="240"/>
      <w:ind w:left="1440"/>
    </w:pPr>
    <w:rPr>
      <w:rFonts w:ascii="Times New Roman" w:hAnsi="Times New Roman" w:eastAsia="Times New Roman" w:cs="Times New Roman"/>
      <w:sz w:val="28"/>
      <w:szCs w:val="28"/>
      <w:lang w:val="en-US" w:eastAsia="en-US" w:bidi="ar-SA"/>
    </w:rPr>
  </w:style>
  <w:style w:type="paragraph" w:styleId="12">
    <w:name w:val="toc 6"/>
    <w:basedOn w:val="1"/>
    <w:next w:val="1"/>
    <w:qFormat/>
    <w:uiPriority w:val="1"/>
    <w:pPr>
      <w:spacing w:before="240"/>
      <w:ind w:left="1440"/>
    </w:pPr>
    <w:rPr>
      <w:rFonts w:ascii="Times New Roman" w:hAnsi="Times New Roman" w:eastAsia="Times New Roman" w:cs="Times New Roman"/>
      <w:b/>
      <w:bCs/>
      <w:i/>
      <w:iCs/>
      <w:lang w:val="en-US" w:eastAsia="en-US" w:bidi="ar-SA"/>
    </w:rPr>
  </w:style>
  <w:style w:type="paragraph" w:styleId="13">
    <w:name w:val="toc 7"/>
    <w:basedOn w:val="1"/>
    <w:next w:val="1"/>
    <w:qFormat/>
    <w:uiPriority w:val="1"/>
    <w:pPr>
      <w:spacing w:before="240"/>
      <w:ind w:left="2160"/>
    </w:pPr>
    <w:rPr>
      <w:rFonts w:ascii="Times New Roman" w:hAnsi="Times New Roman" w:eastAsia="Times New Roman" w:cs="Times New Roman"/>
      <w:b/>
      <w:bCs/>
      <w:sz w:val="28"/>
      <w:szCs w:val="28"/>
      <w:lang w:val="en-US" w:eastAsia="en-US" w:bidi="ar-SA"/>
    </w:rPr>
  </w:style>
  <w:style w:type="paragraph" w:styleId="14">
    <w:name w:val="toc 8"/>
    <w:basedOn w:val="1"/>
    <w:next w:val="1"/>
    <w:qFormat/>
    <w:uiPriority w:val="1"/>
    <w:pPr>
      <w:spacing w:before="240"/>
      <w:ind w:left="2880"/>
    </w:pPr>
    <w:rPr>
      <w:rFonts w:ascii="Times New Roman" w:hAnsi="Times New Roman" w:eastAsia="Times New Roman" w:cs="Times New Roman"/>
      <w:sz w:val="28"/>
      <w:szCs w:val="28"/>
      <w:lang w:val="en-US" w:eastAsia="en-US" w:bidi="ar-SA"/>
    </w:rPr>
  </w:style>
  <w:style w:type="paragraph" w:styleId="15">
    <w:name w:val="toc 9"/>
    <w:basedOn w:val="1"/>
    <w:next w:val="1"/>
    <w:qFormat/>
    <w:uiPriority w:val="1"/>
    <w:pPr>
      <w:spacing w:before="240"/>
      <w:ind w:left="3230"/>
    </w:pPr>
    <w:rPr>
      <w:rFonts w:ascii="Times New Roman" w:hAnsi="Times New Roman" w:eastAsia="Times New Roman" w:cs="Times New Roman"/>
      <w:sz w:val="28"/>
      <w:szCs w:val="28"/>
      <w:lang w:val="en-US" w:eastAsia="en-US" w:bidi="ar-SA"/>
    </w:rPr>
  </w:style>
  <w:style w:type="table" w:customStyle="1" w:styleId="16">
    <w:name w:val="Table Normal1"/>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720" w:right="356" w:firstLine="720"/>
    </w:pPr>
    <w:rPr>
      <w:rFonts w:ascii="Times New Roman" w:hAnsi="Times New Roman" w:eastAsia="Times New Roman" w:cs="Times New Roman"/>
      <w:lang w:val="en-US" w:eastAsia="en-US" w:bidi="ar-SA"/>
    </w:rPr>
  </w:style>
  <w:style w:type="paragraph" w:customStyle="1" w:styleId="18">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2026-06-05T18:59:00Z</dcterms:created>
  <dc:creator>ghea libradilla</dc:creator>
  <cp:lastModifiedBy>google1584086061</cp:lastModifiedBy>
  <dcterms:modified xsi:type="dcterms:W3CDTF">2026-06-09T16:01:41Z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Creator">
    <vt:lpwstr>WPS Docs</vt:lpwstr>
  </property>
  <property fmtid="{D5CDD505-2E9C-101B-9397-08002B2CF9AE}" pid="4" name="LastSaved">
    <vt:filetime>2026-06-05T00:00:00Z</vt:filetime>
  </property>
  <property fmtid="{D5CDD505-2E9C-101B-9397-08002B2CF9AE}" pid="5" name="SourceModified">
    <vt:lpwstr>D:20260504150508+08'00'</vt:lpwstr>
  </property>
  <property fmtid="{D5CDD505-2E9C-101B-9397-08002B2CF9AE}" pid="6" name="KSOProductBuildVer">
    <vt:lpwstr>1033-5.7.3.8096</vt:lpwstr>
  </property>
</Properties>
</file>