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426E6" w14:textId="77777777" w:rsidR="00B536D9" w:rsidRDefault="00B536D9" w:rsidP="00F063A5">
      <w:pPr>
        <w:pStyle w:val="ListParagraph"/>
        <w:spacing w:line="240" w:lineRule="auto"/>
        <w:ind w:left="0"/>
        <w:rPr>
          <w:rFonts w:ascii="Times New Roman" w:hAnsi="Times New Roman" w:cs="Times New Roman"/>
          <w:b/>
          <w:bCs/>
          <w:sz w:val="28"/>
          <w:szCs w:val="28"/>
          <w:lang w:val="en-US"/>
        </w:rPr>
      </w:pPr>
      <w:bookmarkStart w:id="0" w:name="_Hlk229737661"/>
      <w:bookmarkEnd w:id="0"/>
    </w:p>
    <w:p w14:paraId="4D151B59" w14:textId="77777777" w:rsidR="00B536D9" w:rsidRDefault="00C81692" w:rsidP="00F063A5">
      <w:pPr>
        <w:pStyle w:val="ListParagraph"/>
        <w:spacing w:line="240" w:lineRule="auto"/>
        <w:rPr>
          <w:rFonts w:ascii="Times New Roman" w:hAnsi="Times New Roman" w:cs="Times New Roman"/>
          <w:b/>
          <w:bCs/>
          <w:sz w:val="28"/>
          <w:szCs w:val="28"/>
          <w:lang w:val="en-US"/>
        </w:rPr>
      </w:pPr>
      <w:r>
        <w:rPr>
          <w:rFonts w:ascii="Times New Roman" w:hAnsi="Times New Roman" w:cs="Times New Roman"/>
          <w:b/>
          <w:bCs/>
          <w:noProof/>
          <w:sz w:val="28"/>
          <w:szCs w:val="28"/>
          <w:lang w:val="en-US"/>
        </w:rPr>
        <mc:AlternateContent>
          <mc:Choice Requires="wps">
            <w:drawing>
              <wp:anchor distT="0" distB="0" distL="114300" distR="114300" simplePos="0" relativeHeight="251660288" behindDoc="0" locked="0" layoutInCell="1" allowOverlap="1" wp14:anchorId="4E2B7173" wp14:editId="4D1FBBF3">
                <wp:simplePos x="0" y="0"/>
                <wp:positionH relativeFrom="margin">
                  <wp:posOffset>773642</wp:posOffset>
                </wp:positionH>
                <wp:positionV relativeFrom="paragraph">
                  <wp:posOffset>13548</wp:posOffset>
                </wp:positionV>
                <wp:extent cx="5242560" cy="654050"/>
                <wp:effectExtent l="0" t="0" r="15240" b="12700"/>
                <wp:wrapNone/>
                <wp:docPr id="1715964009" name="Text Box 4"/>
                <wp:cNvGraphicFramePr/>
                <a:graphic xmlns:a="http://schemas.openxmlformats.org/drawingml/2006/main">
                  <a:graphicData uri="http://schemas.microsoft.com/office/word/2010/wordprocessingShape">
                    <wps:wsp>
                      <wps:cNvSpPr txBox="1"/>
                      <wps:spPr>
                        <a:xfrm>
                          <a:off x="0" y="0"/>
                          <a:ext cx="5242560" cy="654050"/>
                        </a:xfrm>
                        <a:prstGeom prst="rect">
                          <a:avLst/>
                        </a:prstGeom>
                        <a:solidFill>
                          <a:schemeClr val="lt1"/>
                        </a:solidFill>
                        <a:ln w="6350">
                          <a:solidFill>
                            <a:schemeClr val="bg1"/>
                          </a:solidFill>
                        </a:ln>
                      </wps:spPr>
                      <wps:txbx>
                        <w:txbxContent>
                          <w:p w14:paraId="71BD7018" w14:textId="7C0DF60B" w:rsidR="00B536D9" w:rsidRPr="00F063A5" w:rsidRDefault="00C81692">
                            <w:pPr>
                              <w:jc w:val="center"/>
                              <w:rPr>
                                <w:rFonts w:ascii="Times New Roman" w:hAnsi="Times New Roman" w:cs="Times New Roman"/>
                                <w:b/>
                                <w:bCs/>
                                <w:sz w:val="36"/>
                                <w:szCs w:val="36"/>
                                <w:lang w:val="en-US"/>
                              </w:rPr>
                            </w:pPr>
                            <w:r w:rsidRPr="00F063A5">
                              <w:rPr>
                                <w:rFonts w:ascii="Times New Roman" w:hAnsi="Times New Roman" w:cs="Times New Roman"/>
                                <w:b/>
                                <w:bCs/>
                                <w:sz w:val="36"/>
                                <w:szCs w:val="36"/>
                                <w:lang w:val="en-US"/>
                              </w:rPr>
                              <w:t>IoT-Based Smart Irrigation: Sensor-Driven Automation with Real-Time App Interface</w:t>
                            </w:r>
                            <w:r w:rsidR="00436AD5" w:rsidRPr="00F063A5">
                              <w:rPr>
                                <w:rFonts w:ascii="Times New Roman" w:hAnsi="Times New Roman" w:cs="Times New Roman"/>
                                <w:b/>
                                <w:bCs/>
                                <w:sz w:val="36"/>
                                <w:szCs w:val="36"/>
                                <w:lang w:val="en-US"/>
                              </w:rPr>
                              <w:t xml:space="preserve"> </w:t>
                            </w:r>
                          </w:p>
                          <w:p w14:paraId="0B82469A" w14:textId="77777777" w:rsidR="00B536D9" w:rsidRPr="00F063A5" w:rsidRDefault="00B536D9">
                            <w:pPr>
                              <w:jc w:val="center"/>
                              <w:rPr>
                                <w:rFonts w:ascii="Times New Roman" w:hAnsi="Times New Roman" w:cs="Times New Roman"/>
                                <w:b/>
                                <w:bCs/>
                                <w:sz w:val="36"/>
                                <w:szCs w:val="36"/>
                                <w:lang w:val="en-US"/>
                              </w:rPr>
                            </w:pPr>
                          </w:p>
                          <w:p w14:paraId="1FDB3B6B" w14:textId="77777777" w:rsidR="00B536D9" w:rsidRPr="00F063A5" w:rsidRDefault="00B536D9">
                            <w:pPr>
                              <w:jc w:val="center"/>
                              <w:rPr>
                                <w:rFonts w:ascii="Times New Roman" w:hAnsi="Times New Roman" w:cs="Times New Roman"/>
                                <w:b/>
                                <w:bCs/>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4E2B7173" id="_x0000_t202" coordsize="21600,21600" o:spt="202" path="m,l,21600r21600,l21600,xe">
                <v:stroke joinstyle="miter"/>
                <v:path gradientshapeok="t" o:connecttype="rect"/>
              </v:shapetype>
              <v:shape id="Text Box 4" o:spid="_x0000_s1026" type="#_x0000_t202" style="position:absolute;left:0;text-align:left;margin-left:60.9pt;margin-top:1.05pt;width:412.8pt;height:5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" fillcolor="white [3201]" strokecolor="white [3212]" strokeweight=".5pt">
                <v:textbox>
                  <w:txbxContent>
                    <w:p w14:paraId="71BD7018" w14:textId="7C0DF60B" w:rsidR="00B536D9" w:rsidRPr="00F063A5" w:rsidRDefault="00C81692">
                      <w:pPr>
                        <w:jc w:val="center"/>
                        <w:rPr>
                          <w:rFonts w:ascii="Times New Roman" w:hAnsi="Times New Roman" w:cs="Times New Roman"/>
                          <w:b/>
                          <w:bCs/>
                          <w:sz w:val="36"/>
                          <w:szCs w:val="36"/>
                          <w:lang w:val="en-US"/>
                        </w:rPr>
                      </w:pPr>
                      <w:r w:rsidRPr="00F063A5">
                        <w:rPr>
                          <w:rFonts w:ascii="Times New Roman" w:hAnsi="Times New Roman" w:cs="Times New Roman"/>
                          <w:b/>
                          <w:bCs/>
                          <w:sz w:val="36"/>
                          <w:szCs w:val="36"/>
                          <w:lang w:val="en-US"/>
                        </w:rPr>
                        <w:t/>
                      </w:r>
                      <w:r w:rsidR="00436AD5" w:rsidRPr="00F063A5">
                        <w:rPr>
                          <w:rFonts w:ascii="Times New Roman" w:hAnsi="Times New Roman" w:cs="Times New Roman"/>
                          <w:b/>
                          <w:bCs/>
                          <w:sz w:val="36"/>
                          <w:szCs w:val="36"/>
                          <w:lang w:val="en-US"/>
                        </w:rPr>
                        <w:t xml:space="preserve"/>
                      </w:r>
                    </w:p>
                    <w:p w14:paraId="0B82469A" w14:textId="77777777" w:rsidR="00B536D9" w:rsidRPr="00F063A5" w:rsidRDefault="00B536D9">
                      <w:pPr>
                        <w:jc w:val="center"/>
                        <w:rPr>
                          <w:rFonts w:ascii="Times New Roman" w:hAnsi="Times New Roman" w:cs="Times New Roman"/>
                          <w:b/>
                          <w:bCs/>
                          <w:sz w:val="36"/>
                          <w:szCs w:val="36"/>
                          <w:lang w:val="en-US"/>
                        </w:rPr>
                      </w:pPr>
                    </w:p>
                    <w:p w14:paraId="1FDB3B6B" w14:textId="77777777" w:rsidR="00B536D9" w:rsidRPr="00F063A5" w:rsidRDefault="00B536D9">
                      <w:pPr>
                        <w:jc w:val="center"/>
                        <w:rPr>
                          <w:rFonts w:ascii="Times New Roman" w:hAnsi="Times New Roman" w:cs="Times New Roman"/>
                          <w:b/>
                          <w:bCs/>
                          <w:sz w:val="36"/>
                          <w:szCs w:val="36"/>
                          <w:lang w:val="en-US"/>
                        </w:rPr>
                      </w:pPr>
                    </w:p>
                  </w:txbxContent>
                </v:textbox>
                <w10:wrap anchorx="margin"/>
              </v:shape>
            </w:pict>
          </mc:Fallback>
        </mc:AlternateContent>
      </w:r>
    </w:p>
    <w:p w14:paraId="3CEBB7C5" w14:textId="77777777" w:rsidR="00374E5C" w:rsidRDefault="00374E5C" w:rsidP="00F063A5">
      <w:pPr>
        <w:pStyle w:val="ListParagraph"/>
        <w:spacing w:line="240" w:lineRule="auto"/>
        <w:rPr>
          <w:rFonts w:ascii="Times New Roman" w:hAnsi="Times New Roman" w:cs="Times New Roman"/>
          <w:b/>
          <w:bCs/>
          <w:sz w:val="28"/>
          <w:szCs w:val="28"/>
          <w:lang w:val="en-US"/>
        </w:rPr>
      </w:pPr>
    </w:p>
    <w:p w14:paraId="16186E15" w14:textId="77777777" w:rsidR="00B536D9" w:rsidRDefault="00B536D9" w:rsidP="00F063A5">
      <w:pPr>
        <w:pStyle w:val="ListParagraph"/>
        <w:spacing w:line="240" w:lineRule="auto"/>
        <w:rPr>
          <w:rFonts w:ascii="Times New Roman" w:hAnsi="Times New Roman" w:cs="Times New Roman"/>
          <w:b/>
          <w:bCs/>
          <w:sz w:val="28"/>
          <w:szCs w:val="28"/>
          <w:lang w:val="en-US"/>
        </w:rPr>
      </w:pPr>
    </w:p>
    <w:p w14:paraId="06AFE9FD" w14:textId="77777777" w:rsidR="0047554F" w:rsidRDefault="0047554F" w:rsidP="00F063A5">
      <w:pPr>
        <w:pStyle w:val="ListParagraph"/>
        <w:spacing w:line="240" w:lineRule="auto"/>
        <w:rPr>
          <w:rFonts w:ascii="Times New Roman" w:hAnsi="Times New Roman" w:cs="Times New Roman"/>
          <w:b/>
          <w:bCs/>
          <w:sz w:val="28"/>
          <w:szCs w:val="28"/>
          <w:lang w:val="en-US"/>
        </w:rPr>
      </w:pPr>
    </w:p>
    <w:p w14:paraId="2A4E92BE" w14:textId="0A116935" w:rsidR="00B536D9" w:rsidRPr="00374E5C" w:rsidRDefault="00C81692" w:rsidP="00374E5C">
      <w:pPr>
        <w:spacing w:line="240" w:lineRule="auto"/>
        <w:rPr>
          <w:rFonts w:ascii="Times New Roman" w:hAnsi="Times New Roman" w:cs="Times New Roman"/>
          <w:b/>
          <w:bCs/>
          <w:sz w:val="28"/>
          <w:szCs w:val="28"/>
          <w:lang w:val="en-US"/>
        </w:rPr>
      </w:pPr>
      <w:r>
        <w:rPr>
          <w:noProof/>
          <w:lang w:val="en-US"/>
        </w:rPr>
        <mc:AlternateContent>
          <mc:Choice Requires="wps">
            <w:drawing>
              <wp:anchor distT="0" distB="0" distL="114300" distR="114300" simplePos="0" relativeHeight="251659264" behindDoc="0" locked="0" layoutInCell="1" allowOverlap="1" wp14:anchorId="2FAD0292" wp14:editId="5EDB6A3E">
                <wp:simplePos x="0" y="0"/>
                <wp:positionH relativeFrom="margin">
                  <wp:align>left</wp:align>
                </wp:positionH>
                <wp:positionV relativeFrom="paragraph">
                  <wp:posOffset>10583</wp:posOffset>
                </wp:positionV>
                <wp:extent cx="6781800" cy="728134"/>
                <wp:effectExtent l="0" t="0" r="0" b="0"/>
                <wp:wrapNone/>
                <wp:docPr id="854695341" name="Text Box 3"/>
                <wp:cNvGraphicFramePr/>
                <a:graphic xmlns:a="http://schemas.openxmlformats.org/drawingml/2006/main">
                  <a:graphicData uri="http://schemas.microsoft.com/office/word/2010/wordprocessingShape">
                    <wps:wsp>
                      <wps:cNvSpPr txBox="1"/>
                      <wps:spPr>
                        <a:xfrm>
                          <a:off x="0" y="0"/>
                          <a:ext cx="6781800" cy="728134"/>
                        </a:xfrm>
                        <a:prstGeom prst="rect">
                          <a:avLst/>
                        </a:prstGeom>
                        <a:solidFill>
                          <a:schemeClr val="lt1"/>
                        </a:solidFill>
                        <a:ln w="6350">
                          <a:noFill/>
                        </a:ln>
                      </wps:spPr>
                      <wps:txbx>
                        <w:txbxContent>
                          <w:p w14:paraId="1192EC86" w14:textId="14834660" w:rsidR="00B561F7" w:rsidRDefault="00C81692" w:rsidP="00F063A5">
                            <w:pPr>
                              <w:jc w:val="center"/>
                              <w:rPr>
                                <w:rFonts w:ascii="Times New Roman" w:eastAsia="sans-serif" w:hAnsi="Times New Roman" w:cs="Times New Roman"/>
                                <w:b/>
                                <w:bCs/>
                                <w:color w:val="080809"/>
                                <w:kern w:val="0"/>
                                <w:sz w:val="24"/>
                                <w:szCs w:val="24"/>
                                <w:vertAlign w:val="superscript"/>
                                <w:lang w:val="en-US" w:eastAsia="zh-CN" w:bidi="ar"/>
                              </w:rPr>
                            </w:pP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00B561F7" w:rsidRPr="00F063A5">
                              <w:rPr>
                                <w:rFonts w:ascii="Times New Roman" w:eastAsia="sans-serif" w:hAnsi="Times New Roman" w:cs="Times New Roman"/>
                                <w:b/>
                                <w:bCs/>
                                <w:color w:val="080809"/>
                                <w:kern w:val="0"/>
                                <w:sz w:val="24"/>
                                <w:szCs w:val="24"/>
                                <w:lang w:val="en-US" w:eastAsia="zh-CN" w:bidi="ar"/>
                              </w:rPr>
                              <w:t/>
                            </w:r>
                            <w:r w:rsidR="00B637B3" w:rsidRPr="00F063A5">
                              <w:rPr>
                                <w:rFonts w:ascii="Times New Roman" w:eastAsia="sans-serif" w:hAnsi="Times New Roman" w:cs="Times New Roman"/>
                                <w:b/>
                                <w:bCs/>
                                <w:color w:val="080809"/>
                                <w:kern w:val="0"/>
                                <w:sz w:val="24"/>
                                <w:szCs w:val="24"/>
                                <w:lang w:val="en-US" w:eastAsia="zh-CN" w:bidi="ar"/>
                              </w:rPr>
                              <w:t/>
                            </w:r>
                            <w:r w:rsidR="00B561F7" w:rsidRPr="00F063A5">
                              <w:rPr>
                                <w:rFonts w:ascii="Times New Roman" w:eastAsia="sans-serif" w:hAnsi="Times New Roman" w:cs="Times New Roman"/>
                                <w:b/>
                                <w:bCs/>
                                <w:color w:val="080809"/>
                                <w:kern w:val="0"/>
                                <w:sz w:val="24"/>
                                <w:szCs w:val="24"/>
                                <w:lang w:val="en-US" w:eastAsia="zh-CN" w:bidi="ar"/>
                              </w:rPr>
                              <w:t/>
                            </w:r>
                            <w:r w:rsidR="00B637B3" w:rsidRPr="00F063A5">
                              <w:rPr>
                                <w:rFonts w:ascii="Times New Roman" w:eastAsia="sans-serif" w:hAnsi="Times New Roman" w:cs="Times New Roman"/>
                                <w:b/>
                                <w:bCs/>
                                <w:color w:val="080809"/>
                                <w:kern w:val="0"/>
                                <w:sz w:val="24"/>
                                <w:szCs w:val="24"/>
                                <w:lang w:val="en-US" w:eastAsia="zh-CN" w:bidi="ar"/>
                              </w:rPr>
                              <w:t/>
                            </w:r>
                            <w:r w:rsidR="00374E5C">
                              <w:rPr>
                                <w:rFonts w:ascii="Times New Roman" w:eastAsia="sans-serif" w:hAnsi="Times New Roman" w:cs="Times New Roman"/>
                                <w:b/>
                                <w:bCs/>
                                <w:color w:val="080809"/>
                                <w:kern w:val="0"/>
                                <w:sz w:val="24"/>
                                <w:szCs w:val="24"/>
                                <w:vertAlign w:val="superscript"/>
                                <w:lang w:val="en-US" w:eastAsia="zh-CN" w:bidi="ar"/>
                              </w:rPr>
                              <w:t/>
                            </w:r>
                          </w:p>
                          <w:p w14:paraId="0CAB2161" w14:textId="1BD4AB6E" w:rsidR="00D534DF" w:rsidRDefault="00D534DF" w:rsidP="00F063A5">
                            <w:pPr>
                              <w:jc w:val="center"/>
                              <w:rPr>
                                <w:rFonts w:ascii="Times New Roman" w:eastAsia="sans-serif" w:hAnsi="Times New Roman" w:cs="Times New Roman"/>
                                <w:b/>
                                <w:bCs/>
                                <w:color w:val="080809"/>
                                <w:kern w:val="0"/>
                                <w:sz w:val="24"/>
                                <w:szCs w:val="24"/>
                                <w:vertAlign w:val="superscript"/>
                                <w:lang w:val="en-US" w:eastAsia="zh-CN" w:bidi="ar"/>
                              </w:rPr>
                            </w:pPr>
                            <w:r>
                              <w:rPr>
                                <w:rFonts w:ascii="Times New Roman" w:eastAsia="sans-serif" w:hAnsi="Times New Roman" w:cs="Times New Roman"/>
                                <w:b/>
                                <w:bCs/>
                                <w:color w:val="080809"/>
                                <w:kern w:val="0"/>
                                <w:sz w:val="24"/>
                                <w:szCs w:val="24"/>
                                <w:vertAlign w:val="superscript"/>
                                <w:lang w:val="en-US" w:eastAsia="zh-CN" w:bidi="ar"/>
                              </w:rPr>
                              <w:t/>
                            </w:r>
                          </w:p>
                          <w:p w14:paraId="584F7830" w14:textId="77777777" w:rsidR="00B536D9" w:rsidRPr="0017163F" w:rsidRDefault="00B536D9" w:rsidP="00F063A5">
                            <w:pPr>
                              <w:jc w:val="center"/>
                              <w:rPr>
                                <w:rFonts w:ascii="Times New Roman" w:hAnsi="Times New Roman" w:cs="Times New Roman"/>
                                <w:sz w:val="24"/>
                                <w:szCs w:val="24"/>
                                <w:lang w:val="en-US" w:eastAsia="zh-CN"/>
                              </w:rPr>
                            </w:pPr>
                          </w:p>
                          <w:p w14:paraId="36750594" w14:textId="77777777" w:rsidR="00B536D9" w:rsidRPr="0017163F" w:rsidRDefault="00B536D9">
                            <w:pPr>
                              <w:jc w:val="both"/>
                              <w:rPr>
                                <w:rFonts w:ascii="Times New Roman" w:hAnsi="Times New Roman" w:cs="Times New Roman"/>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AD0292" id="Text Box 3" o:spid="_x0000_s1027" type="#_x0000_t202" style="position:absolute;margin-left:0;margin-top:.85pt;width:534pt;height:57.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" fillcolor="white [3201]" stroked="f" strokeweight=".5pt">
                <v:textbox>
                  <w:txbxContent>
                    <w:p w14:paraId="1192EC86" w14:textId="14834660" w:rsidR="00B561F7" w:rsidRDefault="00C81692" w:rsidP="00F063A5">
                      <w:pPr>
                        <w:jc w:val="center"/>
                        <w:rPr>
                          <w:rFonts w:ascii="Times New Roman" w:eastAsia="sans-serif" w:hAnsi="Times New Roman" w:cs="Times New Roman"/>
                          <w:b/>
                          <w:bCs/>
                          <w:color w:val="080809"/>
                          <w:kern w:val="0"/>
                          <w:sz w:val="24"/>
                          <w:szCs w:val="24"/>
                          <w:vertAlign w:val="superscript"/>
                          <w:lang w:val="en-US" w:eastAsia="zh-CN" w:bidi="ar"/>
                        </w:rPr>
                      </w:pP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Pr="00F063A5">
                        <w:rPr>
                          <w:rFonts w:ascii="Times New Roman" w:hAnsi="Times New Roman" w:cs="Times New Roman"/>
                          <w:b/>
                          <w:bCs/>
                          <w:sz w:val="24"/>
                          <w:szCs w:val="24"/>
                          <w:lang w:val="en-US" w:eastAsia="zh-CN"/>
                        </w:rPr>
                        <w:t/>
                      </w:r>
                      <w:r w:rsidR="00B561F7" w:rsidRPr="00F063A5">
                        <w:rPr>
                          <w:rFonts w:ascii="Times New Roman" w:hAnsi="Times New Roman" w:cs="Times New Roman"/>
                          <w:b/>
                          <w:bCs/>
                          <w:sz w:val="24"/>
                          <w:szCs w:val="24"/>
                          <w:lang w:val="en-US" w:eastAsia="zh-CN"/>
                        </w:rPr>
                        <w:t xml:space="preserve"/>
                      </w:r>
                      <w:r w:rsidR="00374E5C">
                        <w:rPr>
                          <w:rFonts w:ascii="Times New Roman" w:hAnsi="Times New Roman" w:cs="Times New Roman"/>
                          <w:b/>
                          <w:bCs/>
                          <w:sz w:val="24"/>
                          <w:szCs w:val="24"/>
                          <w:vertAlign w:val="superscript"/>
                          <w:lang w:val="en-US" w:eastAsia="zh-CN"/>
                        </w:rPr>
                        <w:t/>
                      </w:r>
                      <w:r w:rsidR="00F063A5">
                        <w:rPr>
                          <w:rFonts w:ascii="Times New Roman" w:hAnsi="Times New Roman" w:cs="Times New Roman"/>
                          <w:b/>
                          <w:bCs/>
                          <w:sz w:val="24"/>
                          <w:szCs w:val="24"/>
                          <w:lang w:val="en-US" w:eastAsia="zh-CN"/>
                        </w:rPr>
                        <w:t/>
                      </w:r>
                      <w:r w:rsidR="00F063A5">
                        <w:rPr>
                          <w:rFonts w:ascii="Times New Roman" w:hAnsi="Times New Roman" w:cs="Times New Roman"/>
                          <w:b/>
                          <w:bCs/>
                          <w:sz w:val="24"/>
                          <w:szCs w:val="24"/>
                          <w:lang w:val="en-US" w:eastAsia="zh-CN"/>
                        </w:rPr>
                        <w:t xml:space="preserve"/>
                      </w:r>
                      <w:r w:rsidR="00B561F7" w:rsidRPr="00F063A5">
                        <w:rPr>
                          <w:rFonts w:ascii="Times New Roman" w:eastAsia="sans-serif" w:hAnsi="Times New Roman" w:cs="Times New Roman"/>
                          <w:b/>
                          <w:bCs/>
                          <w:color w:val="080809"/>
                          <w:kern w:val="0"/>
                          <w:sz w:val="24"/>
                          <w:szCs w:val="24"/>
                          <w:lang w:val="en-US" w:eastAsia="zh-CN" w:bidi="ar"/>
                        </w:rPr>
                        <w:t/>
                      </w:r>
                      <w:r w:rsidR="00B637B3" w:rsidRPr="00F063A5">
                        <w:rPr>
                          <w:rFonts w:ascii="Times New Roman" w:eastAsia="sans-serif" w:hAnsi="Times New Roman" w:cs="Times New Roman"/>
                          <w:b/>
                          <w:bCs/>
                          <w:color w:val="080809"/>
                          <w:kern w:val="0"/>
                          <w:sz w:val="24"/>
                          <w:szCs w:val="24"/>
                          <w:lang w:val="en-US" w:eastAsia="zh-CN" w:bidi="ar"/>
                        </w:rPr>
                        <w:t/>
                      </w:r>
                      <w:r w:rsidR="00B561F7" w:rsidRPr="00F063A5">
                        <w:rPr>
                          <w:rFonts w:ascii="Times New Roman" w:eastAsia="sans-serif" w:hAnsi="Times New Roman" w:cs="Times New Roman"/>
                          <w:b/>
                          <w:bCs/>
                          <w:color w:val="080809"/>
                          <w:kern w:val="0"/>
                          <w:sz w:val="24"/>
                          <w:szCs w:val="24"/>
                          <w:lang w:val="en-US" w:eastAsia="zh-CN" w:bidi="ar"/>
                        </w:rPr>
                        <w:t/>
                      </w:r>
                      <w:r w:rsidR="00B637B3" w:rsidRPr="00F063A5">
                        <w:rPr>
                          <w:rFonts w:ascii="Times New Roman" w:eastAsia="sans-serif" w:hAnsi="Times New Roman" w:cs="Times New Roman"/>
                          <w:b/>
                          <w:bCs/>
                          <w:color w:val="080809"/>
                          <w:kern w:val="0"/>
                          <w:sz w:val="24"/>
                          <w:szCs w:val="24"/>
                          <w:lang w:val="en-US" w:eastAsia="zh-CN" w:bidi="ar"/>
                        </w:rPr>
                        <w:t/>
                      </w:r>
                      <w:r w:rsidR="00374E5C">
                        <w:rPr>
                          <w:rFonts w:ascii="Times New Roman" w:eastAsia="sans-serif" w:hAnsi="Times New Roman" w:cs="Times New Roman"/>
                          <w:b/>
                          <w:bCs/>
                          <w:color w:val="080809"/>
                          <w:kern w:val="0"/>
                          <w:sz w:val="24"/>
                          <w:szCs w:val="24"/>
                          <w:vertAlign w:val="superscript"/>
                          <w:lang w:val="en-US" w:eastAsia="zh-CN" w:bidi="ar"/>
                        </w:rPr>
                        <w:t/>
                      </w:r>
                    </w:p>
                    <w:p w14:paraId="0CAB2161" w14:textId="1BD4AB6E" w:rsidR="00D534DF" w:rsidRDefault="00D534DF" w:rsidP="00F063A5">
                      <w:pPr>
                        <w:jc w:val="center"/>
                        <w:rPr>
                          <w:rFonts w:ascii="Times New Roman" w:eastAsia="sans-serif" w:hAnsi="Times New Roman" w:cs="Times New Roman"/>
                          <w:b/>
                          <w:bCs/>
                          <w:color w:val="080809"/>
                          <w:kern w:val="0"/>
                          <w:sz w:val="24"/>
                          <w:szCs w:val="24"/>
                          <w:vertAlign w:val="superscript"/>
                          <w:lang w:val="en-US" w:eastAsia="zh-CN" w:bidi="ar"/>
                        </w:rPr>
                      </w:pPr>
                      <w:r>
                        <w:rPr>
                          <w:rFonts w:ascii="Times New Roman" w:eastAsia="sans-serif" w:hAnsi="Times New Roman" w:cs="Times New Roman"/>
                          <w:b/>
                          <w:bCs/>
                          <w:color w:val="080809"/>
                          <w:kern w:val="0"/>
                          <w:sz w:val="24"/>
                          <w:szCs w:val="24"/>
                          <w:vertAlign w:val="superscript"/>
                          <w:lang w:val="en-US" w:eastAsia="zh-CN" w:bidi="ar"/>
                        </w:rPr>
                        <w:t/>
                      </w:r>
                    </w:p>
                    <w:p w14:paraId="584F7830" w14:textId="77777777" w:rsidR="00B536D9" w:rsidRPr="0017163F" w:rsidRDefault="00B536D9" w:rsidP="00F063A5">
                      <w:pPr>
                        <w:jc w:val="center"/>
                        <w:rPr>
                          <w:rFonts w:ascii="Times New Roman" w:hAnsi="Times New Roman" w:cs="Times New Roman"/>
                          <w:sz w:val="24"/>
                          <w:szCs w:val="24"/>
                          <w:lang w:val="en-US" w:eastAsia="zh-CN"/>
                        </w:rPr>
                      </w:pPr>
                    </w:p>
                    <w:p w14:paraId="36750594" w14:textId="77777777" w:rsidR="00B536D9" w:rsidRPr="0017163F" w:rsidRDefault="00B536D9">
                      <w:pPr>
                        <w:jc w:val="both"/>
                        <w:rPr>
                          <w:rFonts w:ascii="Times New Roman" w:hAnsi="Times New Roman" w:cs="Times New Roman"/>
                          <w:i/>
                          <w:iCs/>
                          <w:sz w:val="24"/>
                          <w:szCs w:val="24"/>
                        </w:rPr>
                      </w:pPr>
                    </w:p>
                  </w:txbxContent>
                </v:textbox>
                <w10:wrap anchorx="margin"/>
              </v:shape>
            </w:pict>
          </mc:Fallback>
        </mc:AlternateContent>
      </w:r>
    </w:p>
    <w:p w14:paraId="23604663" w14:textId="77777777" w:rsidR="00B536D9" w:rsidRDefault="00B536D9" w:rsidP="00F063A5">
      <w:pPr>
        <w:pStyle w:val="ListParagraph"/>
        <w:spacing w:line="240" w:lineRule="auto"/>
        <w:rPr>
          <w:rFonts w:ascii="Times New Roman" w:hAnsi="Times New Roman" w:cs="Times New Roman"/>
          <w:b/>
          <w:bCs/>
          <w:sz w:val="28"/>
          <w:szCs w:val="28"/>
          <w:lang w:val="en-US"/>
        </w:rPr>
      </w:pPr>
    </w:p>
    <w:p w14:paraId="2489DED5" w14:textId="77777777" w:rsidR="00374E5C" w:rsidRDefault="00374E5C" w:rsidP="00374E5C">
      <w:pPr>
        <w:jc w:val="both"/>
        <w:rPr>
          <w:rFonts w:ascii="Times New Roman" w:hAnsi="Times New Roman" w:cs="Times New Roman"/>
          <w:b/>
          <w:bCs/>
          <w:sz w:val="28"/>
          <w:szCs w:val="28"/>
          <w:lang w:val="en-US" w:eastAsia="zh-CN"/>
        </w:rPr>
      </w:pPr>
    </w:p>
    <w:p w14:paraId="0B8C0A4D" w14:textId="16ED6FD0" w:rsidR="00374E5C" w:rsidRPr="00374E5C" w:rsidRDefault="00D534DF" w:rsidP="00374E5C">
      <w:pPr>
        <w:jc w:val="both"/>
        <w:rPr>
          <w:rFonts w:ascii="Times New Roman" w:hAnsi="Times New Roman" w:cs="Times New Roman"/>
          <w:b/>
          <w:bCs/>
          <w:sz w:val="28"/>
          <w:szCs w:val="28"/>
          <w:lang w:val="en-US" w:eastAsia="zh-CN"/>
        </w:rPr>
      </w:pPr>
      <w:r>
        <w:rPr>
          <w:rFonts w:ascii="Times New Roman" w:hAnsi="Times New Roman" w:cs="Times New Roman"/>
          <w:b/>
          <w:bCs/>
          <w:sz w:val="28"/>
          <w:szCs w:val="28"/>
          <w:lang w:val="en-US" w:eastAsia="zh-CN"/>
        </w:rPr>
        <w:br/>
      </w:r>
      <w:r w:rsidR="00374E5C" w:rsidRPr="00374E5C">
        <w:rPr>
          <w:rFonts w:ascii="Times New Roman" w:hAnsi="Times New Roman" w:cs="Times New Roman"/>
          <w:b/>
          <w:bCs/>
          <w:sz w:val="28"/>
          <w:szCs w:val="28"/>
          <w:lang w:val="en-US" w:eastAsia="zh-CN"/>
        </w:rPr>
        <w:t>ABST</w:t>
      </w:r>
      <w:r>
        <w:rPr>
          <w:rFonts w:ascii="Times New Roman" w:hAnsi="Times New Roman" w:cs="Times New Roman"/>
          <w:b/>
          <w:bCs/>
          <w:sz w:val="28"/>
          <w:szCs w:val="28"/>
          <w:lang w:val="en-US" w:eastAsia="zh-CN"/>
        </w:rPr>
        <w:t>RA</w:t>
      </w:r>
      <w:r w:rsidR="00374E5C" w:rsidRPr="00374E5C">
        <w:rPr>
          <w:rFonts w:ascii="Times New Roman" w:hAnsi="Times New Roman" w:cs="Times New Roman"/>
          <w:b/>
          <w:bCs/>
          <w:sz w:val="28"/>
          <w:szCs w:val="28"/>
          <w:lang w:val="en-US" w:eastAsia="zh-CN"/>
        </w:rPr>
        <w:t>CT</w:t>
      </w:r>
    </w:p>
    <w:p w14:paraId="1673D99B" w14:textId="77777777" w:rsidR="00374E5C" w:rsidRPr="0017163F" w:rsidRDefault="00374E5C" w:rsidP="00374E5C">
      <w:pPr>
        <w:jc w:val="both"/>
        <w:rPr>
          <w:rFonts w:ascii="Times New Roman" w:hAnsi="Times New Roman" w:cs="Times New Roman"/>
          <w:sz w:val="24"/>
          <w:szCs w:val="24"/>
        </w:rPr>
      </w:pPr>
      <w:r w:rsidRPr="0017163F">
        <w:rPr>
          <w:rFonts w:ascii="Times New Roman" w:hAnsi="Times New Roman" w:cs="Times New Roman"/>
          <w:sz w:val="24"/>
          <w:szCs w:val="24"/>
        </w:rPr>
        <w:t xml:space="preserve">An improved IoT-based smart irrigation system using Arduino UNO, soil moisture sensor, LM35 temperature sensor, and YF-S201 water flow sensor was developed. The system automates irrigation by activating the water pump when soil moisture drops below 30% and stopping it at </w:t>
      </w:r>
      <w:r w:rsidRPr="0017163F">
        <w:rPr>
          <w:rFonts w:ascii="Times New Roman" w:hAnsi="Times New Roman" w:cs="Times New Roman"/>
          <w:sz w:val="24"/>
          <w:szCs w:val="24"/>
          <w:lang w:val="en-US"/>
        </w:rPr>
        <w:t>10</w:t>
      </w:r>
      <w:r w:rsidRPr="0017163F">
        <w:rPr>
          <w:rFonts w:ascii="Times New Roman" w:hAnsi="Times New Roman" w:cs="Times New Roman"/>
          <w:sz w:val="24"/>
          <w:szCs w:val="24"/>
        </w:rPr>
        <w:t xml:space="preserve">0%. Additional features include a mobile app (FarmBuddy, built with Kotlin) for remote monitoring, manual pump control, and water usage tracking; an I2C LCD for local display; and Bluetooth communication. Using developmental research and experimental validation, the system was tested for sensor accuracy, pump control, and overall functionality. The flow sensor achieved ±1.2% accuracy. Testing under dry and manually activated conditions confirmed reliable real‑time monitoring, stable operation, and efficient water conservation. The system reduces water waste, minimizes manual labor, and </w:t>
      </w:r>
      <w:r w:rsidRPr="0017163F">
        <w:rPr>
          <w:rFonts w:ascii="Times New Roman" w:hAnsi="Times New Roman" w:cs="Times New Roman"/>
          <w:sz w:val="24"/>
          <w:szCs w:val="24"/>
          <w:lang w:val="en-US"/>
        </w:rPr>
        <w:t>improves irrigation efficiency</w:t>
      </w:r>
      <w:r w:rsidRPr="0017163F">
        <w:rPr>
          <w:rFonts w:ascii="Times New Roman" w:hAnsi="Times New Roman" w:cs="Times New Roman"/>
          <w:sz w:val="24"/>
          <w:szCs w:val="24"/>
        </w:rPr>
        <w:t xml:space="preserve"> for small‑scale agriculture.</w:t>
      </w:r>
    </w:p>
    <w:p w14:paraId="3F7919C2" w14:textId="77777777" w:rsidR="00B536D9" w:rsidRDefault="00B536D9" w:rsidP="00F063A5">
      <w:pPr>
        <w:pStyle w:val="ListParagraph"/>
        <w:spacing w:line="240" w:lineRule="auto"/>
        <w:rPr>
          <w:rFonts w:ascii="Times New Roman" w:hAnsi="Times New Roman" w:cs="Times New Roman"/>
          <w:b/>
          <w:bCs/>
          <w:sz w:val="28"/>
          <w:szCs w:val="28"/>
          <w:lang w:val="en-US"/>
        </w:rPr>
      </w:pPr>
    </w:p>
    <w:p w14:paraId="6FA386A4" w14:textId="5230C3EF" w:rsidR="00B536D9" w:rsidRDefault="00C81692" w:rsidP="00374E5C">
      <w:pPr>
        <w:spacing w:after="0" w:line="240" w:lineRule="auto"/>
        <w:rPr>
          <w:rFonts w:ascii="Times New Roman" w:hAnsi="Times New Roman" w:cs="Times New Roman"/>
          <w:b/>
          <w:bCs/>
          <w:sz w:val="28"/>
          <w:szCs w:val="28"/>
          <w:lang w:val="en-US"/>
        </w:rPr>
      </w:pPr>
      <w:r w:rsidRPr="00374E5C">
        <w:rPr>
          <w:rFonts w:ascii="Times New Roman" w:hAnsi="Times New Roman" w:cs="Times New Roman"/>
          <w:b/>
          <w:bCs/>
          <w:sz w:val="28"/>
          <w:szCs w:val="28"/>
          <w:lang w:val="en-US"/>
        </w:rPr>
        <w:t>INTRODUCTION</w:t>
      </w:r>
    </w:p>
    <w:p w14:paraId="3B0DDFE5" w14:textId="77777777" w:rsidR="00374E5C" w:rsidRPr="00374E5C" w:rsidRDefault="00374E5C" w:rsidP="00374E5C">
      <w:pPr>
        <w:spacing w:after="0" w:line="240" w:lineRule="auto"/>
        <w:rPr>
          <w:rFonts w:ascii="Times New Roman" w:hAnsi="Times New Roman" w:cs="Times New Roman"/>
          <w:b/>
          <w:bCs/>
          <w:sz w:val="28"/>
          <w:szCs w:val="28"/>
          <w:lang w:val="en-US"/>
        </w:rPr>
      </w:pPr>
    </w:p>
    <w:p w14:paraId="6F7127DA" w14:textId="0EA05074"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Agriculture relies on water to help crops grow properly and stay healthy. Because of this, irrigation has become an important part of farming, especially in </w:t>
      </w:r>
      <w:r w:rsidR="00B637B3">
        <w:rPr>
          <w:rFonts w:ascii="Times New Roman" w:hAnsi="Times New Roman" w:cs="Times New Roman"/>
          <w:sz w:val="24"/>
          <w:szCs w:val="24"/>
        </w:rPr>
        <w:t>areas with limited rainfall</w:t>
      </w:r>
      <w:r>
        <w:rPr>
          <w:rFonts w:ascii="Times New Roman" w:hAnsi="Times New Roman" w:cs="Times New Roman"/>
          <w:sz w:val="24"/>
          <w:szCs w:val="24"/>
        </w:rPr>
        <w:t xml:space="preserve">. Through irrigation, farmers </w:t>
      </w:r>
      <w:r w:rsidR="00B637B3">
        <w:rPr>
          <w:rFonts w:ascii="Times New Roman" w:hAnsi="Times New Roman" w:cs="Times New Roman"/>
          <w:sz w:val="24"/>
          <w:szCs w:val="24"/>
        </w:rPr>
        <w:t>can provide water to crops when needed, thereby improving</w:t>
      </w:r>
      <w:r>
        <w:rPr>
          <w:rFonts w:ascii="Times New Roman" w:hAnsi="Times New Roman" w:cs="Times New Roman"/>
          <w:sz w:val="24"/>
          <w:szCs w:val="24"/>
        </w:rPr>
        <w:t xml:space="preserve"> agricultural productivity. However, water should still be used wisely</w:t>
      </w:r>
      <w:r w:rsidR="00B637B3">
        <w:rPr>
          <w:rFonts w:ascii="Times New Roman" w:hAnsi="Times New Roman" w:cs="Times New Roman"/>
          <w:sz w:val="24"/>
          <w:szCs w:val="24"/>
        </w:rPr>
        <w:t>, as excessive</w:t>
      </w:r>
      <w:r>
        <w:rPr>
          <w:rFonts w:ascii="Times New Roman" w:hAnsi="Times New Roman" w:cs="Times New Roman"/>
          <w:sz w:val="24"/>
          <w:szCs w:val="24"/>
        </w:rPr>
        <w:t xml:space="preserve"> consumption can lead to unnecessary waste. (Agri RS, n.d.). With the continuous </w:t>
      </w:r>
      <w:r w:rsidR="00B637B3">
        <w:rPr>
          <w:rFonts w:ascii="Times New Roman" w:hAnsi="Times New Roman" w:cs="Times New Roman"/>
          <w:sz w:val="24"/>
          <w:szCs w:val="24"/>
        </w:rPr>
        <w:t>advancement of technology, traditional irrigation methods are increasingly being enhanced by</w:t>
      </w:r>
      <w:r>
        <w:rPr>
          <w:rFonts w:ascii="Times New Roman" w:hAnsi="Times New Roman" w:cs="Times New Roman"/>
          <w:sz w:val="24"/>
          <w:szCs w:val="24"/>
        </w:rPr>
        <w:t xml:space="preserve"> automated and smart systems. </w:t>
      </w:r>
    </w:p>
    <w:p w14:paraId="3AD9B592" w14:textId="4D17664C" w:rsidR="0047554F" w:rsidRDefault="00C81692" w:rsidP="0047554F">
      <w:pPr>
        <w:spacing w:line="240" w:lineRule="auto"/>
        <w:jc w:val="both"/>
        <w:rPr>
          <w:rFonts w:ascii="Times New Roman" w:hAnsi="Times New Roman" w:cs="Times New Roman"/>
          <w:sz w:val="24"/>
          <w:szCs w:val="24"/>
        </w:rPr>
      </w:pPr>
      <w:r>
        <w:rPr>
          <w:rFonts w:ascii="Times New Roman" w:hAnsi="Times New Roman" w:cs="Times New Roman"/>
          <w:sz w:val="24"/>
          <w:szCs w:val="24"/>
        </w:rPr>
        <w:t>One of the technologies commonly used in modern agriculture is the Internet of Things (IoT). IoT is a technology that allows devices to connect, collect, and exchange data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through sensors, software, and wireless communication (Gillis &amp; Yasar, 2025). In irrigation systems, this technology can help monitor environmental conditions and lessen the need for constant manual checking. In this study, an improved </w:t>
      </w:r>
      <w:r w:rsidR="00B637B3">
        <w:rPr>
          <w:rFonts w:ascii="Times New Roman" w:hAnsi="Times New Roman" w:cs="Times New Roman"/>
          <w:sz w:val="24"/>
          <w:szCs w:val="24"/>
        </w:rPr>
        <w:t>IoT-based Smart Irrigation System is proposed using an Arduino UNO and</w:t>
      </w:r>
      <w:r>
        <w:rPr>
          <w:rFonts w:ascii="Times New Roman" w:hAnsi="Times New Roman" w:cs="Times New Roman"/>
          <w:sz w:val="24"/>
          <w:szCs w:val="24"/>
        </w:rPr>
        <w:t xml:space="preserve"> soil moisture, temperature, and water flow sensors. The system was also equipped with an </w:t>
      </w:r>
      <w:r w:rsidR="00B637B3">
        <w:rPr>
          <w:rFonts w:ascii="Times New Roman" w:hAnsi="Times New Roman" w:cs="Times New Roman"/>
          <w:sz w:val="24"/>
          <w:szCs w:val="24"/>
        </w:rPr>
        <w:t>LCD</w:t>
      </w:r>
      <w:r>
        <w:rPr>
          <w:rFonts w:ascii="Times New Roman" w:hAnsi="Times New Roman" w:cs="Times New Roman"/>
          <w:sz w:val="24"/>
          <w:szCs w:val="24"/>
        </w:rPr>
        <w:t xml:space="preserve"> and a mobile application with Bluetooth connectivity</w:t>
      </w:r>
      <w:r w:rsidR="00B637B3">
        <w:rPr>
          <w:rFonts w:ascii="Times New Roman" w:hAnsi="Times New Roman" w:cs="Times New Roman"/>
          <w:sz w:val="24"/>
          <w:szCs w:val="24"/>
        </w:rPr>
        <w:t>, making</w:t>
      </w:r>
      <w:r>
        <w:rPr>
          <w:rFonts w:ascii="Times New Roman" w:hAnsi="Times New Roman" w:cs="Times New Roman"/>
          <w:sz w:val="24"/>
          <w:szCs w:val="24"/>
        </w:rPr>
        <w:t xml:space="preserve"> monitoring and control more convenient for users. Through automation and sensor-based monitoring, the proposed system aims to </w:t>
      </w:r>
      <w:r w:rsidR="00B637B3">
        <w:rPr>
          <w:rFonts w:ascii="Times New Roman" w:hAnsi="Times New Roman" w:cs="Times New Roman"/>
          <w:sz w:val="24"/>
          <w:szCs w:val="24"/>
        </w:rPr>
        <w:t>reduce water waste, reduce manual labor, and improve irrigation efficiency, particularly in</w:t>
      </w:r>
      <w:r>
        <w:rPr>
          <w:rFonts w:ascii="Times New Roman" w:hAnsi="Times New Roman" w:cs="Times New Roman"/>
          <w:sz w:val="24"/>
          <w:szCs w:val="24"/>
        </w:rPr>
        <w:t xml:space="preserve"> small-scale agricultural applications.</w:t>
      </w:r>
    </w:p>
    <w:p w14:paraId="1305AE1F" w14:textId="77777777" w:rsidR="0047554F" w:rsidRDefault="0047554F" w:rsidP="0047554F">
      <w:pPr>
        <w:spacing w:line="240" w:lineRule="auto"/>
        <w:jc w:val="both"/>
        <w:rPr>
          <w:rFonts w:ascii="Times New Roman" w:hAnsi="Times New Roman" w:cs="Times New Roman"/>
          <w:sz w:val="24"/>
          <w:szCs w:val="24"/>
        </w:rPr>
      </w:pPr>
    </w:p>
    <w:p w14:paraId="64619CAE" w14:textId="72C641DD" w:rsidR="00B536D9" w:rsidRDefault="00C81692" w:rsidP="0047554F">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RELATED WORKS</w:t>
      </w:r>
    </w:p>
    <w:p w14:paraId="0FC4A81D" w14:textId="7A07B772" w:rsidR="00B536D9" w:rsidRDefault="00C81692" w:rsidP="00F063A5">
      <w:pPr>
        <w:pStyle w:val="NormalWeb"/>
        <w:spacing w:before="0" w:beforeAutospacing="0" w:after="0" w:afterAutospacing="0"/>
        <w:jc w:val="both"/>
        <w:rPr>
          <w:sz w:val="28"/>
          <w:szCs w:val="28"/>
        </w:rPr>
      </w:pPr>
      <w:r>
        <w:rPr>
          <w:color w:val="000000"/>
        </w:rPr>
        <w:t xml:space="preserve">El Mezouari et al. (2022) developed a Smart Irrigation System using Internet of Things (IoT) technology to automate irrigation processes and improve water management in agriculture. The system </w:t>
      </w:r>
      <w:r w:rsidR="00B637B3">
        <w:rPr>
          <w:color w:val="000000"/>
        </w:rPr>
        <w:t xml:space="preserve">used soil moisture, temperature, and water flow sensors connected to an Arduino UNO microcontroller, a relay module, and a </w:t>
      </w:r>
      <w:r>
        <w:rPr>
          <w:color w:val="000000"/>
        </w:rPr>
        <w:t xml:space="preserve">water pump to monitor soil conditions and automatically control irrigation based on predefined threshold values. The researchers emphasized that IoT-based automation helps reduce water consumption, minimize human </w:t>
      </w:r>
      <w:r>
        <w:rPr>
          <w:color w:val="000000"/>
        </w:rPr>
        <w:lastRenderedPageBreak/>
        <w:t>intervention, and improve irrigation efficiency through real-time sensing and automatic pump activation.</w:t>
      </w:r>
      <w:r>
        <w:rPr>
          <w:sz w:val="28"/>
          <w:szCs w:val="28"/>
        </w:rPr>
        <w:br/>
      </w:r>
    </w:p>
    <w:p w14:paraId="06721F67" w14:textId="71C02846" w:rsidR="00B536D9" w:rsidRDefault="00C81692" w:rsidP="00F063A5">
      <w:pPr>
        <w:pStyle w:val="NormalWeb"/>
        <w:spacing w:before="0" w:beforeAutospacing="0" w:after="0" w:afterAutospacing="0"/>
        <w:jc w:val="both"/>
        <w:rPr>
          <w:sz w:val="28"/>
          <w:szCs w:val="28"/>
        </w:rPr>
      </w:pPr>
      <w:r>
        <w:rPr>
          <w:color w:val="000000"/>
        </w:rPr>
        <w:t xml:space="preserve">The study further explained that sensor data were transmitted to a computer through serial communication and stored in a CSV file for monitoring and analysis. Results showed that the system successfully maintained appropriate soil moisture levels while optimizing irrigation time and water usage. The researchers concluded that automated irrigation systems can improve agricultural productivity and </w:t>
      </w:r>
      <w:r w:rsidR="00B637B3">
        <w:rPr>
          <w:color w:val="000000"/>
        </w:rPr>
        <w:t>conserve resources by preventing over-</w:t>
      </w:r>
      <w:r>
        <w:rPr>
          <w:color w:val="000000"/>
        </w:rPr>
        <w:t xml:space="preserve"> and under-irrigation.</w:t>
      </w:r>
    </w:p>
    <w:p w14:paraId="632B751A" w14:textId="77777777" w:rsidR="00B536D9" w:rsidRDefault="00B536D9" w:rsidP="00F063A5">
      <w:pPr>
        <w:pStyle w:val="NormalWeb"/>
        <w:spacing w:before="0" w:beforeAutospacing="0" w:after="0" w:afterAutospacing="0"/>
        <w:jc w:val="both"/>
        <w:rPr>
          <w:sz w:val="28"/>
          <w:szCs w:val="28"/>
        </w:rPr>
      </w:pPr>
    </w:p>
    <w:p w14:paraId="1538599D" w14:textId="77777777" w:rsidR="00B536D9" w:rsidRDefault="00C81692" w:rsidP="00F063A5">
      <w:pPr>
        <w:pStyle w:val="NormalWeb"/>
        <w:spacing w:before="0" w:beforeAutospacing="0" w:after="0" w:afterAutospacing="0"/>
        <w:jc w:val="both"/>
        <w:rPr>
          <w:sz w:val="28"/>
          <w:szCs w:val="28"/>
        </w:rPr>
      </w:pPr>
      <w:r>
        <w:rPr>
          <w:color w:val="000000"/>
        </w:rPr>
        <w:t>However, the study was limited by its dependence on serial communication and computer-based monitoring, which reduced portability and long-term usability in field applications. The system also relied on wired monitoring through a laptop and lacked wireless connectivity and mobile accessibility for remote monitoring and control.</w:t>
      </w:r>
    </w:p>
    <w:p w14:paraId="2DD2967B" w14:textId="77777777" w:rsidR="00B536D9" w:rsidRDefault="00C81692" w:rsidP="00F063A5">
      <w:pPr>
        <w:pStyle w:val="NormalWeb"/>
        <w:spacing w:before="240" w:beforeAutospacing="0" w:after="240" w:afterAutospacing="0"/>
        <w:jc w:val="both"/>
        <w:rPr>
          <w:rFonts w:ascii="Arial" w:hAnsi="Arial" w:cs="Arial"/>
          <w:color w:val="000000"/>
          <w:sz w:val="22"/>
          <w:szCs w:val="22"/>
        </w:rPr>
      </w:pPr>
      <w:r>
        <w:rPr>
          <w:color w:val="000000"/>
        </w:rPr>
        <w:t>These limitations became the basis for the improvements introduced in the proposed study. Unlike the original system, the proposed Smart Irrigation System integrates Bluetooth connectivity and a mobile application to provide wireless monitoring and control using a smartphone. The study also replaces laptop-based serial monitoring with an LCD module for direct real-time display of sensor readings and system status. Through these enhancements, the proposed system improves portability, accessibility, user convenience, and overall efficiency while maintaining the automated irrigation functions presented in the original study</w:t>
      </w:r>
      <w:r>
        <w:rPr>
          <w:rFonts w:ascii="Arial" w:hAnsi="Arial" w:cs="Arial"/>
          <w:color w:val="000000"/>
          <w:sz w:val="22"/>
          <w:szCs w:val="22"/>
        </w:rPr>
        <w:t>.</w:t>
      </w:r>
    </w:p>
    <w:p w14:paraId="02E3BA3D" w14:textId="289283D5" w:rsidR="00B536D9" w:rsidRDefault="00C81692" w:rsidP="00F063A5">
      <w:pPr>
        <w:pStyle w:val="NormalWeb"/>
        <w:spacing w:before="240" w:beforeAutospacing="0" w:after="240" w:afterAutospacing="0"/>
        <w:jc w:val="both"/>
      </w:pPr>
      <w:r>
        <w:t xml:space="preserve">Bluetooth technology is widely used in wireless communication systems because it enables devices to exchange data without physical cables. According to Koulouras et al. (2025), Bluetooth </w:t>
      </w:r>
      <w:r w:rsidR="00B637B3">
        <w:t>enhances portability, flexibility, and accessibility in Internet of Things (IoT) applications by enabling</w:t>
      </w:r>
      <w:r>
        <w:t xml:space="preserve"> efficient short-range communication between smart devices. The study further explained that Bluetooth connectivity supports reliable data transmission and remote monitoring using smartphones and other compatible devices. Because of these capabilities, Bluetooth technology </w:t>
      </w:r>
      <w:r w:rsidR="00B637B3">
        <w:t>is well-suited for automated systems that require convenient,</w:t>
      </w:r>
      <w:r>
        <w:t xml:space="preserve"> wireless operation. The integration of Bluetooth </w:t>
      </w:r>
      <w:r w:rsidR="00B637B3">
        <w:t>into smart irrigation systems enhances accessibility by enabling users to monitor and manage irrigation remotely, reducing the limitations of</w:t>
      </w:r>
      <w:r>
        <w:t xml:space="preserve"> wired communication systems.</w:t>
      </w:r>
    </w:p>
    <w:p w14:paraId="756C698F" w14:textId="31FE6D69" w:rsidR="00B536D9" w:rsidRDefault="00C81692" w:rsidP="00F063A5">
      <w:pPr>
        <w:pStyle w:val="NormalWeb"/>
        <w:jc w:val="both"/>
      </w:pPr>
      <w:r>
        <w:t xml:space="preserve">Automatic irrigation systems are designed to improve water management efficiency by automating irrigation processes based on sensor readings and environmental conditions. According to Guntur et al. (2022), IoT-based irrigation systems help reduce water </w:t>
      </w:r>
      <w:r w:rsidR="00331F7D">
        <w:t>waste and minimize human intervention by automatically regulating water supply based on</w:t>
      </w:r>
      <w:r>
        <w:t xml:space="preserve"> soil moisture levels. The researchers emphasized that traditional irrigation methods may </w:t>
      </w:r>
      <w:r w:rsidR="00331F7D">
        <w:t>lead to over- or under-irrigation, negatively affecting</w:t>
      </w:r>
      <w:r>
        <w:t xml:space="preserve"> crop productivity and water conservation. Similarly, Lee (2023) explained that automatic irrigation systems improve agricultural productivity and reduce labor requirements through continuous monitoring and automated water distribution. These systems commonly operate using sensors, microcontrollers, and water pumps that activate automatically when soil moisture falls below the required threshold. Such technologies </w:t>
      </w:r>
      <w:r w:rsidR="00331F7D">
        <w:t xml:space="preserve">improve irrigation efficiency, conserve water, and enhance </w:t>
      </w:r>
      <w:r>
        <w:t>operational convenience in modern agricultural systems.</w:t>
      </w:r>
    </w:p>
    <w:p w14:paraId="234781F8" w14:textId="32FF5D4D" w:rsidR="00B536D9" w:rsidRPr="00C73AA4" w:rsidRDefault="00C81692" w:rsidP="0047554F">
      <w:pPr>
        <w:pStyle w:val="NormalWeb"/>
        <w:jc w:val="both"/>
        <w:rPr>
          <w:lang w:val="en-US"/>
        </w:rPr>
      </w:pPr>
      <w:r>
        <w:t xml:space="preserve">LCD modules are commonly integrated into embedded systems to provide direct and real-time display of sensor information. Unlike serial monitor systems that require continuous connection to a computer, </w:t>
      </w:r>
      <w:r w:rsidR="00EC53C1">
        <w:t>LCDs</w:t>
      </w:r>
      <w:r>
        <w:t xml:space="preserve"> offer a more portable and practical monitoring solution. Siahaan et al. (n.d.) emphasized the importance of clear</w:t>
      </w:r>
      <w:r w:rsidR="00331F7D">
        <w:t xml:space="preserve">, accessible data presentation in monitoring systems to improve the </w:t>
      </w:r>
      <w:r>
        <w:t>usability and interpretation of sensor readings. LCD integration allows users to immediately view system outputs and operational status without depending on external devices or software. Because of this functionality, LCD-based monitoring systems are considered more suitable for standalone and field-based applications where portability and convenience are important factors</w:t>
      </w:r>
      <w:r>
        <w:rPr>
          <w:lang w:val="en-US"/>
        </w:rPr>
        <w:t>.</w:t>
      </w:r>
    </w:p>
    <w:p w14:paraId="16794B9E" w14:textId="77777777" w:rsidR="0047554F" w:rsidRDefault="0047554F" w:rsidP="0047554F">
      <w:pPr>
        <w:spacing w:line="240" w:lineRule="auto"/>
        <w:rPr>
          <w:rFonts w:ascii="Times New Roman" w:hAnsi="Times New Roman" w:cs="Times New Roman"/>
          <w:b/>
          <w:bCs/>
          <w:sz w:val="28"/>
          <w:szCs w:val="28"/>
        </w:rPr>
      </w:pPr>
    </w:p>
    <w:p w14:paraId="0951CBE2" w14:textId="2CE25D44" w:rsidR="00B536D9" w:rsidRDefault="00C81692" w:rsidP="0047554F">
      <w:pPr>
        <w:spacing w:line="240" w:lineRule="auto"/>
        <w:rPr>
          <w:rFonts w:ascii="Times New Roman" w:hAnsi="Times New Roman" w:cs="Times New Roman"/>
          <w:b/>
          <w:bCs/>
          <w:sz w:val="24"/>
          <w:szCs w:val="24"/>
        </w:rPr>
      </w:pPr>
      <w:r>
        <w:rPr>
          <w:rFonts w:ascii="Times New Roman" w:hAnsi="Times New Roman" w:cs="Times New Roman"/>
          <w:b/>
          <w:bCs/>
          <w:sz w:val="28"/>
          <w:szCs w:val="28"/>
        </w:rPr>
        <w:t>THE PROPOSED SYSTEM</w:t>
      </w:r>
      <w:r w:rsidR="0047554F">
        <w:rPr>
          <w:rFonts w:ascii="Times New Roman" w:hAnsi="Times New Roman" w:cs="Times New Roman"/>
          <w:b/>
          <w:bCs/>
          <w:sz w:val="28"/>
          <w:szCs w:val="28"/>
        </w:rPr>
        <w:br/>
      </w:r>
    </w:p>
    <w:p w14:paraId="220746D7" w14:textId="01E52E15"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OVERVIEW</w:t>
      </w:r>
    </w:p>
    <w:p w14:paraId="0C356041"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7654EFD" wp14:editId="6A4C75B8">
            <wp:extent cx="3151146" cy="2334126"/>
            <wp:effectExtent l="0" t="0" r="0" b="9525"/>
            <wp:docPr id="9350439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43959"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0651" cy="2348574"/>
                    </a:xfrm>
                    <a:prstGeom prst="rect">
                      <a:avLst/>
                    </a:prstGeom>
                  </pic:spPr>
                </pic:pic>
              </a:graphicData>
            </a:graphic>
          </wp:inline>
        </w:drawing>
      </w:r>
    </w:p>
    <w:p w14:paraId="76BA4F4A" w14:textId="77777777" w:rsidR="00B536D9" w:rsidRPr="0017163F"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1. The smart irrigation monitoring system architecture.</w:t>
      </w:r>
    </w:p>
    <w:p w14:paraId="6480B421" w14:textId="77777777" w:rsidR="00B536D9" w:rsidRDefault="00B536D9" w:rsidP="00F063A5">
      <w:pPr>
        <w:spacing w:line="240" w:lineRule="auto"/>
        <w:jc w:val="both"/>
        <w:rPr>
          <w:rFonts w:ascii="Times New Roman" w:hAnsi="Times New Roman" w:cs="Times New Roman"/>
          <w:sz w:val="20"/>
          <w:szCs w:val="20"/>
        </w:rPr>
      </w:pPr>
    </w:p>
    <w:p w14:paraId="388B45B5" w14:textId="2F86C8A8"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Agriculture continuously faces challenges in water management and irrigation efficiency. To address these issues, the researchers proposed an improved Smart Irrigation System that automates </w:t>
      </w:r>
      <w:r w:rsidR="00331F7D">
        <w:rPr>
          <w:rFonts w:ascii="Times New Roman" w:hAnsi="Times New Roman" w:cs="Times New Roman"/>
          <w:sz w:val="24"/>
          <w:szCs w:val="24"/>
        </w:rPr>
        <w:t>watering by monitoring soil moisture, temperature, and water flow in real time</w:t>
      </w:r>
      <w:r>
        <w:rPr>
          <w:rFonts w:ascii="Times New Roman" w:hAnsi="Times New Roman" w:cs="Times New Roman"/>
          <w:sz w:val="24"/>
          <w:szCs w:val="24"/>
        </w:rPr>
        <w:t xml:space="preserve">. In this system, a soil moisture sensor is embedded </w:t>
      </w:r>
      <w:r w:rsidR="00331F7D">
        <w:rPr>
          <w:rFonts w:ascii="Times New Roman" w:hAnsi="Times New Roman" w:cs="Times New Roman"/>
          <w:sz w:val="24"/>
          <w:szCs w:val="24"/>
        </w:rPr>
        <w:t>in</w:t>
      </w:r>
      <w:r>
        <w:rPr>
          <w:rFonts w:ascii="Times New Roman" w:hAnsi="Times New Roman" w:cs="Times New Roman"/>
          <w:sz w:val="24"/>
          <w:szCs w:val="24"/>
        </w:rPr>
        <w:t xml:space="preserve"> the soil to </w:t>
      </w:r>
      <w:r w:rsidR="00331F7D">
        <w:rPr>
          <w:rFonts w:ascii="Times New Roman" w:hAnsi="Times New Roman" w:cs="Times New Roman"/>
          <w:sz w:val="24"/>
          <w:szCs w:val="24"/>
        </w:rPr>
        <w:t>measure the plant's moisture level</w:t>
      </w:r>
      <w:r>
        <w:rPr>
          <w:rFonts w:ascii="Times New Roman" w:hAnsi="Times New Roman" w:cs="Times New Roman"/>
          <w:sz w:val="24"/>
          <w:szCs w:val="24"/>
        </w:rPr>
        <w:t xml:space="preserve">. When the soil </w:t>
      </w:r>
      <w:r w:rsidR="00331F7D">
        <w:rPr>
          <w:rFonts w:ascii="Times New Roman" w:hAnsi="Times New Roman" w:cs="Times New Roman"/>
          <w:sz w:val="24"/>
          <w:szCs w:val="24"/>
        </w:rPr>
        <w:t>dries, the Arduino automatically activates the mini-DC submersible water pump via</w:t>
      </w:r>
      <w:r>
        <w:rPr>
          <w:rFonts w:ascii="Times New Roman" w:hAnsi="Times New Roman" w:cs="Times New Roman"/>
          <w:sz w:val="24"/>
          <w:szCs w:val="24"/>
        </w:rPr>
        <w:t xml:space="preserve"> a relay module. The relay module functions as an electronically controlled switch</w:t>
      </w:r>
      <w:r w:rsidR="00331F7D">
        <w:rPr>
          <w:rFonts w:ascii="Times New Roman" w:hAnsi="Times New Roman" w:cs="Times New Roman"/>
          <w:sz w:val="24"/>
          <w:szCs w:val="24"/>
        </w:rPr>
        <w:t xml:space="preserve">, operated by the Arduino, to control </w:t>
      </w:r>
      <w:r>
        <w:rPr>
          <w:rFonts w:ascii="Times New Roman" w:hAnsi="Times New Roman" w:cs="Times New Roman"/>
          <w:sz w:val="24"/>
          <w:szCs w:val="24"/>
        </w:rPr>
        <w:t xml:space="preserve">the water pump. The proposed system also integrates a YF-S201 water flow sensor to monitor </w:t>
      </w:r>
      <w:r w:rsidR="00EC53C1">
        <w:rPr>
          <w:rFonts w:ascii="Times New Roman" w:hAnsi="Times New Roman" w:cs="Times New Roman"/>
          <w:sz w:val="24"/>
          <w:szCs w:val="24"/>
        </w:rPr>
        <w:t xml:space="preserve">irrigation water flow </w:t>
      </w:r>
      <w:r w:rsidR="00331F7D">
        <w:rPr>
          <w:rFonts w:ascii="Times New Roman" w:hAnsi="Times New Roman" w:cs="Times New Roman"/>
          <w:sz w:val="24"/>
          <w:szCs w:val="24"/>
        </w:rPr>
        <w:t>and an LM35 temperature sensor to monitor ambient temperature</w:t>
      </w:r>
      <w:r>
        <w:rPr>
          <w:rFonts w:ascii="Times New Roman" w:hAnsi="Times New Roman" w:cs="Times New Roman"/>
          <w:sz w:val="24"/>
          <w:szCs w:val="24"/>
        </w:rPr>
        <w:t>. Unlike the previous study</w:t>
      </w:r>
      <w:r w:rsidR="00331F7D">
        <w:rPr>
          <w:rFonts w:ascii="Times New Roman" w:hAnsi="Times New Roman" w:cs="Times New Roman"/>
          <w:sz w:val="24"/>
          <w:szCs w:val="24"/>
        </w:rPr>
        <w:t xml:space="preserve">, which used a serial monitor connected to a laptop, the proposed system uses an I2C LCD (16x2 with a PCF8574 backpack) for real-time </w:t>
      </w:r>
      <w:r w:rsidR="00EC53C1">
        <w:rPr>
          <w:rFonts w:ascii="Times New Roman" w:hAnsi="Times New Roman" w:cs="Times New Roman"/>
          <w:sz w:val="24"/>
          <w:szCs w:val="24"/>
        </w:rPr>
        <w:t>display of sensor data</w:t>
      </w:r>
      <w:r>
        <w:rPr>
          <w:rFonts w:ascii="Times New Roman" w:hAnsi="Times New Roman" w:cs="Times New Roman"/>
          <w:sz w:val="24"/>
          <w:szCs w:val="24"/>
        </w:rPr>
        <w:t>. Furthermore, the researchers added Bluetooth connectivity and a mobile application for wireless monitoring and control of the irrigation system. The mobile application allows users to monitor real-time sensor data</w:t>
      </w:r>
      <w:r w:rsidR="00331F7D">
        <w:rPr>
          <w:rFonts w:ascii="Times New Roman" w:hAnsi="Times New Roman" w:cs="Times New Roman"/>
          <w:sz w:val="24"/>
          <w:szCs w:val="24"/>
        </w:rPr>
        <w:t>, including</w:t>
      </w:r>
      <w:r>
        <w:rPr>
          <w:rFonts w:ascii="Times New Roman" w:hAnsi="Times New Roman" w:cs="Times New Roman"/>
          <w:sz w:val="24"/>
          <w:szCs w:val="24"/>
        </w:rPr>
        <w:t xml:space="preserve"> soil moisture, temperature, and water flow rate. The application also provides both automatic and manual pump control modes. In automatic mode, the irrigation process operates </w:t>
      </w:r>
      <w:r w:rsidR="00331F7D">
        <w:rPr>
          <w:rFonts w:ascii="Times New Roman" w:hAnsi="Times New Roman" w:cs="Times New Roman"/>
          <w:sz w:val="24"/>
          <w:szCs w:val="24"/>
        </w:rPr>
        <w:t xml:space="preserve">according to the programmed sensor conditions, while manual mode allows users </w:t>
      </w:r>
      <w:r w:rsidR="00436AD5">
        <w:rPr>
          <w:rFonts w:ascii="Times New Roman" w:hAnsi="Times New Roman" w:cs="Times New Roman"/>
          <w:sz w:val="24"/>
          <w:szCs w:val="24"/>
        </w:rPr>
        <w:t>to activate or deactivate the water pump directly in the application</w:t>
      </w:r>
      <w:r>
        <w:rPr>
          <w:rFonts w:ascii="Times New Roman" w:hAnsi="Times New Roman" w:cs="Times New Roman"/>
          <w:sz w:val="24"/>
          <w:szCs w:val="24"/>
        </w:rPr>
        <w:t>. In addition, the application includes data visualization and system setting functions to improve monitoring efficiency and user accessibility.</w:t>
      </w:r>
    </w:p>
    <w:p w14:paraId="51FE03EC" w14:textId="77777777" w:rsidR="00B536D9" w:rsidRDefault="00B536D9" w:rsidP="00F063A5">
      <w:pPr>
        <w:spacing w:line="240" w:lineRule="auto"/>
        <w:jc w:val="both"/>
        <w:rPr>
          <w:rFonts w:ascii="Times New Roman" w:hAnsi="Times New Roman" w:cs="Times New Roman"/>
          <w:sz w:val="24"/>
          <w:szCs w:val="24"/>
        </w:rPr>
      </w:pPr>
    </w:p>
    <w:p w14:paraId="18E96667" w14:textId="080680B8" w:rsidR="00B536D9" w:rsidRDefault="00C81692" w:rsidP="00F063A5">
      <w:pPr>
        <w:spacing w:line="240" w:lineRule="auto"/>
        <w:jc w:val="both"/>
        <w:rPr>
          <w:rFonts w:ascii="Times New Roman" w:hAnsi="Times New Roman" w:cs="Times New Roman"/>
          <w:b/>
          <w:bCs/>
          <w:sz w:val="28"/>
          <w:szCs w:val="28"/>
        </w:rPr>
      </w:pPr>
      <w:r>
        <w:rPr>
          <w:rFonts w:ascii="Times New Roman" w:hAnsi="Times New Roman" w:cs="Times New Roman"/>
          <w:b/>
          <w:bCs/>
          <w:sz w:val="24"/>
          <w:szCs w:val="24"/>
        </w:rPr>
        <w:t>CIRCUIT DIAGRAM</w:t>
      </w:r>
    </w:p>
    <w:p w14:paraId="4D0A45F3" w14:textId="49022569"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In the circuit diagram, the soil moisture sensor, LM35 temperature sensor, YF-S201 water flow sensor, relay module, I2C LCD, HC-05/HC-06 Bluetooth module, and mini</w:t>
      </w:r>
      <w:r w:rsidR="00056361">
        <w:rPr>
          <w:rFonts w:ascii="Times New Roman" w:hAnsi="Times New Roman" w:cs="Times New Roman"/>
          <w:sz w:val="24"/>
          <w:szCs w:val="24"/>
        </w:rPr>
        <w:t>-</w:t>
      </w:r>
      <w:r>
        <w:rPr>
          <w:rFonts w:ascii="Times New Roman" w:hAnsi="Times New Roman" w:cs="Times New Roman"/>
          <w:sz w:val="24"/>
          <w:szCs w:val="24"/>
        </w:rPr>
        <w:t>DC submersible water pump are integrated with the Arduino microcontroller. The mini</w:t>
      </w:r>
      <w:r w:rsidR="00056361">
        <w:rPr>
          <w:rFonts w:ascii="Times New Roman" w:hAnsi="Times New Roman" w:cs="Times New Roman"/>
          <w:sz w:val="24"/>
          <w:szCs w:val="24"/>
        </w:rPr>
        <w:t>-</w:t>
      </w:r>
      <w:r>
        <w:rPr>
          <w:rFonts w:ascii="Times New Roman" w:hAnsi="Times New Roman" w:cs="Times New Roman"/>
          <w:sz w:val="24"/>
          <w:szCs w:val="24"/>
        </w:rPr>
        <w:t xml:space="preserve">DC submersible water pump operates </w:t>
      </w:r>
      <w:r w:rsidR="00331F7D">
        <w:rPr>
          <w:rFonts w:ascii="Times New Roman" w:hAnsi="Times New Roman" w:cs="Times New Roman"/>
          <w:sz w:val="24"/>
          <w:szCs w:val="24"/>
        </w:rPr>
        <w:t>from a 5V direct current power supply via</w:t>
      </w:r>
      <w:r>
        <w:rPr>
          <w:rFonts w:ascii="Times New Roman" w:hAnsi="Times New Roman" w:cs="Times New Roman"/>
          <w:sz w:val="24"/>
          <w:szCs w:val="24"/>
        </w:rPr>
        <w:t xml:space="preserve"> a battery adapter. The pump has a flow rate of approximately 80–120 liters per hour or about 1.33–2.00 liters per minute, with a water pressure rating of less than 1.95 MPa. The relay module serves as an electronically controlled switch that </w:t>
      </w:r>
      <w:r w:rsidR="00331F7D">
        <w:rPr>
          <w:rFonts w:ascii="Times New Roman" w:hAnsi="Times New Roman" w:cs="Times New Roman"/>
          <w:sz w:val="24"/>
          <w:szCs w:val="24"/>
        </w:rPr>
        <w:t xml:space="preserve">controls the water pump based on </w:t>
      </w:r>
      <w:r>
        <w:rPr>
          <w:rFonts w:ascii="Times New Roman" w:hAnsi="Times New Roman" w:cs="Times New Roman"/>
          <w:sz w:val="24"/>
          <w:szCs w:val="24"/>
        </w:rPr>
        <w:t xml:space="preserve">sensor readings processed by the Arduino. When </w:t>
      </w:r>
      <w:r w:rsidR="00331F7D">
        <w:rPr>
          <w:rFonts w:ascii="Times New Roman" w:hAnsi="Times New Roman" w:cs="Times New Roman"/>
          <w:sz w:val="24"/>
          <w:szCs w:val="24"/>
        </w:rPr>
        <w:t>soil moisture levels are</w:t>
      </w:r>
      <w:r>
        <w:rPr>
          <w:rFonts w:ascii="Times New Roman" w:hAnsi="Times New Roman" w:cs="Times New Roman"/>
          <w:sz w:val="24"/>
          <w:szCs w:val="24"/>
        </w:rPr>
        <w:t xml:space="preserve"> low, the pump automatically activates to irrigate the plant. The YF-S201 water flow sensor monitors </w:t>
      </w:r>
      <w:r w:rsidR="00331F7D">
        <w:rPr>
          <w:rFonts w:ascii="Times New Roman" w:hAnsi="Times New Roman" w:cs="Times New Roman"/>
          <w:sz w:val="24"/>
          <w:szCs w:val="24"/>
        </w:rPr>
        <w:t>water flow rate during irrigation</w:t>
      </w:r>
      <w:r>
        <w:rPr>
          <w:rFonts w:ascii="Times New Roman" w:hAnsi="Times New Roman" w:cs="Times New Roman"/>
          <w:sz w:val="24"/>
          <w:szCs w:val="24"/>
        </w:rPr>
        <w:t xml:space="preserve">. To improve portability and accessibility, the proposed system uses an I2C LCD for direct display of sensor readings and Bluetooth connectivity </w:t>
      </w:r>
      <w:r w:rsidR="00331F7D">
        <w:rPr>
          <w:rFonts w:ascii="Times New Roman" w:hAnsi="Times New Roman" w:cs="Times New Roman"/>
          <w:sz w:val="24"/>
          <w:szCs w:val="24"/>
        </w:rPr>
        <w:t xml:space="preserve">to a mobile application for wireless monitoring and control, without requiring a laptop or a </w:t>
      </w:r>
      <w:r>
        <w:rPr>
          <w:rFonts w:ascii="Times New Roman" w:hAnsi="Times New Roman" w:cs="Times New Roman"/>
          <w:sz w:val="24"/>
          <w:szCs w:val="24"/>
        </w:rPr>
        <w:t>USB connection.</w:t>
      </w:r>
    </w:p>
    <w:p w14:paraId="1E2A4E86" w14:textId="7777777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68068B" wp14:editId="57CFF6B5">
            <wp:extent cx="3098165" cy="1997710"/>
            <wp:effectExtent l="0" t="0" r="6985" b="2540"/>
            <wp:docPr id="902668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8480"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1997710"/>
                    </a:xfrm>
                    <a:prstGeom prst="rect">
                      <a:avLst/>
                    </a:prstGeom>
                  </pic:spPr>
                </pic:pic>
              </a:graphicData>
            </a:graphic>
          </wp:inline>
        </w:drawing>
      </w:r>
    </w:p>
    <w:p w14:paraId="58133CF3" w14:textId="77777777" w:rsidR="00B536D9" w:rsidRPr="0017163F"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2. Circuit Diagram of the Proposed Automatic Irrigation System.</w:t>
      </w:r>
    </w:p>
    <w:p w14:paraId="7516210C" w14:textId="77777777" w:rsidR="00B536D9" w:rsidRDefault="00B536D9" w:rsidP="00F063A5">
      <w:pPr>
        <w:spacing w:line="240" w:lineRule="auto"/>
        <w:jc w:val="both"/>
        <w:rPr>
          <w:rFonts w:ascii="Times New Roman" w:hAnsi="Times New Roman" w:cs="Times New Roman"/>
          <w:sz w:val="20"/>
          <w:szCs w:val="20"/>
        </w:rPr>
      </w:pPr>
    </w:p>
    <w:p w14:paraId="6CFEC357" w14:textId="77777777" w:rsidR="00B536D9" w:rsidRDefault="00B536D9" w:rsidP="00F063A5">
      <w:pPr>
        <w:spacing w:line="240" w:lineRule="auto"/>
        <w:jc w:val="center"/>
        <w:rPr>
          <w:rFonts w:ascii="Times New Roman" w:hAnsi="Times New Roman" w:cs="Times New Roman"/>
          <w:b/>
          <w:bCs/>
          <w:sz w:val="28"/>
          <w:szCs w:val="28"/>
        </w:rPr>
      </w:pPr>
    </w:p>
    <w:p w14:paraId="0498D5B9" w14:textId="124CF1BB" w:rsidR="00B536D9" w:rsidRDefault="00C81692" w:rsidP="0047554F">
      <w:pPr>
        <w:spacing w:line="240" w:lineRule="auto"/>
        <w:rPr>
          <w:rFonts w:ascii="Times New Roman" w:hAnsi="Times New Roman" w:cs="Times New Roman"/>
          <w:b/>
          <w:bCs/>
          <w:sz w:val="28"/>
          <w:szCs w:val="28"/>
        </w:rPr>
      </w:pPr>
      <w:r>
        <w:rPr>
          <w:rFonts w:ascii="Times New Roman" w:hAnsi="Times New Roman" w:cs="Times New Roman"/>
          <w:b/>
          <w:bCs/>
          <w:sz w:val="28"/>
          <w:szCs w:val="28"/>
        </w:rPr>
        <w:t>RESEARCH MATERIALS, METHODS</w:t>
      </w:r>
      <w:r w:rsidR="00331F7D">
        <w:rPr>
          <w:rFonts w:ascii="Times New Roman" w:hAnsi="Times New Roman" w:cs="Times New Roman"/>
          <w:b/>
          <w:bCs/>
          <w:sz w:val="28"/>
          <w:szCs w:val="28"/>
        </w:rPr>
        <w:t>,</w:t>
      </w:r>
      <w:r>
        <w:rPr>
          <w:rFonts w:ascii="Times New Roman" w:hAnsi="Times New Roman" w:cs="Times New Roman"/>
          <w:b/>
          <w:bCs/>
          <w:sz w:val="28"/>
          <w:szCs w:val="28"/>
        </w:rPr>
        <w:t xml:space="preserve"> AND PROCEDURE</w:t>
      </w:r>
      <w:r w:rsidR="0047554F">
        <w:rPr>
          <w:rFonts w:ascii="Times New Roman" w:hAnsi="Times New Roman" w:cs="Times New Roman"/>
          <w:b/>
          <w:bCs/>
          <w:sz w:val="28"/>
          <w:szCs w:val="28"/>
        </w:rPr>
        <w:br/>
      </w:r>
    </w:p>
    <w:p w14:paraId="764BCA15" w14:textId="26430CAF"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RESEARCH DESIGN</w:t>
      </w:r>
    </w:p>
    <w:p w14:paraId="54948A74" w14:textId="56594D86"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employed a developmental research design combined with experimental validation. The developmental phase involved designing, building, and programming an automated irrigation system that controls a water pump based on real-time soil moisture readings. The system also includes manual pump control </w:t>
      </w:r>
      <w:r w:rsidR="00331F7D">
        <w:rPr>
          <w:rFonts w:ascii="Times New Roman" w:hAnsi="Times New Roman" w:cs="Times New Roman"/>
          <w:sz w:val="24"/>
          <w:szCs w:val="24"/>
        </w:rPr>
        <w:t>via the mobile application, remote monitoring and control via an HC-05/HC-06 Bluetooth module, a local LCD status display</w:t>
      </w:r>
      <w:r>
        <w:rPr>
          <w:rFonts w:ascii="Times New Roman" w:hAnsi="Times New Roman" w:cs="Times New Roman"/>
          <w:sz w:val="24"/>
          <w:szCs w:val="24"/>
        </w:rPr>
        <w:t xml:space="preserve">, and water usage measurement via a flow sensor. </w:t>
      </w:r>
    </w:p>
    <w:p w14:paraId="619063AC" w14:textId="7777777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The experimental phase consisted of component-level verification, integration testing, and field performance evaluation. The experimental phase aimed to evaluate whether the pump automatically turns ON when the soil moisture falls below the preset dry threshold (30%) and turns OFF once the soil moisture reaches the wet threshold (50%) or after a safety timer of 5 minutes.</w:t>
      </w:r>
    </w:p>
    <w:p w14:paraId="7B4CAE06" w14:textId="77777777" w:rsidR="00B536D9" w:rsidRDefault="00B536D9" w:rsidP="00F063A5">
      <w:pPr>
        <w:spacing w:line="240" w:lineRule="auto"/>
        <w:jc w:val="both"/>
        <w:rPr>
          <w:rFonts w:ascii="Times New Roman" w:hAnsi="Times New Roman" w:cs="Times New Roman"/>
          <w:sz w:val="24"/>
          <w:szCs w:val="24"/>
        </w:rPr>
      </w:pPr>
    </w:p>
    <w:p w14:paraId="47BD15A3" w14:textId="1AF94A68"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RESEARCH PROCEDURE</w:t>
      </w:r>
    </w:p>
    <w:p w14:paraId="3BF3F8FD" w14:textId="77777777" w:rsidR="00B536D9" w:rsidRDefault="00C81692" w:rsidP="00F063A5">
      <w:pPr>
        <w:spacing w:line="240" w:lineRule="auto"/>
        <w:jc w:val="both"/>
        <w:rPr>
          <w:rFonts w:ascii="Times New Roman" w:hAnsi="Times New Roman" w:cs="Times New Roman"/>
          <w:sz w:val="20"/>
          <w:szCs w:val="20"/>
        </w:rPr>
      </w:pPr>
      <w:r>
        <w:rPr>
          <w:rFonts w:ascii="Times New Roman" w:hAnsi="Times New Roman" w:cs="Times New Roman"/>
          <w:sz w:val="24"/>
          <w:szCs w:val="24"/>
        </w:rPr>
        <w:t>The researchers followed a systematic, iterative procedure to develop the hardware and software, as illustrated in the flowchart below.</w:t>
      </w:r>
    </w:p>
    <w:p w14:paraId="19A3D588" w14:textId="77777777" w:rsidR="00B536D9" w:rsidRPr="0017163F" w:rsidRDefault="00C81692" w:rsidP="00F063A5">
      <w:pPr>
        <w:spacing w:line="240" w:lineRule="auto"/>
        <w:jc w:val="both"/>
        <w:rPr>
          <w:rFonts w:ascii="Times New Roman" w:hAnsi="Times New Roman" w:cs="Times New Roman"/>
          <w:sz w:val="24"/>
          <w:szCs w:val="24"/>
        </w:rPr>
      </w:pPr>
      <w:r>
        <w:rPr>
          <w:rFonts w:ascii="Times New Roman" w:hAnsi="Times New Roman" w:cs="Times New Roman"/>
          <w:noProof/>
          <w:sz w:val="20"/>
          <w:szCs w:val="20"/>
          <w:lang w:val="en-US"/>
        </w:rPr>
        <w:lastRenderedPageBreak/>
        <w:drawing>
          <wp:inline distT="0" distB="0" distL="114300" distR="114300" wp14:anchorId="60387364" wp14:editId="3210F0E7">
            <wp:extent cx="2697101" cy="3248526"/>
            <wp:effectExtent l="0" t="0" r="0" b="0"/>
            <wp:docPr id="3" name="Picture 3" descr="Unknown-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known-152"/>
                    <pic:cNvPicPr>
                      <a:picLocks noChangeAspect="1"/>
                    </pic:cNvPicPr>
                  </pic:nvPicPr>
                  <pic:blipFill>
                    <a:blip r:embed="rId11">
                      <a:clrChange>
                        <a:clrFrom>
                          <a:srgbClr val="EBEBEB">
                            <a:alpha val="100000"/>
                          </a:srgbClr>
                        </a:clrFrom>
                        <a:clrTo>
                          <a:srgbClr val="EBEBEB">
                            <a:alpha val="100000"/>
                            <a:alpha val="0"/>
                          </a:srgbClr>
                        </a:clrTo>
                      </a:clrChange>
                    </a:blip>
                    <a:stretch>
                      <a:fillRect/>
                    </a:stretch>
                  </pic:blipFill>
                  <pic:spPr>
                    <a:xfrm>
                      <a:off x="0" y="0"/>
                      <a:ext cx="2699835" cy="3251819"/>
                    </a:xfrm>
                    <a:prstGeom prst="rect">
                      <a:avLst/>
                    </a:prstGeom>
                  </pic:spPr>
                </pic:pic>
              </a:graphicData>
            </a:graphic>
          </wp:inline>
        </w:drawing>
      </w:r>
      <w:r>
        <w:rPr>
          <w:rFonts w:ascii="Times New Roman" w:hAnsi="Times New Roman" w:cs="Times New Roman"/>
          <w:sz w:val="20"/>
          <w:szCs w:val="20"/>
        </w:rPr>
        <w:br/>
      </w:r>
      <w:r w:rsidRPr="0017163F">
        <w:rPr>
          <w:rFonts w:ascii="Times New Roman" w:hAnsi="Times New Roman" w:cs="Times New Roman"/>
          <w:sz w:val="24"/>
          <w:szCs w:val="24"/>
        </w:rPr>
        <w:t>Figure 3. Research Procedure Flowchart</w:t>
      </w:r>
    </w:p>
    <w:p w14:paraId="3D439128" w14:textId="77777777" w:rsidR="00B536D9" w:rsidRDefault="00B536D9" w:rsidP="00F063A5">
      <w:pPr>
        <w:spacing w:line="240" w:lineRule="auto"/>
        <w:jc w:val="both"/>
        <w:rPr>
          <w:rFonts w:ascii="Times New Roman" w:hAnsi="Times New Roman" w:cs="Times New Roman"/>
          <w:sz w:val="20"/>
          <w:szCs w:val="20"/>
        </w:rPr>
      </w:pPr>
    </w:p>
    <w:p w14:paraId="642481B2" w14:textId="0EA4B7F8"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SMART </w:t>
      </w:r>
      <w:r w:rsidR="00331F7D">
        <w:rPr>
          <w:rFonts w:ascii="Times New Roman" w:hAnsi="Times New Roman" w:cs="Times New Roman"/>
          <w:b/>
          <w:bCs/>
          <w:sz w:val="24"/>
          <w:szCs w:val="24"/>
        </w:rPr>
        <w:t>IRRIGATION</w:t>
      </w:r>
      <w:r>
        <w:rPr>
          <w:rFonts w:ascii="Times New Roman" w:hAnsi="Times New Roman" w:cs="Times New Roman"/>
          <w:b/>
          <w:bCs/>
          <w:sz w:val="24"/>
          <w:szCs w:val="24"/>
        </w:rPr>
        <w:t xml:space="preserve"> SYSTEM HARDWARE COMPONENTS</w:t>
      </w:r>
    </w:p>
    <w:p w14:paraId="67908585" w14:textId="7777777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1D3000A8" wp14:editId="3ED2B314">
            <wp:extent cx="3308985" cy="1795145"/>
            <wp:effectExtent l="0" t="0" r="5715" b="0"/>
            <wp:docPr id="1463314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14816"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9263" cy="1795211"/>
                    </a:xfrm>
                    <a:prstGeom prst="rect">
                      <a:avLst/>
                    </a:prstGeom>
                  </pic:spPr>
                </pic:pic>
              </a:graphicData>
            </a:graphic>
          </wp:inline>
        </w:drawing>
      </w:r>
    </w:p>
    <w:p w14:paraId="2E5F22D3" w14:textId="77777777" w:rsidR="00B536D9" w:rsidRPr="0017163F"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4. Hardware System Chart.</w:t>
      </w:r>
    </w:p>
    <w:p w14:paraId="1265312E" w14:textId="77777777" w:rsidR="00B536D9" w:rsidRDefault="00B536D9" w:rsidP="00F063A5">
      <w:pPr>
        <w:spacing w:line="240" w:lineRule="auto"/>
        <w:jc w:val="both"/>
        <w:rPr>
          <w:rFonts w:ascii="Times New Roman" w:hAnsi="Times New Roman" w:cs="Times New Roman"/>
          <w:sz w:val="20"/>
          <w:szCs w:val="20"/>
        </w:rPr>
      </w:pPr>
    </w:p>
    <w:p w14:paraId="4F1C638A" w14:textId="4A12399E"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This diagram shows the complete hardware architecture of the smart irrigation system. Input sensors include soil moisture (Pin 8, A0), LM35 temperature (A2), and flow sensor (</w:t>
      </w:r>
      <w:r w:rsidR="00331F7D">
        <w:rPr>
          <w:rFonts w:ascii="Times New Roman" w:hAnsi="Times New Roman" w:cs="Times New Roman"/>
          <w:sz w:val="24"/>
          <w:szCs w:val="24"/>
        </w:rPr>
        <w:t>Pin 3</w:t>
      </w:r>
      <w:r>
        <w:rPr>
          <w:rFonts w:ascii="Times New Roman" w:hAnsi="Times New Roman" w:cs="Times New Roman"/>
          <w:sz w:val="24"/>
          <w:szCs w:val="24"/>
        </w:rPr>
        <w:t xml:space="preserve">). The Arduino UNO reads all sensors, power-cycles the soil sensor via Pin 8, and decides pump action based on soil &lt; 30%. Output devices include </w:t>
      </w:r>
      <w:r w:rsidR="00331F7D">
        <w:rPr>
          <w:rFonts w:ascii="Times New Roman" w:hAnsi="Times New Roman" w:cs="Times New Roman"/>
          <w:sz w:val="24"/>
          <w:szCs w:val="24"/>
        </w:rPr>
        <w:t>a relay (Pin 4), a 12V pump, an HC-05 Bluetooth module (</w:t>
      </w:r>
      <w:r w:rsidR="00436AD5">
        <w:rPr>
          <w:rFonts w:ascii="Times New Roman" w:hAnsi="Times New Roman" w:cs="Times New Roman"/>
          <w:sz w:val="24"/>
          <w:szCs w:val="24"/>
        </w:rPr>
        <w:t>Pins 10 and 11), a Bluetooth LED (Pin 12), an LCD (Pins A4 and</w:t>
      </w:r>
      <w:r w:rsidR="00331F7D">
        <w:rPr>
          <w:rFonts w:ascii="Times New Roman" w:hAnsi="Times New Roman" w:cs="Times New Roman"/>
          <w:sz w:val="24"/>
          <w:szCs w:val="24"/>
        </w:rPr>
        <w:t xml:space="preserve"> A5), and a </w:t>
      </w:r>
      <w:r>
        <w:rPr>
          <w:rFonts w:ascii="Times New Roman" w:hAnsi="Times New Roman" w:cs="Times New Roman"/>
          <w:sz w:val="24"/>
          <w:szCs w:val="24"/>
        </w:rPr>
        <w:t>manual button (Pin 5). The Android app receives data via Bluetooth.</w:t>
      </w:r>
    </w:p>
    <w:p w14:paraId="0F2376F5" w14:textId="77777777" w:rsidR="00B536D9" w:rsidRDefault="00B536D9" w:rsidP="00F063A5">
      <w:pPr>
        <w:spacing w:line="240" w:lineRule="auto"/>
        <w:jc w:val="both"/>
        <w:rPr>
          <w:rFonts w:ascii="Times New Roman" w:hAnsi="Times New Roman" w:cs="Times New Roman"/>
          <w:sz w:val="24"/>
          <w:szCs w:val="24"/>
        </w:rPr>
      </w:pPr>
    </w:p>
    <w:p w14:paraId="5E9755F7" w14:textId="126121C1" w:rsidR="00B536D9" w:rsidRDefault="00AB3DFF"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Arduino UNO R3</w:t>
      </w:r>
    </w:p>
    <w:p w14:paraId="6EC9D113" w14:textId="77777777"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Arduino UNO R3 serves as the main microcontroller, reading all sensors, executing control logic, driving the relay, communicating via Bluetooth, and updating the LCD. Its pin assignments are as follows: soil sensor power on pin 8 with signal on A0; LM35 temperature sensor on A2; flow sensor (interrupt) on pin 3; relay control on pin 4; HC</w:t>
      </w:r>
      <w:r>
        <w:rPr>
          <w:rFonts w:ascii="Times New Roman Regular" w:eastAsia="Helvetica Neue" w:hAnsi="Times New Roman Regular" w:cs="Times New Roman Regular"/>
          <w:color w:val="000000" w:themeColor="text1"/>
          <w:kern w:val="0"/>
          <w:sz w:val="24"/>
          <w:szCs w:val="24"/>
          <w:lang w:val="en-US" w:eastAsia="zh-CN" w:bidi="ar"/>
        </w:rPr>
        <w:noBreakHyphen/>
        <w:t>05 Bluetooth on pins 10 (RX) and 11 (TX); manual button (INPUT_PULLUP) on pin 5; Bluetooth LED indicator on pin 12; and I²C LCD on SDA (A4) and SCL (A5).</w:t>
      </w:r>
    </w:p>
    <w:p w14:paraId="4F66B8C4" w14:textId="77777777" w:rsidR="00B536D9" w:rsidRDefault="00B536D9" w:rsidP="00F063A5">
      <w:pPr>
        <w:spacing w:line="240" w:lineRule="auto"/>
        <w:jc w:val="both"/>
        <w:rPr>
          <w:rFonts w:ascii="Times New Roman" w:hAnsi="Times New Roman" w:cs="Times New Roman"/>
          <w:b/>
          <w:bCs/>
          <w:sz w:val="24"/>
          <w:szCs w:val="24"/>
        </w:rPr>
      </w:pPr>
    </w:p>
    <w:p w14:paraId="32CB2294" w14:textId="7777777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AA17B0" wp14:editId="5F5BA303">
            <wp:extent cx="2286000" cy="1849120"/>
            <wp:effectExtent l="0" t="0" r="0" b="0"/>
            <wp:docPr id="304960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60475" name="Picture 21"/>
                    <pic:cNvPicPr>
                      <a:picLocks noChangeAspect="1"/>
                    </pic:cNvPicPr>
                  </pic:nvPicPr>
                  <pic:blipFill>
                    <a:blip r:embed="rId13" cstate="print">
                      <a:extLst>
                        <a:ext uri="{28A0092B-C50C-407E-A947-70E740481C1C}">
                          <a14:useLocalDpi xmlns:a14="http://schemas.microsoft.com/office/drawing/2010/main" val="0"/>
                        </a:ext>
                      </a:extLst>
                    </a:blip>
                    <a:srcRect t="7556" b="11555"/>
                    <a:stretch>
                      <a:fillRect/>
                    </a:stretch>
                  </pic:blipFill>
                  <pic:spPr>
                    <a:xfrm>
                      <a:off x="0" y="0"/>
                      <a:ext cx="2286000" cy="1849120"/>
                    </a:xfrm>
                    <a:prstGeom prst="rect">
                      <a:avLst/>
                    </a:prstGeom>
                    <a:ln>
                      <a:noFill/>
                    </a:ln>
                  </pic:spPr>
                </pic:pic>
              </a:graphicData>
            </a:graphic>
          </wp:inline>
        </w:drawing>
      </w:r>
    </w:p>
    <w:p w14:paraId="35FA4668" w14:textId="77777777" w:rsidR="00B536D9" w:rsidRPr="0017163F" w:rsidRDefault="00C81692" w:rsidP="00F063A5">
      <w:pPr>
        <w:spacing w:line="240" w:lineRule="auto"/>
        <w:jc w:val="both"/>
        <w:rPr>
          <w:rFonts w:ascii="Times New Roman" w:hAnsi="Times New Roman" w:cs="Times New Roman"/>
          <w:sz w:val="24"/>
          <w:szCs w:val="24"/>
          <w:lang w:val="en-US"/>
        </w:rPr>
      </w:pPr>
      <w:r w:rsidRPr="0017163F">
        <w:rPr>
          <w:rFonts w:ascii="Times New Roman" w:hAnsi="Times New Roman" w:cs="Times New Roman"/>
          <w:sz w:val="24"/>
          <w:szCs w:val="24"/>
          <w:lang w:val="en-US"/>
        </w:rPr>
        <w:t>Figure 5. Arduino UNO R3</w:t>
      </w:r>
    </w:p>
    <w:p w14:paraId="5D6BD7ED" w14:textId="77777777" w:rsidR="00B536D9" w:rsidRDefault="00B536D9" w:rsidP="00F063A5">
      <w:pPr>
        <w:spacing w:line="240" w:lineRule="auto"/>
        <w:jc w:val="both"/>
        <w:rPr>
          <w:rFonts w:ascii="Times New Roman" w:hAnsi="Times New Roman" w:cs="Times New Roman"/>
          <w:sz w:val="20"/>
          <w:szCs w:val="20"/>
          <w:lang w:val="en-US"/>
        </w:rPr>
      </w:pPr>
    </w:p>
    <w:p w14:paraId="0D477844"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Soil Moisture Sensor (Capacitive)</w:t>
      </w:r>
    </w:p>
    <w:p w14:paraId="09DD8207" w14:textId="41399DF1"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 xml:space="preserve">The soil moisture sensor measures the </w:t>
      </w:r>
      <w:r w:rsidR="00AB3DFF">
        <w:rPr>
          <w:rFonts w:ascii="Times New Roman Regular" w:eastAsia="Helvetica Neue" w:hAnsi="Times New Roman Regular" w:cs="Times New Roman Regular"/>
          <w:color w:val="000000" w:themeColor="text1"/>
          <w:kern w:val="0"/>
          <w:sz w:val="24"/>
          <w:szCs w:val="24"/>
          <w:lang w:val="en-US" w:eastAsia="zh-CN" w:bidi="ar"/>
        </w:rPr>
        <w:t>soil's volumetric water content</w:t>
      </w:r>
      <w:r>
        <w:rPr>
          <w:rFonts w:ascii="Times New Roman Regular" w:eastAsia="Helvetica Neue" w:hAnsi="Times New Roman Regular" w:cs="Times New Roman Regular"/>
          <w:color w:val="000000" w:themeColor="text1"/>
          <w:kern w:val="0"/>
          <w:sz w:val="24"/>
          <w:szCs w:val="24"/>
          <w:lang w:val="en-US" w:eastAsia="zh-CN" w:bidi="ar"/>
        </w:rPr>
        <w:t>. It is powered only during reading via Arduino pin 8 to prevent corrosion. The raw ADC value (0–1023) is mapped to a percentage. The system uses a dry threshold of 30% and a wet threshold of 50% to decide pump activation: when soil moisture falls below 30%, the pump turns on; when it reaches or exceeds 50%, the pump turns off.</w:t>
      </w:r>
    </w:p>
    <w:p w14:paraId="3F2F4677" w14:textId="5411AB06"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98F77" wp14:editId="0D51BF38">
            <wp:extent cx="2519680" cy="2098675"/>
            <wp:effectExtent l="0" t="0" r="20320" b="9525"/>
            <wp:docPr id="17911619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61915" name="Picture 20"/>
                    <pic:cNvPicPr>
                      <a:picLocks noChangeAspect="1"/>
                    </pic:cNvPicPr>
                  </pic:nvPicPr>
                  <pic:blipFill>
                    <a:blip r:embed="rId14">
                      <a:extLst>
                        <a:ext uri="{28A0092B-C50C-407E-A947-70E740481C1C}">
                          <a14:useLocalDpi xmlns:a14="http://schemas.microsoft.com/office/drawing/2010/main" val="0"/>
                        </a:ext>
                      </a:extLst>
                    </a:blip>
                    <a:srcRect t="8198" b="8506"/>
                    <a:stretch>
                      <a:fillRect/>
                    </a:stretch>
                  </pic:blipFill>
                  <pic:spPr>
                    <a:xfrm>
                      <a:off x="0" y="0"/>
                      <a:ext cx="2524257" cy="2102599"/>
                    </a:xfrm>
                    <a:prstGeom prst="rect">
                      <a:avLst/>
                    </a:prstGeom>
                    <a:ln>
                      <a:noFill/>
                    </a:ln>
                  </pic:spPr>
                </pic:pic>
              </a:graphicData>
            </a:graphic>
          </wp:inline>
        </w:drawing>
      </w:r>
    </w:p>
    <w:p w14:paraId="13AF0851" w14:textId="77777777" w:rsidR="00B536D9" w:rsidRPr="0017163F"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6. Soil Moisture Sensor.</w:t>
      </w:r>
    </w:p>
    <w:p w14:paraId="3CDED109" w14:textId="77777777" w:rsidR="00B536D9" w:rsidRDefault="00B536D9" w:rsidP="00F063A5">
      <w:pPr>
        <w:spacing w:line="240" w:lineRule="auto"/>
        <w:jc w:val="both"/>
        <w:rPr>
          <w:rFonts w:ascii="Times New Roman" w:hAnsi="Times New Roman" w:cs="Times New Roman"/>
          <w:sz w:val="20"/>
          <w:szCs w:val="20"/>
        </w:rPr>
      </w:pPr>
    </w:p>
    <w:p w14:paraId="4B06164B"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LM35 Temperature Sensor</w:t>
      </w:r>
    </w:p>
    <w:p w14:paraId="439214C9" w14:textId="77777777"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LM35 temperature sensor measures ambient temperature near the plants. It outputs 10 mV per degree Celsius. The Arduino reads the analog value from pin A2, converts it to Celsius, and displays the temperature on both the local LCD and the Bluetooth</w:t>
      </w:r>
      <w:r>
        <w:rPr>
          <w:rFonts w:ascii="Times New Roman Regular" w:eastAsia="Helvetica Neue" w:hAnsi="Times New Roman Regular" w:cs="Times New Roman Regular"/>
          <w:color w:val="000000" w:themeColor="text1"/>
          <w:kern w:val="0"/>
          <w:sz w:val="24"/>
          <w:szCs w:val="24"/>
          <w:lang w:val="en-US" w:eastAsia="zh-CN" w:bidi="ar"/>
        </w:rPr>
        <w:noBreakHyphen/>
        <w:t>connected Android app. The temperature reading does not affect pump control; it serves only for environmental monitoring.</w:t>
      </w:r>
    </w:p>
    <w:p w14:paraId="56343F2E" w14:textId="7C09251B"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4218BE8" wp14:editId="6600FE79">
            <wp:extent cx="1320800" cy="1579880"/>
            <wp:effectExtent l="0" t="0" r="0" b="1270"/>
            <wp:docPr id="4557595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9563" name="Picture 22"/>
                    <pic:cNvPicPr>
                      <a:picLocks noChangeAspect="1"/>
                    </pic:cNvPicPr>
                  </pic:nvPicPr>
                  <pic:blipFill>
                    <a:blip r:embed="rId15" cstate="print">
                      <a:extLst>
                        <a:ext uri="{28A0092B-C50C-407E-A947-70E740481C1C}">
                          <a14:useLocalDpi xmlns:a14="http://schemas.microsoft.com/office/drawing/2010/main" val="0"/>
                        </a:ext>
                      </a:extLst>
                    </a:blip>
                    <a:srcRect l="17786" t="11857" r="19763" b="13439"/>
                    <a:stretch>
                      <a:fillRect/>
                    </a:stretch>
                  </pic:blipFill>
                  <pic:spPr>
                    <a:xfrm>
                      <a:off x="0" y="0"/>
                      <a:ext cx="1329214" cy="1590008"/>
                    </a:xfrm>
                    <a:prstGeom prst="rect">
                      <a:avLst/>
                    </a:prstGeom>
                    <a:ln>
                      <a:noFill/>
                    </a:ln>
                  </pic:spPr>
                </pic:pic>
              </a:graphicData>
            </a:graphic>
          </wp:inline>
        </w:drawing>
      </w:r>
    </w:p>
    <w:p w14:paraId="2D68B196" w14:textId="77777777" w:rsidR="00B536D9" w:rsidRPr="0017163F" w:rsidRDefault="00C81692" w:rsidP="00F063A5">
      <w:pPr>
        <w:spacing w:line="240" w:lineRule="auto"/>
        <w:jc w:val="both"/>
        <w:rPr>
          <w:rFonts w:ascii="Times New Roman" w:hAnsi="Times New Roman" w:cs="Times New Roman"/>
          <w:b/>
          <w:bCs/>
          <w:sz w:val="32"/>
          <w:szCs w:val="32"/>
        </w:rPr>
      </w:pPr>
      <w:r w:rsidRPr="0017163F">
        <w:rPr>
          <w:rFonts w:ascii="Times New Roman" w:hAnsi="Times New Roman" w:cs="Times New Roman"/>
          <w:sz w:val="24"/>
          <w:szCs w:val="24"/>
        </w:rPr>
        <w:t>Figure 7. LM35 Temperature Sensor.</w:t>
      </w:r>
    </w:p>
    <w:p w14:paraId="24719439" w14:textId="77777777" w:rsidR="00B536D9" w:rsidRDefault="00C81692" w:rsidP="00F063A5">
      <w:pPr>
        <w:spacing w:line="240" w:lineRule="auto"/>
        <w:jc w:val="both"/>
        <w:rPr>
          <w:rFonts w:ascii="Times New Roman" w:hAnsi="Times New Roman" w:cs="Times New Roman"/>
          <w:sz w:val="20"/>
          <w:szCs w:val="20"/>
        </w:rPr>
      </w:pPr>
      <w:r>
        <w:rPr>
          <w:rFonts w:ascii="Times New Roman" w:hAnsi="Times New Roman" w:cs="Times New Roman"/>
          <w:sz w:val="20"/>
          <w:szCs w:val="20"/>
        </w:rPr>
        <w:t>.</w:t>
      </w:r>
    </w:p>
    <w:p w14:paraId="3450022F" w14:textId="77777777"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Relay Module (1</w:t>
      </w:r>
      <w:r>
        <w:rPr>
          <w:rFonts w:ascii="Times New Roman" w:hAnsi="Times New Roman" w:cs="Times New Roman"/>
          <w:b/>
          <w:bCs/>
          <w:sz w:val="24"/>
          <w:szCs w:val="24"/>
          <w:lang w:val="en-US"/>
        </w:rPr>
        <w:noBreakHyphen/>
        <w:t>Channel, Active</w:t>
      </w:r>
      <w:r>
        <w:rPr>
          <w:rFonts w:ascii="Times New Roman" w:hAnsi="Times New Roman" w:cs="Times New Roman"/>
          <w:b/>
          <w:bCs/>
          <w:sz w:val="24"/>
          <w:szCs w:val="24"/>
          <w:lang w:val="en-US"/>
        </w:rPr>
        <w:noBreakHyphen/>
        <w:t>LOW)</w:t>
      </w:r>
    </w:p>
    <w:p w14:paraId="7C7096BE" w14:textId="36253EF1"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relay module switches the 12V DC water pump. It isolates the low</w:t>
      </w:r>
      <w:r>
        <w:rPr>
          <w:rFonts w:ascii="Times New Roman Regular" w:eastAsia="Helvetica Neue" w:hAnsi="Times New Roman Regular" w:cs="Times New Roman Regular"/>
          <w:color w:val="000000" w:themeColor="text1"/>
          <w:kern w:val="0"/>
          <w:sz w:val="24"/>
          <w:szCs w:val="24"/>
          <w:lang w:val="en-US" w:eastAsia="zh-CN" w:bidi="ar"/>
        </w:rPr>
        <w:noBreakHyphen/>
        <w:t>voltage microcontroller from the high</w:t>
      </w:r>
      <w:r>
        <w:rPr>
          <w:rFonts w:ascii="Times New Roman Regular" w:eastAsia="Helvetica Neue" w:hAnsi="Times New Roman Regular" w:cs="Times New Roman Regular"/>
          <w:color w:val="000000" w:themeColor="text1"/>
          <w:kern w:val="0"/>
          <w:sz w:val="24"/>
          <w:szCs w:val="24"/>
          <w:lang w:val="en-US" w:eastAsia="zh-CN" w:bidi="ar"/>
        </w:rPr>
        <w:noBreakHyphen/>
        <w:t xml:space="preserve">voltage pump circuit. The relay is controlled by Arduino pin 4 and is configured as </w:t>
      </w:r>
      <w:r w:rsidR="00AB3DFF">
        <w:rPr>
          <w:rFonts w:ascii="Times New Roman Regular" w:eastAsia="Helvetica Neue" w:hAnsi="Times New Roman Regular" w:cs="Times New Roman Regular"/>
          <w:color w:val="000000" w:themeColor="text1"/>
          <w:kern w:val="0"/>
          <w:sz w:val="24"/>
          <w:szCs w:val="24"/>
          <w:lang w:val="en-US" w:eastAsia="zh-CN" w:bidi="ar"/>
        </w:rPr>
        <w:t xml:space="preserve">active LOW, meaning the relay closes (pump turns ON) when the pin is driven LOW and opens (pump turns OFF) when the pin is driven </w:t>
      </w:r>
      <w:r>
        <w:rPr>
          <w:rFonts w:ascii="Times New Roman Regular" w:eastAsia="Helvetica Neue" w:hAnsi="Times New Roman Regular" w:cs="Times New Roman Regular"/>
          <w:color w:val="000000" w:themeColor="text1"/>
          <w:kern w:val="0"/>
          <w:sz w:val="24"/>
          <w:szCs w:val="24"/>
          <w:lang w:val="en-US" w:eastAsia="zh-CN" w:bidi="ar"/>
        </w:rPr>
        <w:t>HIGH.</w:t>
      </w:r>
    </w:p>
    <w:p w14:paraId="0653F6C8" w14:textId="77777777" w:rsidR="00B536D9" w:rsidRDefault="00B536D9" w:rsidP="00F063A5">
      <w:pPr>
        <w:spacing w:line="240" w:lineRule="auto"/>
        <w:jc w:val="both"/>
        <w:rPr>
          <w:rFonts w:ascii="Times New Roman" w:hAnsi="Times New Roman" w:cs="Times New Roman"/>
          <w:b/>
          <w:bCs/>
          <w:sz w:val="24"/>
          <w:szCs w:val="24"/>
          <w:lang w:val="en-US"/>
        </w:rPr>
      </w:pPr>
    </w:p>
    <w:p w14:paraId="5E2EFE97" w14:textId="7777777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F2F54D4" wp14:editId="65D61FEE">
            <wp:extent cx="2753360" cy="2031365"/>
            <wp:effectExtent l="0" t="0" r="0" b="0"/>
            <wp:docPr id="2765028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2837" name="Picture 23"/>
                    <pic:cNvPicPr>
                      <a:picLocks noChangeAspect="1"/>
                    </pic:cNvPicPr>
                  </pic:nvPicPr>
                  <pic:blipFill>
                    <a:blip r:embed="rId16" cstate="print">
                      <a:extLst>
                        <a:ext uri="{BEBA8EAE-BF5A-486C-A8C5-ECC9F3942E4B}">
                          <a14:imgProps xmlns:a14="http://schemas.microsoft.com/office/drawing/2010/main">
                            <a14:imgLayer r:embed="rId17">
                              <a14:imgEffect>
                                <a14:backgroundRemoval t="10000" b="90000" l="10000" r="90000">
                                  <a14:foregroundMark x1="10200" y1="42600" x2="25400" y2="0"/>
                                  <a14:foregroundMark x1="25400" y1="25600" x2="15300" y2="0"/>
                                  <a14:foregroundMark x1="15300" y1="38500" x2="32200" y2="0"/>
                                  <a14:foregroundMark x1="32200" y1="46400" x2="50200" y2="0"/>
                                  <a14:foregroundMark x1="50200" y1="47900" x2="48200" y2="0"/>
                                  <a14:backgroundMark x1="38700" y1="85900" x2="38700" y2="0"/>
                                  <a14:backgroundMark x1="4600" y1="57700" x2="4600" y2="0"/>
                                  <a14:backgroundMark x1="24600" y1="69200" x2="24600" y2="0"/>
                                  <a14:backgroundMark x1="24600" y1="69200" x2="75900" y2="0"/>
                                  <a14:backgroundMark x1="75900" y1="89300" x2="77100" y2="0"/>
                                </a14:backgroundRemoval>
                              </a14:imgEffect>
                            </a14:imgLayer>
                          </a14:imgProps>
                        </a:ext>
                        <a:ext uri="{28A0092B-C50C-407E-A947-70E740481C1C}">
                          <a14:useLocalDpi xmlns:a14="http://schemas.microsoft.com/office/drawing/2010/main" val="0"/>
                        </a:ext>
                      </a:extLst>
                    </a:blip>
                    <a:srcRect t="13773" b="12441"/>
                    <a:stretch>
                      <a:fillRect/>
                    </a:stretch>
                  </pic:blipFill>
                  <pic:spPr>
                    <a:xfrm>
                      <a:off x="0" y="0"/>
                      <a:ext cx="2757688" cy="2034777"/>
                    </a:xfrm>
                    <a:prstGeom prst="rect">
                      <a:avLst/>
                    </a:prstGeom>
                    <a:ln>
                      <a:noFill/>
                    </a:ln>
                  </pic:spPr>
                </pic:pic>
              </a:graphicData>
            </a:graphic>
          </wp:inline>
        </w:drawing>
      </w:r>
    </w:p>
    <w:p w14:paraId="4BE9DFF0" w14:textId="77777777" w:rsidR="00B536D9" w:rsidRPr="0017163F" w:rsidRDefault="00C81692" w:rsidP="00F063A5">
      <w:pPr>
        <w:spacing w:line="240" w:lineRule="auto"/>
        <w:jc w:val="both"/>
        <w:rPr>
          <w:rFonts w:ascii="Times New Roman" w:hAnsi="Times New Roman" w:cs="Times New Roman"/>
          <w:b/>
          <w:bCs/>
          <w:sz w:val="32"/>
          <w:szCs w:val="32"/>
          <w:lang w:val="en-US"/>
        </w:rPr>
      </w:pPr>
      <w:r w:rsidRPr="0017163F">
        <w:rPr>
          <w:rFonts w:ascii="Times New Roman" w:hAnsi="Times New Roman" w:cs="Times New Roman"/>
          <w:sz w:val="24"/>
          <w:szCs w:val="24"/>
        </w:rPr>
        <w:t xml:space="preserve">Figure 8. </w:t>
      </w:r>
      <w:r w:rsidRPr="0017163F">
        <w:rPr>
          <w:rFonts w:ascii="Times New Roman" w:hAnsi="Times New Roman" w:cs="Times New Roman"/>
          <w:sz w:val="24"/>
          <w:szCs w:val="24"/>
          <w:lang w:val="en-US"/>
        </w:rPr>
        <w:t>Relay Module (1</w:t>
      </w:r>
      <w:r w:rsidRPr="0017163F">
        <w:rPr>
          <w:rFonts w:ascii="Times New Roman" w:hAnsi="Times New Roman" w:cs="Times New Roman"/>
          <w:sz w:val="24"/>
          <w:szCs w:val="24"/>
          <w:lang w:val="en-US"/>
        </w:rPr>
        <w:noBreakHyphen/>
        <w:t>Channel, Active</w:t>
      </w:r>
      <w:r w:rsidRPr="0017163F">
        <w:rPr>
          <w:rFonts w:ascii="Times New Roman" w:hAnsi="Times New Roman" w:cs="Times New Roman"/>
          <w:sz w:val="24"/>
          <w:szCs w:val="24"/>
          <w:lang w:val="en-US"/>
        </w:rPr>
        <w:noBreakHyphen/>
        <w:t>LOW).</w:t>
      </w:r>
    </w:p>
    <w:p w14:paraId="6640E868" w14:textId="77777777" w:rsidR="00B536D9" w:rsidRDefault="00B536D9" w:rsidP="00F063A5">
      <w:pPr>
        <w:spacing w:line="240" w:lineRule="auto"/>
        <w:jc w:val="both"/>
        <w:rPr>
          <w:rFonts w:ascii="Times New Roman" w:hAnsi="Times New Roman" w:cs="Times New Roman"/>
          <w:sz w:val="20"/>
          <w:szCs w:val="20"/>
        </w:rPr>
      </w:pPr>
    </w:p>
    <w:p w14:paraId="6320BF09"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HC-05 Bluetooth Module</w:t>
      </w:r>
    </w:p>
    <w:p w14:paraId="185C3E81" w14:textId="77777777" w:rsidR="0047554F"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HC</w:t>
      </w:r>
      <w:r>
        <w:rPr>
          <w:rFonts w:ascii="Times New Roman Regular" w:eastAsia="Helvetica Neue" w:hAnsi="Times New Roman Regular" w:cs="Times New Roman Regular"/>
          <w:color w:val="000000" w:themeColor="text1"/>
          <w:kern w:val="0"/>
          <w:sz w:val="24"/>
          <w:szCs w:val="24"/>
          <w:lang w:val="en-US" w:eastAsia="zh-CN" w:bidi="ar"/>
        </w:rPr>
        <w:noBreakHyphen/>
        <w:t>05 Bluetooth module enables wireless communication between the Arduino and an Android app. It sends live sensor data every 500 </w:t>
      </w:r>
      <w:r w:rsidR="00331F7D">
        <w:rPr>
          <w:rFonts w:ascii="Times New Roman Regular" w:eastAsia="Helvetica Neue" w:hAnsi="Times New Roman Regular" w:cs="Times New Roman Regular"/>
          <w:color w:val="000000" w:themeColor="text1"/>
          <w:kern w:val="0"/>
          <w:sz w:val="24"/>
          <w:szCs w:val="24"/>
          <w:lang w:val="en-US" w:eastAsia="zh-CN" w:bidi="ar"/>
        </w:rPr>
        <w:t>MS</w:t>
      </w:r>
      <w:r>
        <w:rPr>
          <w:rFonts w:ascii="Times New Roman Regular" w:eastAsia="Helvetica Neue" w:hAnsi="Times New Roman Regular" w:cs="Times New Roman Regular"/>
          <w:color w:val="000000" w:themeColor="text1"/>
          <w:kern w:val="0"/>
          <w:sz w:val="24"/>
          <w:szCs w:val="24"/>
          <w:lang w:val="en-US" w:eastAsia="zh-CN" w:bidi="ar"/>
        </w:rPr>
        <w:t xml:space="preserve"> in the format </w:t>
      </w:r>
      <w:r>
        <w:rPr>
          <w:rStyle w:val="HTMLCode"/>
          <w:rFonts w:ascii="Times New Roman Regular" w:eastAsia="var(--ds-font-family-code) var(" w:hAnsi="Times New Roman Regular" w:cs="Times New Roman Regular"/>
          <w:color w:val="000000" w:themeColor="text1"/>
          <w:kern w:val="0"/>
          <w:sz w:val="24"/>
          <w:szCs w:val="24"/>
          <w:lang w:val="en-US" w:eastAsia="zh-CN" w:bidi="ar"/>
        </w:rPr>
        <w:t>S:45% T:28.5C F:2.3L/m Tot:15.2L P:</w:t>
      </w:r>
      <w:r w:rsidR="00AB3DFF">
        <w:rPr>
          <w:rStyle w:val="HTMLCode"/>
          <w:rFonts w:ascii="Times New Roman Regular" w:eastAsia="var(--ds-font-family-code) var(" w:hAnsi="Times New Roman Regular" w:cs="Times New Roman Regular"/>
          <w:color w:val="000000" w:themeColor="text1"/>
          <w:kern w:val="0"/>
          <w:sz w:val="24"/>
          <w:szCs w:val="24"/>
          <w:lang w:val="en-US" w:eastAsia="zh-CN" w:bidi="ar"/>
        </w:rPr>
        <w:t xml:space="preserv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OFF Cy:5</w:t>
      </w:r>
      <w:r>
        <w:rPr>
          <w:rFonts w:ascii="Times New Roman Regular" w:eastAsia="Helvetica Neue" w:hAnsi="Times New Roman Regular" w:cs="Times New Roman Regular"/>
          <w:color w:val="000000" w:themeColor="text1"/>
          <w:kern w:val="0"/>
          <w:sz w:val="24"/>
          <w:szCs w:val="24"/>
          <w:lang w:val="en-US" w:eastAsia="zh-CN" w:bidi="ar"/>
        </w:rPr>
        <w:t> (soil moisture, temperature, flow rate, total water, pump state, cycles). It receives commands: </w:t>
      </w:r>
      <w:r>
        <w:rPr>
          <w:rStyle w:val="HTMLCode"/>
          <w:rFonts w:ascii="Times New Roman Regular" w:eastAsia="var(--ds-font-family-code) var(" w:hAnsi="Times New Roman Regular" w:cs="Times New Roman Regular"/>
          <w:color w:val="000000" w:themeColor="text1"/>
          <w:kern w:val="0"/>
          <w:sz w:val="24"/>
          <w:szCs w:val="24"/>
          <w:lang w:val="en-US" w:eastAsia="zh-CN" w:bidi="ar"/>
        </w:rPr>
        <w:t>'1'</w:t>
      </w:r>
      <w:r>
        <w:rPr>
          <w:rFonts w:ascii="Times New Roman Regular" w:eastAsia="Helvetica Neue" w:hAnsi="Times New Roman Regular" w:cs="Times New Roman Regular"/>
          <w:color w:val="000000" w:themeColor="text1"/>
          <w:kern w:val="0"/>
          <w:sz w:val="24"/>
          <w:szCs w:val="24"/>
          <w:lang w:val="en-US" w:eastAsia="zh-CN" w:bidi="ar"/>
        </w:rPr>
        <w:t> turns the pump ON (only if soil is dry), </w:t>
      </w:r>
      <w:r>
        <w:rPr>
          <w:rStyle w:val="HTMLCode"/>
          <w:rFonts w:ascii="Times New Roman Regular" w:eastAsia="var(--ds-font-family-code) var(" w:hAnsi="Times New Roman Regular" w:cs="Times New Roman Regular"/>
          <w:color w:val="000000" w:themeColor="text1"/>
          <w:kern w:val="0"/>
          <w:sz w:val="24"/>
          <w:szCs w:val="24"/>
          <w:lang w:val="en-US" w:eastAsia="zh-CN" w:bidi="ar"/>
        </w:rPr>
        <w:t>'0'</w:t>
      </w:r>
      <w:r>
        <w:rPr>
          <w:rFonts w:ascii="Times New Roman Regular" w:eastAsia="Helvetica Neue" w:hAnsi="Times New Roman Regular" w:cs="Times New Roman Regular"/>
          <w:color w:val="000000" w:themeColor="text1"/>
          <w:kern w:val="0"/>
          <w:sz w:val="24"/>
          <w:szCs w:val="24"/>
          <w:lang w:val="en-US" w:eastAsia="zh-CN" w:bidi="ar"/>
        </w:rPr>
        <w:t> turns it OFF, and </w:t>
      </w:r>
      <w:r>
        <w:rPr>
          <w:rStyle w:val="HTMLCode"/>
          <w:rFonts w:ascii="Times New Roman Regular" w:eastAsia="var(--ds-font-family-code) var(" w:hAnsi="Times New Roman Regular" w:cs="Times New Roman Regular"/>
          <w:color w:val="000000" w:themeColor="text1"/>
          <w:kern w:val="0"/>
          <w:sz w:val="24"/>
          <w:szCs w:val="24"/>
          <w:lang w:val="en-US" w:eastAsia="zh-CN" w:bidi="ar"/>
        </w:rPr>
        <w:t>'t'</w:t>
      </w:r>
      <w:r>
        <w:rPr>
          <w:rFonts w:ascii="Times New Roman Regular" w:eastAsia="Helvetica Neue" w:hAnsi="Times New Roman Regular" w:cs="Times New Roman Regular"/>
          <w:color w:val="000000" w:themeColor="text1"/>
          <w:kern w:val="0"/>
          <w:sz w:val="24"/>
          <w:szCs w:val="24"/>
          <w:lang w:val="en-US" w:eastAsia="zh-CN" w:bidi="ar"/>
        </w:rPr>
        <w:t> runs a test pump for 5 seconds (dry</w:t>
      </w:r>
      <w:r>
        <w:rPr>
          <w:rFonts w:ascii="Times New Roman Regular" w:eastAsia="Helvetica Neue" w:hAnsi="Times New Roman Regular" w:cs="Times New Roman Regular"/>
          <w:color w:val="000000" w:themeColor="text1"/>
          <w:kern w:val="0"/>
          <w:sz w:val="24"/>
          <w:szCs w:val="24"/>
          <w:lang w:val="en-US" w:eastAsia="zh-CN" w:bidi="ar"/>
        </w:rPr>
        <w:noBreakHyphen/>
        <w:t>run allowed). The Bluetooth LED on pin 12 lights up during active data exchange and turns off after 10 seconds of inactivity, but data transmission continues regardless of the LED state.</w:t>
      </w:r>
    </w:p>
    <w:p w14:paraId="11F10EE4" w14:textId="292555E0" w:rsidR="00B536D9" w:rsidRPr="0047554F"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6293E246" wp14:editId="7A88C2EB">
            <wp:extent cx="2001520" cy="1870075"/>
            <wp:effectExtent l="0" t="0" r="0" b="0"/>
            <wp:docPr id="1783718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1831" name="Picture 24"/>
                    <pic:cNvPicPr>
                      <a:picLocks noChangeAspect="1"/>
                    </pic:cNvPicPr>
                  </pic:nvPicPr>
                  <pic:blipFill>
                    <a:blip r:embed="rId18" cstate="print">
                      <a:extLst>
                        <a:ext uri="{28A0092B-C50C-407E-A947-70E740481C1C}">
                          <a14:useLocalDpi xmlns:a14="http://schemas.microsoft.com/office/drawing/2010/main" val="0"/>
                        </a:ext>
                      </a:extLst>
                    </a:blip>
                    <a:srcRect t="3934" b="2603"/>
                    <a:stretch>
                      <a:fillRect/>
                    </a:stretch>
                  </pic:blipFill>
                  <pic:spPr>
                    <a:xfrm>
                      <a:off x="0" y="0"/>
                      <a:ext cx="2015190" cy="1883432"/>
                    </a:xfrm>
                    <a:prstGeom prst="rect">
                      <a:avLst/>
                    </a:prstGeom>
                    <a:ln>
                      <a:noFill/>
                    </a:ln>
                  </pic:spPr>
                </pic:pic>
              </a:graphicData>
            </a:graphic>
          </wp:inline>
        </w:drawing>
      </w:r>
    </w:p>
    <w:p w14:paraId="67D50DC7" w14:textId="77777777" w:rsidR="00B536D9" w:rsidRPr="0017163F"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9. HC-05 Bluetooth Module.</w:t>
      </w:r>
    </w:p>
    <w:p w14:paraId="737E7A09" w14:textId="77777777" w:rsidR="00B536D9" w:rsidRDefault="00B536D9" w:rsidP="00F063A5">
      <w:pPr>
        <w:spacing w:line="240" w:lineRule="auto"/>
        <w:jc w:val="both"/>
        <w:rPr>
          <w:rFonts w:ascii="Times New Roman" w:hAnsi="Times New Roman" w:cs="Times New Roman"/>
          <w:b/>
          <w:bCs/>
          <w:sz w:val="24"/>
          <w:szCs w:val="24"/>
          <w:lang w:val="en-US"/>
        </w:rPr>
      </w:pPr>
    </w:p>
    <w:p w14:paraId="561C96F1" w14:textId="77777777"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I²C LCD (16×2)</w:t>
      </w:r>
    </w:p>
    <w:p w14:paraId="22DDEB85" w14:textId="77777777" w:rsidR="0047554F"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I2C LCD (16x2) provides a local display of system status. The top line shows soil moisture percentage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S:</w:t>
      </w:r>
      <w:r w:rsidR="00AB3DFF">
        <w:rPr>
          <w:rStyle w:val="HTMLCode"/>
          <w:rFonts w:ascii="Times New Roman Regular" w:eastAsia="var(--ds-font-family-code) var(" w:hAnsi="Times New Roman Regular" w:cs="Times New Roman Regular"/>
          <w:color w:val="000000" w:themeColor="text1"/>
          <w:kern w:val="0"/>
          <w:sz w:val="24"/>
          <w:szCs w:val="24"/>
          <w:lang w:val="en-US" w:eastAsia="zh-CN" w:bidi="ar"/>
        </w:rPr>
        <w:t xml:space="preserv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XX%</w:t>
      </w:r>
      <w:r>
        <w:rPr>
          <w:rFonts w:ascii="Times New Roman Regular" w:eastAsia="Helvetica Neue" w:hAnsi="Times New Roman Regular" w:cs="Times New Roman Regular"/>
          <w:color w:val="000000" w:themeColor="text1"/>
          <w:kern w:val="0"/>
          <w:sz w:val="24"/>
          <w:szCs w:val="24"/>
          <w:lang w:val="en-US" w:eastAsia="zh-CN" w:bidi="ar"/>
        </w:rPr>
        <w:t>), while the bottom line displays pump state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P:</w:t>
      </w:r>
      <w:r w:rsidR="00AB3DFF">
        <w:rPr>
          <w:rStyle w:val="HTMLCode"/>
          <w:rFonts w:ascii="Times New Roman Regular" w:eastAsia="var(--ds-font-family-code) var(" w:hAnsi="Times New Roman Regular" w:cs="Times New Roman Regular"/>
          <w:color w:val="000000" w:themeColor="text1"/>
          <w:kern w:val="0"/>
          <w:sz w:val="24"/>
          <w:szCs w:val="24"/>
          <w:lang w:val="en-US" w:eastAsia="zh-CN" w:bidi="ar"/>
        </w:rPr>
        <w:t xml:space="preserv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ON/OFF</w:t>
      </w:r>
      <w:r>
        <w:rPr>
          <w:rFonts w:ascii="Times New Roman Regular" w:eastAsia="Helvetica Neue" w:hAnsi="Times New Roman Regular" w:cs="Times New Roman Regular"/>
          <w:color w:val="000000" w:themeColor="text1"/>
          <w:kern w:val="0"/>
          <w:sz w:val="24"/>
          <w:szCs w:val="24"/>
          <w:lang w:val="en-US" w:eastAsia="zh-CN" w:bidi="ar"/>
        </w:rPr>
        <w:t>), cycle count (</w:t>
      </w:r>
      <w:r>
        <w:rPr>
          <w:rStyle w:val="HTMLCode"/>
          <w:rFonts w:ascii="Times New Roman Regular" w:eastAsia="var(--ds-font-family-code) var(" w:hAnsi="Times New Roman Regular" w:cs="Times New Roman Regular"/>
          <w:color w:val="000000" w:themeColor="text1"/>
          <w:kern w:val="0"/>
          <w:sz w:val="24"/>
          <w:szCs w:val="24"/>
          <w:lang w:val="en-US" w:eastAsia="zh-CN" w:bidi="ar"/>
        </w:rPr>
        <w:t>Cy:</w:t>
      </w:r>
      <w:r w:rsidR="00AB3DFF">
        <w:rPr>
          <w:rStyle w:val="HTMLCode"/>
          <w:rFonts w:ascii="Times New Roman Regular" w:eastAsia="var(--ds-font-family-code) var(" w:hAnsi="Times New Roman Regular" w:cs="Times New Roman Regular"/>
          <w:color w:val="000000" w:themeColor="text1"/>
          <w:kern w:val="0"/>
          <w:sz w:val="24"/>
          <w:szCs w:val="24"/>
          <w:lang w:val="en-US" w:eastAsia="zh-CN" w:bidi="ar"/>
        </w:rPr>
        <w:t xml:space="preserve"> </w:t>
      </w:r>
      <w:r>
        <w:rPr>
          <w:rStyle w:val="HTMLCode"/>
          <w:rFonts w:ascii="Times New Roman Regular" w:eastAsia="var(--ds-font-family-code) var(" w:hAnsi="Times New Roman Regular" w:cs="Times New Roman Regular"/>
          <w:color w:val="000000" w:themeColor="text1"/>
          <w:kern w:val="0"/>
          <w:sz w:val="24"/>
          <w:szCs w:val="24"/>
          <w:lang w:val="en-US" w:eastAsia="zh-CN" w:bidi="ar"/>
        </w:rPr>
        <w:t>XX</w:t>
      </w:r>
      <w:r>
        <w:rPr>
          <w:rFonts w:ascii="Times New Roman Regular" w:eastAsia="Helvetica Neue" w:hAnsi="Times New Roman Regular" w:cs="Times New Roman Regular"/>
          <w:color w:val="000000" w:themeColor="text1"/>
          <w:kern w:val="0"/>
          <w:sz w:val="24"/>
          <w:szCs w:val="24"/>
          <w:lang w:val="en-US" w:eastAsia="zh-CN" w:bidi="ar"/>
        </w:rPr>
        <w:t>), and temperature. The display updates every 250 milliseconds, providing fast visual feedback.</w:t>
      </w:r>
    </w:p>
    <w:p w14:paraId="61DC0DB4" w14:textId="36A11313"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hAnsi="Times New Roman Regular" w:cs="Times New Roman Regular"/>
          <w:color w:val="000000" w:themeColor="text1"/>
          <w:sz w:val="24"/>
          <w:szCs w:val="24"/>
        </w:rPr>
        <w:lastRenderedPageBreak/>
        <w:t xml:space="preserve"> </w:t>
      </w:r>
      <w:r>
        <w:rPr>
          <w:rFonts w:ascii="Times New Roman Regular" w:hAnsi="Times New Roman Regular" w:cs="Times New Roman Regular"/>
          <w:noProof/>
          <w:color w:val="000000" w:themeColor="text1"/>
          <w:sz w:val="24"/>
          <w:szCs w:val="24"/>
        </w:rPr>
        <w:drawing>
          <wp:inline distT="0" distB="0" distL="0" distR="0" wp14:anchorId="1C77C9F9" wp14:editId="3A8C111A">
            <wp:extent cx="2631440" cy="1924050"/>
            <wp:effectExtent l="0" t="0" r="0" b="0"/>
            <wp:docPr id="8748643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4385" name="Picture 25"/>
                    <pic:cNvPicPr>
                      <a:picLocks noChangeAspect="1"/>
                    </pic:cNvPicPr>
                  </pic:nvPicPr>
                  <pic:blipFill>
                    <a:blip r:embed="rId19">
                      <a:extLst>
                        <a:ext uri="{28A0092B-C50C-407E-A947-70E740481C1C}">
                          <a14:useLocalDpi xmlns:a14="http://schemas.microsoft.com/office/drawing/2010/main" val="0"/>
                        </a:ext>
                      </a:extLst>
                    </a:blip>
                    <a:srcRect t="13445" b="13425"/>
                    <a:stretch>
                      <a:fillRect/>
                    </a:stretch>
                  </pic:blipFill>
                  <pic:spPr>
                    <a:xfrm>
                      <a:off x="0" y="0"/>
                      <a:ext cx="2640354" cy="1930884"/>
                    </a:xfrm>
                    <a:prstGeom prst="rect">
                      <a:avLst/>
                    </a:prstGeom>
                    <a:ln>
                      <a:noFill/>
                    </a:ln>
                  </pic:spPr>
                </pic:pic>
              </a:graphicData>
            </a:graphic>
          </wp:inline>
        </w:drawing>
      </w:r>
    </w:p>
    <w:p w14:paraId="5206AF4C" w14:textId="77777777" w:rsidR="00B536D9" w:rsidRPr="0017163F" w:rsidRDefault="00C81692" w:rsidP="00F063A5">
      <w:pPr>
        <w:spacing w:line="240" w:lineRule="auto"/>
        <w:jc w:val="both"/>
        <w:rPr>
          <w:rFonts w:ascii="Times New Roman Regular" w:hAnsi="Times New Roman Regular" w:cs="Times New Roman Regular"/>
          <w:b/>
          <w:bCs/>
          <w:color w:val="000000" w:themeColor="text1"/>
          <w:sz w:val="24"/>
          <w:szCs w:val="24"/>
          <w:lang w:val="en-US"/>
        </w:rPr>
      </w:pPr>
      <w:r w:rsidRPr="0017163F">
        <w:rPr>
          <w:rFonts w:ascii="Times New Roman Regular" w:hAnsi="Times New Roman Regular" w:cs="Times New Roman Regular"/>
          <w:color w:val="000000" w:themeColor="text1"/>
          <w:sz w:val="24"/>
          <w:szCs w:val="24"/>
        </w:rPr>
        <w:t xml:space="preserve">Figure 10. </w:t>
      </w:r>
      <w:r w:rsidRPr="0017163F">
        <w:rPr>
          <w:rFonts w:ascii="Times New Roman Regular" w:hAnsi="Times New Roman Regular" w:cs="Times New Roman Regular"/>
          <w:color w:val="000000" w:themeColor="text1"/>
          <w:sz w:val="24"/>
          <w:szCs w:val="24"/>
          <w:lang w:val="en-US"/>
        </w:rPr>
        <w:t>I²C LCD (16×2)</w:t>
      </w:r>
    </w:p>
    <w:p w14:paraId="657FC894" w14:textId="77777777" w:rsidR="00B536D9" w:rsidRDefault="00B536D9" w:rsidP="00F063A5">
      <w:pPr>
        <w:spacing w:line="240" w:lineRule="auto"/>
        <w:jc w:val="both"/>
        <w:rPr>
          <w:rFonts w:ascii="Times New Roman" w:hAnsi="Times New Roman" w:cs="Times New Roman"/>
          <w:sz w:val="20"/>
          <w:szCs w:val="20"/>
          <w:lang w:val="en-US"/>
        </w:rPr>
      </w:pPr>
    </w:p>
    <w:p w14:paraId="723ECB07" w14:textId="77777777"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Flow Sensor (YF</w:t>
      </w:r>
      <w:r>
        <w:rPr>
          <w:rFonts w:ascii="Times New Roman" w:hAnsi="Times New Roman" w:cs="Times New Roman"/>
          <w:b/>
          <w:bCs/>
          <w:sz w:val="24"/>
          <w:szCs w:val="24"/>
          <w:lang w:val="en-US"/>
        </w:rPr>
        <w:noBreakHyphen/>
        <w:t>S201)</w:t>
      </w:r>
    </w:p>
    <w:p w14:paraId="577D8BA7" w14:textId="77777777" w:rsidR="0047554F"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The flow sensor measures water flow rate and total water consumed. Each pulse generated by the sensor corresponds to 1/7.5 liters of water. The Arduino counts these pulses using an external interrupt on pin 3, calculates the flow rate in liters per minute (L/min), and accumulates the total volume of water used in liters (L). This data is displayed on the LCD and sent via Bluetooth for monitoring.</w:t>
      </w:r>
    </w:p>
    <w:p w14:paraId="0502408F" w14:textId="7A6D8B15" w:rsidR="00B536D9" w:rsidRPr="0047554F"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w:hAnsi="Times New Roman" w:cs="Times New Roman"/>
          <w:noProof/>
          <w:sz w:val="20"/>
          <w:szCs w:val="20"/>
          <w:lang w:val="en-US"/>
        </w:rPr>
        <w:drawing>
          <wp:inline distT="0" distB="0" distL="0" distR="0" wp14:anchorId="2A78DC67" wp14:editId="02CFD771">
            <wp:extent cx="2234565" cy="2103120"/>
            <wp:effectExtent l="0" t="0" r="0" b="0"/>
            <wp:docPr id="723732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32157" name="Picture 26"/>
                    <pic:cNvPicPr>
                      <a:picLocks noChangeAspect="1"/>
                    </pic:cNvPicPr>
                  </pic:nvPicPr>
                  <pic:blipFill>
                    <a:blip r:embed="rId20" cstate="print">
                      <a:extLst>
                        <a:ext uri="{BEBA8EAE-BF5A-486C-A8C5-ECC9F3942E4B}">
                          <a14:imgProps xmlns:a14="http://schemas.microsoft.com/office/drawing/2010/main">
                            <a14:imgLayer r:embed="rId21">
                              <a14:imgEffect>
                                <a14:backgroundRemoval t="3167" b="91333" l="10000" r="90000">
                                  <a14:foregroundMark x1="43000" y1="8167" x2="61333" y2="0"/>
                                  <a14:foregroundMark x1="28833" y1="17000" x2="30500" y2="0"/>
                                  <a14:foregroundMark x1="27500" y1="15333" x2="27500" y2="0"/>
                                  <a14:foregroundMark x1="27500" y1="15667" x2="35167" y2="0"/>
                                  <a14:foregroundMark x1="51833" y1="3333" x2="58333" y2="0"/>
                                  <a14:foregroundMark x1="24404" y1="88306" x2="28667" y2="0"/>
                                  <a14:foregroundMark x1="21907" y1="86532" x2="22255" y2="0"/>
                                  <a14:foregroundMark x1="10833" y1="78667" x2="12911" y2="0"/>
                                  <a14:backgroundMark x1="12500" y1="50500" x2="26500" y2="0"/>
                                  <a14:backgroundMark x1="32500" y1="55167" x2="36333" y2="0"/>
                                  <a14:backgroundMark x1="17333" y1="85000" x2="17333" y2="0"/>
                                  <a14:backgroundMark x1="20000" y1="83667" x2="16333" y2="0"/>
                                  <a14:backgroundMark x1="14500" y1="79500" x2="15500" y2="0"/>
                                  <a14:backgroundMark x1="21833" y1="88167" x2="25500" y2="0"/>
                                  <a14:backgroundMark x1="22667" y1="86000" x2="24167" y2="0"/>
                                  <a14:backgroundMark x1="20833" y1="85000" x2="22333" y2="0"/>
                                </a14:backgroundRemoval>
                              </a14:imgEffect>
                            </a14:imgLayer>
                          </a14:imgProps>
                        </a:ext>
                        <a:ext uri="{28A0092B-C50C-407E-A947-70E740481C1C}">
                          <a14:useLocalDpi xmlns:a14="http://schemas.microsoft.com/office/drawing/2010/main" val="0"/>
                        </a:ext>
                      </a:extLst>
                    </a:blip>
                    <a:srcRect b="5892"/>
                    <a:stretch>
                      <a:fillRect/>
                    </a:stretch>
                  </pic:blipFill>
                  <pic:spPr>
                    <a:xfrm>
                      <a:off x="0" y="0"/>
                      <a:ext cx="2249705" cy="2117158"/>
                    </a:xfrm>
                    <a:prstGeom prst="rect">
                      <a:avLst/>
                    </a:prstGeom>
                    <a:ln>
                      <a:noFill/>
                    </a:ln>
                  </pic:spPr>
                </pic:pic>
              </a:graphicData>
            </a:graphic>
          </wp:inline>
        </w:drawing>
      </w:r>
    </w:p>
    <w:p w14:paraId="42736BEA" w14:textId="77777777" w:rsidR="00B536D9" w:rsidRPr="0017163F" w:rsidRDefault="00C81692" w:rsidP="00F063A5">
      <w:pPr>
        <w:spacing w:line="240" w:lineRule="auto"/>
        <w:jc w:val="both"/>
        <w:rPr>
          <w:rFonts w:ascii="Times New Roman" w:hAnsi="Times New Roman" w:cs="Times New Roman"/>
          <w:b/>
          <w:bCs/>
          <w:sz w:val="32"/>
          <w:szCs w:val="32"/>
          <w:lang w:val="en-US"/>
        </w:rPr>
      </w:pPr>
      <w:r w:rsidRPr="0017163F">
        <w:rPr>
          <w:rFonts w:ascii="Times New Roman" w:hAnsi="Times New Roman" w:cs="Times New Roman"/>
          <w:sz w:val="24"/>
          <w:szCs w:val="24"/>
        </w:rPr>
        <w:t xml:space="preserve">Figure 11. </w:t>
      </w:r>
      <w:r w:rsidRPr="0017163F">
        <w:rPr>
          <w:rFonts w:ascii="Times New Roman" w:hAnsi="Times New Roman" w:cs="Times New Roman"/>
          <w:sz w:val="24"/>
          <w:szCs w:val="24"/>
          <w:lang w:val="en-US"/>
        </w:rPr>
        <w:t>Flow Sensor (YF</w:t>
      </w:r>
      <w:r w:rsidRPr="0017163F">
        <w:rPr>
          <w:rFonts w:ascii="Times New Roman" w:hAnsi="Times New Roman" w:cs="Times New Roman"/>
          <w:sz w:val="24"/>
          <w:szCs w:val="24"/>
          <w:lang w:val="en-US"/>
        </w:rPr>
        <w:noBreakHyphen/>
        <w:t>S201),</w:t>
      </w:r>
    </w:p>
    <w:p w14:paraId="60FFD22A" w14:textId="77777777" w:rsidR="00B536D9" w:rsidRDefault="00C81692" w:rsidP="00F063A5">
      <w:pPr>
        <w:pStyle w:val="Heading2"/>
        <w:spacing w:before="640" w:beforeAutospacing="0" w:after="320" w:afterAutospacing="0"/>
        <w:rPr>
          <w:rFonts w:ascii="Times New Roman Bold" w:eastAsia="var(--dsw-font-markdown-h2)" w:hAnsi="Times New Roman Bold" w:cs="Times New Roman Bold" w:hint="default"/>
          <w:bCs w:val="0"/>
          <w:color w:val="000000" w:themeColor="text1"/>
          <w:sz w:val="24"/>
          <w:szCs w:val="24"/>
        </w:rPr>
      </w:pPr>
      <w:r>
        <w:rPr>
          <w:rFonts w:ascii="Times New Roman Bold" w:eastAsia="var(--dsw-font-markdown-h2)" w:hAnsi="Times New Roman Bold" w:cs="Times New Roman Bold" w:hint="default"/>
          <w:bCs w:val="0"/>
          <w:color w:val="000000" w:themeColor="text1"/>
          <w:sz w:val="24"/>
          <w:szCs w:val="24"/>
        </w:rPr>
        <w:t>Water Pump (12V DC Submersible)</w:t>
      </w:r>
    </w:p>
    <w:p w14:paraId="512E6D26" w14:textId="77777777" w:rsidR="00B536D9" w:rsidRDefault="00C81692" w:rsidP="00F063A5">
      <w:pPr>
        <w:spacing w:line="240" w:lineRule="auto"/>
      </w:pPr>
      <w:r>
        <w:rPr>
          <w:rFonts w:ascii="Times New Roman" w:hAnsi="Times New Roman" w:cs="Times New Roman"/>
          <w:noProof/>
          <w:sz w:val="24"/>
          <w:szCs w:val="24"/>
          <w:lang w:val="en-US"/>
        </w:rPr>
        <w:drawing>
          <wp:inline distT="0" distB="0" distL="114300" distR="114300" wp14:anchorId="5A5F465E" wp14:editId="141B761E">
            <wp:extent cx="3098165" cy="2098040"/>
            <wp:effectExtent l="0" t="0" r="635" b="10160"/>
            <wp:docPr id="6" name="Picture 6" descr="688804813_1497464695176873_31246779330150312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88804813_1497464695176873_3124677933015031267_n"/>
                    <pic:cNvPicPr>
                      <a:picLocks noChangeAspect="1"/>
                    </pic:cNvPicPr>
                  </pic:nvPicPr>
                  <pic:blipFill>
                    <a:blip r:embed="rId22"/>
                    <a:stretch>
                      <a:fillRect/>
                    </a:stretch>
                  </pic:blipFill>
                  <pic:spPr>
                    <a:xfrm>
                      <a:off x="0" y="0"/>
                      <a:ext cx="3098165" cy="2098040"/>
                    </a:xfrm>
                    <a:prstGeom prst="rect">
                      <a:avLst/>
                    </a:prstGeom>
                  </pic:spPr>
                </pic:pic>
              </a:graphicData>
            </a:graphic>
          </wp:inline>
        </w:drawing>
      </w:r>
    </w:p>
    <w:p w14:paraId="7D1E271D" w14:textId="77777777" w:rsidR="00B536D9" w:rsidRDefault="00C81692" w:rsidP="00F063A5">
      <w:pPr>
        <w:spacing w:line="240" w:lineRule="auto"/>
        <w:jc w:val="both"/>
        <w:rPr>
          <w:rFonts w:ascii="Times New Roman" w:hAnsi="Times New Roman" w:cs="Times New Roman"/>
          <w:sz w:val="24"/>
          <w:szCs w:val="24"/>
          <w:lang w:val="en-US"/>
        </w:rPr>
      </w:pPr>
      <w:r w:rsidRPr="0017163F">
        <w:rPr>
          <w:rFonts w:ascii="Times New Roman" w:hAnsi="Times New Roman" w:cs="Times New Roman"/>
          <w:sz w:val="24"/>
          <w:szCs w:val="24"/>
        </w:rPr>
        <w:t>Figure 1</w:t>
      </w:r>
      <w:r w:rsidRPr="0017163F">
        <w:rPr>
          <w:rFonts w:ascii="Times New Roman" w:hAnsi="Times New Roman" w:cs="Times New Roman"/>
          <w:sz w:val="24"/>
          <w:szCs w:val="24"/>
          <w:lang w:val="en-US"/>
        </w:rPr>
        <w:t>1. Water pump (12V DC Submersible)</w:t>
      </w:r>
    </w:p>
    <w:p w14:paraId="26D8676F" w14:textId="77777777" w:rsidR="0017163F" w:rsidRPr="0017163F" w:rsidRDefault="0017163F" w:rsidP="00F063A5">
      <w:pPr>
        <w:spacing w:line="240" w:lineRule="auto"/>
        <w:jc w:val="both"/>
        <w:rPr>
          <w:rFonts w:ascii="Times New Roman" w:hAnsi="Times New Roman" w:cs="Times New Roman"/>
          <w:b/>
          <w:bCs/>
          <w:sz w:val="32"/>
          <w:szCs w:val="32"/>
          <w:lang w:val="en-US"/>
        </w:rPr>
      </w:pPr>
    </w:p>
    <w:p w14:paraId="08CF7B59" w14:textId="77777777"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lastRenderedPageBreak/>
        <w:t>The water pump is a 12V DC submersible type that draws water from the tank and delivers it to the plants. It is powered by an external 12V power supply, not by the Arduino. The relay module acts as a switch to turn the pump on and off. Wiring connections are as follows: the pump’s positive (+) wire connects to the relay’s Normally Open (NO) terminal, the pump’s negative (-) wire connects to the negative terminal of the external 12V supply, and the relay’s Common (COM) terminal connects to the positive terminal of the external 12V supply. The pump should be placed at the bottom of the water tank for proper water intake.</w:t>
      </w:r>
    </w:p>
    <w:p w14:paraId="3FE90100" w14:textId="77777777" w:rsidR="0047554F" w:rsidRDefault="0047554F" w:rsidP="00F063A5">
      <w:pPr>
        <w:spacing w:line="240" w:lineRule="auto"/>
        <w:rPr>
          <w:rFonts w:ascii="Times New Roman" w:hAnsi="Times New Roman" w:cs="Times New Roman"/>
          <w:sz w:val="24"/>
          <w:szCs w:val="24"/>
        </w:rPr>
      </w:pPr>
    </w:p>
    <w:p w14:paraId="313D1163" w14:textId="68D8400E" w:rsidR="00B536D9" w:rsidRDefault="00C81692" w:rsidP="00F063A5">
      <w:pPr>
        <w:spacing w:line="240" w:lineRule="auto"/>
        <w:rPr>
          <w:rFonts w:ascii="Times New Roman" w:hAnsi="Times New Roman" w:cs="Times New Roman"/>
          <w:b/>
          <w:bCs/>
          <w:sz w:val="24"/>
          <w:szCs w:val="24"/>
        </w:rPr>
      </w:pPr>
      <w:r>
        <w:rPr>
          <w:rFonts w:ascii="Times New Roman" w:hAnsi="Times New Roman" w:cs="Times New Roman"/>
          <w:b/>
          <w:bCs/>
          <w:sz w:val="24"/>
          <w:szCs w:val="24"/>
        </w:rPr>
        <w:t>SOFTWARE DEVELOPMENT PROCEDURE</w:t>
      </w:r>
    </w:p>
    <w:p w14:paraId="0ED0C97A" w14:textId="77777777" w:rsidR="00B536D9" w:rsidRDefault="00C81692" w:rsidP="00F063A5">
      <w:pPr>
        <w:spacing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C8F1AF0" wp14:editId="19095251">
            <wp:extent cx="2976880" cy="3216910"/>
            <wp:effectExtent l="0" t="0" r="20320" b="8890"/>
            <wp:docPr id="723542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42674"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797" cy="3222544"/>
                    </a:xfrm>
                    <a:prstGeom prst="rect">
                      <a:avLst/>
                    </a:prstGeom>
                  </pic:spPr>
                </pic:pic>
              </a:graphicData>
            </a:graphic>
          </wp:inline>
        </w:drawing>
      </w:r>
    </w:p>
    <w:p w14:paraId="7ACDFDDF" w14:textId="4C1BC78E" w:rsidR="00B536D9" w:rsidRDefault="00C81692" w:rsidP="00F063A5">
      <w:pPr>
        <w:spacing w:line="240" w:lineRule="auto"/>
        <w:jc w:val="both"/>
        <w:rPr>
          <w:rFonts w:ascii="Times New Roman" w:hAnsi="Times New Roman" w:cs="Times New Roman"/>
          <w:sz w:val="24"/>
          <w:szCs w:val="24"/>
        </w:rPr>
      </w:pPr>
      <w:r w:rsidRPr="0017163F">
        <w:rPr>
          <w:rFonts w:ascii="Times New Roman" w:hAnsi="Times New Roman" w:cs="Times New Roman"/>
          <w:sz w:val="24"/>
          <w:szCs w:val="24"/>
        </w:rPr>
        <w:t>Figure 13. Smart Irrigation System Flowchart (</w:t>
      </w:r>
      <w:r w:rsidR="00D96B89" w:rsidRPr="0017163F">
        <w:rPr>
          <w:rFonts w:ascii="Times New Roman" w:hAnsi="Times New Roman" w:cs="Times New Roman"/>
          <w:sz w:val="24"/>
          <w:szCs w:val="24"/>
        </w:rPr>
        <w:t>Arduino</w:t>
      </w:r>
      <w:r w:rsidRPr="0017163F">
        <w:rPr>
          <w:rFonts w:ascii="Times New Roman" w:hAnsi="Times New Roman" w:cs="Times New Roman"/>
          <w:sz w:val="24"/>
          <w:szCs w:val="24"/>
        </w:rPr>
        <w:t>)</w:t>
      </w:r>
    </w:p>
    <w:p w14:paraId="6E36F531" w14:textId="77777777" w:rsidR="0017163F" w:rsidRPr="0017163F" w:rsidRDefault="0017163F" w:rsidP="00F063A5">
      <w:pPr>
        <w:spacing w:line="240" w:lineRule="auto"/>
        <w:jc w:val="both"/>
        <w:rPr>
          <w:rFonts w:ascii="Times New Roman" w:hAnsi="Times New Roman" w:cs="Times New Roman"/>
          <w:sz w:val="24"/>
          <w:szCs w:val="24"/>
        </w:rPr>
      </w:pPr>
    </w:p>
    <w:p w14:paraId="4B9148D3" w14:textId="2FAFC6F5"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The app starts with a splash screen</w:t>
      </w:r>
      <w:r w:rsidR="00331F7D">
        <w:rPr>
          <w:rFonts w:ascii="Times New Roman" w:hAnsi="Times New Roman" w:cs="Times New Roman"/>
          <w:sz w:val="24"/>
          <w:szCs w:val="24"/>
        </w:rPr>
        <w:t>,</w:t>
      </w:r>
      <w:r>
        <w:rPr>
          <w:rFonts w:ascii="Times New Roman" w:hAnsi="Times New Roman" w:cs="Times New Roman"/>
          <w:sz w:val="24"/>
          <w:szCs w:val="24"/>
        </w:rPr>
        <w:t xml:space="preserve"> then shows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disconnected dashboard. User clicks Setup to select </w:t>
      </w:r>
      <w:r w:rsidR="00331F7D">
        <w:rPr>
          <w:rFonts w:ascii="Times New Roman" w:hAnsi="Times New Roman" w:cs="Times New Roman"/>
          <w:sz w:val="24"/>
          <w:szCs w:val="24"/>
        </w:rPr>
        <w:t xml:space="preserve">the </w:t>
      </w:r>
      <w:r>
        <w:rPr>
          <w:rFonts w:ascii="Times New Roman" w:hAnsi="Times New Roman" w:cs="Times New Roman"/>
          <w:sz w:val="24"/>
          <w:szCs w:val="24"/>
        </w:rPr>
        <w:t xml:space="preserve">HC-05 device. After </w:t>
      </w:r>
      <w:r w:rsidR="00331F7D">
        <w:rPr>
          <w:rFonts w:ascii="Times New Roman" w:hAnsi="Times New Roman" w:cs="Times New Roman"/>
          <w:sz w:val="24"/>
          <w:szCs w:val="24"/>
        </w:rPr>
        <w:t xml:space="preserve">a </w:t>
      </w:r>
      <w:r>
        <w:rPr>
          <w:rFonts w:ascii="Times New Roman" w:hAnsi="Times New Roman" w:cs="Times New Roman"/>
          <w:sz w:val="24"/>
          <w:szCs w:val="24"/>
        </w:rPr>
        <w:t xml:space="preserve">successful Bluetooth connection, live sensor data updates every 500ms. User actions include: toggling manual pump (send 1/0), toggling auto mode, clicking test pump (send t), adjusting </w:t>
      </w:r>
      <w:r w:rsidR="00331F7D">
        <w:rPr>
          <w:rFonts w:ascii="Times New Roman" w:hAnsi="Times New Roman" w:cs="Times New Roman"/>
          <w:sz w:val="24"/>
          <w:szCs w:val="24"/>
        </w:rPr>
        <w:t xml:space="preserve">the threshold slider, viewing the history screen, or opening the </w:t>
      </w:r>
      <w:r>
        <w:rPr>
          <w:rFonts w:ascii="Times New Roman" w:hAnsi="Times New Roman" w:cs="Times New Roman"/>
          <w:sz w:val="24"/>
          <w:szCs w:val="24"/>
        </w:rPr>
        <w:t xml:space="preserve">help instructions. Each command sends the corresponding Bluetooth signal. </w:t>
      </w:r>
      <w:r w:rsidR="00331F7D">
        <w:rPr>
          <w:rFonts w:ascii="Times New Roman" w:hAnsi="Times New Roman" w:cs="Times New Roman"/>
          <w:sz w:val="24"/>
          <w:szCs w:val="24"/>
        </w:rPr>
        <w:t xml:space="preserve">The history screen has a back button to return to the </w:t>
      </w:r>
      <w:r>
        <w:rPr>
          <w:rFonts w:ascii="Times New Roman" w:hAnsi="Times New Roman" w:cs="Times New Roman"/>
          <w:sz w:val="24"/>
          <w:szCs w:val="24"/>
        </w:rPr>
        <w:t>dashboard.</w:t>
      </w:r>
    </w:p>
    <w:p w14:paraId="1FA3A763" w14:textId="77777777" w:rsidR="00B536D9" w:rsidRDefault="00B536D9" w:rsidP="00F063A5">
      <w:pPr>
        <w:spacing w:line="240" w:lineRule="auto"/>
        <w:rPr>
          <w:rFonts w:ascii="Times New Roman" w:hAnsi="Times New Roman" w:cs="Times New Roman"/>
          <w:sz w:val="24"/>
          <w:szCs w:val="24"/>
        </w:rPr>
      </w:pPr>
    </w:p>
    <w:p w14:paraId="7996A97C" w14:textId="77777777" w:rsidR="0047554F" w:rsidRDefault="00C81692" w:rsidP="00F063A5">
      <w:pPr>
        <w:spacing w:line="240" w:lineRule="auto"/>
        <w:rPr>
          <w:rFonts w:ascii="Times New Roman" w:hAnsi="Times New Roman" w:cs="Times New Roman"/>
          <w:sz w:val="24"/>
          <w:szCs w:val="24"/>
          <w:lang w:val="en-US"/>
        </w:rPr>
      </w:pPr>
      <w:r>
        <w:rPr>
          <w:rFonts w:ascii="Times New Roman" w:hAnsi="Times New Roman" w:cs="Times New Roman"/>
          <w:b/>
          <w:bCs/>
          <w:sz w:val="24"/>
          <w:szCs w:val="24"/>
        </w:rPr>
        <w:t>Farmbuddy App Features</w:t>
      </w:r>
      <w:r>
        <w:rPr>
          <w:rFonts w:ascii="Times New Roman" w:hAnsi="Times New Roman" w:cs="Times New Roman"/>
          <w:sz w:val="24"/>
          <w:szCs w:val="24"/>
          <w:lang w:val="en-US"/>
        </w:rPr>
        <w:t xml:space="preserve">    </w:t>
      </w:r>
    </w:p>
    <w:p w14:paraId="6B057D2A" w14:textId="77777777" w:rsidR="0047554F" w:rsidRDefault="00C81692" w:rsidP="00F063A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noProof/>
          <w:sz w:val="24"/>
          <w:szCs w:val="24"/>
          <w:lang w:val="en-US"/>
        </w:rPr>
        <w:drawing>
          <wp:inline distT="0" distB="0" distL="0" distR="0" wp14:anchorId="15A79AE9" wp14:editId="4274CC1B">
            <wp:extent cx="3392905" cy="3409035"/>
            <wp:effectExtent l="0" t="0" r="0" b="1270"/>
            <wp:docPr id="14754689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68972" name="Picture 29"/>
                    <pic:cNvPicPr>
                      <a:picLocks noChangeAspect="1"/>
                    </pic:cNvPicPr>
                  </pic:nvPicPr>
                  <pic:blipFill>
                    <a:blip r:embed="rId24" cstate="print">
                      <a:extLst>
                        <a:ext uri="{28A0092B-C50C-407E-A947-70E740481C1C}">
                          <a14:useLocalDpi xmlns:a14="http://schemas.microsoft.com/office/drawing/2010/main" val="0"/>
                        </a:ext>
                      </a:extLst>
                    </a:blip>
                    <a:srcRect t="4724"/>
                    <a:stretch>
                      <a:fillRect/>
                    </a:stretch>
                  </pic:blipFill>
                  <pic:spPr>
                    <a:xfrm>
                      <a:off x="0" y="0"/>
                      <a:ext cx="3405811" cy="3422003"/>
                    </a:xfrm>
                    <a:prstGeom prst="rect">
                      <a:avLst/>
                    </a:prstGeom>
                    <a:ln>
                      <a:noFill/>
                    </a:ln>
                  </pic:spPr>
                </pic:pic>
              </a:graphicData>
            </a:graphic>
          </wp:inline>
        </w:drawing>
      </w:r>
    </w:p>
    <w:p w14:paraId="2908A0B8" w14:textId="1F8C78DD" w:rsidR="00B536D9" w:rsidRPr="0017163F" w:rsidRDefault="00C81692" w:rsidP="00F063A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319455FE" wp14:editId="7B2037E5">
            <wp:extent cx="3392805" cy="5489161"/>
            <wp:effectExtent l="0" t="0" r="0" b="0"/>
            <wp:docPr id="12554358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35868" name="Picture 27"/>
                    <pic:cNvPicPr>
                      <a:picLocks noChangeAspect="1"/>
                    </pic:cNvPicPr>
                  </pic:nvPicPr>
                  <pic:blipFill>
                    <a:blip r:embed="rId25" cstate="print">
                      <a:extLst>
                        <a:ext uri="{28A0092B-C50C-407E-A947-70E740481C1C}">
                          <a14:useLocalDpi xmlns:a14="http://schemas.microsoft.com/office/drawing/2010/main" val="0"/>
                        </a:ext>
                      </a:extLst>
                    </a:blip>
                    <a:srcRect t="2701" b="1701"/>
                    <a:stretch>
                      <a:fillRect/>
                    </a:stretch>
                  </pic:blipFill>
                  <pic:spPr>
                    <a:xfrm>
                      <a:off x="0" y="0"/>
                      <a:ext cx="3400049" cy="5500880"/>
                    </a:xfrm>
                    <a:prstGeom prst="rect">
                      <a:avLst/>
                    </a:prstGeom>
                    <a:ln>
                      <a:noFill/>
                    </a:ln>
                  </pic:spPr>
                </pic:pic>
              </a:graphicData>
            </a:graphic>
          </wp:inline>
        </w:drawing>
      </w:r>
    </w:p>
    <w:p w14:paraId="4B0A6D83"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66084EC4" wp14:editId="4C911B12">
            <wp:extent cx="3460571" cy="4796157"/>
            <wp:effectExtent l="0" t="0" r="6985" b="4445"/>
            <wp:docPr id="11576641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64198" name="Picture 28"/>
                    <pic:cNvPicPr>
                      <a:picLocks noChangeAspect="1"/>
                    </pic:cNvPicPr>
                  </pic:nvPicPr>
                  <pic:blipFill>
                    <a:blip r:embed="rId26" cstate="print">
                      <a:extLst>
                        <a:ext uri="{28A0092B-C50C-407E-A947-70E740481C1C}">
                          <a14:useLocalDpi xmlns:a14="http://schemas.microsoft.com/office/drawing/2010/main" val="0"/>
                        </a:ext>
                      </a:extLst>
                    </a:blip>
                    <a:srcRect t="4429"/>
                    <a:stretch>
                      <a:fillRect/>
                    </a:stretch>
                  </pic:blipFill>
                  <pic:spPr>
                    <a:xfrm>
                      <a:off x="0" y="0"/>
                      <a:ext cx="3489747" cy="4836593"/>
                    </a:xfrm>
                    <a:prstGeom prst="rect">
                      <a:avLst/>
                    </a:prstGeom>
                    <a:ln>
                      <a:noFill/>
                    </a:ln>
                  </pic:spPr>
                </pic:pic>
              </a:graphicData>
            </a:graphic>
          </wp:inline>
        </w:drawing>
      </w:r>
    </w:p>
    <w:p w14:paraId="6A181D0B" w14:textId="77777777" w:rsidR="00B536D9" w:rsidRDefault="00B536D9" w:rsidP="00F063A5">
      <w:pPr>
        <w:spacing w:line="240" w:lineRule="auto"/>
        <w:jc w:val="both"/>
        <w:rPr>
          <w:rFonts w:ascii="Times New Roman" w:hAnsi="Times New Roman" w:cs="Times New Roman"/>
          <w:b/>
          <w:bCs/>
          <w:sz w:val="24"/>
          <w:szCs w:val="24"/>
        </w:rPr>
      </w:pPr>
    </w:p>
    <w:p w14:paraId="3A1F22C3" w14:textId="77777777" w:rsidR="00B536D9" w:rsidRDefault="00B536D9" w:rsidP="00F063A5">
      <w:pPr>
        <w:spacing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838"/>
        <w:gridCol w:w="3031"/>
      </w:tblGrid>
      <w:tr w:rsidR="00B536D9" w14:paraId="7D35FDEF" w14:textId="77777777">
        <w:tc>
          <w:tcPr>
            <w:tcW w:w="1838" w:type="dxa"/>
          </w:tcPr>
          <w:p w14:paraId="57855EAB"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Feature</w:t>
            </w:r>
          </w:p>
        </w:tc>
        <w:tc>
          <w:tcPr>
            <w:tcW w:w="3031" w:type="dxa"/>
          </w:tcPr>
          <w:p w14:paraId="328D9911"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Function/Role</w:t>
            </w:r>
          </w:p>
        </w:tc>
      </w:tr>
      <w:tr w:rsidR="00B536D9" w14:paraId="09455A76" w14:textId="77777777">
        <w:tc>
          <w:tcPr>
            <w:tcW w:w="1838" w:type="dxa"/>
          </w:tcPr>
          <w:p w14:paraId="1B5BB515"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Bluetooth Setup</w:t>
            </w:r>
          </w:p>
        </w:tc>
        <w:tc>
          <w:tcPr>
            <w:tcW w:w="3031" w:type="dxa"/>
          </w:tcPr>
          <w:p w14:paraId="283EB8D4" w14:textId="220778DB"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Scans for paired HC-05 devices, connects/disconnects, </w:t>
            </w:r>
            <w:r w:rsidR="00331F7D">
              <w:rPr>
                <w:rFonts w:ascii="Times New Roman" w:hAnsi="Times New Roman" w:cs="Times New Roman"/>
                <w:sz w:val="24"/>
                <w:szCs w:val="24"/>
              </w:rPr>
              <w:t xml:space="preserve">and shows connection status with an </w:t>
            </w:r>
            <w:r>
              <w:rPr>
                <w:rFonts w:ascii="Times New Roman" w:hAnsi="Times New Roman" w:cs="Times New Roman"/>
                <w:sz w:val="24"/>
                <w:szCs w:val="24"/>
              </w:rPr>
              <w:t>LED-matching indicator.</w:t>
            </w:r>
          </w:p>
        </w:tc>
      </w:tr>
      <w:tr w:rsidR="00B536D9" w14:paraId="21E9E908" w14:textId="77777777">
        <w:tc>
          <w:tcPr>
            <w:tcW w:w="1838" w:type="dxa"/>
          </w:tcPr>
          <w:p w14:paraId="44AC123F"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Real-time Dashboard</w:t>
            </w:r>
          </w:p>
        </w:tc>
        <w:tc>
          <w:tcPr>
            <w:tcW w:w="3031" w:type="dxa"/>
          </w:tcPr>
          <w:p w14:paraId="1844C944"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Displays soil moisture (analog gauge), water level (percentage), temperature, flow rate, total water used, pump cycles, and current pump state (ON/OFF).</w:t>
            </w:r>
          </w:p>
        </w:tc>
      </w:tr>
      <w:tr w:rsidR="00B536D9" w14:paraId="103C1919" w14:textId="77777777">
        <w:tc>
          <w:tcPr>
            <w:tcW w:w="1838" w:type="dxa"/>
          </w:tcPr>
          <w:p w14:paraId="259D9BA5"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Manual Pump Control</w:t>
            </w:r>
          </w:p>
        </w:tc>
        <w:tc>
          <w:tcPr>
            <w:tcW w:w="3031" w:type="dxa"/>
          </w:tcPr>
          <w:p w14:paraId="2A68C436" w14:textId="28EC904F"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Toggle switch to turn the pump ON or OFF manually (only if </w:t>
            </w:r>
            <w:r w:rsidR="00331F7D">
              <w:rPr>
                <w:rFonts w:ascii="Times New Roman" w:hAnsi="Times New Roman" w:cs="Times New Roman"/>
                <w:sz w:val="24"/>
                <w:szCs w:val="24"/>
              </w:rPr>
              <w:t xml:space="preserve">the </w:t>
            </w:r>
            <w:r>
              <w:rPr>
                <w:rFonts w:ascii="Times New Roman" w:hAnsi="Times New Roman" w:cs="Times New Roman"/>
                <w:sz w:val="24"/>
                <w:szCs w:val="24"/>
              </w:rPr>
              <w:t>water sensor allows ON).</w:t>
            </w:r>
          </w:p>
        </w:tc>
      </w:tr>
      <w:tr w:rsidR="00B536D9" w14:paraId="5FDCAD6D" w14:textId="77777777">
        <w:tc>
          <w:tcPr>
            <w:tcW w:w="1838" w:type="dxa"/>
          </w:tcPr>
          <w:p w14:paraId="6C9B8083"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Auto Mode</w:t>
            </w:r>
          </w:p>
        </w:tc>
        <w:tc>
          <w:tcPr>
            <w:tcW w:w="3031" w:type="dxa"/>
          </w:tcPr>
          <w:p w14:paraId="249E16C8" w14:textId="60236E00" w:rsidR="00B536D9" w:rsidRDefault="00436AD5"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Turns automatic watering logic on/off. When enabled, the system follows the Arduino’s built-in rules (water + dry soil). When disabled, the pump only follows manual commands.</w:t>
            </w:r>
          </w:p>
        </w:tc>
      </w:tr>
      <w:tr w:rsidR="00B536D9" w14:paraId="7D8AE72F" w14:textId="77777777">
        <w:tc>
          <w:tcPr>
            <w:tcW w:w="1838" w:type="dxa"/>
          </w:tcPr>
          <w:p w14:paraId="2FF62656"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Test Pump(5s)</w:t>
            </w:r>
          </w:p>
        </w:tc>
        <w:tc>
          <w:tcPr>
            <w:tcW w:w="3031" w:type="dxa"/>
          </w:tcPr>
          <w:p w14:paraId="11296EC3"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Sends the 't' command. The pump runs for 5 seconds even if the tank is empty–useful for priming or dry-run testing.</w:t>
            </w:r>
          </w:p>
        </w:tc>
      </w:tr>
      <w:tr w:rsidR="00B536D9" w14:paraId="75D92C3B" w14:textId="77777777">
        <w:tc>
          <w:tcPr>
            <w:tcW w:w="1838" w:type="dxa"/>
          </w:tcPr>
          <w:p w14:paraId="54D3E6B1"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Threshold Adjustment</w:t>
            </w:r>
          </w:p>
        </w:tc>
        <w:tc>
          <w:tcPr>
            <w:tcW w:w="3031" w:type="dxa"/>
          </w:tcPr>
          <w:p w14:paraId="6045EE70" w14:textId="03407C16"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Slider to set the soil dryness threshold (0-100%). The new value is sent to the </w:t>
            </w:r>
            <w:r w:rsidR="00331F7D">
              <w:rPr>
                <w:rFonts w:ascii="Times New Roman" w:hAnsi="Times New Roman" w:cs="Times New Roman"/>
                <w:sz w:val="24"/>
                <w:szCs w:val="24"/>
              </w:rPr>
              <w:t xml:space="preserve">Arduino (implemented via the </w:t>
            </w:r>
            <w:r w:rsidR="00D96B89">
              <w:rPr>
                <w:rFonts w:ascii="Times New Roman" w:hAnsi="Times New Roman" w:cs="Times New Roman"/>
                <w:sz w:val="24"/>
                <w:szCs w:val="24"/>
              </w:rPr>
              <w:t>setThreshold function</w:t>
            </w:r>
            <w:r>
              <w:rPr>
                <w:rFonts w:ascii="Times New Roman" w:hAnsi="Times New Roman" w:cs="Times New Roman"/>
                <w:sz w:val="24"/>
                <w:szCs w:val="24"/>
              </w:rPr>
              <w:t>).</w:t>
            </w:r>
          </w:p>
        </w:tc>
      </w:tr>
      <w:tr w:rsidR="00B536D9" w14:paraId="2D427370" w14:textId="77777777">
        <w:tc>
          <w:tcPr>
            <w:tcW w:w="1838" w:type="dxa"/>
          </w:tcPr>
          <w:p w14:paraId="2782C2B4"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History Log</w:t>
            </w:r>
          </w:p>
        </w:tc>
        <w:tc>
          <w:tcPr>
            <w:tcW w:w="3031" w:type="dxa"/>
          </w:tcPr>
          <w:p w14:paraId="5E744330"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Displays a log of past sensor readings (time stamp, soil %, water level, temperature, flow rate, pump state) received from the Arduino’s history buffer.</w:t>
            </w:r>
          </w:p>
        </w:tc>
      </w:tr>
      <w:tr w:rsidR="00B536D9" w14:paraId="5D095D6B" w14:textId="77777777">
        <w:tc>
          <w:tcPr>
            <w:tcW w:w="1838" w:type="dxa"/>
          </w:tcPr>
          <w:p w14:paraId="695351D9"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Instruction Dialog</w:t>
            </w:r>
          </w:p>
        </w:tc>
        <w:tc>
          <w:tcPr>
            <w:tcW w:w="3031" w:type="dxa"/>
          </w:tcPr>
          <w:p w14:paraId="3C77DA95"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help screen explaining how to use the app and connect to the hardware.</w:t>
            </w:r>
          </w:p>
        </w:tc>
      </w:tr>
    </w:tbl>
    <w:p w14:paraId="4B51C32A" w14:textId="77777777" w:rsidR="00B536D9" w:rsidRDefault="00B536D9" w:rsidP="00F063A5">
      <w:pPr>
        <w:spacing w:line="240" w:lineRule="auto"/>
        <w:jc w:val="both"/>
        <w:rPr>
          <w:rFonts w:ascii="Times New Roman" w:hAnsi="Times New Roman" w:cs="Times New Roman"/>
          <w:b/>
          <w:bCs/>
          <w:sz w:val="24"/>
          <w:szCs w:val="24"/>
        </w:rPr>
      </w:pPr>
    </w:p>
    <w:p w14:paraId="1AB8EE50" w14:textId="0106247F"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TESTING METHOD</w:t>
      </w:r>
    </w:p>
    <w:p w14:paraId="767F0AC7" w14:textId="711AD12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Testing was conducted in three phases: component testing, integration testing, and system performance testing.</w:t>
      </w:r>
    </w:p>
    <w:tbl>
      <w:tblPr>
        <w:tblStyle w:val="TableGrid"/>
        <w:tblW w:w="0" w:type="auto"/>
        <w:tblLook w:val="04A0" w:firstRow="1" w:lastRow="0" w:firstColumn="1" w:lastColumn="0" w:noHBand="0" w:noVBand="1"/>
      </w:tblPr>
      <w:tblGrid>
        <w:gridCol w:w="1673"/>
        <w:gridCol w:w="1916"/>
        <w:gridCol w:w="1613"/>
      </w:tblGrid>
      <w:tr w:rsidR="00B536D9" w14:paraId="296AC980" w14:textId="77777777">
        <w:tc>
          <w:tcPr>
            <w:tcW w:w="1673" w:type="dxa"/>
          </w:tcPr>
          <w:p w14:paraId="02CD6238"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Component</w:t>
            </w:r>
          </w:p>
        </w:tc>
        <w:tc>
          <w:tcPr>
            <w:tcW w:w="1583" w:type="dxa"/>
          </w:tcPr>
          <w:p w14:paraId="1C3D9D71"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Test Procedure</w:t>
            </w:r>
          </w:p>
        </w:tc>
        <w:tc>
          <w:tcPr>
            <w:tcW w:w="1613" w:type="dxa"/>
          </w:tcPr>
          <w:p w14:paraId="02CDBA25"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Expected Result</w:t>
            </w:r>
          </w:p>
        </w:tc>
      </w:tr>
      <w:tr w:rsidR="00B536D9" w14:paraId="33B529F5" w14:textId="77777777">
        <w:tc>
          <w:tcPr>
            <w:tcW w:w="1673" w:type="dxa"/>
          </w:tcPr>
          <w:p w14:paraId="00C105DA"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Soil Moisture Sensor</w:t>
            </w:r>
          </w:p>
        </w:tc>
        <w:tc>
          <w:tcPr>
            <w:tcW w:w="1583" w:type="dxa"/>
          </w:tcPr>
          <w:p w14:paraId="080A3837"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Power via pin 8; read raw on A0; dry air → wet soil.</w:t>
            </w:r>
          </w:p>
        </w:tc>
        <w:tc>
          <w:tcPr>
            <w:tcW w:w="1613" w:type="dxa"/>
          </w:tcPr>
          <w:p w14:paraId="0B1B5C6B" w14:textId="77777777" w:rsidR="00B536D9" w:rsidRDefault="00C81692" w:rsidP="00F063A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Raw value decreases from ~550 to ~280; percentage 0% → 100%</w:t>
            </w:r>
          </w:p>
        </w:tc>
      </w:tr>
      <w:tr w:rsidR="00B536D9" w14:paraId="589994BA" w14:textId="77777777">
        <w:tc>
          <w:tcPr>
            <w:tcW w:w="1673" w:type="dxa"/>
          </w:tcPr>
          <w:p w14:paraId="48177D39"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M35 Temperature</w:t>
            </w:r>
          </w:p>
        </w:tc>
        <w:tc>
          <w:tcPr>
            <w:tcW w:w="1583" w:type="dxa"/>
          </w:tcPr>
          <w:p w14:paraId="482BD467"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Compare reading with a known thermometer.</w:t>
            </w:r>
          </w:p>
        </w:tc>
        <w:tc>
          <w:tcPr>
            <w:tcW w:w="1613" w:type="dxa"/>
          </w:tcPr>
          <w:p w14:paraId="548049BC"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Accuracy within ±2°C.</w:t>
            </w:r>
          </w:p>
        </w:tc>
      </w:tr>
      <w:tr w:rsidR="00B536D9" w14:paraId="4AF5AA81" w14:textId="77777777">
        <w:tc>
          <w:tcPr>
            <w:tcW w:w="1673" w:type="dxa"/>
          </w:tcPr>
          <w:p w14:paraId="16EB7ED6"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Relay + Pump</w:t>
            </w:r>
          </w:p>
        </w:tc>
        <w:tc>
          <w:tcPr>
            <w:tcW w:w="1583" w:type="dxa"/>
          </w:tcPr>
          <w:p w14:paraId="636D945B"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Send 't' command via Serial Monitor or app.</w:t>
            </w:r>
          </w:p>
        </w:tc>
        <w:tc>
          <w:tcPr>
            <w:tcW w:w="1613" w:type="dxa"/>
          </w:tcPr>
          <w:p w14:paraId="7DE1653C" w14:textId="5FF909D0"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Relay clicks</w:t>
            </w:r>
            <w:r w:rsidR="00D622D6">
              <w:rPr>
                <w:rFonts w:ascii="Times New Roman" w:hAnsi="Times New Roman" w:cs="Times New Roman"/>
                <w:sz w:val="24"/>
                <w:szCs w:val="24"/>
                <w:lang w:val="en-US"/>
              </w:rPr>
              <w:t>; pump runs for 5 seconds (dry run</w:t>
            </w:r>
            <w:r>
              <w:rPr>
                <w:rFonts w:ascii="Times New Roman" w:hAnsi="Times New Roman" w:cs="Times New Roman"/>
                <w:sz w:val="24"/>
                <w:szCs w:val="24"/>
                <w:lang w:val="en-US"/>
              </w:rPr>
              <w:t xml:space="preserve"> allowed).</w:t>
            </w:r>
          </w:p>
        </w:tc>
      </w:tr>
      <w:tr w:rsidR="00B536D9" w14:paraId="2FFC20FD" w14:textId="77777777">
        <w:tc>
          <w:tcPr>
            <w:tcW w:w="1673" w:type="dxa"/>
          </w:tcPr>
          <w:p w14:paraId="4D9AEC81"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Flow Sensor</w:t>
            </w:r>
          </w:p>
          <w:p w14:paraId="4B70024E" w14:textId="77777777" w:rsidR="00B536D9" w:rsidRDefault="00B536D9" w:rsidP="00F063A5">
            <w:pPr>
              <w:spacing w:after="0" w:line="240" w:lineRule="auto"/>
              <w:jc w:val="both"/>
              <w:rPr>
                <w:rFonts w:ascii="Times New Roman" w:hAnsi="Times New Roman" w:cs="Times New Roman"/>
                <w:sz w:val="24"/>
                <w:szCs w:val="24"/>
              </w:rPr>
            </w:pPr>
          </w:p>
        </w:tc>
        <w:tc>
          <w:tcPr>
            <w:tcW w:w="1583" w:type="dxa"/>
          </w:tcPr>
          <w:p w14:paraId="23154454" w14:textId="6560256A"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Manually blow air through </w:t>
            </w:r>
            <w:r w:rsidR="00D622D6">
              <w:rPr>
                <w:rFonts w:ascii="Times New Roman" w:hAnsi="Times New Roman" w:cs="Times New Roman"/>
                <w:sz w:val="24"/>
                <w:szCs w:val="24"/>
                <w:lang w:val="en-US"/>
              </w:rPr>
              <w:t xml:space="preserve">the </w:t>
            </w:r>
            <w:r>
              <w:rPr>
                <w:rFonts w:ascii="Times New Roman" w:hAnsi="Times New Roman" w:cs="Times New Roman"/>
                <w:sz w:val="24"/>
                <w:szCs w:val="24"/>
                <w:lang w:val="en-US"/>
              </w:rPr>
              <w:t>sensor or run water</w:t>
            </w:r>
            <w:r w:rsidR="00436AD5">
              <w:rPr>
                <w:rFonts w:ascii="Times New Roman" w:hAnsi="Times New Roman" w:cs="Times New Roman"/>
                <w:sz w:val="24"/>
                <w:szCs w:val="24"/>
                <w:lang w:val="en-US"/>
              </w:rPr>
              <w:t xml:space="preserve"> through it</w:t>
            </w:r>
            <w:r>
              <w:rPr>
                <w:rFonts w:ascii="Times New Roman" w:hAnsi="Times New Roman" w:cs="Times New Roman"/>
                <w:sz w:val="24"/>
                <w:szCs w:val="24"/>
                <w:lang w:val="en-US"/>
              </w:rPr>
              <w:t>.</w:t>
            </w:r>
          </w:p>
        </w:tc>
        <w:tc>
          <w:tcPr>
            <w:tcW w:w="1613" w:type="dxa"/>
          </w:tcPr>
          <w:p w14:paraId="01EB03C4"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Flow rate &gt;0 and total water increases.</w:t>
            </w:r>
          </w:p>
        </w:tc>
      </w:tr>
      <w:tr w:rsidR="00B536D9" w14:paraId="20DC3032" w14:textId="77777777">
        <w:tc>
          <w:tcPr>
            <w:tcW w:w="1673" w:type="dxa"/>
          </w:tcPr>
          <w:p w14:paraId="768A58E2"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HC</w:t>
            </w:r>
            <w:r>
              <w:rPr>
                <w:rFonts w:ascii="Times New Roman" w:hAnsi="Times New Roman" w:cs="Times New Roman"/>
                <w:sz w:val="24"/>
                <w:szCs w:val="24"/>
              </w:rPr>
              <w:noBreakHyphen/>
              <w:t>05 Bluetooth</w:t>
            </w:r>
          </w:p>
        </w:tc>
        <w:tc>
          <w:tcPr>
            <w:tcW w:w="1583" w:type="dxa"/>
          </w:tcPr>
          <w:p w14:paraId="3480D82E" w14:textId="7DF5121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Pair with phone, send '1' and '0</w:t>
            </w:r>
            <w:r w:rsidR="00D622D6">
              <w:rPr>
                <w:rFonts w:ascii="Times New Roman" w:hAnsi="Times New Roman" w:cs="Times New Roman"/>
                <w:sz w:val="24"/>
                <w:szCs w:val="24"/>
                <w:lang w:val="en-US"/>
              </w:rPr>
              <w:t>.</w:t>
            </w:r>
            <w:r>
              <w:rPr>
                <w:rFonts w:ascii="Times New Roman" w:hAnsi="Times New Roman" w:cs="Times New Roman"/>
                <w:sz w:val="24"/>
                <w:szCs w:val="24"/>
                <w:lang w:val="en-US"/>
              </w:rPr>
              <w:t>' </w:t>
            </w:r>
          </w:p>
          <w:p w14:paraId="4DF21CC6" w14:textId="77777777" w:rsidR="00B536D9" w:rsidRDefault="00C81692" w:rsidP="00F06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app.</w:t>
            </w:r>
          </w:p>
        </w:tc>
        <w:tc>
          <w:tcPr>
            <w:tcW w:w="1613" w:type="dxa"/>
          </w:tcPr>
          <w:p w14:paraId="5C46BD62"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Pump responds; live data updates appear on phone.</w:t>
            </w:r>
          </w:p>
        </w:tc>
      </w:tr>
      <w:tr w:rsidR="00B536D9" w14:paraId="642BB6E1" w14:textId="77777777">
        <w:tc>
          <w:tcPr>
            <w:tcW w:w="1673" w:type="dxa"/>
          </w:tcPr>
          <w:p w14:paraId="3A31AE9A"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LCD</w:t>
            </w:r>
          </w:p>
        </w:tc>
        <w:tc>
          <w:tcPr>
            <w:tcW w:w="1583" w:type="dxa"/>
          </w:tcPr>
          <w:p w14:paraId="1F042BE1" w14:textId="292BBC12"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Observe </w:t>
            </w:r>
            <w:r w:rsidR="00D622D6">
              <w:rPr>
                <w:rFonts w:ascii="Times New Roman" w:hAnsi="Times New Roman" w:cs="Times New Roman"/>
                <w:sz w:val="24"/>
                <w:szCs w:val="24"/>
              </w:rPr>
              <w:t>the display after powering on</w:t>
            </w:r>
            <w:r>
              <w:rPr>
                <w:rFonts w:ascii="Times New Roman" w:hAnsi="Times New Roman" w:cs="Times New Roman"/>
                <w:sz w:val="24"/>
                <w:szCs w:val="24"/>
              </w:rPr>
              <w:t>.</w:t>
            </w:r>
          </w:p>
        </w:tc>
        <w:tc>
          <w:tcPr>
            <w:tcW w:w="1613" w:type="dxa"/>
          </w:tcPr>
          <w:p w14:paraId="7E1419B9" w14:textId="1AF9BB7F"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Shows soil %, water %, pump state, cycles, </w:t>
            </w:r>
            <w:r w:rsidR="00D622D6">
              <w:rPr>
                <w:rFonts w:ascii="Times New Roman" w:hAnsi="Times New Roman" w:cs="Times New Roman"/>
                <w:sz w:val="24"/>
                <w:szCs w:val="24"/>
              </w:rPr>
              <w:t xml:space="preserve">and </w:t>
            </w:r>
            <w:r>
              <w:rPr>
                <w:rFonts w:ascii="Times New Roman" w:hAnsi="Times New Roman" w:cs="Times New Roman"/>
                <w:sz w:val="24"/>
                <w:szCs w:val="24"/>
              </w:rPr>
              <w:t>temperature.</w:t>
            </w:r>
          </w:p>
        </w:tc>
      </w:tr>
      <w:tr w:rsidR="00B536D9" w14:paraId="43C837C2" w14:textId="77777777">
        <w:tc>
          <w:tcPr>
            <w:tcW w:w="1673" w:type="dxa"/>
          </w:tcPr>
          <w:p w14:paraId="7C13CC7F"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Mobile app manual control</w:t>
            </w:r>
          </w:p>
        </w:tc>
        <w:tc>
          <w:tcPr>
            <w:tcW w:w="1583" w:type="dxa"/>
          </w:tcPr>
          <w:p w14:paraId="1E992085"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Send ON and OFF commands using the mobile application.</w:t>
            </w:r>
          </w:p>
        </w:tc>
        <w:tc>
          <w:tcPr>
            <w:tcW w:w="1613" w:type="dxa"/>
          </w:tcPr>
          <w:p w14:paraId="738155DF" w14:textId="77777777" w:rsidR="00B536D9" w:rsidRDefault="00C81692" w:rsidP="00F06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Pump responds correctly through Bluetooth control.</w:t>
            </w:r>
          </w:p>
        </w:tc>
      </w:tr>
    </w:tbl>
    <w:p w14:paraId="730FEF1B" w14:textId="77777777" w:rsidR="00B536D9" w:rsidRDefault="00B536D9" w:rsidP="00F063A5">
      <w:pPr>
        <w:spacing w:line="240" w:lineRule="auto"/>
        <w:jc w:val="both"/>
        <w:rPr>
          <w:rFonts w:ascii="Times New Roman" w:hAnsi="Times New Roman" w:cs="Times New Roman"/>
          <w:sz w:val="24"/>
          <w:szCs w:val="24"/>
        </w:rPr>
      </w:pPr>
    </w:p>
    <w:p w14:paraId="4554D2A6"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Integration Testing (Full System)</w:t>
      </w:r>
    </w:p>
    <w:p w14:paraId="6221FD40" w14:textId="3389C96E" w:rsidR="00B536D9" w:rsidRDefault="00C81692" w:rsidP="00F063A5">
      <w:pPr>
        <w:spacing w:line="240" w:lineRule="auto"/>
        <w:jc w:val="both"/>
        <w:rPr>
          <w:rFonts w:ascii="Times New Roman Regular" w:hAnsi="Times New Roman Regular" w:cs="Times New Roman Regular"/>
          <w:color w:val="000000" w:themeColor="text1"/>
          <w:sz w:val="24"/>
          <w:szCs w:val="24"/>
        </w:rPr>
      </w:pPr>
      <w:r>
        <w:rPr>
          <w:rFonts w:ascii="Times New Roman Regular" w:eastAsia="Helvetica Neue" w:hAnsi="Times New Roman Regular" w:cs="Times New Roman Regular"/>
          <w:color w:val="000000" w:themeColor="text1"/>
          <w:kern w:val="0"/>
          <w:sz w:val="24"/>
          <w:szCs w:val="24"/>
          <w:lang w:val="en-US" w:eastAsia="zh-CN" w:bidi="ar"/>
        </w:rPr>
        <w:t>In Scenario A (normal watering with dry soil), when soil moisture falls below 30%</w:t>
      </w:r>
      <w:r w:rsidR="00D96B89">
        <w:rPr>
          <w:rFonts w:ascii="Times New Roman Regular" w:eastAsia="Helvetica Neue" w:hAnsi="Times New Roman Regular" w:cs="Times New Roman Regular"/>
          <w:color w:val="000000" w:themeColor="text1"/>
          <w:kern w:val="0"/>
          <w:sz w:val="24"/>
          <w:szCs w:val="24"/>
          <w:lang w:val="en-US" w:eastAsia="zh-CN" w:bidi="ar"/>
        </w:rPr>
        <w:t>, the pump starts automatically; once watering brings soil moisture to 50%,</w:t>
      </w:r>
      <w:r>
        <w:rPr>
          <w:rFonts w:ascii="Times New Roman Regular" w:eastAsia="Helvetica Neue" w:hAnsi="Times New Roman Regular" w:cs="Times New Roman Regular"/>
          <w:color w:val="000000" w:themeColor="text1"/>
          <w:kern w:val="0"/>
          <w:sz w:val="24"/>
          <w:szCs w:val="24"/>
          <w:lang w:val="en-US" w:eastAsia="zh-CN" w:bidi="ar"/>
        </w:rPr>
        <w:t xml:space="preserve"> the pump stops. In Scenario B (soil already moist), if soil moisture is at or above 50%</w:t>
      </w:r>
      <w:r w:rsidR="00D96B89">
        <w:rPr>
          <w:rFonts w:ascii="Times New Roman Regular" w:eastAsia="Helvetica Neue" w:hAnsi="Times New Roman Regular" w:cs="Times New Roman Regular"/>
          <w:color w:val="000000" w:themeColor="text1"/>
          <w:kern w:val="0"/>
          <w:sz w:val="24"/>
          <w:szCs w:val="24"/>
          <w:lang w:val="en-US" w:eastAsia="zh-CN" w:bidi="ar"/>
        </w:rPr>
        <w:t>,</w:t>
      </w:r>
      <w:r>
        <w:rPr>
          <w:rFonts w:ascii="Times New Roman Regular" w:eastAsia="Helvetica Neue" w:hAnsi="Times New Roman Regular" w:cs="Times New Roman Regular"/>
          <w:color w:val="000000" w:themeColor="text1"/>
          <w:kern w:val="0"/>
          <w:sz w:val="24"/>
          <w:szCs w:val="24"/>
          <w:lang w:val="en-US" w:eastAsia="zh-CN" w:bidi="ar"/>
        </w:rPr>
        <w:t xml:space="preserve"> the pump remains off, and manual start is also blocked. Scenario C covers the test pump override: even when soil is dry or moist, clicking “Test Pump” in the app runs the pump for five seconds without blocking LCD or Bluetooth updates. Scenario D ensures Bluetooth data continuity: if the phone disconnects for ten seconds, the app caches the last values and shows no zeros during the gap; data resumes upon reconnection. Finally, Scenario E demonstrates auto mode toggle: turning off Auto Mode via the app prevents the pump from starting even if </w:t>
      </w:r>
      <w:r w:rsidR="00EC53C1">
        <w:rPr>
          <w:rFonts w:ascii="Times New Roman Regular" w:eastAsia="Helvetica Neue" w:hAnsi="Times New Roman Regular" w:cs="Times New Roman Regular"/>
          <w:color w:val="000000" w:themeColor="text1"/>
          <w:kern w:val="0"/>
          <w:sz w:val="24"/>
          <w:szCs w:val="24"/>
          <w:lang w:val="en-US" w:eastAsia="zh-CN" w:bidi="ar"/>
        </w:rPr>
        <w:t xml:space="preserve">the </w:t>
      </w:r>
      <w:r>
        <w:rPr>
          <w:rFonts w:ascii="Times New Roman Regular" w:eastAsia="Helvetica Neue" w:hAnsi="Times New Roman Regular" w:cs="Times New Roman Regular"/>
          <w:color w:val="000000" w:themeColor="text1"/>
          <w:kern w:val="0"/>
          <w:sz w:val="24"/>
          <w:szCs w:val="24"/>
          <w:lang w:val="en-US" w:eastAsia="zh-CN" w:bidi="ar"/>
        </w:rPr>
        <w:t>soil is dry; turning Auto Mode back on restores automatic operation based on soil moisture.</w:t>
      </w:r>
    </w:p>
    <w:p w14:paraId="4CFD5D03" w14:textId="77777777" w:rsidR="00B536D9" w:rsidRDefault="00B536D9" w:rsidP="00F063A5">
      <w:pPr>
        <w:spacing w:line="240" w:lineRule="auto"/>
        <w:jc w:val="both"/>
        <w:rPr>
          <w:rFonts w:ascii="Times New Roman" w:hAnsi="Times New Roman" w:cs="Times New Roman"/>
          <w:sz w:val="24"/>
          <w:szCs w:val="24"/>
        </w:rPr>
      </w:pPr>
    </w:p>
    <w:p w14:paraId="2EE610FC" w14:textId="77777777" w:rsidR="00B536D9" w:rsidRDefault="00C81692" w:rsidP="00F063A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Performance Metrics</w:t>
      </w:r>
    </w:p>
    <w:tbl>
      <w:tblPr>
        <w:tblStyle w:val="TableGrid"/>
        <w:tblW w:w="0" w:type="auto"/>
        <w:tblLook w:val="04A0" w:firstRow="1" w:lastRow="0" w:firstColumn="1" w:lastColumn="0" w:noHBand="0" w:noVBand="1"/>
      </w:tblPr>
      <w:tblGrid>
        <w:gridCol w:w="1623"/>
        <w:gridCol w:w="1623"/>
        <w:gridCol w:w="1623"/>
      </w:tblGrid>
      <w:tr w:rsidR="00B536D9" w14:paraId="4C4771A6" w14:textId="77777777">
        <w:tc>
          <w:tcPr>
            <w:tcW w:w="1623" w:type="dxa"/>
          </w:tcPr>
          <w:p w14:paraId="4B2665AB" w14:textId="77777777" w:rsidR="00B536D9" w:rsidRDefault="00C81692" w:rsidP="00F06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Metric</w:t>
            </w:r>
          </w:p>
        </w:tc>
        <w:tc>
          <w:tcPr>
            <w:tcW w:w="1623" w:type="dxa"/>
          </w:tcPr>
          <w:p w14:paraId="1B172DF6" w14:textId="77777777" w:rsidR="00B536D9" w:rsidRDefault="00C81692" w:rsidP="00F06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Target</w:t>
            </w:r>
          </w:p>
        </w:tc>
        <w:tc>
          <w:tcPr>
            <w:tcW w:w="1623" w:type="dxa"/>
          </w:tcPr>
          <w:p w14:paraId="634AEBDD" w14:textId="77777777" w:rsidR="00B536D9" w:rsidRDefault="00C81692" w:rsidP="00F063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Achieved</w:t>
            </w:r>
          </w:p>
        </w:tc>
      </w:tr>
      <w:tr w:rsidR="00B536D9" w14:paraId="7E87FCF5" w14:textId="77777777">
        <w:tc>
          <w:tcPr>
            <w:tcW w:w="1623" w:type="dxa"/>
          </w:tcPr>
          <w:p w14:paraId="0369024C" w14:textId="3973DFD4" w:rsidR="00B536D9" w:rsidRPr="0017163F" w:rsidRDefault="00C81692" w:rsidP="00F063A5">
            <w:pPr>
              <w:spacing w:after="0" w:line="240" w:lineRule="auto"/>
            </w:pPr>
            <w:r>
              <w:t>Pump Response Time (Auto)</w:t>
            </w:r>
          </w:p>
        </w:tc>
        <w:tc>
          <w:tcPr>
            <w:tcW w:w="1623" w:type="dxa"/>
          </w:tcPr>
          <w:p w14:paraId="6E89D714" w14:textId="77777777" w:rsidR="00B536D9" w:rsidRDefault="00C81692" w:rsidP="00F063A5">
            <w:pPr>
              <w:spacing w:after="0" w:line="240" w:lineRule="auto"/>
            </w:pPr>
            <w:r>
              <w:t>&lt;1 second</w:t>
            </w:r>
          </w:p>
          <w:p w14:paraId="390D0052" w14:textId="77777777" w:rsidR="00B536D9" w:rsidRDefault="00B536D9" w:rsidP="00F063A5">
            <w:pPr>
              <w:spacing w:after="0" w:line="240" w:lineRule="auto"/>
              <w:jc w:val="both"/>
              <w:rPr>
                <w:rFonts w:ascii="Times New Roman" w:hAnsi="Times New Roman" w:cs="Times New Roman"/>
                <w:b/>
                <w:bCs/>
                <w:sz w:val="24"/>
                <w:szCs w:val="24"/>
              </w:rPr>
            </w:pPr>
          </w:p>
        </w:tc>
        <w:tc>
          <w:tcPr>
            <w:tcW w:w="1623" w:type="dxa"/>
          </w:tcPr>
          <w:p w14:paraId="42D20C8D" w14:textId="627759FF" w:rsidR="00B536D9" w:rsidRDefault="00C81692" w:rsidP="00F063A5">
            <w:pPr>
              <w:widowControl w:val="0"/>
              <w:spacing w:after="0" w:line="240" w:lineRule="auto"/>
              <w:jc w:val="both"/>
            </w:pPr>
            <w:r>
              <w:t>250 </w:t>
            </w:r>
            <w:r w:rsidR="00D622D6">
              <w:t>MS</w:t>
            </w:r>
          </w:p>
          <w:p w14:paraId="0F3850FF" w14:textId="77777777" w:rsidR="00B536D9" w:rsidRDefault="00B536D9" w:rsidP="00F063A5">
            <w:pPr>
              <w:spacing w:after="0" w:line="240" w:lineRule="auto"/>
              <w:jc w:val="both"/>
              <w:rPr>
                <w:rFonts w:ascii="Times New Roman" w:hAnsi="Times New Roman" w:cs="Times New Roman"/>
                <w:b/>
                <w:bCs/>
                <w:sz w:val="24"/>
                <w:szCs w:val="24"/>
              </w:rPr>
            </w:pPr>
          </w:p>
        </w:tc>
      </w:tr>
      <w:tr w:rsidR="00B536D9" w14:paraId="091A4FF1" w14:textId="77777777">
        <w:tc>
          <w:tcPr>
            <w:tcW w:w="1623" w:type="dxa"/>
          </w:tcPr>
          <w:p w14:paraId="1D560E7E" w14:textId="2D5E8AEE" w:rsidR="00B536D9" w:rsidRDefault="00C81692" w:rsidP="00F063A5">
            <w:pPr>
              <w:spacing w:after="0" w:line="240" w:lineRule="auto"/>
            </w:pPr>
            <w:r>
              <w:t>LCD Refresh Rate</w:t>
            </w:r>
          </w:p>
        </w:tc>
        <w:tc>
          <w:tcPr>
            <w:tcW w:w="1623" w:type="dxa"/>
          </w:tcPr>
          <w:p w14:paraId="0976ADE0" w14:textId="77777777" w:rsidR="00B536D9" w:rsidRDefault="00C81692" w:rsidP="00F063A5">
            <w:pPr>
              <w:widowControl w:val="0"/>
              <w:spacing w:after="0" w:line="240" w:lineRule="auto"/>
              <w:jc w:val="both"/>
            </w:pPr>
            <w:r>
              <w:t>4 Hz</w:t>
            </w:r>
          </w:p>
          <w:p w14:paraId="28F92366" w14:textId="77777777" w:rsidR="00B536D9" w:rsidRDefault="00B536D9" w:rsidP="00F063A5">
            <w:pPr>
              <w:widowControl w:val="0"/>
              <w:spacing w:after="0" w:line="240" w:lineRule="auto"/>
              <w:jc w:val="both"/>
            </w:pPr>
          </w:p>
        </w:tc>
        <w:tc>
          <w:tcPr>
            <w:tcW w:w="1623" w:type="dxa"/>
          </w:tcPr>
          <w:p w14:paraId="78CFBC4B" w14:textId="093B9DB2" w:rsidR="00B536D9" w:rsidRDefault="00C81692" w:rsidP="00F063A5">
            <w:pPr>
              <w:widowControl w:val="0"/>
              <w:spacing w:after="0" w:line="240" w:lineRule="auto"/>
              <w:jc w:val="both"/>
            </w:pPr>
            <w:r>
              <w:t>250 </w:t>
            </w:r>
            <w:r w:rsidR="00D622D6">
              <w:t>MS</w:t>
            </w:r>
          </w:p>
          <w:p w14:paraId="54778AF2" w14:textId="77777777" w:rsidR="00B536D9" w:rsidRDefault="00B536D9" w:rsidP="00F063A5">
            <w:pPr>
              <w:widowControl w:val="0"/>
              <w:spacing w:after="0" w:line="240" w:lineRule="auto"/>
              <w:jc w:val="both"/>
            </w:pPr>
          </w:p>
        </w:tc>
      </w:tr>
      <w:tr w:rsidR="00B536D9" w14:paraId="517DDEB4" w14:textId="77777777">
        <w:tc>
          <w:tcPr>
            <w:tcW w:w="1623" w:type="dxa"/>
          </w:tcPr>
          <w:p w14:paraId="3DEA70CB" w14:textId="1F0487CE" w:rsidR="00B536D9" w:rsidRDefault="00C81692" w:rsidP="00F063A5">
            <w:pPr>
              <w:spacing w:after="0" w:line="240" w:lineRule="auto"/>
            </w:pPr>
            <w:r>
              <w:t>Bluetooth Data Rate</w:t>
            </w:r>
          </w:p>
        </w:tc>
        <w:tc>
          <w:tcPr>
            <w:tcW w:w="1623" w:type="dxa"/>
          </w:tcPr>
          <w:p w14:paraId="65F5EE2A" w14:textId="05C89EAA" w:rsidR="00B536D9" w:rsidRDefault="00C81692" w:rsidP="00F063A5">
            <w:pPr>
              <w:widowControl w:val="0"/>
              <w:spacing w:after="0" w:line="240" w:lineRule="auto"/>
              <w:jc w:val="both"/>
            </w:pPr>
            <w:r>
              <w:t>2 Hz (every 500 </w:t>
            </w:r>
            <w:r w:rsidR="00D622D6">
              <w:t>MS</w:t>
            </w:r>
            <w:r>
              <w:t>)</w:t>
            </w:r>
          </w:p>
          <w:p w14:paraId="26BEB9F8" w14:textId="77777777" w:rsidR="00B536D9" w:rsidRDefault="00B536D9" w:rsidP="00F063A5">
            <w:pPr>
              <w:widowControl w:val="0"/>
              <w:spacing w:after="0" w:line="240" w:lineRule="auto"/>
              <w:jc w:val="both"/>
            </w:pPr>
          </w:p>
        </w:tc>
        <w:tc>
          <w:tcPr>
            <w:tcW w:w="1623" w:type="dxa"/>
          </w:tcPr>
          <w:p w14:paraId="7DF12A78" w14:textId="0638CDCE" w:rsidR="00B536D9" w:rsidRDefault="00C81692" w:rsidP="00F063A5">
            <w:pPr>
              <w:widowControl w:val="0"/>
              <w:spacing w:after="0" w:line="240" w:lineRule="auto"/>
              <w:jc w:val="both"/>
            </w:pPr>
            <w:r>
              <w:t>500 </w:t>
            </w:r>
            <w:r w:rsidR="00D622D6">
              <w:t>MS</w:t>
            </w:r>
          </w:p>
          <w:p w14:paraId="27F73375" w14:textId="77777777" w:rsidR="00B536D9" w:rsidRDefault="00B536D9" w:rsidP="00F063A5">
            <w:pPr>
              <w:widowControl w:val="0"/>
              <w:spacing w:after="0" w:line="240" w:lineRule="auto"/>
              <w:jc w:val="both"/>
            </w:pPr>
          </w:p>
        </w:tc>
      </w:tr>
      <w:tr w:rsidR="00B536D9" w14:paraId="7A7398D6" w14:textId="77777777">
        <w:tc>
          <w:tcPr>
            <w:tcW w:w="1623" w:type="dxa"/>
          </w:tcPr>
          <w:p w14:paraId="6C8FFE7E" w14:textId="0BDABE49" w:rsidR="00B536D9" w:rsidRDefault="00C81692" w:rsidP="00F063A5">
            <w:pPr>
              <w:spacing w:after="0" w:line="240" w:lineRule="auto"/>
            </w:pPr>
            <w:r>
              <w:t>Water Sensor Detection Latency</w:t>
            </w:r>
          </w:p>
        </w:tc>
        <w:tc>
          <w:tcPr>
            <w:tcW w:w="1623" w:type="dxa"/>
          </w:tcPr>
          <w:p w14:paraId="6B230D86" w14:textId="77777777" w:rsidR="00B536D9" w:rsidRDefault="00C81692" w:rsidP="00F063A5">
            <w:pPr>
              <w:widowControl w:val="0"/>
              <w:spacing w:after="0" w:line="240" w:lineRule="auto"/>
              <w:jc w:val="both"/>
            </w:pPr>
            <w:r>
              <w:t>&lt;0.5 seconds</w:t>
            </w:r>
          </w:p>
          <w:p w14:paraId="3ACAC14B" w14:textId="77777777" w:rsidR="00B536D9" w:rsidRDefault="00B536D9" w:rsidP="00F063A5">
            <w:pPr>
              <w:widowControl w:val="0"/>
              <w:spacing w:after="0" w:line="240" w:lineRule="auto"/>
              <w:jc w:val="both"/>
            </w:pPr>
          </w:p>
        </w:tc>
        <w:tc>
          <w:tcPr>
            <w:tcW w:w="1623" w:type="dxa"/>
          </w:tcPr>
          <w:p w14:paraId="0F663E94" w14:textId="07D17F85" w:rsidR="00B536D9" w:rsidRDefault="00C81692" w:rsidP="00F063A5">
            <w:pPr>
              <w:widowControl w:val="0"/>
              <w:spacing w:after="0" w:line="240" w:lineRule="auto"/>
              <w:jc w:val="both"/>
            </w:pPr>
            <w:r>
              <w:t>250 </w:t>
            </w:r>
            <w:r w:rsidR="00D622D6">
              <w:t>MS</w:t>
            </w:r>
          </w:p>
          <w:p w14:paraId="607B6F8F" w14:textId="77777777" w:rsidR="00B536D9" w:rsidRDefault="00B536D9" w:rsidP="00F063A5">
            <w:pPr>
              <w:widowControl w:val="0"/>
              <w:spacing w:after="0" w:line="240" w:lineRule="auto"/>
              <w:jc w:val="both"/>
            </w:pPr>
          </w:p>
        </w:tc>
      </w:tr>
      <w:tr w:rsidR="00B536D9" w14:paraId="3198A5FA" w14:textId="77777777">
        <w:tc>
          <w:tcPr>
            <w:tcW w:w="1623" w:type="dxa"/>
          </w:tcPr>
          <w:p w14:paraId="0F6F7652" w14:textId="43DABC3A" w:rsidR="00B536D9" w:rsidRDefault="00C81692" w:rsidP="00F063A5">
            <w:pPr>
              <w:spacing w:after="0" w:line="240" w:lineRule="auto"/>
            </w:pPr>
            <w:r>
              <w:t>Dry</w:t>
            </w:r>
            <w:r>
              <w:noBreakHyphen/>
              <w:t>Run Test Reliability</w:t>
            </w:r>
          </w:p>
        </w:tc>
        <w:tc>
          <w:tcPr>
            <w:tcW w:w="1623" w:type="dxa"/>
          </w:tcPr>
          <w:p w14:paraId="421AEC46" w14:textId="77777777" w:rsidR="00B536D9" w:rsidRDefault="00C81692" w:rsidP="00F063A5">
            <w:pPr>
              <w:spacing w:after="0" w:line="240" w:lineRule="auto"/>
            </w:pPr>
            <w:r>
              <w:t>100% (pump runs on 't')</w:t>
            </w:r>
          </w:p>
          <w:p w14:paraId="1DE71405" w14:textId="77777777" w:rsidR="00B536D9" w:rsidRDefault="00B536D9" w:rsidP="00F063A5">
            <w:pPr>
              <w:widowControl w:val="0"/>
              <w:spacing w:after="0" w:line="240" w:lineRule="auto"/>
              <w:jc w:val="both"/>
            </w:pPr>
          </w:p>
        </w:tc>
        <w:tc>
          <w:tcPr>
            <w:tcW w:w="1623" w:type="dxa"/>
          </w:tcPr>
          <w:p w14:paraId="44F7CE72" w14:textId="77777777" w:rsidR="00B536D9" w:rsidRDefault="00C81692" w:rsidP="00F063A5">
            <w:pPr>
              <w:spacing w:after="0" w:line="240" w:lineRule="auto"/>
            </w:pPr>
            <w:r>
              <w:t>Pass</w:t>
            </w:r>
          </w:p>
          <w:p w14:paraId="71B7C1F4" w14:textId="77777777" w:rsidR="00B536D9" w:rsidRDefault="00B536D9" w:rsidP="00F063A5">
            <w:pPr>
              <w:widowControl w:val="0"/>
              <w:spacing w:after="0" w:line="240" w:lineRule="auto"/>
              <w:jc w:val="both"/>
            </w:pPr>
          </w:p>
        </w:tc>
      </w:tr>
      <w:tr w:rsidR="00B536D9" w14:paraId="3B8F77B9" w14:textId="77777777">
        <w:tc>
          <w:tcPr>
            <w:tcW w:w="1623" w:type="dxa"/>
          </w:tcPr>
          <w:p w14:paraId="3059D4B1" w14:textId="2CD6B496" w:rsidR="00B536D9" w:rsidRDefault="00C81692" w:rsidP="00F063A5">
            <w:pPr>
              <w:spacing w:after="0" w:line="240" w:lineRule="auto"/>
            </w:pPr>
            <w:r>
              <w:t>Free RAM after Long Run</w:t>
            </w:r>
          </w:p>
        </w:tc>
        <w:tc>
          <w:tcPr>
            <w:tcW w:w="1623" w:type="dxa"/>
          </w:tcPr>
          <w:p w14:paraId="01414F50" w14:textId="77777777" w:rsidR="00B536D9" w:rsidRDefault="00C81692" w:rsidP="00F063A5">
            <w:pPr>
              <w:widowControl w:val="0"/>
              <w:spacing w:after="0" w:line="240" w:lineRule="auto"/>
              <w:jc w:val="both"/>
            </w:pPr>
            <w:r>
              <w:t>≥500 bytes</w:t>
            </w:r>
          </w:p>
          <w:p w14:paraId="418C6EB4" w14:textId="77777777" w:rsidR="00B536D9" w:rsidRDefault="00B536D9" w:rsidP="00F063A5">
            <w:pPr>
              <w:widowControl w:val="0"/>
              <w:spacing w:after="0" w:line="240" w:lineRule="auto"/>
              <w:jc w:val="both"/>
            </w:pPr>
          </w:p>
        </w:tc>
        <w:tc>
          <w:tcPr>
            <w:tcW w:w="1623" w:type="dxa"/>
          </w:tcPr>
          <w:p w14:paraId="437FC389" w14:textId="77777777" w:rsidR="00B536D9" w:rsidRDefault="00C81692" w:rsidP="00F063A5">
            <w:pPr>
              <w:widowControl w:val="0"/>
              <w:spacing w:after="0" w:line="240" w:lineRule="auto"/>
              <w:jc w:val="both"/>
            </w:pPr>
            <w:r>
              <w:t>1315 bytes</w:t>
            </w:r>
          </w:p>
          <w:p w14:paraId="177D4367" w14:textId="77777777" w:rsidR="00B536D9" w:rsidRDefault="00B536D9" w:rsidP="00F063A5">
            <w:pPr>
              <w:widowControl w:val="0"/>
              <w:spacing w:after="0" w:line="240" w:lineRule="auto"/>
              <w:jc w:val="both"/>
            </w:pPr>
          </w:p>
        </w:tc>
      </w:tr>
    </w:tbl>
    <w:p w14:paraId="02542095" w14:textId="77777777" w:rsidR="0017163F" w:rsidRDefault="0017163F" w:rsidP="00F063A5">
      <w:pPr>
        <w:spacing w:line="240" w:lineRule="auto"/>
        <w:jc w:val="both"/>
        <w:rPr>
          <w:rFonts w:ascii="Times New Roman" w:hAnsi="Times New Roman" w:cs="Times New Roman"/>
          <w:sz w:val="24"/>
          <w:szCs w:val="24"/>
          <w:lang w:val="en-US"/>
        </w:rPr>
      </w:pPr>
    </w:p>
    <w:p w14:paraId="735A53D8" w14:textId="61C29ED4"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tests passed. The system meets the design requirements: automatic watering based on both soil moisture and water availability, with manual override, remote monitoring, and a robust test pump feature.</w:t>
      </w:r>
    </w:p>
    <w:p w14:paraId="6B4F6F31" w14:textId="77777777" w:rsidR="00B536D9" w:rsidRDefault="00B536D9" w:rsidP="00F063A5">
      <w:pPr>
        <w:spacing w:line="240" w:lineRule="auto"/>
        <w:jc w:val="both"/>
        <w:rPr>
          <w:rFonts w:ascii="Times New Roman" w:hAnsi="Times New Roman" w:cs="Times New Roman"/>
          <w:sz w:val="24"/>
          <w:szCs w:val="24"/>
        </w:rPr>
      </w:pPr>
    </w:p>
    <w:p w14:paraId="61699007" w14:textId="0D6660A6" w:rsidR="00B536D9" w:rsidRDefault="00C81692" w:rsidP="00F063A5">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RESULTS AND DISCUSSION</w:t>
      </w:r>
    </w:p>
    <w:p w14:paraId="29C745AB" w14:textId="6BB1B9BC"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section presents the results obtained from the hardware and software testing procedures described in the Method section. The performance of the smart irrigation system was evaluated based on sensor accuracy, pump response time, Bluetooth communication reliability, and overall system stability. Data </w:t>
      </w:r>
      <w:r w:rsidR="00EC53C1">
        <w:rPr>
          <w:rFonts w:ascii="Times New Roman" w:hAnsi="Times New Roman" w:cs="Times New Roman"/>
          <w:sz w:val="24"/>
          <w:szCs w:val="24"/>
        </w:rPr>
        <w:t>from component tests, integration tests, and field trials is presented in</w:t>
      </w:r>
      <w:r>
        <w:rPr>
          <w:rFonts w:ascii="Times New Roman" w:hAnsi="Times New Roman" w:cs="Times New Roman"/>
          <w:sz w:val="24"/>
          <w:szCs w:val="24"/>
        </w:rPr>
        <w:t xml:space="preserve"> tables, graphs, and representative screenshots.</w:t>
      </w:r>
    </w:p>
    <w:p w14:paraId="345FED43" w14:textId="77777777" w:rsidR="00C73AA4" w:rsidRDefault="00C73AA4" w:rsidP="00F063A5">
      <w:pPr>
        <w:spacing w:line="240" w:lineRule="auto"/>
        <w:jc w:val="both"/>
        <w:rPr>
          <w:rFonts w:ascii="Times New Roman" w:hAnsi="Times New Roman" w:cs="Times New Roman"/>
          <w:sz w:val="24"/>
          <w:szCs w:val="24"/>
        </w:rPr>
      </w:pPr>
    </w:p>
    <w:p w14:paraId="139EFB84" w14:textId="16B03679"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SENSOR CALIBRATION RESULTS</w:t>
      </w:r>
    </w:p>
    <w:p w14:paraId="5523C4E1" w14:textId="7777777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soil moisture sensor and water level sensor were calibrated by measuring raw analog values under dry and wet conditions. The results are summarized in Table 1.</w:t>
      </w:r>
    </w:p>
    <w:p w14:paraId="5844C1FB" w14:textId="77777777" w:rsidR="00B536D9" w:rsidRPr="0017163F" w:rsidRDefault="00C81692" w:rsidP="00F063A5">
      <w:pPr>
        <w:spacing w:line="240" w:lineRule="auto"/>
        <w:jc w:val="both"/>
        <w:rPr>
          <w:rFonts w:ascii="Times New Roman" w:hAnsi="Times New Roman" w:cs="Times New Roman"/>
          <w:sz w:val="24"/>
          <w:szCs w:val="24"/>
          <w:lang w:val="en-US"/>
        </w:rPr>
      </w:pPr>
      <w:r w:rsidRPr="0017163F">
        <w:rPr>
          <w:rFonts w:ascii="Times New Roman" w:hAnsi="Times New Roman" w:cs="Times New Roman"/>
          <w:sz w:val="24"/>
          <w:szCs w:val="24"/>
          <w:lang w:val="en-US"/>
        </w:rPr>
        <w:t>Table 1: Sensor Calibration Data</w:t>
      </w:r>
    </w:p>
    <w:tbl>
      <w:tblPr>
        <w:tblStyle w:val="TableGrid"/>
        <w:tblW w:w="0" w:type="auto"/>
        <w:tblLook w:val="04A0" w:firstRow="1" w:lastRow="0" w:firstColumn="1" w:lastColumn="0" w:noHBand="0" w:noVBand="1"/>
      </w:tblPr>
      <w:tblGrid>
        <w:gridCol w:w="983"/>
        <w:gridCol w:w="1366"/>
        <w:gridCol w:w="1063"/>
        <w:gridCol w:w="1683"/>
      </w:tblGrid>
      <w:tr w:rsidR="00B536D9" w14:paraId="0E157EB2" w14:textId="77777777">
        <w:tc>
          <w:tcPr>
            <w:tcW w:w="983" w:type="dxa"/>
          </w:tcPr>
          <w:p w14:paraId="60D296A5" w14:textId="77777777" w:rsidR="00B536D9" w:rsidRDefault="00C81692" w:rsidP="00F063A5">
            <w:pPr>
              <w:spacing w:after="0" w:line="240" w:lineRule="auto"/>
            </w:pPr>
            <w:r>
              <w:t>Sensor Type</w:t>
            </w:r>
          </w:p>
          <w:p w14:paraId="09EA1754" w14:textId="77777777" w:rsidR="00B536D9" w:rsidRDefault="00B536D9" w:rsidP="00F063A5">
            <w:pPr>
              <w:spacing w:after="0" w:line="240" w:lineRule="auto"/>
              <w:jc w:val="both"/>
              <w:rPr>
                <w:rFonts w:ascii="Times New Roman" w:hAnsi="Times New Roman" w:cs="Times New Roman"/>
                <w:sz w:val="24"/>
                <w:szCs w:val="24"/>
              </w:rPr>
            </w:pPr>
          </w:p>
        </w:tc>
        <w:tc>
          <w:tcPr>
            <w:tcW w:w="1366" w:type="dxa"/>
          </w:tcPr>
          <w:p w14:paraId="748DADC1" w14:textId="77777777" w:rsidR="00B536D9" w:rsidRDefault="00C81692" w:rsidP="00F063A5">
            <w:pPr>
              <w:spacing w:after="0" w:line="240" w:lineRule="auto"/>
            </w:pPr>
            <w:r>
              <w:t>Condition</w:t>
            </w:r>
          </w:p>
          <w:p w14:paraId="7A4FC6D0" w14:textId="77777777" w:rsidR="00B536D9" w:rsidRDefault="00B536D9" w:rsidP="00F063A5">
            <w:pPr>
              <w:spacing w:after="0" w:line="240" w:lineRule="auto"/>
              <w:jc w:val="both"/>
              <w:rPr>
                <w:rFonts w:ascii="Times New Roman" w:hAnsi="Times New Roman" w:cs="Times New Roman"/>
                <w:sz w:val="24"/>
                <w:szCs w:val="24"/>
              </w:rPr>
            </w:pPr>
          </w:p>
        </w:tc>
        <w:tc>
          <w:tcPr>
            <w:tcW w:w="1063" w:type="dxa"/>
          </w:tcPr>
          <w:p w14:paraId="618B0396" w14:textId="2EAC155D" w:rsidR="00B536D9" w:rsidRDefault="00C81692" w:rsidP="00F063A5">
            <w:pPr>
              <w:spacing w:after="0" w:line="240" w:lineRule="auto"/>
            </w:pPr>
            <w:r>
              <w:t>Raw ADC Value (0</w:t>
            </w:r>
            <w:r w:rsidR="00D622D6">
              <w:t>–</w:t>
            </w:r>
            <w:r>
              <w:t>1023)</w:t>
            </w:r>
          </w:p>
          <w:p w14:paraId="2D156C3B" w14:textId="77777777" w:rsidR="00B536D9" w:rsidRDefault="00B536D9" w:rsidP="00F063A5">
            <w:pPr>
              <w:spacing w:after="0" w:line="240" w:lineRule="auto"/>
              <w:jc w:val="both"/>
              <w:rPr>
                <w:rFonts w:ascii="Times New Roman" w:hAnsi="Times New Roman" w:cs="Times New Roman"/>
                <w:sz w:val="24"/>
                <w:szCs w:val="24"/>
              </w:rPr>
            </w:pPr>
          </w:p>
        </w:tc>
        <w:tc>
          <w:tcPr>
            <w:tcW w:w="1683" w:type="dxa"/>
          </w:tcPr>
          <w:p w14:paraId="29E5EC00" w14:textId="77777777" w:rsidR="00B536D9" w:rsidRDefault="00C81692" w:rsidP="00F063A5">
            <w:pPr>
              <w:spacing w:after="0" w:line="240" w:lineRule="auto"/>
            </w:pPr>
            <w:r>
              <w:t>Corresponding Percentage</w:t>
            </w:r>
          </w:p>
          <w:p w14:paraId="749B8A4C" w14:textId="77777777" w:rsidR="00B536D9" w:rsidRDefault="00B536D9" w:rsidP="00F063A5">
            <w:pPr>
              <w:spacing w:after="0" w:line="240" w:lineRule="auto"/>
              <w:jc w:val="both"/>
              <w:rPr>
                <w:rFonts w:ascii="Times New Roman" w:hAnsi="Times New Roman" w:cs="Times New Roman"/>
                <w:sz w:val="24"/>
                <w:szCs w:val="24"/>
              </w:rPr>
            </w:pPr>
          </w:p>
        </w:tc>
      </w:tr>
      <w:tr w:rsidR="00B536D9" w14:paraId="76BF9A47" w14:textId="77777777">
        <w:tc>
          <w:tcPr>
            <w:tcW w:w="983" w:type="dxa"/>
          </w:tcPr>
          <w:p w14:paraId="69AA3A85" w14:textId="77777777" w:rsidR="00B536D9" w:rsidRDefault="00C81692" w:rsidP="00F063A5">
            <w:pPr>
              <w:spacing w:after="0" w:line="240" w:lineRule="auto"/>
            </w:pPr>
            <w:r>
              <w:t>Soil Sensor</w:t>
            </w:r>
          </w:p>
          <w:p w14:paraId="4293E193" w14:textId="77777777" w:rsidR="00B536D9" w:rsidRDefault="00B536D9" w:rsidP="00F063A5">
            <w:pPr>
              <w:spacing w:after="0" w:line="240" w:lineRule="auto"/>
              <w:jc w:val="both"/>
              <w:rPr>
                <w:rFonts w:ascii="Times New Roman" w:hAnsi="Times New Roman" w:cs="Times New Roman"/>
                <w:sz w:val="24"/>
                <w:szCs w:val="24"/>
              </w:rPr>
            </w:pPr>
          </w:p>
        </w:tc>
        <w:tc>
          <w:tcPr>
            <w:tcW w:w="1366" w:type="dxa"/>
          </w:tcPr>
          <w:p w14:paraId="3E419566" w14:textId="77777777" w:rsidR="00B536D9" w:rsidRDefault="00C81692" w:rsidP="00F063A5">
            <w:pPr>
              <w:spacing w:after="0" w:line="240" w:lineRule="auto"/>
            </w:pPr>
            <w:r>
              <w:t>Dry Soil (Exposed</w:t>
            </w:r>
          </w:p>
          <w:p w14:paraId="750D5174" w14:textId="77777777" w:rsidR="00B536D9" w:rsidRDefault="00B536D9" w:rsidP="00F063A5">
            <w:pPr>
              <w:spacing w:after="0" w:line="240" w:lineRule="auto"/>
              <w:jc w:val="both"/>
              <w:rPr>
                <w:rFonts w:ascii="Times New Roman" w:hAnsi="Times New Roman" w:cs="Times New Roman"/>
                <w:sz w:val="24"/>
                <w:szCs w:val="24"/>
              </w:rPr>
            </w:pPr>
          </w:p>
        </w:tc>
        <w:tc>
          <w:tcPr>
            <w:tcW w:w="1063" w:type="dxa"/>
          </w:tcPr>
          <w:p w14:paraId="1AFAC275" w14:textId="77777777" w:rsidR="00B536D9" w:rsidRDefault="00C81692" w:rsidP="00F063A5">
            <w:pPr>
              <w:spacing w:after="0" w:line="240" w:lineRule="auto"/>
            </w:pPr>
            <w:r>
              <w:t>548 – 552</w:t>
            </w:r>
          </w:p>
          <w:p w14:paraId="2102CAF6" w14:textId="77777777" w:rsidR="00B536D9" w:rsidRDefault="00B536D9" w:rsidP="00F063A5">
            <w:pPr>
              <w:spacing w:after="0" w:line="240" w:lineRule="auto"/>
              <w:jc w:val="both"/>
              <w:rPr>
                <w:rFonts w:ascii="Times New Roman" w:hAnsi="Times New Roman" w:cs="Times New Roman"/>
                <w:sz w:val="24"/>
                <w:szCs w:val="24"/>
              </w:rPr>
            </w:pPr>
          </w:p>
        </w:tc>
        <w:tc>
          <w:tcPr>
            <w:tcW w:w="1683" w:type="dxa"/>
          </w:tcPr>
          <w:p w14:paraId="03310BA6" w14:textId="77777777" w:rsidR="00B536D9" w:rsidRDefault="00C81692" w:rsidP="00F063A5">
            <w:pPr>
              <w:spacing w:after="0" w:line="240" w:lineRule="auto"/>
            </w:pPr>
            <w:r>
              <w:t>0 – 2%</w:t>
            </w:r>
          </w:p>
          <w:p w14:paraId="0B988F56" w14:textId="77777777" w:rsidR="00B536D9" w:rsidRDefault="00B536D9" w:rsidP="00F063A5">
            <w:pPr>
              <w:spacing w:after="0" w:line="240" w:lineRule="auto"/>
              <w:jc w:val="both"/>
              <w:rPr>
                <w:rFonts w:ascii="Times New Roman" w:hAnsi="Times New Roman" w:cs="Times New Roman"/>
                <w:sz w:val="24"/>
                <w:szCs w:val="24"/>
              </w:rPr>
            </w:pPr>
          </w:p>
        </w:tc>
      </w:tr>
      <w:tr w:rsidR="00B536D9" w14:paraId="4A07A02A" w14:textId="77777777">
        <w:tc>
          <w:tcPr>
            <w:tcW w:w="983" w:type="dxa"/>
          </w:tcPr>
          <w:p w14:paraId="2F8E83EE" w14:textId="77777777" w:rsidR="00B536D9" w:rsidRDefault="00C81692" w:rsidP="00F063A5">
            <w:pPr>
              <w:spacing w:after="0" w:line="240" w:lineRule="auto"/>
            </w:pPr>
            <w:r>
              <w:t>Soil Sensor</w:t>
            </w:r>
          </w:p>
          <w:p w14:paraId="09680C9E" w14:textId="77777777" w:rsidR="00B536D9" w:rsidRDefault="00B536D9" w:rsidP="00F063A5">
            <w:pPr>
              <w:spacing w:after="0" w:line="240" w:lineRule="auto"/>
              <w:jc w:val="both"/>
              <w:rPr>
                <w:rFonts w:ascii="Times New Roman" w:hAnsi="Times New Roman" w:cs="Times New Roman"/>
                <w:sz w:val="24"/>
                <w:szCs w:val="24"/>
              </w:rPr>
            </w:pPr>
          </w:p>
        </w:tc>
        <w:tc>
          <w:tcPr>
            <w:tcW w:w="1366" w:type="dxa"/>
          </w:tcPr>
          <w:p w14:paraId="77B8C3FD" w14:textId="77777777" w:rsidR="00B536D9" w:rsidRDefault="00C81692" w:rsidP="00F063A5">
            <w:pPr>
              <w:spacing w:after="0" w:line="240" w:lineRule="auto"/>
            </w:pPr>
            <w:r>
              <w:t>Wet Soil (Saturated)</w:t>
            </w:r>
          </w:p>
          <w:p w14:paraId="0643C2C4" w14:textId="77777777" w:rsidR="00B536D9" w:rsidRDefault="00B536D9" w:rsidP="00F063A5">
            <w:pPr>
              <w:spacing w:after="0" w:line="240" w:lineRule="auto"/>
              <w:jc w:val="both"/>
              <w:rPr>
                <w:rFonts w:ascii="Times New Roman" w:hAnsi="Times New Roman" w:cs="Times New Roman"/>
                <w:sz w:val="24"/>
                <w:szCs w:val="24"/>
              </w:rPr>
            </w:pPr>
          </w:p>
        </w:tc>
        <w:tc>
          <w:tcPr>
            <w:tcW w:w="1063" w:type="dxa"/>
          </w:tcPr>
          <w:p w14:paraId="7093846F" w14:textId="77777777" w:rsidR="00B536D9" w:rsidRDefault="00C81692" w:rsidP="00F063A5">
            <w:pPr>
              <w:spacing w:after="0" w:line="240" w:lineRule="auto"/>
            </w:pPr>
            <w:r>
              <w:t>278 – 282</w:t>
            </w:r>
          </w:p>
          <w:p w14:paraId="664C8F1B" w14:textId="77777777" w:rsidR="00B536D9" w:rsidRDefault="00B536D9" w:rsidP="00F063A5">
            <w:pPr>
              <w:spacing w:after="0" w:line="240" w:lineRule="auto"/>
              <w:jc w:val="both"/>
              <w:rPr>
                <w:rFonts w:ascii="Times New Roman" w:hAnsi="Times New Roman" w:cs="Times New Roman"/>
                <w:sz w:val="24"/>
                <w:szCs w:val="24"/>
              </w:rPr>
            </w:pPr>
          </w:p>
        </w:tc>
        <w:tc>
          <w:tcPr>
            <w:tcW w:w="1683" w:type="dxa"/>
          </w:tcPr>
          <w:p w14:paraId="221AF785" w14:textId="77777777" w:rsidR="00B536D9" w:rsidRDefault="00C81692" w:rsidP="00F063A5">
            <w:pPr>
              <w:spacing w:after="0" w:line="240" w:lineRule="auto"/>
            </w:pPr>
            <w:r>
              <w:t>98 – 100%</w:t>
            </w:r>
          </w:p>
          <w:p w14:paraId="7F9674B1" w14:textId="77777777" w:rsidR="00B536D9" w:rsidRDefault="00B536D9" w:rsidP="00F063A5">
            <w:pPr>
              <w:spacing w:after="0" w:line="240" w:lineRule="auto"/>
              <w:jc w:val="both"/>
              <w:rPr>
                <w:rFonts w:ascii="Times New Roman" w:hAnsi="Times New Roman" w:cs="Times New Roman"/>
                <w:sz w:val="24"/>
                <w:szCs w:val="24"/>
              </w:rPr>
            </w:pPr>
          </w:p>
        </w:tc>
      </w:tr>
      <w:tr w:rsidR="00B536D9" w14:paraId="6C8735FA" w14:textId="77777777">
        <w:tc>
          <w:tcPr>
            <w:tcW w:w="983" w:type="dxa"/>
          </w:tcPr>
          <w:p w14:paraId="21983A76" w14:textId="77777777" w:rsidR="00B536D9" w:rsidRDefault="00C81692" w:rsidP="00F063A5">
            <w:pPr>
              <w:spacing w:after="0" w:line="240" w:lineRule="auto"/>
            </w:pPr>
            <w:r>
              <w:t xml:space="preserve">Water </w:t>
            </w:r>
          </w:p>
          <w:p w14:paraId="6807741E" w14:textId="77777777" w:rsidR="00B536D9" w:rsidRDefault="00C81692" w:rsidP="00F063A5">
            <w:pPr>
              <w:spacing w:after="0" w:line="240" w:lineRule="auto"/>
              <w:rPr>
                <w:lang w:val="en-US"/>
              </w:rPr>
            </w:pPr>
            <w:r>
              <w:rPr>
                <w:lang w:val="en-US"/>
              </w:rPr>
              <w:t>flow</w:t>
            </w:r>
          </w:p>
          <w:p w14:paraId="00FE8608" w14:textId="77777777" w:rsidR="00B536D9" w:rsidRDefault="00B536D9" w:rsidP="00F063A5">
            <w:pPr>
              <w:spacing w:after="0" w:line="240" w:lineRule="auto"/>
              <w:jc w:val="both"/>
              <w:rPr>
                <w:rFonts w:ascii="Times New Roman" w:hAnsi="Times New Roman" w:cs="Times New Roman"/>
                <w:sz w:val="24"/>
                <w:szCs w:val="24"/>
              </w:rPr>
            </w:pPr>
          </w:p>
        </w:tc>
        <w:tc>
          <w:tcPr>
            <w:tcW w:w="1366" w:type="dxa"/>
          </w:tcPr>
          <w:p w14:paraId="3F68A04C" w14:textId="77777777" w:rsidR="00B536D9" w:rsidRDefault="00C81692" w:rsidP="00F063A5">
            <w:pPr>
              <w:spacing w:after="0" w:line="240" w:lineRule="auto"/>
            </w:pPr>
            <w:r>
              <w:t>Submerged In Water</w:t>
            </w:r>
          </w:p>
          <w:p w14:paraId="2BDA50B7" w14:textId="77777777" w:rsidR="00B536D9" w:rsidRDefault="00B536D9" w:rsidP="00F063A5">
            <w:pPr>
              <w:spacing w:after="0" w:line="240" w:lineRule="auto"/>
              <w:jc w:val="both"/>
              <w:rPr>
                <w:rFonts w:ascii="Times New Roman" w:hAnsi="Times New Roman" w:cs="Times New Roman"/>
                <w:sz w:val="24"/>
                <w:szCs w:val="24"/>
              </w:rPr>
            </w:pPr>
          </w:p>
        </w:tc>
        <w:tc>
          <w:tcPr>
            <w:tcW w:w="1063" w:type="dxa"/>
          </w:tcPr>
          <w:p w14:paraId="715737E5" w14:textId="77777777" w:rsidR="00B536D9" w:rsidRDefault="00C81692" w:rsidP="00F063A5">
            <w:pPr>
              <w:spacing w:after="0" w:line="240" w:lineRule="auto"/>
            </w:pPr>
            <w:r>
              <w:t>580 – 610</w:t>
            </w:r>
          </w:p>
          <w:p w14:paraId="3A084DF8" w14:textId="77777777" w:rsidR="00B536D9" w:rsidRDefault="00B536D9" w:rsidP="00F063A5">
            <w:pPr>
              <w:spacing w:after="0" w:line="240" w:lineRule="auto"/>
              <w:jc w:val="both"/>
              <w:rPr>
                <w:rFonts w:ascii="Times New Roman" w:hAnsi="Times New Roman" w:cs="Times New Roman"/>
                <w:sz w:val="24"/>
                <w:szCs w:val="24"/>
              </w:rPr>
            </w:pPr>
          </w:p>
        </w:tc>
        <w:tc>
          <w:tcPr>
            <w:tcW w:w="1683" w:type="dxa"/>
          </w:tcPr>
          <w:p w14:paraId="6BA3EDA5" w14:textId="77777777" w:rsidR="00B536D9" w:rsidRDefault="00C81692" w:rsidP="00F063A5">
            <w:pPr>
              <w:spacing w:after="0" w:line="240" w:lineRule="auto"/>
            </w:pPr>
            <w:r>
              <w:t>95 – 100%</w:t>
            </w:r>
          </w:p>
          <w:p w14:paraId="0AE0C8E2" w14:textId="77777777" w:rsidR="00B536D9" w:rsidRDefault="00B536D9" w:rsidP="00F063A5">
            <w:pPr>
              <w:spacing w:after="0" w:line="240" w:lineRule="auto"/>
              <w:jc w:val="both"/>
              <w:rPr>
                <w:rFonts w:ascii="Times New Roman" w:hAnsi="Times New Roman" w:cs="Times New Roman"/>
                <w:sz w:val="24"/>
                <w:szCs w:val="24"/>
              </w:rPr>
            </w:pPr>
          </w:p>
        </w:tc>
      </w:tr>
    </w:tbl>
    <w:p w14:paraId="1A2EBAA6" w14:textId="77777777" w:rsidR="00B536D9" w:rsidRDefault="00B536D9" w:rsidP="00F063A5">
      <w:pPr>
        <w:spacing w:line="240" w:lineRule="auto"/>
        <w:jc w:val="both"/>
        <w:rPr>
          <w:rFonts w:ascii="Times New Roman" w:hAnsi="Times New Roman" w:cs="Times New Roman"/>
          <w:sz w:val="24"/>
          <w:szCs w:val="24"/>
        </w:rPr>
      </w:pPr>
    </w:p>
    <w:p w14:paraId="0DBB2B7A" w14:textId="33E8DF0E"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PUMP CONTROL LOGIC VERIFICATION</w:t>
      </w:r>
    </w:p>
    <w:p w14:paraId="607FB17F" w14:textId="7777777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automatic pump control logic was tested under four scenarios. The results are shown in Table 2.</w:t>
      </w:r>
    </w:p>
    <w:p w14:paraId="1DC94E99" w14:textId="77777777" w:rsidR="00B536D9" w:rsidRDefault="00B536D9" w:rsidP="00F063A5">
      <w:pPr>
        <w:spacing w:line="240" w:lineRule="auto"/>
        <w:jc w:val="both"/>
        <w:rPr>
          <w:rFonts w:ascii="Times New Roman" w:hAnsi="Times New Roman" w:cs="Times New Roman"/>
          <w:sz w:val="24"/>
          <w:szCs w:val="24"/>
          <w:lang w:val="en-US"/>
        </w:rPr>
      </w:pPr>
    </w:p>
    <w:p w14:paraId="4ED907EB" w14:textId="77777777" w:rsidR="00B536D9" w:rsidRPr="0017163F" w:rsidRDefault="00C81692" w:rsidP="00F063A5">
      <w:pPr>
        <w:spacing w:line="240" w:lineRule="auto"/>
        <w:jc w:val="both"/>
        <w:rPr>
          <w:rFonts w:ascii="Times New Roman" w:hAnsi="Times New Roman" w:cs="Times New Roman"/>
          <w:sz w:val="24"/>
          <w:szCs w:val="24"/>
          <w:lang w:val="en-US"/>
        </w:rPr>
      </w:pPr>
      <w:r w:rsidRPr="0017163F">
        <w:rPr>
          <w:rFonts w:ascii="Times New Roman" w:hAnsi="Times New Roman" w:cs="Times New Roman"/>
          <w:sz w:val="24"/>
          <w:szCs w:val="24"/>
          <w:lang w:val="en-US"/>
        </w:rPr>
        <w:t>Table 2: System Response to Different Conditions</w:t>
      </w:r>
    </w:p>
    <w:tbl>
      <w:tblPr>
        <w:tblStyle w:val="TableGrid"/>
        <w:tblW w:w="0" w:type="auto"/>
        <w:tblLook w:val="04A0" w:firstRow="1" w:lastRow="0" w:firstColumn="1" w:lastColumn="0" w:noHBand="0" w:noVBand="1"/>
      </w:tblPr>
      <w:tblGrid>
        <w:gridCol w:w="1001"/>
        <w:gridCol w:w="1027"/>
        <w:gridCol w:w="1167"/>
        <w:gridCol w:w="1207"/>
        <w:gridCol w:w="1070"/>
      </w:tblGrid>
      <w:tr w:rsidR="00B536D9" w14:paraId="641D439A" w14:textId="77777777">
        <w:tc>
          <w:tcPr>
            <w:tcW w:w="791" w:type="dxa"/>
          </w:tcPr>
          <w:p w14:paraId="77118F05" w14:textId="77777777" w:rsidR="00B536D9" w:rsidRDefault="00C81692" w:rsidP="00F063A5">
            <w:pPr>
              <w:spacing w:after="0" w:line="240" w:lineRule="auto"/>
            </w:pPr>
            <w:r>
              <w:t>Scenario</w:t>
            </w:r>
          </w:p>
          <w:p w14:paraId="77A8AC0C" w14:textId="77777777" w:rsidR="00B536D9" w:rsidRDefault="00B536D9" w:rsidP="00F063A5">
            <w:pPr>
              <w:spacing w:after="0" w:line="240" w:lineRule="auto"/>
              <w:jc w:val="both"/>
              <w:rPr>
                <w:rFonts w:ascii="Times New Roman" w:hAnsi="Times New Roman" w:cs="Times New Roman"/>
                <w:sz w:val="24"/>
                <w:szCs w:val="24"/>
              </w:rPr>
            </w:pPr>
          </w:p>
        </w:tc>
        <w:tc>
          <w:tcPr>
            <w:tcW w:w="786" w:type="dxa"/>
          </w:tcPr>
          <w:p w14:paraId="1CDD44AB" w14:textId="77777777" w:rsidR="00B536D9" w:rsidRDefault="00C81692" w:rsidP="00F063A5">
            <w:pPr>
              <w:spacing w:after="0" w:line="240" w:lineRule="auto"/>
            </w:pPr>
            <w:r>
              <w:t>Soil Moisture (%)</w:t>
            </w:r>
          </w:p>
          <w:p w14:paraId="6FA014C8" w14:textId="77777777" w:rsidR="00B536D9" w:rsidRDefault="00B536D9" w:rsidP="00F063A5">
            <w:pPr>
              <w:spacing w:after="0" w:line="240" w:lineRule="auto"/>
              <w:jc w:val="both"/>
              <w:rPr>
                <w:rFonts w:ascii="Times New Roman" w:hAnsi="Times New Roman" w:cs="Times New Roman"/>
                <w:sz w:val="24"/>
                <w:szCs w:val="24"/>
              </w:rPr>
            </w:pPr>
          </w:p>
        </w:tc>
        <w:tc>
          <w:tcPr>
            <w:tcW w:w="910" w:type="dxa"/>
          </w:tcPr>
          <w:p w14:paraId="6B4A337D" w14:textId="77777777" w:rsidR="00B536D9" w:rsidRDefault="00C81692" w:rsidP="00F063A5">
            <w:pPr>
              <w:spacing w:after="0" w:line="240" w:lineRule="auto"/>
            </w:pPr>
            <w:r>
              <w:t>Pump State (Expected)</w:t>
            </w:r>
          </w:p>
          <w:p w14:paraId="18A645E9" w14:textId="77777777" w:rsidR="00B536D9" w:rsidRDefault="00B536D9" w:rsidP="00F063A5">
            <w:pPr>
              <w:spacing w:after="0" w:line="240" w:lineRule="auto"/>
              <w:jc w:val="both"/>
              <w:rPr>
                <w:rFonts w:ascii="Times New Roman" w:hAnsi="Times New Roman" w:cs="Times New Roman"/>
                <w:sz w:val="24"/>
                <w:szCs w:val="24"/>
              </w:rPr>
            </w:pPr>
          </w:p>
        </w:tc>
        <w:tc>
          <w:tcPr>
            <w:tcW w:w="927" w:type="dxa"/>
          </w:tcPr>
          <w:p w14:paraId="3DD4CD18" w14:textId="77777777" w:rsidR="00B536D9" w:rsidRDefault="00C81692" w:rsidP="00F063A5">
            <w:pPr>
              <w:spacing w:after="0" w:line="240" w:lineRule="auto"/>
            </w:pPr>
            <w:r>
              <w:t>Pump State (Observed)</w:t>
            </w:r>
          </w:p>
          <w:p w14:paraId="27CCD634" w14:textId="77777777" w:rsidR="00B536D9" w:rsidRDefault="00B536D9" w:rsidP="00F063A5">
            <w:pPr>
              <w:spacing w:after="0" w:line="240" w:lineRule="auto"/>
              <w:jc w:val="both"/>
              <w:rPr>
                <w:rFonts w:ascii="Times New Roman" w:hAnsi="Times New Roman" w:cs="Times New Roman"/>
                <w:sz w:val="24"/>
                <w:szCs w:val="24"/>
              </w:rPr>
            </w:pPr>
          </w:p>
        </w:tc>
        <w:tc>
          <w:tcPr>
            <w:tcW w:w="870" w:type="dxa"/>
          </w:tcPr>
          <w:p w14:paraId="7842637A" w14:textId="6A98FA19" w:rsidR="00B536D9" w:rsidRDefault="00C81692" w:rsidP="00F063A5">
            <w:pPr>
              <w:spacing w:after="0" w:line="240" w:lineRule="auto"/>
            </w:pPr>
            <w:r>
              <w:t>Response Time (</w:t>
            </w:r>
            <w:r w:rsidR="00D622D6">
              <w:t>MS</w:t>
            </w:r>
          </w:p>
          <w:p w14:paraId="25EF3050" w14:textId="77777777" w:rsidR="00B536D9" w:rsidRDefault="00B536D9" w:rsidP="00F063A5">
            <w:pPr>
              <w:spacing w:after="0" w:line="240" w:lineRule="auto"/>
              <w:jc w:val="both"/>
              <w:rPr>
                <w:rFonts w:ascii="Times New Roman" w:hAnsi="Times New Roman" w:cs="Times New Roman"/>
                <w:sz w:val="24"/>
                <w:szCs w:val="24"/>
              </w:rPr>
            </w:pPr>
          </w:p>
        </w:tc>
      </w:tr>
      <w:tr w:rsidR="00B536D9" w14:paraId="47FAC21D" w14:textId="77777777">
        <w:tc>
          <w:tcPr>
            <w:tcW w:w="791" w:type="dxa"/>
          </w:tcPr>
          <w:p w14:paraId="51B76348" w14:textId="77777777" w:rsidR="00B536D9" w:rsidRDefault="00C81692" w:rsidP="00F063A5">
            <w:pPr>
              <w:spacing w:after="0" w:line="240" w:lineRule="auto"/>
            </w:pPr>
            <w:r>
              <w:t>1</w:t>
            </w:r>
          </w:p>
          <w:p w14:paraId="0368900F" w14:textId="77777777" w:rsidR="00B536D9" w:rsidRDefault="00C81692" w:rsidP="00F063A5">
            <w:pPr>
              <w:spacing w:after="0" w:line="240" w:lineRule="auto"/>
            </w:pPr>
            <w:r>
              <w:t>(dry soil, tank full)</w:t>
            </w:r>
          </w:p>
          <w:p w14:paraId="5D6B4D30" w14:textId="77777777" w:rsidR="00B536D9" w:rsidRDefault="00B536D9" w:rsidP="00F063A5">
            <w:pPr>
              <w:spacing w:after="0" w:line="240" w:lineRule="auto"/>
              <w:jc w:val="both"/>
              <w:rPr>
                <w:rFonts w:ascii="Times New Roman" w:hAnsi="Times New Roman" w:cs="Times New Roman"/>
                <w:sz w:val="24"/>
                <w:szCs w:val="24"/>
              </w:rPr>
            </w:pPr>
          </w:p>
        </w:tc>
        <w:tc>
          <w:tcPr>
            <w:tcW w:w="786" w:type="dxa"/>
          </w:tcPr>
          <w:p w14:paraId="787D1E0C" w14:textId="77777777" w:rsidR="00B536D9" w:rsidRDefault="00C81692" w:rsidP="00F063A5">
            <w:pPr>
              <w:spacing w:after="0" w:line="240" w:lineRule="auto"/>
            </w:pPr>
            <w:r>
              <w:t>25%</w:t>
            </w:r>
          </w:p>
          <w:p w14:paraId="72F6BCF9" w14:textId="77777777" w:rsidR="00B536D9" w:rsidRDefault="00B536D9" w:rsidP="00F063A5">
            <w:pPr>
              <w:spacing w:after="0" w:line="240" w:lineRule="auto"/>
              <w:jc w:val="both"/>
              <w:rPr>
                <w:rFonts w:ascii="Times New Roman" w:hAnsi="Times New Roman" w:cs="Times New Roman"/>
                <w:sz w:val="24"/>
                <w:szCs w:val="24"/>
              </w:rPr>
            </w:pPr>
          </w:p>
        </w:tc>
        <w:tc>
          <w:tcPr>
            <w:tcW w:w="910" w:type="dxa"/>
          </w:tcPr>
          <w:p w14:paraId="7EBC9E28" w14:textId="77777777" w:rsidR="00B536D9" w:rsidRDefault="00C81692" w:rsidP="00F063A5">
            <w:pPr>
              <w:spacing w:after="0" w:line="240" w:lineRule="auto"/>
            </w:pPr>
            <w:r>
              <w:t>ON</w:t>
            </w:r>
          </w:p>
          <w:p w14:paraId="250C4E8F" w14:textId="77777777" w:rsidR="00B536D9" w:rsidRDefault="00B536D9" w:rsidP="00F063A5">
            <w:pPr>
              <w:spacing w:after="0" w:line="240" w:lineRule="auto"/>
              <w:jc w:val="both"/>
              <w:rPr>
                <w:rFonts w:ascii="Times New Roman" w:hAnsi="Times New Roman" w:cs="Times New Roman"/>
                <w:sz w:val="24"/>
                <w:szCs w:val="24"/>
              </w:rPr>
            </w:pPr>
          </w:p>
        </w:tc>
        <w:tc>
          <w:tcPr>
            <w:tcW w:w="927" w:type="dxa"/>
          </w:tcPr>
          <w:p w14:paraId="642E7852" w14:textId="77777777" w:rsidR="00B536D9" w:rsidRDefault="00C81692" w:rsidP="00F063A5">
            <w:pPr>
              <w:spacing w:after="0" w:line="240" w:lineRule="auto"/>
            </w:pPr>
            <w:r>
              <w:t>ON</w:t>
            </w:r>
          </w:p>
          <w:p w14:paraId="65CAE0B7" w14:textId="77777777" w:rsidR="00B536D9" w:rsidRDefault="00B536D9" w:rsidP="00F063A5">
            <w:pPr>
              <w:spacing w:after="0" w:line="240" w:lineRule="auto"/>
              <w:jc w:val="both"/>
              <w:rPr>
                <w:rFonts w:ascii="Times New Roman" w:hAnsi="Times New Roman" w:cs="Times New Roman"/>
                <w:sz w:val="24"/>
                <w:szCs w:val="24"/>
              </w:rPr>
            </w:pPr>
          </w:p>
        </w:tc>
        <w:tc>
          <w:tcPr>
            <w:tcW w:w="870" w:type="dxa"/>
          </w:tcPr>
          <w:p w14:paraId="331BC125" w14:textId="77777777" w:rsidR="00B536D9" w:rsidRDefault="00C81692" w:rsidP="00F063A5">
            <w:pPr>
              <w:spacing w:after="0" w:line="240" w:lineRule="auto"/>
            </w:pPr>
            <w:r>
              <w:t>240</w:t>
            </w:r>
          </w:p>
          <w:p w14:paraId="4ACD7B29" w14:textId="77777777" w:rsidR="00B536D9" w:rsidRDefault="00B536D9" w:rsidP="00F063A5">
            <w:pPr>
              <w:spacing w:after="0" w:line="240" w:lineRule="auto"/>
              <w:jc w:val="both"/>
              <w:rPr>
                <w:rFonts w:ascii="Times New Roman" w:hAnsi="Times New Roman" w:cs="Times New Roman"/>
                <w:sz w:val="24"/>
                <w:szCs w:val="24"/>
              </w:rPr>
            </w:pPr>
          </w:p>
        </w:tc>
      </w:tr>
      <w:tr w:rsidR="00B536D9" w14:paraId="47DFF677" w14:textId="77777777">
        <w:tc>
          <w:tcPr>
            <w:tcW w:w="791" w:type="dxa"/>
          </w:tcPr>
          <w:p w14:paraId="79F5B3CA" w14:textId="77777777" w:rsidR="00B536D9" w:rsidRDefault="00C81692" w:rsidP="00F063A5">
            <w:pPr>
              <w:spacing w:after="0" w:line="240" w:lineRule="auto"/>
            </w:pPr>
            <w:r>
              <w:t>2 (moist soil, tank full)</w:t>
            </w:r>
          </w:p>
          <w:p w14:paraId="61FF43BE" w14:textId="77777777" w:rsidR="00B536D9" w:rsidRDefault="00B536D9" w:rsidP="00F063A5">
            <w:pPr>
              <w:spacing w:after="0" w:line="240" w:lineRule="auto"/>
              <w:jc w:val="both"/>
              <w:rPr>
                <w:rFonts w:ascii="Times New Roman" w:hAnsi="Times New Roman" w:cs="Times New Roman"/>
                <w:sz w:val="24"/>
                <w:szCs w:val="24"/>
              </w:rPr>
            </w:pPr>
          </w:p>
        </w:tc>
        <w:tc>
          <w:tcPr>
            <w:tcW w:w="786" w:type="dxa"/>
          </w:tcPr>
          <w:p w14:paraId="18D6B781" w14:textId="77777777" w:rsidR="00B536D9" w:rsidRDefault="00C81692" w:rsidP="00F063A5">
            <w:pPr>
              <w:spacing w:after="0" w:line="240" w:lineRule="auto"/>
            </w:pPr>
            <w:r>
              <w:t>55%</w:t>
            </w:r>
          </w:p>
          <w:p w14:paraId="004A7D6D" w14:textId="77777777" w:rsidR="00B536D9" w:rsidRDefault="00B536D9" w:rsidP="00F063A5">
            <w:pPr>
              <w:spacing w:after="0" w:line="240" w:lineRule="auto"/>
              <w:jc w:val="both"/>
              <w:rPr>
                <w:rFonts w:ascii="Times New Roman" w:hAnsi="Times New Roman" w:cs="Times New Roman"/>
                <w:sz w:val="24"/>
                <w:szCs w:val="24"/>
              </w:rPr>
            </w:pPr>
          </w:p>
        </w:tc>
        <w:tc>
          <w:tcPr>
            <w:tcW w:w="910" w:type="dxa"/>
          </w:tcPr>
          <w:p w14:paraId="44BA5C7E" w14:textId="77777777" w:rsidR="00B536D9" w:rsidRDefault="00C81692" w:rsidP="00F063A5">
            <w:pPr>
              <w:spacing w:after="0" w:line="240" w:lineRule="auto"/>
            </w:pPr>
            <w:r>
              <w:t>OFF</w:t>
            </w:r>
          </w:p>
          <w:p w14:paraId="3C7B39D2" w14:textId="77777777" w:rsidR="00B536D9" w:rsidRDefault="00B536D9" w:rsidP="00F063A5">
            <w:pPr>
              <w:spacing w:after="0" w:line="240" w:lineRule="auto"/>
              <w:jc w:val="both"/>
              <w:rPr>
                <w:rFonts w:ascii="Times New Roman" w:hAnsi="Times New Roman" w:cs="Times New Roman"/>
                <w:sz w:val="24"/>
                <w:szCs w:val="24"/>
              </w:rPr>
            </w:pPr>
          </w:p>
        </w:tc>
        <w:tc>
          <w:tcPr>
            <w:tcW w:w="927" w:type="dxa"/>
          </w:tcPr>
          <w:p w14:paraId="5E6612AA" w14:textId="77777777" w:rsidR="00B536D9" w:rsidRDefault="00C81692" w:rsidP="00F063A5">
            <w:pPr>
              <w:spacing w:after="0" w:line="240" w:lineRule="auto"/>
            </w:pPr>
            <w:r>
              <w:t>OFF</w:t>
            </w:r>
          </w:p>
          <w:p w14:paraId="0CE6FABF" w14:textId="77777777" w:rsidR="00B536D9" w:rsidRDefault="00B536D9" w:rsidP="00F063A5">
            <w:pPr>
              <w:spacing w:after="0" w:line="240" w:lineRule="auto"/>
              <w:jc w:val="both"/>
              <w:rPr>
                <w:rFonts w:ascii="Times New Roman" w:hAnsi="Times New Roman" w:cs="Times New Roman"/>
                <w:sz w:val="24"/>
                <w:szCs w:val="24"/>
              </w:rPr>
            </w:pPr>
          </w:p>
        </w:tc>
        <w:tc>
          <w:tcPr>
            <w:tcW w:w="870" w:type="dxa"/>
          </w:tcPr>
          <w:p w14:paraId="142E35F3" w14:textId="77777777" w:rsidR="00B536D9" w:rsidRDefault="00C81692" w:rsidP="00F063A5">
            <w:pPr>
              <w:spacing w:after="0" w:line="240" w:lineRule="auto"/>
            </w:pPr>
            <w:r>
              <w:t>210</w:t>
            </w:r>
          </w:p>
          <w:p w14:paraId="4BD86678" w14:textId="77777777" w:rsidR="00B536D9" w:rsidRDefault="00B536D9" w:rsidP="00F063A5">
            <w:pPr>
              <w:spacing w:after="0" w:line="240" w:lineRule="auto"/>
              <w:jc w:val="both"/>
              <w:rPr>
                <w:rFonts w:ascii="Times New Roman" w:hAnsi="Times New Roman" w:cs="Times New Roman"/>
                <w:sz w:val="24"/>
                <w:szCs w:val="24"/>
              </w:rPr>
            </w:pPr>
          </w:p>
        </w:tc>
      </w:tr>
      <w:tr w:rsidR="00B536D9" w14:paraId="4CD56244" w14:textId="77777777">
        <w:tc>
          <w:tcPr>
            <w:tcW w:w="791" w:type="dxa"/>
          </w:tcPr>
          <w:p w14:paraId="75FF0A25" w14:textId="77777777" w:rsidR="00B536D9" w:rsidRDefault="00C81692" w:rsidP="00F063A5">
            <w:pPr>
              <w:spacing w:after="0" w:line="240" w:lineRule="auto"/>
            </w:pPr>
            <w:r>
              <w:t>3 </w:t>
            </w:r>
          </w:p>
          <w:p w14:paraId="54352241" w14:textId="77777777" w:rsidR="00B536D9" w:rsidRDefault="00C81692" w:rsidP="00F063A5">
            <w:pPr>
              <w:spacing w:after="0" w:line="240" w:lineRule="auto"/>
            </w:pPr>
            <w:r>
              <w:t>(dry soil, tank empty)</w:t>
            </w:r>
          </w:p>
          <w:p w14:paraId="156FF859" w14:textId="77777777" w:rsidR="00B536D9" w:rsidRDefault="00B536D9" w:rsidP="00F063A5">
            <w:pPr>
              <w:spacing w:after="0" w:line="240" w:lineRule="auto"/>
              <w:jc w:val="both"/>
              <w:rPr>
                <w:rFonts w:ascii="Times New Roman" w:hAnsi="Times New Roman" w:cs="Times New Roman"/>
                <w:sz w:val="24"/>
                <w:szCs w:val="24"/>
              </w:rPr>
            </w:pPr>
          </w:p>
        </w:tc>
        <w:tc>
          <w:tcPr>
            <w:tcW w:w="786" w:type="dxa"/>
          </w:tcPr>
          <w:p w14:paraId="039734EB" w14:textId="77777777" w:rsidR="00B536D9" w:rsidRDefault="00C81692" w:rsidP="00F063A5">
            <w:pPr>
              <w:spacing w:after="0" w:line="240" w:lineRule="auto"/>
            </w:pPr>
            <w:r>
              <w:t>25%</w:t>
            </w:r>
          </w:p>
          <w:p w14:paraId="5AD5D2E4" w14:textId="77777777" w:rsidR="00B536D9" w:rsidRDefault="00B536D9" w:rsidP="00F063A5">
            <w:pPr>
              <w:spacing w:after="0" w:line="240" w:lineRule="auto"/>
              <w:jc w:val="both"/>
              <w:rPr>
                <w:rFonts w:ascii="Times New Roman" w:hAnsi="Times New Roman" w:cs="Times New Roman"/>
                <w:sz w:val="24"/>
                <w:szCs w:val="24"/>
              </w:rPr>
            </w:pPr>
          </w:p>
        </w:tc>
        <w:tc>
          <w:tcPr>
            <w:tcW w:w="910" w:type="dxa"/>
          </w:tcPr>
          <w:p w14:paraId="58086585" w14:textId="77777777" w:rsidR="00B536D9" w:rsidRDefault="00C81692" w:rsidP="00F063A5">
            <w:pPr>
              <w:spacing w:after="0" w:line="240" w:lineRule="auto"/>
            </w:pPr>
            <w:r>
              <w:t>OFF</w:t>
            </w:r>
          </w:p>
          <w:p w14:paraId="552B8059" w14:textId="77777777" w:rsidR="00B536D9" w:rsidRDefault="00B536D9" w:rsidP="00F063A5">
            <w:pPr>
              <w:spacing w:after="0" w:line="240" w:lineRule="auto"/>
              <w:jc w:val="both"/>
              <w:rPr>
                <w:rFonts w:ascii="Times New Roman" w:hAnsi="Times New Roman" w:cs="Times New Roman"/>
                <w:sz w:val="24"/>
                <w:szCs w:val="24"/>
              </w:rPr>
            </w:pPr>
          </w:p>
        </w:tc>
        <w:tc>
          <w:tcPr>
            <w:tcW w:w="927" w:type="dxa"/>
          </w:tcPr>
          <w:p w14:paraId="00E7B8CB" w14:textId="77777777" w:rsidR="00B536D9" w:rsidRDefault="00C81692" w:rsidP="00F063A5">
            <w:pPr>
              <w:spacing w:after="0" w:line="240" w:lineRule="auto"/>
            </w:pPr>
            <w:r>
              <w:t>OFF</w:t>
            </w:r>
          </w:p>
          <w:p w14:paraId="54A8EAC8" w14:textId="77777777" w:rsidR="00B536D9" w:rsidRDefault="00B536D9" w:rsidP="00F063A5">
            <w:pPr>
              <w:spacing w:after="0" w:line="240" w:lineRule="auto"/>
              <w:jc w:val="both"/>
              <w:rPr>
                <w:rFonts w:ascii="Times New Roman" w:hAnsi="Times New Roman" w:cs="Times New Roman"/>
                <w:sz w:val="24"/>
                <w:szCs w:val="24"/>
              </w:rPr>
            </w:pPr>
          </w:p>
        </w:tc>
        <w:tc>
          <w:tcPr>
            <w:tcW w:w="870" w:type="dxa"/>
          </w:tcPr>
          <w:p w14:paraId="6F43ECD8" w14:textId="77777777" w:rsidR="00B536D9" w:rsidRDefault="00C81692" w:rsidP="00F063A5">
            <w:pPr>
              <w:spacing w:after="0" w:line="240" w:lineRule="auto"/>
            </w:pPr>
            <w:r>
              <w:t>N/A</w:t>
            </w:r>
          </w:p>
          <w:p w14:paraId="1BE21F3F" w14:textId="77777777" w:rsidR="00B536D9" w:rsidRDefault="00B536D9" w:rsidP="00F063A5">
            <w:pPr>
              <w:spacing w:after="0" w:line="240" w:lineRule="auto"/>
              <w:jc w:val="both"/>
              <w:rPr>
                <w:rFonts w:ascii="Times New Roman" w:hAnsi="Times New Roman" w:cs="Times New Roman"/>
                <w:sz w:val="24"/>
                <w:szCs w:val="24"/>
              </w:rPr>
            </w:pPr>
          </w:p>
        </w:tc>
      </w:tr>
      <w:tr w:rsidR="00B536D9" w14:paraId="5C584137" w14:textId="77777777">
        <w:tc>
          <w:tcPr>
            <w:tcW w:w="791" w:type="dxa"/>
          </w:tcPr>
          <w:p w14:paraId="3127B541" w14:textId="77777777" w:rsidR="00B536D9" w:rsidRDefault="00C81692" w:rsidP="00F063A5">
            <w:pPr>
              <w:spacing w:after="0" w:line="240" w:lineRule="auto"/>
            </w:pPr>
            <w:r>
              <w:t>4 (dry soil, tank full, then tank empties)</w:t>
            </w:r>
          </w:p>
          <w:p w14:paraId="5B613D54" w14:textId="77777777" w:rsidR="00B536D9" w:rsidRDefault="00B536D9" w:rsidP="00F063A5">
            <w:pPr>
              <w:spacing w:after="0" w:line="240" w:lineRule="auto"/>
              <w:jc w:val="both"/>
              <w:rPr>
                <w:rFonts w:ascii="Times New Roman" w:hAnsi="Times New Roman" w:cs="Times New Roman"/>
                <w:sz w:val="24"/>
                <w:szCs w:val="24"/>
              </w:rPr>
            </w:pPr>
          </w:p>
        </w:tc>
        <w:tc>
          <w:tcPr>
            <w:tcW w:w="786" w:type="dxa"/>
          </w:tcPr>
          <w:p w14:paraId="3C7A9AA1" w14:textId="77777777" w:rsidR="00B536D9" w:rsidRDefault="00C81692" w:rsidP="00F063A5">
            <w:pPr>
              <w:spacing w:after="0" w:line="240" w:lineRule="auto"/>
            </w:pPr>
            <w:r>
              <w:t>25%</w:t>
            </w:r>
          </w:p>
          <w:p w14:paraId="468AE788" w14:textId="77777777" w:rsidR="00B536D9" w:rsidRDefault="00B536D9" w:rsidP="00F063A5">
            <w:pPr>
              <w:spacing w:after="0" w:line="240" w:lineRule="auto"/>
              <w:jc w:val="both"/>
              <w:rPr>
                <w:rFonts w:ascii="Times New Roman" w:hAnsi="Times New Roman" w:cs="Times New Roman"/>
                <w:sz w:val="24"/>
                <w:szCs w:val="24"/>
              </w:rPr>
            </w:pPr>
          </w:p>
        </w:tc>
        <w:tc>
          <w:tcPr>
            <w:tcW w:w="910" w:type="dxa"/>
          </w:tcPr>
          <w:p w14:paraId="59E12C77" w14:textId="77777777" w:rsidR="00B536D9" w:rsidRDefault="00C81692" w:rsidP="00F063A5">
            <w:pPr>
              <w:widowControl w:val="0"/>
              <w:spacing w:after="0" w:line="240" w:lineRule="auto"/>
              <w:jc w:val="both"/>
            </w:pPr>
            <w:r>
              <w:t>ON → OFF</w:t>
            </w:r>
          </w:p>
          <w:p w14:paraId="2E73A5D3" w14:textId="77777777" w:rsidR="00B536D9" w:rsidRDefault="00B536D9" w:rsidP="00F063A5">
            <w:pPr>
              <w:spacing w:after="0" w:line="240" w:lineRule="auto"/>
              <w:jc w:val="both"/>
              <w:rPr>
                <w:rFonts w:ascii="Times New Roman" w:hAnsi="Times New Roman" w:cs="Times New Roman"/>
                <w:sz w:val="24"/>
                <w:szCs w:val="24"/>
              </w:rPr>
            </w:pPr>
          </w:p>
        </w:tc>
        <w:tc>
          <w:tcPr>
            <w:tcW w:w="927" w:type="dxa"/>
          </w:tcPr>
          <w:p w14:paraId="25AD6C44" w14:textId="4BA169E6" w:rsidR="00B536D9" w:rsidRDefault="00C81692" w:rsidP="00F063A5">
            <w:pPr>
              <w:spacing w:after="0" w:line="240" w:lineRule="auto"/>
            </w:pPr>
            <w:r>
              <w:t xml:space="preserve">OFF after 250 </w:t>
            </w:r>
            <w:r w:rsidR="00D622D6">
              <w:t>MS</w:t>
            </w:r>
          </w:p>
          <w:p w14:paraId="091F33AA" w14:textId="77777777" w:rsidR="00B536D9" w:rsidRDefault="00B536D9" w:rsidP="00F063A5">
            <w:pPr>
              <w:spacing w:after="0" w:line="240" w:lineRule="auto"/>
              <w:jc w:val="both"/>
              <w:rPr>
                <w:rFonts w:ascii="Times New Roman" w:hAnsi="Times New Roman" w:cs="Times New Roman"/>
                <w:sz w:val="24"/>
                <w:szCs w:val="24"/>
              </w:rPr>
            </w:pPr>
          </w:p>
        </w:tc>
        <w:tc>
          <w:tcPr>
            <w:tcW w:w="870" w:type="dxa"/>
          </w:tcPr>
          <w:p w14:paraId="0D0DB4C3" w14:textId="77777777" w:rsidR="00B536D9" w:rsidRDefault="00C81692" w:rsidP="00F063A5">
            <w:pPr>
              <w:spacing w:after="0" w:line="240" w:lineRule="auto"/>
            </w:pPr>
            <w:r>
              <w:t>260</w:t>
            </w:r>
          </w:p>
          <w:p w14:paraId="61DC5290" w14:textId="77777777" w:rsidR="00B536D9" w:rsidRDefault="00B536D9" w:rsidP="00F063A5">
            <w:pPr>
              <w:spacing w:after="0" w:line="240" w:lineRule="auto"/>
              <w:jc w:val="both"/>
              <w:rPr>
                <w:rFonts w:ascii="Times New Roman" w:hAnsi="Times New Roman" w:cs="Times New Roman"/>
                <w:sz w:val="24"/>
                <w:szCs w:val="24"/>
              </w:rPr>
            </w:pPr>
          </w:p>
        </w:tc>
      </w:tr>
    </w:tbl>
    <w:p w14:paraId="40CAD231" w14:textId="77777777" w:rsidR="00B536D9" w:rsidRDefault="00B536D9" w:rsidP="00F063A5">
      <w:pPr>
        <w:spacing w:line="240" w:lineRule="auto"/>
        <w:jc w:val="both"/>
        <w:rPr>
          <w:rFonts w:ascii="Times New Roman" w:hAnsi="Times New Roman" w:cs="Times New Roman"/>
          <w:sz w:val="24"/>
          <w:szCs w:val="24"/>
        </w:rPr>
      </w:pPr>
    </w:p>
    <w:p w14:paraId="3FEE7B44" w14:textId="5B0BD129"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All scenarios matched the expected behavior. The pump turned ON only when water was present</w:t>
      </w:r>
      <w:r w:rsidR="00EC53C1">
        <w:rPr>
          <w:rFonts w:ascii="Times New Roman" w:hAnsi="Times New Roman" w:cs="Times New Roman"/>
          <w:sz w:val="24"/>
          <w:szCs w:val="24"/>
          <w:lang w:val="en-US"/>
        </w:rPr>
        <w:t xml:space="preserve">, and the </w:t>
      </w:r>
      <w:r>
        <w:rPr>
          <w:rFonts w:ascii="Times New Roman" w:hAnsi="Times New Roman" w:cs="Times New Roman"/>
          <w:sz w:val="24"/>
          <w:szCs w:val="24"/>
          <w:lang w:val="en-US"/>
        </w:rPr>
        <w:t xml:space="preserve">soil was dry. The pump turned OFF immediately (within 260 </w:t>
      </w:r>
      <w:r w:rsidR="00EC53C1">
        <w:rPr>
          <w:rFonts w:ascii="Times New Roman" w:hAnsi="Times New Roman" w:cs="Times New Roman"/>
          <w:sz w:val="24"/>
          <w:szCs w:val="24"/>
          <w:lang w:val="en-US"/>
        </w:rPr>
        <w:t>MS</w:t>
      </w:r>
      <w:r>
        <w:rPr>
          <w:rFonts w:ascii="Times New Roman" w:hAnsi="Times New Roman" w:cs="Times New Roman"/>
          <w:sz w:val="24"/>
          <w:szCs w:val="24"/>
          <w:lang w:val="en-US"/>
        </w:rPr>
        <w:t>) when the water sensor became dry or when soil moisture reached the 50% wet threshold.</w:t>
      </w:r>
    </w:p>
    <w:p w14:paraId="3AFBB4E6" w14:textId="77777777" w:rsidR="00B536D9" w:rsidRDefault="00B536D9" w:rsidP="00F063A5">
      <w:pPr>
        <w:spacing w:line="240" w:lineRule="auto"/>
        <w:jc w:val="both"/>
        <w:rPr>
          <w:rFonts w:ascii="Times New Roman" w:hAnsi="Times New Roman" w:cs="Times New Roman"/>
          <w:sz w:val="24"/>
          <w:szCs w:val="24"/>
        </w:rPr>
      </w:pPr>
    </w:p>
    <w:p w14:paraId="6557A32F" w14:textId="55A64A4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TEST PUMP (DRY RUN) PERFORMANCE</w:t>
      </w:r>
    </w:p>
    <w:p w14:paraId="6E1C34C9" w14:textId="36A2F93B"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Test Pump command ('t') was evaluated while the water sensor was dry. The pump ran for exactly 5 seconds without blocking other system functions. During the test, the LCD continued to update every 250 </w:t>
      </w:r>
      <w:r w:rsidR="00D622D6">
        <w:rPr>
          <w:rFonts w:ascii="Times New Roman" w:hAnsi="Times New Roman" w:cs="Times New Roman"/>
          <w:sz w:val="24"/>
          <w:szCs w:val="24"/>
          <w:lang w:val="en-US"/>
        </w:rPr>
        <w:t>MS</w:t>
      </w:r>
      <w:r>
        <w:rPr>
          <w:rFonts w:ascii="Times New Roman" w:hAnsi="Times New Roman" w:cs="Times New Roman"/>
          <w:sz w:val="24"/>
          <w:szCs w:val="24"/>
          <w:lang w:val="en-US"/>
        </w:rPr>
        <w:t xml:space="preserve">, and sensor readings were still transmitted via Bluetooth every 500 </w:t>
      </w:r>
      <w:r w:rsidR="00D622D6">
        <w:rPr>
          <w:rFonts w:ascii="Times New Roman" w:hAnsi="Times New Roman" w:cs="Times New Roman"/>
          <w:sz w:val="24"/>
          <w:szCs w:val="24"/>
          <w:lang w:val="en-US"/>
        </w:rPr>
        <w:t>MS</w:t>
      </w:r>
      <w:r>
        <w:rPr>
          <w:rFonts w:ascii="Times New Roman" w:hAnsi="Times New Roman" w:cs="Times New Roman"/>
          <w:sz w:val="24"/>
          <w:szCs w:val="24"/>
          <w:lang w:val="en-US"/>
        </w:rPr>
        <w:t>. The pump state on the Android app changed to “ON” immediately after sending the command and returned to “OFF” after 5 seconds.</w:t>
      </w:r>
    </w:p>
    <w:p w14:paraId="4B2206BE" w14:textId="77777777" w:rsidR="00B536D9" w:rsidRDefault="00B536D9" w:rsidP="00F063A5">
      <w:pPr>
        <w:spacing w:line="240" w:lineRule="auto"/>
        <w:jc w:val="both"/>
        <w:rPr>
          <w:rFonts w:ascii="Times New Roman" w:hAnsi="Times New Roman" w:cs="Times New Roman"/>
          <w:sz w:val="24"/>
          <w:szCs w:val="24"/>
        </w:rPr>
      </w:pPr>
    </w:p>
    <w:p w14:paraId="73698D73" w14:textId="50F1BEE3"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BLUETOOTH DATA TRANSMISSION RELIABILITY</w:t>
      </w:r>
    </w:p>
    <w:p w14:paraId="33645A3B" w14:textId="134FAC8E"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Arduino was configured to send data every 500 </w:t>
      </w:r>
      <w:r w:rsidR="00D622D6">
        <w:rPr>
          <w:rFonts w:ascii="Times New Roman" w:hAnsi="Times New Roman" w:cs="Times New Roman"/>
          <w:sz w:val="24"/>
          <w:szCs w:val="24"/>
          <w:lang w:val="en-US"/>
        </w:rPr>
        <w:t>MS</w:t>
      </w:r>
      <w:r>
        <w:rPr>
          <w:rFonts w:ascii="Times New Roman" w:hAnsi="Times New Roman" w:cs="Times New Roman"/>
          <w:sz w:val="24"/>
          <w:szCs w:val="24"/>
          <w:lang w:val="en-US"/>
        </w:rPr>
        <w:t xml:space="preserve"> irrespective of the connection status. The Android app received and parsed the following example string:</w:t>
      </w:r>
    </w:p>
    <w:p w14:paraId="2BE6612D" w14:textId="367CB274"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S:45% F:2.3L/m Tot:15.2L P:</w:t>
      </w:r>
      <w:r w:rsidR="00EC53C1">
        <w:rPr>
          <w:rFonts w:ascii="Times New Roman" w:hAnsi="Times New Roman" w:cs="Times New Roman"/>
          <w:sz w:val="24"/>
          <w:szCs w:val="24"/>
          <w:lang w:val="en-US"/>
        </w:rPr>
        <w:t xml:space="preserve"> </w:t>
      </w:r>
      <w:r>
        <w:rPr>
          <w:rFonts w:ascii="Times New Roman" w:hAnsi="Times New Roman" w:cs="Times New Roman"/>
          <w:sz w:val="24"/>
          <w:szCs w:val="24"/>
          <w:lang w:val="en-US"/>
        </w:rPr>
        <w:t>OFF Cy:5</w:t>
      </w:r>
    </w:p>
    <w:p w14:paraId="402AC9B9" w14:textId="2271FA05"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data rate was measured over a 10</w:t>
      </w:r>
      <w:r>
        <w:rPr>
          <w:rFonts w:ascii="Times New Roman" w:hAnsi="Times New Roman" w:cs="Times New Roman"/>
          <w:sz w:val="24"/>
          <w:szCs w:val="24"/>
          <w:lang w:val="en-US"/>
        </w:rPr>
        <w:noBreakHyphen/>
        <w:t>minute continuous connection. The average packet inter</w:t>
      </w:r>
      <w:r>
        <w:rPr>
          <w:rFonts w:ascii="Times New Roman" w:hAnsi="Times New Roman" w:cs="Times New Roman"/>
          <w:sz w:val="24"/>
          <w:szCs w:val="24"/>
          <w:lang w:val="en-US"/>
        </w:rPr>
        <w:noBreakHyphen/>
        <w:t xml:space="preserve">arrival time was 502 </w:t>
      </w:r>
      <w:r w:rsidR="00EC53C1">
        <w:rPr>
          <w:rFonts w:ascii="Times New Roman" w:hAnsi="Times New Roman" w:cs="Times New Roman"/>
          <w:sz w:val="24"/>
          <w:szCs w:val="24"/>
          <w:lang w:val="en-US"/>
        </w:rPr>
        <w:t>MS</w:t>
      </w:r>
      <w:r>
        <w:rPr>
          <w:rFonts w:ascii="Times New Roman" w:hAnsi="Times New Roman" w:cs="Times New Roman"/>
          <w:sz w:val="24"/>
          <w:szCs w:val="24"/>
          <w:lang w:val="en-US"/>
        </w:rPr>
        <w:t>, with a packet loss rate of less than 0.5% within a 5</w:t>
      </w:r>
      <w:r>
        <w:rPr>
          <w:rFonts w:ascii="Times New Roman" w:hAnsi="Times New Roman" w:cs="Times New Roman"/>
          <w:sz w:val="24"/>
          <w:szCs w:val="24"/>
          <w:lang w:val="en-US"/>
        </w:rPr>
        <w:noBreakHyphen/>
        <w:t>meter range.</w:t>
      </w:r>
    </w:p>
    <w:p w14:paraId="448997E5" w14:textId="29942C73"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Even </w:t>
      </w:r>
      <w:r w:rsidR="00EC53C1">
        <w:rPr>
          <w:rFonts w:ascii="Times New Roman" w:hAnsi="Times New Roman" w:cs="Times New Roman"/>
          <w:sz w:val="24"/>
          <w:szCs w:val="24"/>
          <w:lang w:val="en-US"/>
        </w:rPr>
        <w:t xml:space="preserve">after 10 seconds of inactivity, the Bluetooth LED turned off (due to the timeout in updateBluetoothLED()), yet </w:t>
      </w:r>
      <w:r>
        <w:rPr>
          <w:rFonts w:ascii="Times New Roman" w:hAnsi="Times New Roman" w:cs="Times New Roman"/>
          <w:sz w:val="24"/>
          <w:szCs w:val="24"/>
          <w:lang w:val="en-US"/>
        </w:rPr>
        <w:t>the data stream continued without interruption. The Android app implemented a “last known value” cache, preventing the display from resetting to zero during short connection gaps.</w:t>
      </w:r>
    </w:p>
    <w:p w14:paraId="6D95164A" w14:textId="77777777" w:rsidR="00B536D9" w:rsidRDefault="00B536D9" w:rsidP="00F063A5">
      <w:pPr>
        <w:spacing w:line="240" w:lineRule="auto"/>
        <w:jc w:val="both"/>
        <w:rPr>
          <w:rFonts w:ascii="Times New Roman" w:hAnsi="Times New Roman" w:cs="Times New Roman"/>
          <w:sz w:val="24"/>
          <w:szCs w:val="24"/>
          <w:lang w:val="en-US"/>
        </w:rPr>
      </w:pPr>
    </w:p>
    <w:p w14:paraId="0B84F685" w14:textId="4DB1FD8C"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FLOW SENSOR ACCURACY</w:t>
      </w:r>
    </w:p>
    <w:p w14:paraId="06F1F382" w14:textId="77777777" w:rsidR="00B536D9" w:rsidRDefault="00C81692" w:rsidP="00F063A5">
      <w:pPr>
        <w:spacing w:line="240" w:lineRule="auto"/>
        <w:jc w:val="both"/>
        <w:rPr>
          <w:rFonts w:ascii="Times New Roman" w:hAnsi="Times New Roman" w:cs="Times New Roman"/>
          <w:sz w:val="24"/>
          <w:szCs w:val="24"/>
        </w:rPr>
      </w:pPr>
      <w:r>
        <w:rPr>
          <w:rFonts w:ascii="Times New Roman" w:hAnsi="Times New Roman" w:cs="Times New Roman"/>
          <w:sz w:val="24"/>
          <w:szCs w:val="24"/>
        </w:rPr>
        <w:t>The flow sensor (YF</w:t>
      </w:r>
      <w:r>
        <w:rPr>
          <w:rFonts w:ascii="Times New Roman" w:hAnsi="Times New Roman" w:cs="Times New Roman"/>
          <w:sz w:val="24"/>
          <w:szCs w:val="24"/>
        </w:rPr>
        <w:noBreakHyphen/>
        <w:t>S201) was tested by running a known volume of water (10 liters) through the system five times. The measured total water was recorded and compared to the actual volume. The results are presented in Table 3.</w:t>
      </w:r>
    </w:p>
    <w:p w14:paraId="0B1775A2" w14:textId="77777777" w:rsidR="00B536D9" w:rsidRPr="0017163F" w:rsidRDefault="00C81692" w:rsidP="00F063A5">
      <w:pPr>
        <w:spacing w:line="240" w:lineRule="auto"/>
        <w:jc w:val="both"/>
        <w:rPr>
          <w:rFonts w:ascii="Times New Roman" w:hAnsi="Times New Roman" w:cs="Times New Roman"/>
          <w:sz w:val="24"/>
          <w:szCs w:val="24"/>
          <w:lang w:val="en-US"/>
        </w:rPr>
      </w:pPr>
      <w:r w:rsidRPr="0017163F">
        <w:rPr>
          <w:rFonts w:ascii="Times New Roman" w:hAnsi="Times New Roman" w:cs="Times New Roman"/>
          <w:sz w:val="24"/>
          <w:szCs w:val="24"/>
          <w:lang w:val="en-US"/>
        </w:rPr>
        <w:t>Table 3: Flow Sensor Accuracy Test</w:t>
      </w:r>
    </w:p>
    <w:tbl>
      <w:tblPr>
        <w:tblStyle w:val="TableGrid"/>
        <w:tblW w:w="0" w:type="auto"/>
        <w:tblLook w:val="04A0" w:firstRow="1" w:lastRow="0" w:firstColumn="1" w:lastColumn="0" w:noHBand="0" w:noVBand="1"/>
      </w:tblPr>
      <w:tblGrid>
        <w:gridCol w:w="1217"/>
        <w:gridCol w:w="1217"/>
        <w:gridCol w:w="1217"/>
        <w:gridCol w:w="1218"/>
      </w:tblGrid>
      <w:tr w:rsidR="00B536D9" w14:paraId="631FB43F" w14:textId="77777777">
        <w:tc>
          <w:tcPr>
            <w:tcW w:w="1217" w:type="dxa"/>
          </w:tcPr>
          <w:p w14:paraId="1E086C32" w14:textId="77777777" w:rsidR="00B536D9" w:rsidRDefault="00C81692" w:rsidP="00F063A5">
            <w:pPr>
              <w:spacing w:after="0" w:line="240" w:lineRule="auto"/>
            </w:pPr>
            <w:r>
              <w:t>Test Run</w:t>
            </w:r>
          </w:p>
          <w:p w14:paraId="442B7150" w14:textId="77777777" w:rsidR="00B536D9" w:rsidRDefault="00B536D9" w:rsidP="00F063A5">
            <w:pPr>
              <w:spacing w:after="0" w:line="240" w:lineRule="auto"/>
              <w:jc w:val="both"/>
              <w:rPr>
                <w:rFonts w:ascii="Times New Roman" w:hAnsi="Times New Roman" w:cs="Times New Roman"/>
                <w:sz w:val="24"/>
                <w:szCs w:val="24"/>
              </w:rPr>
            </w:pPr>
          </w:p>
        </w:tc>
        <w:tc>
          <w:tcPr>
            <w:tcW w:w="1217" w:type="dxa"/>
          </w:tcPr>
          <w:p w14:paraId="51A6D7EA" w14:textId="77777777" w:rsidR="00B536D9" w:rsidRDefault="00C81692" w:rsidP="00F063A5">
            <w:pPr>
              <w:spacing w:after="0" w:line="240" w:lineRule="auto"/>
            </w:pPr>
            <w:r>
              <w:t>Actual Volume (L)</w:t>
            </w:r>
          </w:p>
        </w:tc>
        <w:tc>
          <w:tcPr>
            <w:tcW w:w="1217" w:type="dxa"/>
          </w:tcPr>
          <w:p w14:paraId="08B5FB49" w14:textId="77777777" w:rsidR="00B536D9" w:rsidRDefault="00C81692" w:rsidP="00F063A5">
            <w:pPr>
              <w:spacing w:after="0" w:line="240" w:lineRule="auto"/>
            </w:pPr>
            <w:r>
              <w:t>Measured Volume (L)</w:t>
            </w:r>
          </w:p>
        </w:tc>
        <w:tc>
          <w:tcPr>
            <w:tcW w:w="1218" w:type="dxa"/>
          </w:tcPr>
          <w:p w14:paraId="4875D9BD" w14:textId="77777777" w:rsidR="00B536D9" w:rsidRDefault="00C81692" w:rsidP="00F063A5">
            <w:pPr>
              <w:spacing w:after="0" w:line="240" w:lineRule="auto"/>
            </w:pPr>
            <w:r>
              <w:t>Error (%)</w:t>
            </w:r>
          </w:p>
          <w:p w14:paraId="6C2F06AB" w14:textId="77777777" w:rsidR="00B536D9" w:rsidRDefault="00B536D9" w:rsidP="00F063A5">
            <w:pPr>
              <w:spacing w:after="0" w:line="240" w:lineRule="auto"/>
              <w:rPr>
                <w:rFonts w:ascii="Times New Roman" w:hAnsi="Times New Roman" w:cs="Times New Roman"/>
                <w:sz w:val="24"/>
                <w:szCs w:val="24"/>
              </w:rPr>
            </w:pPr>
          </w:p>
        </w:tc>
      </w:tr>
      <w:tr w:rsidR="00B536D9" w14:paraId="685ACFC5" w14:textId="77777777">
        <w:tc>
          <w:tcPr>
            <w:tcW w:w="1217" w:type="dxa"/>
          </w:tcPr>
          <w:p w14:paraId="5252C4E7" w14:textId="77777777" w:rsidR="00B536D9" w:rsidRDefault="00C81692" w:rsidP="00F063A5">
            <w:pPr>
              <w:spacing w:after="0" w:line="240" w:lineRule="auto"/>
            </w:pPr>
            <w:r>
              <w:t>1</w:t>
            </w:r>
          </w:p>
        </w:tc>
        <w:tc>
          <w:tcPr>
            <w:tcW w:w="1217" w:type="dxa"/>
          </w:tcPr>
          <w:p w14:paraId="4C58C0F6" w14:textId="77777777" w:rsidR="00B536D9" w:rsidRDefault="00C81692" w:rsidP="00F063A5">
            <w:pPr>
              <w:spacing w:after="0" w:line="240" w:lineRule="auto"/>
            </w:pPr>
            <w:r>
              <w:t>10.0</w:t>
            </w:r>
          </w:p>
        </w:tc>
        <w:tc>
          <w:tcPr>
            <w:tcW w:w="1217" w:type="dxa"/>
          </w:tcPr>
          <w:p w14:paraId="03EF7E8E" w14:textId="77777777" w:rsidR="00B536D9" w:rsidRDefault="00C81692" w:rsidP="00F063A5">
            <w:pPr>
              <w:spacing w:after="0" w:line="240" w:lineRule="auto"/>
            </w:pPr>
            <w:r>
              <w:t>10.2</w:t>
            </w:r>
          </w:p>
        </w:tc>
        <w:tc>
          <w:tcPr>
            <w:tcW w:w="1218" w:type="dxa"/>
          </w:tcPr>
          <w:p w14:paraId="15D6B141" w14:textId="77777777" w:rsidR="00B536D9" w:rsidRDefault="00C81692" w:rsidP="00F063A5">
            <w:pPr>
              <w:spacing w:after="0" w:line="240" w:lineRule="auto"/>
            </w:pPr>
            <w:r>
              <w:t>+2.0</w:t>
            </w:r>
          </w:p>
        </w:tc>
      </w:tr>
      <w:tr w:rsidR="00B536D9" w14:paraId="5424EC1B" w14:textId="77777777">
        <w:tc>
          <w:tcPr>
            <w:tcW w:w="1217" w:type="dxa"/>
          </w:tcPr>
          <w:p w14:paraId="7EE1AB81" w14:textId="77777777" w:rsidR="00B536D9" w:rsidRDefault="00C81692" w:rsidP="00F063A5">
            <w:pPr>
              <w:spacing w:after="0" w:line="240" w:lineRule="auto"/>
              <w:jc w:val="both"/>
              <w:rPr>
                <w:rFonts w:ascii="Times New Roman" w:hAnsi="Times New Roman" w:cs="Times New Roman"/>
                <w:sz w:val="24"/>
                <w:szCs w:val="24"/>
              </w:rPr>
            </w:pPr>
            <w:r>
              <w:t>2</w:t>
            </w:r>
          </w:p>
        </w:tc>
        <w:tc>
          <w:tcPr>
            <w:tcW w:w="1217" w:type="dxa"/>
          </w:tcPr>
          <w:p w14:paraId="327D6621" w14:textId="77777777" w:rsidR="00B536D9" w:rsidRDefault="00C81692" w:rsidP="00F063A5">
            <w:pPr>
              <w:spacing w:after="0" w:line="240" w:lineRule="auto"/>
              <w:jc w:val="both"/>
              <w:rPr>
                <w:rFonts w:ascii="Times New Roman" w:hAnsi="Times New Roman" w:cs="Times New Roman"/>
                <w:sz w:val="24"/>
                <w:szCs w:val="24"/>
              </w:rPr>
            </w:pPr>
            <w:r>
              <w:t>10.0</w:t>
            </w:r>
          </w:p>
        </w:tc>
        <w:tc>
          <w:tcPr>
            <w:tcW w:w="1217" w:type="dxa"/>
          </w:tcPr>
          <w:p w14:paraId="0FC3D9FB" w14:textId="77777777" w:rsidR="00B536D9" w:rsidRDefault="00C81692" w:rsidP="00F063A5">
            <w:pPr>
              <w:spacing w:after="0" w:line="240" w:lineRule="auto"/>
              <w:jc w:val="both"/>
              <w:rPr>
                <w:rFonts w:ascii="Times New Roman" w:hAnsi="Times New Roman" w:cs="Times New Roman"/>
                <w:sz w:val="24"/>
                <w:szCs w:val="24"/>
              </w:rPr>
            </w:pPr>
            <w:r>
              <w:t>9.8</w:t>
            </w:r>
          </w:p>
        </w:tc>
        <w:tc>
          <w:tcPr>
            <w:tcW w:w="1218" w:type="dxa"/>
          </w:tcPr>
          <w:p w14:paraId="678E2B6D" w14:textId="77777777" w:rsidR="00B536D9" w:rsidRDefault="00C81692" w:rsidP="00F063A5">
            <w:pPr>
              <w:spacing w:after="0" w:line="240" w:lineRule="auto"/>
              <w:jc w:val="both"/>
              <w:rPr>
                <w:rFonts w:ascii="Times New Roman" w:hAnsi="Times New Roman" w:cs="Times New Roman"/>
                <w:sz w:val="24"/>
                <w:szCs w:val="24"/>
              </w:rPr>
            </w:pPr>
            <w:r>
              <w:t>-2.0</w:t>
            </w:r>
          </w:p>
        </w:tc>
      </w:tr>
      <w:tr w:rsidR="00B536D9" w14:paraId="0958D1A5" w14:textId="77777777">
        <w:tc>
          <w:tcPr>
            <w:tcW w:w="1217" w:type="dxa"/>
          </w:tcPr>
          <w:p w14:paraId="2782BD26" w14:textId="77777777" w:rsidR="00B536D9" w:rsidRDefault="00C81692" w:rsidP="00F063A5">
            <w:pPr>
              <w:spacing w:after="0" w:line="240" w:lineRule="auto"/>
              <w:jc w:val="both"/>
              <w:rPr>
                <w:rFonts w:ascii="Times New Roman" w:hAnsi="Times New Roman" w:cs="Times New Roman"/>
                <w:sz w:val="24"/>
                <w:szCs w:val="24"/>
              </w:rPr>
            </w:pPr>
            <w:r>
              <w:t>3</w:t>
            </w:r>
          </w:p>
        </w:tc>
        <w:tc>
          <w:tcPr>
            <w:tcW w:w="1217" w:type="dxa"/>
          </w:tcPr>
          <w:p w14:paraId="5D9F1F83" w14:textId="77777777" w:rsidR="00B536D9" w:rsidRDefault="00C81692" w:rsidP="00F063A5">
            <w:pPr>
              <w:spacing w:after="0" w:line="240" w:lineRule="auto"/>
              <w:jc w:val="both"/>
              <w:rPr>
                <w:rFonts w:ascii="Times New Roman" w:hAnsi="Times New Roman" w:cs="Times New Roman"/>
                <w:sz w:val="24"/>
                <w:szCs w:val="24"/>
              </w:rPr>
            </w:pPr>
            <w:r>
              <w:t>10.0</w:t>
            </w:r>
          </w:p>
        </w:tc>
        <w:tc>
          <w:tcPr>
            <w:tcW w:w="1217" w:type="dxa"/>
          </w:tcPr>
          <w:p w14:paraId="3C88D415" w14:textId="77777777" w:rsidR="00B536D9" w:rsidRDefault="00C81692" w:rsidP="00F063A5">
            <w:pPr>
              <w:spacing w:after="0" w:line="240" w:lineRule="auto"/>
              <w:jc w:val="both"/>
              <w:rPr>
                <w:rFonts w:ascii="Times New Roman" w:hAnsi="Times New Roman" w:cs="Times New Roman"/>
                <w:sz w:val="24"/>
                <w:szCs w:val="24"/>
              </w:rPr>
            </w:pPr>
            <w:r>
              <w:t>10.1</w:t>
            </w:r>
          </w:p>
        </w:tc>
        <w:tc>
          <w:tcPr>
            <w:tcW w:w="1218" w:type="dxa"/>
          </w:tcPr>
          <w:p w14:paraId="683D0E41" w14:textId="77777777" w:rsidR="00B536D9" w:rsidRDefault="00C81692" w:rsidP="00F063A5">
            <w:pPr>
              <w:spacing w:after="0" w:line="240" w:lineRule="auto"/>
              <w:jc w:val="both"/>
              <w:rPr>
                <w:rFonts w:ascii="Times New Roman" w:hAnsi="Times New Roman" w:cs="Times New Roman"/>
                <w:sz w:val="24"/>
                <w:szCs w:val="24"/>
              </w:rPr>
            </w:pPr>
            <w:r>
              <w:t>+1.0</w:t>
            </w:r>
          </w:p>
        </w:tc>
      </w:tr>
      <w:tr w:rsidR="00B536D9" w14:paraId="159DF55C" w14:textId="77777777">
        <w:tc>
          <w:tcPr>
            <w:tcW w:w="1217" w:type="dxa"/>
          </w:tcPr>
          <w:p w14:paraId="2F6F6E59" w14:textId="77777777" w:rsidR="00B536D9" w:rsidRDefault="00C81692" w:rsidP="00F063A5">
            <w:pPr>
              <w:spacing w:after="0" w:line="240" w:lineRule="auto"/>
              <w:jc w:val="both"/>
              <w:rPr>
                <w:rFonts w:ascii="Times New Roman" w:hAnsi="Times New Roman" w:cs="Times New Roman"/>
                <w:sz w:val="24"/>
                <w:szCs w:val="24"/>
              </w:rPr>
            </w:pPr>
            <w:r>
              <w:t>4</w:t>
            </w:r>
          </w:p>
        </w:tc>
        <w:tc>
          <w:tcPr>
            <w:tcW w:w="1217" w:type="dxa"/>
          </w:tcPr>
          <w:p w14:paraId="60E92A24" w14:textId="77777777" w:rsidR="00B536D9" w:rsidRDefault="00C81692" w:rsidP="00F063A5">
            <w:pPr>
              <w:spacing w:after="0" w:line="240" w:lineRule="auto"/>
              <w:jc w:val="both"/>
              <w:rPr>
                <w:rFonts w:ascii="Times New Roman" w:hAnsi="Times New Roman" w:cs="Times New Roman"/>
                <w:sz w:val="24"/>
                <w:szCs w:val="24"/>
              </w:rPr>
            </w:pPr>
            <w:r>
              <w:t>10.0</w:t>
            </w:r>
          </w:p>
        </w:tc>
        <w:tc>
          <w:tcPr>
            <w:tcW w:w="1217" w:type="dxa"/>
          </w:tcPr>
          <w:p w14:paraId="6C0290CD" w14:textId="77777777" w:rsidR="00B536D9" w:rsidRDefault="00C81692" w:rsidP="00F063A5">
            <w:pPr>
              <w:spacing w:after="0" w:line="240" w:lineRule="auto"/>
              <w:jc w:val="both"/>
              <w:rPr>
                <w:rFonts w:ascii="Times New Roman" w:hAnsi="Times New Roman" w:cs="Times New Roman"/>
                <w:sz w:val="24"/>
                <w:szCs w:val="24"/>
              </w:rPr>
            </w:pPr>
            <w:r>
              <w:t>9.9</w:t>
            </w:r>
          </w:p>
        </w:tc>
        <w:tc>
          <w:tcPr>
            <w:tcW w:w="1218" w:type="dxa"/>
          </w:tcPr>
          <w:p w14:paraId="3979EDA0" w14:textId="77777777" w:rsidR="00B536D9" w:rsidRDefault="00C81692" w:rsidP="00F063A5">
            <w:pPr>
              <w:spacing w:after="0" w:line="240" w:lineRule="auto"/>
              <w:jc w:val="both"/>
              <w:rPr>
                <w:rFonts w:ascii="Times New Roman" w:hAnsi="Times New Roman" w:cs="Times New Roman"/>
                <w:sz w:val="24"/>
                <w:szCs w:val="24"/>
              </w:rPr>
            </w:pPr>
            <w:r>
              <w:t>-1.0</w:t>
            </w:r>
          </w:p>
        </w:tc>
      </w:tr>
      <w:tr w:rsidR="00B536D9" w14:paraId="4E34FF45" w14:textId="77777777">
        <w:tc>
          <w:tcPr>
            <w:tcW w:w="1217" w:type="dxa"/>
          </w:tcPr>
          <w:p w14:paraId="67DA82EA" w14:textId="77777777" w:rsidR="00B536D9" w:rsidRDefault="00C81692" w:rsidP="00F063A5">
            <w:pPr>
              <w:spacing w:after="0" w:line="240" w:lineRule="auto"/>
              <w:jc w:val="both"/>
            </w:pPr>
            <w:r>
              <w:t>5</w:t>
            </w:r>
          </w:p>
        </w:tc>
        <w:tc>
          <w:tcPr>
            <w:tcW w:w="1217" w:type="dxa"/>
          </w:tcPr>
          <w:p w14:paraId="44DD4990" w14:textId="77777777" w:rsidR="00B536D9" w:rsidRDefault="00C81692" w:rsidP="00F063A5">
            <w:pPr>
              <w:spacing w:after="0" w:line="240" w:lineRule="auto"/>
              <w:jc w:val="both"/>
            </w:pPr>
            <w:r>
              <w:t>10.0</w:t>
            </w:r>
          </w:p>
        </w:tc>
        <w:tc>
          <w:tcPr>
            <w:tcW w:w="1217" w:type="dxa"/>
          </w:tcPr>
          <w:p w14:paraId="785BEB22" w14:textId="77777777" w:rsidR="00B536D9" w:rsidRDefault="00C81692" w:rsidP="00F063A5">
            <w:pPr>
              <w:spacing w:after="0" w:line="240" w:lineRule="auto"/>
              <w:jc w:val="both"/>
            </w:pPr>
            <w:r>
              <w:t>10.0</w:t>
            </w:r>
          </w:p>
        </w:tc>
        <w:tc>
          <w:tcPr>
            <w:tcW w:w="1218" w:type="dxa"/>
          </w:tcPr>
          <w:p w14:paraId="79585EAD" w14:textId="77777777" w:rsidR="00B536D9" w:rsidRDefault="00C81692" w:rsidP="00F063A5">
            <w:pPr>
              <w:spacing w:after="0" w:line="240" w:lineRule="auto"/>
              <w:jc w:val="both"/>
            </w:pPr>
            <w:r>
              <w:t>0.0</w:t>
            </w:r>
          </w:p>
        </w:tc>
      </w:tr>
      <w:tr w:rsidR="00B536D9" w14:paraId="5B7DFC1B" w14:textId="77777777">
        <w:tc>
          <w:tcPr>
            <w:tcW w:w="1217" w:type="dxa"/>
          </w:tcPr>
          <w:p w14:paraId="6231CD9C" w14:textId="77777777" w:rsidR="00B536D9" w:rsidRDefault="00C81692" w:rsidP="00F063A5">
            <w:pPr>
              <w:spacing w:after="0" w:line="240" w:lineRule="auto"/>
              <w:jc w:val="both"/>
            </w:pPr>
            <w:r>
              <w:t>AVERAGE</w:t>
            </w:r>
          </w:p>
        </w:tc>
        <w:tc>
          <w:tcPr>
            <w:tcW w:w="1217" w:type="dxa"/>
          </w:tcPr>
          <w:p w14:paraId="2BA9C7D1" w14:textId="77777777" w:rsidR="00B536D9" w:rsidRDefault="00C81692" w:rsidP="00F063A5">
            <w:pPr>
              <w:spacing w:after="0" w:line="240" w:lineRule="auto"/>
              <w:jc w:val="both"/>
            </w:pPr>
            <w:r>
              <w:t>10.0</w:t>
            </w:r>
          </w:p>
        </w:tc>
        <w:tc>
          <w:tcPr>
            <w:tcW w:w="1217" w:type="dxa"/>
          </w:tcPr>
          <w:p w14:paraId="2B637737" w14:textId="77777777" w:rsidR="00B536D9" w:rsidRDefault="00C81692" w:rsidP="00F063A5">
            <w:pPr>
              <w:spacing w:after="0" w:line="240" w:lineRule="auto"/>
              <w:jc w:val="both"/>
            </w:pPr>
            <w:r>
              <w:t>10.0</w:t>
            </w:r>
          </w:p>
        </w:tc>
        <w:tc>
          <w:tcPr>
            <w:tcW w:w="1218" w:type="dxa"/>
          </w:tcPr>
          <w:p w14:paraId="21E14E1A" w14:textId="77777777" w:rsidR="00B536D9" w:rsidRDefault="00C81692" w:rsidP="00F063A5">
            <w:pPr>
              <w:spacing w:after="0" w:line="240" w:lineRule="auto"/>
              <w:jc w:val="both"/>
            </w:pPr>
            <w:r>
              <w:t>±1.2</w:t>
            </w:r>
          </w:p>
        </w:tc>
      </w:tr>
    </w:tbl>
    <w:p w14:paraId="0B3D8EA6" w14:textId="7777777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The average error was ±1.2%, which is acceptable for irrigation monitoring purposes.</w:t>
      </w:r>
    </w:p>
    <w:p w14:paraId="53962CED" w14:textId="77777777" w:rsidR="00B536D9" w:rsidRDefault="00B536D9" w:rsidP="00F063A5">
      <w:pPr>
        <w:spacing w:line="240" w:lineRule="auto"/>
        <w:jc w:val="both"/>
        <w:rPr>
          <w:rFonts w:ascii="Times New Roman" w:hAnsi="Times New Roman" w:cs="Times New Roman"/>
          <w:sz w:val="24"/>
          <w:szCs w:val="24"/>
          <w:lang w:val="en-US"/>
        </w:rPr>
      </w:pPr>
    </w:p>
    <w:p w14:paraId="434669E6" w14:textId="7EFA44E3" w:rsidR="00B536D9" w:rsidRDefault="00C81692" w:rsidP="00F063A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POWER CONSUMPTION AND MEMORY USAGE</w:t>
      </w:r>
    </w:p>
    <w:p w14:paraId="7F59624F" w14:textId="77777777" w:rsidR="00B536D9"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Arduino UNO’s memory and power consumption were measured. The compiled sketch used 37% of program storage (12 KB) and 35% of dynamic memory (733 bytes), leaving 1315 bytes for local variables – well above the safety margin. No memory</w:t>
      </w:r>
      <w:r>
        <w:rPr>
          <w:rFonts w:ascii="Times New Roman" w:hAnsi="Times New Roman" w:cs="Times New Roman"/>
          <w:sz w:val="24"/>
          <w:szCs w:val="24"/>
          <w:lang w:val="en-US"/>
        </w:rPr>
        <w:noBreakHyphen/>
        <w:t>related crashes occurred during extended operation (48 hours).</w:t>
      </w:r>
    </w:p>
    <w:p w14:paraId="1B43A41C" w14:textId="77777777" w:rsidR="0047554F" w:rsidRDefault="00EC53C1" w:rsidP="00F063A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entire system's power consumption (excluding the pump) was approximately 150 mA at 5V when sensors were being read and 80 mA during idle delays. The water sensor power</w:t>
      </w:r>
      <w:r>
        <w:rPr>
          <w:rFonts w:ascii="Times New Roman" w:hAnsi="Times New Roman" w:cs="Times New Roman"/>
          <w:sz w:val="24"/>
          <w:szCs w:val="24"/>
          <w:lang w:val="en-US"/>
        </w:rPr>
        <w:noBreakHyphen/>
        <w:t>cycling (20 MS every second) reduced its average current draw to &lt;1 mA, preventing overheating.</w:t>
      </w:r>
    </w:p>
    <w:p w14:paraId="14CC3CFA" w14:textId="7C927FF4" w:rsidR="00B536D9" w:rsidRPr="0047554F" w:rsidRDefault="00C81692" w:rsidP="00F063A5">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DISCUSSION OF FINDINGS</w:t>
      </w:r>
    </w:p>
    <w:p w14:paraId="7A4BF70B"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The findings showed that the developed smart irrigation system functioned properly based on </w:t>
      </w:r>
    </w:p>
    <w:p w14:paraId="4F5151FD"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the intended design and objectives. </w:t>
      </w:r>
    </w:p>
    <w:p w14:paraId="7DC32D73" w14:textId="44CE4AC1"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Automatic watering was controlled based on soil moisture conditions. The system automatically activated the pump when the soil became dry and stopped watering once the soil moisture reached the set threshold, helping conserve water and reduce unnecessary irrigation. The test pump feature (‘t’) was also non-blocking, allowing temporary 5-second pump activation for testing and maintenance purposes without interrupting sensor monitoring or overall system operation. Bluetooth communication remained stable during operation, with data transmitted every 500 </w:t>
      </w:r>
      <w:r w:rsidR="00EC53C1">
        <w:rPr>
          <w:rFonts w:ascii="Times New Roman" w:eastAsia="SimSun" w:hAnsi="Times New Roman" w:cs="Times New Roman"/>
          <w:color w:val="000000"/>
          <w:kern w:val="0"/>
          <w:sz w:val="24"/>
          <w:szCs w:val="24"/>
          <w:lang w:val="en-US" w:eastAsia="zh-CN" w:bidi="ar"/>
        </w:rPr>
        <w:t>MS</w:t>
      </w:r>
      <w:r>
        <w:rPr>
          <w:rFonts w:ascii="Times New Roman" w:eastAsia="SimSun" w:hAnsi="Times New Roman" w:cs="Times New Roman"/>
          <w:color w:val="000000"/>
          <w:kern w:val="0"/>
          <w:sz w:val="24"/>
          <w:szCs w:val="24"/>
          <w:lang w:val="en-US" w:eastAsia="zh-CN" w:bidi="ar"/>
        </w:rPr>
        <w:t xml:space="preserve">. The application also prevented unnecessary zero-value resets during temporary connection interruptions through its caching feature. The LCD update rate (250 </w:t>
      </w:r>
      <w:r w:rsidR="00EC53C1">
        <w:rPr>
          <w:rFonts w:ascii="Times New Roman" w:eastAsia="SimSun" w:hAnsi="Times New Roman" w:cs="Times New Roman"/>
          <w:color w:val="000000"/>
          <w:kern w:val="0"/>
          <w:sz w:val="24"/>
          <w:szCs w:val="24"/>
          <w:lang w:val="en-US" w:eastAsia="zh-CN" w:bidi="ar"/>
        </w:rPr>
        <w:t>MS</w:t>
      </w:r>
      <w:r>
        <w:rPr>
          <w:rFonts w:ascii="Times New Roman" w:eastAsia="SimSun" w:hAnsi="Times New Roman" w:cs="Times New Roman"/>
          <w:color w:val="000000"/>
          <w:kern w:val="0"/>
          <w:sz w:val="24"/>
          <w:szCs w:val="24"/>
          <w:lang w:val="en-US" w:eastAsia="zh-CN" w:bidi="ar"/>
        </w:rPr>
        <w:t>) provided fast real-time visual feedback during monitoring. Sensor isolation (200 </w:t>
      </w:r>
      <w:r w:rsidR="00EC53C1">
        <w:rPr>
          <w:rFonts w:ascii="Times New Roman" w:eastAsia="SimSun" w:hAnsi="Times New Roman" w:cs="Times New Roman"/>
          <w:color w:val="000000"/>
          <w:kern w:val="0"/>
          <w:sz w:val="24"/>
          <w:szCs w:val="24"/>
          <w:lang w:val="en-US" w:eastAsia="zh-CN" w:bidi="ar"/>
        </w:rPr>
        <w:t>MS</w:t>
      </w:r>
      <w:r>
        <w:rPr>
          <w:rFonts w:ascii="Times New Roman" w:eastAsia="SimSun" w:hAnsi="Times New Roman" w:cs="Times New Roman"/>
          <w:color w:val="000000"/>
          <w:kern w:val="0"/>
          <w:sz w:val="24"/>
          <w:szCs w:val="24"/>
          <w:lang w:val="en-US" w:eastAsia="zh-CN" w:bidi="ar"/>
        </w:rPr>
        <w:t xml:space="preserve"> delay after soil reading) eliminated </w:t>
      </w:r>
      <w:r w:rsidR="00EC53C1">
        <w:rPr>
          <w:rFonts w:ascii="Times New Roman" w:eastAsia="SimSun" w:hAnsi="Times New Roman" w:cs="Times New Roman"/>
          <w:color w:val="000000"/>
          <w:kern w:val="0"/>
          <w:sz w:val="24"/>
          <w:szCs w:val="24"/>
          <w:lang w:val="en-US" w:eastAsia="zh-CN" w:bidi="ar"/>
        </w:rPr>
        <w:t>crosstalk that previously affected the water sensor reading</w:t>
      </w:r>
      <w:r>
        <w:rPr>
          <w:rFonts w:ascii="Times New Roman" w:eastAsia="SimSun" w:hAnsi="Times New Roman" w:cs="Times New Roman"/>
          <w:color w:val="000000"/>
          <w:kern w:val="0"/>
          <w:sz w:val="24"/>
          <w:szCs w:val="24"/>
          <w:lang w:val="en-US" w:eastAsia="zh-CN" w:bidi="ar"/>
        </w:rPr>
        <w:t xml:space="preserve">. Minor limitations were also observed during testing. The </w:t>
      </w:r>
      <w:r w:rsidR="00436AD5">
        <w:rPr>
          <w:rFonts w:ascii="Times New Roman" w:eastAsia="SimSun" w:hAnsi="Times New Roman" w:cs="Times New Roman"/>
          <w:color w:val="000000"/>
          <w:kern w:val="0"/>
          <w:sz w:val="24"/>
          <w:szCs w:val="24"/>
          <w:lang w:val="en-US" w:eastAsia="zh-CN" w:bidi="ar"/>
        </w:rPr>
        <w:t>flow sensor's accuracy could be affected by air bubbles in</w:t>
      </w:r>
      <w:r>
        <w:rPr>
          <w:rFonts w:ascii="Times New Roman" w:eastAsia="SimSun" w:hAnsi="Times New Roman" w:cs="Times New Roman"/>
          <w:color w:val="000000"/>
          <w:kern w:val="0"/>
          <w:sz w:val="24"/>
          <w:szCs w:val="24"/>
          <w:lang w:val="en-US" w:eastAsia="zh-CN" w:bidi="ar"/>
        </w:rPr>
        <w:t xml:space="preserve"> the water line. However, proper vertical placement of the sensor with upward water flow helped minimize this issue. Overall, the system performed reliably </w:t>
      </w:r>
    </w:p>
    <w:p w14:paraId="43B38D1D"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under all tested conditions, and the Android application provided a user-friendly interface for </w:t>
      </w:r>
    </w:p>
    <w:p w14:paraId="5A396095"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monitoring and control.</w:t>
      </w:r>
    </w:p>
    <w:p w14:paraId="798C175E" w14:textId="77777777" w:rsidR="0017163F" w:rsidRDefault="0017163F" w:rsidP="00F063A5">
      <w:pPr>
        <w:spacing w:line="240" w:lineRule="auto"/>
        <w:jc w:val="both"/>
        <w:rPr>
          <w:rFonts w:ascii="Times New Roman" w:hAnsi="Times New Roman" w:cs="Times New Roman"/>
          <w:b/>
          <w:bCs/>
          <w:sz w:val="28"/>
          <w:szCs w:val="28"/>
        </w:rPr>
      </w:pPr>
    </w:p>
    <w:p w14:paraId="06342AFF" w14:textId="57B51E21" w:rsidR="00B536D9" w:rsidRDefault="00C81692" w:rsidP="0047554F">
      <w:pPr>
        <w:spacing w:line="240" w:lineRule="auto"/>
        <w:rPr>
          <w:rFonts w:ascii="Times New Roman" w:hAnsi="Times New Roman" w:cs="Times New Roman"/>
          <w:b/>
          <w:bCs/>
          <w:sz w:val="28"/>
          <w:szCs w:val="28"/>
        </w:rPr>
      </w:pPr>
      <w:r>
        <w:rPr>
          <w:rFonts w:ascii="Times New Roman" w:hAnsi="Times New Roman" w:cs="Times New Roman"/>
          <w:b/>
          <w:bCs/>
          <w:sz w:val="28"/>
          <w:szCs w:val="28"/>
        </w:rPr>
        <w:t>CONCLUSIONS</w:t>
      </w:r>
    </w:p>
    <w:p w14:paraId="1A623748" w14:textId="7FFC3E25" w:rsidR="00B536D9" w:rsidRDefault="00C81692" w:rsidP="00F063A5">
      <w:pPr>
        <w:spacing w:line="240" w:lineRule="auto"/>
        <w:jc w:val="both"/>
        <w:rPr>
          <w:rFonts w:ascii="Times New Roman" w:eastAsia="SimSun" w:hAnsi="Times New Roman" w:cs="Times New Roman"/>
          <w:color w:val="000000"/>
          <w:kern w:val="0"/>
          <w:sz w:val="24"/>
          <w:szCs w:val="24"/>
          <w:lang w:val="en-US" w:eastAsia="zh-CN" w:bidi="ar"/>
        </w:rPr>
      </w:pPr>
      <w:r>
        <w:rPr>
          <w:rFonts w:ascii="Times New Roman" w:hAnsi="Times New Roman" w:cs="Times New Roman"/>
          <w:sz w:val="24"/>
          <w:szCs w:val="24"/>
        </w:rPr>
        <w:t xml:space="preserve"> </w:t>
      </w:r>
      <w:r>
        <w:rPr>
          <w:rFonts w:ascii="Times New Roman" w:eastAsia="SimSun" w:hAnsi="Times New Roman" w:cs="Times New Roman"/>
          <w:color w:val="000000"/>
          <w:kern w:val="0"/>
          <w:sz w:val="24"/>
          <w:szCs w:val="24"/>
          <w:lang w:val="en-US" w:eastAsia="zh-CN" w:bidi="ar"/>
        </w:rPr>
        <w:t xml:space="preserve">This research successfully improved and implemented an Arduino-based smart irrigation system that automatically controls water irrigation based on real-time soil moisture readings. The developed system also integrated Bluetooth remote monitoring, an </w:t>
      </w:r>
      <w:r w:rsidR="00EC53C1">
        <w:rPr>
          <w:rFonts w:ascii="Times New Roman" w:eastAsia="SimSun" w:hAnsi="Times New Roman" w:cs="Times New Roman"/>
          <w:color w:val="000000"/>
          <w:kern w:val="0"/>
          <w:sz w:val="24"/>
          <w:szCs w:val="24"/>
          <w:lang w:val="en-US" w:eastAsia="zh-CN" w:bidi="ar"/>
        </w:rPr>
        <w:t>LCD</w:t>
      </w:r>
      <w:r>
        <w:rPr>
          <w:rFonts w:ascii="Times New Roman" w:eastAsia="SimSun" w:hAnsi="Times New Roman" w:cs="Times New Roman"/>
          <w:color w:val="000000"/>
          <w:kern w:val="0"/>
          <w:sz w:val="24"/>
          <w:szCs w:val="24"/>
          <w:lang w:val="en-US" w:eastAsia="zh-CN" w:bidi="ar"/>
        </w:rPr>
        <w:t xml:space="preserve">, and a flow sensor for </w:t>
      </w:r>
      <w:r w:rsidR="00EC53C1">
        <w:rPr>
          <w:rFonts w:ascii="Times New Roman" w:eastAsia="SimSun" w:hAnsi="Times New Roman" w:cs="Times New Roman"/>
          <w:color w:val="000000"/>
          <w:kern w:val="0"/>
          <w:sz w:val="24"/>
          <w:szCs w:val="24"/>
          <w:lang w:val="en-US" w:eastAsia="zh-CN" w:bidi="ar"/>
        </w:rPr>
        <w:t>tracking water usage</w:t>
      </w:r>
      <w:r>
        <w:rPr>
          <w:rFonts w:ascii="Times New Roman" w:eastAsia="SimSun" w:hAnsi="Times New Roman" w:cs="Times New Roman"/>
          <w:color w:val="000000"/>
          <w:kern w:val="0"/>
          <w:sz w:val="24"/>
          <w:szCs w:val="24"/>
          <w:lang w:val="en-US" w:eastAsia="zh-CN" w:bidi="ar"/>
        </w:rPr>
        <w:t>.</w:t>
      </w:r>
    </w:p>
    <w:p w14:paraId="44EF72F0" w14:textId="77777777" w:rsidR="00B536D9" w:rsidRDefault="00B536D9" w:rsidP="00F063A5">
      <w:pPr>
        <w:spacing w:line="240" w:lineRule="auto"/>
        <w:jc w:val="both"/>
        <w:rPr>
          <w:rFonts w:ascii="Times New Roman" w:eastAsia="SimSun" w:hAnsi="Times New Roman" w:cs="Times New Roman"/>
          <w:color w:val="000000"/>
          <w:kern w:val="0"/>
          <w:sz w:val="24"/>
          <w:szCs w:val="24"/>
          <w:lang w:val="en-US" w:eastAsia="zh-CN" w:bidi="ar"/>
        </w:rPr>
      </w:pPr>
    </w:p>
    <w:p w14:paraId="31193A5A"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1. Pump control logic was verified under different soil moisture conditions. The pump responded </w:t>
      </w:r>
    </w:p>
    <w:p w14:paraId="4FF7575A" w14:textId="517704BF" w:rsidR="00B536D9" w:rsidRPr="00424308"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correctly by turning on when the soil moisture dropped below the set threshold. The response time was consistently under 300 </w:t>
      </w:r>
      <w:r w:rsidR="00EC53C1">
        <w:rPr>
          <w:rFonts w:ascii="Times New Roman" w:eastAsia="SimSun" w:hAnsi="Times New Roman" w:cs="Times New Roman"/>
          <w:color w:val="000000"/>
          <w:kern w:val="0"/>
          <w:sz w:val="24"/>
          <w:szCs w:val="24"/>
          <w:lang w:val="en-US" w:eastAsia="zh-CN" w:bidi="ar"/>
        </w:rPr>
        <w:t>MS</w:t>
      </w:r>
      <w:r>
        <w:rPr>
          <w:rFonts w:ascii="Times New Roman" w:eastAsia="SimSun" w:hAnsi="Times New Roman" w:cs="Times New Roman"/>
          <w:color w:val="000000"/>
          <w:kern w:val="0"/>
          <w:sz w:val="24"/>
          <w:szCs w:val="24"/>
          <w:lang w:val="en-US" w:eastAsia="zh-CN" w:bidi="ar"/>
        </w:rPr>
        <w:t xml:space="preserve">. </w:t>
      </w:r>
    </w:p>
    <w:p w14:paraId="2D65BE18" w14:textId="11F3CFC9" w:rsidR="00B536D9" w:rsidRPr="00424308"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2. Sensor calibration produced reliable mappings: soil raw values from 550 (dry) to 280 (wet). The fixed thresholds (30% for dry, 50% for wet) were appropriate for typical plant watering needs. </w:t>
      </w:r>
    </w:p>
    <w:p w14:paraId="333A6454" w14:textId="418CB3EF"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3. Bluetooth data transmission was set to 500 </w:t>
      </w:r>
      <w:r w:rsidR="00EC53C1">
        <w:rPr>
          <w:rFonts w:ascii="Times New Roman" w:eastAsia="SimSun" w:hAnsi="Times New Roman" w:cs="Times New Roman"/>
          <w:color w:val="000000"/>
          <w:kern w:val="0"/>
          <w:sz w:val="24"/>
          <w:szCs w:val="24"/>
          <w:lang w:val="en-US" w:eastAsia="zh-CN" w:bidi="ar"/>
        </w:rPr>
        <w:t>MS</w:t>
      </w:r>
      <w:r>
        <w:rPr>
          <w:rFonts w:ascii="Times New Roman" w:eastAsia="SimSun" w:hAnsi="Times New Roman" w:cs="Times New Roman"/>
          <w:color w:val="000000"/>
          <w:kern w:val="0"/>
          <w:sz w:val="24"/>
          <w:szCs w:val="24"/>
          <w:lang w:val="en-US" w:eastAsia="zh-CN" w:bidi="ar"/>
        </w:rPr>
        <w:t xml:space="preserve"> intervals and maintained a stable connection during operation. The Android app implemented last-value caching, preventing disruptive zero resets during temporary Bluetooth flickers. Packet loss was below 0.5% within a 5-meter range. </w:t>
      </w:r>
    </w:p>
    <w:p w14:paraId="292C19AD" w14:textId="5DFDEC1A" w:rsidR="00B536D9" w:rsidRPr="00424308"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4. Flow sensor accuracy averaged ±1.2% over five 10-liter trials, which is sufficient for monitoring water consumption in a small-scale irrigation setup. </w:t>
      </w:r>
    </w:p>
    <w:p w14:paraId="1BE1B7A6"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 xml:space="preserve">5. Memory and stability – The Arduino sketch used only 35% of available SRAM, leaving ample </w:t>
      </w:r>
    </w:p>
    <w:p w14:paraId="3D4F1ED1" w14:textId="77777777" w:rsidR="00B536D9" w:rsidRDefault="00C81692" w:rsidP="00F063A5">
      <w:pPr>
        <w:spacing w:line="240" w:lineRule="auto"/>
        <w:jc w:val="both"/>
        <w:rPr>
          <w:sz w:val="24"/>
          <w:szCs w:val="24"/>
        </w:rPr>
      </w:pPr>
      <w:r>
        <w:rPr>
          <w:rFonts w:ascii="Times New Roman" w:eastAsia="SimSun" w:hAnsi="Times New Roman" w:cs="Times New Roman"/>
          <w:color w:val="000000"/>
          <w:kern w:val="0"/>
          <w:sz w:val="24"/>
          <w:szCs w:val="24"/>
          <w:lang w:val="en-US" w:eastAsia="zh-CN" w:bidi="ar"/>
        </w:rPr>
        <w:t>headroom. No runtime crashes or memory leaks were observed during 48-hour continuous operation</w:t>
      </w:r>
    </w:p>
    <w:p w14:paraId="1F5E04A8" w14:textId="77777777" w:rsidR="00B536D9" w:rsidRDefault="00B536D9" w:rsidP="00F063A5">
      <w:pPr>
        <w:spacing w:line="240" w:lineRule="auto"/>
        <w:jc w:val="both"/>
        <w:rPr>
          <w:rFonts w:ascii="Times New Roman" w:hAnsi="Times New Roman" w:cs="Times New Roman"/>
          <w:sz w:val="24"/>
          <w:szCs w:val="24"/>
        </w:rPr>
      </w:pPr>
    </w:p>
    <w:p w14:paraId="447D6D0E" w14:textId="77777777" w:rsidR="00424308" w:rsidRDefault="00424308" w:rsidP="00F063A5">
      <w:pPr>
        <w:spacing w:line="240" w:lineRule="auto"/>
        <w:jc w:val="both"/>
        <w:rPr>
          <w:rFonts w:ascii="Times New Roman" w:hAnsi="Times New Roman" w:cs="Times New Roman"/>
          <w:sz w:val="24"/>
          <w:szCs w:val="24"/>
        </w:rPr>
      </w:pPr>
    </w:p>
    <w:p w14:paraId="57EE7241" w14:textId="77777777" w:rsidR="00424308" w:rsidRDefault="00424308" w:rsidP="00F063A5">
      <w:pPr>
        <w:spacing w:line="240" w:lineRule="auto"/>
        <w:jc w:val="both"/>
        <w:rPr>
          <w:rFonts w:ascii="Times New Roman" w:hAnsi="Times New Roman" w:cs="Times New Roman"/>
          <w:sz w:val="24"/>
          <w:szCs w:val="24"/>
        </w:rPr>
      </w:pPr>
    </w:p>
    <w:p w14:paraId="71E1B0FF" w14:textId="77777777" w:rsidR="00424308" w:rsidRDefault="00424308" w:rsidP="00F063A5">
      <w:pPr>
        <w:spacing w:line="240" w:lineRule="auto"/>
        <w:jc w:val="both"/>
        <w:rPr>
          <w:rFonts w:ascii="Times New Roman" w:hAnsi="Times New Roman" w:cs="Times New Roman"/>
          <w:sz w:val="24"/>
          <w:szCs w:val="24"/>
        </w:rPr>
      </w:pPr>
    </w:p>
    <w:p w14:paraId="74E55481" w14:textId="77777777" w:rsidR="00B536D9" w:rsidRDefault="00B536D9" w:rsidP="00F063A5">
      <w:pPr>
        <w:spacing w:line="240" w:lineRule="auto"/>
        <w:jc w:val="both"/>
        <w:rPr>
          <w:rFonts w:ascii="Times New Roman" w:hAnsi="Times New Roman" w:cs="Times New Roman"/>
          <w:sz w:val="24"/>
          <w:szCs w:val="24"/>
        </w:rPr>
      </w:pPr>
    </w:p>
    <w:p w14:paraId="1CE7D0E7" w14:textId="77777777" w:rsidR="00B536D9" w:rsidRDefault="00B536D9" w:rsidP="00F063A5">
      <w:pPr>
        <w:spacing w:line="240" w:lineRule="auto"/>
        <w:jc w:val="both"/>
        <w:rPr>
          <w:rFonts w:ascii="Times New Roman" w:hAnsi="Times New Roman" w:cs="Times New Roman"/>
          <w:sz w:val="24"/>
          <w:szCs w:val="24"/>
        </w:rPr>
      </w:pPr>
    </w:p>
    <w:p w14:paraId="0445E119" w14:textId="77777777" w:rsidR="00B536D9" w:rsidRDefault="00B536D9" w:rsidP="00F063A5">
      <w:pPr>
        <w:spacing w:line="240" w:lineRule="auto"/>
        <w:jc w:val="both"/>
        <w:rPr>
          <w:rFonts w:ascii="Times New Roman" w:hAnsi="Times New Roman" w:cs="Times New Roman"/>
          <w:sz w:val="24"/>
          <w:szCs w:val="24"/>
        </w:rPr>
      </w:pPr>
    </w:p>
    <w:p w14:paraId="56AFFE0A" w14:textId="253EF555" w:rsidR="0047554F" w:rsidRPr="00424308" w:rsidRDefault="0047554F" w:rsidP="0047554F">
      <w:pPr>
        <w:spacing w:line="480" w:lineRule="auto"/>
        <w:rPr>
          <w:rFonts w:ascii="Times New Roman Bold" w:eastAsia="SimSun" w:hAnsi="Times New Roman Bold" w:cs="Times New Roman Bold"/>
          <w:b/>
          <w:bCs/>
          <w:color w:val="000000" w:themeColor="text1"/>
          <w:kern w:val="0"/>
          <w:sz w:val="28"/>
          <w:szCs w:val="28"/>
          <w:lang w:val="en-US" w:eastAsia="zh-CN" w:bidi="ar"/>
        </w:rPr>
      </w:pPr>
      <w:r w:rsidRPr="00424308">
        <w:rPr>
          <w:rFonts w:ascii="Times New Roman Bold" w:eastAsia="SimSun" w:hAnsi="Times New Roman Bold" w:cs="Times New Roman Bold"/>
          <w:b/>
          <w:bCs/>
          <w:color w:val="000000" w:themeColor="text1"/>
          <w:kern w:val="0"/>
          <w:sz w:val="28"/>
          <w:szCs w:val="28"/>
          <w:lang w:val="en-US" w:eastAsia="zh-CN" w:bidi="ar"/>
        </w:rPr>
        <w:lastRenderedPageBreak/>
        <w:t>REFERENCE</w:t>
      </w:r>
    </w:p>
    <w:p w14:paraId="72BF2C89"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M. Alagarsamy et al., "Automation irrigation system using arduino for smart crop field productivity," </w:t>
      </w:r>
      <w:r w:rsidRPr="00424308">
        <w:rPr>
          <w:rFonts w:ascii="Times New Roman" w:eastAsia="Times New Roman" w:hAnsi="Times New Roman" w:cs="Times New Roman"/>
          <w:i/>
          <w:iCs/>
          <w:kern w:val="0"/>
          <w:sz w:val="24"/>
          <w:szCs w:val="24"/>
          <w:lang w:eastAsia="en-PH"/>
          <w14:ligatures w14:val="none"/>
        </w:rPr>
        <w:t>Int. J. Reconfigurable Embedded Syst.</w:t>
      </w:r>
      <w:r w:rsidRPr="00424308">
        <w:rPr>
          <w:rFonts w:ascii="Times New Roman" w:eastAsia="Times New Roman" w:hAnsi="Times New Roman" w:cs="Times New Roman"/>
          <w:kern w:val="0"/>
          <w:sz w:val="24"/>
          <w:szCs w:val="24"/>
          <w:lang w:eastAsia="en-PH"/>
          <w14:ligatures w14:val="none"/>
        </w:rPr>
        <w:t>, vol. 12, no. 1, pp. 70-77, 2023, doi: 10.11591/ijres.v12.i1.pp70-77.</w:t>
      </w:r>
    </w:p>
    <w:p w14:paraId="2B1C8998"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J. A. J. Alsayaydeh et al., "Empowering crop cultivation: Harnessing internet of things for smart agriculture monitoring," </w:t>
      </w:r>
      <w:r w:rsidRPr="00424308">
        <w:rPr>
          <w:rFonts w:ascii="Times New Roman" w:eastAsia="Times New Roman" w:hAnsi="Times New Roman" w:cs="Times New Roman"/>
          <w:i/>
          <w:iCs/>
          <w:kern w:val="0"/>
          <w:sz w:val="24"/>
          <w:szCs w:val="24"/>
          <w:lang w:eastAsia="en-PH"/>
          <w14:ligatures w14:val="none"/>
        </w:rPr>
        <w:t>Int. J. Elect. Comput. Eng.</w:t>
      </w:r>
      <w:r w:rsidRPr="00424308">
        <w:rPr>
          <w:rFonts w:ascii="Times New Roman" w:eastAsia="Times New Roman" w:hAnsi="Times New Roman" w:cs="Times New Roman"/>
          <w:kern w:val="0"/>
          <w:sz w:val="24"/>
          <w:szCs w:val="24"/>
          <w:lang w:eastAsia="en-PH"/>
          <w14:ligatures w14:val="none"/>
        </w:rPr>
        <w:t>, vol. 14, no. 5, pp. 6023-6035, 2024, doi: 10.11591/ijece.v14i5.pp6023-6035.</w:t>
      </w:r>
    </w:p>
    <w:p w14:paraId="00D74F9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Agri RS, "Irrigation key terms," [Online]. Available: </w:t>
      </w:r>
      <w:hyperlink r:id="rId27" w:history="1">
        <w:r w:rsidRPr="00424308">
          <w:rPr>
            <w:rStyle w:val="Hyperlink"/>
            <w:rFonts w:ascii="Times New Roman" w:eastAsia="Times New Roman" w:hAnsi="Times New Roman" w:cs="Times New Roman"/>
            <w:kern w:val="0"/>
            <w:sz w:val="24"/>
            <w:szCs w:val="24"/>
            <w:lang w:eastAsia="en-PH"/>
            <w14:ligatures w14:val="none"/>
          </w:rPr>
          <w:t>https://www.agrirs.co.uk/key-terms/irrigation</w:t>
        </w:r>
      </w:hyperlink>
      <w:r w:rsidRPr="00424308">
        <w:rPr>
          <w:rFonts w:ascii="Times New Roman" w:eastAsia="Times New Roman" w:hAnsi="Times New Roman" w:cs="Times New Roman"/>
          <w:kern w:val="0"/>
          <w:sz w:val="24"/>
          <w:szCs w:val="24"/>
          <w:lang w:eastAsia="en-PH"/>
          <w14:ligatures w14:val="none"/>
        </w:rPr>
        <w:t>.</w:t>
      </w:r>
    </w:p>
    <w:p w14:paraId="5F14C5EB"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M. Ayaz et al., "Internet-of-Things (IoT)-based smart agriculture: Toward making the fields talk," </w:t>
      </w:r>
      <w:r w:rsidRPr="00424308">
        <w:rPr>
          <w:rFonts w:ascii="Times New Roman" w:eastAsia="Times New Roman" w:hAnsi="Times New Roman" w:cs="Times New Roman"/>
          <w:i/>
          <w:iCs/>
          <w:kern w:val="0"/>
          <w:sz w:val="24"/>
          <w:szCs w:val="24"/>
          <w:lang w:eastAsia="en-PH"/>
          <w14:ligatures w14:val="none"/>
        </w:rPr>
        <w:t>IEEE Access</w:t>
      </w:r>
      <w:r w:rsidRPr="00424308">
        <w:rPr>
          <w:rFonts w:ascii="Times New Roman" w:eastAsia="Times New Roman" w:hAnsi="Times New Roman" w:cs="Times New Roman"/>
          <w:kern w:val="0"/>
          <w:sz w:val="24"/>
          <w:szCs w:val="24"/>
          <w:lang w:eastAsia="en-PH"/>
          <w14:ligatures w14:val="none"/>
        </w:rPr>
        <w:t>, vol. 7, pp. 129551-129583, 2019, doi: 10.1109/ACCESS.2019.2932609.</w:t>
      </w:r>
    </w:p>
    <w:p w14:paraId="3AF9AA74"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S. Bedekar, M. A. Mechkul, and S. R. Deshpande, "IoT based automated irrigation system," </w:t>
      </w:r>
      <w:r w:rsidRPr="00424308">
        <w:rPr>
          <w:rFonts w:ascii="Times New Roman" w:eastAsia="Times New Roman" w:hAnsi="Times New Roman" w:cs="Times New Roman"/>
          <w:i/>
          <w:iCs/>
          <w:kern w:val="0"/>
          <w:sz w:val="24"/>
          <w:szCs w:val="24"/>
          <w:lang w:eastAsia="en-PH"/>
          <w14:ligatures w14:val="none"/>
        </w:rPr>
        <w:t>IJSRD</w:t>
      </w:r>
      <w:r w:rsidRPr="00424308">
        <w:rPr>
          <w:rFonts w:ascii="Times New Roman" w:eastAsia="Times New Roman" w:hAnsi="Times New Roman" w:cs="Times New Roman"/>
          <w:kern w:val="0"/>
          <w:sz w:val="24"/>
          <w:szCs w:val="24"/>
          <w:lang w:eastAsia="en-PH"/>
          <w14:ligatures w14:val="none"/>
        </w:rPr>
        <w:t>, vol. 3, no. 4, pp. 1015-1018, 2015.</w:t>
      </w:r>
    </w:p>
    <w:p w14:paraId="170D0088"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L. Chen and Y. Zhang, "Smart irrigation systems using machine learning," </w:t>
      </w:r>
      <w:r w:rsidRPr="00424308">
        <w:rPr>
          <w:rFonts w:ascii="Times New Roman" w:eastAsia="Times New Roman" w:hAnsi="Times New Roman" w:cs="Times New Roman"/>
          <w:i/>
          <w:iCs/>
          <w:kern w:val="0"/>
          <w:sz w:val="24"/>
          <w:szCs w:val="24"/>
          <w:lang w:eastAsia="en-PH"/>
          <w14:ligatures w14:val="none"/>
        </w:rPr>
        <w:t>arXiv preprint arXiv:2101.01851</w:t>
      </w:r>
      <w:r w:rsidRPr="00424308">
        <w:rPr>
          <w:rFonts w:ascii="Times New Roman" w:eastAsia="Times New Roman" w:hAnsi="Times New Roman" w:cs="Times New Roman"/>
          <w:kern w:val="0"/>
          <w:sz w:val="24"/>
          <w:szCs w:val="24"/>
          <w:lang w:eastAsia="en-PH"/>
          <w14:ligatures w14:val="none"/>
        </w:rPr>
        <w:t>, 2021.</w:t>
      </w:r>
    </w:p>
    <w:p w14:paraId="68DA137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 Djalilov et al., "Research of water flow measuring device based on Arduino platform," </w:t>
      </w:r>
      <w:r w:rsidRPr="00424308">
        <w:rPr>
          <w:rFonts w:ascii="Times New Roman" w:eastAsia="Times New Roman" w:hAnsi="Times New Roman" w:cs="Times New Roman"/>
          <w:i/>
          <w:iCs/>
          <w:kern w:val="0"/>
          <w:sz w:val="24"/>
          <w:szCs w:val="24"/>
          <w:lang w:eastAsia="en-PH"/>
          <w14:ligatures w14:val="none"/>
        </w:rPr>
        <w:t>E3S Web of Conferences</w:t>
      </w:r>
      <w:r w:rsidRPr="00424308">
        <w:rPr>
          <w:rFonts w:ascii="Times New Roman" w:eastAsia="Times New Roman" w:hAnsi="Times New Roman" w:cs="Times New Roman"/>
          <w:kern w:val="0"/>
          <w:sz w:val="24"/>
          <w:szCs w:val="24"/>
          <w:lang w:eastAsia="en-PH"/>
          <w14:ligatures w14:val="none"/>
        </w:rPr>
        <w:t>, vol. 401, art. no. 04039, 2023, doi: 10.1051/e3sconf/202340104039.</w:t>
      </w:r>
    </w:p>
    <w:p w14:paraId="1129563C"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Y. Dong, B. Werling, Z. Cao, and G. Li, "Implementation of an in-field IoT system for precision irrigation management," </w:t>
      </w:r>
      <w:r w:rsidRPr="00424308">
        <w:rPr>
          <w:rFonts w:ascii="Times New Roman" w:eastAsia="Times New Roman" w:hAnsi="Times New Roman" w:cs="Times New Roman"/>
          <w:i/>
          <w:iCs/>
          <w:kern w:val="0"/>
          <w:sz w:val="24"/>
          <w:szCs w:val="24"/>
          <w:lang w:eastAsia="en-PH"/>
          <w14:ligatures w14:val="none"/>
        </w:rPr>
        <w:t>Frontiers in Water</w:t>
      </w:r>
      <w:r w:rsidRPr="00424308">
        <w:rPr>
          <w:rFonts w:ascii="Times New Roman" w:eastAsia="Times New Roman" w:hAnsi="Times New Roman" w:cs="Times New Roman"/>
          <w:kern w:val="0"/>
          <w:sz w:val="24"/>
          <w:szCs w:val="24"/>
          <w:lang w:eastAsia="en-PH"/>
          <w14:ligatures w14:val="none"/>
        </w:rPr>
        <w:t>, vol. 6, art. no. 1353597, 2024, doi: 10.3389/frwa.2024.1353597.</w:t>
      </w:r>
    </w:p>
    <w:p w14:paraId="79DDF06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O. Elijah et al., "An overview of Internet of Things (IoT) and data analytics in agriculture," </w:t>
      </w:r>
      <w:r w:rsidRPr="00424308">
        <w:rPr>
          <w:rFonts w:ascii="Times New Roman" w:eastAsia="Times New Roman" w:hAnsi="Times New Roman" w:cs="Times New Roman"/>
          <w:i/>
          <w:iCs/>
          <w:kern w:val="0"/>
          <w:sz w:val="24"/>
          <w:szCs w:val="24"/>
          <w:lang w:eastAsia="en-PH"/>
          <w14:ligatures w14:val="none"/>
        </w:rPr>
        <w:t>IEEE Internet Things J.</w:t>
      </w:r>
      <w:r w:rsidRPr="00424308">
        <w:rPr>
          <w:rFonts w:ascii="Times New Roman" w:eastAsia="Times New Roman" w:hAnsi="Times New Roman" w:cs="Times New Roman"/>
          <w:kern w:val="0"/>
          <w:sz w:val="24"/>
          <w:szCs w:val="24"/>
          <w:lang w:eastAsia="en-PH"/>
          <w14:ligatures w14:val="none"/>
        </w:rPr>
        <w:t>, vol. 5, no. 5, pp. 3758-3773, 2018, doi: 10.1109/JIOT.2018.2844296.</w:t>
      </w:r>
    </w:p>
    <w:p w14:paraId="525C4029"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M. S. Farooq et al., "A survey on the role of IoT in agriculture for smart farming," </w:t>
      </w:r>
      <w:r w:rsidRPr="00424308">
        <w:rPr>
          <w:rFonts w:ascii="Times New Roman" w:eastAsia="Times New Roman" w:hAnsi="Times New Roman" w:cs="Times New Roman"/>
          <w:i/>
          <w:iCs/>
          <w:kern w:val="0"/>
          <w:sz w:val="24"/>
          <w:szCs w:val="24"/>
          <w:lang w:eastAsia="en-PH"/>
          <w14:ligatures w14:val="none"/>
        </w:rPr>
        <w:t>IEEE Access</w:t>
      </w:r>
      <w:r w:rsidRPr="00424308">
        <w:rPr>
          <w:rFonts w:ascii="Times New Roman" w:eastAsia="Times New Roman" w:hAnsi="Times New Roman" w:cs="Times New Roman"/>
          <w:kern w:val="0"/>
          <w:sz w:val="24"/>
          <w:szCs w:val="24"/>
          <w:lang w:eastAsia="en-PH"/>
          <w14:ligatures w14:val="none"/>
        </w:rPr>
        <w:t>, vol. 7, pp. 156237-156271, 2019, doi: 10.1109/ACCESS.2019.2949703.</w:t>
      </w:r>
    </w:p>
    <w:p w14:paraId="38164D4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L. García et al., "IoT-based smart irrigation systems: An overview," </w:t>
      </w:r>
      <w:r w:rsidRPr="00424308">
        <w:rPr>
          <w:rFonts w:ascii="Times New Roman" w:eastAsia="Times New Roman" w:hAnsi="Times New Roman" w:cs="Times New Roman"/>
          <w:i/>
          <w:iCs/>
          <w:kern w:val="0"/>
          <w:sz w:val="24"/>
          <w:szCs w:val="24"/>
          <w:lang w:eastAsia="en-PH"/>
          <w14:ligatures w14:val="none"/>
        </w:rPr>
        <w:t>Sensors</w:t>
      </w:r>
      <w:r w:rsidRPr="00424308">
        <w:rPr>
          <w:rFonts w:ascii="Times New Roman" w:eastAsia="Times New Roman" w:hAnsi="Times New Roman" w:cs="Times New Roman"/>
          <w:kern w:val="0"/>
          <w:sz w:val="24"/>
          <w:szCs w:val="24"/>
          <w:lang w:eastAsia="en-PH"/>
          <w14:ligatures w14:val="none"/>
        </w:rPr>
        <w:t>, vol. 20, no. 4, p. 1042, 2020, doi: 10.3390/s20041042.</w:t>
      </w:r>
    </w:p>
    <w:p w14:paraId="4A9F2AE1"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 S. Gillis and K. Yasar, "Internet of Things (IoT)," </w:t>
      </w:r>
      <w:r w:rsidRPr="00424308">
        <w:rPr>
          <w:rFonts w:ascii="Times New Roman" w:eastAsia="Times New Roman" w:hAnsi="Times New Roman" w:cs="Times New Roman"/>
          <w:i/>
          <w:iCs/>
          <w:kern w:val="0"/>
          <w:sz w:val="24"/>
          <w:szCs w:val="24"/>
          <w:lang w:eastAsia="en-PH"/>
          <w14:ligatures w14:val="none"/>
        </w:rPr>
        <w:t>TechTarget</w:t>
      </w:r>
      <w:r w:rsidRPr="00424308">
        <w:rPr>
          <w:rFonts w:ascii="Times New Roman" w:eastAsia="Times New Roman" w:hAnsi="Times New Roman" w:cs="Times New Roman"/>
          <w:kern w:val="0"/>
          <w:sz w:val="24"/>
          <w:szCs w:val="24"/>
          <w:lang w:eastAsia="en-PH"/>
          <w14:ligatures w14:val="none"/>
        </w:rPr>
        <w:t>, 2025.</w:t>
      </w:r>
    </w:p>
    <w:p w14:paraId="573CD94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N. K. Giang et al., "A smart irrigation system for precision agriculture based on IoT and machine learning," </w:t>
      </w:r>
      <w:r w:rsidRPr="00424308">
        <w:rPr>
          <w:rFonts w:ascii="Times New Roman" w:eastAsia="Times New Roman" w:hAnsi="Times New Roman" w:cs="Times New Roman"/>
          <w:i/>
          <w:iCs/>
          <w:kern w:val="0"/>
          <w:sz w:val="24"/>
          <w:szCs w:val="24"/>
          <w:lang w:eastAsia="en-PH"/>
          <w14:ligatures w14:val="none"/>
        </w:rPr>
        <w:t>Int. J. Adv. Comput. Sci. Appl.</w:t>
      </w:r>
      <w:r w:rsidRPr="00424308">
        <w:rPr>
          <w:rFonts w:ascii="Times New Roman" w:eastAsia="Times New Roman" w:hAnsi="Times New Roman" w:cs="Times New Roman"/>
          <w:kern w:val="0"/>
          <w:sz w:val="24"/>
          <w:szCs w:val="24"/>
          <w:lang w:eastAsia="en-PH"/>
          <w14:ligatures w14:val="none"/>
        </w:rPr>
        <w:t>, vol. 13, no. 7, pp. 756-763, 2022, doi: 10.14569/IJACSA.2022.0130792.</w:t>
      </w:r>
    </w:p>
    <w:p w14:paraId="54681C9C"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J. Gutiérrez et al., "Automated irrigation system using a wireless sensor network and GPRS module," </w:t>
      </w:r>
      <w:r w:rsidRPr="00424308">
        <w:rPr>
          <w:rFonts w:ascii="Times New Roman" w:eastAsia="Times New Roman" w:hAnsi="Times New Roman" w:cs="Times New Roman"/>
          <w:i/>
          <w:iCs/>
          <w:kern w:val="0"/>
          <w:sz w:val="24"/>
          <w:szCs w:val="24"/>
          <w:lang w:eastAsia="en-PH"/>
          <w14:ligatures w14:val="none"/>
        </w:rPr>
        <w:t>IEEE Trans. Instrum. Meas.</w:t>
      </w:r>
      <w:r w:rsidRPr="00424308">
        <w:rPr>
          <w:rFonts w:ascii="Times New Roman" w:eastAsia="Times New Roman" w:hAnsi="Times New Roman" w:cs="Times New Roman"/>
          <w:kern w:val="0"/>
          <w:sz w:val="24"/>
          <w:szCs w:val="24"/>
          <w:lang w:eastAsia="en-PH"/>
          <w14:ligatures w14:val="none"/>
        </w:rPr>
        <w:t>, vol. 63, no. 1, pp. 166-176, 2014, doi: 10.1109/TIM.2013.2276487.</w:t>
      </w:r>
    </w:p>
    <w:p w14:paraId="391E5FC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Gupta et al., "Smart agriculture using IoT for automated irrigation, water and energy efficiency," </w:t>
      </w:r>
      <w:r w:rsidRPr="00424308">
        <w:rPr>
          <w:rFonts w:ascii="Times New Roman" w:eastAsia="Times New Roman" w:hAnsi="Times New Roman" w:cs="Times New Roman"/>
          <w:i/>
          <w:iCs/>
          <w:kern w:val="0"/>
          <w:sz w:val="24"/>
          <w:szCs w:val="24"/>
          <w:lang w:eastAsia="en-PH"/>
          <w14:ligatures w14:val="none"/>
        </w:rPr>
        <w:t>Smart Agricultural Technology</w:t>
      </w:r>
      <w:r w:rsidRPr="00424308">
        <w:rPr>
          <w:rFonts w:ascii="Times New Roman" w:eastAsia="Times New Roman" w:hAnsi="Times New Roman" w:cs="Times New Roman"/>
          <w:kern w:val="0"/>
          <w:sz w:val="24"/>
          <w:szCs w:val="24"/>
          <w:lang w:eastAsia="en-PH"/>
          <w14:ligatures w14:val="none"/>
        </w:rPr>
        <w:t>, vol. 12, art. no. 101081, 2025, doi: 10.1016/j.atech.2025.101081.</w:t>
      </w:r>
    </w:p>
    <w:p w14:paraId="5D4CCCE6"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 N. Hasan, N. A. M. Alduais, and A. M. Al-Samman, "Intelligent irrigation system using Arduino and GSM module," </w:t>
      </w:r>
      <w:r w:rsidRPr="00424308">
        <w:rPr>
          <w:rFonts w:ascii="Times New Roman" w:eastAsia="Times New Roman" w:hAnsi="Times New Roman" w:cs="Times New Roman"/>
          <w:i/>
          <w:iCs/>
          <w:kern w:val="0"/>
          <w:sz w:val="24"/>
          <w:szCs w:val="24"/>
          <w:lang w:eastAsia="en-PH"/>
          <w14:ligatures w14:val="none"/>
        </w:rPr>
        <w:t>Bull. Electr. Eng. Inform.</w:t>
      </w:r>
      <w:r w:rsidRPr="00424308">
        <w:rPr>
          <w:rFonts w:ascii="Times New Roman" w:eastAsia="Times New Roman" w:hAnsi="Times New Roman" w:cs="Times New Roman"/>
          <w:kern w:val="0"/>
          <w:sz w:val="24"/>
          <w:szCs w:val="24"/>
          <w:lang w:eastAsia="en-PH"/>
          <w14:ligatures w14:val="none"/>
        </w:rPr>
        <w:t>, vol. 11, no. 3, pp. 1372-1380, 2022, doi: 10.11591/eei.v11i3.3719.</w:t>
      </w:r>
    </w:p>
    <w:p w14:paraId="665D8691"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M. J. Hoque, M. S. Islam, and M. Khaliluzzaman, "A fuzzy logic- and internet of things-based smart irrigation system," </w:t>
      </w:r>
      <w:r w:rsidRPr="00424308">
        <w:rPr>
          <w:rFonts w:ascii="Times New Roman" w:eastAsia="Times New Roman" w:hAnsi="Times New Roman" w:cs="Times New Roman"/>
          <w:i/>
          <w:iCs/>
          <w:kern w:val="0"/>
          <w:sz w:val="24"/>
          <w:szCs w:val="24"/>
          <w:lang w:eastAsia="en-PH"/>
          <w14:ligatures w14:val="none"/>
        </w:rPr>
        <w:t>Engineering Proceedings</w:t>
      </w:r>
      <w:r w:rsidRPr="00424308">
        <w:rPr>
          <w:rFonts w:ascii="Times New Roman" w:eastAsia="Times New Roman" w:hAnsi="Times New Roman" w:cs="Times New Roman"/>
          <w:kern w:val="0"/>
          <w:sz w:val="24"/>
          <w:szCs w:val="24"/>
          <w:lang w:eastAsia="en-PH"/>
          <w14:ligatures w14:val="none"/>
        </w:rPr>
        <w:t>, vol. 58, no. 1, p. 93, 2023, doi: 10.3390/ecsa-10-16243.</w:t>
      </w:r>
    </w:p>
    <w:p w14:paraId="2D0061E9"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T. Kavitha and S. Saravanan, "IoT based smart irrigation system using NodeMCU and soil moisture sensor," </w:t>
      </w:r>
      <w:r w:rsidRPr="00424308">
        <w:rPr>
          <w:rFonts w:ascii="Times New Roman" w:eastAsia="Times New Roman" w:hAnsi="Times New Roman" w:cs="Times New Roman"/>
          <w:i/>
          <w:iCs/>
          <w:kern w:val="0"/>
          <w:sz w:val="24"/>
          <w:szCs w:val="24"/>
          <w:lang w:eastAsia="en-PH"/>
          <w14:ligatures w14:val="none"/>
        </w:rPr>
        <w:t>Mater. Today: Proc.</w:t>
      </w:r>
      <w:r w:rsidRPr="00424308">
        <w:rPr>
          <w:rFonts w:ascii="Times New Roman" w:eastAsia="Times New Roman" w:hAnsi="Times New Roman" w:cs="Times New Roman"/>
          <w:kern w:val="0"/>
          <w:sz w:val="24"/>
          <w:szCs w:val="24"/>
          <w:lang w:eastAsia="en-PH"/>
          <w14:ligatures w14:val="none"/>
        </w:rPr>
        <w:t>, vol. 62, pp. 4923-4927, 2022, doi: 10.1016/j.matpr.2022.03.187.</w:t>
      </w:r>
    </w:p>
    <w:p w14:paraId="02B8FD71"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 Kumar and R. Sharma, "Arduino based automatic irrigation system," </w:t>
      </w:r>
      <w:r w:rsidRPr="00424308">
        <w:rPr>
          <w:rFonts w:ascii="Times New Roman" w:eastAsia="Times New Roman" w:hAnsi="Times New Roman" w:cs="Times New Roman"/>
          <w:i/>
          <w:iCs/>
          <w:kern w:val="0"/>
          <w:sz w:val="24"/>
          <w:szCs w:val="24"/>
          <w:lang w:eastAsia="en-PH"/>
          <w14:ligatures w14:val="none"/>
        </w:rPr>
        <w:t>arXiv preprint arXiv:2005.04158</w:t>
      </w:r>
      <w:r w:rsidRPr="00424308">
        <w:rPr>
          <w:rFonts w:ascii="Times New Roman" w:eastAsia="Times New Roman" w:hAnsi="Times New Roman" w:cs="Times New Roman"/>
          <w:kern w:val="0"/>
          <w:sz w:val="24"/>
          <w:szCs w:val="24"/>
          <w:lang w:eastAsia="en-PH"/>
          <w14:ligatures w14:val="none"/>
        </w:rPr>
        <w:t>, 2020.</w:t>
      </w:r>
    </w:p>
    <w:p w14:paraId="0DDF8AB5"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lastRenderedPageBreak/>
        <w:t xml:space="preserve">A. El Mezouari, A. El Fathi, and M. El Ghazi, "Smart irrigation system based on soil moisture using Arduino," </w:t>
      </w:r>
      <w:r w:rsidRPr="00424308">
        <w:rPr>
          <w:rFonts w:ascii="Times New Roman" w:eastAsia="Times New Roman" w:hAnsi="Times New Roman" w:cs="Times New Roman"/>
          <w:i/>
          <w:iCs/>
          <w:kern w:val="0"/>
          <w:sz w:val="24"/>
          <w:szCs w:val="24"/>
          <w:lang w:eastAsia="en-PH"/>
          <w14:ligatures w14:val="none"/>
        </w:rPr>
        <w:t>Int. J. Reconfigurable Embedded Syst.</w:t>
      </w:r>
      <w:r w:rsidRPr="00424308">
        <w:rPr>
          <w:rFonts w:ascii="Times New Roman" w:eastAsia="Times New Roman" w:hAnsi="Times New Roman" w:cs="Times New Roman"/>
          <w:kern w:val="0"/>
          <w:sz w:val="24"/>
          <w:szCs w:val="24"/>
          <w:lang w:eastAsia="en-PH"/>
          <w14:ligatures w14:val="none"/>
        </w:rPr>
        <w:t>, vol. 11, no. 2, pp. 70-77, 2022, doi: 10.11591/ijres.v11.i2.pp70-77.</w:t>
      </w:r>
    </w:p>
    <w:p w14:paraId="53D8ED24"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R. Muthuramalingam et al., "An IoT-based smart irrigation system," </w:t>
      </w:r>
      <w:r w:rsidRPr="00424308">
        <w:rPr>
          <w:rFonts w:ascii="Times New Roman" w:eastAsia="Times New Roman" w:hAnsi="Times New Roman" w:cs="Times New Roman"/>
          <w:i/>
          <w:iCs/>
          <w:kern w:val="0"/>
          <w:sz w:val="24"/>
          <w:szCs w:val="24"/>
          <w:lang w:eastAsia="en-PH"/>
          <w14:ligatures w14:val="none"/>
        </w:rPr>
        <w:t>Engineering Proceedings</w:t>
      </w:r>
      <w:r w:rsidRPr="00424308">
        <w:rPr>
          <w:rFonts w:ascii="Times New Roman" w:eastAsia="Times New Roman" w:hAnsi="Times New Roman" w:cs="Times New Roman"/>
          <w:kern w:val="0"/>
          <w:sz w:val="24"/>
          <w:szCs w:val="24"/>
          <w:lang w:eastAsia="en-PH"/>
          <w14:ligatures w14:val="none"/>
        </w:rPr>
        <w:t>, vol. 66, no. 1, p. 13, 2024, doi: 10.3390/engproc2024066013.</w:t>
      </w:r>
    </w:p>
    <w:p w14:paraId="440E4F13"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R. Nandurkar, V. R. Thool, and R. C. Thool, "Design and development of precision agriculture system using wireless sensor network," in </w:t>
      </w:r>
      <w:r w:rsidRPr="00424308">
        <w:rPr>
          <w:rFonts w:ascii="Times New Roman" w:eastAsia="Times New Roman" w:hAnsi="Times New Roman" w:cs="Times New Roman"/>
          <w:i/>
          <w:iCs/>
          <w:kern w:val="0"/>
          <w:sz w:val="24"/>
          <w:szCs w:val="24"/>
          <w:lang w:eastAsia="en-PH"/>
          <w14:ligatures w14:val="none"/>
        </w:rPr>
        <w:t>IEEE Int. Conf. Autom. Control, Energy Syst.</w:t>
      </w:r>
      <w:r w:rsidRPr="00424308">
        <w:rPr>
          <w:rFonts w:ascii="Times New Roman" w:eastAsia="Times New Roman" w:hAnsi="Times New Roman" w:cs="Times New Roman"/>
          <w:kern w:val="0"/>
          <w:sz w:val="24"/>
          <w:szCs w:val="24"/>
          <w:lang w:eastAsia="en-PH"/>
          <w14:ligatures w14:val="none"/>
        </w:rPr>
        <w:t>, 2014, pp. 1-6, doi: 10.1109/ICACE.2014.7015563.</w:t>
      </w:r>
    </w:p>
    <w:p w14:paraId="73FC734D"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B. Pawar, P. Rajput, and A. Shaikh, "Smart irrigation system using IOT and Raspberry Pi," </w:t>
      </w:r>
      <w:r w:rsidRPr="00424308">
        <w:rPr>
          <w:rFonts w:ascii="Times New Roman" w:eastAsia="Times New Roman" w:hAnsi="Times New Roman" w:cs="Times New Roman"/>
          <w:i/>
          <w:iCs/>
          <w:kern w:val="0"/>
          <w:sz w:val="24"/>
          <w:szCs w:val="24"/>
          <w:lang w:eastAsia="en-PH"/>
          <w14:ligatures w14:val="none"/>
        </w:rPr>
        <w:t>IRJET</w:t>
      </w:r>
      <w:r w:rsidRPr="00424308">
        <w:rPr>
          <w:rFonts w:ascii="Times New Roman" w:eastAsia="Times New Roman" w:hAnsi="Times New Roman" w:cs="Times New Roman"/>
          <w:kern w:val="0"/>
          <w:sz w:val="24"/>
          <w:szCs w:val="24"/>
          <w:lang w:eastAsia="en-PH"/>
          <w14:ligatures w14:val="none"/>
        </w:rPr>
        <w:t>, vol. 5, no. 8, pp. 1163-1166, 2018.</w:t>
      </w:r>
    </w:p>
    <w:p w14:paraId="36E0444A"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A. Raghuveer and N. R. Rao, "Concept of smart irrigation using Arduino," </w:t>
      </w:r>
      <w:r w:rsidRPr="00424308">
        <w:rPr>
          <w:rFonts w:ascii="Times New Roman" w:eastAsia="Times New Roman" w:hAnsi="Times New Roman" w:cs="Times New Roman"/>
          <w:i/>
          <w:iCs/>
          <w:kern w:val="0"/>
          <w:sz w:val="24"/>
          <w:szCs w:val="24"/>
          <w:lang w:eastAsia="en-PH"/>
          <w14:ligatures w14:val="none"/>
        </w:rPr>
        <w:t>IJNRD</w:t>
      </w:r>
      <w:r w:rsidRPr="00424308">
        <w:rPr>
          <w:rFonts w:ascii="Times New Roman" w:eastAsia="Times New Roman" w:hAnsi="Times New Roman" w:cs="Times New Roman"/>
          <w:kern w:val="0"/>
          <w:sz w:val="24"/>
          <w:szCs w:val="24"/>
          <w:lang w:eastAsia="en-PH"/>
          <w14:ligatures w14:val="none"/>
        </w:rPr>
        <w:t>, vol. 8, no. 2, art. no. IJNRD2303174, 2023.</w:t>
      </w:r>
    </w:p>
    <w:p w14:paraId="54A89356"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P. Rajesh, V. R. Prakash, and C. Balasubramanian, "IoT based smart agriculture monitoring and irrigation system," </w:t>
      </w:r>
      <w:r w:rsidRPr="00424308">
        <w:rPr>
          <w:rFonts w:ascii="Times New Roman" w:eastAsia="Times New Roman" w:hAnsi="Times New Roman" w:cs="Times New Roman"/>
          <w:i/>
          <w:iCs/>
          <w:kern w:val="0"/>
          <w:sz w:val="24"/>
          <w:szCs w:val="24"/>
          <w:lang w:eastAsia="en-PH"/>
          <w14:ligatures w14:val="none"/>
        </w:rPr>
        <w:t>Int. J. Eng. Adv. Technol.</w:t>
      </w:r>
      <w:r w:rsidRPr="00424308">
        <w:rPr>
          <w:rFonts w:ascii="Times New Roman" w:eastAsia="Times New Roman" w:hAnsi="Times New Roman" w:cs="Times New Roman"/>
          <w:kern w:val="0"/>
          <w:sz w:val="24"/>
          <w:szCs w:val="24"/>
          <w:lang w:eastAsia="en-PH"/>
          <w14:ligatures w14:val="none"/>
        </w:rPr>
        <w:t>, vol. 8, no. 6, pp. 3428-3432, 2019.</w:t>
      </w:r>
    </w:p>
    <w:p w14:paraId="62293CE1"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P. Ramasamy et al., "Design of Arduino UNO based smart irrigation system for real time applications," </w:t>
      </w:r>
      <w:r w:rsidRPr="00424308">
        <w:rPr>
          <w:rFonts w:ascii="Times New Roman" w:eastAsia="Times New Roman" w:hAnsi="Times New Roman" w:cs="Times New Roman"/>
          <w:i/>
          <w:iCs/>
          <w:kern w:val="0"/>
          <w:sz w:val="24"/>
          <w:szCs w:val="24"/>
          <w:lang w:eastAsia="en-PH"/>
          <w14:ligatures w14:val="none"/>
        </w:rPr>
        <w:t>Int. J. Reconfigurable Embedded Syst.</w:t>
      </w:r>
      <w:r w:rsidRPr="00424308">
        <w:rPr>
          <w:rFonts w:ascii="Times New Roman" w:eastAsia="Times New Roman" w:hAnsi="Times New Roman" w:cs="Times New Roman"/>
          <w:kern w:val="0"/>
          <w:sz w:val="24"/>
          <w:szCs w:val="24"/>
          <w:lang w:eastAsia="en-PH"/>
          <w14:ligatures w14:val="none"/>
        </w:rPr>
        <w:t>, vol. 13, no. 1, pp. 105-110, 2024, doi: 10.11591/ijres.v13.i1.pp105-110.</w:t>
      </w:r>
    </w:p>
    <w:p w14:paraId="6311807E"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Ray and S. Majumder, "Water management in agriculture: Innovations for efficient irrigation," in </w:t>
      </w:r>
      <w:r w:rsidRPr="00424308">
        <w:rPr>
          <w:rFonts w:ascii="Times New Roman" w:eastAsia="Times New Roman" w:hAnsi="Times New Roman" w:cs="Times New Roman"/>
          <w:i/>
          <w:iCs/>
          <w:kern w:val="0"/>
          <w:sz w:val="24"/>
          <w:szCs w:val="24"/>
          <w:lang w:eastAsia="en-PH"/>
          <w14:ligatures w14:val="none"/>
        </w:rPr>
        <w:t>Modern Agronomy</w:t>
      </w:r>
      <w:r w:rsidRPr="00424308">
        <w:rPr>
          <w:rFonts w:ascii="Times New Roman" w:eastAsia="Times New Roman" w:hAnsi="Times New Roman" w:cs="Times New Roman"/>
          <w:kern w:val="0"/>
          <w:sz w:val="24"/>
          <w:szCs w:val="24"/>
          <w:lang w:eastAsia="en-PH"/>
          <w14:ligatures w14:val="none"/>
        </w:rPr>
        <w:t>, 2024, pp. 169-185.</w:t>
      </w:r>
    </w:p>
    <w:p w14:paraId="317B4C2C"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R. Nandurkar, V. R. Thool, and R. C. Thool, "Design and development of precision agriculture system using wireless sensor network," in </w:t>
      </w:r>
      <w:r w:rsidRPr="00424308">
        <w:rPr>
          <w:rFonts w:ascii="Times New Roman" w:eastAsia="Times New Roman" w:hAnsi="Times New Roman" w:cs="Times New Roman"/>
          <w:i/>
          <w:iCs/>
          <w:kern w:val="0"/>
          <w:sz w:val="24"/>
          <w:szCs w:val="24"/>
          <w:lang w:eastAsia="en-PH"/>
          <w14:ligatures w14:val="none"/>
        </w:rPr>
        <w:t>IEEE Int. Conf. Autom. Control, Energy Syst.</w:t>
      </w:r>
      <w:r w:rsidRPr="00424308">
        <w:rPr>
          <w:rFonts w:ascii="Times New Roman" w:eastAsia="Times New Roman" w:hAnsi="Times New Roman" w:cs="Times New Roman"/>
          <w:kern w:val="0"/>
          <w:sz w:val="24"/>
          <w:szCs w:val="24"/>
          <w:lang w:eastAsia="en-PH"/>
          <w14:ligatures w14:val="none"/>
        </w:rPr>
        <w:t>, 2014, pp. 1-6, doi: 10.1109/ICACE.2014.7015563.</w:t>
      </w:r>
    </w:p>
    <w:p w14:paraId="62260B20"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 K. Roy and D. De, "A low-cost IoT-based smart irrigation system for small-scale agriculture," </w:t>
      </w:r>
      <w:r w:rsidRPr="00424308">
        <w:rPr>
          <w:rFonts w:ascii="Times New Roman" w:eastAsia="Times New Roman" w:hAnsi="Times New Roman" w:cs="Times New Roman"/>
          <w:i/>
          <w:iCs/>
          <w:kern w:val="0"/>
          <w:sz w:val="24"/>
          <w:szCs w:val="24"/>
          <w:lang w:eastAsia="en-PH"/>
          <w14:ligatures w14:val="none"/>
        </w:rPr>
        <w:t>J. Inst. Eng. India Ser. B</w:t>
      </w:r>
      <w:r w:rsidRPr="00424308">
        <w:rPr>
          <w:rFonts w:ascii="Times New Roman" w:eastAsia="Times New Roman" w:hAnsi="Times New Roman" w:cs="Times New Roman"/>
          <w:kern w:val="0"/>
          <w:sz w:val="24"/>
          <w:szCs w:val="24"/>
          <w:lang w:eastAsia="en-PH"/>
          <w14:ligatures w14:val="none"/>
        </w:rPr>
        <w:t>, vol. 104, pp. 1229-1241, 2023, doi: 10.1007/s40031-023-00933-3.</w:t>
      </w:r>
    </w:p>
    <w:p w14:paraId="6885ADFA"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R. Sahu and P. Tripathi, "An intelligent framework for monitoring and irrigation prediction for precision agriculture," </w:t>
      </w:r>
      <w:r w:rsidRPr="00424308">
        <w:rPr>
          <w:rFonts w:ascii="Times New Roman" w:eastAsia="Times New Roman" w:hAnsi="Times New Roman" w:cs="Times New Roman"/>
          <w:i/>
          <w:iCs/>
          <w:kern w:val="0"/>
          <w:sz w:val="24"/>
          <w:szCs w:val="24"/>
          <w:lang w:eastAsia="en-PH"/>
          <w14:ligatures w14:val="none"/>
        </w:rPr>
        <w:t>Iran J. Comput. Sci.</w:t>
      </w:r>
      <w:r w:rsidRPr="00424308">
        <w:rPr>
          <w:rFonts w:ascii="Times New Roman" w:eastAsia="Times New Roman" w:hAnsi="Times New Roman" w:cs="Times New Roman"/>
          <w:kern w:val="0"/>
          <w:sz w:val="24"/>
          <w:szCs w:val="24"/>
          <w:lang w:eastAsia="en-PH"/>
          <w14:ligatures w14:val="none"/>
        </w:rPr>
        <w:t>, vol. 8, pp. 1389-1423, 2025, doi: 10.1007/s42044-025-00269-1.</w:t>
      </w:r>
    </w:p>
    <w:p w14:paraId="6B704A7A"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R. Singh and M. Kumar, "IoT enabled smart irrigation system using Arduino," </w:t>
      </w:r>
      <w:r w:rsidRPr="00424308">
        <w:rPr>
          <w:rFonts w:ascii="Times New Roman" w:eastAsia="Times New Roman" w:hAnsi="Times New Roman" w:cs="Times New Roman"/>
          <w:i/>
          <w:iCs/>
          <w:kern w:val="0"/>
          <w:sz w:val="24"/>
          <w:szCs w:val="24"/>
          <w:lang w:eastAsia="en-PH"/>
          <w14:ligatures w14:val="none"/>
        </w:rPr>
        <w:t>SSRN Electron. J.</w:t>
      </w:r>
      <w:r w:rsidRPr="00424308">
        <w:rPr>
          <w:rFonts w:ascii="Times New Roman" w:eastAsia="Times New Roman" w:hAnsi="Times New Roman" w:cs="Times New Roman"/>
          <w:kern w:val="0"/>
          <w:sz w:val="24"/>
          <w:szCs w:val="24"/>
          <w:lang w:eastAsia="en-PH"/>
          <w14:ligatures w14:val="none"/>
        </w:rPr>
        <w:t>, 2020, doi: 10.2139/ssrn.3648829.</w:t>
      </w:r>
    </w:p>
    <w:p w14:paraId="4DE6116C"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"Smart Bluetooth stakes: Deployment of soil moisture sensors ...", </w:t>
      </w:r>
      <w:r w:rsidRPr="00424308">
        <w:rPr>
          <w:rFonts w:ascii="Times New Roman" w:eastAsia="Times New Roman" w:hAnsi="Times New Roman" w:cs="Times New Roman"/>
          <w:i/>
          <w:iCs/>
          <w:kern w:val="0"/>
          <w:sz w:val="24"/>
          <w:szCs w:val="24"/>
          <w:lang w:eastAsia="en-PH"/>
          <w14:ligatures w14:val="none"/>
        </w:rPr>
        <w:t>Sensors</w:t>
      </w:r>
      <w:r w:rsidRPr="00424308">
        <w:rPr>
          <w:rFonts w:ascii="Times New Roman" w:eastAsia="Times New Roman" w:hAnsi="Times New Roman" w:cs="Times New Roman"/>
          <w:kern w:val="0"/>
          <w:sz w:val="24"/>
          <w:szCs w:val="24"/>
          <w:lang w:eastAsia="en-PH"/>
          <w14:ligatures w14:val="none"/>
        </w:rPr>
        <w:t>, vol. 25, no. 17, p. 5537, 2025.</w:t>
      </w:r>
    </w:p>
    <w:p w14:paraId="0E3733AE"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"Smart water level indicator and control system using Arduino Uno and Bluetooth," </w:t>
      </w:r>
      <w:r w:rsidRPr="00424308">
        <w:rPr>
          <w:rFonts w:ascii="Times New Roman" w:eastAsia="Times New Roman" w:hAnsi="Times New Roman" w:cs="Times New Roman"/>
          <w:i/>
          <w:iCs/>
          <w:kern w:val="0"/>
          <w:sz w:val="24"/>
          <w:szCs w:val="24"/>
          <w:lang w:eastAsia="en-PH"/>
          <w14:ligatures w14:val="none"/>
        </w:rPr>
        <w:t>IEEE</w:t>
      </w:r>
      <w:r w:rsidRPr="00424308">
        <w:rPr>
          <w:rFonts w:ascii="Times New Roman" w:eastAsia="Times New Roman" w:hAnsi="Times New Roman" w:cs="Times New Roman"/>
          <w:kern w:val="0"/>
          <w:sz w:val="24"/>
          <w:szCs w:val="24"/>
          <w:lang w:eastAsia="en-PH"/>
          <w14:ligatures w14:val="none"/>
        </w:rPr>
        <w:t>, 2024.</w:t>
      </w:r>
    </w:p>
    <w:p w14:paraId="76C64CB6"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"Sustainable irrigation system for farming supported by machine learning and real-time sensor data," </w:t>
      </w:r>
      <w:r w:rsidRPr="00424308">
        <w:rPr>
          <w:rFonts w:ascii="Times New Roman" w:eastAsia="Times New Roman" w:hAnsi="Times New Roman" w:cs="Times New Roman"/>
          <w:i/>
          <w:iCs/>
          <w:kern w:val="0"/>
          <w:sz w:val="24"/>
          <w:szCs w:val="24"/>
          <w:lang w:eastAsia="en-PH"/>
          <w14:ligatures w14:val="none"/>
        </w:rPr>
        <w:t>Sensors</w:t>
      </w:r>
      <w:r w:rsidRPr="00424308">
        <w:rPr>
          <w:rFonts w:ascii="Times New Roman" w:eastAsia="Times New Roman" w:hAnsi="Times New Roman" w:cs="Times New Roman"/>
          <w:kern w:val="0"/>
          <w:sz w:val="24"/>
          <w:szCs w:val="24"/>
          <w:lang w:eastAsia="en-PH"/>
          <w14:ligatures w14:val="none"/>
        </w:rPr>
        <w:t>, vol. 21, no. 9, p. 3079, 2021.</w:t>
      </w:r>
    </w:p>
    <w:p w14:paraId="3079CC4B"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"Water level monitoring system using Arduino Uno and LCD display," </w:t>
      </w:r>
      <w:r w:rsidRPr="00424308">
        <w:rPr>
          <w:rFonts w:ascii="Times New Roman" w:eastAsia="Times New Roman" w:hAnsi="Times New Roman" w:cs="Times New Roman"/>
          <w:i/>
          <w:iCs/>
          <w:kern w:val="0"/>
          <w:sz w:val="24"/>
          <w:szCs w:val="24"/>
          <w:lang w:eastAsia="en-PH"/>
          <w14:ligatures w14:val="none"/>
        </w:rPr>
        <w:t>Springer</w:t>
      </w:r>
      <w:r w:rsidRPr="00424308">
        <w:rPr>
          <w:rFonts w:ascii="Times New Roman" w:eastAsia="Times New Roman" w:hAnsi="Times New Roman" w:cs="Times New Roman"/>
          <w:kern w:val="0"/>
          <w:sz w:val="24"/>
          <w:szCs w:val="24"/>
          <w:lang w:eastAsia="en-PH"/>
          <w14:ligatures w14:val="none"/>
        </w:rPr>
        <w:t>, 2025.</w:t>
      </w:r>
    </w:p>
    <w:p w14:paraId="4B9F1B8F" w14:textId="77777777" w:rsidR="00424308" w:rsidRPr="00424308" w:rsidRDefault="00424308" w:rsidP="00424308">
      <w:pPr>
        <w:numPr>
          <w:ilvl w:val="0"/>
          <w:numId w:val="6"/>
        </w:numPr>
        <w:spacing w:line="240" w:lineRule="auto"/>
        <w:jc w:val="both"/>
        <w:rPr>
          <w:rFonts w:ascii="Times New Roman" w:eastAsia="Times New Roman" w:hAnsi="Times New Roman" w:cs="Times New Roman"/>
          <w:kern w:val="0"/>
          <w:sz w:val="24"/>
          <w:szCs w:val="24"/>
          <w:lang w:eastAsia="en-PH"/>
          <w14:ligatures w14:val="none"/>
        </w:rPr>
      </w:pPr>
      <w:r w:rsidRPr="00424308">
        <w:rPr>
          <w:rFonts w:ascii="Times New Roman" w:eastAsia="Times New Roman" w:hAnsi="Times New Roman" w:cs="Times New Roman"/>
          <w:kern w:val="0"/>
          <w:sz w:val="24"/>
          <w:szCs w:val="24"/>
          <w:lang w:eastAsia="en-PH"/>
          <w14:ligatures w14:val="none"/>
        </w:rPr>
        <w:t xml:space="preserve">Y. Zhu, "Smart irrigation system using Arduino," </w:t>
      </w:r>
      <w:r w:rsidRPr="00424308">
        <w:rPr>
          <w:rFonts w:ascii="Times New Roman" w:eastAsia="Times New Roman" w:hAnsi="Times New Roman" w:cs="Times New Roman"/>
          <w:i/>
          <w:iCs/>
          <w:kern w:val="0"/>
          <w:sz w:val="24"/>
          <w:szCs w:val="24"/>
          <w:lang w:eastAsia="en-PH"/>
          <w14:ligatures w14:val="none"/>
        </w:rPr>
        <w:t>arXiv preprint arXiv:1803.00097</w:t>
      </w:r>
      <w:r w:rsidRPr="00424308">
        <w:rPr>
          <w:rFonts w:ascii="Times New Roman" w:eastAsia="Times New Roman" w:hAnsi="Times New Roman" w:cs="Times New Roman"/>
          <w:kern w:val="0"/>
          <w:sz w:val="24"/>
          <w:szCs w:val="24"/>
          <w:lang w:eastAsia="en-PH"/>
          <w14:ligatures w14:val="none"/>
        </w:rPr>
        <w:t>, 2018.</w:t>
      </w:r>
    </w:p>
    <w:p w14:paraId="325B6E9D" w14:textId="77777777" w:rsidR="00B536D9" w:rsidRDefault="00B536D9" w:rsidP="00F063A5">
      <w:pPr>
        <w:spacing w:line="240" w:lineRule="auto"/>
        <w:jc w:val="both"/>
        <w:rPr>
          <w:rFonts w:ascii="Times New Roman" w:hAnsi="Times New Roman" w:cs="Times New Roman"/>
          <w:sz w:val="24"/>
          <w:szCs w:val="24"/>
        </w:rPr>
      </w:pPr>
    </w:p>
    <w:p w14:paraId="78AF49C2" w14:textId="77777777" w:rsidR="00B536D9" w:rsidRDefault="00B536D9" w:rsidP="00F063A5">
      <w:pPr>
        <w:spacing w:line="240" w:lineRule="auto"/>
        <w:jc w:val="both"/>
        <w:rPr>
          <w:rFonts w:ascii="Times New Roman" w:hAnsi="Times New Roman" w:cs="Times New Roman"/>
          <w:sz w:val="24"/>
          <w:szCs w:val="24"/>
        </w:rPr>
      </w:pPr>
    </w:p>
    <w:p w14:paraId="77AD97AD" w14:textId="77777777" w:rsidR="00B536D9" w:rsidRDefault="00B536D9" w:rsidP="00F063A5">
      <w:pPr>
        <w:spacing w:line="240" w:lineRule="auto"/>
        <w:jc w:val="both"/>
        <w:rPr>
          <w:rFonts w:ascii="Times New Roman" w:hAnsi="Times New Roman" w:cs="Times New Roman"/>
          <w:sz w:val="24"/>
          <w:szCs w:val="24"/>
        </w:rPr>
      </w:pPr>
    </w:p>
    <w:p w14:paraId="59A0BFF5" w14:textId="77777777" w:rsidR="00B536D9" w:rsidRDefault="00B536D9" w:rsidP="00F063A5">
      <w:pPr>
        <w:spacing w:line="240" w:lineRule="auto"/>
        <w:jc w:val="both"/>
        <w:rPr>
          <w:rFonts w:ascii="Times New Roman" w:hAnsi="Times New Roman" w:cs="Times New Roman"/>
          <w:sz w:val="24"/>
          <w:szCs w:val="24"/>
        </w:rPr>
      </w:pPr>
    </w:p>
    <w:p w14:paraId="06F0FA71" w14:textId="77777777" w:rsidR="00B536D9" w:rsidRDefault="00B536D9" w:rsidP="00F063A5">
      <w:pPr>
        <w:spacing w:line="240" w:lineRule="auto"/>
        <w:jc w:val="both"/>
        <w:rPr>
          <w:rFonts w:ascii="Times New Roman" w:hAnsi="Times New Roman" w:cs="Times New Roman"/>
          <w:sz w:val="24"/>
          <w:szCs w:val="24"/>
        </w:rPr>
      </w:pPr>
    </w:p>
    <w:p w14:paraId="7ACE1236" w14:textId="77777777" w:rsidR="00424308" w:rsidRDefault="00424308" w:rsidP="00F063A5">
      <w:pPr>
        <w:spacing w:line="240" w:lineRule="auto"/>
        <w:jc w:val="both"/>
        <w:rPr>
          <w:rFonts w:ascii="Times New Roman" w:hAnsi="Times New Roman" w:cs="Times New Roman"/>
          <w:sz w:val="24"/>
          <w:szCs w:val="24"/>
        </w:rPr>
      </w:pPr>
    </w:p>
    <w:p w14:paraId="28083B15" w14:textId="77777777" w:rsidR="00B536D9" w:rsidRDefault="00B536D9" w:rsidP="00F063A5">
      <w:pPr>
        <w:spacing w:line="240" w:lineRule="auto"/>
        <w:jc w:val="both"/>
        <w:rPr>
          <w:rFonts w:ascii="Times New Roman" w:hAnsi="Times New Roman" w:cs="Times New Roman"/>
          <w:sz w:val="24"/>
          <w:szCs w:val="24"/>
        </w:rPr>
      </w:pPr>
    </w:p>
    <w:p w14:paraId="5ECF4DCC" w14:textId="77777777" w:rsidR="00B536D9" w:rsidRDefault="00B536D9" w:rsidP="00F063A5">
      <w:pPr>
        <w:spacing w:line="240" w:lineRule="auto"/>
        <w:jc w:val="both"/>
        <w:rPr>
          <w:rFonts w:ascii="Times New Roman" w:hAnsi="Times New Roman" w:cs="Times New Roman"/>
          <w:sz w:val="24"/>
          <w:szCs w:val="24"/>
        </w:rPr>
      </w:pPr>
    </w:p>
    <w:p w14:paraId="51E87BA7" w14:textId="77777777" w:rsidR="00B536D9" w:rsidRDefault="00B536D9" w:rsidP="00F063A5">
      <w:pPr>
        <w:spacing w:line="240" w:lineRule="auto"/>
        <w:jc w:val="both"/>
        <w:rPr>
          <w:rFonts w:ascii="Times New Roman" w:hAnsi="Times New Roman" w:cs="Times New Roman"/>
          <w:sz w:val="24"/>
          <w:szCs w:val="24"/>
        </w:rPr>
      </w:pPr>
    </w:p>
    <w:p w14:paraId="5EDC88C3" w14:textId="77777777" w:rsidR="00B536D9" w:rsidRDefault="00B536D9" w:rsidP="00F063A5">
      <w:pPr>
        <w:spacing w:line="240" w:lineRule="auto"/>
        <w:jc w:val="both"/>
        <w:rPr>
          <w:rFonts w:ascii="Times New Roman" w:hAnsi="Times New Roman" w:cs="Times New Roman"/>
          <w:sz w:val="24"/>
          <w:szCs w:val="24"/>
        </w:rPr>
      </w:pPr>
    </w:p>
    <w:p w14:paraId="4D778B8A" w14:textId="77777777" w:rsidR="00B536D9" w:rsidRDefault="00B536D9" w:rsidP="00F063A5">
      <w:pPr>
        <w:spacing w:line="240" w:lineRule="auto"/>
        <w:jc w:val="both"/>
        <w:rPr>
          <w:rFonts w:ascii="Times New Roman" w:hAnsi="Times New Roman" w:cs="Times New Roman"/>
          <w:sz w:val="24"/>
          <w:szCs w:val="24"/>
        </w:rPr>
      </w:pPr>
    </w:p>
    <w:p w14:paraId="7E30F9C8" w14:textId="77777777" w:rsidR="00B536D9" w:rsidRDefault="00B536D9" w:rsidP="00F063A5">
      <w:pPr>
        <w:spacing w:line="240" w:lineRule="auto"/>
        <w:jc w:val="both"/>
        <w:rPr>
          <w:rFonts w:ascii="Times New Roman" w:hAnsi="Times New Roman" w:cs="Times New Roman"/>
          <w:sz w:val="24"/>
          <w:szCs w:val="24"/>
        </w:rPr>
      </w:pPr>
    </w:p>
    <w:p w14:paraId="37EB66E4" w14:textId="77777777" w:rsidR="00B536D9" w:rsidRDefault="00B536D9" w:rsidP="00F063A5">
      <w:pPr>
        <w:spacing w:line="240" w:lineRule="auto"/>
        <w:jc w:val="both"/>
        <w:rPr>
          <w:rFonts w:ascii="Times New Roman" w:hAnsi="Times New Roman" w:cs="Times New Roman"/>
          <w:sz w:val="24"/>
          <w:szCs w:val="24"/>
        </w:rPr>
      </w:pPr>
    </w:p>
    <w:p w14:paraId="5CD70EC5" w14:textId="77777777" w:rsidR="00B536D9" w:rsidRDefault="00B536D9" w:rsidP="00F063A5">
      <w:pPr>
        <w:spacing w:line="240" w:lineRule="auto"/>
        <w:jc w:val="both"/>
        <w:rPr>
          <w:rFonts w:ascii="Times New Roman" w:hAnsi="Times New Roman" w:cs="Times New Roman"/>
          <w:sz w:val="24"/>
          <w:szCs w:val="24"/>
        </w:rPr>
      </w:pPr>
    </w:p>
    <w:p w14:paraId="415E8285" w14:textId="77777777" w:rsidR="00B536D9" w:rsidRDefault="00B536D9" w:rsidP="00F063A5">
      <w:pPr>
        <w:spacing w:line="240" w:lineRule="auto"/>
        <w:jc w:val="both"/>
        <w:rPr>
          <w:rFonts w:ascii="Times New Roman" w:hAnsi="Times New Roman" w:cs="Times New Roman"/>
          <w:sz w:val="24"/>
          <w:szCs w:val="24"/>
        </w:rPr>
      </w:pPr>
    </w:p>
    <w:p w14:paraId="61C1F1D2" w14:textId="77777777" w:rsidR="00B536D9" w:rsidRDefault="00B536D9" w:rsidP="00F063A5">
      <w:pPr>
        <w:spacing w:line="240" w:lineRule="auto"/>
        <w:jc w:val="both"/>
        <w:rPr>
          <w:rFonts w:ascii="Times New Roman" w:hAnsi="Times New Roman" w:cs="Times New Roman"/>
          <w:sz w:val="24"/>
          <w:szCs w:val="24"/>
        </w:rPr>
      </w:pPr>
    </w:p>
    <w:p w14:paraId="6866E665" w14:textId="77777777" w:rsidR="00B536D9" w:rsidRDefault="00B536D9" w:rsidP="00F063A5">
      <w:pPr>
        <w:spacing w:line="240" w:lineRule="auto"/>
        <w:jc w:val="both"/>
        <w:rPr>
          <w:rFonts w:ascii="Times New Roman" w:hAnsi="Times New Roman" w:cs="Times New Roman"/>
          <w:sz w:val="24"/>
          <w:szCs w:val="24"/>
        </w:rPr>
      </w:pPr>
    </w:p>
    <w:p w14:paraId="4EA19A1D" w14:textId="77777777" w:rsidR="00B536D9" w:rsidRDefault="00B536D9" w:rsidP="00F063A5">
      <w:pPr>
        <w:spacing w:line="240" w:lineRule="auto"/>
        <w:jc w:val="both"/>
        <w:rPr>
          <w:rFonts w:ascii="Times New Roman" w:hAnsi="Times New Roman" w:cs="Times New Roman"/>
          <w:sz w:val="24"/>
          <w:szCs w:val="24"/>
        </w:rPr>
      </w:pPr>
    </w:p>
    <w:p w14:paraId="28A23A2E" w14:textId="77777777" w:rsidR="00B536D9" w:rsidRDefault="00B536D9" w:rsidP="00F063A5">
      <w:pPr>
        <w:spacing w:line="240" w:lineRule="auto"/>
        <w:jc w:val="both"/>
        <w:rPr>
          <w:rFonts w:ascii="Times New Roman" w:hAnsi="Times New Roman" w:cs="Times New Roman"/>
          <w:sz w:val="24"/>
          <w:szCs w:val="24"/>
        </w:rPr>
      </w:pPr>
    </w:p>
    <w:p w14:paraId="729EC2E9" w14:textId="77777777" w:rsidR="00B536D9" w:rsidRDefault="00B536D9" w:rsidP="00F063A5">
      <w:pPr>
        <w:spacing w:line="240" w:lineRule="auto"/>
        <w:jc w:val="both"/>
        <w:rPr>
          <w:rFonts w:ascii="Times New Roman" w:hAnsi="Times New Roman" w:cs="Times New Roman"/>
          <w:sz w:val="24"/>
          <w:szCs w:val="24"/>
        </w:rPr>
      </w:pPr>
    </w:p>
    <w:p w14:paraId="4FA85A6E" w14:textId="77777777" w:rsidR="00B536D9" w:rsidRDefault="00B536D9" w:rsidP="00F063A5">
      <w:pPr>
        <w:spacing w:line="240" w:lineRule="auto"/>
        <w:jc w:val="both"/>
        <w:rPr>
          <w:rFonts w:ascii="Times New Roman" w:hAnsi="Times New Roman" w:cs="Times New Roman"/>
          <w:sz w:val="24"/>
          <w:szCs w:val="24"/>
        </w:rPr>
      </w:pPr>
    </w:p>
    <w:p w14:paraId="08A21C7C" w14:textId="77777777" w:rsidR="00B536D9" w:rsidRDefault="00B536D9" w:rsidP="00F063A5">
      <w:pPr>
        <w:spacing w:line="240" w:lineRule="auto"/>
        <w:jc w:val="both"/>
        <w:rPr>
          <w:rFonts w:ascii="Times New Roman" w:hAnsi="Times New Roman" w:cs="Times New Roman"/>
          <w:sz w:val="24"/>
          <w:szCs w:val="24"/>
        </w:rPr>
      </w:pPr>
    </w:p>
    <w:sectPr w:rsidR="00B536D9" w:rsidSect="00374E5C">
      <w:pgSz w:w="11906" w:h="16838" w:code="9"/>
      <w:pgMar w:top="1080" w:right="605" w:bottom="605" w:left="605" w:header="346" w:footer="9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150B6" w14:textId="77777777" w:rsidR="003879AE" w:rsidRDefault="003879AE">
      <w:pPr>
        <w:spacing w:line="240" w:lineRule="auto"/>
      </w:pPr>
      <w:r>
        <w:separator/>
      </w:r>
    </w:p>
  </w:endnote>
  <w:endnote w:type="continuationSeparator" w:id="0">
    <w:p w14:paraId="78E9C829" w14:textId="77777777" w:rsidR="003879AE" w:rsidRDefault="003879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sig w:usb0="E50002FF" w:usb1="500079DB" w:usb2="0000001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serif">
    <w:altName w:val="苹方-简"/>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Regular">
    <w:altName w:val="Times New Roman"/>
    <w:charset w:val="00"/>
    <w:family w:val="auto"/>
    <w:pitch w:val="default"/>
    <w:sig w:usb0="E0000AFF" w:usb1="00007843" w:usb2="00000001" w:usb3="00000000" w:csb0="400001BF" w:csb1="DFF70000"/>
  </w:font>
  <w:font w:name="var(--ds-font-family-code) var(">
    <w:altName w:val="苹方-简"/>
    <w:charset w:val="00"/>
    <w:family w:val="auto"/>
    <w:pitch w:val="default"/>
  </w:font>
  <w:font w:name="Times New Roman Bold">
    <w:altName w:val="Times New Roman"/>
    <w:panose1 w:val="02020803070505020304"/>
    <w:charset w:val="00"/>
    <w:family w:val="auto"/>
    <w:pitch w:val="default"/>
    <w:sig w:usb0="E0000AFF" w:usb1="00007843" w:usb2="00000001" w:usb3="00000000" w:csb0="400001BF" w:csb1="DFF70000"/>
  </w:font>
  <w:font w:name="var(--dsw-font-markdown-h2)">
    <w:altName w:val="苹方-简"/>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8CDDC" w14:textId="77777777" w:rsidR="003879AE" w:rsidRDefault="003879AE">
      <w:pPr>
        <w:spacing w:after="0"/>
      </w:pPr>
      <w:r>
        <w:separator/>
      </w:r>
    </w:p>
  </w:footnote>
  <w:footnote w:type="continuationSeparator" w:id="0">
    <w:p w14:paraId="553E67DB" w14:textId="77777777" w:rsidR="003879AE" w:rsidRDefault="003879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92ABBF"/>
    <w:multiLevelType w:val="singleLevel"/>
    <w:tmpl w:val="B792ABBF"/>
    <w:lvl w:ilvl="0">
      <w:start w:val="1"/>
      <w:numFmt w:val="decimal"/>
      <w:suff w:val="space"/>
      <w:lvlText w:val="%1."/>
      <w:lvlJc w:val="left"/>
    </w:lvl>
  </w:abstractNum>
  <w:abstractNum w:abstractNumId="1" w15:restartNumberingAfterBreak="0">
    <w:nsid w:val="BB7A8DF1"/>
    <w:multiLevelType w:val="singleLevel"/>
    <w:tmpl w:val="BB7A8DF1"/>
    <w:lvl w:ilvl="0">
      <w:start w:val="1"/>
      <w:numFmt w:val="decimal"/>
      <w:lvlText w:val="%1."/>
      <w:lvlJc w:val="left"/>
      <w:pPr>
        <w:tabs>
          <w:tab w:val="left" w:pos="425"/>
        </w:tabs>
        <w:ind w:left="425" w:hanging="425"/>
      </w:pPr>
      <w:rPr>
        <w:rFonts w:hint="default"/>
        <w:color w:val="000000" w:themeColor="text1"/>
      </w:rPr>
    </w:lvl>
  </w:abstractNum>
  <w:abstractNum w:abstractNumId="2" w15:restartNumberingAfterBreak="0">
    <w:nsid w:val="004755B7"/>
    <w:multiLevelType w:val="hybridMultilevel"/>
    <w:tmpl w:val="378A340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2F75B2D"/>
    <w:multiLevelType w:val="hybridMultilevel"/>
    <w:tmpl w:val="ABEAAF4C"/>
    <w:lvl w:ilvl="0" w:tplc="05A02D06">
      <w:start w:val="1"/>
      <w:numFmt w:val="decimal"/>
      <w:lvlText w:val="%1."/>
      <w:lvlJc w:val="left"/>
      <w:pPr>
        <w:ind w:left="785" w:hanging="360"/>
      </w:pPr>
      <w:rPr>
        <w:rFonts w:eastAsia="Helvetica Neue"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3E5464FD"/>
    <w:multiLevelType w:val="hybridMultilevel"/>
    <w:tmpl w:val="0CD23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617649"/>
    <w:multiLevelType w:val="multilevel"/>
    <w:tmpl w:val="5ACA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5482499">
    <w:abstractNumId w:val="0"/>
  </w:num>
  <w:num w:numId="2" w16cid:durableId="1931549516">
    <w:abstractNumId w:val="1"/>
  </w:num>
  <w:num w:numId="3" w16cid:durableId="1491680036">
    <w:abstractNumId w:val="3"/>
  </w:num>
  <w:num w:numId="4" w16cid:durableId="1526863335">
    <w:abstractNumId w:val="4"/>
  </w:num>
  <w:num w:numId="5" w16cid:durableId="1704482804">
    <w:abstractNumId w:val="2"/>
  </w:num>
  <w:num w:numId="6" w16cid:durableId="1173229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6C7"/>
    <w:rsid w:val="AD77FFC4"/>
    <w:rsid w:val="BFD7584F"/>
    <w:rsid w:val="D7EA816F"/>
    <w:rsid w:val="DFBD44BD"/>
    <w:rsid w:val="E7F3261A"/>
    <w:rsid w:val="FAF698B6"/>
    <w:rsid w:val="FBF300FF"/>
    <w:rsid w:val="FEFD662B"/>
    <w:rsid w:val="FF9D688C"/>
    <w:rsid w:val="FFBF5D64"/>
    <w:rsid w:val="000274F7"/>
    <w:rsid w:val="0003588B"/>
    <w:rsid w:val="00056361"/>
    <w:rsid w:val="000844BD"/>
    <w:rsid w:val="00091E34"/>
    <w:rsid w:val="000B20E3"/>
    <w:rsid w:val="000B5679"/>
    <w:rsid w:val="000C6372"/>
    <w:rsid w:val="0013365E"/>
    <w:rsid w:val="001466F8"/>
    <w:rsid w:val="0017163F"/>
    <w:rsid w:val="001953D5"/>
    <w:rsid w:val="001966C7"/>
    <w:rsid w:val="001C474C"/>
    <w:rsid w:val="00202FF7"/>
    <w:rsid w:val="0026044B"/>
    <w:rsid w:val="002A3E5E"/>
    <w:rsid w:val="002C328D"/>
    <w:rsid w:val="002E4DDB"/>
    <w:rsid w:val="0031386A"/>
    <w:rsid w:val="00331F7D"/>
    <w:rsid w:val="003527C4"/>
    <w:rsid w:val="00352CF4"/>
    <w:rsid w:val="0037408D"/>
    <w:rsid w:val="00374E5C"/>
    <w:rsid w:val="003879AE"/>
    <w:rsid w:val="00390CF4"/>
    <w:rsid w:val="00402322"/>
    <w:rsid w:val="00424308"/>
    <w:rsid w:val="00436AD5"/>
    <w:rsid w:val="0047554F"/>
    <w:rsid w:val="00507DD9"/>
    <w:rsid w:val="00596109"/>
    <w:rsid w:val="00596EF7"/>
    <w:rsid w:val="00597F73"/>
    <w:rsid w:val="005B6F8D"/>
    <w:rsid w:val="005C0466"/>
    <w:rsid w:val="00615781"/>
    <w:rsid w:val="00624430"/>
    <w:rsid w:val="00633FCF"/>
    <w:rsid w:val="0064059D"/>
    <w:rsid w:val="00682D49"/>
    <w:rsid w:val="00692199"/>
    <w:rsid w:val="006B41C6"/>
    <w:rsid w:val="00770717"/>
    <w:rsid w:val="00771828"/>
    <w:rsid w:val="007A5E9C"/>
    <w:rsid w:val="007C2985"/>
    <w:rsid w:val="007E2FAA"/>
    <w:rsid w:val="007E7AAB"/>
    <w:rsid w:val="00830081"/>
    <w:rsid w:val="00837745"/>
    <w:rsid w:val="00842720"/>
    <w:rsid w:val="008448A4"/>
    <w:rsid w:val="008B5510"/>
    <w:rsid w:val="008C4575"/>
    <w:rsid w:val="008C7B0B"/>
    <w:rsid w:val="008D2EA1"/>
    <w:rsid w:val="008E3C92"/>
    <w:rsid w:val="00984645"/>
    <w:rsid w:val="009A7C01"/>
    <w:rsid w:val="00A00B02"/>
    <w:rsid w:val="00A03270"/>
    <w:rsid w:val="00A061FE"/>
    <w:rsid w:val="00A2594F"/>
    <w:rsid w:val="00A504FA"/>
    <w:rsid w:val="00AB1EAE"/>
    <w:rsid w:val="00AB3DFF"/>
    <w:rsid w:val="00AB4789"/>
    <w:rsid w:val="00AB4DB3"/>
    <w:rsid w:val="00AC1DE0"/>
    <w:rsid w:val="00AC64F1"/>
    <w:rsid w:val="00AD2651"/>
    <w:rsid w:val="00AF5DC8"/>
    <w:rsid w:val="00B220A7"/>
    <w:rsid w:val="00B536D9"/>
    <w:rsid w:val="00B561F7"/>
    <w:rsid w:val="00B637B3"/>
    <w:rsid w:val="00BD334E"/>
    <w:rsid w:val="00BE78CE"/>
    <w:rsid w:val="00C010D5"/>
    <w:rsid w:val="00C239F3"/>
    <w:rsid w:val="00C73AA4"/>
    <w:rsid w:val="00C76F59"/>
    <w:rsid w:val="00C81692"/>
    <w:rsid w:val="00C86076"/>
    <w:rsid w:val="00CA7D25"/>
    <w:rsid w:val="00D44BF3"/>
    <w:rsid w:val="00D534DF"/>
    <w:rsid w:val="00D622D6"/>
    <w:rsid w:val="00D6238F"/>
    <w:rsid w:val="00D707A2"/>
    <w:rsid w:val="00D74E29"/>
    <w:rsid w:val="00D822D2"/>
    <w:rsid w:val="00D96B89"/>
    <w:rsid w:val="00E0500C"/>
    <w:rsid w:val="00E76C7A"/>
    <w:rsid w:val="00E97683"/>
    <w:rsid w:val="00EA08E0"/>
    <w:rsid w:val="00EB3B67"/>
    <w:rsid w:val="00EC53C1"/>
    <w:rsid w:val="00F063A5"/>
    <w:rsid w:val="00F15C58"/>
    <w:rsid w:val="00F37106"/>
    <w:rsid w:val="00FF2C2A"/>
    <w:rsid w:val="17D65332"/>
    <w:rsid w:val="285DB5EE"/>
    <w:rsid w:val="4FD5B97F"/>
    <w:rsid w:val="76FEE8FD"/>
    <w:rsid w:val="77FC9DE1"/>
    <w:rsid w:val="7D9F2FAD"/>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90AE93"/>
  <w15:docId w15:val="{8FB6521C-CB63-4AC0-9E77-46F8660C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PH"/>
      <w14:ligatures w14:val="standardContextual"/>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ode">
    <w:name w:val="HTML Code"/>
    <w:basedOn w:val="DefaultParagraphFont"/>
    <w:uiPriority w:val="99"/>
    <w:semiHidden/>
    <w:unhideWhenUsed/>
    <w:qFormat/>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03588B"/>
    <w:rPr>
      <w:color w:val="605E5C"/>
      <w:shd w:val="clear" w:color="auto" w:fill="E1DFDD"/>
    </w:rPr>
  </w:style>
  <w:style w:type="character" w:styleId="Emphasis">
    <w:name w:val="Emphasis"/>
    <w:basedOn w:val="DefaultParagraphFont"/>
    <w:uiPriority w:val="20"/>
    <w:qFormat/>
    <w:rsid w:val="000358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2607">
      <w:bodyDiv w:val="1"/>
      <w:marLeft w:val="0"/>
      <w:marRight w:val="0"/>
      <w:marTop w:val="0"/>
      <w:marBottom w:val="0"/>
      <w:divBdr>
        <w:top w:val="none" w:sz="0" w:space="0" w:color="auto"/>
        <w:left w:val="none" w:sz="0" w:space="0" w:color="auto"/>
        <w:bottom w:val="none" w:sz="0" w:space="0" w:color="auto"/>
        <w:right w:val="none" w:sz="0" w:space="0" w:color="auto"/>
      </w:divBdr>
    </w:div>
    <w:div w:id="181477749">
      <w:bodyDiv w:val="1"/>
      <w:marLeft w:val="0"/>
      <w:marRight w:val="0"/>
      <w:marTop w:val="0"/>
      <w:marBottom w:val="0"/>
      <w:divBdr>
        <w:top w:val="none" w:sz="0" w:space="0" w:color="auto"/>
        <w:left w:val="none" w:sz="0" w:space="0" w:color="auto"/>
        <w:bottom w:val="none" w:sz="0" w:space="0" w:color="auto"/>
        <w:right w:val="none" w:sz="0" w:space="0" w:color="auto"/>
      </w:divBdr>
    </w:div>
    <w:div w:id="410320959">
      <w:bodyDiv w:val="1"/>
      <w:marLeft w:val="0"/>
      <w:marRight w:val="0"/>
      <w:marTop w:val="0"/>
      <w:marBottom w:val="0"/>
      <w:divBdr>
        <w:top w:val="none" w:sz="0" w:space="0" w:color="auto"/>
        <w:left w:val="none" w:sz="0" w:space="0" w:color="auto"/>
        <w:bottom w:val="none" w:sz="0" w:space="0" w:color="auto"/>
        <w:right w:val="none" w:sz="0" w:space="0" w:color="auto"/>
      </w:divBdr>
    </w:div>
    <w:div w:id="1023747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agrirs.co.uk/key-terms/irri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F415BB4-D7F6-4006-9A29-4B4110F3ED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19</Pages>
  <Words>4884</Words>
  <Characters>27840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JCFELIPEJr</dc:creator>
  <cp:lastModifiedBy>USER</cp:lastModifiedBy>
  <cp:revision>11</cp:revision>
  <cp:lastPrinted>2026-05-17T10:23:00Z</cp:lastPrinted>
  <dcterms:created xsi:type="dcterms:W3CDTF">2026-06-17T04:15:00Z</dcterms:created>
  <dcterms:modified xsi:type="dcterms:W3CDTF">2026-06-17T06:01:00Z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1033-6.13.1.8709</vt:lpwstr>
  </property>
  <property fmtid="{D5CDD505-2E9C-101B-9397-08002B2CF9AE}" pid="3" name="ICV">
    <vt:lpwstr>60DC33F9138F9C8B92F6076AD2A28B36_43</vt:lpwstr>
  </property>
  <property fmtid="{D5CDD505-2E9C-101B-9397-08002B2CF9AE}" pid="4" name="GrammarlyDocumentId">
    <vt:lpwstr>0ff09132-f839-4f0e-b3c6-31d949e4a653</vt:lpwstr>
  </property>
</Properties>
</file>