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8238" w14:textId="7BF3DC61" w:rsidR="00642313" w:rsidRPr="005D6744" w:rsidRDefault="00642313" w:rsidP="005D6744">
      <w:pPr>
        <w:jc w:val="center"/>
        <w:rPr>
          <w:rFonts w:ascii="Times New Roman" w:hAnsi="Times New Roman" w:cs="Times New Roman"/>
          <w:sz w:val="36"/>
          <w:szCs w:val="36"/>
        </w:rPr>
      </w:pPr>
      <w:r w:rsidRPr="005D6744">
        <w:rPr>
          <w:rFonts w:ascii="Times New Roman" w:hAnsi="Times New Roman" w:cs="Times New Roman"/>
          <w:b/>
          <w:bCs/>
          <w:sz w:val="36"/>
          <w:szCs w:val="36"/>
        </w:rPr>
        <w:t>Targeting initiation and early recovery to reduce alcohol abuse: A Mathematical modeling study in Kenya</w:t>
      </w:r>
    </w:p>
    <w:p w14:paraId="44566EC8" w14:textId="07DCFE75" w:rsidR="001C4CA7" w:rsidRPr="005D6744" w:rsidRDefault="00642313" w:rsidP="005D6744">
      <w:pPr>
        <w:jc w:val="center"/>
        <w:rPr>
          <w:rFonts w:ascii="Times New Roman" w:hAnsi="Times New Roman" w:cs="Times New Roman"/>
          <w:b/>
          <w:bCs/>
          <w:vertAlign w:val="superscript"/>
        </w:rPr>
      </w:pPr>
      <w:r w:rsidRPr="005D6744">
        <w:rPr>
          <w:rFonts w:ascii="Times New Roman" w:hAnsi="Times New Roman" w:cs="Times New Roman"/>
          <w:b/>
          <w:bCs/>
        </w:rPr>
        <w:t/>
      </w:r>
      <w:r w:rsidR="005D6744" w:rsidRPr="005D6744">
        <w:rPr>
          <w:rFonts w:ascii="Times New Roman" w:hAnsi="Times New Roman" w:cs="Times New Roman"/>
          <w:b/>
          <w:bCs/>
          <w:vertAlign w:val="superscript"/>
        </w:rPr>
        <w:t/>
      </w:r>
    </w:p>
    <w:p w14:paraId="11CAC050" w14:textId="488065C7" w:rsidR="001C4CA7" w:rsidRPr="005D6744" w:rsidRDefault="00642313" w:rsidP="005D6744">
      <w:pPr>
        <w:jc w:val="center"/>
        <w:rPr>
          <w:rFonts w:ascii="Times New Roman" w:hAnsi="Times New Roman" w:cs="Times New Roman"/>
          <w:b/>
          <w:bCs/>
        </w:rPr>
      </w:pPr>
      <w:r w:rsidRPr="005D6744">
        <w:rPr>
          <w:rFonts w:ascii="Times New Roman" w:hAnsi="Times New Roman" w:cs="Times New Roman"/>
          <w:b/>
          <w:bCs/>
        </w:rPr>
        <w:t/>
      </w:r>
    </w:p>
    <w:p w14:paraId="60BB5B97" w14:textId="6BE380A2" w:rsidR="001C4CA7" w:rsidRDefault="00642313" w:rsidP="005D6744">
      <w:pPr>
        <w:jc w:val="center"/>
        <w:rPr>
          <w:rFonts w:ascii="Times New Roman" w:hAnsi="Times New Roman" w:cs="Times New Roman"/>
          <w:b/>
          <w:bCs/>
        </w:rPr>
      </w:pPr>
      <w:r w:rsidRPr="005D6744">
        <w:rPr>
          <w:rFonts w:ascii="Times New Roman" w:hAnsi="Times New Roman" w:cs="Times New Roman"/>
          <w:b/>
          <w:bCs/>
        </w:rPr>
        <w:t xml:space="preserve"/>
      </w:r>
      <w:proofErr w:type="spellStart"/>
      <w:r w:rsidRPr="005D6744">
        <w:rPr>
          <w:rFonts w:ascii="Times New Roman" w:hAnsi="Times New Roman" w:cs="Times New Roman"/>
          <w:b/>
          <w:bCs/>
        </w:rPr>
        <w:t/>
      </w:r>
      <w:proofErr w:type="spellEnd"/>
      <w:r w:rsidRPr="005D6744">
        <w:rPr>
          <w:rFonts w:ascii="Times New Roman" w:hAnsi="Times New Roman" w:cs="Times New Roman"/>
          <w:b/>
          <w:bCs/>
        </w:rPr>
        <w:t/>
      </w:r>
      <w:r w:rsidR="001C4CA7" w:rsidRPr="005D6744">
        <w:rPr>
          <w:rFonts w:ascii="Times New Roman" w:hAnsi="Times New Roman" w:cs="Times New Roman"/>
          <w:b/>
          <w:bCs/>
        </w:rPr>
        <w:t/>
      </w:r>
    </w:p>
    <w:p w14:paraId="01F3BD3C" w14:textId="77777777" w:rsidR="005D6744" w:rsidRPr="005D6744" w:rsidRDefault="005D6744" w:rsidP="005D6744">
      <w:pPr>
        <w:jc w:val="center"/>
        <w:rPr>
          <w:rFonts w:ascii="Times New Roman" w:hAnsi="Times New Roman" w:cs="Times New Roman"/>
          <w:b/>
          <w:bCs/>
        </w:rPr>
      </w:pPr>
    </w:p>
    <w:p w14:paraId="3DDDE630" w14:textId="441A8580" w:rsidR="001C4CA7" w:rsidRPr="005D6744" w:rsidRDefault="00642313" w:rsidP="005D6744">
      <w:pPr>
        <w:jc w:val="center"/>
        <w:rPr>
          <w:rFonts w:ascii="Times New Roman" w:hAnsi="Times New Roman" w:cs="Times New Roman"/>
          <w:b/>
          <w:bCs/>
          <w:vertAlign w:val="superscript"/>
        </w:rPr>
      </w:pPr>
      <w:r w:rsidRPr="005D6744">
        <w:rPr>
          <w:rFonts w:ascii="Times New Roman" w:hAnsi="Times New Roman" w:cs="Times New Roman"/>
          <w:b/>
          <w:bCs/>
        </w:rPr>
        <w:t/>
      </w:r>
    </w:p>
    <w:p w14:paraId="60ABF3F5" w14:textId="77777777" w:rsidR="005D6744" w:rsidRDefault="00642313" w:rsidP="005D6744">
      <w:pPr>
        <w:jc w:val="center"/>
        <w:rPr>
          <w:rFonts w:ascii="Times New Roman" w:hAnsi="Times New Roman" w:cs="Times New Roman"/>
          <w:b/>
          <w:bCs/>
        </w:rPr>
      </w:pPr>
      <w:r w:rsidRPr="005D6744">
        <w:rPr>
          <w:rFonts w:ascii="Times New Roman" w:hAnsi="Times New Roman" w:cs="Times New Roman"/>
          <w:b/>
          <w:bCs/>
        </w:rPr>
        <w:t xml:space="preserve"/>
      </w:r>
      <w:r w:rsidR="003D3F26" w:rsidRPr="005D6744">
        <w:rPr>
          <w:rFonts w:ascii="Times New Roman" w:hAnsi="Times New Roman" w:cs="Times New Roman"/>
          <w:b/>
          <w:bCs/>
        </w:rPr>
        <w:t/>
      </w:r>
      <w:r w:rsidRPr="005D6744">
        <w:rPr>
          <w:rFonts w:ascii="Times New Roman" w:hAnsi="Times New Roman" w:cs="Times New Roman"/>
          <w:b/>
          <w:bCs/>
        </w:rPr>
        <w:t/>
      </w:r>
    </w:p>
    <w:p w14:paraId="0DE79F88" w14:textId="61219708" w:rsidR="00642313" w:rsidRPr="005D6744" w:rsidRDefault="00642313" w:rsidP="005D6744">
      <w:pPr>
        <w:jc w:val="center"/>
        <w:rPr>
          <w:rFonts w:ascii="Times New Roman" w:hAnsi="Times New Roman" w:cs="Times New Roman"/>
          <w:b/>
          <w:bCs/>
        </w:rPr>
      </w:pPr>
      <w:r w:rsidRPr="005D6744">
        <w:rPr>
          <w:rFonts w:ascii="Times New Roman" w:hAnsi="Times New Roman" w:cs="Times New Roman"/>
          <w:b/>
          <w:bCs/>
        </w:rPr>
        <w:t xml:space="preserve"/>
      </w:r>
    </w:p>
    <w:p w14:paraId="6C416112" w14:textId="77777777" w:rsidR="00642313" w:rsidRPr="00BC43BE" w:rsidRDefault="00642313">
      <w:pPr>
        <w:rPr>
          <w:rFonts w:ascii="Times New Roman" w:hAnsi="Times New Roman" w:cs="Times New Roman"/>
          <w:b/>
          <w:bCs/>
        </w:rPr>
      </w:pPr>
    </w:p>
    <w:p w14:paraId="77FD0340" w14:textId="77777777" w:rsidR="00865937" w:rsidRPr="0054072B" w:rsidRDefault="00642313" w:rsidP="00965584">
      <w:pPr>
        <w:rPr>
          <w:rFonts w:ascii="Times New Roman" w:hAnsi="Times New Roman" w:cs="Times New Roman"/>
          <w:b/>
          <w:bCs/>
          <w:sz w:val="28"/>
          <w:szCs w:val="28"/>
        </w:rPr>
      </w:pPr>
      <w:r w:rsidRPr="0054072B">
        <w:rPr>
          <w:rFonts w:ascii="Times New Roman" w:hAnsi="Times New Roman" w:cs="Times New Roman"/>
          <w:b/>
          <w:bCs/>
          <w:sz w:val="28"/>
          <w:szCs w:val="28"/>
        </w:rPr>
        <w:t>Abstract</w:t>
      </w:r>
    </w:p>
    <w:p w14:paraId="1273154E" w14:textId="4A7B51C6" w:rsidR="00965584" w:rsidRPr="00BC43BE" w:rsidRDefault="00965584" w:rsidP="005D6744">
      <w:pPr>
        <w:spacing w:line="240" w:lineRule="auto"/>
        <w:rPr>
          <w:rFonts w:ascii="Times New Roman" w:hAnsi="Times New Roman" w:cs="Times New Roman"/>
          <w:b/>
          <w:bCs/>
        </w:rPr>
      </w:pPr>
      <w:r w:rsidRPr="00BC43BE">
        <w:rPr>
          <w:rFonts w:ascii="Times New Roman" w:hAnsi="Times New Roman" w:cs="Times New Roman"/>
        </w:rPr>
        <w:t>Alcoholism is characterized as a chronic disease resulting from compulsive and uncontrollable consumption of alcoholic beverages, which leads to addiction and deterioration of both health and social functioning. 12.2% of the Kenyan population engages in alcohol abuse, while 10.4% are affected by alcohol-use disorders, showing the severity of this public health concern. A Susceptible-Experimenting-Moderate-Quitters-Heavy-Treated (SEMQHT) model was constructed to show the transmission dynamics of alcohol addiction through Ordinary Differential Equations (ODEs), which were solved using the fourth-order Runge-</w:t>
      </w:r>
      <w:proofErr w:type="spellStart"/>
      <w:r w:rsidRPr="00BC43BE">
        <w:rPr>
          <w:rFonts w:ascii="Times New Roman" w:hAnsi="Times New Roman" w:cs="Times New Roman"/>
        </w:rPr>
        <w:t>Kutta</w:t>
      </w:r>
      <w:proofErr w:type="spellEnd"/>
      <w:r w:rsidRPr="00BC43BE">
        <w:rPr>
          <w:rFonts w:ascii="Times New Roman" w:hAnsi="Times New Roman" w:cs="Times New Roman"/>
        </w:rPr>
        <w:t xml:space="preserve"> method. Invariant regions, epidemic thresholds, and model equilibria were analyzed, and the stability of these equilibria was examined. The model was further utilized to evaluate the effects of treatment interventions and cessation of alcohol use. The basic reproduction number was calculated using the next-generation matrix approach. Sensitivity analysis was performed employing normalized forward sensitivity techniques. Local stability of the alcohol-free equilibrium was studied using the Gershgorin Circle Theorem, and global stability was established via the Castillo-Chavez approach. The necessary conditions for the existence of an alcohol-endemic equilibrium were derived, and bifurcation analysis was carried out. Numerical analyses were performed in Python. The analyses showed that those measures that targeted initiation rate and early recovery would significantly reduce alcohol abuse more efficiently than those strategies that only targeted dependent users. Such measures limit the in ow to risky drinking and hasten the recovery of those infected.</w:t>
      </w:r>
    </w:p>
    <w:p w14:paraId="4C7DA3B3" w14:textId="50D83B98" w:rsidR="007135D2" w:rsidRPr="00BC43BE" w:rsidRDefault="00965584" w:rsidP="00965584">
      <w:pPr>
        <w:rPr>
          <w:rFonts w:ascii="Times New Roman" w:hAnsi="Times New Roman" w:cs="Times New Roman"/>
        </w:rPr>
      </w:pPr>
      <w:r w:rsidRPr="00BC43BE">
        <w:rPr>
          <w:rFonts w:ascii="Times New Roman" w:hAnsi="Times New Roman" w:cs="Times New Roman"/>
        </w:rPr>
        <w:t xml:space="preserve"> Keywords: Alcoholism, Epidemiology, Reproduction number, Gershgorin Circle</w:t>
      </w:r>
    </w:p>
    <w:p w14:paraId="5EC0729F" w14:textId="4500E3A1" w:rsidR="00965584" w:rsidRPr="0054072B" w:rsidRDefault="00965584" w:rsidP="00965584">
      <w:pPr>
        <w:pStyle w:val="ListParagraph"/>
        <w:numPr>
          <w:ilvl w:val="0"/>
          <w:numId w:val="1"/>
        </w:numPr>
        <w:rPr>
          <w:rFonts w:ascii="Times New Roman" w:hAnsi="Times New Roman" w:cs="Times New Roman"/>
          <w:b/>
          <w:bCs/>
          <w:sz w:val="28"/>
          <w:szCs w:val="28"/>
        </w:rPr>
      </w:pPr>
      <w:r w:rsidRPr="0054072B">
        <w:rPr>
          <w:rFonts w:ascii="Times New Roman" w:hAnsi="Times New Roman" w:cs="Times New Roman"/>
          <w:b/>
          <w:bCs/>
          <w:sz w:val="28"/>
          <w:szCs w:val="28"/>
        </w:rPr>
        <w:t>Introduction</w:t>
      </w:r>
    </w:p>
    <w:p w14:paraId="7A715379" w14:textId="353A3464" w:rsidR="00D20F55" w:rsidRPr="00BC43BE" w:rsidRDefault="00965584" w:rsidP="00965584">
      <w:pPr>
        <w:rPr>
          <w:rFonts w:ascii="Times New Roman" w:hAnsi="Times New Roman" w:cs="Times New Roman"/>
        </w:rPr>
      </w:pPr>
      <w:r w:rsidRPr="00BC43BE">
        <w:rPr>
          <w:rFonts w:ascii="Times New Roman" w:hAnsi="Times New Roman" w:cs="Times New Roman"/>
        </w:rPr>
        <w:t xml:space="preserve">Drug abuse, also known as substance abuse, is defined as the use of drugs in ways or quantities that result in harm to the user or others </w:t>
      </w:r>
      <w:sdt>
        <w:sdtPr>
          <w:rPr>
            <w:rFonts w:ascii="Times New Roman" w:hAnsi="Times New Roman" w:cs="Times New Roman"/>
            <w:color w:val="000000"/>
          </w:rPr>
          <w:tag w:val="MENDELEY_CITATION_v3_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"/>
          <w:id w:val="2142368491"/>
          <w:placeholder>
            <w:docPart w:val="DefaultPlaceholder_-1854013440"/>
          </w:placeholder>
        </w:sdtPr>
        <w:sdtContent>
          <w:r w:rsidR="00CB068D" w:rsidRPr="00BC43BE">
            <w:rPr>
              <w:rFonts w:ascii="Times New Roman" w:hAnsi="Times New Roman" w:cs="Times New Roman"/>
              <w:color w:val="000000"/>
            </w:rPr>
            <w:t>[1]</w:t>
          </w:r>
        </w:sdtContent>
      </w:sdt>
      <w:r w:rsidRPr="00BC43BE">
        <w:rPr>
          <w:rFonts w:ascii="Times New Roman" w:hAnsi="Times New Roman" w:cs="Times New Roman"/>
        </w:rPr>
        <w:t xml:space="preserve">. The geographical location of Eastern Africa, adjacent to countries such as India, China, Thailand, Pakistan, Saudi Arabia, and other Middle Eastern nations, has established the region as a central hub for tracking heroin, methaqualone, and cannabis resin, as reported by the United Nations Office on Drugs and Crime </w:t>
      </w:r>
      <w:sdt>
        <w:sdtPr>
          <w:rPr>
            <w:rFonts w:ascii="Times New Roman" w:hAnsi="Times New Roman" w:cs="Times New Roman"/>
            <w:color w:val="000000"/>
          </w:rPr>
          <w:tag w:val="MENDELEY_CITATION_v3_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"/>
          <w:id w:val="-1528642161"/>
          <w:placeholder>
            <w:docPart w:val="DefaultPlaceholder_-1854013440"/>
          </w:placeholder>
        </w:sdtPr>
        <w:sdtContent>
          <w:r w:rsidR="00CB068D" w:rsidRPr="00BC43BE">
            <w:rPr>
              <w:rFonts w:ascii="Times New Roman" w:hAnsi="Times New Roman" w:cs="Times New Roman"/>
              <w:color w:val="000000"/>
            </w:rPr>
            <w:t>[2]</w:t>
          </w:r>
        </w:sdtContent>
      </w:sdt>
      <w:r w:rsidRPr="00BC43BE">
        <w:rPr>
          <w:rFonts w:ascii="Times New Roman" w:hAnsi="Times New Roman" w:cs="Times New Roman"/>
        </w:rPr>
        <w:t xml:space="preserve">. The same report notes that cocaine is trafficked into Eastern Africa from Southern Africa and Latin America. Recent data indicate a continued increase in drug and substance abuse, despite a persistently low number of drug seizures. The National Authority for the Campaign Against Alcohol and Drug Abuse (NACADA) reported a significant demand for rehabilitation services, with 2.5 million individuals in Kenya requiring rehabilitation in 2015 </w:t>
      </w:r>
      <w:sdt>
        <w:sdtPr>
          <w:rPr>
            <w:rFonts w:ascii="Times New Roman" w:hAnsi="Times New Roman" w:cs="Times New Roman"/>
            <w:color w:val="000000"/>
          </w:rPr>
          <w:tag w:val="MENDELEY_CITATION_v3_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"/>
          <w:id w:val="622966691"/>
          <w:placeholder>
            <w:docPart w:val="DefaultPlaceholder_-1854013440"/>
          </w:placeholder>
        </w:sdtPr>
        <w:sdtContent>
          <w:r w:rsidR="00CB068D" w:rsidRPr="00BC43BE">
            <w:rPr>
              <w:rFonts w:ascii="Times New Roman" w:hAnsi="Times New Roman" w:cs="Times New Roman"/>
              <w:color w:val="000000"/>
            </w:rPr>
            <w:t>[3]</w:t>
          </w:r>
        </w:sdtContent>
      </w:sdt>
      <w:r w:rsidRPr="00BC43BE">
        <w:rPr>
          <w:rFonts w:ascii="Times New Roman" w:hAnsi="Times New Roman" w:cs="Times New Roman"/>
        </w:rPr>
        <w:t xml:space="preserve">. </w:t>
      </w:r>
    </w:p>
    <w:p w14:paraId="4F47D4B6" w14:textId="68399358" w:rsidR="00D20F55" w:rsidRPr="00BC43BE" w:rsidRDefault="00965584" w:rsidP="00965584">
      <w:pPr>
        <w:rPr>
          <w:rFonts w:ascii="Times New Roman" w:hAnsi="Times New Roman" w:cs="Times New Roman"/>
        </w:rPr>
      </w:pPr>
      <w:r w:rsidRPr="00BC43BE">
        <w:rPr>
          <w:rFonts w:ascii="Times New Roman" w:hAnsi="Times New Roman" w:cs="Times New Roman"/>
        </w:rPr>
        <w:t xml:space="preserve">Studies conducted in sub-Saharan Africa have identified a strong association between drug and substance abuse and risky sexual behaviors, such as having multiple sexual partners, engaging in unprotected intercourse, and participating in commercial sex work </w:t>
      </w:r>
      <w:sdt>
        <w:sdtPr>
          <w:rPr>
            <w:rFonts w:ascii="Times New Roman" w:hAnsi="Times New Roman" w:cs="Times New Roman"/>
            <w:color w:val="000000"/>
          </w:rPr>
          <w:tag w:val="MENDELEY_CITATION_v3_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"/>
          <w:id w:val="-19097005"/>
          <w:placeholder>
            <w:docPart w:val="DefaultPlaceholder_-1854013440"/>
          </w:placeholder>
        </w:sdtPr>
        <w:sdtContent>
          <w:r w:rsidR="00CB068D" w:rsidRPr="00BC43BE">
            <w:rPr>
              <w:rFonts w:ascii="Times New Roman" w:hAnsi="Times New Roman" w:cs="Times New Roman"/>
              <w:color w:val="000000"/>
            </w:rPr>
            <w:t>[4]</w:t>
          </w:r>
        </w:sdtContent>
      </w:sdt>
      <w:r w:rsidRPr="00BC43BE">
        <w:rPr>
          <w:rFonts w:ascii="Times New Roman" w:hAnsi="Times New Roman" w:cs="Times New Roman"/>
        </w:rPr>
        <w:t xml:space="preserve">. According to Merz </w:t>
      </w:r>
      <w:sdt>
        <w:sdtPr>
          <w:rPr>
            <w:rFonts w:ascii="Times New Roman" w:hAnsi="Times New Roman" w:cs="Times New Roman"/>
            <w:color w:val="000000"/>
          </w:rPr>
          <w:tag w:val="MENDELEY_CITATION_v3_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"/>
          <w:id w:val="-709872302"/>
          <w:placeholder>
            <w:docPart w:val="DefaultPlaceholder_-1854013440"/>
          </w:placeholder>
        </w:sdtPr>
        <w:sdtContent>
          <w:r w:rsidR="00CB068D" w:rsidRPr="00BC43BE">
            <w:rPr>
              <w:rFonts w:ascii="Times New Roman" w:hAnsi="Times New Roman" w:cs="Times New Roman"/>
              <w:color w:val="000000"/>
            </w:rPr>
            <w:t>[5]</w:t>
          </w:r>
        </w:sdtContent>
      </w:sdt>
      <w:r w:rsidRPr="00BC43BE">
        <w:rPr>
          <w:rFonts w:ascii="Times New Roman" w:hAnsi="Times New Roman" w:cs="Times New Roman"/>
        </w:rPr>
        <w:t xml:space="preserve">, there were 11 million active drug </w:t>
      </w:r>
      <w:r w:rsidRPr="00BC43BE">
        <w:rPr>
          <w:rFonts w:ascii="Times New Roman" w:hAnsi="Times New Roman" w:cs="Times New Roman"/>
        </w:rPr>
        <w:lastRenderedPageBreak/>
        <w:t xml:space="preserve">injectors worldwide in 2017, with 1.4 million living with HIV and 5.6 million with Hepatitis C. Other documented consequences of drug abuse include increased suicide rates, higher crime levels, more frequent traffic accidents, poisonings, and elevated government expenditure </w:t>
      </w:r>
      <w:sdt>
        <w:sdtPr>
          <w:rPr>
            <w:rFonts w:ascii="Times New Roman" w:hAnsi="Times New Roman" w:cs="Times New Roman"/>
            <w:color w:val="000000"/>
          </w:rPr>
          <w:tag w:val="MENDELEY_CITATION_v3_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"/>
          <w:id w:val="1148329226"/>
          <w:placeholder>
            <w:docPart w:val="DefaultPlaceholder_-1854013440"/>
          </w:placeholder>
        </w:sdtPr>
        <w:sdtContent>
          <w:r w:rsidR="00CB068D" w:rsidRPr="00BC43BE">
            <w:rPr>
              <w:rFonts w:ascii="Times New Roman" w:hAnsi="Times New Roman" w:cs="Times New Roman"/>
              <w:color w:val="000000"/>
            </w:rPr>
            <w:t>[6]</w:t>
          </w:r>
        </w:sdtContent>
      </w:sdt>
      <w:r w:rsidRPr="00BC43BE">
        <w:rPr>
          <w:rFonts w:ascii="Times New Roman" w:hAnsi="Times New Roman" w:cs="Times New Roman"/>
        </w:rPr>
        <w:t xml:space="preserve">. Drug and substance abuse (DSA) addiction also significantly diminishes the human resources necessary for national development due to risky behaviors and premature mortality </w:t>
      </w:r>
      <w:sdt>
        <w:sdtPr>
          <w:rPr>
            <w:rFonts w:ascii="Times New Roman" w:hAnsi="Times New Roman" w:cs="Times New Roman"/>
            <w:color w:val="000000"/>
          </w:rPr>
          <w:tag w:val="MENDELEY_CITATION_v3_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"/>
          <w:id w:val="-1893721980"/>
          <w:placeholder>
            <w:docPart w:val="DefaultPlaceholder_-1854013440"/>
          </w:placeholder>
        </w:sdtPr>
        <w:sdtContent>
          <w:r w:rsidR="00CB068D" w:rsidRPr="00BC43BE">
            <w:rPr>
              <w:rFonts w:ascii="Times New Roman" w:hAnsi="Times New Roman" w:cs="Times New Roman"/>
              <w:color w:val="000000"/>
            </w:rPr>
            <w:t>[7]</w:t>
          </w:r>
        </w:sdtContent>
      </w:sdt>
      <w:r w:rsidRPr="00BC43BE">
        <w:rPr>
          <w:rFonts w:ascii="Times New Roman" w:hAnsi="Times New Roman" w:cs="Times New Roman"/>
        </w:rPr>
        <w:t xml:space="preserve">. </w:t>
      </w:r>
    </w:p>
    <w:p w14:paraId="61FA4C25" w14:textId="1E0C6A5E" w:rsidR="00D20F55" w:rsidRPr="00BC43BE" w:rsidRDefault="00965584" w:rsidP="00965584">
      <w:pPr>
        <w:rPr>
          <w:rFonts w:ascii="Times New Roman" w:hAnsi="Times New Roman" w:cs="Times New Roman"/>
        </w:rPr>
      </w:pPr>
      <w:r w:rsidRPr="00BC43BE">
        <w:rPr>
          <w:rFonts w:ascii="Times New Roman" w:hAnsi="Times New Roman" w:cs="Times New Roman"/>
        </w:rPr>
        <w:t xml:space="preserve">The majority of adults with drug abuse </w:t>
      </w:r>
      <w:proofErr w:type="gramStart"/>
      <w:r w:rsidRPr="00BC43BE">
        <w:rPr>
          <w:rFonts w:ascii="Times New Roman" w:hAnsi="Times New Roman" w:cs="Times New Roman"/>
        </w:rPr>
        <w:t>disorders initiated</w:t>
      </w:r>
      <w:proofErr w:type="gramEnd"/>
      <w:r w:rsidRPr="00BC43BE">
        <w:rPr>
          <w:rFonts w:ascii="Times New Roman" w:hAnsi="Times New Roman" w:cs="Times New Roman"/>
        </w:rPr>
        <w:t xml:space="preserve"> drug use between the ages of 11 and 20 </w:t>
      </w:r>
      <w:sdt>
        <w:sdtPr>
          <w:rPr>
            <w:rFonts w:ascii="Times New Roman" w:hAnsi="Times New Roman" w:cs="Times New Roman"/>
            <w:color w:val="000000"/>
          </w:rPr>
          <w:tag w:val="MENDELEY_CITATION_v3_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"/>
          <w:id w:val="-960041439"/>
          <w:placeholder>
            <w:docPart w:val="DefaultPlaceholder_-1854013440"/>
          </w:placeholder>
        </w:sdtPr>
        <w:sdtContent>
          <w:r w:rsidR="00CB068D" w:rsidRPr="00BC43BE">
            <w:rPr>
              <w:rFonts w:ascii="Times New Roman" w:hAnsi="Times New Roman" w:cs="Times New Roman"/>
              <w:color w:val="000000"/>
            </w:rPr>
            <w:t>[8]</w:t>
          </w:r>
        </w:sdtContent>
      </w:sdt>
      <w:r w:rsidRPr="00BC43BE">
        <w:rPr>
          <w:rFonts w:ascii="Times New Roman" w:hAnsi="Times New Roman" w:cs="Times New Roman"/>
        </w:rPr>
        <w:t xml:space="preserve">. According to the NACADA </w:t>
      </w:r>
      <w:sdt>
        <w:sdtPr>
          <w:rPr>
            <w:rFonts w:ascii="Times New Roman" w:hAnsi="Times New Roman" w:cs="Times New Roman"/>
            <w:color w:val="000000"/>
          </w:rPr>
          <w:tag w:val="MENDELEY_CITATION_v3_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"/>
          <w:id w:val="1867018219"/>
          <w:placeholder>
            <w:docPart w:val="DefaultPlaceholder_-1854013440"/>
          </w:placeholder>
        </w:sdtPr>
        <w:sdtContent>
          <w:r w:rsidR="00CB068D" w:rsidRPr="00BC43BE">
            <w:rPr>
              <w:rFonts w:ascii="Times New Roman" w:hAnsi="Times New Roman" w:cs="Times New Roman"/>
              <w:color w:val="000000"/>
            </w:rPr>
            <w:t>[9]</w:t>
          </w:r>
        </w:sdtContent>
      </w:sdt>
      <w:r w:rsidRPr="00BC43BE">
        <w:rPr>
          <w:rFonts w:ascii="Times New Roman" w:hAnsi="Times New Roman" w:cs="Times New Roman"/>
        </w:rPr>
        <w:t xml:space="preserve"> report, drug and substance misuse constitutes Kenya’s most critical social issue and poses significant health risks. NACADA further estimates that approximately half of Kenya’s drug and substance abuse (DSA) users are between 10 and 19 years old. Subsequent findings </w:t>
      </w:r>
      <w:sdt>
        <w:sdtPr>
          <w:rPr>
            <w:rFonts w:ascii="Times New Roman" w:hAnsi="Times New Roman" w:cs="Times New Roman"/>
            <w:color w:val="000000"/>
          </w:rPr>
          <w:tag w:val="MENDELEY_CITATION_v3_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"/>
          <w:id w:val="48588808"/>
          <w:placeholder>
            <w:docPart w:val="DefaultPlaceholder_-1854013440"/>
          </w:placeholder>
        </w:sdtPr>
        <w:sdtContent>
          <w:r w:rsidR="00CB068D" w:rsidRPr="00BC43BE">
            <w:rPr>
              <w:rFonts w:ascii="Times New Roman" w:hAnsi="Times New Roman" w:cs="Times New Roman"/>
              <w:color w:val="000000"/>
            </w:rPr>
            <w:t>[10]</w:t>
          </w:r>
        </w:sdtContent>
      </w:sdt>
      <w:r w:rsidRPr="00BC43BE">
        <w:rPr>
          <w:rFonts w:ascii="Times New Roman" w:hAnsi="Times New Roman" w:cs="Times New Roman"/>
        </w:rPr>
        <w:t xml:space="preserve"> indicate that alcohol remains the most commonly abused substance in Kenya, while cannabis use among youth aged 14 to 25 has nearly doubled over the past five years. Other frequently abused substances include cocaine, heroin, and shisha. These data underscore the urgent need for coordinated government intervention.</w:t>
      </w:r>
    </w:p>
    <w:p w14:paraId="1BCFA601" w14:textId="785E1AF6" w:rsidR="00D20F55" w:rsidRPr="00BC43BE" w:rsidRDefault="00965584" w:rsidP="00965584">
      <w:pPr>
        <w:rPr>
          <w:rFonts w:ascii="Times New Roman" w:hAnsi="Times New Roman" w:cs="Times New Roman"/>
        </w:rPr>
      </w:pPr>
      <w:r w:rsidRPr="00BC43BE">
        <w:rPr>
          <w:rFonts w:ascii="Times New Roman" w:hAnsi="Times New Roman" w:cs="Times New Roman"/>
        </w:rPr>
        <w:t xml:space="preserve"> Research [</w:t>
      </w:r>
      <w:sdt>
        <w:sdtPr>
          <w:rPr>
            <w:rFonts w:ascii="Times New Roman" w:hAnsi="Times New Roman" w:cs="Times New Roman"/>
            <w:color w:val="000000"/>
          </w:rPr>
          <w:tag w:val="MENDELEY_CITATION_v3_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"/>
          <w:id w:val="-866749916"/>
          <w:placeholder>
            <w:docPart w:val="DefaultPlaceholder_-1854013440"/>
          </w:placeholder>
        </w:sdtPr>
        <w:sdtContent>
          <w:r w:rsidR="00CB068D" w:rsidRPr="00BC43BE">
            <w:rPr>
              <w:rFonts w:ascii="Times New Roman" w:hAnsi="Times New Roman" w:cs="Times New Roman"/>
              <w:color w:val="000000"/>
            </w:rPr>
            <w:t>[11]</w:t>
          </w:r>
        </w:sdtContent>
      </w:sdt>
      <w:r w:rsidRPr="00BC43B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"/>
          <w:id w:val="-681742274"/>
          <w:placeholder>
            <w:docPart w:val="DefaultPlaceholder_-1854013440"/>
          </w:placeholder>
        </w:sdtPr>
        <w:sdtContent>
          <w:r w:rsidR="00CB068D" w:rsidRPr="00BC43BE">
            <w:rPr>
              <w:rFonts w:ascii="Times New Roman" w:hAnsi="Times New Roman" w:cs="Times New Roman"/>
              <w:color w:val="000000"/>
            </w:rPr>
            <w:t>[12]</w:t>
          </w:r>
        </w:sdtContent>
      </w:sdt>
      <w:r w:rsidRPr="00BC43BE">
        <w:rPr>
          <w:rFonts w:ascii="Times New Roman" w:hAnsi="Times New Roman" w:cs="Times New Roman"/>
        </w:rPr>
        <w:t xml:space="preserve">] demonstrates that drug and substance abuse (DSA) exhibits transmission patterns analogous to infectious diseases, thereby justifying the application of mathematical modeling approaches. The intense euphoria produced by opiates such as heroin, morphine, codeine, oxycodone, hydrocodone, and fentanyl contributes to their high potential for addiction. Comprehensive prevention strategies are essential to mitigate early drug exposure. Similar to infectious diseases, DSA is a complex issue shaped by multiple interacting factors, including environmental influences. Existing literature </w:t>
      </w:r>
      <w:sdt>
        <w:sdtPr>
          <w:rPr>
            <w:rFonts w:ascii="Times New Roman" w:hAnsi="Times New Roman" w:cs="Times New Roman"/>
            <w:color w:val="000000"/>
          </w:rPr>
          <w:tag w:val="MENDELEY_CITATION_v3_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"/>
          <w:id w:val="1983272124"/>
          <w:placeholder>
            <w:docPart w:val="DefaultPlaceholder_-1854013440"/>
          </w:placeholder>
        </w:sdtPr>
        <w:sdtContent>
          <w:r w:rsidR="00CB068D" w:rsidRPr="00BC43BE">
            <w:rPr>
              <w:rFonts w:ascii="Times New Roman" w:hAnsi="Times New Roman" w:cs="Times New Roman"/>
              <w:color w:val="000000"/>
            </w:rPr>
            <w:t>[13]</w:t>
          </w:r>
        </w:sdtContent>
      </w:sdt>
      <w:r w:rsidRPr="00BC43BE">
        <w:rPr>
          <w:rFonts w:ascii="Times New Roman" w:hAnsi="Times New Roman" w:cs="Times New Roman"/>
        </w:rPr>
        <w:t xml:space="preserve"> indicates that addiction frequently originates as a social activity before developing into a severe disorder.</w:t>
      </w:r>
    </w:p>
    <w:p w14:paraId="5914A1B1" w14:textId="68C89319" w:rsidR="00D20F55" w:rsidRPr="00BC43BE" w:rsidRDefault="00965584" w:rsidP="00965584">
      <w:pPr>
        <w:rPr>
          <w:rFonts w:ascii="Times New Roman" w:hAnsi="Times New Roman" w:cs="Times New Roman"/>
        </w:rPr>
      </w:pPr>
      <w:r w:rsidRPr="00BC43BE">
        <w:rPr>
          <w:rFonts w:ascii="Times New Roman" w:hAnsi="Times New Roman" w:cs="Times New Roman"/>
        </w:rPr>
        <w:t xml:space="preserve"> Heavy drinking is defined as an average consumption of more than 7 drinks per week for women and more than 14 drinks per week for men over the past year. Light drinking is defined as an average of 3 or fewer drinks per week over the same period. Moderate drinking is defined as an average of 4 to 14 drinks per week for men and 4 to 7 drinks per week for women. Thus, heavy drinking refers to consumption exceeding 14 drinks per week for men and more than 7 drinks per week for women </w:t>
      </w:r>
      <w:sdt>
        <w:sdtPr>
          <w:rPr>
            <w:rFonts w:ascii="Times New Roman" w:hAnsi="Times New Roman" w:cs="Times New Roman"/>
            <w:color w:val="000000"/>
          </w:rPr>
          <w:tag w:val="MENDELEY_CITATION_v3_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"/>
          <w:id w:val="-1839765400"/>
          <w:placeholder>
            <w:docPart w:val="DefaultPlaceholder_-1854013440"/>
          </w:placeholder>
        </w:sdtPr>
        <w:sdtContent>
          <w:r w:rsidR="00CB068D" w:rsidRPr="00BC43BE">
            <w:rPr>
              <w:rFonts w:ascii="Times New Roman" w:hAnsi="Times New Roman" w:cs="Times New Roman"/>
              <w:color w:val="000000"/>
            </w:rPr>
            <w:t>[14]</w:t>
          </w:r>
        </w:sdtContent>
      </w:sdt>
      <w:r w:rsidRPr="00BC43BE">
        <w:rPr>
          <w:rFonts w:ascii="Times New Roman" w:hAnsi="Times New Roman" w:cs="Times New Roman"/>
        </w:rPr>
        <w:t>.</w:t>
      </w:r>
    </w:p>
    <w:p w14:paraId="1EE2BAE5" w14:textId="5FEF83E1" w:rsidR="00D20F55" w:rsidRPr="00BC43BE" w:rsidRDefault="00965584" w:rsidP="00965584">
      <w:pPr>
        <w:rPr>
          <w:rFonts w:ascii="Times New Roman" w:hAnsi="Times New Roman" w:cs="Times New Roman"/>
        </w:rPr>
      </w:pPr>
      <w:r w:rsidRPr="00BC43BE">
        <w:rPr>
          <w:rFonts w:ascii="Times New Roman" w:hAnsi="Times New Roman" w:cs="Times New Roman"/>
        </w:rPr>
        <w:t xml:space="preserve"> Public health, notably in the context of substance dependency, represents a prominent area for the application of mathematical modeling. Alcoholism, although treatable, is still a significant global concern. According to the World Health Organization (WHO), approximately 237 million men and 46 million women worldwide are affected by alcoholism and related problems </w:t>
      </w:r>
      <w:sdt>
        <w:sdtPr>
          <w:rPr>
            <w:rFonts w:ascii="Times New Roman" w:hAnsi="Times New Roman" w:cs="Times New Roman"/>
            <w:color w:val="000000"/>
          </w:rPr>
          <w:tag w:val="MENDELEY_CITATION_v3_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"/>
          <w:id w:val="1205978553"/>
          <w:placeholder>
            <w:docPart w:val="DefaultPlaceholder_-1854013440"/>
          </w:placeholder>
        </w:sdtPr>
        <w:sdtContent>
          <w:r w:rsidR="00CB068D" w:rsidRPr="00BC43BE">
            <w:rPr>
              <w:rFonts w:ascii="Times New Roman" w:hAnsi="Times New Roman" w:cs="Times New Roman"/>
              <w:color w:val="000000"/>
            </w:rPr>
            <w:t>[15]</w:t>
          </w:r>
        </w:sdtContent>
      </w:sdt>
      <w:r w:rsidRPr="00BC43BE">
        <w:rPr>
          <w:rFonts w:ascii="Times New Roman" w:hAnsi="Times New Roman" w:cs="Times New Roman"/>
        </w:rPr>
        <w:t xml:space="preserve">. In Kenya, 12.2% of the population (3,293,495 individuals) abuse alcohol, and 10.4% (2,807,569 individuals) meet the criteria for alcohol use disorders </w:t>
      </w:r>
      <w:sdt>
        <w:sdtPr>
          <w:rPr>
            <w:rFonts w:ascii="Times New Roman" w:hAnsi="Times New Roman" w:cs="Times New Roman"/>
            <w:color w:val="000000"/>
          </w:rPr>
          <w:tag w:val="MENDELEY_CITATION_v3_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"/>
          <w:id w:val="1223023612"/>
          <w:placeholder>
            <w:docPart w:val="DefaultPlaceholder_-1854013440"/>
          </w:placeholder>
        </w:sdtPr>
        <w:sdtContent>
          <w:r w:rsidR="00CB068D" w:rsidRPr="00BC43BE">
            <w:rPr>
              <w:rFonts w:ascii="Times New Roman" w:hAnsi="Times New Roman" w:cs="Times New Roman"/>
              <w:color w:val="000000"/>
            </w:rPr>
            <w:t>[16]</w:t>
          </w:r>
        </w:sdtContent>
      </w:sdt>
      <w:r w:rsidRPr="00BC43BE">
        <w:rPr>
          <w:rFonts w:ascii="Times New Roman" w:hAnsi="Times New Roman" w:cs="Times New Roman"/>
        </w:rPr>
        <w:t xml:space="preserve">. </w:t>
      </w:r>
      <w:r w:rsidR="00C86E49">
        <w:rPr>
          <w:rFonts w:ascii="Times New Roman" w:hAnsi="Times New Roman" w:cs="Times New Roman"/>
        </w:rPr>
        <w:t xml:space="preserve">Factors that influence alcoholism encompass social interactions, psychological stress, mental health, age, ethnicity, and gender. </w:t>
      </w:r>
    </w:p>
    <w:p w14:paraId="1C917B8B" w14:textId="22532BCD" w:rsidR="00D20F55" w:rsidRPr="00BC43BE" w:rsidRDefault="007F5063" w:rsidP="00965584">
      <w:pPr>
        <w:rPr>
          <w:rFonts w:ascii="Times New Roman" w:hAnsi="Times New Roman" w:cs="Times New Roman"/>
        </w:rPr>
      </w:pPr>
      <w:r>
        <w:rPr>
          <w:rFonts w:ascii="Times New Roman" w:hAnsi="Times New Roman" w:cs="Times New Roman"/>
        </w:rPr>
        <w:t>Addiction involves long-lasting biological changes caused by alcohol misuse.</w:t>
      </w:r>
      <w:r w:rsidR="00965584" w:rsidRPr="00BC43BE">
        <w:rPr>
          <w:rFonts w:ascii="Times New Roman" w:hAnsi="Times New Roman" w:cs="Times New Roman"/>
        </w:rPr>
        <w:t xml:space="preserve">, which impedes efforts to cease consumption. </w:t>
      </w:r>
      <w:r>
        <w:rPr>
          <w:rFonts w:ascii="Times New Roman" w:hAnsi="Times New Roman" w:cs="Times New Roman"/>
        </w:rPr>
        <w:t>Quitters</w:t>
      </w:r>
      <w:r w:rsidR="00965584" w:rsidRPr="00BC43BE">
        <w:rPr>
          <w:rFonts w:ascii="Times New Roman" w:hAnsi="Times New Roman" w:cs="Times New Roman"/>
        </w:rPr>
        <w:t xml:space="preserve"> often experience withdrawal symptoms </w:t>
      </w:r>
      <w:sdt>
        <w:sdtPr>
          <w:rPr>
            <w:rFonts w:ascii="Times New Roman" w:hAnsi="Times New Roman" w:cs="Times New Roman"/>
            <w:color w:val="000000"/>
          </w:rPr>
          <w:tag w:val="MENDELEY_CITATION_v3_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"/>
          <w:id w:val="24368821"/>
          <w:placeholder>
            <w:docPart w:val="DefaultPlaceholder_-1854013440"/>
          </w:placeholder>
        </w:sdtPr>
        <w:sdtContent>
          <w:r w:rsidR="00CB068D" w:rsidRPr="00BC43BE">
            <w:rPr>
              <w:rFonts w:ascii="Times New Roman" w:hAnsi="Times New Roman" w:cs="Times New Roman"/>
              <w:color w:val="000000"/>
            </w:rPr>
            <w:t>[17]</w:t>
          </w:r>
        </w:sdtContent>
      </w:sdt>
      <w:r w:rsidR="00965584" w:rsidRPr="00BC43BE">
        <w:rPr>
          <w:rFonts w:ascii="Times New Roman" w:hAnsi="Times New Roman" w:cs="Times New Roman"/>
        </w:rPr>
        <w:t xml:space="preserve">. </w:t>
      </w:r>
      <w:r>
        <w:rPr>
          <w:rFonts w:ascii="Times New Roman" w:hAnsi="Times New Roman" w:cs="Times New Roman"/>
        </w:rPr>
        <w:t>Various mathematical models have been created to tackle alcoholism</w:t>
      </w:r>
      <w:r w:rsidR="00C86E49">
        <w:rPr>
          <w:rFonts w:ascii="Times New Roman" w:hAnsi="Times New Roman" w:cs="Times New Roman"/>
        </w:rPr>
        <w:t>.</w:t>
      </w:r>
      <w:r w:rsidR="00965584" w:rsidRPr="00BC43BE">
        <w:rPr>
          <w:rFonts w:ascii="Times New Roman" w:hAnsi="Times New Roman" w:cs="Times New Roman"/>
        </w:rPr>
        <w:t xml:space="preserve"> Bhunu </w:t>
      </w:r>
      <w:sdt>
        <w:sdtPr>
          <w:rPr>
            <w:rFonts w:ascii="Times New Roman" w:hAnsi="Times New Roman" w:cs="Times New Roman"/>
            <w:color w:val="000000"/>
          </w:rPr>
          <w:tag w:val="MENDELEY_CITATION_v3_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"/>
          <w:id w:val="-1518617672"/>
          <w:placeholder>
            <w:docPart w:val="DefaultPlaceholder_-1854013440"/>
          </w:placeholder>
        </w:sdtPr>
        <w:sdtContent>
          <w:r w:rsidR="00CB068D" w:rsidRPr="00BC43BE">
            <w:rPr>
              <w:rFonts w:ascii="Times New Roman" w:hAnsi="Times New Roman" w:cs="Times New Roman"/>
              <w:color w:val="000000"/>
            </w:rPr>
            <w:t>[18]</w:t>
          </w:r>
        </w:sdtContent>
      </w:sdt>
      <w:r w:rsidR="00965584" w:rsidRPr="00BC43BE">
        <w:rPr>
          <w:rFonts w:ascii="Times New Roman" w:hAnsi="Times New Roman" w:cs="Times New Roman"/>
        </w:rPr>
        <w:t xml:space="preserve"> </w:t>
      </w:r>
      <w:r w:rsidR="00C86E49">
        <w:rPr>
          <w:rFonts w:ascii="Times New Roman" w:hAnsi="Times New Roman" w:cs="Times New Roman"/>
        </w:rPr>
        <w:t xml:space="preserve">categorized the population into those who have never consumed alcohol (S(t)), non-dependent drinkers (D(t)), dependent individuals (A(t)), and </w:t>
      </w:r>
      <w:r w:rsidR="00965584" w:rsidRPr="00BC43BE">
        <w:rPr>
          <w:rFonts w:ascii="Times New Roman" w:hAnsi="Times New Roman" w:cs="Times New Roman"/>
        </w:rPr>
        <w:t xml:space="preserve">recovered (R(t)). This model demonstrated that encouraging moderate drinkers to quit is more effective than targeting solely individuals who are already addicted, although it did not comprehensively address treatment. </w:t>
      </w:r>
    </w:p>
    <w:p w14:paraId="0B6740A6" w14:textId="6650D0B4" w:rsidR="00D20F55" w:rsidRPr="00BC43BE" w:rsidRDefault="00965584" w:rsidP="00965584">
      <w:pPr>
        <w:rPr>
          <w:rFonts w:ascii="Times New Roman" w:hAnsi="Times New Roman" w:cs="Times New Roman"/>
        </w:rPr>
      </w:pPr>
      <w:r w:rsidRPr="00BC43BE">
        <w:rPr>
          <w:rFonts w:ascii="Times New Roman" w:hAnsi="Times New Roman" w:cs="Times New Roman"/>
        </w:rPr>
        <w:t xml:space="preserve">Whitey and Comiskey </w:t>
      </w:r>
      <w:sdt>
        <w:sdtPr>
          <w:rPr>
            <w:rFonts w:ascii="Times New Roman" w:hAnsi="Times New Roman" w:cs="Times New Roman"/>
            <w:color w:val="000000"/>
          </w:rPr>
          <w:tag w:val="MENDELEY_CITATION_v3_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"/>
          <w:id w:val="-854341854"/>
          <w:placeholder>
            <w:docPart w:val="DefaultPlaceholder_-1854013440"/>
          </w:placeholder>
        </w:sdtPr>
        <w:sdtContent>
          <w:r w:rsidR="00CB068D" w:rsidRPr="00BC43BE">
            <w:rPr>
              <w:rFonts w:ascii="Times New Roman" w:hAnsi="Times New Roman" w:cs="Times New Roman"/>
              <w:color w:val="000000"/>
            </w:rPr>
            <w:t>[19]</w:t>
          </w:r>
        </w:sdtContent>
      </w:sdt>
      <w:r w:rsidRPr="00BC43BE">
        <w:rPr>
          <w:rFonts w:ascii="Times New Roman" w:hAnsi="Times New Roman" w:cs="Times New Roman"/>
        </w:rPr>
        <w:t xml:space="preserve"> employed ordinary differential equations to model heroin outbreaks and treatment, offering valuable insights for policymakers regarding resource allocation for prevention and treatment. Their findings indicate that prevention strategies are more effective than treatment for drug substance abuse (DSA). </w:t>
      </w:r>
    </w:p>
    <w:p w14:paraId="7C5B95A6" w14:textId="4501AC78" w:rsidR="00D20F55" w:rsidRPr="00BC43BE" w:rsidRDefault="00965584" w:rsidP="00965584">
      <w:pPr>
        <w:rPr>
          <w:rFonts w:ascii="Times New Roman" w:hAnsi="Times New Roman" w:cs="Times New Roman"/>
        </w:rPr>
      </w:pPr>
      <w:r w:rsidRPr="00BC43BE">
        <w:rPr>
          <w:rFonts w:ascii="Times New Roman" w:hAnsi="Times New Roman" w:cs="Times New Roman"/>
        </w:rPr>
        <w:t xml:space="preserve">Sharma and Samantha </w:t>
      </w:r>
      <w:sdt>
        <w:sdtPr>
          <w:rPr>
            <w:rFonts w:ascii="Times New Roman" w:hAnsi="Times New Roman" w:cs="Times New Roman"/>
            <w:color w:val="000000"/>
          </w:rPr>
          <w:tag w:val="MENDELEY_CITATION_v3_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"/>
          <w:id w:val="-1340460060"/>
          <w:placeholder>
            <w:docPart w:val="DefaultPlaceholder_-1854013440"/>
          </w:placeholder>
        </w:sdtPr>
        <w:sdtContent>
          <w:r w:rsidR="00CB068D" w:rsidRPr="00BC43BE">
            <w:rPr>
              <w:rFonts w:ascii="Times New Roman" w:hAnsi="Times New Roman" w:cs="Times New Roman"/>
              <w:color w:val="000000"/>
            </w:rPr>
            <w:t>[19]</w:t>
          </w:r>
        </w:sdtContent>
      </w:sdt>
      <w:r w:rsidRPr="00BC43BE">
        <w:rPr>
          <w:rFonts w:ascii="Times New Roman" w:hAnsi="Times New Roman" w:cs="Times New Roman"/>
        </w:rPr>
        <w:t xml:space="preserve"> developed a mathematical model of alcohol misuse that classified individuals into four groups: heavy drinkers, individuals in treatment, those who have temporarily recovered, and moderate or </w:t>
      </w:r>
      <w:r w:rsidRPr="00BC43BE">
        <w:rPr>
          <w:rFonts w:ascii="Times New Roman" w:hAnsi="Times New Roman" w:cs="Times New Roman"/>
        </w:rPr>
        <w:lastRenderedPageBreak/>
        <w:t>occasional drinkers. The model incorporated a treatment program and accounted for all potential relapses and behaviors, concluding that effective control of alcohol addiction is essential for mitigating the issue.</w:t>
      </w:r>
    </w:p>
    <w:p w14:paraId="030BA9FA" w14:textId="0CE7A888" w:rsidR="00D20F55" w:rsidRPr="00BC43BE" w:rsidRDefault="00965584" w:rsidP="00965584">
      <w:pPr>
        <w:rPr>
          <w:rFonts w:ascii="Times New Roman" w:hAnsi="Times New Roman" w:cs="Times New Roman"/>
        </w:rPr>
      </w:pPr>
      <w:r w:rsidRPr="00BC43BE">
        <w:rPr>
          <w:rFonts w:ascii="Times New Roman" w:hAnsi="Times New Roman" w:cs="Times New Roman"/>
        </w:rPr>
        <w:t xml:space="preserve"> </w:t>
      </w:r>
      <w:proofErr w:type="spellStart"/>
      <w:r w:rsidRPr="00BC43BE">
        <w:rPr>
          <w:rFonts w:ascii="Times New Roman" w:hAnsi="Times New Roman" w:cs="Times New Roman"/>
        </w:rPr>
        <w:t>Burattini</w:t>
      </w:r>
      <w:proofErr w:type="spellEnd"/>
      <w:r w:rsidRPr="00BC43B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"/>
          <w:id w:val="517822208"/>
          <w:placeholder>
            <w:docPart w:val="DefaultPlaceholder_-1854013440"/>
          </w:placeholder>
        </w:sdtPr>
        <w:sdtContent>
          <w:r w:rsidR="00CB068D" w:rsidRPr="00BC43BE">
            <w:rPr>
              <w:rFonts w:ascii="Times New Roman" w:hAnsi="Times New Roman" w:cs="Times New Roman"/>
              <w:color w:val="000000"/>
            </w:rPr>
            <w:t>[20]</w:t>
          </w:r>
        </w:sdtContent>
      </w:sdt>
      <w:r w:rsidRPr="00BC43BE">
        <w:rPr>
          <w:rFonts w:ascii="Times New Roman" w:hAnsi="Times New Roman" w:cs="Times New Roman"/>
        </w:rPr>
        <w:t xml:space="preserve"> modeled the dynamics of crack cocaine use using a susceptible-infected recovered (SIR) framework, categorizing individuals as susceptible, injecting drug users, crack cocaine users, and those who use both substances. Their research demonstrates that crack cocaine use can influence HIV/AIDS prevalence, depending on factors such as the complex social networks among drug users. </w:t>
      </w:r>
    </w:p>
    <w:p w14:paraId="06743D09" w14:textId="098D6AE5" w:rsidR="00D20F55" w:rsidRPr="00BC43BE" w:rsidRDefault="00965584" w:rsidP="00965584">
      <w:pPr>
        <w:rPr>
          <w:rFonts w:ascii="Times New Roman" w:hAnsi="Times New Roman" w:cs="Times New Roman"/>
        </w:rPr>
      </w:pPr>
      <w:r w:rsidRPr="00BC43BE">
        <w:rPr>
          <w:rFonts w:ascii="Times New Roman" w:hAnsi="Times New Roman" w:cs="Times New Roman"/>
        </w:rPr>
        <w:t xml:space="preserve">In South Africa, </w:t>
      </w:r>
      <w:proofErr w:type="spellStart"/>
      <w:r w:rsidRPr="00BC43BE">
        <w:rPr>
          <w:rFonts w:ascii="Times New Roman" w:hAnsi="Times New Roman" w:cs="Times New Roman"/>
        </w:rPr>
        <w:t>Burattini</w:t>
      </w:r>
      <w:proofErr w:type="spellEnd"/>
      <w:r w:rsidRPr="00BC43B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"/>
          <w:id w:val="-869064438"/>
          <w:placeholder>
            <w:docPart w:val="DefaultPlaceholder_-1854013440"/>
          </w:placeholder>
        </w:sdtPr>
        <w:sdtContent>
          <w:r w:rsidR="00CB068D" w:rsidRPr="00BC43BE">
            <w:rPr>
              <w:rFonts w:ascii="Times New Roman" w:hAnsi="Times New Roman" w:cs="Times New Roman"/>
              <w:color w:val="000000"/>
            </w:rPr>
            <w:t>[20]</w:t>
          </w:r>
        </w:sdtContent>
      </w:sdt>
      <w:r w:rsidRPr="00BC43BE">
        <w:rPr>
          <w:rFonts w:ascii="Times New Roman" w:hAnsi="Times New Roman" w:cs="Times New Roman"/>
        </w:rPr>
        <w:t xml:space="preserve"> simulated the spread of crystal methamphetamine ("tik") within drug supply chains by incorporating drug supply networks, rehabilitation, and recovery processes. The study identified the rate at which light drug abusers quit and the frequency of contact between vulnerable individuals and "tik" users as the most significant factors influencing the epidemic. </w:t>
      </w:r>
    </w:p>
    <w:p w14:paraId="6BBD2205" w14:textId="3B1FE663" w:rsidR="00D20F55" w:rsidRPr="00BC43BE" w:rsidRDefault="00965584" w:rsidP="00965584">
      <w:pPr>
        <w:rPr>
          <w:rFonts w:ascii="Times New Roman" w:hAnsi="Times New Roman" w:cs="Times New Roman"/>
        </w:rPr>
      </w:pPr>
      <w:r w:rsidRPr="00BC43BE">
        <w:rPr>
          <w:rFonts w:ascii="Times New Roman" w:hAnsi="Times New Roman" w:cs="Times New Roman"/>
        </w:rPr>
        <w:t xml:space="preserve">Muli, in his study </w:t>
      </w:r>
      <w:sdt>
        <w:sdtPr>
          <w:rPr>
            <w:rFonts w:ascii="Times New Roman" w:hAnsi="Times New Roman" w:cs="Times New Roman"/>
            <w:color w:val="000000"/>
          </w:rPr>
          <w:tag w:val="MENDELEY_CITATION_v3_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"/>
          <w:id w:val="-1385557310"/>
          <w:placeholder>
            <w:docPart w:val="DefaultPlaceholder_-1854013440"/>
          </w:placeholder>
        </w:sdtPr>
        <w:sdtContent>
          <w:r w:rsidR="00CB068D" w:rsidRPr="00BC43BE">
            <w:rPr>
              <w:rFonts w:ascii="Times New Roman" w:hAnsi="Times New Roman" w:cs="Times New Roman"/>
              <w:color w:val="000000"/>
            </w:rPr>
            <w:t>[21]</w:t>
          </w:r>
        </w:sdtContent>
      </w:sdt>
      <w:r w:rsidRPr="00BC43BE">
        <w:rPr>
          <w:rFonts w:ascii="Times New Roman" w:hAnsi="Times New Roman" w:cs="Times New Roman"/>
        </w:rPr>
        <w:t>, differentiates between light and moderate drug abusers as separate categories, which contrasts with the classification used by Sharma and Samantha. He assumed that light drug abusers may discontinue use without medical intervention. The primary assumption is that individuals undergoing treatment or rehabilitation are significantly less likely to initiate drug use in others compared to light and heavy drug abusers. Consequently, light and heavy drug abusers are identified as the primary drivers of drug abuse.</w:t>
      </w:r>
    </w:p>
    <w:p w14:paraId="5FC683E7" w14:textId="44936E9D" w:rsidR="004B42D4" w:rsidRPr="00BC43BE" w:rsidRDefault="00965584" w:rsidP="00965584">
      <w:pPr>
        <w:rPr>
          <w:rFonts w:ascii="Times New Roman" w:hAnsi="Times New Roman" w:cs="Times New Roman"/>
        </w:rPr>
      </w:pPr>
      <w:r w:rsidRPr="00BC43BE">
        <w:rPr>
          <w:rFonts w:ascii="Times New Roman" w:hAnsi="Times New Roman" w:cs="Times New Roman"/>
        </w:rPr>
        <w:t xml:space="preserve"> Mathematical models enable analysis of these factors, support the development of productive interventions, </w:t>
      </w:r>
      <w:r w:rsidR="007F5063">
        <w:rPr>
          <w:rFonts w:ascii="Times New Roman" w:hAnsi="Times New Roman" w:cs="Times New Roman"/>
        </w:rPr>
        <w:t xml:space="preserve">and forecast how different strategies might affect alcohol-related problems </w:t>
      </w:r>
      <w:sdt>
        <w:sdtPr>
          <w:rPr>
            <w:rFonts w:ascii="Times New Roman" w:hAnsi="Times New Roman" w:cs="Times New Roman"/>
            <w:color w:val="000000"/>
          </w:rPr>
          <w:tag w:val="MENDELEY_CITATION_v3_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"/>
          <w:id w:val="938260956"/>
          <w:placeholder>
            <w:docPart w:val="DefaultPlaceholder_-1854013440"/>
          </w:placeholder>
        </w:sdtPr>
        <w:sdtContent>
          <w:r w:rsidR="00CB068D" w:rsidRPr="00BC43BE">
            <w:rPr>
              <w:rFonts w:ascii="Times New Roman" w:hAnsi="Times New Roman" w:cs="Times New Roman"/>
              <w:color w:val="000000"/>
            </w:rPr>
            <w:t>[22]</w:t>
          </w:r>
        </w:sdtContent>
      </w:sdt>
      <w:r w:rsidRPr="00BC43B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"/>
          <w:id w:val="815080074"/>
          <w:placeholder>
            <w:docPart w:val="DefaultPlaceholder_-1854013440"/>
          </w:placeholder>
        </w:sdtPr>
        <w:sdtContent>
          <w:r w:rsidR="00CB068D" w:rsidRPr="00BC43BE">
            <w:rPr>
              <w:rFonts w:ascii="Times New Roman" w:hAnsi="Times New Roman" w:cs="Times New Roman"/>
              <w:color w:val="000000"/>
            </w:rPr>
            <w:t>[23]</w:t>
          </w:r>
        </w:sdtContent>
      </w:sdt>
      <w:r w:rsidRPr="00BC43BE">
        <w:rPr>
          <w:rFonts w:ascii="Times New Roman" w:hAnsi="Times New Roman" w:cs="Times New Roman"/>
        </w:rPr>
        <w:t xml:space="preserve">. </w:t>
      </w:r>
    </w:p>
    <w:p w14:paraId="00167555" w14:textId="473BF752" w:rsidR="00D20F55" w:rsidRPr="00BC43BE" w:rsidRDefault="00965584" w:rsidP="00965584">
      <w:pPr>
        <w:rPr>
          <w:rFonts w:ascii="Times New Roman" w:hAnsi="Times New Roman" w:cs="Times New Roman"/>
        </w:rPr>
      </w:pPr>
      <w:proofErr w:type="spellStart"/>
      <w:r w:rsidRPr="00BC43BE">
        <w:rPr>
          <w:rFonts w:ascii="Times New Roman" w:hAnsi="Times New Roman" w:cs="Times New Roman"/>
        </w:rPr>
        <w:t>Mayengo</w:t>
      </w:r>
      <w:proofErr w:type="spellEnd"/>
      <w:r w:rsidRPr="00BC43B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"/>
          <w:id w:val="1380436932"/>
          <w:placeholder>
            <w:docPart w:val="DefaultPlaceholder_-1854013440"/>
          </w:placeholder>
        </w:sdtPr>
        <w:sdtContent>
          <w:r w:rsidR="00CB068D" w:rsidRPr="00BC43BE">
            <w:rPr>
              <w:rFonts w:ascii="Times New Roman" w:hAnsi="Times New Roman" w:cs="Times New Roman"/>
              <w:color w:val="000000"/>
            </w:rPr>
            <w:t>[24]</w:t>
          </w:r>
        </w:sdtContent>
      </w:sdt>
      <w:r w:rsidRPr="00BC43BE">
        <w:rPr>
          <w:rFonts w:ascii="Times New Roman" w:hAnsi="Times New Roman" w:cs="Times New Roman"/>
        </w:rPr>
        <w:t xml:space="preserve"> classified drinkers as light, medium, or alcoholic and included non-drinkers as either susceptible or recovered. His study recommended compulsory isolation treatment for individuals with addiction. </w:t>
      </w:r>
      <w:r w:rsidR="007F5063">
        <w:rPr>
          <w:rFonts w:ascii="Times New Roman" w:hAnsi="Times New Roman" w:cs="Times New Roman"/>
        </w:rPr>
        <w:t>Simulations showed that this approach can quickly decrease alcoholism but might also lead to greater stigmatization.</w:t>
      </w:r>
    </w:p>
    <w:p w14:paraId="017DB70C" w14:textId="77777777" w:rsidR="007F5063" w:rsidRDefault="00965584" w:rsidP="00965584">
      <w:pPr>
        <w:rPr>
          <w:rFonts w:ascii="Times New Roman" w:hAnsi="Times New Roman" w:cs="Times New Roman"/>
        </w:rPr>
      </w:pPr>
      <w:r w:rsidRPr="00BC43BE">
        <w:rPr>
          <w:rFonts w:ascii="Times New Roman" w:hAnsi="Times New Roman" w:cs="Times New Roman"/>
        </w:rPr>
        <w:t xml:space="preserve"> </w:t>
      </w:r>
      <w:r w:rsidR="00A14B14" w:rsidRPr="00BC43BE">
        <w:rPr>
          <w:rFonts w:ascii="Times New Roman" w:hAnsi="Times New Roman" w:cs="Times New Roman"/>
        </w:rPr>
        <w:t>Nyabadza</w:t>
      </w:r>
      <w:r w:rsidRPr="00BC43B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"/>
          <w:id w:val="830874006"/>
          <w:placeholder>
            <w:docPart w:val="DefaultPlaceholder_-1854013440"/>
          </w:placeholder>
        </w:sdtPr>
        <w:sdtContent>
          <w:r w:rsidR="00CB068D" w:rsidRPr="00BC43BE">
            <w:rPr>
              <w:rFonts w:ascii="Times New Roman" w:hAnsi="Times New Roman" w:cs="Times New Roman"/>
              <w:color w:val="000000"/>
            </w:rPr>
            <w:t>[25]</w:t>
          </w:r>
        </w:sdtContent>
      </w:sdt>
      <w:r w:rsidRPr="00BC43BE">
        <w:rPr>
          <w:rFonts w:ascii="Times New Roman" w:hAnsi="Times New Roman" w:cs="Times New Roman"/>
        </w:rPr>
        <w:t xml:space="preserve"> developed a model comprising six population groups and a media group: S (never used alcohol), Sa (exposed to media campaigns and never used alcohol), L (light drinkers), H (heavy drinkers), T (under treatment or in rehabilitation), Q (permanently stopped drinking), and M (media campaign intensity). Their research shows that </w:t>
      </w:r>
      <w:r w:rsidR="00D20F55" w:rsidRPr="00BC43BE">
        <w:rPr>
          <w:rFonts w:ascii="Times New Roman" w:hAnsi="Times New Roman" w:cs="Times New Roman"/>
        </w:rPr>
        <w:t>effective</w:t>
      </w:r>
      <w:r w:rsidRPr="00BC43BE">
        <w:rPr>
          <w:rFonts w:ascii="Times New Roman" w:hAnsi="Times New Roman" w:cs="Times New Roman"/>
        </w:rPr>
        <w:t xml:space="preserve"> 3 media campaigns can prevent the initiation of alcohol use among those exposed. Simulations additionally show that higher treatment rates reduce addiction</w:t>
      </w:r>
      <w:r w:rsidR="007F5063">
        <w:rPr>
          <w:rFonts w:ascii="Times New Roman" w:hAnsi="Times New Roman" w:cs="Times New Roman"/>
        </w:rPr>
        <w:t>.</w:t>
      </w:r>
    </w:p>
    <w:p w14:paraId="7788D3B2" w14:textId="68A0F256" w:rsidR="004B42D4" w:rsidRPr="00BC43BE" w:rsidRDefault="00965584" w:rsidP="00965584">
      <w:pPr>
        <w:rPr>
          <w:rFonts w:ascii="Times New Roman" w:hAnsi="Times New Roman" w:cs="Times New Roman"/>
        </w:rPr>
      </w:pPr>
      <w:r w:rsidRPr="00BC43BE">
        <w:rPr>
          <w:rFonts w:ascii="Times New Roman" w:hAnsi="Times New Roman" w:cs="Times New Roman"/>
        </w:rPr>
        <w:t xml:space="preserve">Additional studies have examined the relationship between stress and alcohol treatment, comparing individuals in treatment to those not receiving it. Individuals entering treatment are more likely to </w:t>
      </w:r>
      <w:r w:rsidR="00D20F55" w:rsidRPr="00BC43BE">
        <w:rPr>
          <w:rFonts w:ascii="Times New Roman" w:hAnsi="Times New Roman" w:cs="Times New Roman"/>
        </w:rPr>
        <w:t>recognize</w:t>
      </w:r>
      <w:r w:rsidRPr="00BC43BE">
        <w:rPr>
          <w:rFonts w:ascii="Times New Roman" w:hAnsi="Times New Roman" w:cs="Times New Roman"/>
        </w:rPr>
        <w:t xml:space="preserve"> their drinking problems, exhibit more dependence symptoms, experience greater stress, and encounter more negative life events, all of which increase the likelihood of recovery </w:t>
      </w:r>
      <w:sdt>
        <w:sdtPr>
          <w:rPr>
            <w:rFonts w:ascii="Times New Roman" w:hAnsi="Times New Roman" w:cs="Times New Roman"/>
            <w:color w:val="000000"/>
          </w:rPr>
          <w:tag w:val="MENDELEY_CITATION_v3_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"/>
          <w:id w:val="-1727140482"/>
          <w:placeholder>
            <w:docPart w:val="DefaultPlaceholder_-1854013440"/>
          </w:placeholder>
        </w:sdtPr>
        <w:sdtContent>
          <w:r w:rsidR="00CB068D" w:rsidRPr="00BC43BE">
            <w:rPr>
              <w:rFonts w:ascii="Times New Roman" w:hAnsi="Times New Roman" w:cs="Times New Roman"/>
              <w:color w:val="000000"/>
            </w:rPr>
            <w:t>[26]</w:t>
          </w:r>
        </w:sdtContent>
      </w:sdt>
      <w:r w:rsidRPr="00BC43BE">
        <w:rPr>
          <w:rFonts w:ascii="Times New Roman" w:hAnsi="Times New Roman" w:cs="Times New Roman"/>
        </w:rPr>
        <w:t>.</w:t>
      </w:r>
    </w:p>
    <w:p w14:paraId="281D7458" w14:textId="43CC7417" w:rsidR="004B42D4" w:rsidRPr="00BC43BE" w:rsidRDefault="00965584" w:rsidP="00965584">
      <w:pPr>
        <w:rPr>
          <w:rFonts w:ascii="Times New Roman" w:hAnsi="Times New Roman" w:cs="Times New Roman"/>
        </w:rPr>
      </w:pPr>
      <w:r w:rsidRPr="00BC43BE">
        <w:rPr>
          <w:rFonts w:ascii="Times New Roman" w:hAnsi="Times New Roman" w:cs="Times New Roman"/>
        </w:rPr>
        <w:t xml:space="preserve"> Mathematical modeling uses equations to represent real-world situations and helps </w:t>
      </w:r>
      <w:r w:rsidR="00D20F55" w:rsidRPr="00BC43BE">
        <w:rPr>
          <w:rFonts w:ascii="Times New Roman" w:hAnsi="Times New Roman" w:cs="Times New Roman"/>
        </w:rPr>
        <w:t>predict</w:t>
      </w:r>
      <w:r w:rsidRPr="00BC43BE">
        <w:rPr>
          <w:rFonts w:ascii="Times New Roman" w:hAnsi="Times New Roman" w:cs="Times New Roman"/>
        </w:rPr>
        <w:t xml:space="preserve"> outcomes by making complex systems simpler </w:t>
      </w:r>
      <w:sdt>
        <w:sdtPr>
          <w:rPr>
            <w:rFonts w:ascii="Times New Roman" w:hAnsi="Times New Roman" w:cs="Times New Roman"/>
            <w:color w:val="000000"/>
          </w:rPr>
          <w:tag w:val="MENDELEY_CITATION_v3_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"/>
          <w:id w:val="319614178"/>
          <w:placeholder>
            <w:docPart w:val="DefaultPlaceholder_-1854013440"/>
          </w:placeholder>
        </w:sdtPr>
        <w:sdtContent>
          <w:r w:rsidR="00CB068D" w:rsidRPr="00BC43BE">
            <w:rPr>
              <w:rFonts w:ascii="Times New Roman" w:hAnsi="Times New Roman" w:cs="Times New Roman"/>
              <w:color w:val="000000"/>
            </w:rPr>
            <w:t>[27]</w:t>
          </w:r>
        </w:sdtContent>
      </w:sdt>
      <w:r w:rsidRPr="00BC43BE">
        <w:rPr>
          <w:rFonts w:ascii="Times New Roman" w:hAnsi="Times New Roman" w:cs="Times New Roman"/>
        </w:rPr>
        <w:t xml:space="preserve">. Breaking these systems into separate parts makes it easier to understand how they work </w:t>
      </w:r>
      <w:sdt>
        <w:sdtPr>
          <w:rPr>
            <w:rFonts w:ascii="Times New Roman" w:hAnsi="Times New Roman" w:cs="Times New Roman"/>
            <w:color w:val="000000"/>
          </w:rPr>
          <w:tag w:val="MENDELEY_CITATION_v3_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"/>
          <w:id w:val="1644772208"/>
          <w:placeholder>
            <w:docPart w:val="DefaultPlaceholder_-1854013440"/>
          </w:placeholder>
        </w:sdtPr>
        <w:sdtContent>
          <w:r w:rsidR="00CB068D" w:rsidRPr="00BC43BE">
            <w:rPr>
              <w:rFonts w:ascii="Times New Roman" w:hAnsi="Times New Roman" w:cs="Times New Roman"/>
              <w:color w:val="000000"/>
            </w:rPr>
            <w:t>[28]</w:t>
          </w:r>
        </w:sdtContent>
      </w:sdt>
      <w:r w:rsidR="00A14B14" w:rsidRPr="00BC43B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"/>
          <w:id w:val="1574634673"/>
          <w:placeholder>
            <w:docPart w:val="DefaultPlaceholder_-1854013440"/>
          </w:placeholder>
        </w:sdtPr>
        <w:sdtContent>
          <w:r w:rsidR="00CB068D" w:rsidRPr="00BC43BE">
            <w:rPr>
              <w:rFonts w:ascii="Times New Roman" w:hAnsi="Times New Roman" w:cs="Times New Roman"/>
              <w:color w:val="000000"/>
            </w:rPr>
            <w:t>[29]</w:t>
          </w:r>
        </w:sdtContent>
      </w:sdt>
      <w:r w:rsidRPr="00BC43BE">
        <w:rPr>
          <w:rFonts w:ascii="Times New Roman" w:hAnsi="Times New Roman" w:cs="Times New Roman"/>
        </w:rPr>
        <w:t>,</w:t>
      </w:r>
      <w:r w:rsidR="00687E01" w:rsidRPr="00BC43B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"/>
          <w:id w:val="-711030326"/>
          <w:placeholder>
            <w:docPart w:val="DefaultPlaceholder_-1854013440"/>
          </w:placeholder>
        </w:sdtPr>
        <w:sdtContent>
          <w:r w:rsidR="00CB068D" w:rsidRPr="00BC43BE">
            <w:rPr>
              <w:rFonts w:ascii="Times New Roman" w:hAnsi="Times New Roman" w:cs="Times New Roman"/>
              <w:color w:val="000000"/>
            </w:rPr>
            <w:t>[30]</w:t>
          </w:r>
        </w:sdtContent>
      </w:sdt>
      <w:r w:rsidRPr="00BC43B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"/>
          <w:id w:val="-1720351319"/>
          <w:placeholder>
            <w:docPart w:val="DefaultPlaceholder_-1854013440"/>
          </w:placeholder>
        </w:sdtPr>
        <w:sdtContent>
          <w:r w:rsidR="00CB068D" w:rsidRPr="00BC43BE">
            <w:rPr>
              <w:rFonts w:ascii="Times New Roman" w:hAnsi="Times New Roman" w:cs="Times New Roman"/>
              <w:color w:val="000000"/>
            </w:rPr>
            <w:t>[31]</w:t>
          </w:r>
        </w:sdtContent>
      </w:sdt>
      <w:r w:rsidRPr="00BC43BE">
        <w:rPr>
          <w:rFonts w:ascii="Times New Roman" w:hAnsi="Times New Roman" w:cs="Times New Roman"/>
        </w:rPr>
        <w:t xml:space="preserve">. These models </w:t>
      </w:r>
      <w:r w:rsidR="00D20F55" w:rsidRPr="00BC43BE">
        <w:rPr>
          <w:rFonts w:ascii="Times New Roman" w:hAnsi="Times New Roman" w:cs="Times New Roman"/>
        </w:rPr>
        <w:t>serve as analytical tools</w:t>
      </w:r>
      <w:r w:rsidR="004B42D4" w:rsidRPr="00BC43BE">
        <w:rPr>
          <w:rFonts w:ascii="Times New Roman" w:hAnsi="Times New Roman" w:cs="Times New Roman"/>
        </w:rPr>
        <w:t xml:space="preserve"> that describe systems mathematically and focus</w:t>
      </w:r>
      <w:r w:rsidRPr="00BC43BE">
        <w:rPr>
          <w:rFonts w:ascii="Times New Roman" w:hAnsi="Times New Roman" w:cs="Times New Roman"/>
        </w:rPr>
        <w:t xml:space="preserve"> on how the parts interact, often using equations or numerical methods </w:t>
      </w:r>
      <w:sdt>
        <w:sdtPr>
          <w:rPr>
            <w:rFonts w:ascii="Times New Roman" w:hAnsi="Times New Roman" w:cs="Times New Roman"/>
            <w:color w:val="000000"/>
          </w:rPr>
          <w:tag w:val="MENDELEY_CITATION_v3_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"/>
          <w:id w:val="-2138096360"/>
          <w:placeholder>
            <w:docPart w:val="DefaultPlaceholder_-1854013440"/>
          </w:placeholder>
        </w:sdtPr>
        <w:sdtContent>
          <w:r w:rsidR="00CB068D" w:rsidRPr="00BC43BE">
            <w:rPr>
              <w:rFonts w:ascii="Times New Roman" w:hAnsi="Times New Roman" w:cs="Times New Roman"/>
              <w:color w:val="000000"/>
            </w:rPr>
            <w:t>[32]</w:t>
          </w:r>
        </w:sdtContent>
      </w:sdt>
      <w:r w:rsidRPr="00BC43BE">
        <w:rPr>
          <w:rFonts w:ascii="Times New Roman" w:hAnsi="Times New Roman" w:cs="Times New Roman"/>
        </w:rPr>
        <w:t xml:space="preserve">. </w:t>
      </w:r>
    </w:p>
    <w:p w14:paraId="1153556D" w14:textId="572E591C" w:rsidR="00965584" w:rsidRPr="00BC43BE" w:rsidRDefault="00965584" w:rsidP="00965584">
      <w:pPr>
        <w:rPr>
          <w:rFonts w:ascii="Times New Roman" w:hAnsi="Times New Roman" w:cs="Times New Roman"/>
        </w:rPr>
      </w:pPr>
      <w:r w:rsidRPr="00BC43BE">
        <w:rPr>
          <w:rFonts w:ascii="Times New Roman" w:hAnsi="Times New Roman" w:cs="Times New Roman"/>
        </w:rPr>
        <w:t xml:space="preserve">This study advances mathematical </w:t>
      </w:r>
      <w:r w:rsidR="00D20F55" w:rsidRPr="00BC43BE">
        <w:rPr>
          <w:rFonts w:ascii="Times New Roman" w:hAnsi="Times New Roman" w:cs="Times New Roman"/>
        </w:rPr>
        <w:t>modeling by further classifying drinkers into experimenting</w:t>
      </w:r>
      <w:r w:rsidRPr="00BC43BE">
        <w:rPr>
          <w:rFonts w:ascii="Times New Roman" w:hAnsi="Times New Roman" w:cs="Times New Roman"/>
        </w:rPr>
        <w:t xml:space="preserve">, moderate, and heavy categories. It assumes that experimenting and moderate drinkers can quit independently after </w:t>
      </w:r>
      <w:r w:rsidR="00D20F55" w:rsidRPr="00BC43BE">
        <w:rPr>
          <w:rFonts w:ascii="Times New Roman" w:hAnsi="Times New Roman" w:cs="Times New Roman"/>
        </w:rPr>
        <w:t>reflecting on the effects of alcohol, whereas heavy drinkers require treatment at specialized centers</w:t>
      </w:r>
      <w:r w:rsidRPr="00BC43BE">
        <w:rPr>
          <w:rFonts w:ascii="Times New Roman" w:hAnsi="Times New Roman" w:cs="Times New Roman"/>
        </w:rPr>
        <w:t xml:space="preserve"> to achieve recovery. The model also </w:t>
      </w:r>
      <w:r w:rsidR="00D20F55" w:rsidRPr="00BC43BE">
        <w:rPr>
          <w:rFonts w:ascii="Times New Roman" w:hAnsi="Times New Roman" w:cs="Times New Roman"/>
        </w:rPr>
        <w:t>incorporates</w:t>
      </w:r>
      <w:r w:rsidRPr="00BC43BE">
        <w:rPr>
          <w:rFonts w:ascii="Times New Roman" w:hAnsi="Times New Roman" w:cs="Times New Roman"/>
        </w:rPr>
        <w:t xml:space="preserve"> quitting and treated categories. Both analytical and numerical analyses were conducted, and the results are discussed.</w:t>
      </w:r>
    </w:p>
    <w:p w14:paraId="18B8A706" w14:textId="77777777" w:rsidR="004B42D4" w:rsidRDefault="004B42D4" w:rsidP="00965584">
      <w:pPr>
        <w:rPr>
          <w:rFonts w:ascii="Times New Roman" w:hAnsi="Times New Roman" w:cs="Times New Roman"/>
          <w:b/>
          <w:bCs/>
        </w:rPr>
      </w:pPr>
    </w:p>
    <w:p w14:paraId="37BD6414" w14:textId="77777777" w:rsidR="00857BA8" w:rsidRPr="00BC43BE" w:rsidRDefault="00857BA8" w:rsidP="00965584">
      <w:pPr>
        <w:rPr>
          <w:rFonts w:ascii="Times New Roman" w:hAnsi="Times New Roman" w:cs="Times New Roman"/>
          <w:b/>
          <w:bCs/>
        </w:rPr>
      </w:pPr>
    </w:p>
    <w:p w14:paraId="4A51C459" w14:textId="32F59DA1" w:rsidR="004B42D4" w:rsidRPr="0054072B" w:rsidRDefault="004B42D4" w:rsidP="0054072B">
      <w:pPr>
        <w:pStyle w:val="ListParagraph"/>
        <w:numPr>
          <w:ilvl w:val="0"/>
          <w:numId w:val="1"/>
        </w:numPr>
        <w:rPr>
          <w:rFonts w:ascii="Times New Roman" w:hAnsi="Times New Roman" w:cs="Times New Roman"/>
          <w:b/>
          <w:bCs/>
          <w:sz w:val="28"/>
          <w:szCs w:val="28"/>
        </w:rPr>
      </w:pPr>
      <w:r w:rsidRPr="0054072B">
        <w:rPr>
          <w:rFonts w:ascii="Times New Roman" w:hAnsi="Times New Roman" w:cs="Times New Roman"/>
          <w:b/>
          <w:bCs/>
          <w:sz w:val="28"/>
          <w:szCs w:val="28"/>
        </w:rPr>
        <w:lastRenderedPageBreak/>
        <w:t>Model formulation</w:t>
      </w:r>
    </w:p>
    <w:p w14:paraId="2A447FFA" w14:textId="73E8BF39" w:rsidR="004B42D4" w:rsidRPr="00BC43BE" w:rsidRDefault="007F5063" w:rsidP="00965584">
      <w:pPr>
        <w:rPr>
          <w:rFonts w:ascii="Times New Roman" w:hAnsi="Times New Roman" w:cs="Times New Roman"/>
        </w:rPr>
      </w:pPr>
      <w:r>
        <w:rPr>
          <w:rFonts w:ascii="Times New Roman" w:hAnsi="Times New Roman" w:cs="Times New Roman"/>
        </w:rPr>
        <w:t xml:space="preserve">A transmission model for alcohol addiction was developed using Ordinary Differential Equations (ODEs) to evaluate intervention strategies to decrease addiction. </w:t>
      </w:r>
    </w:p>
    <w:p w14:paraId="75036125" w14:textId="77777777" w:rsidR="004B42D4" w:rsidRPr="00BC43BE" w:rsidRDefault="004B42D4" w:rsidP="00965584">
      <w:pPr>
        <w:rPr>
          <w:rFonts w:ascii="Times New Roman" w:hAnsi="Times New Roman" w:cs="Times New Roman"/>
        </w:rPr>
      </w:pPr>
      <w:r w:rsidRPr="00BC43BE">
        <w:rPr>
          <w:rFonts w:ascii="Times New Roman" w:hAnsi="Times New Roman" w:cs="Times New Roman"/>
        </w:rPr>
        <w:t xml:space="preserve">2.1. </w:t>
      </w:r>
      <w:r w:rsidRPr="00BC43BE">
        <w:rPr>
          <w:rFonts w:ascii="Times New Roman" w:hAnsi="Times New Roman" w:cs="Times New Roman"/>
          <w:b/>
          <w:bCs/>
        </w:rPr>
        <w:t xml:space="preserve">Model assumptions </w:t>
      </w:r>
    </w:p>
    <w:p w14:paraId="13E59F42" w14:textId="77777777" w:rsidR="00054598" w:rsidRPr="00BC43BE" w:rsidRDefault="004B42D4" w:rsidP="00965584">
      <w:pPr>
        <w:pStyle w:val="ListParagraph"/>
        <w:numPr>
          <w:ilvl w:val="0"/>
          <w:numId w:val="2"/>
        </w:numPr>
        <w:rPr>
          <w:rFonts w:ascii="Times New Roman" w:hAnsi="Times New Roman" w:cs="Times New Roman"/>
        </w:rPr>
      </w:pPr>
      <w:r w:rsidRPr="00BC43BE">
        <w:rPr>
          <w:rFonts w:ascii="Times New Roman" w:hAnsi="Times New Roman" w:cs="Times New Roman"/>
        </w:rPr>
        <w:t xml:space="preserve">Heavy drinkers cannot quit voluntarily, but rather, they must be taken to treatment centers. </w:t>
      </w:r>
    </w:p>
    <w:p w14:paraId="198DEC7D" w14:textId="66229C75" w:rsidR="004B42D4" w:rsidRPr="00BC43BE" w:rsidRDefault="007F5063" w:rsidP="00965584">
      <w:pPr>
        <w:pStyle w:val="ListParagraph"/>
        <w:numPr>
          <w:ilvl w:val="0"/>
          <w:numId w:val="2"/>
        </w:numPr>
        <w:rPr>
          <w:rFonts w:ascii="Times New Roman" w:hAnsi="Times New Roman" w:cs="Times New Roman"/>
        </w:rPr>
      </w:pPr>
      <w:r>
        <w:rPr>
          <w:rFonts w:ascii="Times New Roman" w:hAnsi="Times New Roman" w:cs="Times New Roman"/>
        </w:rPr>
        <w:t xml:space="preserve"> Deaths related to alcoholism were associated only with heavy drinker</w:t>
      </w:r>
      <w:r w:rsidR="004B42D4" w:rsidRPr="00BC43BE">
        <w:rPr>
          <w:rFonts w:ascii="Times New Roman" w:hAnsi="Times New Roman" w:cs="Times New Roman"/>
        </w:rPr>
        <w:t xml:space="preserve">s. </w:t>
      </w:r>
    </w:p>
    <w:p w14:paraId="0E7B37BF" w14:textId="77777777" w:rsidR="004B42D4" w:rsidRPr="00BC43BE" w:rsidRDefault="004B42D4" w:rsidP="00965584">
      <w:pPr>
        <w:rPr>
          <w:rFonts w:ascii="Times New Roman" w:hAnsi="Times New Roman" w:cs="Times New Roman"/>
        </w:rPr>
      </w:pPr>
    </w:p>
    <w:p w14:paraId="0DF69CDA" w14:textId="77777777" w:rsidR="004B42D4" w:rsidRPr="00BC43BE" w:rsidRDefault="004B42D4" w:rsidP="00965584">
      <w:pPr>
        <w:rPr>
          <w:rFonts w:ascii="Times New Roman" w:hAnsi="Times New Roman" w:cs="Times New Roman"/>
        </w:rPr>
      </w:pPr>
      <w:r w:rsidRPr="00BC43BE">
        <w:rPr>
          <w:rFonts w:ascii="Times New Roman" w:hAnsi="Times New Roman" w:cs="Times New Roman"/>
        </w:rPr>
        <w:t xml:space="preserve">2.2. </w:t>
      </w:r>
      <w:r w:rsidRPr="00BC43BE">
        <w:rPr>
          <w:rFonts w:ascii="Times New Roman" w:hAnsi="Times New Roman" w:cs="Times New Roman"/>
          <w:b/>
          <w:bCs/>
        </w:rPr>
        <w:t>Model development</w:t>
      </w:r>
      <w:r w:rsidRPr="00BC43BE">
        <w:rPr>
          <w:rFonts w:ascii="Times New Roman" w:hAnsi="Times New Roman" w:cs="Times New Roman"/>
        </w:rPr>
        <w:t xml:space="preserve"> </w:t>
      </w:r>
    </w:p>
    <w:p w14:paraId="61CF73EF" w14:textId="1610EEC6" w:rsidR="004B42D4" w:rsidRPr="00BC43BE" w:rsidRDefault="004B42D4" w:rsidP="00965584">
      <w:pPr>
        <w:rPr>
          <w:rFonts w:ascii="Times New Roman" w:hAnsi="Times New Roman" w:cs="Times New Roman"/>
        </w:rPr>
      </w:pPr>
      <w:r w:rsidRPr="00BC43BE">
        <w:rPr>
          <w:rFonts w:ascii="Times New Roman" w:hAnsi="Times New Roman" w:cs="Times New Roman"/>
        </w:rPr>
        <w:t>The (SEMQHT) model was adapted to develop an alcoholism model comprising six compartments: Susceptible population (S), Experiment</w:t>
      </w:r>
      <w:r w:rsidR="003E3945" w:rsidRPr="00BC43BE">
        <w:rPr>
          <w:rFonts w:ascii="Times New Roman" w:hAnsi="Times New Roman" w:cs="Times New Roman"/>
        </w:rPr>
        <w:t>al</w:t>
      </w:r>
      <w:r w:rsidRPr="00BC43BE">
        <w:rPr>
          <w:rFonts w:ascii="Times New Roman" w:hAnsi="Times New Roman" w:cs="Times New Roman"/>
        </w:rPr>
        <w:t xml:space="preserve"> drinkers (E), Moderate drinkers (M), Quitters (Q), Heavy drinkers (H), and Treated class (T). </w:t>
      </w:r>
      <w:r w:rsidR="0054072B">
        <w:rPr>
          <w:rFonts w:ascii="Times New Roman" w:hAnsi="Times New Roman" w:cs="Times New Roman"/>
        </w:rPr>
        <w:t>Parameters are described in Table 1. Since</w:t>
      </w:r>
      <w:r w:rsidRPr="00BC43BE">
        <w:rPr>
          <w:rFonts w:ascii="Times New Roman" w:hAnsi="Times New Roman" w:cs="Times New Roman"/>
        </w:rPr>
        <w:t xml:space="preserve"> the model pertains to the human population, all parameters were assumed to be positive. A schematic representation of the model is presented below.</w:t>
      </w:r>
    </w:p>
    <w:p w14:paraId="7E5C6CAE" w14:textId="77777777" w:rsidR="004B42D4" w:rsidRPr="00BC43BE" w:rsidRDefault="004B42D4" w:rsidP="00965584">
      <w:pPr>
        <w:rPr>
          <w:rFonts w:ascii="Times New Roman" w:hAnsi="Times New Roman" w:cs="Times New Roman"/>
        </w:rPr>
      </w:pPr>
    </w:p>
    <w:p w14:paraId="49879D2F" w14:textId="658D7A2F" w:rsidR="004B42D4" w:rsidRPr="00BC43BE" w:rsidRDefault="004B42D4" w:rsidP="00965584">
      <w:pPr>
        <w:rPr>
          <w:rFonts w:ascii="Times New Roman" w:hAnsi="Times New Roman" w:cs="Times New Roman"/>
          <w:noProof/>
        </w:rPr>
      </w:pPr>
      <w:r w:rsidRPr="00BC43BE">
        <w:rPr>
          <w:rFonts w:ascii="Times New Roman" w:hAnsi="Times New Roman" w:cs="Times New Roman"/>
          <w:noProof/>
        </w:rPr>
        <w:drawing>
          <wp:inline distT="0" distB="0" distL="0" distR="0" wp14:anchorId="7F953D5B" wp14:editId="4E86A378">
            <wp:extent cx="5943600" cy="3343275"/>
            <wp:effectExtent l="0" t="0" r="0" b="9525"/>
            <wp:docPr id="513574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74151" name="Picture 513574151"/>
                    <pic:cNvPicPr/>
                  </pic:nvPicPr>
                  <pic:blipFill>
                    <a:blip r:embed="rId6">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391884CF" w14:textId="1583F6F8" w:rsidR="002F5C32" w:rsidRPr="00BC43BE" w:rsidRDefault="002F5C32" w:rsidP="002F5C32">
      <w:pPr>
        <w:jc w:val="center"/>
        <w:rPr>
          <w:rFonts w:ascii="Times New Roman" w:hAnsi="Times New Roman" w:cs="Times New Roman"/>
          <w:noProof/>
        </w:rPr>
      </w:pPr>
      <w:r w:rsidRPr="00BC43BE">
        <w:rPr>
          <w:rFonts w:ascii="Times New Roman" w:hAnsi="Times New Roman" w:cs="Times New Roman"/>
          <w:noProof/>
        </w:rPr>
        <w:t>Figure1:Model owdiagram</w:t>
      </w:r>
    </w:p>
    <w:p w14:paraId="47A836C2" w14:textId="77777777" w:rsidR="00054598" w:rsidRPr="00BC43BE" w:rsidRDefault="00054598" w:rsidP="002F5C32">
      <w:pPr>
        <w:jc w:val="center"/>
        <w:rPr>
          <w:rFonts w:ascii="Times New Roman" w:hAnsi="Times New Roman" w:cs="Times New Roman"/>
          <w:noProof/>
        </w:rPr>
      </w:pPr>
    </w:p>
    <w:p w14:paraId="6FEA2FFB" w14:textId="77777777" w:rsidR="00054598" w:rsidRPr="00BC43BE" w:rsidRDefault="00054598" w:rsidP="002F5C32">
      <w:pPr>
        <w:jc w:val="center"/>
        <w:rPr>
          <w:rFonts w:ascii="Times New Roman" w:hAnsi="Times New Roman" w:cs="Times New Roman"/>
          <w:noProof/>
        </w:rPr>
      </w:pPr>
    </w:p>
    <w:p w14:paraId="54D47255" w14:textId="77777777" w:rsidR="00054598" w:rsidRDefault="00054598" w:rsidP="002F5C32">
      <w:pPr>
        <w:jc w:val="center"/>
        <w:rPr>
          <w:rFonts w:ascii="Times New Roman" w:hAnsi="Times New Roman" w:cs="Times New Roman"/>
          <w:noProof/>
        </w:rPr>
      </w:pPr>
    </w:p>
    <w:p w14:paraId="18989A42" w14:textId="77777777" w:rsidR="00A7073B" w:rsidRDefault="00A7073B" w:rsidP="002F5C32">
      <w:pPr>
        <w:jc w:val="center"/>
        <w:rPr>
          <w:rFonts w:ascii="Times New Roman" w:hAnsi="Times New Roman" w:cs="Times New Roman"/>
          <w:noProof/>
        </w:rPr>
      </w:pPr>
    </w:p>
    <w:p w14:paraId="2E11AF5D" w14:textId="77777777" w:rsidR="00A7073B" w:rsidRPr="00BC43BE" w:rsidRDefault="00A7073B" w:rsidP="002F5C32">
      <w:pPr>
        <w:jc w:val="center"/>
        <w:rPr>
          <w:rFonts w:ascii="Times New Roman" w:hAnsi="Times New Roman" w:cs="Times New Roman"/>
          <w:noProof/>
        </w:rPr>
      </w:pPr>
    </w:p>
    <w:p w14:paraId="440ADDD9" w14:textId="77777777" w:rsidR="00054598" w:rsidRPr="00BC43BE" w:rsidRDefault="00054598" w:rsidP="002F5C32">
      <w:pPr>
        <w:jc w:val="center"/>
        <w:rPr>
          <w:rFonts w:ascii="Times New Roman" w:hAnsi="Times New Roman" w:cs="Times New Roman"/>
          <w:noProof/>
        </w:rPr>
      </w:pPr>
    </w:p>
    <w:p w14:paraId="0A888BB2" w14:textId="77777777" w:rsidR="00054598" w:rsidRPr="00BC43BE" w:rsidRDefault="00054598" w:rsidP="002F5C32">
      <w:pPr>
        <w:jc w:val="center"/>
        <w:rPr>
          <w:rFonts w:ascii="Times New Roman" w:hAnsi="Times New Roman" w:cs="Times New Roman"/>
          <w:noProof/>
        </w:rPr>
      </w:pPr>
    </w:p>
    <w:p w14:paraId="1FD6A9DF" w14:textId="397E3087" w:rsidR="002F5C32" w:rsidRPr="00BC43BE" w:rsidRDefault="002F5C32" w:rsidP="002F5C32">
      <w:pPr>
        <w:rPr>
          <w:rFonts w:ascii="Times New Roman" w:hAnsi="Times New Roman" w:cs="Times New Roman"/>
          <w:b/>
          <w:bCs/>
          <w:noProof/>
        </w:rPr>
      </w:pPr>
      <w:r w:rsidRPr="0054072B">
        <w:rPr>
          <w:rFonts w:ascii="Times New Roman" w:hAnsi="Times New Roman" w:cs="Times New Roman"/>
          <w:noProof/>
        </w:rPr>
        <w:lastRenderedPageBreak/>
        <w:t>2.3.</w:t>
      </w:r>
      <w:r w:rsidRPr="00BC43BE">
        <w:rPr>
          <w:rFonts w:ascii="Times New Roman" w:hAnsi="Times New Roman" w:cs="Times New Roman"/>
          <w:b/>
          <w:bCs/>
          <w:noProof/>
        </w:rPr>
        <w:t xml:space="preserve"> Model Equations</w:t>
      </w:r>
    </w:p>
    <w:p w14:paraId="093F9420" w14:textId="411FEA42" w:rsidR="002F5C32" w:rsidRPr="00BC43BE" w:rsidRDefault="00000000" w:rsidP="00A7073B">
      <w:pPr>
        <w:jc w:val="center"/>
        <w:rPr>
          <w:rFonts w:ascii="Times New Roman" w:hAnsi="Times New Roman" w:cs="Times New Roman"/>
          <w:noProof/>
        </w:rPr>
      </w:pPr>
      <m:oMath>
        <m:d>
          <m:dPr>
            <m:begChr m:val="{"/>
            <m:endChr m:val="}"/>
            <m:ctrlPr>
              <w:rPr>
                <w:rFonts w:ascii="Cambria Math" w:hAnsi="Cambria Math" w:cs="Times New Roman"/>
                <w:noProof/>
              </w:rPr>
            </m:ctrlPr>
          </m:dPr>
          <m:e>
            <m:m>
              <m:mPr>
                <m:plcHide m:val="1"/>
                <m:mcs>
                  <m:mc>
                    <m:mcPr>
                      <m:count m:val="1"/>
                      <m:mcJc m:val="left"/>
                    </m:mcPr>
                  </m:mc>
                </m:mcs>
                <m:ctrlPr>
                  <w:rPr>
                    <w:rFonts w:ascii="Cambria Math" w:hAnsi="Cambria Math" w:cs="Times New Roman"/>
                    <w:i/>
                    <w:noProof/>
                  </w:rPr>
                </m:ctrlPr>
              </m:mPr>
              <m:mr>
                <m:e>
                  <m:f>
                    <m:fPr>
                      <m:ctrlPr>
                        <w:rPr>
                          <w:rFonts w:ascii="Cambria Math" w:hAnsi="Cambria Math" w:cs="Times New Roman"/>
                          <w:noProof/>
                        </w:rPr>
                      </m:ctrlPr>
                    </m:fPr>
                    <m:num>
                      <m:r>
                        <w:rPr>
                          <w:rFonts w:ascii="Cambria Math" w:hAnsi="Cambria Math" w:cs="Times New Roman"/>
                          <w:noProof/>
                        </w:rPr>
                        <m:t>dS</m:t>
                      </m:r>
                    </m:num>
                    <m:den>
                      <m:r>
                        <w:rPr>
                          <w:rFonts w:ascii="Cambria Math" w:hAnsi="Cambria Math" w:cs="Times New Roman"/>
                          <w:noProof/>
                        </w:rPr>
                        <m:t>dt</m:t>
                      </m:r>
                    </m:den>
                  </m:f>
                  <m:r>
                    <m:rPr>
                      <m:sty m:val="p"/>
                    </m:rPr>
                    <w:rPr>
                      <w:rFonts w:ascii="Cambria Math" w:hAnsi="Cambria Math" w:cs="Times New Roman"/>
                      <w:noProof/>
                    </w:rPr>
                    <m:t>=</m:t>
                  </m:r>
                  <m:r>
                    <w:rPr>
                      <w:rFonts w:ascii="Cambria Math" w:hAnsi="Cambria Math" w:cs="Times New Roman"/>
                      <w:noProof/>
                    </w:rPr>
                    <m:t>λ</m:t>
                  </m:r>
                  <m:r>
                    <m:rPr>
                      <m:sty m:val="p"/>
                    </m:rPr>
                    <w:rPr>
                      <w:rFonts w:ascii="Cambria Math" w:hAnsi="Cambria Math" w:cs="Times New Roman"/>
                      <w:noProof/>
                    </w:rPr>
                    <m:t>+</m:t>
                  </m:r>
                  <m:r>
                    <w:rPr>
                      <w:rFonts w:ascii="Cambria Math" w:hAnsi="Cambria Math" w:cs="Times New Roman"/>
                      <w:noProof/>
                    </w:rPr>
                    <m:t>κQ</m:t>
                  </m:r>
                  <m:r>
                    <m:rPr>
                      <m:sty m:val="p"/>
                    </m:rPr>
                    <w:rPr>
                      <w:rFonts w:ascii="Cambria Math" w:hAnsi="Cambria Math" w:cs="Times New Roman"/>
                      <w:noProof/>
                    </w:rPr>
                    <m:t>+</m:t>
                  </m:r>
                  <m:r>
                    <w:rPr>
                      <w:rFonts w:ascii="Cambria Math" w:hAnsi="Cambria Math" w:cs="Times New Roman"/>
                      <w:noProof/>
                    </w:rPr>
                    <m:t>χT</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β</m:t>
                  </m:r>
                  <m:r>
                    <m:rPr>
                      <m:sty m:val="p"/>
                    </m:rPr>
                    <w:rPr>
                      <w:rFonts w:ascii="Cambria Math" w:hAnsi="Cambria Math" w:cs="Times New Roman"/>
                      <w:noProof/>
                    </w:rPr>
                    <m:t>)</m:t>
                  </m:r>
                  <m:r>
                    <w:rPr>
                      <w:rFonts w:ascii="Cambria Math" w:hAnsi="Cambria Math" w:cs="Times New Roman"/>
                      <w:noProof/>
                    </w:rPr>
                    <m:t>S</m:t>
                  </m:r>
                </m:e>
              </m:mr>
              <m:mr>
                <m:e>
                  <m:f>
                    <m:fPr>
                      <m:ctrlPr>
                        <w:rPr>
                          <w:rFonts w:ascii="Cambria Math" w:hAnsi="Cambria Math" w:cs="Times New Roman"/>
                          <w:noProof/>
                        </w:rPr>
                      </m:ctrlPr>
                    </m:fPr>
                    <m:num>
                      <m:r>
                        <w:rPr>
                          <w:rFonts w:ascii="Cambria Math" w:hAnsi="Cambria Math" w:cs="Times New Roman"/>
                          <w:noProof/>
                        </w:rPr>
                        <m:t>dE</m:t>
                      </m:r>
                    </m:num>
                    <m:den>
                      <m:r>
                        <w:rPr>
                          <w:rFonts w:ascii="Cambria Math" w:hAnsi="Cambria Math" w:cs="Times New Roman"/>
                          <w:noProof/>
                        </w:rPr>
                        <m:t>dt</m:t>
                      </m:r>
                    </m:den>
                  </m:f>
                  <m:r>
                    <m:rPr>
                      <m:sty m:val="p"/>
                    </m:rPr>
                    <w:rPr>
                      <w:rFonts w:ascii="Cambria Math" w:hAnsi="Cambria Math" w:cs="Times New Roman"/>
                      <w:noProof/>
                    </w:rPr>
                    <m:t>=</m:t>
                  </m:r>
                  <m:r>
                    <w:rPr>
                      <w:rFonts w:ascii="Cambria Math" w:hAnsi="Cambria Math" w:cs="Times New Roman"/>
                      <w:noProof/>
                    </w:rPr>
                    <m:t>βS</m:t>
                  </m:r>
                  <m:r>
                    <m:rPr>
                      <m:sty m:val="p"/>
                    </m:rPr>
                    <w:rPr>
                      <w:rFonts w:ascii="Cambria Math" w:hAnsi="Cambria Math" w:cs="Times New Roman"/>
                      <w:noProof/>
                    </w:rPr>
                    <m:t>+</m:t>
                  </m:r>
                  <m:r>
                    <w:rPr>
                      <w:rFonts w:ascii="Cambria Math" w:hAnsi="Cambria Math" w:cs="Times New Roman"/>
                      <w:noProof/>
                    </w:rPr>
                    <m:t>δM</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E</m:t>
                  </m:r>
                </m:e>
              </m:mr>
              <m:mr>
                <m:e>
                  <m:f>
                    <m:fPr>
                      <m:ctrlPr>
                        <w:rPr>
                          <w:rFonts w:ascii="Cambria Math" w:hAnsi="Cambria Math" w:cs="Times New Roman"/>
                          <w:noProof/>
                        </w:rPr>
                      </m:ctrlPr>
                    </m:fPr>
                    <m:num>
                      <m:r>
                        <w:rPr>
                          <w:rFonts w:ascii="Cambria Math" w:hAnsi="Cambria Math" w:cs="Times New Roman"/>
                          <w:noProof/>
                        </w:rPr>
                        <m:t>dM</m:t>
                      </m:r>
                    </m:num>
                    <m:den>
                      <m:r>
                        <w:rPr>
                          <w:rFonts w:ascii="Cambria Math" w:hAnsi="Cambria Math" w:cs="Times New Roman"/>
                          <w:noProof/>
                        </w:rPr>
                        <m:t>dt</m:t>
                      </m:r>
                    </m:den>
                  </m:f>
                  <m:r>
                    <m:rPr>
                      <m:sty m:val="p"/>
                    </m:rPr>
                    <w:rPr>
                      <w:rFonts w:ascii="Cambria Math" w:hAnsi="Cambria Math" w:cs="Times New Roman"/>
                      <w:noProof/>
                    </w:rPr>
                    <m:t>=</m:t>
                  </m:r>
                  <m:r>
                    <w:rPr>
                      <w:rFonts w:ascii="Cambria Math" w:hAnsi="Cambria Math" w:cs="Times New Roman"/>
                      <w:noProof/>
                    </w:rPr>
                    <m:t>αE</m:t>
                  </m:r>
                  <m:r>
                    <m:rPr>
                      <m:sty m:val="p"/>
                    </m:rPr>
                    <w:rPr>
                      <w:rFonts w:ascii="Cambria Math" w:hAnsi="Cambria Math" w:cs="Times New Roman"/>
                      <w:noProof/>
                    </w:rPr>
                    <m:t>+</m:t>
                  </m:r>
                  <m:r>
                    <w:rPr>
                      <w:rFonts w:ascii="Cambria Math" w:hAnsi="Cambria Math" w:cs="Times New Roman"/>
                      <w:noProof/>
                    </w:rPr>
                    <m:t>τT</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M</m:t>
                  </m:r>
                </m:e>
              </m:mr>
              <m:mr>
                <m:e>
                  <m:f>
                    <m:fPr>
                      <m:ctrlPr>
                        <w:rPr>
                          <w:rFonts w:ascii="Cambria Math" w:hAnsi="Cambria Math" w:cs="Times New Roman"/>
                          <w:noProof/>
                        </w:rPr>
                      </m:ctrlPr>
                    </m:fPr>
                    <m:num>
                      <m:r>
                        <w:rPr>
                          <w:rFonts w:ascii="Cambria Math" w:hAnsi="Cambria Math" w:cs="Times New Roman"/>
                          <w:noProof/>
                        </w:rPr>
                        <m:t>dH</m:t>
                      </m:r>
                    </m:num>
                    <m:den>
                      <m:r>
                        <w:rPr>
                          <w:rFonts w:ascii="Cambria Math" w:hAnsi="Cambria Math" w:cs="Times New Roman"/>
                          <w:noProof/>
                        </w:rPr>
                        <m:t>dt</m:t>
                      </m:r>
                    </m:den>
                  </m:f>
                  <m:r>
                    <m:rPr>
                      <m:sty m:val="p"/>
                    </m:rPr>
                    <w:rPr>
                      <w:rFonts w:ascii="Cambria Math" w:hAnsi="Cambria Math" w:cs="Times New Roman"/>
                      <w:noProof/>
                    </w:rPr>
                    <m:t>=</m:t>
                  </m:r>
                  <m:r>
                    <w:rPr>
                      <w:rFonts w:ascii="Cambria Math" w:hAnsi="Cambria Math" w:cs="Times New Roman"/>
                      <w:noProof/>
                    </w:rPr>
                    <m:t>θM</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γ</m:t>
                  </m:r>
                  <m:r>
                    <m:rPr>
                      <m:sty m:val="p"/>
                    </m:rPr>
                    <w:rPr>
                      <w:rFonts w:ascii="Cambria Math" w:hAnsi="Cambria Math" w:cs="Times New Roman"/>
                      <w:noProof/>
                    </w:rPr>
                    <m:t>+</m:t>
                  </m:r>
                  <m:r>
                    <w:rPr>
                      <w:rFonts w:ascii="Cambria Math" w:hAnsi="Cambria Math" w:cs="Times New Roman"/>
                      <w:noProof/>
                    </w:rPr>
                    <m:t>ω</m:t>
                  </m:r>
                  <m:r>
                    <m:rPr>
                      <m:sty m:val="p"/>
                    </m:rPr>
                    <w:rPr>
                      <w:rFonts w:ascii="Cambria Math" w:hAnsi="Cambria Math" w:cs="Times New Roman"/>
                      <w:noProof/>
                    </w:rPr>
                    <m:t>)</m:t>
                  </m:r>
                  <m:r>
                    <w:rPr>
                      <w:rFonts w:ascii="Cambria Math" w:hAnsi="Cambria Math" w:cs="Times New Roman"/>
                      <w:noProof/>
                    </w:rPr>
                    <m:t>H</m:t>
                  </m:r>
                </m:e>
              </m:mr>
              <m:mr>
                <m:e>
                  <m:f>
                    <m:fPr>
                      <m:ctrlPr>
                        <w:rPr>
                          <w:rFonts w:ascii="Cambria Math" w:hAnsi="Cambria Math" w:cs="Times New Roman"/>
                          <w:noProof/>
                        </w:rPr>
                      </m:ctrlPr>
                    </m:fPr>
                    <m:num>
                      <m:r>
                        <w:rPr>
                          <w:rFonts w:ascii="Cambria Math" w:hAnsi="Cambria Math" w:cs="Times New Roman"/>
                          <w:noProof/>
                        </w:rPr>
                        <m:t>dQ</m:t>
                      </m:r>
                    </m:num>
                    <m:den>
                      <m:r>
                        <w:rPr>
                          <w:rFonts w:ascii="Cambria Math" w:hAnsi="Cambria Math" w:cs="Times New Roman"/>
                          <w:noProof/>
                        </w:rPr>
                        <m:t>dt</m:t>
                      </m:r>
                    </m:den>
                  </m:f>
                  <m:r>
                    <m:rPr>
                      <m:sty m:val="p"/>
                    </m:rPr>
                    <w:rPr>
                      <w:rFonts w:ascii="Cambria Math" w:hAnsi="Cambria Math" w:cs="Times New Roman"/>
                      <w:noProof/>
                    </w:rPr>
                    <m:t>=</m:t>
                  </m:r>
                  <m:r>
                    <w:rPr>
                      <w:rFonts w:ascii="Cambria Math" w:hAnsi="Cambria Math" w:cs="Times New Roman"/>
                      <w:noProof/>
                    </w:rPr>
                    <m:t>ψM</m:t>
                  </m:r>
                  <m:r>
                    <m:rPr>
                      <m:sty m:val="p"/>
                    </m:rPr>
                    <w:rPr>
                      <w:rFonts w:ascii="Cambria Math" w:hAnsi="Cambria Math" w:cs="Times New Roman"/>
                      <w:noProof/>
                    </w:rPr>
                    <m:t>+</m:t>
                  </m:r>
                  <m:r>
                    <w:rPr>
                      <w:rFonts w:ascii="Cambria Math" w:hAnsi="Cambria Math" w:cs="Times New Roman"/>
                      <w:noProof/>
                    </w:rPr>
                    <m:t>νE</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κ</m:t>
                  </m:r>
                  <m:r>
                    <m:rPr>
                      <m:sty m:val="p"/>
                    </m:rPr>
                    <w:rPr>
                      <w:rFonts w:ascii="Cambria Math" w:hAnsi="Cambria Math" w:cs="Times New Roman"/>
                      <w:noProof/>
                    </w:rPr>
                    <m:t>)</m:t>
                  </m:r>
                  <m:r>
                    <w:rPr>
                      <w:rFonts w:ascii="Cambria Math" w:hAnsi="Cambria Math" w:cs="Times New Roman"/>
                      <w:noProof/>
                    </w:rPr>
                    <m:t>Q</m:t>
                  </m:r>
                </m:e>
              </m:mr>
              <m:mr>
                <m:e>
                  <m:f>
                    <m:fPr>
                      <m:ctrlPr>
                        <w:rPr>
                          <w:rFonts w:ascii="Cambria Math" w:hAnsi="Cambria Math" w:cs="Times New Roman"/>
                          <w:noProof/>
                        </w:rPr>
                      </m:ctrlPr>
                    </m:fPr>
                    <m:num>
                      <m:r>
                        <w:rPr>
                          <w:rFonts w:ascii="Cambria Math" w:hAnsi="Cambria Math" w:cs="Times New Roman"/>
                          <w:noProof/>
                        </w:rPr>
                        <m:t>dT</m:t>
                      </m:r>
                    </m:num>
                    <m:den>
                      <m:r>
                        <w:rPr>
                          <w:rFonts w:ascii="Cambria Math" w:hAnsi="Cambria Math" w:cs="Times New Roman"/>
                          <w:noProof/>
                        </w:rPr>
                        <m:t>dt</m:t>
                      </m:r>
                    </m:den>
                  </m:f>
                  <m:r>
                    <m:rPr>
                      <m:sty m:val="p"/>
                    </m:rPr>
                    <w:rPr>
                      <w:rFonts w:ascii="Cambria Math" w:hAnsi="Cambria Math" w:cs="Times New Roman"/>
                      <w:noProof/>
                    </w:rPr>
                    <m:t>=</m:t>
                  </m:r>
                  <m:r>
                    <w:rPr>
                      <w:rFonts w:ascii="Cambria Math" w:hAnsi="Cambria Math" w:cs="Times New Roman"/>
                      <w:noProof/>
                    </w:rPr>
                    <m:t>ωH</m:t>
                  </m:r>
                  <m:r>
                    <m:rPr>
                      <m:sty m:val="p"/>
                    </m:rPr>
                    <w:rPr>
                      <w:rFonts w:ascii="Cambria Math" w:hAnsi="Cambria Math" w:cs="Times New Roman"/>
                      <w:noProof/>
                    </w:rPr>
                    <m:t>-</m:t>
                  </m:r>
                  <m:d>
                    <m:dPr>
                      <m:ctrlPr>
                        <w:rPr>
                          <w:rFonts w:ascii="Cambria Math" w:hAnsi="Cambria Math" w:cs="Times New Roman"/>
                          <w:noProof/>
                        </w:rPr>
                      </m:ctrlPr>
                    </m:dPr>
                    <m:e>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τ</m:t>
                      </m:r>
                      <m:r>
                        <m:rPr>
                          <m:sty m:val="p"/>
                        </m:rPr>
                        <w:rPr>
                          <w:rFonts w:ascii="Cambria Math" w:hAnsi="Cambria Math" w:cs="Times New Roman"/>
                          <w:noProof/>
                        </w:rPr>
                        <m:t>+</m:t>
                      </m:r>
                      <m:r>
                        <w:rPr>
                          <w:rFonts w:ascii="Cambria Math" w:hAnsi="Cambria Math" w:cs="Times New Roman"/>
                          <w:noProof/>
                        </w:rPr>
                        <m:t>χ</m:t>
                      </m:r>
                    </m:e>
                  </m:d>
                  <m:r>
                    <w:rPr>
                      <w:rFonts w:ascii="Cambria Math" w:hAnsi="Cambria Math" w:cs="Times New Roman"/>
                      <w:noProof/>
                    </w:rPr>
                    <m:t>T.</m:t>
                  </m:r>
                </m:e>
              </m:mr>
            </m:m>
          </m:e>
        </m:d>
        <m:r>
          <w:rPr>
            <w:rFonts w:ascii="Cambria Math" w:hAnsi="Cambria Math" w:cs="Times New Roman"/>
            <w:noProof/>
          </w:rPr>
          <m:t xml:space="preserve">                                                                            </m:t>
        </m:r>
      </m:oMath>
      <w:r w:rsidR="00A7073B">
        <w:rPr>
          <w:rFonts w:ascii="Times New Roman" w:eastAsiaTheme="minorEastAsia" w:hAnsi="Times New Roman" w:cs="Times New Roman"/>
          <w:noProof/>
        </w:rPr>
        <w:t>(1)</w:t>
      </w:r>
    </w:p>
    <w:p w14:paraId="6722475F" w14:textId="77777777" w:rsidR="002F5C32" w:rsidRPr="00BC43BE" w:rsidRDefault="002F5C32" w:rsidP="002F5C32">
      <w:pPr>
        <w:rPr>
          <w:rFonts w:ascii="Times New Roman" w:hAnsi="Times New Roman" w:cs="Times New Roman"/>
          <w:noProof/>
        </w:rPr>
      </w:pPr>
      <w:r w:rsidRPr="00BC43BE">
        <w:rPr>
          <w:rFonts w:ascii="Times New Roman" w:hAnsi="Times New Roman" w:cs="Times New Roman"/>
          <w:noProof/>
        </w:rPr>
        <w:t>Where:</w:t>
      </w:r>
    </w:p>
    <w:p w14:paraId="2918E6BF" w14:textId="10AF8B43" w:rsidR="002F5C32" w:rsidRPr="00BC43BE" w:rsidRDefault="002F5C32" w:rsidP="002F5C32">
      <w:pPr>
        <w:rPr>
          <w:rFonts w:ascii="Times New Roman" w:eastAsiaTheme="minorEastAsia" w:hAnsi="Times New Roman" w:cs="Times New Roman"/>
          <w:noProof/>
        </w:rPr>
      </w:pPr>
      <m:oMathPara>
        <m:oMath>
          <m:r>
            <w:rPr>
              <w:rFonts w:ascii="Cambria Math" w:hAnsi="Cambria Math" w:cs="Times New Roman"/>
              <w:noProof/>
            </w:rPr>
            <m:t>β</m:t>
          </m:r>
          <m:r>
            <m:rPr>
              <m:sty m:val="p"/>
            </m:rPr>
            <w:rPr>
              <w:rFonts w:ascii="Cambria Math" w:hAnsi="Cambria Math" w:cs="Times New Roman"/>
              <w:noProof/>
            </w:rPr>
            <m:t>=</m:t>
          </m:r>
          <m:r>
            <w:rPr>
              <w:rFonts w:ascii="Cambria Math" w:hAnsi="Cambria Math" w:cs="Times New Roman"/>
              <w:noProof/>
            </w:rPr>
            <m:t>d</m:t>
          </m:r>
          <m:d>
            <m:dPr>
              <m:ctrlPr>
                <w:rPr>
                  <w:rFonts w:ascii="Cambria Math" w:hAnsi="Cambria Math" w:cs="Times New Roman"/>
                  <w:noProof/>
                </w:rPr>
              </m:ctrlPr>
            </m:dPr>
            <m:e>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r>
                <w:rPr>
                  <w:rFonts w:ascii="Cambria Math" w:hAnsi="Cambria Math" w:cs="Times New Roman"/>
                  <w:noProof/>
                </w:rPr>
                <m:t>E</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r>
                <w:rPr>
                  <w:rFonts w:ascii="Cambria Math" w:hAnsi="Cambria Math" w:cs="Times New Roman"/>
                  <w:noProof/>
                </w:rPr>
                <m:t>M</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r>
                <w:rPr>
                  <w:rFonts w:ascii="Cambria Math" w:hAnsi="Cambria Math" w:cs="Times New Roman"/>
                  <w:noProof/>
                </w:rPr>
                <m:t>H</m:t>
              </m:r>
            </m:e>
          </m:d>
          <m:r>
            <m:rPr>
              <m:sty m:val="p"/>
            </m:rPr>
            <w:rPr>
              <w:rFonts w:ascii="Cambria Math" w:hAnsi="Cambria Math" w:cs="Times New Roman"/>
              <w:noProof/>
            </w:rPr>
            <m:t>.</m:t>
          </m:r>
        </m:oMath>
      </m:oMathPara>
    </w:p>
    <w:p w14:paraId="19E73494" w14:textId="77777777" w:rsidR="00054598" w:rsidRPr="00BC43BE" w:rsidRDefault="00054598" w:rsidP="002F5C32">
      <w:pPr>
        <w:rPr>
          <w:rFonts w:ascii="Times New Roman" w:eastAsiaTheme="minorEastAsia" w:hAnsi="Times New Roman" w:cs="Times New Roman"/>
          <w:noProof/>
        </w:rPr>
      </w:pPr>
    </w:p>
    <w:p w14:paraId="3D9D397F" w14:textId="77777777" w:rsidR="00CA238F" w:rsidRPr="00BC43BE" w:rsidRDefault="00CA238F" w:rsidP="00CA238F">
      <w:pPr>
        <w:jc w:val="center"/>
        <w:rPr>
          <w:rFonts w:ascii="Times New Roman" w:hAnsi="Times New Roman" w:cs="Times New Roman"/>
          <w:noProof/>
        </w:rPr>
      </w:pPr>
      <w:r w:rsidRPr="00BC43BE">
        <w:rPr>
          <w:rFonts w:ascii="Times New Roman" w:hAnsi="Times New Roman" w:cs="Times New Roman"/>
          <w:noProof/>
        </w:rPr>
        <w:t>Table 1: Parameter description</w:t>
      </w:r>
    </w:p>
    <w:tbl>
      <w:tblPr>
        <w:tblW w:w="0" w:type="auto"/>
        <w:jc w:val="center"/>
        <w:tblCellSpacing w:w="0" w:type="dxa"/>
        <w:tblLook w:val="04A0" w:firstRow="1" w:lastRow="0" w:firstColumn="1" w:lastColumn="0" w:noHBand="0" w:noVBand="1"/>
      </w:tblPr>
      <w:tblGrid>
        <w:gridCol w:w="1229"/>
        <w:gridCol w:w="5861"/>
        <w:gridCol w:w="1016"/>
        <w:gridCol w:w="1209"/>
      </w:tblGrid>
      <w:tr w:rsidR="00CA238F" w:rsidRPr="00BC43BE" w14:paraId="4347F5B2"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3B39075"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Parameter</w:t>
            </w:r>
          </w:p>
        </w:tc>
        <w:tc>
          <w:tcPr>
            <w:tcW w:w="0" w:type="auto"/>
            <w:tcBorders>
              <w:top w:val="single" w:sz="8" w:space="0" w:color="000000"/>
              <w:left w:val="nil"/>
              <w:bottom w:val="single" w:sz="8" w:space="0" w:color="000000"/>
              <w:right w:val="single" w:sz="8" w:space="0" w:color="000000"/>
            </w:tcBorders>
            <w:vAlign w:val="center"/>
            <w:hideMark/>
          </w:tcPr>
          <w:p w14:paraId="2AB9B1BF"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Description</w:t>
            </w:r>
          </w:p>
        </w:tc>
        <w:tc>
          <w:tcPr>
            <w:tcW w:w="0" w:type="auto"/>
            <w:tcBorders>
              <w:top w:val="single" w:sz="8" w:space="0" w:color="000000"/>
              <w:left w:val="nil"/>
              <w:bottom w:val="single" w:sz="8" w:space="0" w:color="000000"/>
              <w:right w:val="single" w:sz="8" w:space="0" w:color="000000"/>
            </w:tcBorders>
            <w:vAlign w:val="center"/>
            <w:hideMark/>
          </w:tcPr>
          <w:p w14:paraId="30E4ACAD"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Value</w:t>
            </w:r>
          </w:p>
        </w:tc>
        <w:tc>
          <w:tcPr>
            <w:tcW w:w="0" w:type="auto"/>
            <w:tcBorders>
              <w:top w:val="single" w:sz="8" w:space="0" w:color="000000"/>
              <w:left w:val="nil"/>
              <w:bottom w:val="single" w:sz="8" w:space="0" w:color="000000"/>
              <w:right w:val="single" w:sz="8" w:space="0" w:color="000000"/>
            </w:tcBorders>
            <w:vAlign w:val="center"/>
            <w:hideMark/>
          </w:tcPr>
          <w:p w14:paraId="4FC13CD7"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Reference</w:t>
            </w:r>
          </w:p>
        </w:tc>
      </w:tr>
      <w:tr w:rsidR="00CA238F" w:rsidRPr="00BC43BE" w14:paraId="60FEFF62"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3AA99597" w14:textId="195DE655" w:rsidR="00CA238F" w:rsidRPr="00BC43BE" w:rsidRDefault="00CA238F" w:rsidP="00CA238F">
            <w:pPr>
              <w:rPr>
                <w:rFonts w:ascii="Times New Roman" w:hAnsi="Times New Roman" w:cs="Times New Roman"/>
                <w:noProof/>
              </w:rPr>
            </w:pPr>
            <m:oMathPara>
              <m:oMathParaPr>
                <m:jc m:val="left"/>
              </m:oMathParaPr>
              <m:oMath>
                <m:r>
                  <w:rPr>
                    <w:rFonts w:ascii="Cambria Math" w:hAnsi="Cambria Math" w:cs="Times New Roman"/>
                    <w:noProof/>
                  </w:rPr>
                  <m:t>λ</m:t>
                </m:r>
              </m:oMath>
            </m:oMathPara>
          </w:p>
        </w:tc>
        <w:tc>
          <w:tcPr>
            <w:tcW w:w="0" w:type="auto"/>
            <w:tcBorders>
              <w:top w:val="nil"/>
              <w:left w:val="nil"/>
              <w:bottom w:val="single" w:sz="8" w:space="0" w:color="000000"/>
              <w:right w:val="single" w:sz="8" w:space="0" w:color="000000"/>
            </w:tcBorders>
            <w:vAlign w:val="center"/>
            <w:hideMark/>
          </w:tcPr>
          <w:p w14:paraId="16DC993A"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Natural birth rate</w:t>
            </w:r>
          </w:p>
        </w:tc>
        <w:tc>
          <w:tcPr>
            <w:tcW w:w="0" w:type="auto"/>
            <w:tcBorders>
              <w:top w:val="nil"/>
              <w:left w:val="nil"/>
              <w:bottom w:val="single" w:sz="8" w:space="0" w:color="000000"/>
              <w:right w:val="single" w:sz="8" w:space="0" w:color="000000"/>
            </w:tcBorders>
            <w:vAlign w:val="center"/>
            <w:hideMark/>
          </w:tcPr>
          <w:p w14:paraId="27EEF19B"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0.1595</w:t>
            </w:r>
          </w:p>
        </w:tc>
        <w:sdt>
          <w:sdtPr>
            <w:rPr>
              <w:rFonts w:ascii="Times New Roman" w:hAnsi="Times New Roman" w:cs="Times New Roman"/>
              <w:noProof/>
              <w:color w:val="000000"/>
            </w:rPr>
            <w:tag w:val="MENDELEY_CITATION_v3_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"/>
            <w:id w:val="-1627764078"/>
            <w:placeholder>
              <w:docPart w:val="6B2162FADC27450890E5B5711AEA2876"/>
            </w:placeholder>
          </w:sdtPr>
          <w:sdtContent>
            <w:tc>
              <w:tcPr>
                <w:tcW w:w="0" w:type="auto"/>
                <w:tcBorders>
                  <w:top w:val="nil"/>
                  <w:left w:val="nil"/>
                  <w:bottom w:val="single" w:sz="8" w:space="0" w:color="000000"/>
                  <w:right w:val="single" w:sz="8" w:space="0" w:color="000000"/>
                </w:tcBorders>
                <w:vAlign w:val="center"/>
                <w:hideMark/>
              </w:tcPr>
              <w:p w14:paraId="14B78F3E" w14:textId="2E9D31BC" w:rsidR="00CA238F" w:rsidRPr="00BC43BE" w:rsidRDefault="00657395" w:rsidP="00CA238F">
                <w:pPr>
                  <w:rPr>
                    <w:rFonts w:ascii="Times New Roman" w:hAnsi="Times New Roman" w:cs="Times New Roman"/>
                    <w:noProof/>
                  </w:rPr>
                </w:pPr>
                <w:r w:rsidRPr="00BC43BE">
                  <w:rPr>
                    <w:rFonts w:ascii="Times New Roman" w:hAnsi="Times New Roman" w:cs="Times New Roman"/>
                    <w:noProof/>
                    <w:color w:val="000000"/>
                  </w:rPr>
                  <w:t>[33]</w:t>
                </w:r>
              </w:p>
            </w:tc>
          </w:sdtContent>
        </w:sdt>
      </w:tr>
      <w:tr w:rsidR="00CA238F" w:rsidRPr="00BC43BE" w14:paraId="7D0F400A"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319845D8" w14:textId="1151BCCE" w:rsidR="00CA238F" w:rsidRPr="00BC43BE" w:rsidRDefault="00CA238F" w:rsidP="00CA238F">
            <w:pPr>
              <w:rPr>
                <w:rFonts w:ascii="Times New Roman" w:hAnsi="Times New Roman" w:cs="Times New Roman"/>
                <w:noProof/>
              </w:rPr>
            </w:pPr>
            <m:oMathPara>
              <m:oMathParaPr>
                <m:jc m:val="left"/>
              </m:oMathParaPr>
              <m:oMath>
                <m:r>
                  <w:rPr>
                    <w:rFonts w:ascii="Cambria Math" w:hAnsi="Cambria Math" w:cs="Times New Roman"/>
                    <w:noProof/>
                  </w:rPr>
                  <m:t>μ</m:t>
                </m:r>
              </m:oMath>
            </m:oMathPara>
          </w:p>
        </w:tc>
        <w:tc>
          <w:tcPr>
            <w:tcW w:w="0" w:type="auto"/>
            <w:tcBorders>
              <w:top w:val="nil"/>
              <w:left w:val="nil"/>
              <w:bottom w:val="single" w:sz="8" w:space="0" w:color="000000"/>
              <w:right w:val="single" w:sz="8" w:space="0" w:color="000000"/>
            </w:tcBorders>
            <w:vAlign w:val="center"/>
            <w:hideMark/>
          </w:tcPr>
          <w:p w14:paraId="39BC30E2"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Natural death rate</w:t>
            </w:r>
          </w:p>
        </w:tc>
        <w:tc>
          <w:tcPr>
            <w:tcW w:w="0" w:type="auto"/>
            <w:tcBorders>
              <w:top w:val="nil"/>
              <w:left w:val="nil"/>
              <w:bottom w:val="single" w:sz="8" w:space="0" w:color="000000"/>
              <w:right w:val="single" w:sz="8" w:space="0" w:color="000000"/>
            </w:tcBorders>
            <w:vAlign w:val="center"/>
            <w:hideMark/>
          </w:tcPr>
          <w:p w14:paraId="03AC1789"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0.1595</w:t>
            </w:r>
          </w:p>
        </w:tc>
        <w:sdt>
          <w:sdtPr>
            <w:rPr>
              <w:rFonts w:ascii="Times New Roman" w:hAnsi="Times New Roman" w:cs="Times New Roman"/>
              <w:noProof/>
              <w:color w:val="000000"/>
            </w:rPr>
            <w:tag w:val="MENDELEY_CITATION_v3_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"/>
            <w:id w:val="596987986"/>
            <w:placeholder>
              <w:docPart w:val="DefaultPlaceholder_-1854013440"/>
            </w:placeholder>
          </w:sdtPr>
          <w:sdtContent>
            <w:tc>
              <w:tcPr>
                <w:tcW w:w="0" w:type="auto"/>
                <w:tcBorders>
                  <w:top w:val="nil"/>
                  <w:left w:val="nil"/>
                  <w:bottom w:val="single" w:sz="8" w:space="0" w:color="000000"/>
                  <w:right w:val="single" w:sz="8" w:space="0" w:color="000000"/>
                </w:tcBorders>
                <w:vAlign w:val="center"/>
                <w:hideMark/>
              </w:tcPr>
              <w:p w14:paraId="7C0F968B" w14:textId="48AE2269" w:rsidR="00CA238F" w:rsidRPr="00BC43BE" w:rsidRDefault="00657395" w:rsidP="00CA238F">
                <w:pPr>
                  <w:rPr>
                    <w:rFonts w:ascii="Times New Roman" w:hAnsi="Times New Roman" w:cs="Times New Roman"/>
                    <w:noProof/>
                  </w:rPr>
                </w:pPr>
                <w:r w:rsidRPr="00BC43BE">
                  <w:rPr>
                    <w:rFonts w:ascii="Times New Roman" w:hAnsi="Times New Roman" w:cs="Times New Roman"/>
                    <w:noProof/>
                    <w:color w:val="000000"/>
                  </w:rPr>
                  <w:t>[33]</w:t>
                </w:r>
              </w:p>
            </w:tc>
          </w:sdtContent>
        </w:sdt>
      </w:tr>
      <w:tr w:rsidR="00CA238F" w:rsidRPr="00BC43BE" w14:paraId="3307E408"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4D18AF0D" w14:textId="24E24823" w:rsidR="00CA238F" w:rsidRPr="00BC43BE" w:rsidRDefault="00CA238F" w:rsidP="00CA238F">
            <w:pPr>
              <w:rPr>
                <w:rFonts w:ascii="Times New Roman" w:hAnsi="Times New Roman" w:cs="Times New Roman"/>
                <w:noProof/>
              </w:rPr>
            </w:pPr>
            <m:oMathPara>
              <m:oMathParaPr>
                <m:jc m:val="left"/>
              </m:oMathParaPr>
              <m:oMath>
                <m:r>
                  <w:rPr>
                    <w:rFonts w:ascii="Cambria Math" w:hAnsi="Cambria Math" w:cs="Times New Roman"/>
                    <w:noProof/>
                  </w:rPr>
                  <m:t>β</m:t>
                </m:r>
              </m:oMath>
            </m:oMathPara>
          </w:p>
        </w:tc>
        <w:tc>
          <w:tcPr>
            <w:tcW w:w="0" w:type="auto"/>
            <w:tcBorders>
              <w:top w:val="nil"/>
              <w:left w:val="nil"/>
              <w:bottom w:val="single" w:sz="8" w:space="0" w:color="000000"/>
              <w:right w:val="single" w:sz="8" w:space="0" w:color="000000"/>
            </w:tcBorders>
            <w:vAlign w:val="center"/>
            <w:hideMark/>
          </w:tcPr>
          <w:p w14:paraId="47006375"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Recruitment rate</w:t>
            </w:r>
          </w:p>
        </w:tc>
        <w:tc>
          <w:tcPr>
            <w:tcW w:w="0" w:type="auto"/>
            <w:tcBorders>
              <w:top w:val="nil"/>
              <w:left w:val="nil"/>
              <w:bottom w:val="single" w:sz="8" w:space="0" w:color="000000"/>
              <w:right w:val="single" w:sz="8" w:space="0" w:color="000000"/>
            </w:tcBorders>
            <w:vAlign w:val="center"/>
            <w:hideMark/>
          </w:tcPr>
          <w:p w14:paraId="74F46242"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0.0546</w:t>
            </w:r>
          </w:p>
        </w:tc>
        <w:sdt>
          <w:sdtPr>
            <w:rPr>
              <w:rFonts w:ascii="Times New Roman" w:hAnsi="Times New Roman" w:cs="Times New Roman"/>
              <w:noProof/>
              <w:color w:val="000000"/>
            </w:rPr>
            <w:tag w:val="MENDELEY_CITATION_v3_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"/>
            <w:id w:val="1132908558"/>
            <w:placeholder>
              <w:docPart w:val="DefaultPlaceholder_-1854013440"/>
            </w:placeholder>
          </w:sdtPr>
          <w:sdtContent>
            <w:tc>
              <w:tcPr>
                <w:tcW w:w="0" w:type="auto"/>
                <w:tcBorders>
                  <w:top w:val="nil"/>
                  <w:left w:val="nil"/>
                  <w:bottom w:val="single" w:sz="8" w:space="0" w:color="000000"/>
                  <w:right w:val="single" w:sz="8" w:space="0" w:color="000000"/>
                </w:tcBorders>
                <w:vAlign w:val="center"/>
                <w:hideMark/>
              </w:tcPr>
              <w:p w14:paraId="5E6A6740" w14:textId="3B912643" w:rsidR="00CA238F" w:rsidRPr="00BC43BE" w:rsidRDefault="00CB068D" w:rsidP="00CA238F">
                <w:pPr>
                  <w:rPr>
                    <w:rFonts w:ascii="Times New Roman" w:hAnsi="Times New Roman" w:cs="Times New Roman"/>
                    <w:noProof/>
                  </w:rPr>
                </w:pPr>
                <w:r w:rsidRPr="00BC43BE">
                  <w:rPr>
                    <w:rFonts w:ascii="Times New Roman" w:hAnsi="Times New Roman" w:cs="Times New Roman"/>
                    <w:noProof/>
                    <w:color w:val="000000"/>
                  </w:rPr>
                  <w:t>[34]</w:t>
                </w:r>
              </w:p>
            </w:tc>
          </w:sdtContent>
        </w:sdt>
      </w:tr>
      <w:tr w:rsidR="00CA238F" w:rsidRPr="00BC43BE" w14:paraId="4A3D4E61"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50C3E251" w14:textId="1B897B0A" w:rsidR="00CA238F" w:rsidRPr="00BC43BE" w:rsidRDefault="006660BD" w:rsidP="00CA238F">
            <w:pPr>
              <w:rPr>
                <w:rFonts w:ascii="Times New Roman" w:hAnsi="Times New Roman" w:cs="Times New Roman"/>
                <w:noProof/>
              </w:rPr>
            </w:pPr>
            <m:oMathPara>
              <m:oMathParaPr>
                <m:jc m:val="left"/>
              </m:oMathParaPr>
              <m:oMath>
                <m:r>
                  <w:rPr>
                    <w:rFonts w:ascii="Cambria Math" w:hAnsi="Cambria Math" w:cs="Times New Roman"/>
                    <w:noProof/>
                  </w:rPr>
                  <m:t>κ</m:t>
                </m:r>
              </m:oMath>
            </m:oMathPara>
          </w:p>
        </w:tc>
        <w:tc>
          <w:tcPr>
            <w:tcW w:w="0" w:type="auto"/>
            <w:tcBorders>
              <w:top w:val="nil"/>
              <w:left w:val="nil"/>
              <w:bottom w:val="single" w:sz="8" w:space="0" w:color="000000"/>
              <w:right w:val="single" w:sz="8" w:space="0" w:color="000000"/>
            </w:tcBorders>
            <w:vAlign w:val="center"/>
            <w:hideMark/>
          </w:tcPr>
          <w:p w14:paraId="05CE2E59"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Transfer rate from quitters to susceptible</w:t>
            </w:r>
          </w:p>
        </w:tc>
        <w:tc>
          <w:tcPr>
            <w:tcW w:w="0" w:type="auto"/>
            <w:tcBorders>
              <w:top w:val="nil"/>
              <w:left w:val="nil"/>
              <w:bottom w:val="single" w:sz="8" w:space="0" w:color="000000"/>
              <w:right w:val="single" w:sz="8" w:space="0" w:color="000000"/>
            </w:tcBorders>
            <w:vAlign w:val="center"/>
            <w:hideMark/>
          </w:tcPr>
          <w:p w14:paraId="51D4B58B"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0.03</w:t>
            </w:r>
          </w:p>
        </w:tc>
        <w:sdt>
          <w:sdtPr>
            <w:rPr>
              <w:rFonts w:ascii="Times New Roman" w:hAnsi="Times New Roman" w:cs="Times New Roman"/>
              <w:noProof/>
              <w:color w:val="000000"/>
            </w:rPr>
            <w:tag w:val="MENDELEY_CITATION_v3_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"/>
            <w:id w:val="163359626"/>
            <w:placeholder>
              <w:docPart w:val="DefaultPlaceholder_-1854013440"/>
            </w:placeholder>
          </w:sdtPr>
          <w:sdtContent>
            <w:tc>
              <w:tcPr>
                <w:tcW w:w="0" w:type="auto"/>
                <w:tcBorders>
                  <w:top w:val="nil"/>
                  <w:left w:val="nil"/>
                  <w:bottom w:val="single" w:sz="8" w:space="0" w:color="000000"/>
                  <w:right w:val="single" w:sz="8" w:space="0" w:color="000000"/>
                </w:tcBorders>
                <w:vAlign w:val="center"/>
                <w:hideMark/>
              </w:tcPr>
              <w:p w14:paraId="68456B96" w14:textId="3B14877C" w:rsidR="00CA238F" w:rsidRPr="00BC43BE" w:rsidRDefault="00221A30" w:rsidP="00CA238F">
                <w:pPr>
                  <w:rPr>
                    <w:rFonts w:ascii="Times New Roman" w:hAnsi="Times New Roman" w:cs="Times New Roman"/>
                    <w:noProof/>
                  </w:rPr>
                </w:pPr>
                <w:r w:rsidRPr="00BC43BE">
                  <w:rPr>
                    <w:rFonts w:ascii="Times New Roman" w:hAnsi="Times New Roman" w:cs="Times New Roman"/>
                    <w:noProof/>
                    <w:color w:val="000000"/>
                  </w:rPr>
                  <w:t>[35]</w:t>
                </w:r>
              </w:p>
            </w:tc>
          </w:sdtContent>
        </w:sdt>
      </w:tr>
      <w:tr w:rsidR="00CA238F" w:rsidRPr="00BC43BE" w14:paraId="1AB13FEC"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2CF4C6DE" w14:textId="634DEA0A" w:rsidR="00CA238F" w:rsidRPr="00BC43BE" w:rsidRDefault="006660BD" w:rsidP="00CA238F">
            <w:pPr>
              <w:rPr>
                <w:rFonts w:ascii="Times New Roman" w:hAnsi="Times New Roman" w:cs="Times New Roman"/>
                <w:noProof/>
              </w:rPr>
            </w:pPr>
            <m:oMathPara>
              <m:oMathParaPr>
                <m:jc m:val="left"/>
              </m:oMathParaPr>
              <m:oMath>
                <m:r>
                  <w:rPr>
                    <w:rFonts w:ascii="Cambria Math" w:hAnsi="Cambria Math" w:cs="Times New Roman"/>
                    <w:noProof/>
                  </w:rPr>
                  <m:t>χ</m:t>
                </m:r>
              </m:oMath>
            </m:oMathPara>
          </w:p>
        </w:tc>
        <w:tc>
          <w:tcPr>
            <w:tcW w:w="0" w:type="auto"/>
            <w:tcBorders>
              <w:top w:val="nil"/>
              <w:left w:val="nil"/>
              <w:bottom w:val="single" w:sz="8" w:space="0" w:color="000000"/>
              <w:right w:val="single" w:sz="8" w:space="0" w:color="000000"/>
            </w:tcBorders>
            <w:vAlign w:val="center"/>
            <w:hideMark/>
          </w:tcPr>
          <w:p w14:paraId="457DEE24"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Transfer rate from treated to susceptible</w:t>
            </w:r>
          </w:p>
        </w:tc>
        <w:tc>
          <w:tcPr>
            <w:tcW w:w="0" w:type="auto"/>
            <w:tcBorders>
              <w:top w:val="nil"/>
              <w:left w:val="nil"/>
              <w:bottom w:val="single" w:sz="8" w:space="0" w:color="000000"/>
              <w:right w:val="single" w:sz="8" w:space="0" w:color="000000"/>
            </w:tcBorders>
            <w:vAlign w:val="center"/>
            <w:hideMark/>
          </w:tcPr>
          <w:p w14:paraId="0B25BD76"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0.4</w:t>
            </w:r>
          </w:p>
        </w:tc>
        <w:tc>
          <w:tcPr>
            <w:tcW w:w="0" w:type="auto"/>
            <w:tcBorders>
              <w:top w:val="nil"/>
              <w:left w:val="nil"/>
              <w:bottom w:val="single" w:sz="8" w:space="0" w:color="000000"/>
              <w:right w:val="single" w:sz="8" w:space="0" w:color="000000"/>
            </w:tcBorders>
            <w:vAlign w:val="center"/>
            <w:hideMark/>
          </w:tcPr>
          <w:sdt>
            <w:sdtPr>
              <w:rPr>
                <w:rFonts w:ascii="Times New Roman" w:hAnsi="Times New Roman" w:cs="Times New Roman"/>
                <w:noProof/>
                <w:color w:val="000000"/>
              </w:rPr>
              <w:tag w:val="MENDELEY_CITATION_v3_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"/>
              <w:id w:val="-1369063210"/>
              <w:placeholder>
                <w:docPart w:val="DefaultPlaceholder_-1854013440"/>
              </w:placeholder>
            </w:sdtPr>
            <w:sdtContent>
              <w:p w14:paraId="41E21E4D" w14:textId="7074A2EA" w:rsidR="00CA238F" w:rsidRPr="00BC43BE" w:rsidRDefault="00CB068D" w:rsidP="00CA238F">
                <w:pPr>
                  <w:rPr>
                    <w:rFonts w:ascii="Times New Roman" w:hAnsi="Times New Roman" w:cs="Times New Roman"/>
                    <w:noProof/>
                  </w:rPr>
                </w:pPr>
                <w:r w:rsidRPr="00BC43BE">
                  <w:rPr>
                    <w:rFonts w:ascii="Times New Roman" w:hAnsi="Times New Roman" w:cs="Times New Roman"/>
                    <w:noProof/>
                    <w:color w:val="000000"/>
                  </w:rPr>
                  <w:t>[36]</w:t>
                </w:r>
              </w:p>
            </w:sdtContent>
          </w:sdt>
        </w:tc>
      </w:tr>
      <w:tr w:rsidR="00CA238F" w:rsidRPr="00BC43BE" w14:paraId="6C578AEA"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1CEE134F" w14:textId="3A81C781" w:rsidR="00CA238F" w:rsidRPr="00BC43BE" w:rsidRDefault="00CA238F" w:rsidP="00CA238F">
            <w:pPr>
              <w:rPr>
                <w:rFonts w:ascii="Times New Roman" w:hAnsi="Times New Roman" w:cs="Times New Roman"/>
                <w:noProof/>
              </w:rPr>
            </w:pPr>
            <m:oMathPara>
              <m:oMathParaPr>
                <m:jc m:val="left"/>
              </m:oMathParaPr>
              <m:oMath>
                <m:r>
                  <w:rPr>
                    <w:rFonts w:ascii="Cambria Math" w:hAnsi="Cambria Math" w:cs="Times New Roman"/>
                    <w:noProof/>
                  </w:rPr>
                  <m:t>α</m:t>
                </m:r>
              </m:oMath>
            </m:oMathPara>
          </w:p>
        </w:tc>
        <w:tc>
          <w:tcPr>
            <w:tcW w:w="0" w:type="auto"/>
            <w:tcBorders>
              <w:top w:val="nil"/>
              <w:left w:val="nil"/>
              <w:bottom w:val="single" w:sz="8" w:space="0" w:color="000000"/>
              <w:right w:val="single" w:sz="8" w:space="0" w:color="000000"/>
            </w:tcBorders>
            <w:vAlign w:val="center"/>
            <w:hideMark/>
          </w:tcPr>
          <w:p w14:paraId="7467779E"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Recruitment rate from experimenting to moderate drinkers</w:t>
            </w:r>
          </w:p>
        </w:tc>
        <w:tc>
          <w:tcPr>
            <w:tcW w:w="0" w:type="auto"/>
            <w:tcBorders>
              <w:top w:val="nil"/>
              <w:left w:val="nil"/>
              <w:bottom w:val="single" w:sz="8" w:space="0" w:color="000000"/>
              <w:right w:val="single" w:sz="8" w:space="0" w:color="000000"/>
            </w:tcBorders>
            <w:vAlign w:val="center"/>
            <w:hideMark/>
          </w:tcPr>
          <w:p w14:paraId="4064D1E6"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0.04</w:t>
            </w:r>
          </w:p>
        </w:tc>
        <w:tc>
          <w:tcPr>
            <w:tcW w:w="0" w:type="auto"/>
            <w:tcBorders>
              <w:top w:val="nil"/>
              <w:left w:val="nil"/>
              <w:bottom w:val="single" w:sz="8" w:space="0" w:color="000000"/>
              <w:right w:val="single" w:sz="8" w:space="0" w:color="000000"/>
            </w:tcBorders>
            <w:vAlign w:val="center"/>
            <w:hideMark/>
          </w:tcPr>
          <w:sdt>
            <w:sdtPr>
              <w:rPr>
                <w:rFonts w:ascii="Times New Roman" w:hAnsi="Times New Roman" w:cs="Times New Roman"/>
                <w:noProof/>
                <w:color w:val="000000"/>
              </w:rPr>
              <w:tag w:val="MENDELEY_CITATION_v3_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"/>
              <w:id w:val="249629097"/>
              <w:placeholder>
                <w:docPart w:val="DefaultPlaceholder_-1854013440"/>
              </w:placeholder>
            </w:sdtPr>
            <w:sdtContent>
              <w:p w14:paraId="76D534CD" w14:textId="33012DC1" w:rsidR="00CA238F" w:rsidRPr="00BC43BE" w:rsidRDefault="00CB068D" w:rsidP="00CA238F">
                <w:pPr>
                  <w:rPr>
                    <w:rFonts w:ascii="Times New Roman" w:hAnsi="Times New Roman" w:cs="Times New Roman"/>
                    <w:noProof/>
                  </w:rPr>
                </w:pPr>
                <w:r w:rsidRPr="00BC43BE">
                  <w:rPr>
                    <w:rFonts w:ascii="Times New Roman" w:hAnsi="Times New Roman" w:cs="Times New Roman"/>
                    <w:noProof/>
                    <w:color w:val="000000"/>
                  </w:rPr>
                  <w:t>[36]</w:t>
                </w:r>
              </w:p>
            </w:sdtContent>
          </w:sdt>
        </w:tc>
      </w:tr>
      <w:tr w:rsidR="00CA238F" w:rsidRPr="00BC43BE" w14:paraId="64458551"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75792951" w14:textId="3AF655E3" w:rsidR="00CA238F" w:rsidRPr="006660BD" w:rsidRDefault="006660BD" w:rsidP="00CA238F">
            <w:pPr>
              <w:rPr>
                <w:rFonts w:ascii="Times New Roman" w:hAnsi="Times New Roman" w:cs="Times New Roman"/>
                <w:noProof/>
              </w:rPr>
            </w:pPr>
            <m:oMathPara>
              <m:oMathParaPr>
                <m:jc m:val="left"/>
              </m:oMathParaPr>
              <m:oMath>
                <m:r>
                  <w:rPr>
                    <w:rFonts w:ascii="Cambria Math" w:hAnsi="Cambria Math" w:cs="Times New Roman"/>
                    <w:noProof/>
                  </w:rPr>
                  <m:t>δ</m:t>
                </m:r>
              </m:oMath>
            </m:oMathPara>
          </w:p>
        </w:tc>
        <w:tc>
          <w:tcPr>
            <w:tcW w:w="0" w:type="auto"/>
            <w:tcBorders>
              <w:top w:val="nil"/>
              <w:left w:val="nil"/>
              <w:bottom w:val="single" w:sz="8" w:space="0" w:color="000000"/>
              <w:right w:val="single" w:sz="8" w:space="0" w:color="000000"/>
            </w:tcBorders>
            <w:vAlign w:val="center"/>
            <w:hideMark/>
          </w:tcPr>
          <w:p w14:paraId="4433016F" w14:textId="71E34F5A"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 xml:space="preserve">Relapse rate from moderate to </w:t>
            </w:r>
            <w:r w:rsidR="003E3945" w:rsidRPr="00BC43BE">
              <w:rPr>
                <w:rFonts w:ascii="Times New Roman" w:hAnsi="Times New Roman" w:cs="Times New Roman"/>
                <w:noProof/>
              </w:rPr>
              <w:t>experimental</w:t>
            </w:r>
            <w:r w:rsidRPr="00BC43BE">
              <w:rPr>
                <w:rFonts w:ascii="Times New Roman" w:hAnsi="Times New Roman" w:cs="Times New Roman"/>
                <w:noProof/>
              </w:rPr>
              <w:t xml:space="preserve"> drinkers</w:t>
            </w:r>
          </w:p>
        </w:tc>
        <w:tc>
          <w:tcPr>
            <w:tcW w:w="0" w:type="auto"/>
            <w:tcBorders>
              <w:top w:val="nil"/>
              <w:left w:val="nil"/>
              <w:bottom w:val="single" w:sz="8" w:space="0" w:color="000000"/>
              <w:right w:val="single" w:sz="8" w:space="0" w:color="000000"/>
            </w:tcBorders>
            <w:vAlign w:val="center"/>
            <w:hideMark/>
          </w:tcPr>
          <w:p w14:paraId="73CAE6A6"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0.02</w:t>
            </w:r>
          </w:p>
        </w:tc>
        <w:tc>
          <w:tcPr>
            <w:tcW w:w="0" w:type="auto"/>
            <w:tcBorders>
              <w:top w:val="nil"/>
              <w:left w:val="nil"/>
              <w:bottom w:val="single" w:sz="8" w:space="0" w:color="000000"/>
              <w:right w:val="single" w:sz="8" w:space="0" w:color="000000"/>
            </w:tcBorders>
            <w:vAlign w:val="center"/>
            <w:hideMark/>
          </w:tcPr>
          <w:sdt>
            <w:sdtPr>
              <w:rPr>
                <w:rFonts w:ascii="Times New Roman" w:hAnsi="Times New Roman" w:cs="Times New Roman"/>
                <w:noProof/>
                <w:color w:val="000000"/>
              </w:rPr>
              <w:tag w:val="MENDELEY_CITATION_v3_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"/>
              <w:id w:val="-390736740"/>
              <w:placeholder>
                <w:docPart w:val="DefaultPlaceholder_-1854013440"/>
              </w:placeholder>
            </w:sdtPr>
            <w:sdtContent>
              <w:p w14:paraId="49FF5AA7" w14:textId="57E2B019" w:rsidR="00CA238F" w:rsidRPr="00BC43BE" w:rsidRDefault="00221A30" w:rsidP="00CA238F">
                <w:pPr>
                  <w:rPr>
                    <w:rFonts w:ascii="Times New Roman" w:hAnsi="Times New Roman" w:cs="Times New Roman"/>
                    <w:noProof/>
                  </w:rPr>
                </w:pPr>
                <w:r w:rsidRPr="00BC43BE">
                  <w:rPr>
                    <w:rFonts w:ascii="Times New Roman" w:hAnsi="Times New Roman" w:cs="Times New Roman"/>
                    <w:noProof/>
                    <w:color w:val="000000"/>
                  </w:rPr>
                  <w:t>[37]</w:t>
                </w:r>
              </w:p>
            </w:sdtContent>
          </w:sdt>
        </w:tc>
      </w:tr>
      <w:tr w:rsidR="00CA238F" w:rsidRPr="00BC43BE" w14:paraId="196A0FD3"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5A186DA9" w14:textId="0F5BBDF4" w:rsidR="00CA238F" w:rsidRPr="006660BD" w:rsidRDefault="006660BD" w:rsidP="00CA238F">
            <w:pPr>
              <w:rPr>
                <w:rFonts w:ascii="Times New Roman" w:hAnsi="Times New Roman" w:cs="Times New Roman"/>
                <w:noProof/>
              </w:rPr>
            </w:pPr>
            <m:oMathPara>
              <m:oMathParaPr>
                <m:jc m:val="left"/>
              </m:oMathParaPr>
              <m:oMath>
                <m:r>
                  <w:rPr>
                    <w:rFonts w:ascii="Cambria Math" w:hAnsi="Cambria Math" w:cs="Times New Roman"/>
                    <w:noProof/>
                  </w:rPr>
                  <m:t>ψ</m:t>
                </m:r>
              </m:oMath>
            </m:oMathPara>
          </w:p>
        </w:tc>
        <w:tc>
          <w:tcPr>
            <w:tcW w:w="0" w:type="auto"/>
            <w:tcBorders>
              <w:top w:val="nil"/>
              <w:left w:val="nil"/>
              <w:bottom w:val="single" w:sz="8" w:space="0" w:color="000000"/>
              <w:right w:val="single" w:sz="8" w:space="0" w:color="000000"/>
            </w:tcBorders>
            <w:vAlign w:val="center"/>
            <w:hideMark/>
          </w:tcPr>
          <w:p w14:paraId="7633C22F"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Recruitment rate from moderate drinkers to quitters</w:t>
            </w:r>
          </w:p>
        </w:tc>
        <w:tc>
          <w:tcPr>
            <w:tcW w:w="0" w:type="auto"/>
            <w:tcBorders>
              <w:top w:val="nil"/>
              <w:left w:val="nil"/>
              <w:bottom w:val="single" w:sz="8" w:space="0" w:color="000000"/>
              <w:right w:val="single" w:sz="8" w:space="0" w:color="000000"/>
            </w:tcBorders>
            <w:vAlign w:val="center"/>
            <w:hideMark/>
          </w:tcPr>
          <w:p w14:paraId="3AAD8474"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0.3</w:t>
            </w:r>
          </w:p>
        </w:tc>
        <w:tc>
          <w:tcPr>
            <w:tcW w:w="0" w:type="auto"/>
            <w:tcBorders>
              <w:top w:val="nil"/>
              <w:left w:val="nil"/>
              <w:bottom w:val="single" w:sz="8" w:space="0" w:color="000000"/>
              <w:right w:val="single" w:sz="8" w:space="0" w:color="000000"/>
            </w:tcBorders>
            <w:vAlign w:val="center"/>
            <w:hideMark/>
          </w:tcPr>
          <w:sdt>
            <w:sdtPr>
              <w:rPr>
                <w:rFonts w:ascii="Times New Roman" w:hAnsi="Times New Roman" w:cs="Times New Roman"/>
                <w:noProof/>
                <w:color w:val="000000"/>
              </w:rPr>
              <w:tag w:val="MENDELEY_CITATION_v3_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"/>
              <w:id w:val="-427807913"/>
              <w:placeholder>
                <w:docPart w:val="DefaultPlaceholder_-1854013440"/>
              </w:placeholder>
            </w:sdtPr>
            <w:sdtContent>
              <w:p w14:paraId="2DBF27E4" w14:textId="570B8240" w:rsidR="00CA238F" w:rsidRPr="00BC43BE" w:rsidRDefault="00221A30" w:rsidP="00CA238F">
                <w:pPr>
                  <w:rPr>
                    <w:rFonts w:ascii="Times New Roman" w:hAnsi="Times New Roman" w:cs="Times New Roman"/>
                    <w:noProof/>
                  </w:rPr>
                </w:pPr>
                <w:r w:rsidRPr="00BC43BE">
                  <w:rPr>
                    <w:rFonts w:ascii="Times New Roman" w:hAnsi="Times New Roman" w:cs="Times New Roman"/>
                    <w:noProof/>
                    <w:color w:val="000000"/>
                  </w:rPr>
                  <w:t>[38]</w:t>
                </w:r>
              </w:p>
            </w:sdtContent>
          </w:sdt>
        </w:tc>
      </w:tr>
      <w:tr w:rsidR="00CA238F" w:rsidRPr="00BC43BE" w14:paraId="7F209713"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14EDDBC2" w14:textId="73E4926D" w:rsidR="00CA238F" w:rsidRPr="00BC43BE" w:rsidRDefault="00CA238F" w:rsidP="00CA238F">
            <w:pPr>
              <w:rPr>
                <w:rFonts w:ascii="Times New Roman" w:hAnsi="Times New Roman" w:cs="Times New Roman"/>
                <w:noProof/>
              </w:rPr>
            </w:pPr>
            <m:oMathPara>
              <m:oMathParaPr>
                <m:jc m:val="left"/>
              </m:oMathParaPr>
              <m:oMath>
                <m:r>
                  <w:rPr>
                    <w:rFonts w:ascii="Cambria Math" w:hAnsi="Cambria Math" w:cs="Times New Roman"/>
                    <w:noProof/>
                  </w:rPr>
                  <m:t>τ</m:t>
                </m:r>
              </m:oMath>
            </m:oMathPara>
          </w:p>
        </w:tc>
        <w:tc>
          <w:tcPr>
            <w:tcW w:w="0" w:type="auto"/>
            <w:tcBorders>
              <w:top w:val="nil"/>
              <w:left w:val="nil"/>
              <w:bottom w:val="single" w:sz="8" w:space="0" w:color="000000"/>
              <w:right w:val="single" w:sz="8" w:space="0" w:color="000000"/>
            </w:tcBorders>
            <w:vAlign w:val="center"/>
            <w:hideMark/>
          </w:tcPr>
          <w:p w14:paraId="04146D9C"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Relapse rate from treated to moderate drinkers</w:t>
            </w:r>
          </w:p>
        </w:tc>
        <w:tc>
          <w:tcPr>
            <w:tcW w:w="0" w:type="auto"/>
            <w:tcBorders>
              <w:top w:val="nil"/>
              <w:left w:val="nil"/>
              <w:bottom w:val="single" w:sz="8" w:space="0" w:color="000000"/>
              <w:right w:val="single" w:sz="8" w:space="0" w:color="000000"/>
            </w:tcBorders>
            <w:vAlign w:val="center"/>
            <w:hideMark/>
          </w:tcPr>
          <w:p w14:paraId="1EBD9BC4"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0.13</w:t>
            </w:r>
          </w:p>
        </w:tc>
        <w:tc>
          <w:tcPr>
            <w:tcW w:w="0" w:type="auto"/>
            <w:tcBorders>
              <w:top w:val="nil"/>
              <w:left w:val="nil"/>
              <w:bottom w:val="single" w:sz="8" w:space="0" w:color="000000"/>
              <w:right w:val="single" w:sz="8" w:space="0" w:color="000000"/>
            </w:tcBorders>
            <w:vAlign w:val="center"/>
            <w:hideMark/>
          </w:tcPr>
          <w:sdt>
            <w:sdtPr>
              <w:rPr>
                <w:rFonts w:ascii="Times New Roman" w:hAnsi="Times New Roman" w:cs="Times New Roman"/>
                <w:noProof/>
                <w:color w:val="000000"/>
              </w:rPr>
              <w:tag w:val="MENDELEY_CITATION_v3_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"/>
              <w:id w:val="1871650587"/>
              <w:placeholder>
                <w:docPart w:val="DefaultPlaceholder_-1854013440"/>
              </w:placeholder>
            </w:sdtPr>
            <w:sdtContent>
              <w:p w14:paraId="6B0D7A7A" w14:textId="09A0C2C4" w:rsidR="00CA238F" w:rsidRPr="00BC43BE" w:rsidRDefault="00221A30" w:rsidP="00CA238F">
                <w:pPr>
                  <w:rPr>
                    <w:rFonts w:ascii="Times New Roman" w:hAnsi="Times New Roman" w:cs="Times New Roman"/>
                    <w:noProof/>
                  </w:rPr>
                </w:pPr>
                <w:r w:rsidRPr="00BC43BE">
                  <w:rPr>
                    <w:rFonts w:ascii="Times New Roman" w:hAnsi="Times New Roman" w:cs="Times New Roman"/>
                    <w:noProof/>
                    <w:color w:val="000000"/>
                  </w:rPr>
                  <w:t>[35]</w:t>
                </w:r>
              </w:p>
            </w:sdtContent>
          </w:sdt>
        </w:tc>
      </w:tr>
      <w:tr w:rsidR="00CA238F" w:rsidRPr="00BC43BE" w14:paraId="14A68CF0"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20509E61" w14:textId="7756BF65" w:rsidR="00CA238F" w:rsidRPr="00BC43BE" w:rsidRDefault="00CA238F" w:rsidP="00CA238F">
            <w:pPr>
              <w:rPr>
                <w:rFonts w:ascii="Times New Roman" w:hAnsi="Times New Roman" w:cs="Times New Roman"/>
                <w:noProof/>
              </w:rPr>
            </w:pPr>
            <m:oMathPara>
              <m:oMathParaPr>
                <m:jc m:val="left"/>
              </m:oMathParaPr>
              <m:oMath>
                <m:r>
                  <w:rPr>
                    <w:rFonts w:ascii="Cambria Math" w:hAnsi="Cambria Math" w:cs="Times New Roman"/>
                    <w:noProof/>
                  </w:rPr>
                  <m:t>θ</m:t>
                </m:r>
              </m:oMath>
            </m:oMathPara>
          </w:p>
        </w:tc>
        <w:tc>
          <w:tcPr>
            <w:tcW w:w="0" w:type="auto"/>
            <w:tcBorders>
              <w:top w:val="nil"/>
              <w:left w:val="nil"/>
              <w:bottom w:val="single" w:sz="8" w:space="0" w:color="000000"/>
              <w:right w:val="single" w:sz="8" w:space="0" w:color="000000"/>
            </w:tcBorders>
            <w:vAlign w:val="center"/>
            <w:hideMark/>
          </w:tcPr>
          <w:p w14:paraId="4FD8A70F" w14:textId="72420338"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Recruitment rate from moderate to heavy drinkers</w:t>
            </w:r>
          </w:p>
        </w:tc>
        <w:tc>
          <w:tcPr>
            <w:tcW w:w="0" w:type="auto"/>
            <w:tcBorders>
              <w:top w:val="nil"/>
              <w:left w:val="nil"/>
              <w:bottom w:val="single" w:sz="8" w:space="0" w:color="000000"/>
              <w:right w:val="single" w:sz="8" w:space="0" w:color="000000"/>
            </w:tcBorders>
            <w:vAlign w:val="center"/>
            <w:hideMark/>
          </w:tcPr>
          <w:p w14:paraId="458DD0A7"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0.055</w:t>
            </w:r>
          </w:p>
        </w:tc>
        <w:tc>
          <w:tcPr>
            <w:tcW w:w="0" w:type="auto"/>
            <w:tcBorders>
              <w:top w:val="nil"/>
              <w:left w:val="nil"/>
              <w:bottom w:val="single" w:sz="8" w:space="0" w:color="000000"/>
              <w:right w:val="single" w:sz="8" w:space="0" w:color="000000"/>
            </w:tcBorders>
            <w:vAlign w:val="center"/>
            <w:hideMark/>
          </w:tcPr>
          <w:sdt>
            <w:sdtPr>
              <w:rPr>
                <w:rFonts w:ascii="Times New Roman" w:hAnsi="Times New Roman" w:cs="Times New Roman"/>
                <w:noProof/>
                <w:color w:val="000000"/>
              </w:rPr>
              <w:tag w:val="MENDELEY_CITATION_v3_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"/>
              <w:id w:val="1983418152"/>
              <w:placeholder>
                <w:docPart w:val="DefaultPlaceholder_-1854013440"/>
              </w:placeholder>
            </w:sdtPr>
            <w:sdtContent>
              <w:p w14:paraId="6C8A6737" w14:textId="251D8C77" w:rsidR="00CA238F" w:rsidRPr="00BC43BE" w:rsidRDefault="00221A30" w:rsidP="00CA238F">
                <w:pPr>
                  <w:rPr>
                    <w:rFonts w:ascii="Times New Roman" w:hAnsi="Times New Roman" w:cs="Times New Roman"/>
                    <w:noProof/>
                  </w:rPr>
                </w:pPr>
                <w:r w:rsidRPr="00BC43BE">
                  <w:rPr>
                    <w:rFonts w:ascii="Times New Roman" w:hAnsi="Times New Roman" w:cs="Times New Roman"/>
                    <w:noProof/>
                    <w:color w:val="000000"/>
                  </w:rPr>
                  <w:t>[39]</w:t>
                </w:r>
              </w:p>
            </w:sdtContent>
          </w:sdt>
        </w:tc>
      </w:tr>
      <w:tr w:rsidR="00CA238F" w:rsidRPr="00BC43BE" w14:paraId="3B804087"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547992A7" w14:textId="25E55FD3" w:rsidR="00CA238F" w:rsidRPr="006660BD" w:rsidRDefault="006660BD" w:rsidP="00CA238F">
            <w:pPr>
              <w:rPr>
                <w:rFonts w:ascii="Times New Roman" w:hAnsi="Times New Roman" w:cs="Times New Roman"/>
                <w:noProof/>
              </w:rPr>
            </w:pPr>
            <m:oMathPara>
              <m:oMathParaPr>
                <m:jc m:val="left"/>
              </m:oMathParaPr>
              <m:oMath>
                <m:r>
                  <w:rPr>
                    <w:rFonts w:ascii="Cambria Math" w:hAnsi="Cambria Math" w:cs="Times New Roman"/>
                    <w:noProof/>
                  </w:rPr>
                  <m:t>γ</m:t>
                </m:r>
              </m:oMath>
            </m:oMathPara>
          </w:p>
        </w:tc>
        <w:tc>
          <w:tcPr>
            <w:tcW w:w="0" w:type="auto"/>
            <w:tcBorders>
              <w:top w:val="nil"/>
              <w:left w:val="nil"/>
              <w:bottom w:val="single" w:sz="8" w:space="0" w:color="000000"/>
              <w:right w:val="single" w:sz="8" w:space="0" w:color="000000"/>
            </w:tcBorders>
            <w:vAlign w:val="center"/>
            <w:hideMark/>
          </w:tcPr>
          <w:p w14:paraId="56FBE4BD" w14:textId="34F47C5D"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The death rate due to the effects of alcohol</w:t>
            </w:r>
          </w:p>
        </w:tc>
        <w:tc>
          <w:tcPr>
            <w:tcW w:w="0" w:type="auto"/>
            <w:tcBorders>
              <w:top w:val="nil"/>
              <w:left w:val="nil"/>
              <w:bottom w:val="single" w:sz="8" w:space="0" w:color="000000"/>
              <w:right w:val="single" w:sz="8" w:space="0" w:color="000000"/>
            </w:tcBorders>
            <w:vAlign w:val="center"/>
            <w:hideMark/>
          </w:tcPr>
          <w:p w14:paraId="1882F8DC"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0.00047</w:t>
            </w:r>
          </w:p>
        </w:tc>
        <w:tc>
          <w:tcPr>
            <w:tcW w:w="0" w:type="auto"/>
            <w:tcBorders>
              <w:top w:val="nil"/>
              <w:left w:val="nil"/>
              <w:bottom w:val="single" w:sz="8" w:space="0" w:color="000000"/>
              <w:right w:val="single" w:sz="8" w:space="0" w:color="000000"/>
            </w:tcBorders>
            <w:vAlign w:val="center"/>
            <w:hideMark/>
          </w:tcPr>
          <w:sdt>
            <w:sdtPr>
              <w:rPr>
                <w:rFonts w:ascii="Times New Roman" w:hAnsi="Times New Roman" w:cs="Times New Roman"/>
                <w:noProof/>
                <w:color w:val="000000"/>
              </w:rPr>
              <w:tag w:val="MENDELEY_CITATION_v3_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"/>
              <w:id w:val="129674910"/>
              <w:placeholder>
                <w:docPart w:val="DefaultPlaceholder_-1854013440"/>
              </w:placeholder>
            </w:sdtPr>
            <w:sdtContent>
              <w:p w14:paraId="7391CD5C" w14:textId="7DADA9F3" w:rsidR="00CA238F" w:rsidRPr="00BC43BE" w:rsidRDefault="00221A30" w:rsidP="00CA238F">
                <w:pPr>
                  <w:rPr>
                    <w:rFonts w:ascii="Times New Roman" w:hAnsi="Times New Roman" w:cs="Times New Roman"/>
                    <w:noProof/>
                  </w:rPr>
                </w:pPr>
                <w:r w:rsidRPr="00BC43BE">
                  <w:rPr>
                    <w:rFonts w:ascii="Times New Roman" w:hAnsi="Times New Roman" w:cs="Times New Roman"/>
                    <w:noProof/>
                    <w:color w:val="000000"/>
                  </w:rPr>
                  <w:t>[40]</w:t>
                </w:r>
              </w:p>
            </w:sdtContent>
          </w:sdt>
        </w:tc>
      </w:tr>
      <w:tr w:rsidR="00CA238F" w:rsidRPr="00BC43BE" w14:paraId="2838A91F"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4238497E" w14:textId="5FB51DF8" w:rsidR="00CA238F" w:rsidRPr="00BC43BE" w:rsidRDefault="00CA238F" w:rsidP="00CA238F">
            <w:pPr>
              <w:rPr>
                <w:rFonts w:ascii="Times New Roman" w:hAnsi="Times New Roman" w:cs="Times New Roman"/>
                <w:noProof/>
              </w:rPr>
            </w:pPr>
            <m:oMathPara>
              <m:oMathParaPr>
                <m:jc m:val="left"/>
              </m:oMathParaPr>
              <m:oMath>
                <m:r>
                  <w:rPr>
                    <w:rFonts w:ascii="Cambria Math" w:hAnsi="Cambria Math" w:cs="Times New Roman"/>
                    <w:noProof/>
                  </w:rPr>
                  <m:t>ω</m:t>
                </m:r>
              </m:oMath>
            </m:oMathPara>
          </w:p>
        </w:tc>
        <w:tc>
          <w:tcPr>
            <w:tcW w:w="0" w:type="auto"/>
            <w:tcBorders>
              <w:top w:val="nil"/>
              <w:left w:val="nil"/>
              <w:bottom w:val="single" w:sz="8" w:space="0" w:color="000000"/>
              <w:right w:val="single" w:sz="8" w:space="0" w:color="000000"/>
            </w:tcBorders>
            <w:vAlign w:val="center"/>
            <w:hideMark/>
          </w:tcPr>
          <w:p w14:paraId="0468476F" w14:textId="2A2B758B"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Recruitment rate from heavy drinkers to the treated</w:t>
            </w:r>
          </w:p>
        </w:tc>
        <w:tc>
          <w:tcPr>
            <w:tcW w:w="0" w:type="auto"/>
            <w:tcBorders>
              <w:top w:val="nil"/>
              <w:left w:val="nil"/>
              <w:bottom w:val="single" w:sz="8" w:space="0" w:color="000000"/>
              <w:right w:val="single" w:sz="8" w:space="0" w:color="000000"/>
            </w:tcBorders>
            <w:vAlign w:val="center"/>
            <w:hideMark/>
          </w:tcPr>
          <w:p w14:paraId="2F892CF1"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0.131</w:t>
            </w:r>
          </w:p>
        </w:tc>
        <w:tc>
          <w:tcPr>
            <w:tcW w:w="0" w:type="auto"/>
            <w:tcBorders>
              <w:top w:val="nil"/>
              <w:left w:val="nil"/>
              <w:bottom w:val="single" w:sz="8" w:space="0" w:color="000000"/>
              <w:right w:val="single" w:sz="8" w:space="0" w:color="000000"/>
            </w:tcBorders>
            <w:vAlign w:val="center"/>
            <w:hideMark/>
          </w:tcPr>
          <w:sdt>
            <w:sdtPr>
              <w:rPr>
                <w:rFonts w:ascii="Times New Roman" w:hAnsi="Times New Roman" w:cs="Times New Roman"/>
                <w:noProof/>
                <w:color w:val="000000"/>
              </w:rPr>
              <w:tag w:val="MENDELEY_CITATION_v3_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"/>
              <w:id w:val="1894395254"/>
              <w:placeholder>
                <w:docPart w:val="7A5BDEE255534480BDE2F0D7E0962E15"/>
              </w:placeholder>
            </w:sdtPr>
            <w:sdtContent>
              <w:p w14:paraId="3C8DD532" w14:textId="5DE79A86" w:rsidR="00CA238F" w:rsidRPr="00BC43BE" w:rsidRDefault="00221A30" w:rsidP="00CA238F">
                <w:pPr>
                  <w:rPr>
                    <w:rFonts w:ascii="Times New Roman" w:hAnsi="Times New Roman" w:cs="Times New Roman"/>
                    <w:noProof/>
                    <w:color w:val="000000"/>
                  </w:rPr>
                </w:pPr>
                <w:r w:rsidRPr="00BC43BE">
                  <w:rPr>
                    <w:rFonts w:ascii="Times New Roman" w:hAnsi="Times New Roman" w:cs="Times New Roman"/>
                    <w:noProof/>
                    <w:color w:val="000000"/>
                  </w:rPr>
                  <w:t>[35]</w:t>
                </w:r>
              </w:p>
            </w:sdtContent>
          </w:sdt>
        </w:tc>
      </w:tr>
      <w:tr w:rsidR="00CA238F" w:rsidRPr="00BC43BE" w14:paraId="4CBA8EC4"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20BCC874" w14:textId="6AFF753D" w:rsidR="00CA238F" w:rsidRPr="00BC43BE" w:rsidRDefault="00CA238F" w:rsidP="00CA238F">
            <w:pPr>
              <w:rPr>
                <w:rFonts w:ascii="Times New Roman" w:hAnsi="Times New Roman" w:cs="Times New Roman"/>
                <w:noProof/>
              </w:rPr>
            </w:pPr>
            <m:oMathPara>
              <m:oMathParaPr>
                <m:jc m:val="left"/>
              </m:oMathParaPr>
              <m:oMath>
                <m:r>
                  <w:rPr>
                    <w:rFonts w:ascii="Cambria Math" w:hAnsi="Cambria Math" w:cs="Times New Roman"/>
                    <w:noProof/>
                  </w:rPr>
                  <m:t>ν</m:t>
                </m:r>
              </m:oMath>
            </m:oMathPara>
          </w:p>
        </w:tc>
        <w:tc>
          <w:tcPr>
            <w:tcW w:w="0" w:type="auto"/>
            <w:tcBorders>
              <w:top w:val="nil"/>
              <w:left w:val="nil"/>
              <w:bottom w:val="single" w:sz="8" w:space="0" w:color="000000"/>
              <w:right w:val="single" w:sz="8" w:space="0" w:color="000000"/>
            </w:tcBorders>
            <w:vAlign w:val="center"/>
            <w:hideMark/>
          </w:tcPr>
          <w:p w14:paraId="0562DAD8"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Transfer rate from experimenting to quitters</w:t>
            </w:r>
          </w:p>
        </w:tc>
        <w:tc>
          <w:tcPr>
            <w:tcW w:w="0" w:type="auto"/>
            <w:tcBorders>
              <w:top w:val="nil"/>
              <w:left w:val="nil"/>
              <w:bottom w:val="single" w:sz="8" w:space="0" w:color="000000"/>
              <w:right w:val="single" w:sz="8" w:space="0" w:color="000000"/>
            </w:tcBorders>
            <w:vAlign w:val="center"/>
            <w:hideMark/>
          </w:tcPr>
          <w:p w14:paraId="3C7235A2"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0.2</w:t>
            </w:r>
          </w:p>
        </w:tc>
        <w:tc>
          <w:tcPr>
            <w:tcW w:w="0" w:type="auto"/>
            <w:tcBorders>
              <w:top w:val="nil"/>
              <w:left w:val="nil"/>
              <w:bottom w:val="single" w:sz="8" w:space="0" w:color="000000"/>
              <w:right w:val="single" w:sz="8" w:space="0" w:color="000000"/>
            </w:tcBorders>
            <w:vAlign w:val="center"/>
            <w:hideMark/>
          </w:tcPr>
          <w:p w14:paraId="0480654B" w14:textId="4931888A" w:rsidR="00CA238F" w:rsidRPr="00BC43BE" w:rsidRDefault="006660BD" w:rsidP="00CA238F">
            <w:pPr>
              <w:rPr>
                <w:rFonts w:ascii="Times New Roman" w:hAnsi="Times New Roman" w:cs="Times New Roman"/>
                <w:noProof/>
              </w:rPr>
            </w:pPr>
            <w:r>
              <w:rPr>
                <w:rFonts w:ascii="Times New Roman" w:hAnsi="Times New Roman" w:cs="Times New Roman"/>
                <w:noProof/>
              </w:rPr>
              <w:t>Estimated</w:t>
            </w:r>
          </w:p>
        </w:tc>
      </w:tr>
      <w:tr w:rsidR="00CA238F" w:rsidRPr="00BC43BE" w14:paraId="4C9569F2"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2C03C89A" w14:textId="0D1A8BFB" w:rsidR="00CA238F" w:rsidRPr="00BC43BE" w:rsidRDefault="00000000" w:rsidP="00CA238F">
            <w:pPr>
              <w:rPr>
                <w:rFonts w:ascii="Times New Roman" w:hAnsi="Times New Roman" w:cs="Times New Roman"/>
                <w:noProof/>
              </w:rPr>
            </w:pPr>
            <m:oMathPara>
              <m:oMathParaPr>
                <m:jc m:val="left"/>
              </m:oMathParaPr>
              <m:oMath>
                <m:sSub>
                  <m:sSubPr>
                    <m:ctrlPr>
                      <w:rPr>
                        <w:rFonts w:ascii="Cambria Math" w:hAnsi="Cambria Math" w:cs="Times New Roman"/>
                        <w:noProof/>
                      </w:rPr>
                    </m:ctrlPr>
                  </m:sSubPr>
                  <m:e>
                    <m:r>
                      <w:rPr>
                        <w:rFonts w:ascii="Cambria Math" w:hAnsi="Cambria Math" w:cs="Times New Roman"/>
                        <w:noProof/>
                      </w:rPr>
                      <m:t>ϵ</m:t>
                    </m:r>
                  </m:e>
                  <m:sub>
                    <m:r>
                      <w:rPr>
                        <w:rFonts w:ascii="Cambria Math" w:hAnsi="Cambria Math" w:cs="Times New Roman"/>
                        <w:noProof/>
                      </w:rPr>
                      <m:t>1</m:t>
                    </m:r>
                  </m:sub>
                </m:sSub>
              </m:oMath>
            </m:oMathPara>
          </w:p>
        </w:tc>
        <w:tc>
          <w:tcPr>
            <w:tcW w:w="0" w:type="auto"/>
            <w:tcBorders>
              <w:top w:val="nil"/>
              <w:left w:val="nil"/>
              <w:bottom w:val="single" w:sz="8" w:space="0" w:color="000000"/>
              <w:right w:val="single" w:sz="8" w:space="0" w:color="000000"/>
            </w:tcBorders>
            <w:vAlign w:val="center"/>
            <w:hideMark/>
          </w:tcPr>
          <w:p w14:paraId="283375CB" w14:textId="71CD1000" w:rsidR="00CA238F" w:rsidRPr="00BC43BE" w:rsidRDefault="006660BD" w:rsidP="00CA238F">
            <w:pPr>
              <w:rPr>
                <w:rFonts w:ascii="Times New Roman" w:hAnsi="Times New Roman" w:cs="Times New Roman"/>
                <w:noProof/>
              </w:rPr>
            </w:pPr>
            <w:r>
              <w:rPr>
                <w:rFonts w:ascii="Times New Roman" w:hAnsi="Times New Roman" w:cs="Times New Roman"/>
                <w:noProof/>
              </w:rPr>
              <w:t>Experimental</w:t>
            </w:r>
            <w:r w:rsidR="00CA238F" w:rsidRPr="00BC43BE">
              <w:rPr>
                <w:rFonts w:ascii="Times New Roman" w:hAnsi="Times New Roman" w:cs="Times New Roman"/>
                <w:noProof/>
              </w:rPr>
              <w:t xml:space="preserve"> drinker </w:t>
            </w:r>
            <w:r>
              <w:rPr>
                <w:rFonts w:ascii="Times New Roman" w:hAnsi="Times New Roman" w:cs="Times New Roman"/>
                <w:noProof/>
              </w:rPr>
              <w:t>transmissibility</w:t>
            </w:r>
            <w:r w:rsidR="00CA238F" w:rsidRPr="00BC43BE">
              <w:rPr>
                <w:rFonts w:ascii="Times New Roman" w:hAnsi="Times New Roman" w:cs="Times New Roman"/>
                <w:noProof/>
              </w:rPr>
              <w:t xml:space="preserve"> parameter</w:t>
            </w:r>
          </w:p>
        </w:tc>
        <w:tc>
          <w:tcPr>
            <w:tcW w:w="0" w:type="auto"/>
            <w:tcBorders>
              <w:top w:val="nil"/>
              <w:left w:val="nil"/>
              <w:bottom w:val="single" w:sz="8" w:space="0" w:color="000000"/>
              <w:right w:val="single" w:sz="8" w:space="0" w:color="000000"/>
            </w:tcBorders>
            <w:vAlign w:val="center"/>
            <w:hideMark/>
          </w:tcPr>
          <w:p w14:paraId="593AA8EA"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0.2</w:t>
            </w:r>
          </w:p>
        </w:tc>
        <w:tc>
          <w:tcPr>
            <w:tcW w:w="0" w:type="auto"/>
            <w:tcBorders>
              <w:top w:val="nil"/>
              <w:left w:val="nil"/>
              <w:bottom w:val="single" w:sz="8" w:space="0" w:color="000000"/>
              <w:right w:val="single" w:sz="8" w:space="0" w:color="000000"/>
            </w:tcBorders>
            <w:vAlign w:val="center"/>
            <w:hideMark/>
          </w:tcPr>
          <w:p w14:paraId="3A6EED61" w14:textId="1488A4E3" w:rsidR="00CA238F" w:rsidRPr="00BC43BE" w:rsidRDefault="006660BD" w:rsidP="00CA238F">
            <w:pPr>
              <w:rPr>
                <w:rFonts w:ascii="Times New Roman" w:hAnsi="Times New Roman" w:cs="Times New Roman"/>
                <w:noProof/>
              </w:rPr>
            </w:pPr>
            <w:r>
              <w:rPr>
                <w:rFonts w:ascii="Times New Roman" w:hAnsi="Times New Roman" w:cs="Times New Roman"/>
                <w:noProof/>
              </w:rPr>
              <w:t>Estimated</w:t>
            </w:r>
          </w:p>
        </w:tc>
      </w:tr>
      <w:tr w:rsidR="00CA238F" w:rsidRPr="00BC43BE" w14:paraId="03CB442A"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1B0E3C3D" w14:textId="61A8F87B" w:rsidR="00CA238F" w:rsidRPr="00BC43BE" w:rsidRDefault="00000000" w:rsidP="00CA238F">
            <w:pPr>
              <w:rPr>
                <w:rFonts w:ascii="Times New Roman" w:hAnsi="Times New Roman" w:cs="Times New Roman"/>
                <w:noProof/>
              </w:rPr>
            </w:pPr>
            <m:oMathPara>
              <m:oMathParaPr>
                <m:jc m:val="left"/>
              </m:oMathParaP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oMath>
            </m:oMathPara>
          </w:p>
        </w:tc>
        <w:tc>
          <w:tcPr>
            <w:tcW w:w="0" w:type="auto"/>
            <w:tcBorders>
              <w:top w:val="nil"/>
              <w:left w:val="nil"/>
              <w:bottom w:val="single" w:sz="8" w:space="0" w:color="000000"/>
              <w:right w:val="single" w:sz="8" w:space="0" w:color="000000"/>
            </w:tcBorders>
            <w:vAlign w:val="center"/>
            <w:hideMark/>
          </w:tcPr>
          <w:p w14:paraId="0C29A30A" w14:textId="4C863B2B"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 xml:space="preserve">Moderate drinker </w:t>
            </w:r>
            <w:r w:rsidR="006660BD">
              <w:rPr>
                <w:rFonts w:ascii="Times New Roman" w:hAnsi="Times New Roman" w:cs="Times New Roman"/>
                <w:noProof/>
              </w:rPr>
              <w:t>transmissibility</w:t>
            </w:r>
            <w:r w:rsidRPr="00BC43BE">
              <w:rPr>
                <w:rFonts w:ascii="Times New Roman" w:hAnsi="Times New Roman" w:cs="Times New Roman"/>
                <w:noProof/>
              </w:rPr>
              <w:t xml:space="preserve"> parameter</w:t>
            </w:r>
          </w:p>
        </w:tc>
        <w:tc>
          <w:tcPr>
            <w:tcW w:w="0" w:type="auto"/>
            <w:tcBorders>
              <w:top w:val="nil"/>
              <w:left w:val="nil"/>
              <w:bottom w:val="single" w:sz="8" w:space="0" w:color="000000"/>
              <w:right w:val="single" w:sz="8" w:space="0" w:color="000000"/>
            </w:tcBorders>
            <w:vAlign w:val="center"/>
            <w:hideMark/>
          </w:tcPr>
          <w:p w14:paraId="346076EC"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0.4</w:t>
            </w:r>
          </w:p>
        </w:tc>
        <w:sdt>
          <w:sdtPr>
            <w:rPr>
              <w:rFonts w:ascii="Times New Roman" w:hAnsi="Times New Roman" w:cs="Times New Roman"/>
              <w:noProof/>
              <w:color w:val="000000"/>
            </w:rPr>
            <w:tag w:val="MENDELEY_CITATION_v3_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"/>
            <w:id w:val="1611393969"/>
            <w:placeholder>
              <w:docPart w:val="028B9AD2B4F449C1B812CA4D7C3A7CF9"/>
            </w:placeholder>
          </w:sdtPr>
          <w:sdtContent>
            <w:tc>
              <w:tcPr>
                <w:tcW w:w="0" w:type="auto"/>
                <w:tcBorders>
                  <w:top w:val="nil"/>
                  <w:left w:val="nil"/>
                  <w:bottom w:val="single" w:sz="8" w:space="0" w:color="000000"/>
                  <w:right w:val="single" w:sz="8" w:space="0" w:color="000000"/>
                </w:tcBorders>
                <w:vAlign w:val="center"/>
                <w:hideMark/>
              </w:tcPr>
              <w:p w14:paraId="73BF0FBA" w14:textId="2FFDC37C" w:rsidR="00CA238F" w:rsidRPr="00BC43BE" w:rsidRDefault="00221A30" w:rsidP="00CA238F">
                <w:pPr>
                  <w:rPr>
                    <w:rFonts w:ascii="Times New Roman" w:hAnsi="Times New Roman" w:cs="Times New Roman"/>
                    <w:noProof/>
                  </w:rPr>
                </w:pPr>
                <w:r w:rsidRPr="00BC43BE">
                  <w:rPr>
                    <w:rFonts w:ascii="Times New Roman" w:hAnsi="Times New Roman" w:cs="Times New Roman"/>
                    <w:noProof/>
                    <w:color w:val="000000"/>
                  </w:rPr>
                  <w:t>[33]</w:t>
                </w:r>
              </w:p>
            </w:tc>
          </w:sdtContent>
        </w:sdt>
      </w:tr>
      <w:tr w:rsidR="00CA238F" w:rsidRPr="00BC43BE" w14:paraId="1410078E"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2802C0D2" w14:textId="6753131A" w:rsidR="00CA238F" w:rsidRPr="00BC43BE" w:rsidRDefault="00000000" w:rsidP="00CA238F">
            <w:pPr>
              <w:rPr>
                <w:rFonts w:ascii="Times New Roman" w:hAnsi="Times New Roman" w:cs="Times New Roman"/>
                <w:noProof/>
              </w:rPr>
            </w:pPr>
            <m:oMathPara>
              <m:oMathParaPr>
                <m:jc m:val="left"/>
              </m:oMathParaP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oMath>
            </m:oMathPara>
          </w:p>
        </w:tc>
        <w:tc>
          <w:tcPr>
            <w:tcW w:w="0" w:type="auto"/>
            <w:tcBorders>
              <w:top w:val="nil"/>
              <w:left w:val="nil"/>
              <w:bottom w:val="single" w:sz="8" w:space="0" w:color="000000"/>
              <w:right w:val="single" w:sz="8" w:space="0" w:color="000000"/>
            </w:tcBorders>
            <w:vAlign w:val="center"/>
            <w:hideMark/>
          </w:tcPr>
          <w:p w14:paraId="0CAC0FA9" w14:textId="018E4615"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 xml:space="preserve">Heavy drinker </w:t>
            </w:r>
            <w:r w:rsidR="006660BD">
              <w:rPr>
                <w:rFonts w:ascii="Times New Roman" w:hAnsi="Times New Roman" w:cs="Times New Roman"/>
                <w:noProof/>
              </w:rPr>
              <w:t>transmissibility</w:t>
            </w:r>
            <w:r w:rsidRPr="00BC43BE">
              <w:rPr>
                <w:rFonts w:ascii="Times New Roman" w:hAnsi="Times New Roman" w:cs="Times New Roman"/>
                <w:noProof/>
              </w:rPr>
              <w:t xml:space="preserve"> parameter</w:t>
            </w:r>
          </w:p>
        </w:tc>
        <w:tc>
          <w:tcPr>
            <w:tcW w:w="0" w:type="auto"/>
            <w:tcBorders>
              <w:top w:val="nil"/>
              <w:left w:val="nil"/>
              <w:bottom w:val="single" w:sz="8" w:space="0" w:color="000000"/>
              <w:right w:val="single" w:sz="8" w:space="0" w:color="000000"/>
            </w:tcBorders>
            <w:vAlign w:val="center"/>
            <w:hideMark/>
          </w:tcPr>
          <w:p w14:paraId="3FE171EE"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0.5</w:t>
            </w:r>
          </w:p>
        </w:tc>
        <w:sdt>
          <w:sdtPr>
            <w:rPr>
              <w:rFonts w:ascii="Times New Roman" w:hAnsi="Times New Roman" w:cs="Times New Roman"/>
              <w:noProof/>
              <w:color w:val="000000"/>
            </w:rPr>
            <w:tag w:val="MENDELEY_CITATION_v3_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"/>
            <w:id w:val="1757544143"/>
            <w:placeholder>
              <w:docPart w:val="44602D22E4964BDD978159254BB48FF4"/>
            </w:placeholder>
          </w:sdtPr>
          <w:sdtContent>
            <w:tc>
              <w:tcPr>
                <w:tcW w:w="0" w:type="auto"/>
                <w:tcBorders>
                  <w:top w:val="nil"/>
                  <w:left w:val="nil"/>
                  <w:bottom w:val="single" w:sz="8" w:space="0" w:color="000000"/>
                  <w:right w:val="single" w:sz="8" w:space="0" w:color="000000"/>
                </w:tcBorders>
                <w:vAlign w:val="center"/>
                <w:hideMark/>
              </w:tcPr>
              <w:p w14:paraId="46DC7F64" w14:textId="12501F7B" w:rsidR="00CA238F" w:rsidRPr="00BC43BE" w:rsidRDefault="00221A30" w:rsidP="00CA238F">
                <w:pPr>
                  <w:rPr>
                    <w:rFonts w:ascii="Times New Roman" w:hAnsi="Times New Roman" w:cs="Times New Roman"/>
                    <w:noProof/>
                  </w:rPr>
                </w:pPr>
                <w:r w:rsidRPr="00BC43BE">
                  <w:rPr>
                    <w:rFonts w:ascii="Times New Roman" w:hAnsi="Times New Roman" w:cs="Times New Roman"/>
                    <w:noProof/>
                    <w:color w:val="000000"/>
                  </w:rPr>
                  <w:t>[35]</w:t>
                </w:r>
              </w:p>
            </w:tc>
          </w:sdtContent>
        </w:sdt>
      </w:tr>
      <w:tr w:rsidR="00CA238F" w:rsidRPr="00BC43BE" w14:paraId="3E0D63DA"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45FE9F76" w14:textId="0FCDA46D" w:rsidR="00CA238F" w:rsidRPr="00BC43BE" w:rsidRDefault="00CA238F" w:rsidP="00CA238F">
            <w:pPr>
              <w:rPr>
                <w:rFonts w:ascii="Times New Roman" w:hAnsi="Times New Roman" w:cs="Times New Roman"/>
                <w:noProof/>
              </w:rPr>
            </w:pPr>
            <m:oMathPara>
              <m:oMathParaPr>
                <m:jc m:val="left"/>
              </m:oMathParaPr>
              <m:oMath>
                <m:r>
                  <w:rPr>
                    <w:rFonts w:ascii="Cambria Math" w:hAnsi="Cambria Math" w:cs="Times New Roman"/>
                    <w:noProof/>
                  </w:rPr>
                  <m:t>d</m:t>
                </m:r>
              </m:oMath>
            </m:oMathPara>
          </w:p>
        </w:tc>
        <w:tc>
          <w:tcPr>
            <w:tcW w:w="0" w:type="auto"/>
            <w:tcBorders>
              <w:top w:val="nil"/>
              <w:left w:val="nil"/>
              <w:bottom w:val="single" w:sz="8" w:space="0" w:color="000000"/>
              <w:right w:val="single" w:sz="8" w:space="0" w:color="000000"/>
            </w:tcBorders>
            <w:vAlign w:val="center"/>
            <w:hideMark/>
          </w:tcPr>
          <w:p w14:paraId="543859A4" w14:textId="1F1C9014"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The force of infection of alcoholism</w:t>
            </w:r>
          </w:p>
        </w:tc>
        <w:tc>
          <w:tcPr>
            <w:tcW w:w="0" w:type="auto"/>
            <w:tcBorders>
              <w:top w:val="nil"/>
              <w:left w:val="nil"/>
              <w:bottom w:val="single" w:sz="8" w:space="0" w:color="000000"/>
              <w:right w:val="single" w:sz="8" w:space="0" w:color="000000"/>
            </w:tcBorders>
            <w:vAlign w:val="center"/>
            <w:hideMark/>
          </w:tcPr>
          <w:p w14:paraId="10D3D860"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0.4</w:t>
            </w:r>
          </w:p>
        </w:tc>
        <w:sdt>
          <w:sdtPr>
            <w:rPr>
              <w:rFonts w:ascii="Times New Roman" w:hAnsi="Times New Roman" w:cs="Times New Roman"/>
              <w:noProof/>
              <w:color w:val="000000"/>
            </w:rPr>
            <w:tag w:val="MENDELEY_CITATION_v3_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"/>
            <w:id w:val="-971980131"/>
            <w:placeholder>
              <w:docPart w:val="B3733DC9B9204406B69D3381EE07BA4D"/>
            </w:placeholder>
          </w:sdtPr>
          <w:sdtContent>
            <w:tc>
              <w:tcPr>
                <w:tcW w:w="0" w:type="auto"/>
                <w:tcBorders>
                  <w:top w:val="nil"/>
                  <w:left w:val="nil"/>
                  <w:bottom w:val="single" w:sz="8" w:space="0" w:color="000000"/>
                  <w:right w:val="single" w:sz="8" w:space="0" w:color="000000"/>
                </w:tcBorders>
                <w:vAlign w:val="center"/>
                <w:hideMark/>
              </w:tcPr>
              <w:p w14:paraId="2A208EA7" w14:textId="355E0A8B" w:rsidR="00CA238F" w:rsidRPr="00BC43BE" w:rsidRDefault="00221A30" w:rsidP="00CA238F">
                <w:pPr>
                  <w:rPr>
                    <w:rFonts w:ascii="Times New Roman" w:hAnsi="Times New Roman" w:cs="Times New Roman"/>
                    <w:noProof/>
                  </w:rPr>
                </w:pPr>
                <w:r w:rsidRPr="00BC43BE">
                  <w:rPr>
                    <w:rFonts w:ascii="Times New Roman" w:hAnsi="Times New Roman" w:cs="Times New Roman"/>
                    <w:noProof/>
                    <w:color w:val="000000"/>
                  </w:rPr>
                  <w:t>[33]</w:t>
                </w:r>
              </w:p>
            </w:tc>
          </w:sdtContent>
        </w:sdt>
      </w:tr>
    </w:tbl>
    <w:p w14:paraId="22BC6B1A" w14:textId="77777777" w:rsidR="00CA238F" w:rsidRDefault="00CA238F" w:rsidP="00CA238F">
      <w:pPr>
        <w:rPr>
          <w:rFonts w:ascii="Times New Roman" w:hAnsi="Times New Roman" w:cs="Times New Roman"/>
          <w:noProof/>
        </w:rPr>
      </w:pPr>
    </w:p>
    <w:p w14:paraId="67B3E5E9" w14:textId="77777777" w:rsidR="0054072B" w:rsidRDefault="0054072B" w:rsidP="00CA238F">
      <w:pPr>
        <w:rPr>
          <w:rFonts w:ascii="Times New Roman" w:hAnsi="Times New Roman" w:cs="Times New Roman"/>
          <w:noProof/>
        </w:rPr>
      </w:pPr>
    </w:p>
    <w:p w14:paraId="6940F5F2" w14:textId="6762E786" w:rsidR="0054072B" w:rsidRPr="0054072B" w:rsidRDefault="0054072B" w:rsidP="00CA238F">
      <w:pPr>
        <w:rPr>
          <w:rFonts w:ascii="Times New Roman" w:hAnsi="Times New Roman" w:cs="Times New Roman"/>
          <w:b/>
          <w:bCs/>
          <w:noProof/>
          <w:sz w:val="28"/>
          <w:szCs w:val="28"/>
        </w:rPr>
      </w:pPr>
      <w:r>
        <w:rPr>
          <w:rFonts w:ascii="Times New Roman" w:hAnsi="Times New Roman" w:cs="Times New Roman"/>
          <w:noProof/>
        </w:rPr>
        <w:t xml:space="preserve">  3. </w:t>
      </w:r>
      <w:r>
        <w:rPr>
          <w:rFonts w:ascii="Times New Roman" w:hAnsi="Times New Roman" w:cs="Times New Roman"/>
          <w:b/>
          <w:bCs/>
          <w:noProof/>
          <w:sz w:val="28"/>
          <w:szCs w:val="28"/>
        </w:rPr>
        <w:t xml:space="preserve"> </w:t>
      </w:r>
      <w:r w:rsidRPr="0054072B">
        <w:rPr>
          <w:rFonts w:ascii="Times New Roman" w:hAnsi="Times New Roman" w:cs="Times New Roman"/>
          <w:b/>
          <w:bCs/>
          <w:noProof/>
          <w:sz w:val="28"/>
          <w:szCs w:val="28"/>
        </w:rPr>
        <w:t>Model Analysis</w:t>
      </w:r>
    </w:p>
    <w:p w14:paraId="3165942C" w14:textId="4E23F066" w:rsidR="00CA238F" w:rsidRPr="00BC43BE" w:rsidRDefault="0054072B" w:rsidP="00CA238F">
      <w:pPr>
        <w:rPr>
          <w:rFonts w:ascii="Times New Roman" w:hAnsi="Times New Roman" w:cs="Times New Roman"/>
          <w:noProof/>
        </w:rPr>
      </w:pPr>
      <w:r>
        <w:rPr>
          <w:rFonts w:ascii="Times New Roman" w:hAnsi="Times New Roman" w:cs="Times New Roman"/>
          <w:noProof/>
        </w:rPr>
        <w:t>3.1</w:t>
      </w:r>
      <w:r w:rsidR="00CA238F" w:rsidRPr="00BC43BE">
        <w:rPr>
          <w:rFonts w:ascii="Times New Roman" w:hAnsi="Times New Roman" w:cs="Times New Roman"/>
          <w:noProof/>
        </w:rPr>
        <w:t>.</w:t>
      </w:r>
      <w:r w:rsidR="00CA238F" w:rsidRPr="00BC43BE">
        <w:rPr>
          <w:rFonts w:ascii="Times New Roman" w:hAnsi="Times New Roman" w:cs="Times New Roman"/>
          <w:b/>
          <w:bCs/>
          <w:noProof/>
        </w:rPr>
        <w:t xml:space="preserve"> Invariant regions</w:t>
      </w:r>
    </w:p>
    <w:p w14:paraId="20F219A7" w14:textId="3C6D5DB0"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Theorem 1</w:t>
      </w:r>
      <w:r w:rsidRPr="00BC43BE">
        <w:rPr>
          <w:rFonts w:ascii="Times New Roman" w:hAnsi="Times New Roman" w:cs="Times New Roman"/>
          <w:noProof/>
        </w:rPr>
        <w:br/>
        <w:t xml:space="preserve">The solutions of the proposed model </w:t>
      </w:r>
      <w:r w:rsidR="007063E0">
        <w:rPr>
          <w:rFonts w:ascii="Times New Roman" w:hAnsi="Times New Roman" w:cs="Times New Roman"/>
          <w:noProof/>
        </w:rPr>
        <w:t>equation</w:t>
      </w:r>
      <w:r w:rsidRPr="00BC43BE">
        <w:rPr>
          <w:rFonts w:ascii="Times New Roman" w:hAnsi="Times New Roman" w:cs="Times New Roman"/>
          <w:noProof/>
        </w:rPr>
        <w:t xml:space="preserve"> 1 are feasible for all </w:t>
      </w:r>
      <m:oMath>
        <m:r>
          <w:rPr>
            <w:rFonts w:ascii="Cambria Math" w:hAnsi="Cambria Math" w:cs="Times New Roman"/>
            <w:noProof/>
          </w:rPr>
          <m:t>t</m:t>
        </m:r>
        <m:r>
          <m:rPr>
            <m:sty m:val="p"/>
          </m:rPr>
          <w:rPr>
            <w:rFonts w:ascii="Cambria Math" w:hAnsi="Cambria Math" w:cs="Times New Roman"/>
            <w:noProof/>
          </w:rPr>
          <m:t>&gt;0</m:t>
        </m:r>
      </m:oMath>
      <w:r w:rsidRPr="00BC43BE">
        <w:rPr>
          <w:rFonts w:ascii="Times New Roman" w:hAnsi="Times New Roman" w:cs="Times New Roman"/>
          <w:noProof/>
        </w:rPr>
        <w:t xml:space="preserve"> if they enter the invariant region </w:t>
      </w:r>
      <w:sdt>
        <w:sdtPr>
          <w:rPr>
            <w:rFonts w:ascii="Times New Roman" w:hAnsi="Times New Roman" w:cs="Times New Roman"/>
            <w:noProof/>
            <w:color w:val="000000"/>
          </w:rPr>
          <w:tag w:val="MENDELEY_CITATION_v3_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"/>
          <w:id w:val="1304200722"/>
          <w:placeholder>
            <w:docPart w:val="DefaultPlaceholder_-1854013440"/>
          </w:placeholder>
        </w:sdtPr>
        <w:sdtContent>
          <w:r w:rsidR="00657395" w:rsidRPr="00BC43BE">
            <w:rPr>
              <w:rFonts w:ascii="Times New Roman" w:hAnsi="Times New Roman" w:cs="Times New Roman"/>
              <w:noProof/>
              <w:color w:val="000000"/>
            </w:rPr>
            <w:t>[32]</w:t>
          </w:r>
        </w:sdtContent>
      </w:sdt>
      <w:r w:rsidRPr="00BC43BE">
        <w:rPr>
          <w:rFonts w:ascii="Times New Roman" w:hAnsi="Times New Roman" w:cs="Times New Roman"/>
          <w:noProof/>
        </w:rPr>
        <w:t xml:space="preserve"> which is given by:</w:t>
      </w:r>
    </w:p>
    <w:p w14:paraId="02CEE1F4" w14:textId="1A7CAD8F" w:rsidR="00CA238F" w:rsidRPr="00BC43BE" w:rsidRDefault="00CA238F" w:rsidP="00CA238F">
      <w:pPr>
        <w:rPr>
          <w:rFonts w:ascii="Times New Roman" w:hAnsi="Times New Roman" w:cs="Times New Roman"/>
          <w:noProof/>
        </w:rPr>
      </w:pPr>
      <m:oMathPara>
        <m:oMath>
          <m:r>
            <w:rPr>
              <w:rFonts w:ascii="Cambria Math" w:hAnsi="Cambria Math" w:cs="Times New Roman"/>
              <w:noProof/>
            </w:rPr>
            <m:t>D</m:t>
          </m:r>
          <m:r>
            <m:rPr>
              <m:sty m:val="p"/>
            </m:rPr>
            <w:rPr>
              <w:rFonts w:ascii="Cambria Math" w:hAnsi="Cambria Math" w:cs="Times New Roman"/>
              <w:noProof/>
            </w:rPr>
            <m:t>=</m:t>
          </m:r>
          <m:d>
            <m:dPr>
              <m:begChr m:val="{"/>
              <m:endChr m:val="}"/>
              <m:ctrlPr>
                <w:rPr>
                  <w:rFonts w:ascii="Cambria Math" w:hAnsi="Cambria Math" w:cs="Times New Roman"/>
                  <w:noProof/>
                </w:rPr>
              </m:ctrlPr>
            </m:dPr>
            <m:e>
              <m:r>
                <m:rPr>
                  <m:sty m:val="p"/>
                </m:rPr>
                <w:rPr>
                  <w:rFonts w:ascii="Cambria Math" w:hAnsi="Cambria Math" w:cs="Times New Roman"/>
                  <w:noProof/>
                </w:rPr>
                <m:t>(</m:t>
              </m:r>
              <m:r>
                <w:rPr>
                  <w:rFonts w:ascii="Cambria Math" w:hAnsi="Cambria Math" w:cs="Times New Roman"/>
                  <w:noProof/>
                </w:rPr>
                <m:t>S</m:t>
              </m:r>
              <m:r>
                <m:rPr>
                  <m:sty m:val="p"/>
                </m:rPr>
                <w:rPr>
                  <w:rFonts w:ascii="Cambria Math" w:hAnsi="Cambria Math" w:cs="Times New Roman"/>
                  <w:noProof/>
                </w:rPr>
                <m:t>,</m:t>
              </m:r>
              <m:r>
                <w:rPr>
                  <w:rFonts w:ascii="Cambria Math" w:hAnsi="Cambria Math" w:cs="Times New Roman"/>
                  <w:noProof/>
                </w:rPr>
                <m:t>E</m:t>
              </m:r>
              <m:r>
                <m:rPr>
                  <m:sty m:val="p"/>
                </m:rPr>
                <w:rPr>
                  <w:rFonts w:ascii="Cambria Math" w:hAnsi="Cambria Math" w:cs="Times New Roman"/>
                  <w:noProof/>
                </w:rPr>
                <m:t>,</m:t>
              </m:r>
              <m:r>
                <w:rPr>
                  <w:rFonts w:ascii="Cambria Math" w:hAnsi="Cambria Math" w:cs="Times New Roman"/>
                  <w:noProof/>
                </w:rPr>
                <m:t>M</m:t>
              </m:r>
              <m:r>
                <m:rPr>
                  <m:sty m:val="p"/>
                </m:rPr>
                <w:rPr>
                  <w:rFonts w:ascii="Cambria Math" w:hAnsi="Cambria Math" w:cs="Times New Roman"/>
                  <w:noProof/>
                </w:rPr>
                <m:t>,</m:t>
              </m:r>
              <m:r>
                <w:rPr>
                  <w:rFonts w:ascii="Cambria Math" w:hAnsi="Cambria Math" w:cs="Times New Roman"/>
                  <w:noProof/>
                </w:rPr>
                <m:t>H</m:t>
              </m:r>
              <m:r>
                <m:rPr>
                  <m:sty m:val="p"/>
                </m:rPr>
                <w:rPr>
                  <w:rFonts w:ascii="Cambria Math" w:hAnsi="Cambria Math" w:cs="Times New Roman"/>
                  <w:noProof/>
                </w:rPr>
                <m:t>,</m:t>
              </m:r>
              <m:r>
                <w:rPr>
                  <w:rFonts w:ascii="Cambria Math" w:hAnsi="Cambria Math" w:cs="Times New Roman"/>
                  <w:noProof/>
                </w:rPr>
                <m:t>Q</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m:t>
              </m:r>
              <m:r>
                <w:rPr>
                  <w:rFonts w:ascii="Cambria Math" w:hAnsi="Cambria Math" w:cs="Times New Roman"/>
                  <w:noProof/>
                </w:rPr>
                <m:t>S</m:t>
              </m:r>
              <m:r>
                <m:rPr>
                  <m:sty m:val="p"/>
                </m:rPr>
                <w:rPr>
                  <w:rFonts w:ascii="Cambria Math" w:hAnsi="Cambria Math" w:cs="Times New Roman"/>
                  <w:noProof/>
                </w:rPr>
                <m:t>&gt;0,</m:t>
              </m:r>
              <m:r>
                <w:rPr>
                  <w:rFonts w:ascii="Cambria Math" w:hAnsi="Cambria Math" w:cs="Times New Roman"/>
                  <w:noProof/>
                </w:rPr>
                <m:t>E</m:t>
              </m:r>
              <m:r>
                <m:rPr>
                  <m:sty m:val="p"/>
                </m:rPr>
                <w:rPr>
                  <w:rFonts w:ascii="Cambria Math" w:hAnsi="Cambria Math" w:cs="Times New Roman"/>
                  <w:noProof/>
                </w:rPr>
                <m:t>&gt;0,</m:t>
              </m:r>
              <m:r>
                <w:rPr>
                  <w:rFonts w:ascii="Cambria Math" w:hAnsi="Cambria Math" w:cs="Times New Roman"/>
                  <w:noProof/>
                </w:rPr>
                <m:t>M</m:t>
              </m:r>
              <m:r>
                <m:rPr>
                  <m:sty m:val="p"/>
                </m:rPr>
                <w:rPr>
                  <w:rFonts w:ascii="Cambria Math" w:hAnsi="Cambria Math" w:cs="Times New Roman"/>
                  <w:noProof/>
                </w:rPr>
                <m:t>&gt;0,</m:t>
              </m:r>
              <m:r>
                <w:rPr>
                  <w:rFonts w:ascii="Cambria Math" w:hAnsi="Cambria Math" w:cs="Times New Roman"/>
                  <w:noProof/>
                </w:rPr>
                <m:t>H</m:t>
              </m:r>
              <m:r>
                <m:rPr>
                  <m:sty m:val="p"/>
                </m:rPr>
                <w:rPr>
                  <w:rFonts w:ascii="Cambria Math" w:hAnsi="Cambria Math" w:cs="Times New Roman"/>
                  <w:noProof/>
                </w:rPr>
                <m:t>&gt;0,</m:t>
              </m:r>
              <m:r>
                <w:rPr>
                  <w:rFonts w:ascii="Cambria Math" w:hAnsi="Cambria Math" w:cs="Times New Roman"/>
                  <w:noProof/>
                </w:rPr>
                <m:t>Q</m:t>
              </m:r>
              <m:r>
                <m:rPr>
                  <m:sty m:val="p"/>
                </m:rPr>
                <w:rPr>
                  <w:rFonts w:ascii="Cambria Math" w:hAnsi="Cambria Math" w:cs="Times New Roman"/>
                  <w:noProof/>
                </w:rPr>
                <m:t>&gt;0,</m:t>
              </m:r>
              <m:r>
                <w:rPr>
                  <w:rFonts w:ascii="Cambria Math" w:hAnsi="Cambria Math" w:cs="Times New Roman"/>
                  <w:noProof/>
                </w:rPr>
                <m:t>T</m:t>
              </m:r>
              <m:r>
                <m:rPr>
                  <m:sty m:val="p"/>
                </m:rPr>
                <w:rPr>
                  <w:rFonts w:ascii="Cambria Math" w:hAnsi="Cambria Math" w:cs="Times New Roman"/>
                  <w:noProof/>
                </w:rPr>
                <m:t>&gt;0,</m:t>
              </m:r>
              <m:r>
                <w:rPr>
                  <w:rFonts w:ascii="Cambria Math" w:hAnsi="Cambria Math" w:cs="Times New Roman"/>
                  <w:noProof/>
                </w:rPr>
                <m:t>N</m:t>
              </m:r>
              <m:r>
                <m:rPr>
                  <m:sty m:val="p"/>
                </m:rPr>
                <w:rPr>
                  <w:rFonts w:ascii="Cambria Math" w:hAnsi="Cambria Math" w:cs="Times New Roman"/>
                  <w:noProof/>
                </w:rPr>
                <m:t>&lt;</m:t>
              </m:r>
              <m:f>
                <m:fPr>
                  <m:ctrlPr>
                    <w:rPr>
                      <w:rFonts w:ascii="Cambria Math" w:hAnsi="Cambria Math" w:cs="Times New Roman"/>
                      <w:noProof/>
                    </w:rPr>
                  </m:ctrlPr>
                </m:fPr>
                <m:num>
                  <m:r>
                    <w:rPr>
                      <w:rFonts w:ascii="Cambria Math" w:hAnsi="Cambria Math" w:cs="Times New Roman"/>
                      <w:noProof/>
                    </w:rPr>
                    <m:t>λ</m:t>
                  </m:r>
                </m:num>
                <m:den>
                  <m:r>
                    <w:rPr>
                      <w:rFonts w:ascii="Cambria Math" w:hAnsi="Cambria Math" w:cs="Times New Roman"/>
                      <w:noProof/>
                    </w:rPr>
                    <m:t>μ</m:t>
                  </m:r>
                </m:den>
              </m:f>
            </m:e>
          </m:d>
          <m:r>
            <m:rPr>
              <m:sty m:val="p"/>
            </m:rPr>
            <w:rPr>
              <w:rFonts w:ascii="Cambria Math" w:hAnsi="Cambria Math" w:cs="Times New Roman"/>
              <w:noProof/>
            </w:rPr>
            <m:t>.</m:t>
          </m:r>
        </m:oMath>
      </m:oMathPara>
    </w:p>
    <w:p w14:paraId="55BF0FA7" w14:textId="77777777"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Proof</w:t>
      </w:r>
      <w:r w:rsidRPr="00BC43BE">
        <w:rPr>
          <w:rFonts w:ascii="Times New Roman" w:hAnsi="Times New Roman" w:cs="Times New Roman"/>
          <w:noProof/>
        </w:rPr>
        <w:br/>
        <w:t>The total population of the model is given as:</w:t>
      </w:r>
    </w:p>
    <w:p w14:paraId="1DC8547C" w14:textId="7221BE5A" w:rsidR="00CA238F" w:rsidRPr="00BC43BE" w:rsidRDefault="00CA238F" w:rsidP="00CA238F">
      <w:pPr>
        <w:rPr>
          <w:rFonts w:ascii="Times New Roman" w:hAnsi="Times New Roman" w:cs="Times New Roman"/>
          <w:noProof/>
        </w:rPr>
      </w:pPr>
      <m:oMathPara>
        <m:oMath>
          <m:r>
            <w:rPr>
              <w:rFonts w:ascii="Cambria Math" w:hAnsi="Cambria Math" w:cs="Times New Roman"/>
              <w:noProof/>
            </w:rPr>
            <m:t>N</m:t>
          </m:r>
          <m:r>
            <m:rPr>
              <m:sty m:val="p"/>
            </m:rPr>
            <w:rPr>
              <w:rFonts w:ascii="Cambria Math" w:hAnsi="Cambria Math" w:cs="Times New Roman"/>
              <w:noProof/>
            </w:rPr>
            <m:t>=</m:t>
          </m:r>
          <m:r>
            <w:rPr>
              <w:rFonts w:ascii="Cambria Math" w:hAnsi="Cambria Math" w:cs="Times New Roman"/>
              <w:noProof/>
            </w:rPr>
            <m:t>S</m:t>
          </m:r>
          <m:r>
            <m:rPr>
              <m:sty m:val="p"/>
            </m:rPr>
            <w:rPr>
              <w:rFonts w:ascii="Cambria Math" w:hAnsi="Cambria Math" w:cs="Times New Roman"/>
              <w:noProof/>
            </w:rPr>
            <m:t>+</m:t>
          </m:r>
          <m:r>
            <w:rPr>
              <w:rFonts w:ascii="Cambria Math" w:hAnsi="Cambria Math" w:cs="Times New Roman"/>
              <w:noProof/>
            </w:rPr>
            <m:t>E</m:t>
          </m:r>
          <m:r>
            <m:rPr>
              <m:sty m:val="p"/>
            </m:rPr>
            <w:rPr>
              <w:rFonts w:ascii="Cambria Math" w:hAnsi="Cambria Math" w:cs="Times New Roman"/>
              <w:noProof/>
            </w:rPr>
            <m:t>+</m:t>
          </m:r>
          <m:r>
            <w:rPr>
              <w:rFonts w:ascii="Cambria Math" w:hAnsi="Cambria Math" w:cs="Times New Roman"/>
              <w:noProof/>
            </w:rPr>
            <m:t>M</m:t>
          </m:r>
          <m:r>
            <m:rPr>
              <m:sty m:val="p"/>
            </m:rPr>
            <w:rPr>
              <w:rFonts w:ascii="Cambria Math" w:hAnsi="Cambria Math" w:cs="Times New Roman"/>
              <w:noProof/>
            </w:rPr>
            <m:t>+</m:t>
          </m:r>
          <m:r>
            <w:rPr>
              <w:rFonts w:ascii="Cambria Math" w:hAnsi="Cambria Math" w:cs="Times New Roman"/>
              <w:noProof/>
            </w:rPr>
            <m:t>H</m:t>
          </m:r>
          <m:r>
            <m:rPr>
              <m:sty m:val="p"/>
            </m:rPr>
            <w:rPr>
              <w:rFonts w:ascii="Cambria Math" w:hAnsi="Cambria Math" w:cs="Times New Roman"/>
              <w:noProof/>
            </w:rPr>
            <m:t>+</m:t>
          </m:r>
          <m:r>
            <w:rPr>
              <w:rFonts w:ascii="Cambria Math" w:hAnsi="Cambria Math" w:cs="Times New Roman"/>
              <w:noProof/>
            </w:rPr>
            <m:t>Q</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m:t>
          </m:r>
        </m:oMath>
      </m:oMathPara>
    </w:p>
    <w:p w14:paraId="295DE939" w14:textId="7E5AD639"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The sum of the differential equations is:</w:t>
      </w:r>
    </w:p>
    <w:p w14:paraId="12C8F0D3" w14:textId="3B56BBFF" w:rsidR="00CA238F" w:rsidRPr="00BC43BE" w:rsidRDefault="00000000" w:rsidP="00CA238F">
      <w:pPr>
        <w:rPr>
          <w:rFonts w:ascii="Times New Roman" w:hAnsi="Times New Roman" w:cs="Times New Roman"/>
          <w:noProof/>
        </w:rPr>
      </w:pPr>
      <m:oMathPara>
        <m:oMath>
          <m:f>
            <m:fPr>
              <m:ctrlPr>
                <w:rPr>
                  <w:rFonts w:ascii="Cambria Math" w:hAnsi="Cambria Math" w:cs="Times New Roman"/>
                  <w:noProof/>
                </w:rPr>
              </m:ctrlPr>
            </m:fPr>
            <m:num>
              <m:r>
                <w:rPr>
                  <w:rFonts w:ascii="Cambria Math" w:hAnsi="Cambria Math" w:cs="Times New Roman"/>
                  <w:noProof/>
                </w:rPr>
                <m:t>dN</m:t>
              </m:r>
            </m:num>
            <m:den>
              <m:r>
                <w:rPr>
                  <w:rFonts w:ascii="Cambria Math" w:hAnsi="Cambria Math" w:cs="Times New Roman"/>
                  <w:noProof/>
                </w:rPr>
                <m:t>dt</m:t>
              </m:r>
            </m:den>
          </m:f>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dS</m:t>
              </m:r>
            </m:num>
            <m:den>
              <m:r>
                <w:rPr>
                  <w:rFonts w:ascii="Cambria Math" w:hAnsi="Cambria Math" w:cs="Times New Roman"/>
                  <w:noProof/>
                </w:rPr>
                <m:t>dt</m:t>
              </m:r>
            </m:den>
          </m:f>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dE</m:t>
              </m:r>
            </m:num>
            <m:den>
              <m:r>
                <w:rPr>
                  <w:rFonts w:ascii="Cambria Math" w:hAnsi="Cambria Math" w:cs="Times New Roman"/>
                  <w:noProof/>
                </w:rPr>
                <m:t>dt</m:t>
              </m:r>
            </m:den>
          </m:f>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dM</m:t>
              </m:r>
            </m:num>
            <m:den>
              <m:r>
                <w:rPr>
                  <w:rFonts w:ascii="Cambria Math" w:hAnsi="Cambria Math" w:cs="Times New Roman"/>
                  <w:noProof/>
                </w:rPr>
                <m:t>dt</m:t>
              </m:r>
            </m:den>
          </m:f>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dH</m:t>
              </m:r>
            </m:num>
            <m:den>
              <m:r>
                <w:rPr>
                  <w:rFonts w:ascii="Cambria Math" w:hAnsi="Cambria Math" w:cs="Times New Roman"/>
                  <w:noProof/>
                </w:rPr>
                <m:t>dt</m:t>
              </m:r>
            </m:den>
          </m:f>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dQ</m:t>
              </m:r>
            </m:num>
            <m:den>
              <m:r>
                <w:rPr>
                  <w:rFonts w:ascii="Cambria Math" w:hAnsi="Cambria Math" w:cs="Times New Roman"/>
                  <w:noProof/>
                </w:rPr>
                <m:t>dt</m:t>
              </m:r>
            </m:den>
          </m:f>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dT</m:t>
              </m:r>
            </m:num>
            <m:den>
              <m:r>
                <w:rPr>
                  <w:rFonts w:ascii="Cambria Math" w:hAnsi="Cambria Math" w:cs="Times New Roman"/>
                  <w:noProof/>
                </w:rPr>
                <m:t>dt</m:t>
              </m:r>
            </m:den>
          </m:f>
          <m:r>
            <m:rPr>
              <m:sty m:val="p"/>
            </m:rPr>
            <w:rPr>
              <w:rFonts w:ascii="Cambria Math" w:hAnsi="Cambria Math" w:cs="Times New Roman"/>
              <w:noProof/>
            </w:rPr>
            <m:t>.</m:t>
          </m:r>
        </m:oMath>
      </m:oMathPara>
    </w:p>
    <w:p w14:paraId="41CB7C35" w14:textId="24707D81" w:rsidR="00CA238F" w:rsidRPr="00BC43BE" w:rsidRDefault="00CA238F" w:rsidP="00CA238F">
      <w:pPr>
        <w:rPr>
          <w:rFonts w:ascii="Times New Roman" w:hAnsi="Times New Roman" w:cs="Times New Roman"/>
          <w:noProof/>
        </w:rPr>
      </w:pPr>
      <w:r w:rsidRPr="00BC43BE">
        <w:rPr>
          <w:rFonts w:ascii="Times New Roman" w:hAnsi="Times New Roman" w:cs="Times New Roman"/>
          <w:noProof/>
        </w:rPr>
        <w:t>Upon evaluating the algebraic term, the solution was</w:t>
      </w:r>
    </w:p>
    <w:p w14:paraId="3668E7E1" w14:textId="700C9F3F" w:rsidR="00CA238F" w:rsidRPr="00BC43BE" w:rsidRDefault="00000000" w:rsidP="00CA238F">
      <w:pPr>
        <w:rPr>
          <w:rFonts w:ascii="Times New Roman" w:hAnsi="Times New Roman" w:cs="Times New Roman"/>
          <w:noProof/>
        </w:rPr>
      </w:pPr>
      <m:oMathPara>
        <m:oMath>
          <m:f>
            <m:fPr>
              <m:ctrlPr>
                <w:rPr>
                  <w:rFonts w:ascii="Cambria Math" w:hAnsi="Cambria Math" w:cs="Times New Roman"/>
                  <w:noProof/>
                </w:rPr>
              </m:ctrlPr>
            </m:fPr>
            <m:num>
              <m:r>
                <w:rPr>
                  <w:rFonts w:ascii="Cambria Math" w:hAnsi="Cambria Math" w:cs="Times New Roman"/>
                  <w:noProof/>
                </w:rPr>
                <m:t>dN</m:t>
              </m:r>
            </m:num>
            <m:den>
              <m:r>
                <w:rPr>
                  <w:rFonts w:ascii="Cambria Math" w:hAnsi="Cambria Math" w:cs="Times New Roman"/>
                  <w:noProof/>
                </w:rPr>
                <m:t>dt</m:t>
              </m:r>
            </m:den>
          </m:f>
          <m:r>
            <m:rPr>
              <m:sty m:val="p"/>
            </m:rPr>
            <w:rPr>
              <w:rFonts w:ascii="Cambria Math" w:hAnsi="Cambria Math" w:cs="Times New Roman"/>
              <w:noProof/>
            </w:rPr>
            <m:t>≤</m:t>
          </m:r>
          <m:r>
            <w:rPr>
              <w:rFonts w:ascii="Cambria Math" w:hAnsi="Cambria Math" w:cs="Times New Roman"/>
              <w:noProof/>
            </w:rPr>
            <m:t>λ</m:t>
          </m:r>
          <m:r>
            <m:rPr>
              <m:sty m:val="p"/>
            </m:rPr>
            <w:rPr>
              <w:rFonts w:ascii="Cambria Math" w:hAnsi="Cambria Math" w:cs="Times New Roman"/>
              <w:noProof/>
            </w:rPr>
            <m:t>-</m:t>
          </m:r>
          <m:r>
            <w:rPr>
              <w:rFonts w:ascii="Cambria Math" w:hAnsi="Cambria Math" w:cs="Times New Roman"/>
              <w:noProof/>
            </w:rPr>
            <m:t>μN</m:t>
          </m:r>
          <m:r>
            <m:rPr>
              <m:sty m:val="p"/>
            </m:rPr>
            <w:rPr>
              <w:rFonts w:ascii="Cambria Math" w:hAnsi="Cambria Math" w:cs="Times New Roman"/>
              <w:noProof/>
            </w:rPr>
            <m:t>,</m:t>
          </m:r>
        </m:oMath>
      </m:oMathPara>
    </w:p>
    <w:p w14:paraId="7194686B" w14:textId="39121310" w:rsidR="00CA238F" w:rsidRPr="00BC43BE" w:rsidRDefault="007F5063" w:rsidP="00CA238F">
      <w:pPr>
        <w:rPr>
          <w:rFonts w:ascii="Times New Roman" w:hAnsi="Times New Roman" w:cs="Times New Roman"/>
          <w:noProof/>
        </w:rPr>
      </w:pPr>
      <w:r>
        <w:rPr>
          <w:rFonts w:ascii="Times New Roman" w:hAnsi="Times New Roman" w:cs="Times New Roman"/>
          <w:noProof/>
        </w:rPr>
        <w:t>Solving by the integrating factor method gives</w:t>
      </w:r>
      <w:r w:rsidR="00CA238F" w:rsidRPr="00BC43BE">
        <w:rPr>
          <w:rFonts w:ascii="Times New Roman" w:hAnsi="Times New Roman" w:cs="Times New Roman"/>
          <w:noProof/>
        </w:rPr>
        <w:t>:</w:t>
      </w:r>
    </w:p>
    <w:p w14:paraId="501A85A2" w14:textId="572F49F1" w:rsidR="00096AD9" w:rsidRPr="00BC43BE" w:rsidRDefault="00096AD9" w:rsidP="00096AD9">
      <w:pPr>
        <w:rPr>
          <w:rFonts w:ascii="Times New Roman" w:hAnsi="Times New Roman" w:cs="Times New Roman"/>
          <w:noProof/>
        </w:rPr>
      </w:pPr>
      <m:oMathPara>
        <m:oMath>
          <m:r>
            <w:rPr>
              <w:rFonts w:ascii="Cambria Math" w:hAnsi="Cambria Math" w:cs="Times New Roman"/>
              <w:noProof/>
            </w:rPr>
            <m:t>N</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λ</m:t>
              </m:r>
            </m:num>
            <m:den>
              <m:r>
                <w:rPr>
                  <w:rFonts w:ascii="Cambria Math" w:hAnsi="Cambria Math" w:cs="Times New Roman"/>
                  <w:noProof/>
                </w:rPr>
                <m:t>μ</m:t>
              </m:r>
            </m:den>
          </m:f>
          <m:r>
            <m:rPr>
              <m:sty m:val="p"/>
            </m:rPr>
            <w:rPr>
              <w:rFonts w:ascii="Cambria Math" w:hAnsi="Cambria Math" w:cs="Times New Roman"/>
              <w:noProof/>
            </w:rPr>
            <m:t>+</m:t>
          </m:r>
          <m:d>
            <m:dPr>
              <m:ctrlPr>
                <w:rPr>
                  <w:rFonts w:ascii="Cambria Math" w:hAnsi="Cambria Math" w:cs="Times New Roman"/>
                  <w:noProof/>
                </w:rPr>
              </m:ctrlPr>
            </m:dPr>
            <m:e>
              <m:r>
                <w:rPr>
                  <w:rFonts w:ascii="Cambria Math" w:hAnsi="Cambria Math" w:cs="Times New Roman"/>
                  <w:noProof/>
                </w:rPr>
                <m:t>N</m:t>
              </m:r>
              <m:r>
                <m:rPr>
                  <m:sty m:val="p"/>
                </m:rPr>
                <w:rPr>
                  <w:rFonts w:ascii="Cambria Math" w:hAnsi="Cambria Math" w:cs="Times New Roman"/>
                  <w:noProof/>
                </w:rPr>
                <m:t>(0)-</m:t>
              </m:r>
              <m:f>
                <m:fPr>
                  <m:ctrlPr>
                    <w:rPr>
                      <w:rFonts w:ascii="Cambria Math" w:hAnsi="Cambria Math" w:cs="Times New Roman"/>
                      <w:noProof/>
                    </w:rPr>
                  </m:ctrlPr>
                </m:fPr>
                <m:num>
                  <m:r>
                    <w:rPr>
                      <w:rFonts w:ascii="Cambria Math" w:hAnsi="Cambria Math" w:cs="Times New Roman"/>
                      <w:noProof/>
                    </w:rPr>
                    <m:t>λ</m:t>
                  </m:r>
                </m:num>
                <m:den>
                  <m:r>
                    <w:rPr>
                      <w:rFonts w:ascii="Cambria Math" w:hAnsi="Cambria Math" w:cs="Times New Roman"/>
                      <w:noProof/>
                    </w:rPr>
                    <m:t>μ</m:t>
                  </m:r>
                </m:den>
              </m:f>
            </m:e>
          </m:d>
          <m:sSup>
            <m:sSupPr>
              <m:ctrlPr>
                <w:rPr>
                  <w:rFonts w:ascii="Cambria Math" w:hAnsi="Cambria Math" w:cs="Times New Roman"/>
                  <w:noProof/>
                </w:rPr>
              </m:ctrlPr>
            </m:sSupPr>
            <m:e>
              <m:r>
                <w:rPr>
                  <w:rFonts w:ascii="Cambria Math" w:hAnsi="Cambria Math" w:cs="Times New Roman"/>
                  <w:noProof/>
                </w:rPr>
                <m:t>e</m:t>
              </m:r>
            </m:e>
            <m:sup>
              <m:r>
                <m:rPr>
                  <m:sty m:val="p"/>
                </m:rPr>
                <w:rPr>
                  <w:rFonts w:ascii="Cambria Math" w:hAnsi="Cambria Math" w:cs="Times New Roman"/>
                  <w:noProof/>
                </w:rPr>
                <m:t>-</m:t>
              </m:r>
              <m:r>
                <w:rPr>
                  <w:rFonts w:ascii="Cambria Math" w:hAnsi="Cambria Math" w:cs="Times New Roman"/>
                  <w:noProof/>
                </w:rPr>
                <m:t>μt</m:t>
              </m:r>
            </m:sup>
          </m:sSup>
          <m:r>
            <m:rPr>
              <m:sty m:val="p"/>
            </m:rPr>
            <w:rPr>
              <w:rFonts w:ascii="Cambria Math" w:hAnsi="Cambria Math" w:cs="Times New Roman"/>
              <w:noProof/>
            </w:rPr>
            <m:t>.</m:t>
          </m:r>
        </m:oMath>
      </m:oMathPara>
    </w:p>
    <w:p w14:paraId="248576CA" w14:textId="796F5A1D" w:rsidR="00096AD9" w:rsidRPr="00BC43BE" w:rsidRDefault="00096AD9" w:rsidP="00096AD9">
      <w:pPr>
        <w:rPr>
          <w:rFonts w:ascii="Times New Roman" w:hAnsi="Times New Roman" w:cs="Times New Roman"/>
          <w:noProof/>
        </w:rPr>
      </w:pPr>
      <w:r w:rsidRPr="00BC43BE">
        <w:rPr>
          <w:rFonts w:ascii="Times New Roman" w:hAnsi="Times New Roman" w:cs="Times New Roman"/>
          <w:noProof/>
        </w:rPr>
        <w:t xml:space="preserve">Applying Birkhoff and Rota's theorem on the inequality </w:t>
      </w:r>
      <w:sdt>
        <w:sdtPr>
          <w:rPr>
            <w:rFonts w:ascii="Times New Roman" w:hAnsi="Times New Roman" w:cs="Times New Roman"/>
            <w:noProof/>
            <w:color w:val="000000"/>
          </w:rPr>
          <w:tag w:val="MENDELEY_CITATION_v3_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"/>
          <w:id w:val="186178775"/>
          <w:placeholder>
            <w:docPart w:val="DefaultPlaceholder_-1854013440"/>
          </w:placeholder>
        </w:sdtPr>
        <w:sdtContent>
          <w:r w:rsidR="00657395" w:rsidRPr="00BC43BE">
            <w:rPr>
              <w:rFonts w:ascii="Times New Roman" w:hAnsi="Times New Roman" w:cs="Times New Roman"/>
              <w:noProof/>
              <w:color w:val="000000"/>
            </w:rPr>
            <w:t>[41]</w:t>
          </w:r>
        </w:sdtContent>
      </w:sdt>
      <w:r w:rsidRPr="00BC43BE">
        <w:rPr>
          <w:rFonts w:ascii="Times New Roman" w:hAnsi="Times New Roman" w:cs="Times New Roman"/>
          <w:noProof/>
        </w:rPr>
        <w:t xml:space="preserve">, gave: </w:t>
      </w:r>
      <m:oMath>
        <m:r>
          <m:rPr>
            <m:sty m:val="p"/>
          </m:rPr>
          <w:rPr>
            <w:rFonts w:ascii="Cambria Math" w:hAnsi="Cambria Math" w:cs="Times New Roman"/>
            <w:noProof/>
          </w:rPr>
          <m:t>0≤</m:t>
        </m:r>
        <m:r>
          <w:rPr>
            <w:rFonts w:ascii="Cambria Math" w:hAnsi="Cambria Math" w:cs="Times New Roman"/>
            <w:noProof/>
          </w:rPr>
          <m:t>N</m:t>
        </m:r>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λ</m:t>
            </m:r>
          </m:num>
          <m:den>
            <m:r>
              <w:rPr>
                <w:rFonts w:ascii="Cambria Math" w:hAnsi="Cambria Math" w:cs="Times New Roman"/>
                <w:noProof/>
              </w:rPr>
              <m:t>μ</m:t>
            </m:r>
          </m:den>
        </m:f>
      </m:oMath>
      <w:r w:rsidRPr="00BC43BE">
        <w:rPr>
          <w:rFonts w:ascii="Times New Roman" w:hAnsi="Times New Roman" w:cs="Times New Roman"/>
          <w:noProof/>
        </w:rPr>
        <w:t xml:space="preserve"> as </w:t>
      </w:r>
      <m:oMath>
        <m:r>
          <w:rPr>
            <w:rFonts w:ascii="Cambria Math" w:hAnsi="Cambria Math" w:cs="Times New Roman"/>
            <w:noProof/>
          </w:rPr>
          <m:t>t</m:t>
        </m:r>
        <m:r>
          <m:rPr>
            <m:sty m:val="p"/>
          </m:rPr>
          <w:rPr>
            <w:rFonts w:ascii="Cambria Math" w:hAnsi="Cambria Math" w:cs="Times New Roman"/>
            <w:noProof/>
          </w:rPr>
          <m:t>→∞</m:t>
        </m:r>
      </m:oMath>
      <w:r w:rsidRPr="00BC43BE">
        <w:rPr>
          <w:rFonts w:ascii="Times New Roman" w:hAnsi="Times New Roman" w:cs="Times New Roman"/>
          <w:noProof/>
        </w:rPr>
        <w:t>.</w:t>
      </w:r>
      <w:r w:rsidRPr="00BC43BE">
        <w:rPr>
          <w:rFonts w:ascii="Times New Roman" w:hAnsi="Times New Roman" w:cs="Times New Roman"/>
          <w:noProof/>
        </w:rPr>
        <w:br/>
        <w:t xml:space="preserve">Therefore, </w:t>
      </w:r>
      <m:oMath>
        <m:r>
          <w:rPr>
            <w:rFonts w:ascii="Cambria Math" w:hAnsi="Cambria Math" w:cs="Times New Roman"/>
            <w:noProof/>
          </w:rPr>
          <m:t>D</m:t>
        </m:r>
      </m:oMath>
      <w:r w:rsidRPr="00BC43BE">
        <w:rPr>
          <w:rFonts w:ascii="Times New Roman" w:hAnsi="Times New Roman" w:cs="Times New Roman"/>
          <w:noProof/>
        </w:rPr>
        <w:t xml:space="preserve"> was positively invariant, and within this region, the model was considered valid. The model was both epidemiologically and mathematically well-posed</w:t>
      </w:r>
      <w:r w:rsidR="007F5063">
        <w:rPr>
          <w:rFonts w:ascii="Times New Roman" w:hAnsi="Times New Roman" w:cs="Times New Roman"/>
          <w:noProof/>
        </w:rPr>
        <w:t xml:space="preserve">. since the model tracks human populations, all variables and parameters are considered non-negative </w:t>
      </w:r>
      <w:r w:rsidRPr="00BC43BE">
        <w:rPr>
          <w:rFonts w:ascii="Times New Roman" w:hAnsi="Times New Roman" w:cs="Times New Roman"/>
          <w:noProof/>
        </w:rPr>
        <w:t xml:space="preserve">for </w:t>
      </w:r>
      <m:oMath>
        <m:r>
          <w:rPr>
            <w:rFonts w:ascii="Cambria Math" w:hAnsi="Cambria Math" w:cs="Times New Roman"/>
            <w:noProof/>
          </w:rPr>
          <m:t>t</m:t>
        </m:r>
        <m:r>
          <m:rPr>
            <m:sty m:val="p"/>
          </m:rPr>
          <w:rPr>
            <w:rFonts w:ascii="Cambria Math" w:hAnsi="Cambria Math" w:cs="Times New Roman"/>
            <w:noProof/>
          </w:rPr>
          <m:t>⩾0</m:t>
        </m:r>
      </m:oMath>
      <w:r w:rsidRPr="00BC43BE">
        <w:rPr>
          <w:rFonts w:ascii="Times New Roman" w:hAnsi="Times New Roman" w:cs="Times New Roman"/>
          <w:noProof/>
        </w:rPr>
        <w:t>.</w:t>
      </w:r>
    </w:p>
    <w:p w14:paraId="2F2ADC2E" w14:textId="205099A2" w:rsidR="00096AD9" w:rsidRPr="00BC43BE" w:rsidRDefault="00096AD9" w:rsidP="00096AD9">
      <w:pPr>
        <w:rPr>
          <w:rFonts w:ascii="Times New Roman" w:hAnsi="Times New Roman" w:cs="Times New Roman"/>
          <w:noProof/>
        </w:rPr>
      </w:pPr>
      <w:r w:rsidRPr="00BC43BE">
        <w:rPr>
          <w:rFonts w:ascii="Times New Roman" w:hAnsi="Times New Roman" w:cs="Times New Roman"/>
          <w:noProof/>
        </w:rPr>
        <w:br/>
      </w:r>
      <w:r w:rsidR="0054072B">
        <w:rPr>
          <w:rFonts w:ascii="Times New Roman" w:hAnsi="Times New Roman" w:cs="Times New Roman"/>
          <w:noProof/>
        </w:rPr>
        <w:t>3</w:t>
      </w:r>
      <w:r w:rsidRPr="00BC43BE">
        <w:rPr>
          <w:rFonts w:ascii="Times New Roman" w:hAnsi="Times New Roman" w:cs="Times New Roman"/>
          <w:noProof/>
        </w:rPr>
        <w:t>.</w:t>
      </w:r>
      <w:r w:rsidR="0054072B">
        <w:rPr>
          <w:rFonts w:ascii="Times New Roman" w:hAnsi="Times New Roman" w:cs="Times New Roman"/>
          <w:noProof/>
        </w:rPr>
        <w:t>2</w:t>
      </w:r>
      <w:r w:rsidRPr="00BC43BE">
        <w:rPr>
          <w:rFonts w:ascii="Times New Roman" w:hAnsi="Times New Roman" w:cs="Times New Roman"/>
          <w:noProof/>
        </w:rPr>
        <w:t xml:space="preserve">. </w:t>
      </w:r>
      <w:r w:rsidRPr="00BC43BE">
        <w:rPr>
          <w:rFonts w:ascii="Times New Roman" w:hAnsi="Times New Roman" w:cs="Times New Roman"/>
          <w:b/>
          <w:bCs/>
          <w:noProof/>
        </w:rPr>
        <w:t>Positivity of the model</w:t>
      </w:r>
    </w:p>
    <w:p w14:paraId="1A4D9E6A" w14:textId="7EA47B5F" w:rsidR="00096AD9" w:rsidRPr="00BC43BE" w:rsidRDefault="00096AD9" w:rsidP="00096AD9">
      <w:pPr>
        <w:rPr>
          <w:rFonts w:ascii="Times New Roman" w:hAnsi="Times New Roman" w:cs="Times New Roman"/>
          <w:noProof/>
        </w:rPr>
      </w:pPr>
      <w:r w:rsidRPr="00BC43BE">
        <w:rPr>
          <w:rFonts w:ascii="Times New Roman" w:hAnsi="Times New Roman" w:cs="Times New Roman"/>
          <w:noProof/>
        </w:rPr>
        <w:t xml:space="preserve">For the model involving human population, it was </w:t>
      </w:r>
      <w:r w:rsidR="0054072B">
        <w:rPr>
          <w:rFonts w:ascii="Times New Roman" w:hAnsi="Times New Roman" w:cs="Times New Roman"/>
          <w:noProof/>
        </w:rPr>
        <w:t>necessary</w:t>
      </w:r>
      <w:r w:rsidRPr="00BC43BE">
        <w:rPr>
          <w:rFonts w:ascii="Times New Roman" w:hAnsi="Times New Roman" w:cs="Times New Roman"/>
          <w:noProof/>
        </w:rPr>
        <w:t xml:space="preserve"> to prove that all state variables of the model are non-negative for all time (t), for the model to be epidemiologically and mathematically well-posed in a feasible region D given by:</w:t>
      </w:r>
    </w:p>
    <w:p w14:paraId="2EC309D9" w14:textId="4F8A000E" w:rsidR="00096AD9" w:rsidRPr="00BC43BE" w:rsidRDefault="00096AD9" w:rsidP="00096AD9">
      <w:pPr>
        <w:rPr>
          <w:rFonts w:ascii="Times New Roman" w:hAnsi="Times New Roman" w:cs="Times New Roman"/>
          <w:noProof/>
        </w:rPr>
      </w:pPr>
      <m:oMathPara>
        <m:oMath>
          <m:r>
            <w:rPr>
              <w:rFonts w:ascii="Cambria Math" w:hAnsi="Cambria Math" w:cs="Times New Roman"/>
              <w:noProof/>
            </w:rPr>
            <m:t>D</m:t>
          </m:r>
          <m:r>
            <m:rPr>
              <m:sty m:val="p"/>
            </m:rPr>
            <w:rPr>
              <w:rFonts w:ascii="Cambria Math" w:hAnsi="Cambria Math" w:cs="Times New Roman"/>
              <w:noProof/>
            </w:rPr>
            <m:t>=</m:t>
          </m:r>
          <m:d>
            <m:dPr>
              <m:begChr m:val="{"/>
              <m:endChr m:val="}"/>
              <m:ctrlPr>
                <w:rPr>
                  <w:rFonts w:ascii="Cambria Math" w:hAnsi="Cambria Math" w:cs="Times New Roman"/>
                  <w:noProof/>
                </w:rPr>
              </m:ctrlPr>
            </m:dPr>
            <m:e>
              <m:r>
                <m:rPr>
                  <m:sty m:val="p"/>
                </m:rPr>
                <w:rPr>
                  <w:rFonts w:ascii="Cambria Math" w:hAnsi="Cambria Math" w:cs="Times New Roman"/>
                  <w:noProof/>
                </w:rPr>
                <m:t>(</m:t>
              </m:r>
              <m:r>
                <w:rPr>
                  <w:rFonts w:ascii="Cambria Math" w:hAnsi="Cambria Math" w:cs="Times New Roman"/>
                  <w:noProof/>
                </w:rPr>
                <m:t>S</m:t>
              </m:r>
              <m:r>
                <m:rPr>
                  <m:sty m:val="p"/>
                </m:rPr>
                <w:rPr>
                  <w:rFonts w:ascii="Cambria Math" w:hAnsi="Cambria Math" w:cs="Times New Roman"/>
                  <w:noProof/>
                </w:rPr>
                <m:t>+</m:t>
              </m:r>
              <m:r>
                <w:rPr>
                  <w:rFonts w:ascii="Cambria Math" w:hAnsi="Cambria Math" w:cs="Times New Roman"/>
                  <w:noProof/>
                </w:rPr>
                <m:t>E</m:t>
              </m:r>
              <m:r>
                <m:rPr>
                  <m:sty m:val="p"/>
                </m:rPr>
                <w:rPr>
                  <w:rFonts w:ascii="Cambria Math" w:hAnsi="Cambria Math" w:cs="Times New Roman"/>
                  <w:noProof/>
                </w:rPr>
                <m:t>+</m:t>
              </m:r>
              <m:r>
                <w:rPr>
                  <w:rFonts w:ascii="Cambria Math" w:hAnsi="Cambria Math" w:cs="Times New Roman"/>
                  <w:noProof/>
                </w:rPr>
                <m:t>M</m:t>
              </m:r>
              <m:r>
                <m:rPr>
                  <m:sty m:val="p"/>
                </m:rPr>
                <w:rPr>
                  <w:rFonts w:ascii="Cambria Math" w:hAnsi="Cambria Math" w:cs="Times New Roman"/>
                  <w:noProof/>
                </w:rPr>
                <m:t>+</m:t>
              </m:r>
              <m:r>
                <w:rPr>
                  <w:rFonts w:ascii="Cambria Math" w:hAnsi="Cambria Math" w:cs="Times New Roman"/>
                  <w:noProof/>
                </w:rPr>
                <m:t>H</m:t>
              </m:r>
              <m:r>
                <m:rPr>
                  <m:sty m:val="p"/>
                </m:rPr>
                <w:rPr>
                  <w:rFonts w:ascii="Cambria Math" w:hAnsi="Cambria Math" w:cs="Times New Roman"/>
                  <w:noProof/>
                </w:rPr>
                <m:t>+</m:t>
              </m:r>
              <m:r>
                <w:rPr>
                  <w:rFonts w:ascii="Cambria Math" w:hAnsi="Cambria Math" w:cs="Times New Roman"/>
                  <w:noProof/>
                </w:rPr>
                <m:t>Q</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m:t>
              </m:r>
              <m:sSubSup>
                <m:sSubSupPr>
                  <m:ctrlPr>
                    <w:rPr>
                      <w:rFonts w:ascii="Cambria Math" w:hAnsi="Cambria Math" w:cs="Times New Roman"/>
                      <w:noProof/>
                    </w:rPr>
                  </m:ctrlPr>
                </m:sSubSupPr>
                <m:e>
                  <m:r>
                    <w:rPr>
                      <w:rFonts w:ascii="Cambria Math" w:hAnsi="Cambria Math" w:cs="Times New Roman"/>
                      <w:noProof/>
                    </w:rPr>
                    <m:t>R</m:t>
                  </m:r>
                </m:e>
                <m:sub>
                  <m:r>
                    <m:rPr>
                      <m:sty m:val="p"/>
                    </m:rPr>
                    <w:rPr>
                      <w:rFonts w:ascii="Cambria Math" w:hAnsi="Cambria Math" w:cs="Times New Roman"/>
                      <w:noProof/>
                    </w:rPr>
                    <m:t>+</m:t>
                  </m:r>
                </m:sub>
                <m:sup>
                  <m:r>
                    <m:rPr>
                      <m:sty m:val="p"/>
                    </m:rPr>
                    <w:rPr>
                      <w:rFonts w:ascii="Cambria Math" w:hAnsi="Cambria Math" w:cs="Times New Roman"/>
                      <w:noProof/>
                    </w:rPr>
                    <m:t>6</m:t>
                  </m:r>
                </m:sup>
              </m:sSubSup>
              <m:r>
                <m:rPr>
                  <m:sty m:val="p"/>
                </m:rPr>
                <w:rPr>
                  <w:rFonts w:ascii="Cambria Math" w:hAnsi="Cambria Math" w:cs="Times New Roman"/>
                  <w:noProof/>
                </w:rPr>
                <m:t>:(</m:t>
              </m:r>
              <m:r>
                <w:rPr>
                  <w:rFonts w:ascii="Cambria Math" w:hAnsi="Cambria Math" w:cs="Times New Roman"/>
                  <w:noProof/>
                </w:rPr>
                <m:t>S</m:t>
              </m:r>
              <m:r>
                <m:rPr>
                  <m:sty m:val="p"/>
                </m:rPr>
                <w:rPr>
                  <w:rFonts w:ascii="Cambria Math" w:hAnsi="Cambria Math" w:cs="Times New Roman"/>
                  <w:noProof/>
                </w:rPr>
                <m:t>+</m:t>
              </m:r>
              <m:r>
                <w:rPr>
                  <w:rFonts w:ascii="Cambria Math" w:hAnsi="Cambria Math" w:cs="Times New Roman"/>
                  <w:noProof/>
                </w:rPr>
                <m:t>E</m:t>
              </m:r>
              <m:r>
                <m:rPr>
                  <m:sty m:val="p"/>
                </m:rPr>
                <w:rPr>
                  <w:rFonts w:ascii="Cambria Math" w:hAnsi="Cambria Math" w:cs="Times New Roman"/>
                  <w:noProof/>
                </w:rPr>
                <m:t>+</m:t>
              </m:r>
              <m:r>
                <w:rPr>
                  <w:rFonts w:ascii="Cambria Math" w:hAnsi="Cambria Math" w:cs="Times New Roman"/>
                  <w:noProof/>
                </w:rPr>
                <m:t>M</m:t>
              </m:r>
              <m:r>
                <m:rPr>
                  <m:sty m:val="p"/>
                </m:rPr>
                <w:rPr>
                  <w:rFonts w:ascii="Cambria Math" w:hAnsi="Cambria Math" w:cs="Times New Roman"/>
                  <w:noProof/>
                </w:rPr>
                <m:t>+</m:t>
              </m:r>
              <m:r>
                <w:rPr>
                  <w:rFonts w:ascii="Cambria Math" w:hAnsi="Cambria Math" w:cs="Times New Roman"/>
                  <w:noProof/>
                </w:rPr>
                <m:t>H</m:t>
              </m:r>
              <m:r>
                <m:rPr>
                  <m:sty m:val="p"/>
                </m:rPr>
                <w:rPr>
                  <w:rFonts w:ascii="Cambria Math" w:hAnsi="Cambria Math" w:cs="Times New Roman"/>
                  <w:noProof/>
                </w:rPr>
                <m:t>+</m:t>
              </m:r>
              <m:r>
                <w:rPr>
                  <w:rFonts w:ascii="Cambria Math" w:hAnsi="Cambria Math" w:cs="Times New Roman"/>
                  <w:noProof/>
                </w:rPr>
                <m:t>Q</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m:t>
              </m:r>
              <m:r>
                <w:rPr>
                  <w:rFonts w:ascii="Cambria Math" w:hAnsi="Cambria Math" w:cs="Times New Roman"/>
                  <w:noProof/>
                </w:rPr>
                <m:t>N</m:t>
              </m:r>
            </m:e>
          </m:d>
        </m:oMath>
      </m:oMathPara>
    </w:p>
    <w:p w14:paraId="0B5D8C4C" w14:textId="23DDDB5D" w:rsidR="00096AD9" w:rsidRPr="00BC43BE" w:rsidRDefault="00096AD9" w:rsidP="00096AD9">
      <w:pPr>
        <w:rPr>
          <w:rFonts w:ascii="Times New Roman" w:hAnsi="Times New Roman" w:cs="Times New Roman"/>
          <w:noProof/>
        </w:rPr>
      </w:pPr>
      <w:r w:rsidRPr="00BC43BE">
        <w:rPr>
          <w:rFonts w:ascii="Times New Roman" w:hAnsi="Times New Roman" w:cs="Times New Roman"/>
          <w:noProof/>
        </w:rPr>
        <w:t>Lemma 1</w:t>
      </w:r>
      <w:r w:rsidRPr="00BC43BE">
        <w:rPr>
          <w:rFonts w:ascii="Times New Roman" w:hAnsi="Times New Roman" w:cs="Times New Roman"/>
          <w:noProof/>
        </w:rPr>
        <w:br/>
        <w:t xml:space="preserve">Let the initial data for Model 1 be </w:t>
      </w:r>
      <m:oMath>
        <m:r>
          <m:rPr>
            <m:sty m:val="p"/>
          </m:rPr>
          <w:rPr>
            <w:rFonts w:ascii="Cambria Math" w:hAnsi="Cambria Math" w:cs="Times New Roman"/>
            <w:noProof/>
          </w:rPr>
          <m:t>(</m:t>
        </m:r>
        <m:r>
          <w:rPr>
            <w:rFonts w:ascii="Cambria Math" w:hAnsi="Cambria Math" w:cs="Times New Roman"/>
            <w:noProof/>
          </w:rPr>
          <m:t>S</m:t>
        </m:r>
        <m:r>
          <m:rPr>
            <m:sty m:val="p"/>
          </m:rPr>
          <w:rPr>
            <w:rFonts w:ascii="Cambria Math" w:hAnsi="Cambria Math" w:cs="Times New Roman"/>
            <w:noProof/>
          </w:rPr>
          <m:t>+</m:t>
        </m:r>
        <m:r>
          <w:rPr>
            <w:rFonts w:ascii="Cambria Math" w:hAnsi="Cambria Math" w:cs="Times New Roman"/>
            <w:noProof/>
          </w:rPr>
          <m:t>E</m:t>
        </m:r>
        <m:r>
          <m:rPr>
            <m:sty m:val="p"/>
          </m:rPr>
          <w:rPr>
            <w:rFonts w:ascii="Cambria Math" w:hAnsi="Cambria Math" w:cs="Times New Roman"/>
            <w:noProof/>
          </w:rPr>
          <m:t>+</m:t>
        </m:r>
        <m:r>
          <w:rPr>
            <w:rFonts w:ascii="Cambria Math" w:hAnsi="Cambria Math" w:cs="Times New Roman"/>
            <w:noProof/>
          </w:rPr>
          <m:t>M</m:t>
        </m:r>
        <m:r>
          <m:rPr>
            <m:sty m:val="p"/>
          </m:rPr>
          <w:rPr>
            <w:rFonts w:ascii="Cambria Math" w:hAnsi="Cambria Math" w:cs="Times New Roman"/>
            <w:noProof/>
          </w:rPr>
          <m:t>+</m:t>
        </m:r>
        <m:r>
          <w:rPr>
            <w:rFonts w:ascii="Cambria Math" w:hAnsi="Cambria Math" w:cs="Times New Roman"/>
            <w:noProof/>
          </w:rPr>
          <m:t>H</m:t>
        </m:r>
        <m:r>
          <m:rPr>
            <m:sty m:val="p"/>
          </m:rPr>
          <w:rPr>
            <w:rFonts w:ascii="Cambria Math" w:hAnsi="Cambria Math" w:cs="Times New Roman"/>
            <w:noProof/>
          </w:rPr>
          <m:t>+</m:t>
        </m:r>
        <m:r>
          <w:rPr>
            <w:rFonts w:ascii="Cambria Math" w:hAnsi="Cambria Math" w:cs="Times New Roman"/>
            <w:noProof/>
          </w:rPr>
          <m:t>Q</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)&gt;0</m:t>
        </m:r>
      </m:oMath>
      <w:r w:rsidRPr="00BC43BE">
        <w:rPr>
          <w:rFonts w:ascii="Times New Roman" w:hAnsi="Times New Roman" w:cs="Times New Roman"/>
          <w:noProof/>
        </w:rPr>
        <w:t xml:space="preserve">. Then the solution </w:t>
      </w:r>
      <m:oMath>
        <m:r>
          <m:rPr>
            <m:sty m:val="p"/>
          </m:rPr>
          <w:rPr>
            <w:rFonts w:ascii="Cambria Math" w:hAnsi="Cambria Math" w:cs="Times New Roman"/>
            <w:noProof/>
          </w:rPr>
          <m:t>(</m:t>
        </m:r>
        <m:r>
          <w:rPr>
            <w:rFonts w:ascii="Cambria Math" w:hAnsi="Cambria Math" w:cs="Times New Roman"/>
            <w:noProof/>
          </w:rPr>
          <m:t>S</m:t>
        </m:r>
        <m:r>
          <m:rPr>
            <m:sty m:val="p"/>
          </m:rPr>
          <w:rPr>
            <w:rFonts w:ascii="Cambria Math" w:hAnsi="Cambria Math" w:cs="Times New Roman"/>
            <w:noProof/>
          </w:rPr>
          <m:t>,</m:t>
        </m:r>
        <m:r>
          <w:rPr>
            <w:rFonts w:ascii="Cambria Math" w:hAnsi="Cambria Math" w:cs="Times New Roman"/>
            <w:noProof/>
          </w:rPr>
          <m:t>E</m:t>
        </m:r>
        <m:r>
          <m:rPr>
            <m:sty m:val="p"/>
          </m:rPr>
          <w:rPr>
            <w:rFonts w:ascii="Cambria Math" w:hAnsi="Cambria Math" w:cs="Times New Roman"/>
            <w:noProof/>
          </w:rPr>
          <m:t>,</m:t>
        </m:r>
        <m:r>
          <w:rPr>
            <w:rFonts w:ascii="Cambria Math" w:hAnsi="Cambria Math" w:cs="Times New Roman"/>
            <w:noProof/>
          </w:rPr>
          <m:t>M</m:t>
        </m:r>
        <m:r>
          <m:rPr>
            <m:sty m:val="p"/>
          </m:rPr>
          <w:rPr>
            <w:rFonts w:ascii="Cambria Math" w:hAnsi="Cambria Math" w:cs="Times New Roman"/>
            <w:noProof/>
          </w:rPr>
          <m:t>,</m:t>
        </m:r>
        <m:r>
          <w:rPr>
            <w:rFonts w:ascii="Cambria Math" w:hAnsi="Cambria Math" w:cs="Times New Roman"/>
            <w:noProof/>
          </w:rPr>
          <m:t>H</m:t>
        </m:r>
        <m:r>
          <m:rPr>
            <m:sty m:val="p"/>
          </m:rPr>
          <w:rPr>
            <w:rFonts w:ascii="Cambria Math" w:hAnsi="Cambria Math" w:cs="Times New Roman"/>
            <w:noProof/>
          </w:rPr>
          <m:t>,</m:t>
        </m:r>
        <m:r>
          <w:rPr>
            <w:rFonts w:ascii="Cambria Math" w:hAnsi="Cambria Math" w:cs="Times New Roman"/>
            <w:noProof/>
          </w:rPr>
          <m:t>Q</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)&gt;0</m:t>
        </m:r>
      </m:oMath>
      <w:r w:rsidRPr="00BC43BE">
        <w:rPr>
          <w:rFonts w:ascii="Times New Roman" w:hAnsi="Times New Roman" w:cs="Times New Roman"/>
          <w:noProof/>
        </w:rPr>
        <w:t xml:space="preserve"> are all positive for all time </w:t>
      </w:r>
      <m:oMath>
        <m:r>
          <w:rPr>
            <w:rFonts w:ascii="Cambria Math" w:hAnsi="Cambria Math" w:cs="Times New Roman"/>
            <w:noProof/>
          </w:rPr>
          <m:t>t</m:t>
        </m:r>
        <m:r>
          <m:rPr>
            <m:sty m:val="p"/>
          </m:rPr>
          <w:rPr>
            <w:rFonts w:ascii="Cambria Math" w:hAnsi="Cambria Math" w:cs="Times New Roman"/>
            <w:noProof/>
          </w:rPr>
          <m:t>&gt;0</m:t>
        </m:r>
      </m:oMath>
    </w:p>
    <w:p w14:paraId="1EDBF782" w14:textId="77777777" w:rsidR="00096AD9" w:rsidRPr="00BC43BE" w:rsidRDefault="00096AD9" w:rsidP="00096AD9">
      <w:pPr>
        <w:rPr>
          <w:rFonts w:ascii="Times New Roman" w:hAnsi="Times New Roman" w:cs="Times New Roman"/>
          <w:noProof/>
        </w:rPr>
      </w:pPr>
      <w:r w:rsidRPr="00BC43BE">
        <w:rPr>
          <w:rFonts w:ascii="Times New Roman" w:hAnsi="Times New Roman" w:cs="Times New Roman"/>
          <w:noProof/>
        </w:rPr>
        <w:t>Proof</w:t>
      </w:r>
    </w:p>
    <w:p w14:paraId="77B2FD08" w14:textId="2BD65A6D" w:rsidR="00096AD9" w:rsidRPr="00BC43BE" w:rsidRDefault="00000000" w:rsidP="00096AD9">
      <w:pPr>
        <w:rPr>
          <w:rFonts w:ascii="Times New Roman" w:hAnsi="Times New Roman" w:cs="Times New Roman"/>
          <w:noProof/>
        </w:rPr>
      </w:pPr>
      <m:oMathPara>
        <m:oMath>
          <m:m>
            <m:mPr>
              <m:plcHide m:val="1"/>
              <m:mcs>
                <m:mc>
                  <m:mcPr>
                    <m:count m:val="1"/>
                    <m:mcJc m:val="center"/>
                  </m:mcPr>
                </m:mc>
              </m:mcs>
              <m:ctrlPr>
                <w:rPr>
                  <w:rFonts w:ascii="Cambria Math" w:hAnsi="Cambria Math" w:cs="Times New Roman"/>
                  <w:i/>
                  <w:noProof/>
                </w:rPr>
              </m:ctrlPr>
            </m:mPr>
            <m:mr>
              <m:e>
                <m:f>
                  <m:fPr>
                    <m:ctrlPr>
                      <w:rPr>
                        <w:rFonts w:ascii="Cambria Math" w:hAnsi="Cambria Math" w:cs="Times New Roman"/>
                        <w:noProof/>
                      </w:rPr>
                    </m:ctrlPr>
                  </m:fPr>
                  <m:num>
                    <m:r>
                      <w:rPr>
                        <w:rFonts w:ascii="Cambria Math" w:hAnsi="Cambria Math" w:cs="Times New Roman"/>
                        <w:noProof/>
                      </w:rPr>
                      <m:t>dS</m:t>
                    </m:r>
                  </m:num>
                  <m:den>
                    <m:r>
                      <w:rPr>
                        <w:rFonts w:ascii="Cambria Math" w:hAnsi="Cambria Math" w:cs="Times New Roman"/>
                        <w:noProof/>
                      </w:rPr>
                      <m:t>dt</m:t>
                    </m:r>
                  </m:den>
                </m:f>
                <m:r>
                  <m:rPr>
                    <m:sty m:val="p"/>
                  </m:rPr>
                  <w:rPr>
                    <w:rFonts w:ascii="Cambria Math" w:hAnsi="Cambria Math" w:cs="Times New Roman"/>
                    <w:noProof/>
                  </w:rPr>
                  <m:t>=</m:t>
                </m:r>
                <m:r>
                  <w:rPr>
                    <w:rFonts w:ascii="Cambria Math" w:hAnsi="Cambria Math" w:cs="Times New Roman"/>
                    <w:noProof/>
                  </w:rPr>
                  <m:t>λ</m:t>
                </m:r>
                <m:r>
                  <m:rPr>
                    <m:sty m:val="p"/>
                  </m:rPr>
                  <w:rPr>
                    <w:rFonts w:ascii="Cambria Math" w:hAnsi="Cambria Math" w:cs="Times New Roman"/>
                    <w:noProof/>
                  </w:rPr>
                  <m:t>+</m:t>
                </m:r>
                <m:r>
                  <w:rPr>
                    <w:rFonts w:ascii="Cambria Math" w:hAnsi="Cambria Math" w:cs="Times New Roman"/>
                    <w:noProof/>
                  </w:rPr>
                  <m:t>κQ</m:t>
                </m:r>
                <m:r>
                  <m:rPr>
                    <m:sty m:val="p"/>
                  </m:rPr>
                  <w:rPr>
                    <w:rFonts w:ascii="Cambria Math" w:hAnsi="Cambria Math" w:cs="Times New Roman"/>
                    <w:noProof/>
                  </w:rPr>
                  <m:t>+</m:t>
                </m:r>
                <m:r>
                  <w:rPr>
                    <w:rFonts w:ascii="Cambria Math" w:hAnsi="Cambria Math" w:cs="Times New Roman"/>
                    <w:noProof/>
                  </w:rPr>
                  <m:t>χT</m:t>
                </m:r>
                <m:r>
                  <m:rPr>
                    <m:sty m:val="p"/>
                  </m:rPr>
                  <w:rPr>
                    <w:rFonts w:ascii="Cambria Math" w:hAnsi="Cambria Math" w:cs="Times New Roman"/>
                    <w:noProof/>
                  </w:rPr>
                  <m:t>-</m:t>
                </m:r>
                <m:d>
                  <m:dPr>
                    <m:ctrlPr>
                      <w:rPr>
                        <w:rFonts w:ascii="Cambria Math" w:hAnsi="Cambria Math" w:cs="Times New Roman"/>
                        <w:noProof/>
                      </w:rPr>
                    </m:ctrlPr>
                  </m:dPr>
                  <m:e>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β</m:t>
                    </m:r>
                  </m:e>
                </m:d>
                <m:r>
                  <w:rPr>
                    <w:rFonts w:ascii="Cambria Math" w:hAnsi="Cambria Math" w:cs="Times New Roman"/>
                    <w:noProof/>
                  </w:rPr>
                  <m:t>S,</m:t>
                </m:r>
              </m:e>
            </m:mr>
            <m:mr>
              <m:e>
                <m:f>
                  <m:fPr>
                    <m:ctrlPr>
                      <w:rPr>
                        <w:rFonts w:ascii="Cambria Math" w:hAnsi="Cambria Math" w:cs="Times New Roman"/>
                        <w:noProof/>
                      </w:rPr>
                    </m:ctrlPr>
                  </m:fPr>
                  <m:num>
                    <m:r>
                      <w:rPr>
                        <w:rFonts w:ascii="Cambria Math" w:hAnsi="Cambria Math" w:cs="Times New Roman"/>
                        <w:noProof/>
                      </w:rPr>
                      <m:t>dS</m:t>
                    </m:r>
                  </m:num>
                  <m:den>
                    <m:r>
                      <w:rPr>
                        <w:rFonts w:ascii="Cambria Math" w:hAnsi="Cambria Math" w:cs="Times New Roman"/>
                        <w:noProof/>
                      </w:rPr>
                      <m:t>dt</m:t>
                    </m:r>
                  </m:den>
                </m:f>
                <m:r>
                  <m:rPr>
                    <m:sty m:val="p"/>
                  </m:rPr>
                  <w:rPr>
                    <w:rFonts w:ascii="Cambria Math" w:hAnsi="Cambria Math" w:cs="Times New Roman"/>
                    <w:noProof/>
                  </w:rPr>
                  <m:t>≥-</m:t>
                </m:r>
                <m:d>
                  <m:dPr>
                    <m:ctrlPr>
                      <w:rPr>
                        <w:rFonts w:ascii="Cambria Math" w:hAnsi="Cambria Math" w:cs="Times New Roman"/>
                        <w:noProof/>
                      </w:rPr>
                    </m:ctrlPr>
                  </m:dPr>
                  <m:e>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β</m:t>
                    </m:r>
                  </m:e>
                </m:d>
                <m:r>
                  <w:rPr>
                    <w:rFonts w:ascii="Cambria Math" w:hAnsi="Cambria Math" w:cs="Times New Roman"/>
                    <w:noProof/>
                  </w:rPr>
                  <m:t>S,</m:t>
                </m:r>
              </m:e>
            </m:mr>
          </m:m>
        </m:oMath>
      </m:oMathPara>
    </w:p>
    <w:p w14:paraId="28A20EB3" w14:textId="7FCFD2E6" w:rsidR="00096AD9" w:rsidRPr="00BC43BE" w:rsidRDefault="00096AD9" w:rsidP="00096AD9">
      <w:pPr>
        <w:rPr>
          <w:rFonts w:ascii="Times New Roman" w:hAnsi="Times New Roman" w:cs="Times New Roman"/>
          <w:noProof/>
        </w:rPr>
      </w:pPr>
      <w:r w:rsidRPr="00BC43BE">
        <w:rPr>
          <w:rFonts w:ascii="Times New Roman" w:hAnsi="Times New Roman" w:cs="Times New Roman"/>
          <w:noProof/>
        </w:rPr>
        <w:t>Separating the variables and assigning the integration sign results in:</w:t>
      </w:r>
    </w:p>
    <w:p w14:paraId="7D8CF73A" w14:textId="1D224541" w:rsidR="005378B4" w:rsidRPr="00BC43BE" w:rsidRDefault="00000000" w:rsidP="005378B4">
      <w:pPr>
        <w:rPr>
          <w:rFonts w:ascii="Times New Roman" w:hAnsi="Times New Roman" w:cs="Times New Roman"/>
          <w:noProof/>
        </w:rPr>
      </w:pPr>
      <m:oMathPara>
        <m:oMath>
          <m:nary>
            <m:naryPr>
              <m:limLoc m:val="undOvr"/>
              <m:subHide m:val="1"/>
              <m:supHide m:val="1"/>
              <m:ctrlPr>
                <w:rPr>
                  <w:rFonts w:ascii="Cambria Math" w:hAnsi="Cambria Math" w:cs="Times New Roman"/>
                  <w:noProof/>
                </w:rPr>
              </m:ctrlPr>
            </m:naryPr>
            <m:sub/>
            <m:sup/>
            <m:e>
              <m:f>
                <m:fPr>
                  <m:ctrlPr>
                    <w:rPr>
                      <w:rFonts w:ascii="Cambria Math" w:hAnsi="Cambria Math" w:cs="Times New Roman"/>
                      <w:noProof/>
                    </w:rPr>
                  </m:ctrlPr>
                </m:fPr>
                <m:num>
                  <m:r>
                    <w:rPr>
                      <w:rFonts w:ascii="Cambria Math" w:hAnsi="Cambria Math" w:cs="Times New Roman"/>
                      <w:noProof/>
                    </w:rPr>
                    <m:t>dS</m:t>
                  </m:r>
                </m:num>
                <m:den>
                  <m:r>
                    <w:rPr>
                      <w:rFonts w:ascii="Cambria Math" w:hAnsi="Cambria Math" w:cs="Times New Roman"/>
                      <w:noProof/>
                    </w:rPr>
                    <m:t>S</m:t>
                  </m:r>
                </m:den>
              </m:f>
            </m:e>
          </m:nary>
          <m:r>
            <m:rPr>
              <m:sty m:val="p"/>
            </m:rPr>
            <w:rPr>
              <w:rFonts w:ascii="Cambria Math" w:hAnsi="Cambria Math" w:cs="Times New Roman"/>
              <w:noProof/>
            </w:rPr>
            <m:t>≥-</m:t>
          </m:r>
          <m:nary>
            <m:naryPr>
              <m:limLoc m:val="undOvr"/>
              <m:subHide m:val="1"/>
              <m:supHide m:val="1"/>
              <m:ctrlPr>
                <w:rPr>
                  <w:rFonts w:ascii="Cambria Math" w:hAnsi="Cambria Math" w:cs="Times New Roman"/>
                  <w:noProof/>
                </w:rPr>
              </m:ctrlPr>
            </m:naryPr>
            <m:sub/>
            <m:sup/>
            <m:e>
              <m:r>
                <w:rPr>
                  <w:rFonts w:ascii="Cambria Math" w:hAnsi="Cambria Math" w:cs="Times New Roman"/>
                  <w:noProof/>
                </w:rPr>
                <m:t xml:space="preserve"> </m:t>
              </m:r>
            </m:e>
          </m:nary>
          <m:d>
            <m:dPr>
              <m:ctrlPr>
                <w:rPr>
                  <w:rFonts w:ascii="Cambria Math" w:hAnsi="Cambria Math" w:cs="Times New Roman"/>
                  <w:noProof/>
                </w:rPr>
              </m:ctrlPr>
            </m:dPr>
            <m:e>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β</m:t>
              </m:r>
            </m:e>
          </m:d>
          <m:r>
            <w:rPr>
              <w:rFonts w:ascii="Cambria Math" w:hAnsi="Cambria Math" w:cs="Times New Roman"/>
              <w:noProof/>
            </w:rPr>
            <m:t>dt,</m:t>
          </m:r>
        </m:oMath>
      </m:oMathPara>
    </w:p>
    <w:p w14:paraId="23F5732B" w14:textId="77777777" w:rsidR="005378B4" w:rsidRPr="00BC43BE" w:rsidRDefault="005378B4" w:rsidP="005378B4">
      <w:pPr>
        <w:rPr>
          <w:rFonts w:ascii="Times New Roman" w:hAnsi="Times New Roman" w:cs="Times New Roman"/>
          <w:noProof/>
        </w:rPr>
      </w:pPr>
      <w:r w:rsidRPr="00BC43BE">
        <w:rPr>
          <w:rFonts w:ascii="Times New Roman" w:hAnsi="Times New Roman" w:cs="Times New Roman"/>
          <w:noProof/>
        </w:rPr>
        <w:t>integrating results to:</w:t>
      </w:r>
    </w:p>
    <w:p w14:paraId="1A4FFF48" w14:textId="4609D4B0" w:rsidR="005378B4" w:rsidRPr="00BC43BE" w:rsidRDefault="005378B4" w:rsidP="005378B4">
      <w:pPr>
        <w:rPr>
          <w:rFonts w:ascii="Times New Roman" w:hAnsi="Times New Roman" w:cs="Times New Roman"/>
          <w:noProof/>
        </w:rPr>
      </w:pPr>
      <m:oMathPara>
        <m:oMath>
          <m:r>
            <m:rPr>
              <m:sty m:val="p"/>
            </m:rPr>
            <w:rPr>
              <w:rFonts w:ascii="Cambria Math" w:hAnsi="Cambria Math" w:cs="Times New Roman"/>
              <w:noProof/>
            </w:rPr>
            <m:t>ln⁡</m:t>
          </m:r>
          <m:r>
            <w:rPr>
              <w:rFonts w:ascii="Cambria Math" w:hAnsi="Cambria Math" w:cs="Times New Roman"/>
              <w:noProof/>
            </w:rPr>
            <m:t>S</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β</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m:t>
          </m:r>
          <m:r>
            <w:rPr>
              <w:rFonts w:ascii="Cambria Math" w:hAnsi="Cambria Math" w:cs="Times New Roman"/>
              <w:noProof/>
            </w:rPr>
            <m:t>C</m:t>
          </m:r>
          <m:r>
            <m:rPr>
              <m:sty m:val="p"/>
            </m:rPr>
            <w:rPr>
              <w:rFonts w:ascii="Cambria Math" w:hAnsi="Cambria Math" w:cs="Times New Roman"/>
              <w:noProof/>
            </w:rPr>
            <m:t>,</m:t>
          </m:r>
        </m:oMath>
      </m:oMathPara>
    </w:p>
    <w:p w14:paraId="0A012BA6" w14:textId="335B8CA7" w:rsidR="005378B4" w:rsidRPr="00BC43BE" w:rsidRDefault="005378B4" w:rsidP="005378B4">
      <w:pPr>
        <w:rPr>
          <w:rFonts w:ascii="Times New Roman" w:hAnsi="Times New Roman" w:cs="Times New Roman"/>
          <w:noProof/>
        </w:rPr>
      </w:pPr>
      <w:r w:rsidRPr="00BC43BE">
        <w:rPr>
          <w:rFonts w:ascii="Times New Roman" w:hAnsi="Times New Roman" w:cs="Times New Roman"/>
          <w:noProof/>
        </w:rPr>
        <w:t xml:space="preserve">where </w:t>
      </w:r>
      <m:oMath>
        <m:r>
          <w:rPr>
            <w:rFonts w:ascii="Cambria Math" w:hAnsi="Cambria Math" w:cs="Times New Roman"/>
            <w:noProof/>
          </w:rPr>
          <m:t>C</m:t>
        </m:r>
      </m:oMath>
      <w:r w:rsidRPr="00BC43BE">
        <w:rPr>
          <w:rFonts w:ascii="Times New Roman" w:hAnsi="Times New Roman" w:cs="Times New Roman"/>
          <w:noProof/>
        </w:rPr>
        <w:t xml:space="preserve"> is the constant of integration.</w:t>
      </w:r>
    </w:p>
    <w:p w14:paraId="69F44583" w14:textId="7A1E2CB4" w:rsidR="005378B4" w:rsidRPr="00BC43BE" w:rsidRDefault="00632677" w:rsidP="005378B4">
      <w:pPr>
        <w:rPr>
          <w:rFonts w:ascii="Times New Roman" w:hAnsi="Times New Roman" w:cs="Times New Roman"/>
          <w:noProof/>
        </w:rPr>
      </w:pPr>
      <m:oMathPara>
        <m:oMath>
          <m:r>
            <w:rPr>
              <w:rFonts w:ascii="Cambria Math" w:hAnsi="Cambria Math" w:cs="Times New Roman"/>
              <w:noProof/>
            </w:rPr>
            <m:t>S</m:t>
          </m:r>
          <m:d>
            <m:dPr>
              <m:ctrlPr>
                <w:rPr>
                  <w:rFonts w:ascii="Cambria Math" w:hAnsi="Cambria Math" w:cs="Times New Roman"/>
                  <w:noProof/>
                </w:rPr>
              </m:ctrlPr>
            </m:dPr>
            <m:e>
              <m:r>
                <w:rPr>
                  <w:rFonts w:ascii="Cambria Math" w:hAnsi="Cambria Math" w:cs="Times New Roman"/>
                  <w:noProof/>
                </w:rPr>
                <m:t>t</m:t>
              </m:r>
            </m:e>
          </m:d>
          <m:r>
            <m:rPr>
              <m:sty m:val="p"/>
            </m:rPr>
            <w:rPr>
              <w:rFonts w:ascii="Cambria Math" w:hAnsi="Cambria Math" w:cs="Times New Roman"/>
              <w:noProof/>
            </w:rPr>
            <m:t>≥</m:t>
          </m:r>
          <m:r>
            <w:rPr>
              <w:rFonts w:ascii="Cambria Math" w:hAnsi="Cambria Math" w:cs="Times New Roman"/>
              <w:noProof/>
            </w:rPr>
            <m:t>C</m:t>
          </m:r>
          <m:sSup>
            <m:sSupPr>
              <m:ctrlPr>
                <w:rPr>
                  <w:rFonts w:ascii="Cambria Math" w:hAnsi="Cambria Math" w:cs="Times New Roman"/>
                  <w:noProof/>
                </w:rPr>
              </m:ctrlPr>
            </m:sSupPr>
            <m:e>
              <m:r>
                <w:rPr>
                  <w:rFonts w:ascii="Cambria Math" w:hAnsi="Cambria Math" w:cs="Times New Roman"/>
                  <w:noProof/>
                </w:rPr>
                <m:t>e</m:t>
              </m:r>
            </m:e>
            <m:sup>
              <m:r>
                <m:rPr>
                  <m:sty m:val="p"/>
                </m:rPr>
                <w:rPr>
                  <w:rFonts w:ascii="Cambria Math" w:hAnsi="Cambria Math" w:cs="Times New Roman"/>
                  <w:noProof/>
                </w:rPr>
                <m:t>-</m:t>
              </m:r>
              <m:d>
                <m:dPr>
                  <m:ctrlPr>
                    <w:rPr>
                      <w:rFonts w:ascii="Cambria Math" w:hAnsi="Cambria Math" w:cs="Times New Roman"/>
                      <w:noProof/>
                    </w:rPr>
                  </m:ctrlPr>
                </m:dPr>
                <m:e>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β</m:t>
                  </m:r>
                </m:e>
              </m:d>
              <m:r>
                <w:rPr>
                  <w:rFonts w:ascii="Cambria Math" w:hAnsi="Cambria Math" w:cs="Times New Roman"/>
                  <w:noProof/>
                </w:rPr>
                <m:t>t</m:t>
              </m:r>
            </m:sup>
          </m:sSup>
          <m:r>
            <w:rPr>
              <w:rFonts w:ascii="Cambria Math" w:hAnsi="Cambria Math" w:cs="Times New Roman"/>
              <w:noProof/>
            </w:rPr>
            <m:t>.</m:t>
          </m:r>
        </m:oMath>
      </m:oMathPara>
    </w:p>
    <w:p w14:paraId="5B1B93FF" w14:textId="6368F46F" w:rsidR="005378B4" w:rsidRPr="00BC43BE" w:rsidRDefault="005378B4" w:rsidP="005378B4">
      <w:pPr>
        <w:rPr>
          <w:rFonts w:ascii="Times New Roman" w:hAnsi="Times New Roman" w:cs="Times New Roman"/>
          <w:noProof/>
        </w:rPr>
      </w:pPr>
      <w:r w:rsidRPr="00BC43BE">
        <w:rPr>
          <w:rFonts w:ascii="Times New Roman" w:hAnsi="Times New Roman" w:cs="Times New Roman"/>
          <w:noProof/>
        </w:rPr>
        <w:t xml:space="preserve">Applying the initial condition: </w:t>
      </w:r>
      <m:oMath>
        <m:r>
          <w:rPr>
            <w:rFonts w:ascii="Cambria Math" w:hAnsi="Cambria Math" w:cs="Times New Roman"/>
            <w:noProof/>
          </w:rPr>
          <m:t>t</m:t>
        </m:r>
        <m:r>
          <m:rPr>
            <m:sty m:val="p"/>
          </m:rPr>
          <w:rPr>
            <w:rFonts w:ascii="Cambria Math" w:hAnsi="Cambria Math" w:cs="Times New Roman"/>
            <w:noProof/>
          </w:rPr>
          <m:t>=0,</m:t>
        </m:r>
        <m:r>
          <w:rPr>
            <w:rFonts w:ascii="Cambria Math" w:hAnsi="Cambria Math" w:cs="Times New Roman"/>
            <w:noProof/>
          </w:rPr>
          <m:t>S</m:t>
        </m:r>
        <m:r>
          <m:rPr>
            <m:sty m:val="p"/>
          </m:rPr>
          <w:rPr>
            <w:rFonts w:ascii="Cambria Math" w:hAnsi="Cambria Math" w:cs="Times New Roman"/>
            <w:noProof/>
          </w:rPr>
          <m:t>(0)=0</m:t>
        </m:r>
      </m:oMath>
      <w:r w:rsidRPr="00BC43BE">
        <w:rPr>
          <w:rFonts w:ascii="Times New Roman" w:hAnsi="Times New Roman" w:cs="Times New Roman"/>
          <w:noProof/>
        </w:rPr>
        <w:br/>
        <w:t xml:space="preserve">Thus, </w:t>
      </w:r>
      <m:oMath>
        <m:r>
          <w:rPr>
            <w:rFonts w:ascii="Cambria Math" w:hAnsi="Cambria Math" w:cs="Times New Roman"/>
            <w:noProof/>
          </w:rPr>
          <m:t>S</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m:t>
        </m:r>
        <m:r>
          <w:rPr>
            <w:rFonts w:ascii="Cambria Math" w:hAnsi="Cambria Math" w:cs="Times New Roman"/>
            <w:noProof/>
          </w:rPr>
          <m:t>S</m:t>
        </m:r>
        <m:r>
          <m:rPr>
            <m:sty m:val="p"/>
          </m:rPr>
          <w:rPr>
            <w:rFonts w:ascii="Cambria Math" w:hAnsi="Cambria Math" w:cs="Times New Roman"/>
            <w:noProof/>
          </w:rPr>
          <m:t>(0)</m:t>
        </m:r>
        <m:sSup>
          <m:sSupPr>
            <m:ctrlPr>
              <w:rPr>
                <w:rFonts w:ascii="Cambria Math" w:hAnsi="Cambria Math" w:cs="Times New Roman"/>
                <w:noProof/>
              </w:rPr>
            </m:ctrlPr>
          </m:sSupPr>
          <m:e>
            <m:r>
              <w:rPr>
                <w:rFonts w:ascii="Cambria Math" w:hAnsi="Cambria Math" w:cs="Times New Roman"/>
                <w:noProof/>
              </w:rPr>
              <m:t>e</m:t>
            </m:r>
          </m:e>
          <m:sup>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β</m:t>
            </m:r>
            <m:r>
              <m:rPr>
                <m:sty m:val="p"/>
              </m:rPr>
              <w:rPr>
                <w:rFonts w:ascii="Cambria Math" w:hAnsi="Cambria Math" w:cs="Times New Roman"/>
                <w:noProof/>
              </w:rPr>
              <m:t>)</m:t>
            </m:r>
            <m:r>
              <w:rPr>
                <w:rFonts w:ascii="Cambria Math" w:hAnsi="Cambria Math" w:cs="Times New Roman"/>
                <w:noProof/>
              </w:rPr>
              <m:t>t</m:t>
            </m:r>
          </m:sup>
        </m:sSup>
        <m:r>
          <m:rPr>
            <m:sty m:val="p"/>
          </m:rPr>
          <w:rPr>
            <w:rFonts w:ascii="Cambria Math" w:hAnsi="Cambria Math" w:cs="Times New Roman"/>
            <w:noProof/>
          </w:rPr>
          <m:t>≥0</m:t>
        </m:r>
      </m:oMath>
      <w:r w:rsidRPr="00BC43BE">
        <w:rPr>
          <w:rFonts w:ascii="Times New Roman" w:hAnsi="Times New Roman" w:cs="Times New Roman"/>
          <w:noProof/>
        </w:rPr>
        <w:t xml:space="preserve"> since </w:t>
      </w:r>
      <m:oMath>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β</m:t>
        </m:r>
        <m:r>
          <m:rPr>
            <m:sty m:val="p"/>
          </m:rPr>
          <w:rPr>
            <w:rFonts w:ascii="Cambria Math" w:hAnsi="Cambria Math" w:cs="Times New Roman"/>
            <w:noProof/>
          </w:rPr>
          <m:t>)&gt;0</m:t>
        </m:r>
      </m:oMath>
      <w:r w:rsidRPr="00BC43BE">
        <w:rPr>
          <w:rFonts w:ascii="Times New Roman" w:hAnsi="Times New Roman" w:cs="Times New Roman"/>
          <w:noProof/>
        </w:rPr>
        <w:t>.</w:t>
      </w:r>
      <w:r w:rsidRPr="00BC43BE">
        <w:rPr>
          <w:rFonts w:ascii="Times New Roman" w:hAnsi="Times New Roman" w:cs="Times New Roman"/>
          <w:noProof/>
        </w:rPr>
        <w:br/>
        <w:t>Following the same procedure, it can be shown that:</w:t>
      </w:r>
    </w:p>
    <w:p w14:paraId="4C097C92" w14:textId="1653C3D6" w:rsidR="005378B4" w:rsidRPr="00BC43BE" w:rsidRDefault="00000000" w:rsidP="005378B4">
      <w:pPr>
        <w:rPr>
          <w:rFonts w:ascii="Times New Roman" w:hAnsi="Times New Roman" w:cs="Times New Roman"/>
          <w:noProof/>
        </w:rPr>
      </w:pPr>
      <m:oMathPara>
        <m:oMath>
          <m:m>
            <m:mPr>
              <m:plcHide m:val="1"/>
              <m:mcs>
                <m:mc>
                  <m:mcPr>
                    <m:count m:val="1"/>
                    <m:mcJc m:val="center"/>
                  </m:mcPr>
                </m:mc>
              </m:mcs>
              <m:ctrlPr>
                <w:rPr>
                  <w:rFonts w:ascii="Cambria Math" w:hAnsi="Cambria Math" w:cs="Times New Roman"/>
                  <w:i/>
                  <w:noProof/>
                </w:rPr>
              </m:ctrlPr>
            </m:mPr>
            <m:mr>
              <m:e>
                <m:r>
                  <w:rPr>
                    <w:rFonts w:ascii="Cambria Math" w:hAnsi="Cambria Math" w:cs="Times New Roman"/>
                    <w:noProof/>
                  </w:rPr>
                  <m:t>E</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m:t>
                </m:r>
                <m:r>
                  <w:rPr>
                    <w:rFonts w:ascii="Cambria Math" w:hAnsi="Cambria Math" w:cs="Times New Roman"/>
                    <w:noProof/>
                  </w:rPr>
                  <m:t>E</m:t>
                </m:r>
                <m:r>
                  <m:rPr>
                    <m:sty m:val="p"/>
                  </m:rPr>
                  <w:rPr>
                    <w:rFonts w:ascii="Cambria Math" w:hAnsi="Cambria Math" w:cs="Times New Roman"/>
                    <w:noProof/>
                  </w:rPr>
                  <m:t>(0)</m:t>
                </m:r>
                <m:sSup>
                  <m:sSupPr>
                    <m:ctrlPr>
                      <w:rPr>
                        <w:rFonts w:ascii="Cambria Math" w:hAnsi="Cambria Math" w:cs="Times New Roman"/>
                        <w:noProof/>
                      </w:rPr>
                    </m:ctrlPr>
                  </m:sSupPr>
                  <m:e>
                    <m:r>
                      <w:rPr>
                        <w:rFonts w:ascii="Cambria Math" w:hAnsi="Cambria Math" w:cs="Times New Roman"/>
                        <w:noProof/>
                      </w:rPr>
                      <m:t>e</m:t>
                    </m:r>
                  </m:e>
                  <m:sup>
                    <m:r>
                      <m:rPr>
                        <m:sty m:val="p"/>
                      </m:rPr>
                      <w:rPr>
                        <w:rFonts w:ascii="Cambria Math" w:hAnsi="Cambria Math" w:cs="Times New Roman"/>
                        <w:noProof/>
                      </w:rPr>
                      <m:t>-</m:t>
                    </m:r>
                    <m:d>
                      <m:dPr>
                        <m:ctrlPr>
                          <w:rPr>
                            <w:rFonts w:ascii="Cambria Math" w:hAnsi="Cambria Math" w:cs="Times New Roman"/>
                            <w:noProof/>
                          </w:rPr>
                        </m:ctrlPr>
                      </m:dPr>
                      <m:e>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ν</m:t>
                        </m:r>
                      </m:e>
                    </m:d>
                    <m:r>
                      <w:rPr>
                        <w:rFonts w:ascii="Cambria Math" w:hAnsi="Cambria Math" w:cs="Times New Roman"/>
                        <w:noProof/>
                      </w:rPr>
                      <m:t>t</m:t>
                    </m:r>
                  </m:sup>
                </m:sSup>
                <m:r>
                  <m:rPr>
                    <m:sty m:val="p"/>
                  </m:rPr>
                  <w:rPr>
                    <w:rFonts w:ascii="Cambria Math" w:hAnsi="Cambria Math" w:cs="Times New Roman"/>
                    <w:noProof/>
                  </w:rPr>
                  <m:t>≥0,</m:t>
                </m:r>
              </m:e>
            </m:mr>
            <m:mr>
              <m:e>
                <m:r>
                  <w:rPr>
                    <w:rFonts w:ascii="Cambria Math" w:hAnsi="Cambria Math" w:cs="Times New Roman"/>
                    <w:noProof/>
                  </w:rPr>
                  <m:t>M</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m:t>
                </m:r>
                <m:r>
                  <w:rPr>
                    <w:rFonts w:ascii="Cambria Math" w:hAnsi="Cambria Math" w:cs="Times New Roman"/>
                    <w:noProof/>
                  </w:rPr>
                  <m:t>M</m:t>
                </m:r>
                <m:r>
                  <m:rPr>
                    <m:sty m:val="p"/>
                  </m:rPr>
                  <w:rPr>
                    <w:rFonts w:ascii="Cambria Math" w:hAnsi="Cambria Math" w:cs="Times New Roman"/>
                    <w:noProof/>
                  </w:rPr>
                  <m:t>(0)</m:t>
                </m:r>
                <m:sSup>
                  <m:sSupPr>
                    <m:ctrlPr>
                      <w:rPr>
                        <w:rFonts w:ascii="Cambria Math" w:hAnsi="Cambria Math" w:cs="Times New Roman"/>
                        <w:noProof/>
                      </w:rPr>
                    </m:ctrlPr>
                  </m:sSupPr>
                  <m:e>
                    <m:r>
                      <w:rPr>
                        <w:rFonts w:ascii="Cambria Math" w:hAnsi="Cambria Math" w:cs="Times New Roman"/>
                        <w:noProof/>
                      </w:rPr>
                      <m:t>e</m:t>
                    </m:r>
                  </m:e>
                  <m:sup>
                    <m:r>
                      <m:rPr>
                        <m:sty m:val="p"/>
                      </m:rPr>
                      <w:rPr>
                        <w:rFonts w:ascii="Cambria Math" w:hAnsi="Cambria Math" w:cs="Times New Roman"/>
                        <w:noProof/>
                      </w:rPr>
                      <m:t>-</m:t>
                    </m:r>
                    <m:d>
                      <m:dPr>
                        <m:ctrlPr>
                          <w:rPr>
                            <w:rFonts w:ascii="Cambria Math" w:hAnsi="Cambria Math" w:cs="Times New Roman"/>
                            <w:noProof/>
                          </w:rPr>
                        </m:ctrlPr>
                      </m:dPr>
                      <m:e>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θ</m:t>
                        </m:r>
                      </m:e>
                    </m:d>
                    <m:r>
                      <w:rPr>
                        <w:rFonts w:ascii="Cambria Math" w:hAnsi="Cambria Math" w:cs="Times New Roman"/>
                        <w:noProof/>
                      </w:rPr>
                      <m:t>t</m:t>
                    </m:r>
                  </m:sup>
                </m:sSup>
                <m:r>
                  <m:rPr>
                    <m:sty m:val="p"/>
                  </m:rPr>
                  <w:rPr>
                    <w:rFonts w:ascii="Cambria Math" w:hAnsi="Cambria Math" w:cs="Times New Roman"/>
                    <w:noProof/>
                  </w:rPr>
                  <m:t>≥0,</m:t>
                </m:r>
              </m:e>
            </m:mr>
            <m:mr>
              <m:e>
                <m:r>
                  <w:rPr>
                    <w:rFonts w:ascii="Cambria Math" w:hAnsi="Cambria Math" w:cs="Times New Roman"/>
                    <w:noProof/>
                  </w:rPr>
                  <m:t>H</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m:t>
                </m:r>
                <m:r>
                  <w:rPr>
                    <w:rFonts w:ascii="Cambria Math" w:hAnsi="Cambria Math" w:cs="Times New Roman"/>
                    <w:noProof/>
                  </w:rPr>
                  <m:t>H</m:t>
                </m:r>
                <m:r>
                  <m:rPr>
                    <m:sty m:val="p"/>
                  </m:rPr>
                  <w:rPr>
                    <w:rFonts w:ascii="Cambria Math" w:hAnsi="Cambria Math" w:cs="Times New Roman"/>
                    <w:noProof/>
                  </w:rPr>
                  <m:t>(0)</m:t>
                </m:r>
                <m:sSup>
                  <m:sSupPr>
                    <m:ctrlPr>
                      <w:rPr>
                        <w:rFonts w:ascii="Cambria Math" w:hAnsi="Cambria Math" w:cs="Times New Roman"/>
                        <w:noProof/>
                      </w:rPr>
                    </m:ctrlPr>
                  </m:sSupPr>
                  <m:e>
                    <m:r>
                      <w:rPr>
                        <w:rFonts w:ascii="Cambria Math" w:hAnsi="Cambria Math" w:cs="Times New Roman"/>
                        <w:noProof/>
                      </w:rPr>
                      <m:t>e</m:t>
                    </m:r>
                  </m:e>
                  <m:sup>
                    <m:r>
                      <m:rPr>
                        <m:sty m:val="p"/>
                      </m:rPr>
                      <w:rPr>
                        <w:rFonts w:ascii="Cambria Math" w:hAnsi="Cambria Math" w:cs="Times New Roman"/>
                        <w:noProof/>
                      </w:rPr>
                      <m:t>-</m:t>
                    </m:r>
                    <m:d>
                      <m:dPr>
                        <m:ctrlPr>
                          <w:rPr>
                            <w:rFonts w:ascii="Cambria Math" w:hAnsi="Cambria Math" w:cs="Times New Roman"/>
                            <w:noProof/>
                          </w:rPr>
                        </m:ctrlPr>
                      </m:dPr>
                      <m:e>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γ</m:t>
                        </m:r>
                        <m:r>
                          <m:rPr>
                            <m:sty m:val="p"/>
                          </m:rPr>
                          <w:rPr>
                            <w:rFonts w:ascii="Cambria Math" w:hAnsi="Cambria Math" w:cs="Times New Roman"/>
                            <w:noProof/>
                          </w:rPr>
                          <m:t>+</m:t>
                        </m:r>
                        <m:r>
                          <w:rPr>
                            <w:rFonts w:ascii="Cambria Math" w:hAnsi="Cambria Math" w:cs="Times New Roman"/>
                            <w:noProof/>
                          </w:rPr>
                          <m:t>ω</m:t>
                        </m:r>
                      </m:e>
                    </m:d>
                    <m:r>
                      <w:rPr>
                        <w:rFonts w:ascii="Cambria Math" w:hAnsi="Cambria Math" w:cs="Times New Roman"/>
                        <w:noProof/>
                      </w:rPr>
                      <m:t>t</m:t>
                    </m:r>
                  </m:sup>
                </m:sSup>
                <m:r>
                  <m:rPr>
                    <m:sty m:val="p"/>
                  </m:rPr>
                  <w:rPr>
                    <w:rFonts w:ascii="Cambria Math" w:hAnsi="Cambria Math" w:cs="Times New Roman"/>
                    <w:noProof/>
                  </w:rPr>
                  <m:t>≥0,</m:t>
                </m:r>
              </m:e>
            </m:mr>
            <m:mr>
              <m:e>
                <m:r>
                  <w:rPr>
                    <w:rFonts w:ascii="Cambria Math" w:hAnsi="Cambria Math" w:cs="Times New Roman"/>
                    <w:noProof/>
                  </w:rPr>
                  <m:t>Q</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m:t>
                </m:r>
                <m:r>
                  <w:rPr>
                    <w:rFonts w:ascii="Cambria Math" w:hAnsi="Cambria Math" w:cs="Times New Roman"/>
                    <w:noProof/>
                  </w:rPr>
                  <m:t>Q</m:t>
                </m:r>
                <m:r>
                  <m:rPr>
                    <m:sty m:val="p"/>
                  </m:rPr>
                  <w:rPr>
                    <w:rFonts w:ascii="Cambria Math" w:hAnsi="Cambria Math" w:cs="Times New Roman"/>
                    <w:noProof/>
                  </w:rPr>
                  <m:t>(0)</m:t>
                </m:r>
                <m:sSup>
                  <m:sSupPr>
                    <m:ctrlPr>
                      <w:rPr>
                        <w:rFonts w:ascii="Cambria Math" w:hAnsi="Cambria Math" w:cs="Times New Roman"/>
                        <w:noProof/>
                      </w:rPr>
                    </m:ctrlPr>
                  </m:sSupPr>
                  <m:e>
                    <m:r>
                      <w:rPr>
                        <w:rFonts w:ascii="Cambria Math" w:hAnsi="Cambria Math" w:cs="Times New Roman"/>
                        <w:noProof/>
                      </w:rPr>
                      <m:t>e</m:t>
                    </m:r>
                  </m:e>
                  <m:sup>
                    <m:r>
                      <m:rPr>
                        <m:sty m:val="p"/>
                      </m:rPr>
                      <w:rPr>
                        <w:rFonts w:ascii="Cambria Math" w:hAnsi="Cambria Math" w:cs="Times New Roman"/>
                        <w:noProof/>
                      </w:rPr>
                      <m:t>-</m:t>
                    </m:r>
                    <m:d>
                      <m:dPr>
                        <m:ctrlPr>
                          <w:rPr>
                            <w:rFonts w:ascii="Cambria Math" w:hAnsi="Cambria Math" w:cs="Times New Roman"/>
                            <w:noProof/>
                          </w:rPr>
                        </m:ctrlPr>
                      </m:dPr>
                      <m:e>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κ</m:t>
                        </m:r>
                      </m:e>
                    </m:d>
                    <m:r>
                      <w:rPr>
                        <w:rFonts w:ascii="Cambria Math" w:hAnsi="Cambria Math" w:cs="Times New Roman"/>
                        <w:noProof/>
                      </w:rPr>
                      <m:t>t</m:t>
                    </m:r>
                  </m:sup>
                </m:sSup>
                <m:r>
                  <m:rPr>
                    <m:sty m:val="p"/>
                  </m:rPr>
                  <w:rPr>
                    <w:rFonts w:ascii="Cambria Math" w:hAnsi="Cambria Math" w:cs="Times New Roman"/>
                    <w:noProof/>
                  </w:rPr>
                  <m:t>≥0,</m:t>
                </m:r>
              </m:e>
            </m:mr>
            <m:mr>
              <m:e>
                <m:r>
                  <w:rPr>
                    <w:rFonts w:ascii="Cambria Math" w:hAnsi="Cambria Math" w:cs="Times New Roman"/>
                    <w:noProof/>
                  </w:rPr>
                  <m:t>T</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(0)</m:t>
                </m:r>
                <m:sSup>
                  <m:sSupPr>
                    <m:ctrlPr>
                      <w:rPr>
                        <w:rFonts w:ascii="Cambria Math" w:hAnsi="Cambria Math" w:cs="Times New Roman"/>
                        <w:noProof/>
                      </w:rPr>
                    </m:ctrlPr>
                  </m:sSupPr>
                  <m:e>
                    <m:r>
                      <w:rPr>
                        <w:rFonts w:ascii="Cambria Math" w:hAnsi="Cambria Math" w:cs="Times New Roman"/>
                        <w:noProof/>
                      </w:rPr>
                      <m:t>e</m:t>
                    </m:r>
                  </m:e>
                  <m:sup>
                    <m:r>
                      <m:rPr>
                        <m:sty m:val="p"/>
                      </m:rPr>
                      <w:rPr>
                        <w:rFonts w:ascii="Cambria Math" w:hAnsi="Cambria Math" w:cs="Times New Roman"/>
                        <w:noProof/>
                      </w:rPr>
                      <m:t>-</m:t>
                    </m:r>
                    <m:d>
                      <m:dPr>
                        <m:ctrlPr>
                          <w:rPr>
                            <w:rFonts w:ascii="Cambria Math" w:hAnsi="Cambria Math" w:cs="Times New Roman"/>
                            <w:noProof/>
                          </w:rPr>
                        </m:ctrlPr>
                      </m:dPr>
                      <m:e>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τ</m:t>
                        </m:r>
                        <m:r>
                          <m:rPr>
                            <m:sty m:val="p"/>
                          </m:rPr>
                          <w:rPr>
                            <w:rFonts w:ascii="Cambria Math" w:hAnsi="Cambria Math" w:cs="Times New Roman"/>
                            <w:noProof/>
                          </w:rPr>
                          <m:t>+</m:t>
                        </m:r>
                        <m:r>
                          <w:rPr>
                            <w:rFonts w:ascii="Cambria Math" w:hAnsi="Cambria Math" w:cs="Times New Roman"/>
                            <w:noProof/>
                          </w:rPr>
                          <m:t>χ</m:t>
                        </m:r>
                      </m:e>
                    </m:d>
                    <m:r>
                      <w:rPr>
                        <w:rFonts w:ascii="Cambria Math" w:hAnsi="Cambria Math" w:cs="Times New Roman"/>
                        <w:noProof/>
                      </w:rPr>
                      <m:t>t</m:t>
                    </m:r>
                  </m:sup>
                </m:sSup>
                <m:r>
                  <m:rPr>
                    <m:sty m:val="p"/>
                  </m:rPr>
                  <w:rPr>
                    <w:rFonts w:ascii="Cambria Math" w:hAnsi="Cambria Math" w:cs="Times New Roman"/>
                    <w:noProof/>
                  </w:rPr>
                  <m:t>≥0.</m:t>
                </m:r>
              </m:e>
            </m:mr>
          </m:m>
        </m:oMath>
      </m:oMathPara>
    </w:p>
    <w:p w14:paraId="22FCCC33" w14:textId="77777777" w:rsidR="005378B4" w:rsidRPr="00BC43BE" w:rsidRDefault="005378B4" w:rsidP="005378B4">
      <w:pPr>
        <w:rPr>
          <w:rFonts w:ascii="Times New Roman" w:hAnsi="Times New Roman" w:cs="Times New Roman"/>
          <w:noProof/>
        </w:rPr>
      </w:pPr>
      <w:r w:rsidRPr="00BC43BE">
        <w:rPr>
          <w:rFonts w:ascii="Times New Roman" w:hAnsi="Times New Roman" w:cs="Times New Roman"/>
          <w:noProof/>
        </w:rPr>
        <w:t>Hence the proof.</w:t>
      </w:r>
    </w:p>
    <w:p w14:paraId="57328E3A" w14:textId="31BA8CD4" w:rsidR="005378B4" w:rsidRPr="00BC43BE" w:rsidRDefault="005378B4" w:rsidP="005378B4">
      <w:pPr>
        <w:rPr>
          <w:rFonts w:ascii="Times New Roman" w:hAnsi="Times New Roman" w:cs="Times New Roman"/>
          <w:noProof/>
        </w:rPr>
      </w:pPr>
      <w:r w:rsidRPr="00BC43BE">
        <w:rPr>
          <w:rFonts w:ascii="Times New Roman" w:hAnsi="Times New Roman" w:cs="Times New Roman"/>
          <w:noProof/>
        </w:rPr>
        <w:br/>
        <w:t>3</w:t>
      </w:r>
      <w:r w:rsidR="0054072B">
        <w:rPr>
          <w:rFonts w:ascii="Times New Roman" w:hAnsi="Times New Roman" w:cs="Times New Roman"/>
          <w:noProof/>
        </w:rPr>
        <w:t xml:space="preserve">.3 </w:t>
      </w:r>
      <w:r w:rsidRPr="00BC43BE">
        <w:rPr>
          <w:rFonts w:ascii="Times New Roman" w:hAnsi="Times New Roman" w:cs="Times New Roman"/>
          <w:b/>
          <w:bCs/>
          <w:noProof/>
        </w:rPr>
        <w:t>Equilibrium states, reproductive number, and stability</w:t>
      </w:r>
    </w:p>
    <w:p w14:paraId="49872EC5" w14:textId="3E87A89F" w:rsidR="005378B4" w:rsidRPr="00BC43BE" w:rsidRDefault="005378B4" w:rsidP="005378B4">
      <w:pPr>
        <w:rPr>
          <w:rFonts w:ascii="Times New Roman" w:hAnsi="Times New Roman" w:cs="Times New Roman"/>
          <w:noProof/>
        </w:rPr>
      </w:pPr>
      <w:r w:rsidRPr="00BC43BE">
        <w:rPr>
          <w:rFonts w:ascii="Times New Roman" w:hAnsi="Times New Roman" w:cs="Times New Roman"/>
          <w:noProof/>
        </w:rPr>
        <w:t xml:space="preserve">This section examined equilibrium states and investigated their stability. </w:t>
      </w:r>
      <w:r w:rsidR="00D45EB5">
        <w:rPr>
          <w:rFonts w:ascii="Times New Roman" w:hAnsi="Times New Roman" w:cs="Times New Roman"/>
          <w:noProof/>
        </w:rPr>
        <w:t>The basic reproduction number was also examined.</w:t>
      </w:r>
    </w:p>
    <w:p w14:paraId="329986BF" w14:textId="4B76FFBF" w:rsidR="00632677" w:rsidRPr="00D45EB5" w:rsidRDefault="00632677" w:rsidP="00632677">
      <w:pPr>
        <w:rPr>
          <w:rFonts w:ascii="Times New Roman" w:hAnsi="Times New Roman" w:cs="Times New Roman"/>
          <w:b/>
          <w:bCs/>
          <w:noProof/>
        </w:rPr>
      </w:pPr>
      <w:r w:rsidRPr="00BC43BE">
        <w:rPr>
          <w:rFonts w:ascii="Times New Roman" w:hAnsi="Times New Roman" w:cs="Times New Roman"/>
          <w:noProof/>
        </w:rPr>
        <w:t>3.</w:t>
      </w:r>
      <w:r w:rsidR="00D45EB5">
        <w:rPr>
          <w:rFonts w:ascii="Times New Roman" w:hAnsi="Times New Roman" w:cs="Times New Roman"/>
          <w:noProof/>
        </w:rPr>
        <w:t>4</w:t>
      </w:r>
      <w:r w:rsidRPr="00D45EB5">
        <w:rPr>
          <w:rFonts w:ascii="Times New Roman" w:hAnsi="Times New Roman" w:cs="Times New Roman"/>
          <w:b/>
          <w:bCs/>
          <w:noProof/>
        </w:rPr>
        <w:t xml:space="preserve"> Alcohol-free equilibrium point (AFE).</w:t>
      </w:r>
    </w:p>
    <w:p w14:paraId="46D3182A" w14:textId="45C8A67F" w:rsidR="00632677" w:rsidRPr="00BC43BE" w:rsidRDefault="00D45EB5" w:rsidP="00632677">
      <w:pPr>
        <w:rPr>
          <w:rFonts w:ascii="Times New Roman" w:hAnsi="Times New Roman" w:cs="Times New Roman"/>
          <w:noProof/>
        </w:rPr>
      </w:pPr>
      <w:r>
        <w:rPr>
          <w:rFonts w:ascii="Times New Roman" w:hAnsi="Times New Roman" w:cs="Times New Roman"/>
          <w:noProof/>
        </w:rPr>
        <w:t>The model system equation 1 yields an alcohol-free equilibrium (AFE) when all infectious and treated classes are set to zero. Therefore, the alcohol-free equilibrium point is defined as:</w:t>
      </w:r>
    </w:p>
    <w:p w14:paraId="2B52E7BD" w14:textId="0558B06A" w:rsidR="00632677" w:rsidRPr="00BC43BE" w:rsidRDefault="00000000" w:rsidP="00632677">
      <w:pPr>
        <w:rPr>
          <w:rFonts w:ascii="Times New Roman" w:hAnsi="Times New Roman" w:cs="Times New Roman"/>
          <w:noProof/>
        </w:rPr>
      </w:pPr>
      <m:oMathPara>
        <m:oMath>
          <m:sSup>
            <m:sSupPr>
              <m:ctrlPr>
                <w:rPr>
                  <w:rFonts w:ascii="Cambria Math" w:hAnsi="Cambria Math" w:cs="Times New Roman"/>
                  <w:noProof/>
                </w:rPr>
              </m:ctrlPr>
            </m:sSupPr>
            <m:e>
              <m:r>
                <w:rPr>
                  <w:rFonts w:ascii="Cambria Math" w:hAnsi="Cambria Math" w:cs="Times New Roman"/>
                  <w:noProof/>
                </w:rPr>
                <m:t>E</m:t>
              </m:r>
            </m:e>
            <m:sup>
              <m:r>
                <m:rPr>
                  <m:sty m:val="p"/>
                </m:rPr>
                <w:rPr>
                  <w:rFonts w:ascii="Cambria Math" w:hAnsi="Cambria Math" w:cs="Times New Roman"/>
                  <w:noProof/>
                </w:rPr>
                <m:t>0</m:t>
              </m:r>
            </m:sup>
          </m:sSup>
          <m:r>
            <m:rPr>
              <m:sty m:val="p"/>
            </m:rPr>
            <w:rPr>
              <w:rFonts w:ascii="Cambria Math" w:hAnsi="Cambria Math" w:cs="Times New Roman"/>
              <w:noProof/>
            </w:rPr>
            <m:t>=</m:t>
          </m:r>
          <m:d>
            <m:dPr>
              <m:ctrlPr>
                <w:rPr>
                  <w:rFonts w:ascii="Cambria Math" w:hAnsi="Cambria Math" w:cs="Times New Roman"/>
                  <w:noProof/>
                </w:rPr>
              </m:ctrlPr>
            </m:dPr>
            <m:e>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r>
                <m:rPr>
                  <m:sty m:val="p"/>
                </m:rPr>
                <w:rPr>
                  <w:rFonts w:ascii="Cambria Math" w:hAnsi="Cambria Math" w:cs="Times New Roman"/>
                  <w:noProof/>
                </w:rPr>
                <m:t>,</m:t>
              </m:r>
              <m:sSup>
                <m:sSupPr>
                  <m:ctrlPr>
                    <w:rPr>
                      <w:rFonts w:ascii="Cambria Math" w:hAnsi="Cambria Math" w:cs="Times New Roman"/>
                      <w:noProof/>
                    </w:rPr>
                  </m:ctrlPr>
                </m:sSupPr>
                <m:e>
                  <m:r>
                    <w:rPr>
                      <w:rFonts w:ascii="Cambria Math" w:hAnsi="Cambria Math" w:cs="Times New Roman"/>
                      <w:noProof/>
                    </w:rPr>
                    <m:t>E</m:t>
                  </m:r>
                </m:e>
                <m:sup>
                  <m:r>
                    <m:rPr>
                      <m:sty m:val="p"/>
                    </m:rPr>
                    <w:rPr>
                      <w:rFonts w:ascii="Cambria Math" w:hAnsi="Cambria Math" w:cs="Times New Roman"/>
                      <w:noProof/>
                    </w:rPr>
                    <m:t>0</m:t>
                  </m:r>
                </m:sup>
              </m:sSup>
              <m:r>
                <m:rPr>
                  <m:sty m:val="p"/>
                </m:rPr>
                <w:rPr>
                  <w:rFonts w:ascii="Cambria Math" w:hAnsi="Cambria Math" w:cs="Times New Roman"/>
                  <w:noProof/>
                </w:rPr>
                <m:t>,</m:t>
              </m:r>
              <m:sSup>
                <m:sSupPr>
                  <m:ctrlPr>
                    <w:rPr>
                      <w:rFonts w:ascii="Cambria Math" w:hAnsi="Cambria Math" w:cs="Times New Roman"/>
                      <w:noProof/>
                    </w:rPr>
                  </m:ctrlPr>
                </m:sSupPr>
                <m:e>
                  <m:r>
                    <w:rPr>
                      <w:rFonts w:ascii="Cambria Math" w:hAnsi="Cambria Math" w:cs="Times New Roman"/>
                      <w:noProof/>
                    </w:rPr>
                    <m:t>M</m:t>
                  </m:r>
                </m:e>
                <m:sup>
                  <m:r>
                    <m:rPr>
                      <m:sty m:val="p"/>
                    </m:rPr>
                    <w:rPr>
                      <w:rFonts w:ascii="Cambria Math" w:hAnsi="Cambria Math" w:cs="Times New Roman"/>
                      <w:noProof/>
                    </w:rPr>
                    <m:t>0</m:t>
                  </m:r>
                </m:sup>
              </m:sSup>
              <m:r>
                <m:rPr>
                  <m:sty m:val="p"/>
                </m:rPr>
                <w:rPr>
                  <w:rFonts w:ascii="Cambria Math" w:hAnsi="Cambria Math" w:cs="Times New Roman"/>
                  <w:noProof/>
                </w:rPr>
                <m:t>,</m:t>
              </m:r>
              <m:sSup>
                <m:sSupPr>
                  <m:ctrlPr>
                    <w:rPr>
                      <w:rFonts w:ascii="Cambria Math" w:hAnsi="Cambria Math" w:cs="Times New Roman"/>
                      <w:noProof/>
                    </w:rPr>
                  </m:ctrlPr>
                </m:sSupPr>
                <m:e>
                  <m:r>
                    <w:rPr>
                      <w:rFonts w:ascii="Cambria Math" w:hAnsi="Cambria Math" w:cs="Times New Roman"/>
                      <w:noProof/>
                    </w:rPr>
                    <m:t>H</m:t>
                  </m:r>
                </m:e>
                <m:sup>
                  <m:r>
                    <m:rPr>
                      <m:sty m:val="p"/>
                    </m:rPr>
                    <w:rPr>
                      <w:rFonts w:ascii="Cambria Math" w:hAnsi="Cambria Math" w:cs="Times New Roman"/>
                      <w:noProof/>
                    </w:rPr>
                    <m:t>0</m:t>
                  </m:r>
                </m:sup>
              </m:sSup>
              <m:r>
                <m:rPr>
                  <m:sty m:val="p"/>
                </m:rPr>
                <w:rPr>
                  <w:rFonts w:ascii="Cambria Math" w:hAnsi="Cambria Math" w:cs="Times New Roman"/>
                  <w:noProof/>
                </w:rPr>
                <m:t>,</m:t>
              </m:r>
              <m:sSup>
                <m:sSupPr>
                  <m:ctrlPr>
                    <w:rPr>
                      <w:rFonts w:ascii="Cambria Math" w:hAnsi="Cambria Math" w:cs="Times New Roman"/>
                      <w:noProof/>
                    </w:rPr>
                  </m:ctrlPr>
                </m:sSupPr>
                <m:e>
                  <m:r>
                    <w:rPr>
                      <w:rFonts w:ascii="Cambria Math" w:hAnsi="Cambria Math" w:cs="Times New Roman"/>
                      <w:noProof/>
                    </w:rPr>
                    <m:t>Q</m:t>
                  </m:r>
                </m:e>
                <m:sup>
                  <m:r>
                    <m:rPr>
                      <m:sty m:val="p"/>
                    </m:rPr>
                    <w:rPr>
                      <w:rFonts w:ascii="Cambria Math" w:hAnsi="Cambria Math" w:cs="Times New Roman"/>
                      <w:noProof/>
                    </w:rPr>
                    <m:t>0</m:t>
                  </m:r>
                </m:sup>
              </m:sSup>
              <m:r>
                <m:rPr>
                  <m:sty m:val="p"/>
                </m:rPr>
                <w:rPr>
                  <w:rFonts w:ascii="Cambria Math" w:hAnsi="Cambria Math" w:cs="Times New Roman"/>
                  <w:noProof/>
                </w:rPr>
                <m:t>,</m:t>
              </m:r>
              <m:sSup>
                <m:sSupPr>
                  <m:ctrlPr>
                    <w:rPr>
                      <w:rFonts w:ascii="Cambria Math" w:hAnsi="Cambria Math" w:cs="Times New Roman"/>
                      <w:noProof/>
                    </w:rPr>
                  </m:ctrlPr>
                </m:sSupPr>
                <m:e>
                  <m:r>
                    <w:rPr>
                      <w:rFonts w:ascii="Cambria Math" w:hAnsi="Cambria Math" w:cs="Times New Roman"/>
                      <w:noProof/>
                    </w:rPr>
                    <m:t>T</m:t>
                  </m:r>
                </m:e>
                <m:sup>
                  <m:r>
                    <m:rPr>
                      <m:sty m:val="p"/>
                    </m:rPr>
                    <w:rPr>
                      <w:rFonts w:ascii="Cambria Math" w:hAnsi="Cambria Math" w:cs="Times New Roman"/>
                      <w:noProof/>
                    </w:rPr>
                    <m:t>0</m:t>
                  </m:r>
                </m:sup>
              </m:sSup>
            </m:e>
          </m:d>
          <m:r>
            <m:rPr>
              <m:sty m:val="p"/>
            </m:rPr>
            <w:rPr>
              <w:rFonts w:ascii="Cambria Math" w:hAnsi="Cambria Math" w:cs="Times New Roman"/>
              <w:noProof/>
            </w:rPr>
            <m:t>=</m:t>
          </m:r>
          <m:d>
            <m:dPr>
              <m:ctrlPr>
                <w:rPr>
                  <w:rFonts w:ascii="Cambria Math" w:hAnsi="Cambria Math" w:cs="Times New Roman"/>
                  <w:noProof/>
                </w:rPr>
              </m:ctrlPr>
            </m:dPr>
            <m:e>
              <m:f>
                <m:fPr>
                  <m:ctrlPr>
                    <w:rPr>
                      <w:rFonts w:ascii="Cambria Math" w:hAnsi="Cambria Math" w:cs="Times New Roman"/>
                      <w:noProof/>
                    </w:rPr>
                  </m:ctrlPr>
                </m:fPr>
                <m:num>
                  <m:r>
                    <w:rPr>
                      <w:rFonts w:ascii="Cambria Math" w:hAnsi="Cambria Math" w:cs="Times New Roman"/>
                      <w:noProof/>
                    </w:rPr>
                    <m:t>λ</m:t>
                  </m:r>
                </m:num>
                <m:den>
                  <m:r>
                    <w:rPr>
                      <w:rFonts w:ascii="Cambria Math" w:hAnsi="Cambria Math" w:cs="Times New Roman"/>
                      <w:noProof/>
                    </w:rPr>
                    <m:t>μ</m:t>
                  </m:r>
                </m:den>
              </m:f>
              <m:r>
                <m:rPr>
                  <m:sty m:val="p"/>
                </m:rPr>
                <w:rPr>
                  <w:rFonts w:ascii="Cambria Math" w:hAnsi="Cambria Math" w:cs="Times New Roman"/>
                  <w:noProof/>
                </w:rPr>
                <m:t>,0,0,0,0,0</m:t>
              </m:r>
            </m:e>
          </m:d>
          <m:r>
            <m:rPr>
              <m:sty m:val="p"/>
            </m:rPr>
            <w:rPr>
              <w:rFonts w:ascii="Cambria Math" w:hAnsi="Cambria Math" w:cs="Times New Roman"/>
              <w:noProof/>
            </w:rPr>
            <m:t>.</m:t>
          </m:r>
        </m:oMath>
      </m:oMathPara>
    </w:p>
    <w:p w14:paraId="26910764" w14:textId="40D9EA26" w:rsidR="00632677" w:rsidRPr="00BC43BE" w:rsidRDefault="00632677" w:rsidP="00632677">
      <w:pPr>
        <w:rPr>
          <w:rFonts w:ascii="Times New Roman" w:hAnsi="Times New Roman" w:cs="Times New Roman"/>
          <w:noProof/>
        </w:rPr>
      </w:pPr>
      <w:r w:rsidRPr="00BC43BE">
        <w:rPr>
          <w:rFonts w:ascii="Times New Roman" w:hAnsi="Times New Roman" w:cs="Times New Roman"/>
          <w:noProof/>
        </w:rPr>
        <w:t>3.</w:t>
      </w:r>
      <w:r w:rsidR="00D45EB5">
        <w:rPr>
          <w:rFonts w:ascii="Times New Roman" w:hAnsi="Times New Roman" w:cs="Times New Roman"/>
          <w:noProof/>
        </w:rPr>
        <w:t>5</w:t>
      </w:r>
      <w:r w:rsidRPr="0054072B">
        <w:rPr>
          <w:rFonts w:ascii="Times New Roman" w:hAnsi="Times New Roman" w:cs="Times New Roman"/>
          <w:b/>
          <w:bCs/>
          <w:noProof/>
        </w:rPr>
        <w:t xml:space="preserve"> The Basic Reproduction Number</w:t>
      </w:r>
    </w:p>
    <w:p w14:paraId="24D556FB" w14:textId="12E880E2" w:rsidR="00632677" w:rsidRPr="00BC43BE" w:rsidRDefault="00632677" w:rsidP="00632677">
      <w:pPr>
        <w:rPr>
          <w:rFonts w:ascii="Times New Roman" w:hAnsi="Times New Roman" w:cs="Times New Roman"/>
          <w:noProof/>
        </w:rPr>
      </w:pPr>
      <w:r w:rsidRPr="00BC43BE">
        <w:rPr>
          <w:rFonts w:ascii="Times New Roman" w:hAnsi="Times New Roman" w:cs="Times New Roman"/>
          <w:noProof/>
        </w:rPr>
        <w:t xml:space="preserve">To obtain the reproduction number, we employed the next-generation method </w:t>
      </w:r>
      <w:sdt>
        <w:sdtPr>
          <w:rPr>
            <w:rFonts w:ascii="Times New Roman" w:hAnsi="Times New Roman" w:cs="Times New Roman"/>
            <w:noProof/>
            <w:color w:val="000000"/>
          </w:rPr>
          <w:tag w:val="MENDELEY_CITATION_v3_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"/>
          <w:id w:val="-1187436738"/>
          <w:placeholder>
            <w:docPart w:val="DefaultPlaceholder_-1854013440"/>
          </w:placeholder>
        </w:sdtPr>
        <w:sdtContent>
          <w:r w:rsidR="00657395" w:rsidRPr="00BC43BE">
            <w:rPr>
              <w:rFonts w:ascii="Times New Roman" w:hAnsi="Times New Roman" w:cs="Times New Roman"/>
              <w:noProof/>
              <w:color w:val="000000"/>
            </w:rPr>
            <w:t>[42]</w:t>
          </w:r>
        </w:sdtContent>
      </w:sdt>
      <w:r w:rsidRPr="00BC43BE">
        <w:rPr>
          <w:rFonts w:ascii="Times New Roman" w:hAnsi="Times New Roman" w:cs="Times New Roman"/>
          <w:noProof/>
        </w:rPr>
        <w:t xml:space="preserve">. Here, </w:t>
      </w:r>
      <m:oMath>
        <m:r>
          <w:rPr>
            <w:rFonts w:ascii="Cambria Math" w:hAnsi="Cambria Math" w:cs="Times New Roman"/>
            <w:noProof/>
          </w:rPr>
          <m:t>f</m:t>
        </m:r>
      </m:oMath>
      <w:r w:rsidRPr="00BC43BE">
        <w:rPr>
          <w:rFonts w:ascii="Times New Roman" w:hAnsi="Times New Roman" w:cs="Times New Roman"/>
          <w:noProof/>
        </w:rPr>
        <w:t xml:space="preserve"> denotes the matrix of new infection terms, while </w:t>
      </w:r>
      <m:oMath>
        <m:r>
          <w:rPr>
            <w:rFonts w:ascii="Cambria Math" w:hAnsi="Cambria Math" w:cs="Times New Roman"/>
            <w:noProof/>
          </w:rPr>
          <m:t>v</m:t>
        </m:r>
      </m:oMath>
      <w:r w:rsidRPr="00BC43BE">
        <w:rPr>
          <w:rFonts w:ascii="Times New Roman" w:hAnsi="Times New Roman" w:cs="Times New Roman"/>
          <w:noProof/>
        </w:rPr>
        <w:t xml:space="preserve"> represents the matrix of the remaining transfer terms in the system. This approach leads to:</w:t>
      </w:r>
    </w:p>
    <w:p w14:paraId="277691E2" w14:textId="3DB4DCFD" w:rsidR="00632677" w:rsidRPr="00BC43BE" w:rsidRDefault="00000000" w:rsidP="00632677">
      <w:pPr>
        <w:rPr>
          <w:rFonts w:ascii="Times New Roman" w:hAnsi="Times New Roman" w:cs="Times New Roman"/>
          <w:noProof/>
        </w:rPr>
      </w:pPr>
      <m:oMathPara>
        <m:oMath>
          <m:m>
            <m:mPr>
              <m:plcHide m:val="1"/>
              <m:mcs>
                <m:mc>
                  <m:mcPr>
                    <m:count m:val="1"/>
                    <m:mcJc m:val="center"/>
                  </m:mcPr>
                </m:mc>
              </m:mcs>
              <m:ctrlPr>
                <w:rPr>
                  <w:rFonts w:ascii="Cambria Math" w:hAnsi="Cambria Math" w:cs="Times New Roman"/>
                  <w:i/>
                  <w:noProof/>
                </w:rPr>
              </m:ctrlPr>
            </m:mPr>
            <m:mr>
              <m:e>
                <m:r>
                  <w:rPr>
                    <w:rFonts w:ascii="Cambria Math" w:hAnsi="Cambria Math" w:cs="Times New Roman"/>
                    <w:noProof/>
                  </w:rPr>
                  <m:t>f</m:t>
                </m:r>
                <m:r>
                  <m:rPr>
                    <m:sty m:val="p"/>
                  </m:rPr>
                  <w:rPr>
                    <w:rFonts w:ascii="Cambria Math" w:hAnsi="Cambria Math" w:cs="Times New Roman"/>
                    <w:noProof/>
                  </w:rPr>
                  <m:t>=</m:t>
                </m:r>
                <m:d>
                  <m:dPr>
                    <m:ctrlPr>
                      <w:rPr>
                        <w:rFonts w:ascii="Cambria Math" w:hAnsi="Cambria Math" w:cs="Times New Roman"/>
                        <w:noProof/>
                      </w:rPr>
                    </m:ctrlPr>
                  </m:dPr>
                  <m:e>
                    <m:m>
                      <m:mPr>
                        <m:plcHide m:val="1"/>
                        <m:mcs>
                          <m:mc>
                            <m:mcPr>
                              <m:count m:val="1"/>
                              <m:mcJc m:val="center"/>
                            </m:mcPr>
                          </m:mc>
                        </m:mcs>
                        <m:ctrlPr>
                          <w:rPr>
                            <w:rFonts w:ascii="Cambria Math" w:hAnsi="Cambria Math" w:cs="Times New Roman"/>
                            <w:i/>
                            <w:noProof/>
                          </w:rPr>
                        </m:ctrlPr>
                      </m:mPr>
                      <m:mr>
                        <m:e>
                          <m:r>
                            <w:rPr>
                              <w:rFonts w:ascii="Cambria Math" w:hAnsi="Cambria Math" w:cs="Times New Roman"/>
                              <w:noProof/>
                            </w:rPr>
                            <m:t>βS</m:t>
                          </m:r>
                        </m:e>
                      </m:mr>
                      <m:mr>
                        <m:e>
                          <m:r>
                            <m:rPr>
                              <m:sty m:val="p"/>
                            </m:rPr>
                            <w:rPr>
                              <w:rFonts w:ascii="Cambria Math" w:hAnsi="Cambria Math" w:cs="Times New Roman"/>
                              <w:noProof/>
                            </w:rPr>
                            <m:t>0</m:t>
                          </m:r>
                        </m:e>
                      </m:mr>
                      <m:mr>
                        <m:e>
                          <m:r>
                            <m:rPr>
                              <m:sty m:val="p"/>
                            </m:rPr>
                            <w:rPr>
                              <w:rFonts w:ascii="Cambria Math" w:hAnsi="Cambria Math" w:cs="Times New Roman"/>
                              <w:noProof/>
                            </w:rPr>
                            <m:t>0</m:t>
                          </m:r>
                        </m:e>
                      </m:mr>
                    </m:m>
                  </m:e>
                </m:d>
                <m:r>
                  <m:rPr>
                    <m:sty m:val="p"/>
                  </m:rPr>
                  <w:rPr>
                    <w:rFonts w:ascii="Cambria Math" w:hAnsi="Cambria Math" w:cs="Times New Roman"/>
                    <w:noProof/>
                  </w:rPr>
                  <m:t>,</m:t>
                </m:r>
              </m:e>
            </m:mr>
            <m:mr>
              <m:e>
                <m:r>
                  <w:rPr>
                    <w:rFonts w:ascii="Cambria Math" w:hAnsi="Cambria Math" w:cs="Times New Roman"/>
                    <w:noProof/>
                  </w:rPr>
                  <m:t>v</m:t>
                </m:r>
                <m:r>
                  <m:rPr>
                    <m:sty m:val="p"/>
                  </m:rPr>
                  <w:rPr>
                    <w:rFonts w:ascii="Cambria Math" w:hAnsi="Cambria Math" w:cs="Times New Roman"/>
                    <w:noProof/>
                  </w:rPr>
                  <m:t>=</m:t>
                </m:r>
                <m:d>
                  <m:dPr>
                    <m:ctrlPr>
                      <w:rPr>
                        <w:rFonts w:ascii="Cambria Math" w:hAnsi="Cambria Math" w:cs="Times New Roman"/>
                        <w:noProof/>
                      </w:rPr>
                    </m:ctrlPr>
                  </m:dPr>
                  <m:e>
                    <m:m>
                      <m:mPr>
                        <m:plcHide m:val="1"/>
                        <m:mcs>
                          <m:mc>
                            <m:mcPr>
                              <m:count m:val="1"/>
                              <m:mcJc m:val="center"/>
                            </m:mcPr>
                          </m:mc>
                        </m:mcs>
                        <m:ctrlPr>
                          <w:rPr>
                            <w:rFonts w:ascii="Cambria Math" w:hAnsi="Cambria Math" w:cs="Times New Roman"/>
                            <w:i/>
                            <w:noProof/>
                          </w:rPr>
                        </m:ctrlPr>
                      </m:mPr>
                      <m:mr>
                        <m:e>
                          <m:r>
                            <m:rPr>
                              <m:sty m:val="p"/>
                            </m:rPr>
                            <w:rPr>
                              <w:rFonts w:ascii="Cambria Math" w:hAnsi="Cambria Math" w:cs="Times New Roman"/>
                              <w:noProof/>
                            </w:rPr>
                            <m:t>-</m:t>
                          </m:r>
                          <m:r>
                            <w:rPr>
                              <w:rFonts w:ascii="Cambria Math" w:hAnsi="Cambria Math" w:cs="Times New Roman"/>
                              <w:noProof/>
                            </w:rPr>
                            <m:t>δM</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E</m:t>
                          </m:r>
                        </m:e>
                      </m:mr>
                      <m:mr>
                        <m:e>
                          <m:r>
                            <m:rPr>
                              <m:sty m:val="p"/>
                            </m:rPr>
                            <w:rPr>
                              <w:rFonts w:ascii="Cambria Math" w:hAnsi="Cambria Math" w:cs="Times New Roman"/>
                              <w:noProof/>
                            </w:rPr>
                            <m:t>-</m:t>
                          </m:r>
                          <m:r>
                            <w:rPr>
                              <w:rFonts w:ascii="Cambria Math" w:hAnsi="Cambria Math" w:cs="Times New Roman"/>
                              <w:noProof/>
                            </w:rPr>
                            <m:t>αE</m:t>
                          </m:r>
                          <m:r>
                            <m:rPr>
                              <m:sty m:val="p"/>
                            </m:rPr>
                            <w:rPr>
                              <w:rFonts w:ascii="Cambria Math" w:hAnsi="Cambria Math" w:cs="Times New Roman"/>
                              <w:noProof/>
                            </w:rPr>
                            <m:t>-</m:t>
                          </m:r>
                          <m:r>
                            <w:rPr>
                              <w:rFonts w:ascii="Cambria Math" w:hAnsi="Cambria Math" w:cs="Times New Roman"/>
                              <w:noProof/>
                            </w:rPr>
                            <m:t>τT</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M</m:t>
                          </m:r>
                        </m:e>
                      </m:mr>
                      <m:mr>
                        <m:e>
                          <m:r>
                            <m:rPr>
                              <m:sty m:val="p"/>
                            </m:rPr>
                            <w:rPr>
                              <w:rFonts w:ascii="Cambria Math" w:hAnsi="Cambria Math" w:cs="Times New Roman"/>
                              <w:noProof/>
                            </w:rPr>
                            <m:t>-</m:t>
                          </m:r>
                          <m:r>
                            <w:rPr>
                              <w:rFonts w:ascii="Cambria Math" w:hAnsi="Cambria Math" w:cs="Times New Roman"/>
                              <w:noProof/>
                            </w:rPr>
                            <m:t>θM</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γ</m:t>
                          </m:r>
                          <m:r>
                            <m:rPr>
                              <m:sty m:val="p"/>
                            </m:rPr>
                            <w:rPr>
                              <w:rFonts w:ascii="Cambria Math" w:hAnsi="Cambria Math" w:cs="Times New Roman"/>
                              <w:noProof/>
                            </w:rPr>
                            <m:t>+</m:t>
                          </m:r>
                          <m:r>
                            <w:rPr>
                              <w:rFonts w:ascii="Cambria Math" w:hAnsi="Cambria Math" w:cs="Times New Roman"/>
                              <w:noProof/>
                            </w:rPr>
                            <m:t>ω</m:t>
                          </m:r>
                          <m:r>
                            <m:rPr>
                              <m:sty m:val="p"/>
                            </m:rPr>
                            <w:rPr>
                              <w:rFonts w:ascii="Cambria Math" w:hAnsi="Cambria Math" w:cs="Times New Roman"/>
                              <w:noProof/>
                            </w:rPr>
                            <m:t>)</m:t>
                          </m:r>
                          <m:r>
                            <w:rPr>
                              <w:rFonts w:ascii="Cambria Math" w:hAnsi="Cambria Math" w:cs="Times New Roman"/>
                              <w:noProof/>
                            </w:rPr>
                            <m:t>H</m:t>
                          </m:r>
                        </m:e>
                      </m:mr>
                    </m:m>
                  </m:e>
                </m:d>
                <m:r>
                  <m:rPr>
                    <m:sty m:val="p"/>
                  </m:rPr>
                  <w:rPr>
                    <w:rFonts w:ascii="Cambria Math" w:hAnsi="Cambria Math" w:cs="Times New Roman"/>
                    <w:noProof/>
                  </w:rPr>
                  <m:t>,</m:t>
                </m:r>
              </m:e>
            </m:mr>
          </m:m>
        </m:oMath>
      </m:oMathPara>
    </w:p>
    <w:p w14:paraId="0AC75582" w14:textId="77777777" w:rsidR="00632677" w:rsidRPr="00BC43BE" w:rsidRDefault="00632677" w:rsidP="00632677">
      <w:pPr>
        <w:rPr>
          <w:rFonts w:ascii="Times New Roman" w:hAnsi="Times New Roman" w:cs="Times New Roman"/>
          <w:noProof/>
        </w:rPr>
      </w:pPr>
      <w:r w:rsidRPr="00BC43BE">
        <w:rPr>
          <w:rFonts w:ascii="Times New Roman" w:hAnsi="Times New Roman" w:cs="Times New Roman"/>
          <w:noProof/>
        </w:rPr>
        <w:lastRenderedPageBreak/>
        <w:t>Where:</w:t>
      </w:r>
    </w:p>
    <w:p w14:paraId="1C281DDE" w14:textId="7B794A0D" w:rsidR="00632677" w:rsidRPr="00BC43BE" w:rsidRDefault="00632677" w:rsidP="00632677">
      <w:pPr>
        <w:rPr>
          <w:rFonts w:ascii="Times New Roman" w:hAnsi="Times New Roman" w:cs="Times New Roman"/>
          <w:noProof/>
        </w:rPr>
      </w:pPr>
      <m:oMathPara>
        <m:oMath>
          <m:r>
            <w:rPr>
              <w:rFonts w:ascii="Cambria Math" w:hAnsi="Cambria Math" w:cs="Times New Roman"/>
              <w:noProof/>
            </w:rPr>
            <m:t>β</m:t>
          </m:r>
          <m:r>
            <m:rPr>
              <m:sty m:val="p"/>
            </m:rPr>
            <w:rPr>
              <w:rFonts w:ascii="Cambria Math" w:hAnsi="Cambria Math" w:cs="Times New Roman"/>
              <w:noProof/>
            </w:rPr>
            <m:t>=</m:t>
          </m:r>
          <m:r>
            <w:rPr>
              <w:rFonts w:ascii="Cambria Math" w:hAnsi="Cambria Math" w:cs="Times New Roman"/>
              <w:noProof/>
            </w:rPr>
            <m:t>d</m:t>
          </m:r>
          <m:d>
            <m:dPr>
              <m:ctrlPr>
                <w:rPr>
                  <w:rFonts w:ascii="Cambria Math" w:hAnsi="Cambria Math" w:cs="Times New Roman"/>
                  <w:noProof/>
                </w:rPr>
              </m:ctrlPr>
            </m:dPr>
            <m:e>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r>
                <w:rPr>
                  <w:rFonts w:ascii="Cambria Math" w:hAnsi="Cambria Math" w:cs="Times New Roman"/>
                  <w:noProof/>
                </w:rPr>
                <m:t>E</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r>
                <w:rPr>
                  <w:rFonts w:ascii="Cambria Math" w:hAnsi="Cambria Math" w:cs="Times New Roman"/>
                  <w:noProof/>
                </w:rPr>
                <m:t>M</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r>
                <w:rPr>
                  <w:rFonts w:ascii="Cambria Math" w:hAnsi="Cambria Math" w:cs="Times New Roman"/>
                  <w:noProof/>
                </w:rPr>
                <m:t>H</m:t>
              </m:r>
            </m:e>
          </m:d>
          <m:r>
            <m:rPr>
              <m:sty m:val="p"/>
            </m:rPr>
            <w:rPr>
              <w:rFonts w:ascii="Cambria Math" w:hAnsi="Cambria Math" w:cs="Times New Roman"/>
              <w:noProof/>
            </w:rPr>
            <m:t>.</m:t>
          </m:r>
        </m:oMath>
      </m:oMathPara>
    </w:p>
    <w:p w14:paraId="4A0E859F" w14:textId="596FD9B0" w:rsidR="00632677" w:rsidRPr="00BC43BE" w:rsidRDefault="00632677" w:rsidP="00632677">
      <w:pPr>
        <w:rPr>
          <w:rFonts w:ascii="Times New Roman" w:hAnsi="Times New Roman" w:cs="Times New Roman"/>
          <w:noProof/>
        </w:rPr>
      </w:pPr>
      <m:oMath>
        <m:r>
          <w:rPr>
            <w:rFonts w:ascii="Cambria Math" w:hAnsi="Cambria Math" w:cs="Times New Roman"/>
            <w:noProof/>
          </w:rPr>
          <m:t>F</m:t>
        </m:r>
      </m:oMath>
      <w:r w:rsidRPr="00BC43BE">
        <w:rPr>
          <w:rFonts w:ascii="Times New Roman" w:hAnsi="Times New Roman" w:cs="Times New Roman"/>
          <w:noProof/>
        </w:rPr>
        <w:t xml:space="preserve"> and </w:t>
      </w:r>
      <m:oMath>
        <m:r>
          <w:rPr>
            <w:rFonts w:ascii="Cambria Math" w:hAnsi="Cambria Math" w:cs="Times New Roman"/>
            <w:noProof/>
          </w:rPr>
          <m:t>V</m:t>
        </m:r>
      </m:oMath>
      <w:r w:rsidRPr="00BC43BE">
        <w:rPr>
          <w:rFonts w:ascii="Times New Roman" w:hAnsi="Times New Roman" w:cs="Times New Roman"/>
          <w:noProof/>
        </w:rPr>
        <w:t xml:space="preserve"> was obtained by computing the Jacobi of </w:t>
      </w:r>
      <m:oMath>
        <m:r>
          <w:rPr>
            <w:rFonts w:ascii="Cambria Math" w:hAnsi="Cambria Math" w:cs="Times New Roman"/>
            <w:noProof/>
          </w:rPr>
          <m:t>f</m:t>
        </m:r>
      </m:oMath>
      <w:r w:rsidRPr="00BC43BE">
        <w:rPr>
          <w:rFonts w:ascii="Times New Roman" w:hAnsi="Times New Roman" w:cs="Times New Roman"/>
          <w:noProof/>
        </w:rPr>
        <w:t xml:space="preserve"> and </w:t>
      </w:r>
      <m:oMath>
        <m:r>
          <w:rPr>
            <w:rFonts w:ascii="Cambria Math" w:hAnsi="Cambria Math" w:cs="Times New Roman"/>
            <w:noProof/>
          </w:rPr>
          <m:t>v</m:t>
        </m:r>
      </m:oMath>
      <w:r w:rsidRPr="00BC43BE">
        <w:rPr>
          <w:rFonts w:ascii="Times New Roman" w:hAnsi="Times New Roman" w:cs="Times New Roman"/>
          <w:noProof/>
        </w:rPr>
        <w:t xml:space="preserve"> respectively at AFE.</w:t>
      </w:r>
    </w:p>
    <w:p w14:paraId="52E1C5D7" w14:textId="77777777" w:rsidR="00632677" w:rsidRPr="00BC43BE" w:rsidRDefault="00632677" w:rsidP="00632677">
      <w:pPr>
        <w:rPr>
          <w:rFonts w:ascii="Times New Roman" w:hAnsi="Times New Roman" w:cs="Times New Roman"/>
          <w:noProof/>
        </w:rPr>
      </w:pPr>
    </w:p>
    <w:p w14:paraId="6923E011" w14:textId="2057C9C3" w:rsidR="00632677" w:rsidRPr="00BC43BE" w:rsidRDefault="00632677" w:rsidP="00632677">
      <w:pPr>
        <w:rPr>
          <w:rFonts w:ascii="Times New Roman" w:eastAsiaTheme="minorEastAsia" w:hAnsi="Times New Roman" w:cs="Times New Roman"/>
          <w:noProof/>
        </w:rPr>
      </w:pPr>
      <m:oMathPara>
        <m:oMath>
          <m:r>
            <w:rPr>
              <w:rFonts w:ascii="Cambria Math" w:hAnsi="Cambria Math" w:cs="Times New Roman"/>
              <w:noProof/>
            </w:rPr>
            <m:t>F</m:t>
          </m:r>
          <m:r>
            <m:rPr>
              <m:sty m:val="p"/>
            </m:rPr>
            <w:rPr>
              <w:rFonts w:ascii="Cambria Math" w:hAnsi="Cambria Math" w:cs="Times New Roman"/>
              <w:noProof/>
            </w:rPr>
            <m:t>=</m:t>
          </m:r>
          <m:d>
            <m:dPr>
              <m:ctrlPr>
                <w:rPr>
                  <w:rFonts w:ascii="Cambria Math" w:hAnsi="Cambria Math" w:cs="Times New Roman"/>
                  <w:noProof/>
                </w:rPr>
              </m:ctrlPr>
            </m:dPr>
            <m:e>
              <m:m>
                <m:mPr>
                  <m:plcHide m:val="1"/>
                  <m:mcs>
                    <m:mc>
                      <m:mcPr>
                        <m:count m:val="3"/>
                        <m:mcJc m:val="center"/>
                      </m:mcPr>
                    </m:mc>
                  </m:mcs>
                  <m:ctrlPr>
                    <w:rPr>
                      <w:rFonts w:ascii="Cambria Math" w:hAnsi="Cambria Math" w:cs="Times New Roman"/>
                      <w:i/>
                      <w:noProof/>
                    </w:rPr>
                  </m:ctrlPr>
                </m:mPr>
                <m:mr>
                  <m:e>
                    <m:r>
                      <w:rPr>
                        <w:rFonts w:ascii="Cambria Math" w:hAnsi="Cambria Math" w:cs="Times New Roman"/>
                        <w:noProof/>
                      </w:rPr>
                      <m:t>d</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r>
                      <w:rPr>
                        <w:rFonts w:ascii="Cambria Math" w:hAnsi="Cambria Math" w:cs="Times New Roman"/>
                        <w:noProof/>
                      </w:rPr>
                      <m:t>S</m:t>
                    </m:r>
                  </m:e>
                  <m:e>
                    <m:r>
                      <w:rPr>
                        <w:rFonts w:ascii="Cambria Math" w:hAnsi="Cambria Math" w:cs="Times New Roman"/>
                        <w:noProof/>
                      </w:rPr>
                      <m:t>d</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r>
                      <w:rPr>
                        <w:rFonts w:ascii="Cambria Math" w:hAnsi="Cambria Math" w:cs="Times New Roman"/>
                        <w:noProof/>
                      </w:rPr>
                      <m:t>S</m:t>
                    </m:r>
                  </m:e>
                  <m:e>
                    <m:r>
                      <w:rPr>
                        <w:rFonts w:ascii="Cambria Math" w:hAnsi="Cambria Math" w:cs="Times New Roman"/>
                        <w:noProof/>
                      </w:rPr>
                      <m:t>d</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r>
                      <w:rPr>
                        <w:rFonts w:ascii="Cambria Math" w:hAnsi="Cambria Math" w:cs="Times New Roman"/>
                        <w:noProof/>
                      </w:rPr>
                      <m:t>S</m:t>
                    </m:r>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mr>
              </m:m>
            </m:e>
          </m:d>
          <m:r>
            <m:rPr>
              <m:sty m:val="p"/>
            </m:rPr>
            <w:rPr>
              <w:rFonts w:ascii="Cambria Math" w:hAnsi="Cambria Math" w:cs="Times New Roman"/>
              <w:noProof/>
            </w:rPr>
            <m:t xml:space="preserve">,  </m:t>
          </m:r>
        </m:oMath>
      </m:oMathPara>
    </w:p>
    <w:p w14:paraId="62ACA88C" w14:textId="120F0E0B" w:rsidR="00632677" w:rsidRPr="00BC43BE" w:rsidRDefault="00632677" w:rsidP="00632677">
      <w:pPr>
        <w:rPr>
          <w:rFonts w:ascii="Times New Roman" w:hAnsi="Times New Roman" w:cs="Times New Roman"/>
          <w:noProof/>
        </w:rPr>
      </w:pPr>
      <m:oMathPara>
        <m:oMath>
          <m:r>
            <m:rPr>
              <m:sty m:val="p"/>
            </m:rPr>
            <w:rPr>
              <w:rFonts w:ascii="Cambria Math" w:hAnsi="Cambria Math" w:cs="Times New Roman"/>
              <w:noProof/>
            </w:rPr>
            <m:t>V=</m:t>
          </m:r>
          <m:d>
            <m:dPr>
              <m:ctrlPr>
                <w:rPr>
                  <w:rFonts w:ascii="Cambria Math" w:hAnsi="Cambria Math" w:cs="Times New Roman"/>
                  <w:noProof/>
                </w:rPr>
              </m:ctrlPr>
            </m:dPr>
            <m:e>
              <m:m>
                <m:mPr>
                  <m:plcHide m:val="1"/>
                  <m:mcs>
                    <m:mc>
                      <m:mcPr>
                        <m:count m:val="3"/>
                        <m:mcJc m:val="center"/>
                      </m:mcPr>
                    </m:mc>
                  </m:mcs>
                  <m:ctrlPr>
                    <w:rPr>
                      <w:rFonts w:ascii="Cambria Math" w:hAnsi="Cambria Math" w:cs="Times New Roman"/>
                      <w:i/>
                      <w:noProof/>
                    </w:rPr>
                  </m:ctrlPr>
                </m:mPr>
                <m:mr>
                  <m:e>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ν</m:t>
                    </m:r>
                  </m:e>
                  <m:e>
                    <m:r>
                      <m:rPr>
                        <m:sty m:val="p"/>
                      </m:rPr>
                      <w:rPr>
                        <w:rFonts w:ascii="Cambria Math" w:hAnsi="Cambria Math" w:cs="Times New Roman"/>
                        <w:noProof/>
                      </w:rPr>
                      <m:t>-</m:t>
                    </m:r>
                    <m:r>
                      <w:rPr>
                        <w:rFonts w:ascii="Cambria Math" w:hAnsi="Cambria Math" w:cs="Times New Roman"/>
                        <w:noProof/>
                      </w:rPr>
                      <m:t>δ</m:t>
                    </m:r>
                  </m:e>
                  <m:e>
                    <m:r>
                      <m:rPr>
                        <m:sty m:val="p"/>
                      </m:rPr>
                      <w:rPr>
                        <w:rFonts w:ascii="Cambria Math" w:hAnsi="Cambria Math" w:cs="Times New Roman"/>
                        <w:noProof/>
                      </w:rPr>
                      <m:t>0</m:t>
                    </m:r>
                  </m:e>
                </m:mr>
                <m:mr>
                  <m:e>
                    <m:r>
                      <m:rPr>
                        <m:sty m:val="p"/>
                      </m:rPr>
                      <w:rPr>
                        <w:rFonts w:ascii="Cambria Math" w:hAnsi="Cambria Math" w:cs="Times New Roman"/>
                        <w:noProof/>
                      </w:rPr>
                      <m:t>-</m:t>
                    </m:r>
                    <m:r>
                      <w:rPr>
                        <w:rFonts w:ascii="Cambria Math" w:hAnsi="Cambria Math" w:cs="Times New Roman"/>
                        <w:noProof/>
                      </w:rPr>
                      <m:t>α</m:t>
                    </m:r>
                  </m:e>
                  <m:e>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θ</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θ</m:t>
                    </m:r>
                  </m:e>
                  <m:e>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η</m:t>
                    </m:r>
                    <m:r>
                      <m:rPr>
                        <m:sty m:val="p"/>
                      </m:rPr>
                      <w:rPr>
                        <w:rFonts w:ascii="Cambria Math" w:hAnsi="Cambria Math" w:cs="Times New Roman"/>
                        <w:noProof/>
                      </w:rPr>
                      <m:t>+</m:t>
                    </m:r>
                    <m:r>
                      <w:rPr>
                        <w:rFonts w:ascii="Cambria Math" w:hAnsi="Cambria Math" w:cs="Times New Roman"/>
                        <w:noProof/>
                      </w:rPr>
                      <m:t>ω</m:t>
                    </m:r>
                  </m:e>
                </m:mr>
              </m:m>
            </m:e>
          </m:d>
          <m:r>
            <m:rPr>
              <m:sty m:val="p"/>
            </m:rPr>
            <w:rPr>
              <w:rFonts w:ascii="Cambria Math" w:hAnsi="Cambria Math" w:cs="Times New Roman"/>
              <w:noProof/>
            </w:rPr>
            <m:t>,</m:t>
          </m:r>
        </m:oMath>
      </m:oMathPara>
    </w:p>
    <w:p w14:paraId="2A28F28A" w14:textId="4671AD38" w:rsidR="00632677" w:rsidRPr="00BC43BE" w:rsidRDefault="00000000" w:rsidP="00632677">
      <w:pPr>
        <w:rPr>
          <w:rFonts w:ascii="Times New Roman" w:hAnsi="Times New Roman" w:cs="Times New Roman"/>
          <w:noProof/>
        </w:rPr>
      </w:pPr>
      <m:oMathPara>
        <m:oMath>
          <m:m>
            <m:mPr>
              <m:plcHide m:val="1"/>
              <m:mcs>
                <m:mc>
                  <m:mcPr>
                    <m:count m:val="1"/>
                    <m:mcJc m:val="center"/>
                  </m:mcPr>
                </m:mc>
              </m:mcs>
              <m:ctrlPr>
                <w:rPr>
                  <w:rFonts w:ascii="Cambria Math" w:hAnsi="Cambria Math" w:cs="Times New Roman"/>
                  <w:i/>
                  <w:noProof/>
                </w:rPr>
              </m:ctrlPr>
            </m:mPr>
            <m:mr>
              <m:e>
                <m:r>
                  <m:rPr>
                    <m:sty m:val="p"/>
                  </m:rPr>
                  <w:rPr>
                    <w:rFonts w:ascii="Cambria Math" w:hAnsi="Cambria Math" w:cs="Times New Roman"/>
                    <w:noProof/>
                  </w:rPr>
                  <m:t xml:space="preserve">  </m:t>
                </m:r>
              </m:e>
            </m:mr>
            <m:mr>
              <m:e/>
            </m:mr>
            <m:mr>
              <m:e>
                <m:r>
                  <w:rPr>
                    <w:rFonts w:ascii="Cambria Math" w:hAnsi="Cambria Math" w:cs="Times New Roman"/>
                    <w:noProof/>
                  </w:rPr>
                  <m:t>F</m:t>
                </m:r>
                <m:sSup>
                  <m:sSupPr>
                    <m:ctrlPr>
                      <w:rPr>
                        <w:rFonts w:ascii="Cambria Math" w:hAnsi="Cambria Math" w:cs="Times New Roman"/>
                        <w:noProof/>
                      </w:rPr>
                    </m:ctrlPr>
                  </m:sSupPr>
                  <m:e>
                    <m:r>
                      <w:rPr>
                        <w:rFonts w:ascii="Cambria Math" w:hAnsi="Cambria Math" w:cs="Times New Roman"/>
                        <w:noProof/>
                      </w:rPr>
                      <m:t>V</m:t>
                    </m:r>
                  </m:e>
                  <m:sup>
                    <m:r>
                      <m:rPr>
                        <m:sty m:val="p"/>
                      </m:rPr>
                      <w:rPr>
                        <w:rFonts w:ascii="Cambria Math" w:hAnsi="Cambria Math" w:cs="Times New Roman"/>
                        <w:noProof/>
                      </w:rPr>
                      <m:t>-1</m:t>
                    </m:r>
                  </m:sup>
                </m:sSup>
                <m:r>
                  <m:rPr>
                    <m:sty m:val="p"/>
                  </m:rPr>
                  <w:rPr>
                    <w:rFonts w:ascii="Cambria Math" w:hAnsi="Cambria Math" w:cs="Times New Roman"/>
                    <w:noProof/>
                  </w:rPr>
                  <m:t>=</m:t>
                </m:r>
                <m:d>
                  <m:dPr>
                    <m:ctrlPr>
                      <w:rPr>
                        <w:rFonts w:ascii="Cambria Math" w:hAnsi="Cambria Math" w:cs="Times New Roman"/>
                        <w:noProof/>
                      </w:rPr>
                    </m:ctrlPr>
                  </m:dPr>
                  <m:e>
                    <m:m>
                      <m:mPr>
                        <m:plcHide m:val="1"/>
                        <m:mcs>
                          <m:mc>
                            <m:mcPr>
                              <m:count m:val="3"/>
                              <m:mcJc m:val="center"/>
                            </m:mcPr>
                          </m:mc>
                        </m:mcs>
                        <m:ctrlPr>
                          <w:rPr>
                            <w:rFonts w:ascii="Cambria Math" w:hAnsi="Cambria Math" w:cs="Times New Roman"/>
                            <w:i/>
                            <w:noProof/>
                          </w:rPr>
                        </m:ctrlPr>
                      </m:mPr>
                      <m:mr>
                        <m:e>
                          <m:sSub>
                            <m:sSubPr>
                              <m:ctrlPr>
                                <w:rPr>
                                  <w:rFonts w:ascii="Cambria Math" w:hAnsi="Cambria Math" w:cs="Times New Roman"/>
                                  <w:noProof/>
                                </w:rPr>
                              </m:ctrlPr>
                            </m:sSubPr>
                            <m:e>
                              <m:r>
                                <w:rPr>
                                  <w:rFonts w:ascii="Cambria Math" w:hAnsi="Cambria Math" w:cs="Times New Roman"/>
                                  <w:noProof/>
                                </w:rPr>
                                <m:t>b</m:t>
                              </m:r>
                            </m:e>
                            <m:sub>
                              <m:r>
                                <m:rPr>
                                  <m:sty m:val="p"/>
                                </m:rPr>
                                <w:rPr>
                                  <w:rFonts w:ascii="Cambria Math" w:hAnsi="Cambria Math" w:cs="Times New Roman"/>
                                  <w:noProof/>
                                </w:rPr>
                                <m:t>1</m:t>
                              </m:r>
                            </m:sub>
                          </m:sSub>
                        </m:e>
                        <m:e>
                          <m:sSub>
                            <m:sSubPr>
                              <m:ctrlPr>
                                <w:rPr>
                                  <w:rFonts w:ascii="Cambria Math" w:hAnsi="Cambria Math" w:cs="Times New Roman"/>
                                  <w:noProof/>
                                </w:rPr>
                              </m:ctrlPr>
                            </m:sSubPr>
                            <m:e>
                              <m:r>
                                <w:rPr>
                                  <w:rFonts w:ascii="Cambria Math" w:hAnsi="Cambria Math" w:cs="Times New Roman"/>
                                  <w:noProof/>
                                </w:rPr>
                                <m:t>b</m:t>
                              </m:r>
                            </m:e>
                            <m:sub>
                              <m:r>
                                <m:rPr>
                                  <m:sty m:val="p"/>
                                </m:rPr>
                                <w:rPr>
                                  <w:rFonts w:ascii="Cambria Math" w:hAnsi="Cambria Math" w:cs="Times New Roman"/>
                                  <w:noProof/>
                                </w:rPr>
                                <m:t>2</m:t>
                              </m:r>
                            </m:sub>
                          </m:sSub>
                        </m:e>
                        <m:e>
                          <m:sSub>
                            <m:sSubPr>
                              <m:ctrlPr>
                                <w:rPr>
                                  <w:rFonts w:ascii="Cambria Math" w:hAnsi="Cambria Math" w:cs="Times New Roman"/>
                                  <w:noProof/>
                                </w:rPr>
                              </m:ctrlPr>
                            </m:sSubPr>
                            <m:e>
                              <m:r>
                                <w:rPr>
                                  <w:rFonts w:ascii="Cambria Math" w:hAnsi="Cambria Math" w:cs="Times New Roman"/>
                                  <w:noProof/>
                                </w:rPr>
                                <m:t>b</m:t>
                              </m:r>
                            </m:e>
                            <m:sub>
                              <m:r>
                                <m:rPr>
                                  <m:sty m:val="p"/>
                                </m:rPr>
                                <w:rPr>
                                  <w:rFonts w:ascii="Cambria Math" w:hAnsi="Cambria Math" w:cs="Times New Roman"/>
                                  <w:noProof/>
                                </w:rPr>
                                <m:t>3</m:t>
                              </m:r>
                            </m:sub>
                          </m:sSub>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mr>
                    </m:m>
                  </m:e>
                </m:d>
                <m:r>
                  <m:rPr>
                    <m:sty m:val="p"/>
                  </m:rPr>
                  <w:rPr>
                    <w:rFonts w:ascii="Cambria Math" w:hAnsi="Cambria Math" w:cs="Times New Roman"/>
                    <w:noProof/>
                  </w:rPr>
                  <m:t>,</m:t>
                </m:r>
              </m:e>
            </m:mr>
          </m:m>
        </m:oMath>
      </m:oMathPara>
    </w:p>
    <w:p w14:paraId="7FED606F" w14:textId="77777777" w:rsidR="00632677" w:rsidRPr="00BC43BE" w:rsidRDefault="00632677" w:rsidP="00632677">
      <w:pPr>
        <w:rPr>
          <w:rFonts w:ascii="Times New Roman" w:hAnsi="Times New Roman" w:cs="Times New Roman"/>
          <w:noProof/>
        </w:rPr>
      </w:pPr>
      <w:r w:rsidRPr="00BC43BE">
        <w:rPr>
          <w:rFonts w:ascii="Times New Roman" w:hAnsi="Times New Roman" w:cs="Times New Roman"/>
          <w:noProof/>
        </w:rPr>
        <w:t>Where:</w:t>
      </w:r>
    </w:p>
    <w:p w14:paraId="50998D64" w14:textId="713C1DB1" w:rsidR="00632677" w:rsidRPr="00BC43BE" w:rsidRDefault="00000000" w:rsidP="00632677">
      <w:pPr>
        <w:rPr>
          <w:rFonts w:ascii="Times New Roman" w:hAnsi="Times New Roman" w:cs="Times New Roman"/>
          <w:noProof/>
        </w:rPr>
      </w:pPr>
      <m:oMathPara>
        <m:oMath>
          <m:sSub>
            <m:sSubPr>
              <m:ctrlPr>
                <w:rPr>
                  <w:rFonts w:ascii="Cambria Math" w:hAnsi="Cambria Math" w:cs="Times New Roman"/>
                  <w:noProof/>
                </w:rPr>
              </m:ctrlPr>
            </m:sSubPr>
            <m:e>
              <m:r>
                <w:rPr>
                  <w:rFonts w:ascii="Cambria Math" w:hAnsi="Cambria Math" w:cs="Times New Roman"/>
                  <w:noProof/>
                </w:rPr>
                <m:t>b</m:t>
              </m:r>
            </m:e>
            <m:sub>
              <m:r>
                <m:rPr>
                  <m:sty m:val="p"/>
                </m:rPr>
                <w:rPr>
                  <w:rFonts w:ascii="Cambria Math" w:hAnsi="Cambria Math" w:cs="Times New Roman"/>
                  <w:noProof/>
                </w:rPr>
                <m:t>1</m:t>
              </m:r>
            </m:sub>
          </m:sSub>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dS</m:t>
              </m:r>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num>
            <m:den>
              <m:r>
                <m:rPr>
                  <m:sty m:val="p"/>
                </m:rPr>
                <w:rPr>
                  <w:rFonts w:ascii="Cambria Math" w:hAnsi="Cambria Math" w:cs="Times New Roman"/>
                  <w:noProof/>
                </w:rPr>
                <m:t>-</m:t>
              </m:r>
              <m:r>
                <w:rPr>
                  <w:rFonts w:ascii="Cambria Math" w:hAnsi="Cambria Math" w:cs="Times New Roman"/>
                  <w:noProof/>
                </w:rPr>
                <m:t>αδ</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den>
          </m:f>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dSα</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num>
            <m:den>
              <m:r>
                <m:rPr>
                  <m:sty m:val="p"/>
                </m:rPr>
                <w:rPr>
                  <w:rFonts w:ascii="Cambria Math" w:hAnsi="Cambria Math" w:cs="Times New Roman"/>
                  <w:noProof/>
                </w:rPr>
                <m:t>-</m:t>
              </m:r>
              <m:r>
                <w:rPr>
                  <w:rFonts w:ascii="Cambria Math" w:hAnsi="Cambria Math" w:cs="Times New Roman"/>
                  <w:noProof/>
                </w:rPr>
                <m:t>αδ</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den>
          </m:f>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dSαθ</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num>
            <m:den>
              <m:r>
                <m:rPr>
                  <m:sty m:val="p"/>
                </m:rPr>
                <w:rPr>
                  <w:rFonts w:ascii="Cambria Math" w:hAnsi="Cambria Math" w:cs="Times New Roman"/>
                  <w:noProof/>
                </w:rPr>
                <m:t>(-</m:t>
              </m:r>
              <m:r>
                <w:rPr>
                  <w:rFonts w:ascii="Cambria Math" w:hAnsi="Cambria Math" w:cs="Times New Roman"/>
                  <w:noProof/>
                </w:rPr>
                <m:t>αδ</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η</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r>
                <m:rPr>
                  <m:sty m:val="p"/>
                </m:rPr>
                <w:rPr>
                  <w:rFonts w:ascii="Cambria Math" w:hAnsi="Cambria Math" w:cs="Times New Roman"/>
                  <w:noProof/>
                </w:rPr>
                <m:t>)</m:t>
              </m:r>
            </m:den>
          </m:f>
          <m:r>
            <m:rPr>
              <m:sty m:val="p"/>
            </m:rPr>
            <w:rPr>
              <w:rFonts w:ascii="Cambria Math" w:hAnsi="Cambria Math" w:cs="Times New Roman"/>
              <w:noProof/>
            </w:rPr>
            <m:t xml:space="preserve">  ,</m:t>
          </m:r>
        </m:oMath>
      </m:oMathPara>
    </w:p>
    <w:p w14:paraId="6AC2EB3B" w14:textId="542D0A64" w:rsidR="00B2580D" w:rsidRPr="00BC43BE" w:rsidRDefault="00000000" w:rsidP="00B2580D">
      <w:pPr>
        <w:rPr>
          <w:rFonts w:ascii="Times New Roman" w:eastAsiaTheme="minorEastAsia" w:hAnsi="Times New Roman" w:cs="Times New Roman"/>
          <w:noProof/>
        </w:rPr>
      </w:pPr>
      <m:oMathPara>
        <m:oMath>
          <m:sSub>
            <m:sSubPr>
              <m:ctrlPr>
                <w:rPr>
                  <w:rFonts w:ascii="Cambria Math" w:hAnsi="Cambria Math" w:cs="Times New Roman"/>
                  <w:noProof/>
                </w:rPr>
              </m:ctrlPr>
            </m:sSubPr>
            <m:e>
              <m:r>
                <w:rPr>
                  <w:rFonts w:ascii="Cambria Math" w:hAnsi="Cambria Math" w:cs="Times New Roman"/>
                  <w:noProof/>
                </w:rPr>
                <m:t>b</m:t>
              </m:r>
            </m:e>
            <m:sub>
              <m:r>
                <m:rPr>
                  <m:sty m:val="p"/>
                </m:rPr>
                <w:rPr>
                  <w:rFonts w:ascii="Cambria Math" w:hAnsi="Cambria Math" w:cs="Times New Roman"/>
                  <w:noProof/>
                </w:rPr>
                <m:t>2</m:t>
              </m:r>
            </m:sub>
          </m:sSub>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dSδ</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num>
            <m:den>
              <m:r>
                <m:rPr>
                  <m:sty m:val="p"/>
                </m:rPr>
                <w:rPr>
                  <w:rFonts w:ascii="Cambria Math" w:hAnsi="Cambria Math" w:cs="Times New Roman"/>
                  <w:noProof/>
                </w:rPr>
                <m:t>-</m:t>
              </m:r>
              <m:r>
                <w:rPr>
                  <w:rFonts w:ascii="Cambria Math" w:hAnsi="Cambria Math" w:cs="Times New Roman"/>
                  <w:noProof/>
                </w:rPr>
                <m:t>αδ</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den>
          </m:f>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dS</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num>
            <m:den>
              <m:r>
                <m:rPr>
                  <m:sty m:val="p"/>
                </m:rPr>
                <w:rPr>
                  <w:rFonts w:ascii="Cambria Math" w:hAnsi="Cambria Math" w:cs="Times New Roman"/>
                  <w:noProof/>
                </w:rPr>
                <m:t>-</m:t>
              </m:r>
              <m:r>
                <w:rPr>
                  <w:rFonts w:ascii="Cambria Math" w:hAnsi="Cambria Math" w:cs="Times New Roman"/>
                  <w:noProof/>
                </w:rPr>
                <m:t>αδ</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den>
          </m:f>
          <m:r>
            <m:rPr>
              <m:sty m:val="p"/>
            </m:rPr>
            <w:rPr>
              <w:rFonts w:ascii="Cambria Math" w:hAnsi="Cambria Math" w:cs="Times New Roman"/>
              <w:noProof/>
            </w:rPr>
            <m:t>+</m:t>
          </m:r>
        </m:oMath>
      </m:oMathPara>
    </w:p>
    <w:p w14:paraId="3C1B2455" w14:textId="77777777" w:rsidR="00B2580D" w:rsidRPr="00BC43BE" w:rsidRDefault="00B2580D" w:rsidP="00B2580D">
      <w:pPr>
        <w:rPr>
          <w:rFonts w:ascii="Times New Roman" w:eastAsiaTheme="minorEastAsia" w:hAnsi="Times New Roman" w:cs="Times New Roman"/>
          <w:noProof/>
        </w:rPr>
      </w:pPr>
    </w:p>
    <w:p w14:paraId="7C640AF6" w14:textId="63C9DA42" w:rsidR="00B2580D" w:rsidRPr="00BC43BE" w:rsidRDefault="00000000" w:rsidP="00B2580D">
      <w:pPr>
        <w:rPr>
          <w:rFonts w:ascii="Times New Roman" w:eastAsiaTheme="minorEastAsia" w:hAnsi="Times New Roman" w:cs="Times New Roman"/>
          <w:noProof/>
        </w:rPr>
      </w:pPr>
      <m:oMathPara>
        <m:oMath>
          <m:m>
            <m:mPr>
              <m:plcHide m:val="1"/>
              <m:cGpRule m:val="4"/>
              <m:mcs>
                <m:mc>
                  <m:mcPr>
                    <m:count m:val="1"/>
                    <m:mcJc m:val="right"/>
                  </m:mcPr>
                </m:mc>
                <m:mc>
                  <m:mcPr>
                    <m:count m:val="1"/>
                    <m:mcJc m:val="left"/>
                  </m:mcPr>
                </m:mc>
              </m:mcs>
              <m:ctrlPr>
                <w:rPr>
                  <w:rFonts w:ascii="Cambria Math" w:hAnsi="Cambria Math" w:cs="Times New Roman"/>
                  <w:i/>
                  <w:noProof/>
                </w:rPr>
              </m:ctrlPr>
            </m:mPr>
            <m:mr>
              <m:e/>
              <m:e>
                <m:f>
                  <m:fPr>
                    <m:ctrlPr>
                      <w:rPr>
                        <w:rFonts w:ascii="Cambria Math" w:hAnsi="Cambria Math" w:cs="Times New Roman"/>
                        <w:noProof/>
                      </w:rPr>
                    </m:ctrlPr>
                  </m:fPr>
                  <m:num>
                    <m:r>
                      <w:rPr>
                        <w:rFonts w:ascii="Cambria Math" w:hAnsi="Cambria Math" w:cs="Times New Roman"/>
                        <w:noProof/>
                      </w:rPr>
                      <m:t>dSθ</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num>
                  <m:den>
                    <m:r>
                      <m:rPr>
                        <m:sty m:val="p"/>
                      </m:rPr>
                      <w:rPr>
                        <w:rFonts w:ascii="Cambria Math" w:hAnsi="Cambria Math" w:cs="Times New Roman"/>
                        <w:noProof/>
                      </w:rPr>
                      <m:t>(-</m:t>
                    </m:r>
                    <m:r>
                      <w:rPr>
                        <w:rFonts w:ascii="Cambria Math" w:hAnsi="Cambria Math" w:cs="Times New Roman"/>
                        <w:noProof/>
                      </w:rPr>
                      <m:t>αδ</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η</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r>
                      <m:rPr>
                        <m:sty m:val="p"/>
                      </m:rPr>
                      <w:rPr>
                        <w:rFonts w:ascii="Cambria Math" w:hAnsi="Cambria Math" w:cs="Times New Roman"/>
                        <w:noProof/>
                      </w:rPr>
                      <m:t>)</m:t>
                    </m:r>
                  </m:den>
                </m:f>
                <m:r>
                  <w:rPr>
                    <w:rFonts w:ascii="Cambria Math" w:hAnsi="Cambria Math" w:cs="Times New Roman"/>
                    <w:noProof/>
                  </w:rPr>
                  <m:t xml:space="preserve">   </m:t>
                </m:r>
                <m:r>
                  <m:rPr>
                    <m:sty m:val="p"/>
                  </m:rPr>
                  <w:rPr>
                    <w:rFonts w:ascii="Cambria Math" w:hAnsi="Cambria Math" w:cs="Times New Roman"/>
                    <w:noProof/>
                  </w:rPr>
                  <m:t>,</m:t>
                </m:r>
              </m:e>
            </m:mr>
            <m:mr>
              <m:e/>
              <m:e/>
            </m:mr>
          </m:m>
        </m:oMath>
      </m:oMathPara>
    </w:p>
    <w:p w14:paraId="25E521FA" w14:textId="6F9BF8A2" w:rsidR="00B2580D" w:rsidRPr="00BC43BE" w:rsidRDefault="00000000" w:rsidP="00B2580D">
      <w:pPr>
        <w:rPr>
          <w:rFonts w:ascii="Times New Roman" w:eastAsiaTheme="minorEastAsia" w:hAnsi="Times New Roman" w:cs="Times New Roman"/>
          <w:noProof/>
        </w:rPr>
      </w:pPr>
      <m:oMathPara>
        <m:oMathParaPr>
          <m:jc m:val="center"/>
        </m:oMathParaPr>
        <m:oMath>
          <m:sSub>
            <m:sSubPr>
              <m:ctrlPr>
                <w:rPr>
                  <w:rFonts w:ascii="Cambria Math" w:hAnsi="Cambria Math" w:cs="Times New Roman"/>
                  <w:noProof/>
                </w:rPr>
              </m:ctrlPr>
            </m:sSubPr>
            <m:e>
              <m:r>
                <w:rPr>
                  <w:rFonts w:ascii="Cambria Math" w:hAnsi="Cambria Math" w:cs="Times New Roman"/>
                  <w:noProof/>
                </w:rPr>
                <m:t>b</m:t>
              </m:r>
            </m:e>
            <m:sub>
              <m:r>
                <m:rPr>
                  <m:sty m:val="p"/>
                </m:rPr>
                <w:rPr>
                  <w:rFonts w:ascii="Cambria Math" w:hAnsi="Cambria Math" w:cs="Times New Roman"/>
                  <w:noProof/>
                </w:rPr>
                <m:t>3</m:t>
              </m:r>
            </m:sub>
          </m:sSub>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dS</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num>
            <m:den>
              <m:r>
                <w:rPr>
                  <w:rFonts w:ascii="Cambria Math" w:hAnsi="Cambria Math" w:cs="Times New Roman"/>
                  <w:noProof/>
                </w:rPr>
                <m:t>η</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den>
          </m:f>
          <m:r>
            <m:rPr>
              <m:sty m:val="p"/>
            </m:rPr>
            <w:rPr>
              <w:rFonts w:ascii="Cambria Math" w:hAnsi="Cambria Math" w:cs="Times New Roman"/>
              <w:noProof/>
            </w:rPr>
            <m:t>.</m:t>
          </m:r>
        </m:oMath>
      </m:oMathPara>
    </w:p>
    <w:p w14:paraId="0B969701" w14:textId="75EF8FCE" w:rsidR="00B2580D" w:rsidRPr="00BC43BE" w:rsidRDefault="00B2580D" w:rsidP="00B2580D">
      <w:pPr>
        <w:rPr>
          <w:rFonts w:ascii="Times New Roman" w:hAnsi="Times New Roman" w:cs="Times New Roman"/>
          <w:noProof/>
        </w:rPr>
      </w:pPr>
      <w:r w:rsidRPr="00BC43BE">
        <w:rPr>
          <w:rFonts w:ascii="Times New Roman" w:hAnsi="Times New Roman" w:cs="Times New Roman"/>
          <w:noProof/>
        </w:rPr>
        <w:t xml:space="preserve">It followed that </w:t>
      </w:r>
      <w:r w:rsidR="00657395" w:rsidRPr="00BC43BE">
        <w:rPr>
          <w:rFonts w:ascii="Times New Roman" w:hAnsi="Times New Roman" w:cs="Times New Roman"/>
          <w:noProof/>
        </w:rPr>
        <w:t xml:space="preserve">the </w:t>
      </w:r>
      <w:r w:rsidRPr="00BC43BE">
        <w:rPr>
          <w:rFonts w:ascii="Times New Roman" w:hAnsi="Times New Roman" w:cs="Times New Roman"/>
          <w:noProof/>
        </w:rPr>
        <w:t xml:space="preserve">basic reproduction numbers for model </w:t>
      </w:r>
      <w:r w:rsidR="007C30D3" w:rsidRPr="00BC43BE">
        <w:rPr>
          <w:rFonts w:ascii="Times New Roman" w:hAnsi="Times New Roman" w:cs="Times New Roman"/>
          <w:noProof/>
        </w:rPr>
        <w:t xml:space="preserve">1 </w:t>
      </w:r>
      <w:r w:rsidRPr="00BC43BE">
        <w:rPr>
          <w:rFonts w:ascii="Times New Roman" w:hAnsi="Times New Roman" w:cs="Times New Roman"/>
          <w:noProof/>
        </w:rPr>
        <w:t xml:space="preserve">denoted by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oMath>
      <w:r w:rsidRPr="00BC43BE">
        <w:rPr>
          <w:rFonts w:ascii="Times New Roman" w:hAnsi="Times New Roman" w:cs="Times New Roman"/>
          <w:noProof/>
        </w:rPr>
        <w:t xml:space="preserve"> was given by as:</w:t>
      </w:r>
    </w:p>
    <w:p w14:paraId="2B2BA661" w14:textId="08823183" w:rsidR="00B2580D" w:rsidRPr="00BC43BE" w:rsidRDefault="00000000" w:rsidP="00B2580D">
      <w:pPr>
        <w:rPr>
          <w:rFonts w:ascii="Times New Roman" w:hAnsi="Times New Roman" w:cs="Times New Roman"/>
          <w:noProof/>
        </w:rPr>
      </w:pPr>
      <m:oMathPara>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dS</m:t>
              </m:r>
              <m:d>
                <m:dPr>
                  <m:begChr m:val="["/>
                  <m:endChr m:val="]"/>
                  <m:ctrlPr>
                    <w:rPr>
                      <w:rFonts w:ascii="Cambria Math" w:hAnsi="Cambria Math" w:cs="Times New Roman"/>
                      <w:noProof/>
                    </w:rPr>
                  </m:ctrlPr>
                </m:dPr>
                <m:e>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η</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η</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r>
                    <m:rPr>
                      <m:sty m:val="p"/>
                    </m:rPr>
                    <w:rPr>
                      <w:rFonts w:ascii="Cambria Math" w:hAnsi="Cambria Math" w:cs="Times New Roman"/>
                      <w:noProof/>
                    </w:rPr>
                    <m:t>+</m:t>
                  </m:r>
                  <m:r>
                    <w:rPr>
                      <w:rFonts w:ascii="Cambria Math" w:hAnsi="Cambria Math" w:cs="Times New Roman"/>
                      <w:noProof/>
                    </w:rPr>
                    <m:t>αθ</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e>
              </m:d>
            </m:num>
            <m:den>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η</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r>
                <m:rPr>
                  <m:sty m:val="p"/>
                </m:rPr>
                <w:rPr>
                  <w:rFonts w:ascii="Cambria Math" w:hAnsi="Cambria Math" w:cs="Times New Roman"/>
                  <w:noProof/>
                </w:rPr>
                <m:t>)</m:t>
              </m:r>
            </m:den>
          </m:f>
          <m:r>
            <m:rPr>
              <m:sty m:val="p"/>
            </m:rPr>
            <w:rPr>
              <w:rFonts w:ascii="Cambria Math" w:hAnsi="Cambria Math" w:cs="Times New Roman"/>
              <w:noProof/>
            </w:rPr>
            <m:t>.</m:t>
          </m:r>
        </m:oMath>
      </m:oMathPara>
    </w:p>
    <w:p w14:paraId="449AA6BD" w14:textId="7B5A6F3B" w:rsidR="00B2580D" w:rsidRPr="00BC43BE" w:rsidRDefault="00B2580D" w:rsidP="00B2580D">
      <w:pPr>
        <w:rPr>
          <w:rFonts w:ascii="Times New Roman" w:hAnsi="Times New Roman" w:cs="Times New Roman"/>
          <w:noProof/>
        </w:rPr>
      </w:pPr>
      <w:r w:rsidRPr="00BC43BE">
        <w:rPr>
          <w:rFonts w:ascii="Times New Roman" w:hAnsi="Times New Roman" w:cs="Times New Roman"/>
          <w:noProof/>
        </w:rPr>
        <w:br/>
        <w:t>3.</w:t>
      </w:r>
      <w:r w:rsidR="00D45EB5">
        <w:rPr>
          <w:rFonts w:ascii="Times New Roman" w:hAnsi="Times New Roman" w:cs="Times New Roman"/>
          <w:noProof/>
        </w:rPr>
        <w:t>6</w:t>
      </w:r>
      <w:r w:rsidRPr="00BC43BE">
        <w:rPr>
          <w:rFonts w:ascii="Times New Roman" w:hAnsi="Times New Roman" w:cs="Times New Roman"/>
          <w:noProof/>
        </w:rPr>
        <w:t xml:space="preserve"> </w:t>
      </w:r>
      <w:r w:rsidRPr="0054072B">
        <w:rPr>
          <w:rFonts w:ascii="Times New Roman" w:hAnsi="Times New Roman" w:cs="Times New Roman"/>
          <w:b/>
          <w:bCs/>
          <w:noProof/>
        </w:rPr>
        <w:t>Local Stab</w:t>
      </w:r>
      <w:r w:rsidR="00657395" w:rsidRPr="0054072B">
        <w:rPr>
          <w:rFonts w:ascii="Times New Roman" w:hAnsi="Times New Roman" w:cs="Times New Roman"/>
          <w:b/>
          <w:bCs/>
          <w:noProof/>
        </w:rPr>
        <w:t>ili</w:t>
      </w:r>
      <w:r w:rsidRPr="0054072B">
        <w:rPr>
          <w:rFonts w:ascii="Times New Roman" w:hAnsi="Times New Roman" w:cs="Times New Roman"/>
          <w:b/>
          <w:bCs/>
          <w:noProof/>
        </w:rPr>
        <w:t xml:space="preserve">ty Analysis of the Alcohol-Free </w:t>
      </w:r>
      <w:r w:rsidR="00657395" w:rsidRPr="0054072B">
        <w:rPr>
          <w:rFonts w:ascii="Times New Roman" w:hAnsi="Times New Roman" w:cs="Times New Roman"/>
          <w:b/>
          <w:bCs/>
          <w:noProof/>
        </w:rPr>
        <w:t>Equilibrium</w:t>
      </w:r>
      <w:r w:rsidRPr="0054072B">
        <w:rPr>
          <w:rFonts w:ascii="Times New Roman" w:hAnsi="Times New Roman" w:cs="Times New Roman"/>
          <w:b/>
          <w:bCs/>
          <w:noProof/>
        </w:rPr>
        <w:t xml:space="preserve"> Point(AFE)</w:t>
      </w:r>
    </w:p>
    <w:p w14:paraId="5413AF23" w14:textId="77777777" w:rsidR="0054072B" w:rsidRDefault="00B2580D" w:rsidP="00B2580D">
      <w:pPr>
        <w:rPr>
          <w:rFonts w:ascii="Times New Roman" w:hAnsi="Times New Roman" w:cs="Times New Roman"/>
          <w:noProof/>
        </w:rPr>
      </w:pPr>
      <w:r w:rsidRPr="00BC43BE">
        <w:rPr>
          <w:rFonts w:ascii="Times New Roman" w:hAnsi="Times New Roman" w:cs="Times New Roman"/>
          <w:noProof/>
        </w:rPr>
        <w:t>Theorem 2</w:t>
      </w:r>
    </w:p>
    <w:p w14:paraId="7BFB6FC8" w14:textId="792D25E5" w:rsidR="00B2580D" w:rsidRPr="00BC43BE" w:rsidRDefault="00B2580D" w:rsidP="00B2580D">
      <w:pPr>
        <w:rPr>
          <w:rFonts w:ascii="Times New Roman" w:hAnsi="Times New Roman" w:cs="Times New Roman"/>
          <w:noProof/>
        </w:rPr>
      </w:pPr>
      <w:r w:rsidRPr="00BC43BE">
        <w:rPr>
          <w:rFonts w:ascii="Times New Roman" w:hAnsi="Times New Roman" w:cs="Times New Roman"/>
          <w:noProof/>
        </w:rPr>
        <w:t xml:space="preserve">(Gershgorin Circle Theorem) </w:t>
      </w:r>
      <w:sdt>
        <w:sdtPr>
          <w:rPr>
            <w:rFonts w:ascii="Times New Roman" w:hAnsi="Times New Roman" w:cs="Times New Roman"/>
            <w:noProof/>
            <w:color w:val="000000"/>
          </w:rPr>
          <w:tag w:val="MENDELEY_CITATION_v3_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"/>
          <w:id w:val="1316836550"/>
          <w:placeholder>
            <w:docPart w:val="DefaultPlaceholder_-1854013440"/>
          </w:placeholder>
        </w:sdtPr>
        <w:sdtContent>
          <w:r w:rsidR="00657395" w:rsidRPr="00BC43BE">
            <w:rPr>
              <w:rFonts w:ascii="Times New Roman" w:hAnsi="Times New Roman" w:cs="Times New Roman"/>
              <w:noProof/>
              <w:color w:val="000000"/>
            </w:rPr>
            <w:t>[43]</w:t>
          </w:r>
        </w:sdtContent>
      </w:sdt>
      <w:r w:rsidRPr="00BC43BE">
        <w:rPr>
          <w:rFonts w:ascii="Times New Roman" w:hAnsi="Times New Roman" w:cs="Times New Roman"/>
          <w:noProof/>
        </w:rPr>
        <w:t xml:space="preserve"> Let </w:t>
      </w:r>
      <m:oMath>
        <m:r>
          <w:rPr>
            <w:rFonts w:ascii="Cambria Math" w:hAnsi="Cambria Math" w:cs="Times New Roman"/>
            <w:noProof/>
          </w:rPr>
          <m:t>A</m:t>
        </m:r>
      </m:oMath>
      <w:r w:rsidRPr="00BC43BE">
        <w:rPr>
          <w:rFonts w:ascii="Times New Roman" w:hAnsi="Times New Roman" w:cs="Times New Roman"/>
          <w:noProof/>
        </w:rPr>
        <w:t xml:space="preserve"> be an </w:t>
      </w:r>
      <m:oMath>
        <m:r>
          <w:rPr>
            <w:rFonts w:ascii="Cambria Math" w:hAnsi="Cambria Math" w:cs="Times New Roman"/>
            <w:noProof/>
          </w:rPr>
          <m:t>n</m:t>
        </m:r>
        <m:r>
          <m:rPr>
            <m:sty m:val="p"/>
          </m:rPr>
          <w:rPr>
            <w:rFonts w:ascii="Cambria Math" w:hAnsi="Cambria Math" w:cs="Times New Roman"/>
            <w:noProof/>
          </w:rPr>
          <m:t>×</m:t>
        </m:r>
        <m:r>
          <w:rPr>
            <w:rFonts w:ascii="Cambria Math" w:hAnsi="Cambria Math" w:cs="Times New Roman"/>
            <w:noProof/>
          </w:rPr>
          <m:t>n</m:t>
        </m:r>
      </m:oMath>
      <w:r w:rsidRPr="00BC43BE">
        <w:rPr>
          <w:rFonts w:ascii="Times New Roman" w:hAnsi="Times New Roman" w:cs="Times New Roman"/>
          <w:noProof/>
        </w:rPr>
        <w:t xml:space="preserve"> matrix with real entries. If the diagonal elements </w:t>
      </w:r>
      <m:oMath>
        <m:sSub>
          <m:sSubPr>
            <m:ctrlPr>
              <w:rPr>
                <w:rFonts w:ascii="Cambria Math" w:hAnsi="Cambria Math" w:cs="Times New Roman"/>
                <w:noProof/>
              </w:rPr>
            </m:ctrlPr>
          </m:sSubPr>
          <m:e>
            <m:r>
              <w:rPr>
                <w:rFonts w:ascii="Cambria Math" w:hAnsi="Cambria Math" w:cs="Times New Roman"/>
                <w:noProof/>
              </w:rPr>
              <m:t>α</m:t>
            </m:r>
          </m:e>
          <m:sub>
            <m:r>
              <w:rPr>
                <w:rFonts w:ascii="Cambria Math" w:hAnsi="Cambria Math" w:cs="Times New Roman"/>
                <w:noProof/>
              </w:rPr>
              <m:t>ii</m:t>
            </m:r>
          </m:sub>
        </m:sSub>
      </m:oMath>
      <w:r w:rsidRPr="00BC43BE">
        <w:rPr>
          <w:rFonts w:ascii="Times New Roman" w:hAnsi="Times New Roman" w:cs="Times New Roman"/>
          <w:noProof/>
        </w:rPr>
        <w:t xml:space="preserve"> of A satisfy </w:t>
      </w:r>
      <m:oMath>
        <m:sSub>
          <m:sSubPr>
            <m:ctrlPr>
              <w:rPr>
                <w:rFonts w:ascii="Cambria Math" w:hAnsi="Cambria Math" w:cs="Times New Roman"/>
                <w:noProof/>
              </w:rPr>
            </m:ctrlPr>
          </m:sSubPr>
          <m:e>
            <m:r>
              <w:rPr>
                <w:rFonts w:ascii="Cambria Math" w:hAnsi="Cambria Math" w:cs="Times New Roman"/>
                <w:noProof/>
              </w:rPr>
              <m:t>a</m:t>
            </m:r>
          </m:e>
          <m:sub>
            <m:r>
              <w:rPr>
                <w:rFonts w:ascii="Cambria Math" w:hAnsi="Cambria Math" w:cs="Times New Roman"/>
                <w:noProof/>
              </w:rPr>
              <m:t>ii</m:t>
            </m:r>
          </m:sub>
        </m:sSub>
        <m:r>
          <m:rPr>
            <m:sty m:val="p"/>
          </m:rPr>
          <w:rPr>
            <w:rFonts w:ascii="Cambria Math" w:hAnsi="Cambria Math" w:cs="Times New Roman"/>
            <w:noProof/>
          </w:rPr>
          <m:t>&lt;</m:t>
        </m:r>
        <m:sSub>
          <m:sSubPr>
            <m:ctrlPr>
              <w:rPr>
                <w:rFonts w:ascii="Cambria Math" w:hAnsi="Cambria Math" w:cs="Times New Roman"/>
                <w:noProof/>
              </w:rPr>
            </m:ctrlPr>
          </m:sSubPr>
          <m:e>
            <m:r>
              <w:rPr>
                <w:rFonts w:ascii="Cambria Math" w:hAnsi="Cambria Math" w:cs="Times New Roman"/>
                <w:noProof/>
              </w:rPr>
              <m:t>r</m:t>
            </m:r>
          </m:e>
          <m:sub>
            <m:r>
              <w:rPr>
                <w:rFonts w:ascii="Cambria Math" w:hAnsi="Cambria Math" w:cs="Times New Roman"/>
                <w:noProof/>
              </w:rPr>
              <m:t>i</m:t>
            </m:r>
          </m:sub>
        </m:sSub>
      </m:oMath>
      <w:r w:rsidRPr="00BC43BE">
        <w:rPr>
          <w:rFonts w:ascii="Times New Roman" w:hAnsi="Times New Roman" w:cs="Times New Roman"/>
          <w:noProof/>
        </w:rPr>
        <w:t xml:space="preserve">. Here, </w:t>
      </w:r>
      <m:oMath>
        <m:sSub>
          <m:sSubPr>
            <m:ctrlPr>
              <w:rPr>
                <w:rFonts w:ascii="Cambria Math" w:hAnsi="Cambria Math" w:cs="Times New Roman"/>
                <w:noProof/>
              </w:rPr>
            </m:ctrlPr>
          </m:sSubPr>
          <m:e>
            <m:r>
              <w:rPr>
                <w:rFonts w:ascii="Cambria Math" w:hAnsi="Cambria Math" w:cs="Times New Roman"/>
                <w:noProof/>
              </w:rPr>
              <m:t>r</m:t>
            </m:r>
          </m:e>
          <m:sub>
            <m:r>
              <w:rPr>
                <w:rFonts w:ascii="Cambria Math" w:hAnsi="Cambria Math" w:cs="Times New Roman"/>
                <w:noProof/>
              </w:rPr>
              <m:t>i</m:t>
            </m:r>
          </m:sub>
        </m:sSub>
      </m:oMath>
      <w:r w:rsidRPr="00BC43BE">
        <w:rPr>
          <w:rFonts w:ascii="Times New Roman" w:hAnsi="Times New Roman" w:cs="Times New Roman"/>
          <w:noProof/>
        </w:rPr>
        <w:t xml:space="preserve"> denotes the sum of the absolute values of the non-diagonal elements in the </w:t>
      </w:r>
      <m:oMath>
        <m:sSup>
          <m:sSupPr>
            <m:ctrlPr>
              <w:rPr>
                <w:rFonts w:ascii="Cambria Math" w:hAnsi="Cambria Math" w:cs="Times New Roman"/>
                <w:noProof/>
              </w:rPr>
            </m:ctrlPr>
          </m:sSupPr>
          <m:e>
            <m:r>
              <w:rPr>
                <w:rFonts w:ascii="Cambria Math" w:hAnsi="Cambria Math" w:cs="Times New Roman"/>
                <w:noProof/>
              </w:rPr>
              <m:t>i</m:t>
            </m:r>
          </m:e>
          <m:sup>
            <m:r>
              <m:rPr>
                <m:sty m:val="p"/>
              </m:rPr>
              <w:rPr>
                <w:rFonts w:ascii="Cambria Math" w:hAnsi="Cambria Math" w:cs="Times New Roman"/>
                <w:noProof/>
              </w:rPr>
              <m:t>th</m:t>
            </m:r>
            <m:r>
              <m:rPr>
                <m:nor/>
              </m:rPr>
              <w:rPr>
                <w:rFonts w:ascii="Times New Roman" w:hAnsi="Times New Roman" w:cs="Times New Roman"/>
                <w:noProof/>
              </w:rPr>
              <m:t> </m:t>
            </m:r>
          </m:sup>
        </m:sSup>
      </m:oMath>
      <w:r w:rsidRPr="00BC43BE">
        <w:rPr>
          <w:rFonts w:ascii="Times New Roman" w:hAnsi="Times New Roman" w:cs="Times New Roman"/>
          <w:noProof/>
        </w:rPr>
        <w:t xml:space="preserve"> row, where</w:t>
      </w:r>
    </w:p>
    <w:p w14:paraId="77FC44AA" w14:textId="0F3D8A90" w:rsidR="00B2580D" w:rsidRPr="00BC43BE" w:rsidRDefault="00000000" w:rsidP="00B2580D">
      <w:pPr>
        <w:rPr>
          <w:rFonts w:ascii="Times New Roman" w:hAnsi="Times New Roman" w:cs="Times New Roman"/>
          <w:noProof/>
        </w:rPr>
      </w:pPr>
      <m:oMathPara>
        <m:oMath>
          <m:sSub>
            <m:sSubPr>
              <m:ctrlPr>
                <w:rPr>
                  <w:rFonts w:ascii="Cambria Math" w:hAnsi="Cambria Math" w:cs="Times New Roman"/>
                  <w:noProof/>
                </w:rPr>
              </m:ctrlPr>
            </m:sSubPr>
            <m:e>
              <m:r>
                <w:rPr>
                  <w:rFonts w:ascii="Cambria Math" w:hAnsi="Cambria Math" w:cs="Times New Roman"/>
                  <w:noProof/>
                </w:rPr>
                <m:t>r</m:t>
              </m:r>
            </m:e>
            <m:sub>
              <m:r>
                <w:rPr>
                  <w:rFonts w:ascii="Cambria Math" w:hAnsi="Cambria Math" w:cs="Times New Roman"/>
                  <w:noProof/>
                </w:rPr>
                <m:t>i</m:t>
              </m:r>
            </m:sub>
          </m:sSub>
          <m:r>
            <m:rPr>
              <m:sty m:val="p"/>
            </m:rPr>
            <w:rPr>
              <w:rFonts w:ascii="Cambria Math" w:hAnsi="Cambria Math" w:cs="Times New Roman"/>
              <w:noProof/>
            </w:rPr>
            <m:t>=</m:t>
          </m:r>
          <m:nary>
            <m:naryPr>
              <m:chr m:val="∑"/>
              <m:limLoc m:val="undOvr"/>
              <m:grow m:val="1"/>
              <m:ctrlPr>
                <w:rPr>
                  <w:rFonts w:ascii="Cambria Math" w:hAnsi="Cambria Math" w:cs="Times New Roman"/>
                  <w:noProof/>
                </w:rPr>
              </m:ctrlPr>
            </m:naryPr>
            <m:sub>
              <m:m>
                <m:mPr>
                  <m:plcHide m:val="1"/>
                  <m:cGpRule m:val="4"/>
                  <m:mcs>
                    <m:mc>
                      <m:mcPr>
                        <m:count m:val="1"/>
                        <m:mcJc m:val="center"/>
                      </m:mcPr>
                    </m:mc>
                  </m:mcs>
                  <m:ctrlPr>
                    <w:rPr>
                      <w:rFonts w:ascii="Cambria Math" w:hAnsi="Cambria Math" w:cs="Times New Roman"/>
                      <w:i/>
                      <w:noProof/>
                    </w:rPr>
                  </m:ctrlPr>
                </m:mPr>
                <m:mr>
                  <m:e>
                    <m:r>
                      <w:rPr>
                        <w:rFonts w:ascii="Cambria Math" w:hAnsi="Cambria Math" w:cs="Times New Roman"/>
                        <w:noProof/>
                      </w:rPr>
                      <m:t>j</m:t>
                    </m:r>
                    <m:r>
                      <m:rPr>
                        <m:sty m:val="p"/>
                      </m:rPr>
                      <w:rPr>
                        <w:rFonts w:ascii="Cambria Math" w:hAnsi="Cambria Math" w:cs="Times New Roman"/>
                        <w:noProof/>
                      </w:rPr>
                      <m:t>=1</m:t>
                    </m:r>
                  </m:e>
                </m:mr>
                <m:mr>
                  <m:e>
                    <m:r>
                      <w:rPr>
                        <w:rFonts w:ascii="Cambria Math" w:hAnsi="Cambria Math" w:cs="Times New Roman"/>
                        <w:noProof/>
                      </w:rPr>
                      <m:t>j</m:t>
                    </m:r>
                    <m:r>
                      <m:rPr>
                        <m:sty m:val="p"/>
                      </m:rPr>
                      <w:rPr>
                        <w:rFonts w:ascii="Cambria Math" w:hAnsi="Cambria Math" w:cs="Times New Roman"/>
                        <w:noProof/>
                      </w:rPr>
                      <m:t>≠</m:t>
                    </m:r>
                    <m:r>
                      <w:rPr>
                        <w:rFonts w:ascii="Cambria Math" w:hAnsi="Cambria Math" w:cs="Times New Roman"/>
                        <w:noProof/>
                      </w:rPr>
                      <m:t>i</m:t>
                    </m:r>
                  </m:e>
                </m:mr>
              </m:m>
            </m:sub>
            <m:sup>
              <m:r>
                <w:rPr>
                  <w:rFonts w:ascii="Cambria Math" w:hAnsi="Cambria Math" w:cs="Times New Roman"/>
                  <w:noProof/>
                </w:rPr>
                <m:t>n</m:t>
              </m:r>
            </m:sup>
            <m:e>
              <m:r>
                <m:rPr>
                  <m:sty m:val="p"/>
                </m:rPr>
                <w:rPr>
                  <w:rFonts w:ascii="Cambria Math" w:hAnsi="Cambria Math" w:cs="Times New Roman"/>
                  <w:noProof/>
                </w:rPr>
                <m:t> </m:t>
              </m:r>
            </m:e>
          </m:nary>
          <m:d>
            <m:dPr>
              <m:begChr m:val="|"/>
              <m:endChr m:val="|"/>
              <m:ctrlPr>
                <w:rPr>
                  <w:rFonts w:ascii="Cambria Math" w:hAnsi="Cambria Math" w:cs="Times New Roman"/>
                  <w:noProof/>
                </w:rPr>
              </m:ctrlPr>
            </m:dPr>
            <m:e>
              <m:sSub>
                <m:sSubPr>
                  <m:ctrlPr>
                    <w:rPr>
                      <w:rFonts w:ascii="Cambria Math" w:hAnsi="Cambria Math" w:cs="Times New Roman"/>
                      <w:noProof/>
                    </w:rPr>
                  </m:ctrlPr>
                </m:sSubPr>
                <m:e>
                  <m:r>
                    <w:rPr>
                      <w:rFonts w:ascii="Cambria Math" w:hAnsi="Cambria Math" w:cs="Times New Roman"/>
                      <w:noProof/>
                    </w:rPr>
                    <m:t>a</m:t>
                  </m:r>
                </m:e>
                <m:sub>
                  <m:r>
                    <w:rPr>
                      <w:rFonts w:ascii="Cambria Math" w:hAnsi="Cambria Math" w:cs="Times New Roman"/>
                      <w:noProof/>
                    </w:rPr>
                    <m:t>ij</m:t>
                  </m:r>
                </m:sub>
              </m:sSub>
            </m:e>
          </m:d>
          <m:r>
            <m:rPr>
              <m:sty m:val="p"/>
            </m:rPr>
            <w:rPr>
              <w:rFonts w:ascii="Cambria Math" w:hAnsi="Cambria Math" w:cs="Times New Roman"/>
              <w:noProof/>
            </w:rPr>
            <m:t>.</m:t>
          </m:r>
        </m:oMath>
      </m:oMathPara>
    </w:p>
    <w:p w14:paraId="23E31516" w14:textId="003632DA" w:rsidR="00B2580D" w:rsidRPr="00BC43BE" w:rsidRDefault="00B2580D" w:rsidP="00B2580D">
      <w:pPr>
        <w:rPr>
          <w:rFonts w:ascii="Times New Roman" w:hAnsi="Times New Roman" w:cs="Times New Roman"/>
          <w:noProof/>
        </w:rPr>
      </w:pPr>
      <w:r w:rsidRPr="00BC43BE">
        <w:rPr>
          <w:rFonts w:ascii="Times New Roman" w:hAnsi="Times New Roman" w:cs="Times New Roman"/>
          <w:noProof/>
        </w:rPr>
        <w:lastRenderedPageBreak/>
        <w:t xml:space="preserve">For </w:t>
      </w:r>
      <m:oMath>
        <m:r>
          <w:rPr>
            <w:rFonts w:ascii="Cambria Math" w:hAnsi="Cambria Math" w:cs="Times New Roman"/>
            <w:noProof/>
          </w:rPr>
          <m:t>i</m:t>
        </m:r>
        <m:r>
          <m:rPr>
            <m:sty m:val="p"/>
          </m:rPr>
          <w:rPr>
            <w:rFonts w:ascii="Cambria Math" w:hAnsi="Cambria Math" w:cs="Times New Roman"/>
            <w:noProof/>
          </w:rPr>
          <m:t>=1,2,…,</m:t>
        </m:r>
        <m:r>
          <w:rPr>
            <w:rFonts w:ascii="Cambria Math" w:hAnsi="Cambria Math" w:cs="Times New Roman"/>
            <w:noProof/>
          </w:rPr>
          <m:t>n</m:t>
        </m:r>
      </m:oMath>
      <w:r w:rsidRPr="00BC43BE">
        <w:rPr>
          <w:rFonts w:ascii="Times New Roman" w:hAnsi="Times New Roman" w:cs="Times New Roman"/>
          <w:noProof/>
        </w:rPr>
        <w:t xml:space="preserve">, let </w:t>
      </w:r>
      <m:oMath>
        <m:sSub>
          <m:sSubPr>
            <m:ctrlPr>
              <w:rPr>
                <w:rFonts w:ascii="Cambria Math" w:hAnsi="Cambria Math" w:cs="Times New Roman"/>
                <w:noProof/>
              </w:rPr>
            </m:ctrlPr>
          </m:sSubPr>
          <m:e>
            <m:r>
              <w:rPr>
                <w:rFonts w:ascii="Cambria Math" w:hAnsi="Cambria Math" w:cs="Times New Roman"/>
                <w:noProof/>
              </w:rPr>
              <m:t>r</m:t>
            </m:r>
          </m:e>
          <m:sub>
            <m:r>
              <w:rPr>
                <w:rFonts w:ascii="Cambria Math" w:hAnsi="Cambria Math" w:cs="Times New Roman"/>
                <w:noProof/>
              </w:rPr>
              <m:t>i</m:t>
            </m:r>
          </m:sub>
        </m:sSub>
      </m:oMath>
      <w:r w:rsidRPr="00BC43BE">
        <w:rPr>
          <w:rFonts w:ascii="Times New Roman" w:hAnsi="Times New Roman" w:cs="Times New Roman"/>
          <w:noProof/>
        </w:rPr>
        <w:t xml:space="preserve"> denote the sum of the absolute values of the non-diagonal elements in the </w:t>
      </w:r>
      <m:oMath>
        <m:sSup>
          <m:sSupPr>
            <m:ctrlPr>
              <w:rPr>
                <w:rFonts w:ascii="Cambria Math" w:hAnsi="Cambria Math" w:cs="Times New Roman"/>
                <w:noProof/>
              </w:rPr>
            </m:ctrlPr>
          </m:sSupPr>
          <m:e>
            <m:r>
              <w:rPr>
                <w:rFonts w:ascii="Cambria Math" w:hAnsi="Cambria Math" w:cs="Times New Roman"/>
                <w:noProof/>
              </w:rPr>
              <m:t>i</m:t>
            </m:r>
          </m:e>
          <m:sup>
            <m:r>
              <m:rPr>
                <m:sty m:val="p"/>
              </m:rPr>
              <w:rPr>
                <w:rFonts w:ascii="Cambria Math" w:hAnsi="Cambria Math" w:cs="Times New Roman"/>
                <w:noProof/>
              </w:rPr>
              <m:t>th</m:t>
            </m:r>
            <m:r>
              <m:rPr>
                <m:nor/>
              </m:rPr>
              <w:rPr>
                <w:rFonts w:ascii="Times New Roman" w:hAnsi="Times New Roman" w:cs="Times New Roman"/>
                <w:noProof/>
              </w:rPr>
              <m:t> </m:t>
            </m:r>
          </m:sup>
        </m:sSup>
      </m:oMath>
      <w:r w:rsidRPr="00BC43BE">
        <w:rPr>
          <w:rFonts w:ascii="Times New Roman" w:hAnsi="Times New Roman" w:cs="Times New Roman"/>
          <w:noProof/>
        </w:rPr>
        <w:t xml:space="preserve"> row. If this condition holds for each row, then the eigenvalues of </w:t>
      </w:r>
      <m:oMath>
        <m:r>
          <w:rPr>
            <w:rFonts w:ascii="Cambria Math" w:hAnsi="Cambria Math" w:cs="Times New Roman"/>
            <w:noProof/>
          </w:rPr>
          <m:t>A</m:t>
        </m:r>
      </m:oMath>
      <w:r w:rsidRPr="00BC43BE">
        <w:rPr>
          <w:rFonts w:ascii="Times New Roman" w:hAnsi="Times New Roman" w:cs="Times New Roman"/>
          <w:noProof/>
        </w:rPr>
        <w:t xml:space="preserve"> are either negative or possess negative real parts.</w:t>
      </w:r>
    </w:p>
    <w:p w14:paraId="59ACB30D" w14:textId="774A243F" w:rsidR="00B2580D" w:rsidRPr="00BC43BE" w:rsidRDefault="00B2580D" w:rsidP="00B2580D">
      <w:pPr>
        <w:rPr>
          <w:rFonts w:ascii="Times New Roman" w:hAnsi="Times New Roman" w:cs="Times New Roman"/>
          <w:noProof/>
        </w:rPr>
      </w:pPr>
      <w:r w:rsidRPr="00BC43BE">
        <w:rPr>
          <w:rFonts w:ascii="Times New Roman" w:hAnsi="Times New Roman" w:cs="Times New Roman"/>
          <w:noProof/>
        </w:rPr>
        <w:t>Corollary 1</w:t>
      </w:r>
      <w:r w:rsidRPr="00BC43BE">
        <w:rPr>
          <w:rFonts w:ascii="Times New Roman" w:hAnsi="Times New Roman" w:cs="Times New Roman"/>
          <w:noProof/>
        </w:rPr>
        <w:br/>
        <w:t xml:space="preserve">The AFE of </w:t>
      </w:r>
      <w:r w:rsidR="007C30D3" w:rsidRPr="00BC43BE">
        <w:rPr>
          <w:rFonts w:ascii="Times New Roman" w:hAnsi="Times New Roman" w:cs="Times New Roman"/>
          <w:noProof/>
        </w:rPr>
        <w:t xml:space="preserve">the </w:t>
      </w:r>
      <w:r w:rsidRPr="00BC43BE">
        <w:rPr>
          <w:rFonts w:ascii="Times New Roman" w:hAnsi="Times New Roman" w:cs="Times New Roman"/>
          <w:noProof/>
        </w:rPr>
        <w:t xml:space="preserve">model system is </w:t>
      </w:r>
      <w:r w:rsidR="007C30D3" w:rsidRPr="00BC43BE">
        <w:rPr>
          <w:rFonts w:ascii="Times New Roman" w:hAnsi="Times New Roman" w:cs="Times New Roman"/>
          <w:noProof/>
        </w:rPr>
        <w:t>locally asymptotically</w:t>
      </w:r>
      <w:r w:rsidRPr="00BC43BE">
        <w:rPr>
          <w:rFonts w:ascii="Times New Roman" w:hAnsi="Times New Roman" w:cs="Times New Roman"/>
          <w:noProof/>
        </w:rPr>
        <w:t xml:space="preserve"> stable (LAS) if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&lt;1</m:t>
        </m:r>
      </m:oMath>
      <w:r w:rsidRPr="00BC43BE">
        <w:rPr>
          <w:rFonts w:ascii="Times New Roman" w:hAnsi="Times New Roman" w:cs="Times New Roman"/>
          <w:noProof/>
        </w:rPr>
        <w:t xml:space="preserve"> and unstable whenever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&gt;1</m:t>
        </m:r>
      </m:oMath>
      <w:r w:rsidRPr="00BC43BE">
        <w:rPr>
          <w:rFonts w:ascii="Times New Roman" w:hAnsi="Times New Roman" w:cs="Times New Roman"/>
          <w:noProof/>
        </w:rPr>
        <w:t>.</w:t>
      </w:r>
    </w:p>
    <w:p w14:paraId="5D250900" w14:textId="6B0F1A70" w:rsidR="007C30D3" w:rsidRPr="00BC43BE" w:rsidRDefault="007C30D3" w:rsidP="007C30D3">
      <w:pPr>
        <w:rPr>
          <w:rFonts w:ascii="Times New Roman" w:hAnsi="Times New Roman" w:cs="Times New Roman"/>
          <w:noProof/>
        </w:rPr>
      </w:pPr>
      <w:r w:rsidRPr="00BC43BE">
        <w:rPr>
          <w:rFonts w:ascii="Times New Roman" w:hAnsi="Times New Roman" w:cs="Times New Roman"/>
          <w:noProof/>
        </w:rPr>
        <w:t>Proof</w:t>
      </w:r>
      <w:r w:rsidRPr="00BC43BE">
        <w:rPr>
          <w:rFonts w:ascii="Times New Roman" w:hAnsi="Times New Roman" w:cs="Times New Roman"/>
          <w:noProof/>
        </w:rPr>
        <w:br/>
        <w:t xml:space="preserve">The local stability of the Jacobian, </w:t>
      </w:r>
      <m:oMath>
        <m:sSup>
          <m:sSupPr>
            <m:ctrlPr>
              <w:rPr>
                <w:rFonts w:ascii="Cambria Math" w:hAnsi="Cambria Math" w:cs="Times New Roman"/>
                <w:noProof/>
              </w:rPr>
            </m:ctrlPr>
          </m:sSupPr>
          <m:e>
            <m:r>
              <w:rPr>
                <w:rFonts w:ascii="Cambria Math" w:hAnsi="Cambria Math" w:cs="Times New Roman"/>
                <w:noProof/>
              </w:rPr>
              <m:t>J</m:t>
            </m:r>
          </m:e>
          <m:sup>
            <m:r>
              <m:rPr>
                <m:sty m:val="p"/>
              </m:rPr>
              <w:rPr>
                <w:rFonts w:ascii="Cambria Math" w:hAnsi="Cambria Math" w:cs="Times New Roman"/>
                <w:noProof/>
              </w:rPr>
              <m:t>*</m:t>
            </m:r>
          </m:sup>
        </m:sSup>
      </m:oMath>
      <w:r w:rsidRPr="00BC43BE">
        <w:rPr>
          <w:rFonts w:ascii="Times New Roman" w:hAnsi="Times New Roman" w:cs="Times New Roman"/>
          <w:noProof/>
        </w:rPr>
        <w:t>, for the model differential equations in equation 1</w:t>
      </w:r>
      <w:r w:rsidR="007063E0">
        <w:rPr>
          <w:rFonts w:ascii="Times New Roman" w:hAnsi="Times New Roman" w:cs="Times New Roman"/>
          <w:noProof/>
        </w:rPr>
        <w:t>,</w:t>
      </w:r>
      <w:r w:rsidRPr="00BC43BE">
        <w:rPr>
          <w:rFonts w:ascii="Times New Roman" w:hAnsi="Times New Roman" w:cs="Times New Roman"/>
          <w:noProof/>
        </w:rPr>
        <w:t xml:space="preserve"> was assessed by evaluating it at </w:t>
      </w:r>
      <m:oMath>
        <m:sSup>
          <m:sSupPr>
            <m:ctrlPr>
              <w:rPr>
                <w:rFonts w:ascii="Cambria Math" w:hAnsi="Cambria Math" w:cs="Times New Roman"/>
                <w:noProof/>
              </w:rPr>
            </m:ctrlPr>
          </m:sSupPr>
          <m:e>
            <m:r>
              <w:rPr>
                <w:rFonts w:ascii="Cambria Math" w:hAnsi="Cambria Math" w:cs="Times New Roman"/>
                <w:noProof/>
              </w:rPr>
              <m:t>E</m:t>
            </m:r>
          </m:e>
          <m:sup>
            <m:r>
              <m:rPr>
                <m:sty m:val="p"/>
              </m:rPr>
              <w:rPr>
                <w:rFonts w:ascii="Cambria Math" w:hAnsi="Cambria Math" w:cs="Times New Roman"/>
                <w:noProof/>
              </w:rPr>
              <m:t>0</m:t>
            </m:r>
          </m:sup>
        </m:sSup>
      </m:oMath>
      <w:r w:rsidRPr="00BC43BE">
        <w:rPr>
          <w:rFonts w:ascii="Times New Roman" w:hAnsi="Times New Roman" w:cs="Times New Roman"/>
          <w:noProof/>
        </w:rPr>
        <w:t>. The stability of the steady state was subsequently assessed by analyzing the eigenvalues of the corresponding Jacobian matrix.</w:t>
      </w:r>
    </w:p>
    <w:p w14:paraId="70D71A0A" w14:textId="4E91195C" w:rsidR="007C30D3" w:rsidRPr="00BC43BE" w:rsidRDefault="00000000" w:rsidP="007C30D3">
      <w:pPr>
        <w:rPr>
          <w:rFonts w:ascii="Times New Roman" w:hAnsi="Times New Roman" w:cs="Times New Roman"/>
          <w:noProof/>
        </w:rPr>
      </w:pPr>
      <m:oMathPara>
        <m:oMath>
          <m:sSup>
            <m:sSupPr>
              <m:ctrlPr>
                <w:rPr>
                  <w:rFonts w:ascii="Cambria Math" w:hAnsi="Cambria Math" w:cs="Times New Roman"/>
                  <w:noProof/>
                </w:rPr>
              </m:ctrlPr>
            </m:sSupPr>
            <m:e>
              <m:r>
                <w:rPr>
                  <w:rFonts w:ascii="Cambria Math" w:hAnsi="Cambria Math" w:cs="Times New Roman"/>
                  <w:noProof/>
                </w:rPr>
                <m:t>J</m:t>
              </m:r>
            </m:e>
            <m:sup>
              <m:r>
                <m:rPr>
                  <m:sty m:val="p"/>
                </m:rPr>
                <w:rPr>
                  <w:rFonts w:ascii="Cambria Math" w:hAnsi="Cambria Math" w:cs="Times New Roman"/>
                  <w:noProof/>
                </w:rPr>
                <m:t>*</m:t>
              </m:r>
            </m:sup>
          </m:sSup>
          <m:r>
            <m:rPr>
              <m:sty m:val="p"/>
            </m:rPr>
            <w:rPr>
              <w:rFonts w:ascii="Cambria Math" w:hAnsi="Cambria Math" w:cs="Times New Roman"/>
              <w:noProof/>
            </w:rPr>
            <m:t>=</m:t>
          </m:r>
          <m:d>
            <m:dPr>
              <m:ctrlPr>
                <w:rPr>
                  <w:rFonts w:ascii="Cambria Math" w:hAnsi="Cambria Math" w:cs="Times New Roman"/>
                  <w:noProof/>
                </w:rPr>
              </m:ctrlPr>
            </m:dPr>
            <m:e>
              <m:m>
                <m:mPr>
                  <m:plcHide m:val="1"/>
                  <m:mcs>
                    <m:mc>
                      <m:mcPr>
                        <m:count m:val="6"/>
                        <m:mcJc m:val="center"/>
                      </m:mcPr>
                    </m:mc>
                  </m:mcs>
                  <m:ctrlPr>
                    <w:rPr>
                      <w:rFonts w:ascii="Cambria Math" w:hAnsi="Cambria Math" w:cs="Times New Roman"/>
                      <w:i/>
                      <w:noProof/>
                    </w:rPr>
                  </m:ctrlPr>
                </m:mPr>
                <m:mr>
                  <m:e>
                    <m:r>
                      <m:rPr>
                        <m:sty m:val="p"/>
                      </m:rPr>
                      <w:rPr>
                        <w:rFonts w:ascii="Cambria Math" w:hAnsi="Cambria Math" w:cs="Times New Roman"/>
                        <w:noProof/>
                      </w:rPr>
                      <m:t>-</m:t>
                    </m:r>
                    <m:r>
                      <w:rPr>
                        <w:rFonts w:ascii="Cambria Math" w:hAnsi="Cambria Math" w:cs="Times New Roman"/>
                        <w:noProof/>
                      </w:rPr>
                      <m:t>μ</m:t>
                    </m:r>
                  </m:e>
                  <m:e>
                    <m:r>
                      <m:rPr>
                        <m:sty m:val="p"/>
                      </m:rPr>
                      <w:rPr>
                        <w:rFonts w:ascii="Cambria Math" w:hAnsi="Cambria Math" w:cs="Times New Roman"/>
                        <w:noProof/>
                      </w:rPr>
                      <m:t>-</m:t>
                    </m:r>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e>
                  <m:e>
                    <m:r>
                      <m:rPr>
                        <m:sty m:val="p"/>
                      </m:rPr>
                      <w:rPr>
                        <w:rFonts w:ascii="Cambria Math" w:hAnsi="Cambria Math" w:cs="Times New Roman"/>
                        <w:noProof/>
                      </w:rPr>
                      <m:t>-</m:t>
                    </m:r>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e>
                  <m:e>
                    <m:r>
                      <m:rPr>
                        <m:sty m:val="p"/>
                      </m:rPr>
                      <w:rPr>
                        <w:rFonts w:ascii="Cambria Math" w:hAnsi="Cambria Math" w:cs="Times New Roman"/>
                        <w:noProof/>
                      </w:rPr>
                      <m:t>-</m:t>
                    </m:r>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e>
                  <m:e>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e>
                  <m:e>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γ</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κ</m:t>
                    </m:r>
                    <m:r>
                      <m:rPr>
                        <m:sty m:val="p"/>
                      </m:rPr>
                      <w:rPr>
                        <w:rFonts w:ascii="Cambria Math" w:hAnsi="Cambria Math" w:cs="Times New Roman"/>
                        <w:noProof/>
                      </w:rPr>
                      <m:t>-</m:t>
                    </m:r>
                    <m:r>
                      <w:rPr>
                        <w:rFonts w:ascii="Cambria Math" w:hAnsi="Cambria Math" w:cs="Times New Roman"/>
                        <w:noProof/>
                      </w:rPr>
                      <m:t>μ</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τ</m:t>
                    </m:r>
                    <m:r>
                      <m:rPr>
                        <m:sty m:val="p"/>
                      </m:rPr>
                      <w:rPr>
                        <w:rFonts w:ascii="Cambria Math" w:hAnsi="Cambria Math" w:cs="Times New Roman"/>
                        <w:noProof/>
                      </w:rPr>
                      <m:t>-</m:t>
                    </m:r>
                    <m:r>
                      <w:rPr>
                        <w:rFonts w:ascii="Cambria Math" w:hAnsi="Cambria Math" w:cs="Times New Roman"/>
                        <w:noProof/>
                      </w:rPr>
                      <m:t>χ</m:t>
                    </m:r>
                  </m:e>
                </m:mr>
              </m:m>
            </m:e>
          </m:d>
          <m:r>
            <m:rPr>
              <m:sty m:val="p"/>
            </m:rPr>
            <w:rPr>
              <w:rFonts w:ascii="Cambria Math" w:hAnsi="Cambria Math" w:cs="Times New Roman"/>
              <w:noProof/>
            </w:rPr>
            <m:t>.</m:t>
          </m:r>
        </m:oMath>
      </m:oMathPara>
    </w:p>
    <w:p w14:paraId="070EF80F" w14:textId="4E026005" w:rsidR="007C30D3" w:rsidRPr="00BC43BE" w:rsidRDefault="007C30D3" w:rsidP="007C30D3">
      <w:pPr>
        <w:rPr>
          <w:rFonts w:ascii="Times New Roman" w:hAnsi="Times New Roman" w:cs="Times New Roman"/>
          <w:noProof/>
        </w:rPr>
      </w:pPr>
      <w:r w:rsidRPr="00BC43BE">
        <w:rPr>
          <w:rFonts w:ascii="Times New Roman" w:hAnsi="Times New Roman" w:cs="Times New Roman"/>
          <w:noProof/>
        </w:rPr>
        <w:t xml:space="preserve">The Gershgorin Circle Theorem (GCT) states that every eigenvalue of a matrix is located within at least one Gershgorin disc, each of which is defined for a specific row of the matrix. For row </w:t>
      </w:r>
      <m:oMath>
        <m:r>
          <w:rPr>
            <w:rFonts w:ascii="Cambria Math" w:hAnsi="Cambria Math" w:cs="Times New Roman"/>
            <w:noProof/>
          </w:rPr>
          <m:t>i</m:t>
        </m:r>
      </m:oMath>
      <w:r w:rsidRPr="00BC43BE">
        <w:rPr>
          <w:rFonts w:ascii="Times New Roman" w:hAnsi="Times New Roman" w:cs="Times New Roman"/>
          <w:noProof/>
        </w:rPr>
        <w:t xml:space="preserve"> of matrix </w:t>
      </w:r>
      <m:oMath>
        <m:r>
          <w:rPr>
            <w:rFonts w:ascii="Cambria Math" w:hAnsi="Cambria Math" w:cs="Times New Roman"/>
            <w:noProof/>
          </w:rPr>
          <m:t>J</m:t>
        </m:r>
      </m:oMath>
      <w:r w:rsidRPr="00BC43BE">
        <w:rPr>
          <w:rFonts w:ascii="Times New Roman" w:hAnsi="Times New Roman" w:cs="Times New Roman"/>
          <w:noProof/>
        </w:rPr>
        <w:t xml:space="preserve">, the corresponding Gershgorin disc </w:t>
      </w:r>
      <m:oMath>
        <m:sSub>
          <m:sSubPr>
            <m:ctrlPr>
              <w:rPr>
                <w:rFonts w:ascii="Cambria Math" w:hAnsi="Cambria Math" w:cs="Times New Roman"/>
                <w:noProof/>
              </w:rPr>
            </m:ctrlPr>
          </m:sSubPr>
          <m:e>
            <m:r>
              <w:rPr>
                <w:rFonts w:ascii="Cambria Math" w:hAnsi="Cambria Math" w:cs="Times New Roman"/>
                <w:noProof/>
              </w:rPr>
              <m:t>D</m:t>
            </m:r>
          </m:e>
          <m:sub>
            <m:r>
              <w:rPr>
                <w:rFonts w:ascii="Cambria Math" w:hAnsi="Cambria Math" w:cs="Times New Roman"/>
                <w:noProof/>
              </w:rPr>
              <m:t>i</m:t>
            </m:r>
          </m:sub>
        </m:sSub>
      </m:oMath>
      <w:r w:rsidRPr="00BC43BE">
        <w:rPr>
          <w:rFonts w:ascii="Times New Roman" w:hAnsi="Times New Roman" w:cs="Times New Roman"/>
          <w:noProof/>
        </w:rPr>
        <w:t xml:space="preserve"> is centered at the diagonal element </w:t>
      </w:r>
      <m:oMath>
        <m:sSub>
          <m:sSubPr>
            <m:ctrlPr>
              <w:rPr>
                <w:rFonts w:ascii="Cambria Math" w:hAnsi="Cambria Math" w:cs="Times New Roman"/>
                <w:noProof/>
              </w:rPr>
            </m:ctrlPr>
          </m:sSubPr>
          <m:e>
            <m:r>
              <w:rPr>
                <w:rFonts w:ascii="Cambria Math" w:hAnsi="Cambria Math" w:cs="Times New Roman"/>
                <w:noProof/>
              </w:rPr>
              <m:t>a</m:t>
            </m:r>
          </m:e>
          <m:sub>
            <m:r>
              <w:rPr>
                <w:rFonts w:ascii="Cambria Math" w:hAnsi="Cambria Math" w:cs="Times New Roman"/>
                <w:noProof/>
              </w:rPr>
              <m:t>i</m:t>
            </m:r>
          </m:sub>
        </m:sSub>
      </m:oMath>
      <w:r w:rsidRPr="00BC43BE">
        <w:rPr>
          <w:rFonts w:ascii="Times New Roman" w:hAnsi="Times New Roman" w:cs="Times New Roman"/>
          <w:noProof/>
        </w:rPr>
        <w:t xml:space="preserve"> and has a radius </w:t>
      </w:r>
      <m:oMath>
        <m:sSub>
          <m:sSubPr>
            <m:ctrlPr>
              <w:rPr>
                <w:rFonts w:ascii="Cambria Math" w:hAnsi="Cambria Math" w:cs="Times New Roman"/>
                <w:noProof/>
              </w:rPr>
            </m:ctrlPr>
          </m:sSubPr>
          <m:e>
            <m:r>
              <w:rPr>
                <w:rFonts w:ascii="Cambria Math" w:hAnsi="Cambria Math" w:cs="Times New Roman"/>
                <w:noProof/>
              </w:rPr>
              <m:t>R</m:t>
            </m:r>
          </m:e>
          <m:sub>
            <m:r>
              <w:rPr>
                <w:rFonts w:ascii="Cambria Math" w:hAnsi="Cambria Math" w:cs="Times New Roman"/>
                <w:noProof/>
              </w:rPr>
              <m:t>i</m:t>
            </m:r>
          </m:sub>
        </m:sSub>
      </m:oMath>
      <w:r w:rsidRPr="00BC43BE">
        <w:rPr>
          <w:rFonts w:ascii="Times New Roman" w:hAnsi="Times New Roman" w:cs="Times New Roman"/>
          <w:noProof/>
        </w:rPr>
        <w:t xml:space="preserve"> equal to the sum of the absolute values of the non-diagonal elements in that row. </w:t>
      </w:r>
      <m:oMath>
        <m:sSub>
          <m:sSubPr>
            <m:ctrlPr>
              <w:rPr>
                <w:rFonts w:ascii="Cambria Math" w:hAnsi="Cambria Math" w:cs="Times New Roman"/>
                <w:noProof/>
              </w:rPr>
            </m:ctrlPr>
          </m:sSubPr>
          <m:e>
            <m:r>
              <w:rPr>
                <w:rFonts w:ascii="Cambria Math" w:hAnsi="Cambria Math" w:cs="Times New Roman"/>
                <w:noProof/>
              </w:rPr>
              <m:t>D</m:t>
            </m:r>
          </m:e>
          <m:sub>
            <m:r>
              <w:rPr>
                <w:rFonts w:ascii="Cambria Math" w:hAnsi="Cambria Math" w:cs="Times New Roman"/>
                <w:noProof/>
              </w:rPr>
              <m:t>i</m:t>
            </m:r>
          </m:sub>
        </m:sSub>
        <m:r>
          <m:rPr>
            <m:sty m:val="p"/>
          </m:rPr>
          <w:rPr>
            <w:rFonts w:ascii="Cambria Math" w:hAnsi="Cambria Math" w:cs="Times New Roman"/>
            <w:noProof/>
          </w:rPr>
          <m:t>=</m:t>
        </m:r>
        <m:d>
          <m:dPr>
            <m:begChr m:val="{"/>
            <m:endChr m:val="}"/>
            <m:ctrlPr>
              <w:rPr>
                <w:rFonts w:ascii="Cambria Math" w:hAnsi="Cambria Math" w:cs="Times New Roman"/>
                <w:noProof/>
              </w:rPr>
            </m:ctrlPr>
          </m:dPr>
          <m:e>
            <m:r>
              <w:rPr>
                <w:rFonts w:ascii="Cambria Math" w:hAnsi="Cambria Math" w:cs="Times New Roman"/>
                <w:noProof/>
              </w:rPr>
              <m:t>z</m:t>
            </m:r>
            <m:r>
              <m:rPr>
                <m:sty m:val="p"/>
              </m:rPr>
              <w:rPr>
                <w:rFonts w:ascii="Cambria Math" w:hAnsi="Cambria Math" w:cs="Times New Roman"/>
                <w:noProof/>
              </w:rPr>
              <m:t>∈</m:t>
            </m:r>
            <m:r>
              <w:rPr>
                <w:rFonts w:ascii="Cambria Math" w:hAnsi="Cambria Math" w:cs="Times New Roman"/>
                <w:noProof/>
              </w:rPr>
              <m:t>C</m:t>
            </m:r>
            <m:r>
              <m:rPr>
                <m:sty m:val="p"/>
              </m:rPr>
              <w:rPr>
                <w:rFonts w:ascii="Cambria Math" w:hAnsi="Cambria Math" w:cs="Times New Roman"/>
                <w:noProof/>
              </w:rPr>
              <m:t>:</m:t>
            </m:r>
            <m:d>
              <m:dPr>
                <m:begChr m:val="|"/>
                <m:endChr m:val="|"/>
                <m:ctrlPr>
                  <w:rPr>
                    <w:rFonts w:ascii="Cambria Math" w:hAnsi="Cambria Math" w:cs="Times New Roman"/>
                    <w:noProof/>
                  </w:rPr>
                </m:ctrlPr>
              </m:dPr>
              <m:e>
                <m:r>
                  <w:rPr>
                    <w:rFonts w:ascii="Cambria Math" w:hAnsi="Cambria Math" w:cs="Times New Roman"/>
                    <w:noProof/>
                  </w:rPr>
                  <m:t>z</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a</m:t>
                    </m:r>
                  </m:e>
                  <m:sub>
                    <m:r>
                      <w:rPr>
                        <w:rFonts w:ascii="Cambria Math" w:hAnsi="Cambria Math" w:cs="Times New Roman"/>
                        <w:noProof/>
                      </w:rPr>
                      <m:t>ii</m:t>
                    </m:r>
                  </m:sub>
                </m:sSub>
              </m:e>
            </m:d>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R</m:t>
                </m:r>
              </m:e>
              <m:sub>
                <m:r>
                  <w:rPr>
                    <w:rFonts w:ascii="Cambria Math" w:hAnsi="Cambria Math" w:cs="Times New Roman"/>
                    <w:noProof/>
                  </w:rPr>
                  <m:t>i</m:t>
                </m:r>
              </m:sub>
            </m:sSub>
          </m:e>
        </m:d>
      </m:oMath>
    </w:p>
    <w:p w14:paraId="644F05D4" w14:textId="1E502FE8" w:rsidR="007C30D3" w:rsidRPr="00BC43BE" w:rsidRDefault="007C30D3" w:rsidP="007C30D3">
      <w:pPr>
        <w:rPr>
          <w:rFonts w:ascii="Times New Roman" w:hAnsi="Times New Roman" w:cs="Times New Roman"/>
          <w:noProof/>
        </w:rPr>
      </w:pPr>
      <w:r w:rsidRPr="00BC43BE">
        <w:rPr>
          <w:rFonts w:ascii="Times New Roman" w:hAnsi="Times New Roman" w:cs="Times New Roman"/>
          <w:noProof/>
        </w:rPr>
        <w:t xml:space="preserve">Calculating the Gershgorin Discs for the matrix </w:t>
      </w:r>
      <m:oMath>
        <m:r>
          <w:rPr>
            <w:rFonts w:ascii="Cambria Math" w:hAnsi="Cambria Math" w:cs="Times New Roman"/>
            <w:noProof/>
          </w:rPr>
          <m:t>J</m:t>
        </m:r>
      </m:oMath>
      <w:r w:rsidRPr="00BC43BE">
        <w:rPr>
          <w:rFonts w:ascii="Times New Roman" w:hAnsi="Times New Roman" w:cs="Times New Roman"/>
          <w:noProof/>
        </w:rPr>
        <w:t>;</w:t>
      </w:r>
    </w:p>
    <w:p w14:paraId="469F8090" w14:textId="13E17F2A" w:rsidR="007C30D3" w:rsidRPr="00BC43BE" w:rsidRDefault="00000000" w:rsidP="007C30D3">
      <w:pPr>
        <w:rPr>
          <w:rFonts w:ascii="Times New Roman" w:hAnsi="Times New Roman" w:cs="Times New Roman"/>
          <w:noProof/>
        </w:rPr>
      </w:pPr>
      <m:oMathPara>
        <m:oMath>
          <m:m>
            <m:mPr>
              <m:plcHide m:val="1"/>
              <m:mcs>
                <m:mc>
                  <m:mcPr>
                    <m:count m:val="2"/>
                    <m:mcJc m:val="left"/>
                  </m:mcPr>
                </m:mc>
              </m:mcs>
              <m:ctrlPr>
                <w:rPr>
                  <w:rFonts w:ascii="Cambria Math" w:hAnsi="Cambria Math" w:cs="Times New Roman"/>
                  <w:i/>
                  <w:noProof/>
                </w:rPr>
              </m:ctrlPr>
            </m:mPr>
            <m:mr>
              <m:e>
                <m:sSub>
                  <m:sSubPr>
                    <m:ctrlPr>
                      <w:rPr>
                        <w:rFonts w:ascii="Cambria Math" w:hAnsi="Cambria Math" w:cs="Times New Roman"/>
                        <w:noProof/>
                      </w:rPr>
                    </m:ctrlPr>
                  </m:sSubPr>
                  <m:e>
                    <m:r>
                      <w:rPr>
                        <w:rFonts w:ascii="Cambria Math" w:hAnsi="Cambria Math" w:cs="Times New Roman"/>
                        <w:noProof/>
                      </w:rPr>
                      <m:t>a</m:t>
                    </m:r>
                  </m:e>
                  <m:sub>
                    <m:r>
                      <m:rPr>
                        <m:sty m:val="p"/>
                      </m:rPr>
                      <w:rPr>
                        <w:rFonts w:ascii="Cambria Math" w:hAnsi="Cambria Math" w:cs="Times New Roman"/>
                        <w:noProof/>
                      </w:rPr>
                      <m:t>11</m:t>
                    </m:r>
                  </m:sub>
                </m:sSub>
                <m:r>
                  <m:rPr>
                    <m:sty m:val="p"/>
                  </m:rPr>
                  <w:rPr>
                    <w:rFonts w:ascii="Cambria Math" w:hAnsi="Cambria Math" w:cs="Times New Roman"/>
                    <w:noProof/>
                  </w:rPr>
                  <m:t>=-</m:t>
                </m:r>
                <m:r>
                  <w:rPr>
                    <w:rFonts w:ascii="Cambria Math" w:hAnsi="Cambria Math" w:cs="Times New Roman"/>
                    <w:noProof/>
                  </w:rPr>
                  <m:t>μ</m:t>
                </m:r>
              </m:e>
              <m:e>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1</m:t>
                    </m:r>
                  </m:sub>
                </m:sSub>
                <m:r>
                  <m:rPr>
                    <m:sty m:val="p"/>
                  </m:rPr>
                  <w:rPr>
                    <w:rFonts w:ascii="Cambria Math" w:hAnsi="Cambria Math" w:cs="Times New Roman"/>
                    <w:noProof/>
                  </w:rPr>
                  <m:t>=</m:t>
                </m:r>
                <m:d>
                  <m:dPr>
                    <m:begChr m:val="|"/>
                    <m:endChr m:val="|"/>
                    <m:ctrlPr>
                      <w:rPr>
                        <w:rFonts w:ascii="Cambria Math" w:hAnsi="Cambria Math" w:cs="Times New Roman"/>
                        <w:noProof/>
                      </w:rPr>
                    </m:ctrlPr>
                  </m:dPr>
                  <m:e>
                    <m:r>
                      <m:rPr>
                        <m:sty m:val="p"/>
                      </m:rPr>
                      <w:rPr>
                        <w:rFonts w:ascii="Cambria Math" w:hAnsi="Cambria Math" w:cs="Times New Roman"/>
                        <w:noProof/>
                      </w:rPr>
                      <m:t>-</m:t>
                    </m:r>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e>
                </m:d>
                <m:r>
                  <m:rPr>
                    <m:sty m:val="p"/>
                  </m:rPr>
                  <w:rPr>
                    <w:rFonts w:ascii="Cambria Math" w:hAnsi="Cambria Math" w:cs="Times New Roman"/>
                    <w:noProof/>
                  </w:rPr>
                  <m:t>+</m:t>
                </m:r>
                <m:d>
                  <m:dPr>
                    <m:begChr m:val="|"/>
                    <m:endChr m:val="|"/>
                    <m:ctrlPr>
                      <w:rPr>
                        <w:rFonts w:ascii="Cambria Math" w:hAnsi="Cambria Math" w:cs="Times New Roman"/>
                        <w:noProof/>
                      </w:rPr>
                    </m:ctrlPr>
                  </m:dPr>
                  <m:e>
                    <m:r>
                      <m:rPr>
                        <m:sty m:val="p"/>
                      </m:rPr>
                      <w:rPr>
                        <w:rFonts w:ascii="Cambria Math" w:hAnsi="Cambria Math" w:cs="Times New Roman"/>
                        <w:noProof/>
                      </w:rPr>
                      <m:t>-</m:t>
                    </m:r>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e>
                </m:d>
                <m:r>
                  <m:rPr>
                    <m:sty m:val="p"/>
                  </m:rPr>
                  <w:rPr>
                    <w:rFonts w:ascii="Cambria Math" w:hAnsi="Cambria Math" w:cs="Times New Roman"/>
                    <w:noProof/>
                  </w:rPr>
                  <m:t>+</m:t>
                </m:r>
                <m:d>
                  <m:dPr>
                    <m:begChr m:val="|"/>
                    <m:endChr m:val="|"/>
                    <m:ctrlPr>
                      <w:rPr>
                        <w:rFonts w:ascii="Cambria Math" w:hAnsi="Cambria Math" w:cs="Times New Roman"/>
                        <w:noProof/>
                      </w:rPr>
                    </m:ctrlPr>
                  </m:dPr>
                  <m:e>
                    <m:r>
                      <m:rPr>
                        <m:sty m:val="p"/>
                      </m:rPr>
                      <w:rPr>
                        <w:rFonts w:ascii="Cambria Math" w:hAnsi="Cambria Math" w:cs="Times New Roman"/>
                        <w:noProof/>
                      </w:rPr>
                      <m:t>-</m:t>
                    </m:r>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e>
                </m:d>
              </m:e>
            </m:mr>
            <m:mr>
              <m:e>
                <m:sSub>
                  <m:sSubPr>
                    <m:ctrlPr>
                      <w:rPr>
                        <w:rFonts w:ascii="Cambria Math" w:hAnsi="Cambria Math" w:cs="Times New Roman"/>
                        <w:noProof/>
                      </w:rPr>
                    </m:ctrlPr>
                  </m:sSubPr>
                  <m:e>
                    <m:r>
                      <w:rPr>
                        <w:rFonts w:ascii="Cambria Math" w:hAnsi="Cambria Math" w:cs="Times New Roman"/>
                        <w:noProof/>
                      </w:rPr>
                      <m:t>a</m:t>
                    </m:r>
                  </m:e>
                  <m:sub>
                    <m:r>
                      <m:rPr>
                        <m:sty m:val="p"/>
                      </m:rPr>
                      <w:rPr>
                        <w:rFonts w:ascii="Cambria Math" w:hAnsi="Cambria Math" w:cs="Times New Roman"/>
                        <w:noProof/>
                      </w:rPr>
                      <m:t>22</m:t>
                    </m:r>
                  </m:sub>
                </m:sSub>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e>
              <m:e>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2</m:t>
                    </m:r>
                  </m:sub>
                </m:sSub>
                <m:r>
                  <m:rPr>
                    <m:sty m:val="p"/>
                  </m:rPr>
                  <w:rPr>
                    <w:rFonts w:ascii="Cambria Math" w:hAnsi="Cambria Math" w:cs="Times New Roman"/>
                    <w:noProof/>
                  </w:rPr>
                  <m:t>=</m:t>
                </m:r>
                <m:d>
                  <m:dPr>
                    <m:begChr m:val="|"/>
                    <m:endChr m:val="|"/>
                    <m:ctrlPr>
                      <w:rPr>
                        <w:rFonts w:ascii="Cambria Math" w:hAnsi="Cambria Math" w:cs="Times New Roman"/>
                        <w:noProof/>
                      </w:rPr>
                    </m:ctrlPr>
                  </m:dPr>
                  <m:e>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e>
                </m:d>
                <m:r>
                  <m:rPr>
                    <m:sty m:val="p"/>
                  </m:rPr>
                  <w:rPr>
                    <w:rFonts w:ascii="Cambria Math" w:hAnsi="Cambria Math" w:cs="Times New Roman"/>
                    <w:noProof/>
                  </w:rPr>
                  <m:t>+</m:t>
                </m:r>
                <m:d>
                  <m:dPr>
                    <m:begChr m:val="|"/>
                    <m:endChr m:val="|"/>
                    <m:ctrlPr>
                      <w:rPr>
                        <w:rFonts w:ascii="Cambria Math" w:hAnsi="Cambria Math" w:cs="Times New Roman"/>
                        <w:noProof/>
                      </w:rPr>
                    </m:ctrlPr>
                  </m:dPr>
                  <m:e>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e>
                </m:d>
              </m:e>
            </m:mr>
            <m:mr>
              <m:e>
                <m:sSub>
                  <m:sSubPr>
                    <m:ctrlPr>
                      <w:rPr>
                        <w:rFonts w:ascii="Cambria Math" w:hAnsi="Cambria Math" w:cs="Times New Roman"/>
                        <w:noProof/>
                      </w:rPr>
                    </m:ctrlPr>
                  </m:sSubPr>
                  <m:e>
                    <m:r>
                      <w:rPr>
                        <w:rFonts w:ascii="Cambria Math" w:hAnsi="Cambria Math" w:cs="Times New Roman"/>
                        <w:noProof/>
                      </w:rPr>
                      <m:t>a</m:t>
                    </m:r>
                  </m:e>
                  <m:sub>
                    <m:r>
                      <m:rPr>
                        <m:sty m:val="p"/>
                      </m:rPr>
                      <w:rPr>
                        <w:rFonts w:ascii="Cambria Math" w:hAnsi="Cambria Math" w:cs="Times New Roman"/>
                        <w:noProof/>
                      </w:rPr>
                      <m:t>33</m:t>
                    </m:r>
                  </m:sub>
                </m:sSub>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e>
              <m:e>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3</m:t>
                    </m:r>
                  </m:sub>
                </m:sSub>
                <m:r>
                  <m:rPr>
                    <m:sty m:val="p"/>
                  </m:rPr>
                  <w:rPr>
                    <w:rFonts w:ascii="Cambria Math" w:hAnsi="Cambria Math" w:cs="Times New Roman"/>
                    <w:noProof/>
                  </w:rPr>
                  <m:t>=0</m:t>
                </m:r>
              </m:e>
            </m:mr>
            <m:mr>
              <m:e>
                <m:sSub>
                  <m:sSubPr>
                    <m:ctrlPr>
                      <w:rPr>
                        <w:rFonts w:ascii="Cambria Math" w:hAnsi="Cambria Math" w:cs="Times New Roman"/>
                        <w:noProof/>
                      </w:rPr>
                    </m:ctrlPr>
                  </m:sSubPr>
                  <m:e>
                    <m:r>
                      <w:rPr>
                        <w:rFonts w:ascii="Cambria Math" w:hAnsi="Cambria Math" w:cs="Times New Roman"/>
                        <w:noProof/>
                      </w:rPr>
                      <m:t>a</m:t>
                    </m:r>
                  </m:e>
                  <m:sub>
                    <m:r>
                      <m:rPr>
                        <m:sty m:val="p"/>
                      </m:rPr>
                      <w:rPr>
                        <w:rFonts w:ascii="Cambria Math" w:hAnsi="Cambria Math" w:cs="Times New Roman"/>
                        <w:noProof/>
                      </w:rPr>
                      <m:t>44</m:t>
                    </m:r>
                  </m:sub>
                </m:sSub>
                <m:r>
                  <m:rPr>
                    <m:sty m:val="p"/>
                  </m:rPr>
                  <w:rPr>
                    <w:rFonts w:ascii="Cambria Math" w:hAnsi="Cambria Math" w:cs="Times New Roman"/>
                    <w:noProof/>
                  </w:rPr>
                  <m:t>=-</m:t>
                </m:r>
                <m:r>
                  <w:rPr>
                    <w:rFonts w:ascii="Cambria Math" w:hAnsi="Cambria Math" w:cs="Times New Roman"/>
                    <w:noProof/>
                  </w:rPr>
                  <m:t>γ</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e>
              <m:e>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4</m:t>
                    </m:r>
                  </m:sub>
                </m:sSub>
                <m:r>
                  <m:rPr>
                    <m:sty m:val="p"/>
                  </m:rPr>
                  <w:rPr>
                    <w:rFonts w:ascii="Cambria Math" w:hAnsi="Cambria Math" w:cs="Times New Roman"/>
                    <w:noProof/>
                  </w:rPr>
                  <m:t>=0</m:t>
                </m:r>
              </m:e>
            </m:mr>
            <m:mr>
              <m:e>
                <m:sSub>
                  <m:sSubPr>
                    <m:ctrlPr>
                      <w:rPr>
                        <w:rFonts w:ascii="Cambria Math" w:hAnsi="Cambria Math" w:cs="Times New Roman"/>
                        <w:noProof/>
                      </w:rPr>
                    </m:ctrlPr>
                  </m:sSubPr>
                  <m:e>
                    <m:r>
                      <w:rPr>
                        <w:rFonts w:ascii="Cambria Math" w:hAnsi="Cambria Math" w:cs="Times New Roman"/>
                        <w:noProof/>
                      </w:rPr>
                      <m:t>a</m:t>
                    </m:r>
                  </m:e>
                  <m:sub>
                    <m:r>
                      <m:rPr>
                        <m:sty m:val="p"/>
                      </m:rPr>
                      <w:rPr>
                        <w:rFonts w:ascii="Cambria Math" w:hAnsi="Cambria Math" w:cs="Times New Roman"/>
                        <w:noProof/>
                      </w:rPr>
                      <m:t>55</m:t>
                    </m:r>
                  </m:sub>
                </m:sSub>
                <m:r>
                  <m:rPr>
                    <m:sty m:val="p"/>
                  </m:rPr>
                  <w:rPr>
                    <w:rFonts w:ascii="Cambria Math" w:hAnsi="Cambria Math" w:cs="Times New Roman"/>
                    <w:noProof/>
                  </w:rPr>
                  <m:t>=-</m:t>
                </m:r>
                <m:r>
                  <w:rPr>
                    <w:rFonts w:ascii="Cambria Math" w:hAnsi="Cambria Math" w:cs="Times New Roman"/>
                    <w:noProof/>
                  </w:rPr>
                  <m:t>κ</m:t>
                </m:r>
                <m:r>
                  <m:rPr>
                    <m:sty m:val="p"/>
                  </m:rPr>
                  <w:rPr>
                    <w:rFonts w:ascii="Cambria Math" w:hAnsi="Cambria Math" w:cs="Times New Roman"/>
                    <w:noProof/>
                  </w:rPr>
                  <m:t>-</m:t>
                </m:r>
                <m:r>
                  <w:rPr>
                    <w:rFonts w:ascii="Cambria Math" w:hAnsi="Cambria Math" w:cs="Times New Roman"/>
                    <w:noProof/>
                  </w:rPr>
                  <m:t>μ</m:t>
                </m:r>
              </m:e>
              <m:e>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5</m:t>
                    </m:r>
                  </m:sub>
                </m:sSub>
                <m:r>
                  <m:rPr>
                    <m:sty m:val="p"/>
                  </m:rPr>
                  <w:rPr>
                    <w:rFonts w:ascii="Cambria Math" w:hAnsi="Cambria Math" w:cs="Times New Roman"/>
                    <w:noProof/>
                  </w:rPr>
                  <m:t>=0</m:t>
                </m:r>
              </m:e>
            </m:mr>
            <m:mr>
              <m:e>
                <m:sSub>
                  <m:sSubPr>
                    <m:ctrlPr>
                      <w:rPr>
                        <w:rFonts w:ascii="Cambria Math" w:hAnsi="Cambria Math" w:cs="Times New Roman"/>
                        <w:noProof/>
                      </w:rPr>
                    </m:ctrlPr>
                  </m:sSubPr>
                  <m:e>
                    <m:r>
                      <w:rPr>
                        <w:rFonts w:ascii="Cambria Math" w:hAnsi="Cambria Math" w:cs="Times New Roman"/>
                        <w:noProof/>
                      </w:rPr>
                      <m:t>a</m:t>
                    </m:r>
                  </m:e>
                  <m:sub>
                    <m:r>
                      <m:rPr>
                        <m:sty m:val="p"/>
                      </m:rPr>
                      <w:rPr>
                        <w:rFonts w:ascii="Cambria Math" w:hAnsi="Cambria Math" w:cs="Times New Roman"/>
                        <w:noProof/>
                      </w:rPr>
                      <m:t>66</m:t>
                    </m:r>
                  </m:sub>
                </m:sSub>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τ</m:t>
                </m:r>
                <m:r>
                  <m:rPr>
                    <m:sty m:val="p"/>
                  </m:rPr>
                  <w:rPr>
                    <w:rFonts w:ascii="Cambria Math" w:hAnsi="Cambria Math" w:cs="Times New Roman"/>
                    <w:noProof/>
                  </w:rPr>
                  <m:t>-</m:t>
                </m:r>
                <m:r>
                  <w:rPr>
                    <w:rFonts w:ascii="Cambria Math" w:hAnsi="Cambria Math" w:cs="Times New Roman"/>
                    <w:noProof/>
                  </w:rPr>
                  <m:t>χ</m:t>
                </m:r>
              </m:e>
              <m:e>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6</m:t>
                    </m:r>
                  </m:sub>
                </m:sSub>
                <m:r>
                  <m:rPr>
                    <m:sty m:val="p"/>
                  </m:rPr>
                  <w:rPr>
                    <w:rFonts w:ascii="Cambria Math" w:hAnsi="Cambria Math" w:cs="Times New Roman"/>
                    <w:noProof/>
                  </w:rPr>
                  <m:t>=0</m:t>
                </m:r>
              </m:e>
            </m:mr>
          </m:m>
        </m:oMath>
      </m:oMathPara>
    </w:p>
    <w:p w14:paraId="14C30EA7" w14:textId="77777777" w:rsidR="00DB7D8A" w:rsidRDefault="007C30D3" w:rsidP="009232ED">
      <w:pPr>
        <w:rPr>
          <w:rFonts w:ascii="Times New Roman" w:hAnsi="Times New Roman" w:cs="Times New Roman"/>
          <w:noProof/>
        </w:rPr>
      </w:pPr>
      <w:r w:rsidRPr="00BC43BE">
        <w:rPr>
          <w:rFonts w:ascii="Times New Roman" w:hAnsi="Times New Roman" w:cs="Times New Roman"/>
          <w:noProof/>
        </w:rPr>
        <w:t>Condition for Stability:</w:t>
      </w:r>
      <w:r w:rsidRPr="00BC43BE">
        <w:rPr>
          <w:rFonts w:ascii="Times New Roman" w:hAnsi="Times New Roman" w:cs="Times New Roman"/>
          <w:noProof/>
        </w:rPr>
        <w:br/>
      </w:r>
      <w:r w:rsidR="005C5C0C">
        <w:rPr>
          <w:rFonts w:ascii="Times New Roman" w:hAnsi="Times New Roman" w:cs="Times New Roman"/>
          <w:noProof/>
        </w:rPr>
        <w:t>When all Gershgorin discs are completely in the left half-plane and do not touch the imaginary axis, all eigenvalues have negative real parts. This indicates that the equilibrium is locally asymptotically stable.</w:t>
      </w:r>
      <w:r w:rsidR="005C5C0C">
        <w:rPr>
          <w:rFonts w:ascii="Times New Roman" w:hAnsi="Times New Roman" w:cs="Times New Roman"/>
          <w:noProof/>
        </w:rPr>
        <w:br/>
      </w:r>
      <w:r w:rsidR="009232ED" w:rsidRPr="00BC43BE">
        <w:rPr>
          <w:rFonts w:ascii="Times New Roman" w:hAnsi="Times New Roman" w:cs="Times New Roman"/>
          <w:noProof/>
        </w:rPr>
        <w:t>Condition for Instability:</w:t>
      </w:r>
      <w:r w:rsidR="009232ED" w:rsidRPr="00BC43BE">
        <w:rPr>
          <w:rFonts w:ascii="Times New Roman" w:hAnsi="Times New Roman" w:cs="Times New Roman"/>
          <w:noProof/>
        </w:rPr>
        <w:br/>
      </w:r>
      <w:r w:rsidR="005C5C0C">
        <w:rPr>
          <w:rFonts w:ascii="Times New Roman" w:hAnsi="Times New Roman" w:cs="Times New Roman"/>
          <w:noProof/>
        </w:rPr>
        <w:t xml:space="preserve">If any Gershgorin disc touches or crosses into the right half of the complex plane, the matrix has at least one eigenvalue with a positive real part, indicating instability. </w:t>
      </w:r>
      <w:r w:rsidR="005C5C0C" w:rsidRPr="00BC43BE">
        <w:rPr>
          <w:rFonts w:ascii="Times New Roman" w:hAnsi="Times New Roman" w:cs="Times New Roman"/>
          <w:noProof/>
        </w:rPr>
        <w:t xml:space="preserve"> </w:t>
      </w:r>
      <w:r w:rsidR="005C5C0C">
        <w:rPr>
          <w:rFonts w:ascii="Times New Roman" w:hAnsi="Times New Roman" w:cs="Times New Roman"/>
          <w:noProof/>
        </w:rPr>
        <w:t xml:space="preserve">If all values where </w:t>
      </w:r>
      <m:oMath>
        <m:sSub>
          <m:sSubPr>
            <m:ctrlPr>
              <w:rPr>
                <w:rFonts w:ascii="Cambria Math" w:hAnsi="Cambria Math" w:cs="Times New Roman"/>
                <w:noProof/>
              </w:rPr>
            </m:ctrlPr>
          </m:sSubPr>
          <m:e>
            <m:r>
              <w:rPr>
                <w:rFonts w:ascii="Cambria Math" w:hAnsi="Cambria Math" w:cs="Times New Roman"/>
                <w:noProof/>
              </w:rPr>
              <m:t>a</m:t>
            </m:r>
          </m:e>
          <m:sub>
            <m:r>
              <w:rPr>
                <w:rFonts w:ascii="Cambria Math" w:hAnsi="Cambria Math" w:cs="Times New Roman"/>
                <w:noProof/>
              </w:rPr>
              <m:t>ii</m:t>
            </m:r>
          </m:sub>
        </m:sSub>
      </m:oMath>
      <w:r w:rsidR="005C5C0C" w:rsidRPr="00BC43BE">
        <w:rPr>
          <w:rFonts w:ascii="Times New Roman" w:hAnsi="Times New Roman" w:cs="Times New Roman"/>
          <w:noProof/>
        </w:rPr>
        <w:t xml:space="preserve"> </w:t>
      </w:r>
      <w:r w:rsidR="005C5C0C">
        <w:rPr>
          <w:rFonts w:ascii="Times New Roman" w:hAnsi="Times New Roman" w:cs="Times New Roman"/>
          <w:noProof/>
        </w:rPr>
        <w:t xml:space="preserve">belongs to set </w:t>
      </w:r>
      <m:oMath>
        <m:r>
          <m:rPr>
            <m:sty m:val="p"/>
          </m:rPr>
          <w:rPr>
            <w:rFonts w:ascii="Cambria Math" w:hAnsi="Cambria Math" w:cs="Times New Roman"/>
            <w:noProof/>
          </w:rPr>
          <m:t>1,3,4,5,6</m:t>
        </m:r>
      </m:oMath>
      <w:r w:rsidR="005C5C0C">
        <w:rPr>
          <w:rFonts w:ascii="Times New Roman" w:hAnsi="Times New Roman" w:cs="Times New Roman"/>
          <w:noProof/>
        </w:rPr>
        <w:t xml:space="preserve"> are sufficiently negative and the radii </w:t>
      </w:r>
      <m:oMath>
        <m:sSub>
          <m:sSubPr>
            <m:ctrlPr>
              <w:rPr>
                <w:rFonts w:ascii="Cambria Math" w:hAnsi="Cambria Math" w:cs="Times New Roman"/>
                <w:noProof/>
              </w:rPr>
            </m:ctrlPr>
          </m:sSubPr>
          <m:e>
            <m:r>
              <w:rPr>
                <w:rFonts w:ascii="Cambria Math" w:hAnsi="Cambria Math" w:cs="Times New Roman"/>
                <w:noProof/>
              </w:rPr>
              <m:t>R</m:t>
            </m:r>
          </m:e>
          <m:sub>
            <m:r>
              <w:rPr>
                <w:rFonts w:ascii="Cambria Math" w:hAnsi="Cambria Math" w:cs="Times New Roman"/>
                <w:noProof/>
              </w:rPr>
              <m:t>i</m:t>
            </m:r>
          </m:sub>
        </m:sSub>
      </m:oMath>
      <w:r w:rsidR="005C5C0C">
        <w:rPr>
          <w:rFonts w:ascii="Times New Roman" w:hAnsi="Times New Roman" w:cs="Times New Roman"/>
          <w:noProof/>
        </w:rPr>
        <w:t xml:space="preserve"> are small, then the Gershgorin discs are fully contained within the left half-plane, indicating local stability.</w:t>
      </w:r>
      <w:r w:rsidR="005C5C0C" w:rsidRPr="00BC43BE">
        <w:rPr>
          <w:rFonts w:ascii="Times New Roman" w:hAnsi="Times New Roman" w:cs="Times New Roman"/>
          <w:noProof/>
        </w:rPr>
        <w:br/>
      </w:r>
      <w:r w:rsidR="00DB7D8A">
        <w:rPr>
          <w:rFonts w:ascii="Times New Roman" w:hAnsi="Times New Roman" w:cs="Times New Roman"/>
          <w:noProof/>
        </w:rPr>
        <w:t xml:space="preserve">The critical situation occurs with the second disc, where the term </w:t>
      </w:r>
      <m:oMath>
        <m:sSub>
          <m:sSubPr>
            <m:ctrlPr>
              <w:rPr>
                <w:rFonts w:ascii="Cambria Math" w:hAnsi="Cambria Math" w:cs="Times New Roman"/>
                <w:noProof/>
              </w:rPr>
            </m:ctrlPr>
          </m:sSubPr>
          <m:e>
            <m:r>
              <w:rPr>
                <w:rFonts w:ascii="Cambria Math" w:hAnsi="Cambria Math" w:cs="Times New Roman"/>
                <w:noProof/>
              </w:rPr>
              <m:t>a</m:t>
            </m:r>
          </m:e>
          <m:sub>
            <m:r>
              <m:rPr>
                <m:sty m:val="p"/>
              </m:rPr>
              <w:rPr>
                <w:rFonts w:ascii="Cambria Math" w:hAnsi="Cambria Math" w:cs="Times New Roman"/>
                <w:noProof/>
              </w:rPr>
              <m:t>22</m:t>
            </m:r>
          </m:sub>
        </m:sSub>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+dS</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oMath>
      <w:r w:rsidR="00DB7D8A">
        <w:rPr>
          <w:rFonts w:ascii="Times New Roman" w:hAnsi="Times New Roman" w:cs="Times New Roman"/>
          <w:noProof/>
        </w:rPr>
        <w:t xml:space="preserve"> could cause the disc to move into the right half-plane if </w:t>
      </w:r>
      <m:oMath>
        <m:r>
          <m:rPr>
            <m:sty m:val="p"/>
          </m:rPr>
          <w:rPr>
            <w:rFonts w:ascii="Cambria Math" w:hAnsi="Cambria Math" w:cs="Times New Roman"/>
            <w:noProof/>
          </w:rPr>
          <m:t>dS</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oMath>
      <w:r w:rsidR="00DB7D8A">
        <w:rPr>
          <w:rFonts w:ascii="Times New Roman" w:hAnsi="Times New Roman" w:cs="Times New Roman"/>
          <w:noProof/>
        </w:rPr>
        <w:t>becomes sufficiently large. If this disc crosses the imaginary axis, the system risks instability.</w:t>
      </w:r>
    </w:p>
    <w:p w14:paraId="19A6511E" w14:textId="3F860D8F" w:rsidR="00DB7D8A" w:rsidRDefault="00DB7D8A" w:rsidP="009232ED">
      <w:pPr>
        <w:rPr>
          <w:rFonts w:ascii="Times New Roman" w:hAnsi="Times New Roman" w:cs="Times New Roman"/>
          <w:noProof/>
        </w:rPr>
      </w:pPr>
      <w:r>
        <w:rPr>
          <w:rFonts w:ascii="Times New Roman" w:hAnsi="Times New Roman" w:cs="Times New Roman"/>
          <w:noProof/>
        </w:rPr>
        <w:t>If any Gershgorin disc touches or crosses into the right half of the complex plane, the matrix has at least one eigenvalue with a positive real part, signaling instability. Therefore, the alcohol-free equilibrium (AFE) is locally asymptotically unstable. To attain local asymptotic stability (LAS), the following condition must be met:</w:t>
      </w:r>
    </w:p>
    <w:p w14:paraId="7697C28E" w14:textId="77777777" w:rsidR="00DB7D8A" w:rsidRDefault="00DB7D8A" w:rsidP="009232ED">
      <w:pPr>
        <w:rPr>
          <w:rFonts w:ascii="Times New Roman" w:hAnsi="Times New Roman" w:cs="Times New Roman"/>
          <w:noProof/>
        </w:rPr>
      </w:pPr>
    </w:p>
    <w:p w14:paraId="18BAAB8E" w14:textId="391444BE" w:rsidR="009232ED" w:rsidRPr="00BC43BE" w:rsidRDefault="00000000" w:rsidP="009232ED">
      <w:pPr>
        <w:rPr>
          <w:rFonts w:ascii="Times New Roman" w:hAnsi="Times New Roman" w:cs="Times New Roman"/>
          <w:noProof/>
        </w:rPr>
      </w:pPr>
      <m:oMathPara>
        <m:oMath>
          <m:d>
            <m:dPr>
              <m:begChr m:val="{"/>
              <m:endChr m:val="}"/>
              <m:ctrlPr>
                <w:rPr>
                  <w:rFonts w:ascii="Cambria Math" w:hAnsi="Cambria Math" w:cs="Times New Roman"/>
                  <w:noProof/>
                </w:rPr>
              </m:ctrlPr>
            </m:dPr>
            <m:e>
              <m:sSub>
                <m:sSubPr>
                  <m:ctrlPr>
                    <w:rPr>
                      <w:rFonts w:ascii="Cambria Math" w:hAnsi="Cambria Math" w:cs="Times New Roman"/>
                      <w:noProof/>
                    </w:rPr>
                  </m:ctrlPr>
                </m:sSubPr>
                <m:e>
                  <m:r>
                    <w:rPr>
                      <w:rFonts w:ascii="Cambria Math" w:hAnsi="Cambria Math" w:cs="Times New Roman"/>
                      <w:noProof/>
                    </w:rPr>
                    <m:t>a</m:t>
                  </m:r>
                </m:e>
                <m:sub>
                  <m:r>
                    <m:rPr>
                      <m:sty m:val="p"/>
                    </m:rPr>
                    <w:rPr>
                      <w:rFonts w:ascii="Cambria Math" w:hAnsi="Cambria Math" w:cs="Times New Roman"/>
                      <w:noProof/>
                    </w:rPr>
                    <m:t>22</m:t>
                  </m:r>
                </m:sub>
              </m:sSub>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e>
          </m:d>
          <m:r>
            <m:rPr>
              <m:sty m:val="p"/>
            </m:rPr>
            <w:rPr>
              <w:rFonts w:ascii="Cambria Math" w:hAnsi="Cambria Math" w:cs="Times New Roman"/>
              <w:noProof/>
            </w:rPr>
            <m:t>&lt;0,</m:t>
          </m:r>
        </m:oMath>
      </m:oMathPara>
    </w:p>
    <w:p w14:paraId="4C541B8F" w14:textId="77777777" w:rsidR="009232ED" w:rsidRPr="00BC43BE" w:rsidRDefault="009232ED" w:rsidP="009232ED">
      <w:pPr>
        <w:rPr>
          <w:rFonts w:ascii="Times New Roman" w:hAnsi="Times New Roman" w:cs="Times New Roman"/>
          <w:noProof/>
        </w:rPr>
      </w:pPr>
      <w:r w:rsidRPr="00BC43BE">
        <w:rPr>
          <w:rFonts w:ascii="Times New Roman" w:hAnsi="Times New Roman" w:cs="Times New Roman"/>
          <w:noProof/>
        </w:rPr>
        <w:lastRenderedPageBreak/>
        <w:t>Simplifying these results to:</w:t>
      </w:r>
    </w:p>
    <w:p w14:paraId="51B226E6" w14:textId="2D0057BA" w:rsidR="009232ED" w:rsidRPr="00BC43BE" w:rsidRDefault="00000000" w:rsidP="009232ED">
      <w:pPr>
        <w:rPr>
          <w:rFonts w:ascii="Times New Roman" w:hAnsi="Times New Roman" w:cs="Times New Roman"/>
          <w:noProof/>
        </w:rPr>
      </w:pPr>
      <m:oMathPara>
        <m:oMath>
          <m:f>
            <m:fPr>
              <m:ctrlPr>
                <w:rPr>
                  <w:rFonts w:ascii="Cambria Math" w:hAnsi="Cambria Math" w:cs="Times New Roman"/>
                  <w:noProof/>
                </w:rPr>
              </m:ctrlPr>
            </m:fPr>
            <m:num>
              <m:sSup>
                <m:sSupPr>
                  <m:ctrlPr>
                    <w:rPr>
                      <w:rFonts w:ascii="Cambria Math" w:hAnsi="Cambria Math" w:cs="Times New Roman"/>
                      <w:noProof/>
                    </w:rPr>
                  </m:ctrlPr>
                </m:sSupPr>
                <m:e>
                  <m:r>
                    <m:rPr>
                      <m:sty m:val="p"/>
                    </m:rPr>
                    <w:rPr>
                      <w:rFonts w:ascii="Cambria Math" w:hAnsi="Cambria Math" w:cs="Times New Roman"/>
                      <w:noProof/>
                    </w:rPr>
                    <m:t>dS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num>
            <m:den>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den>
          </m:f>
          <m:r>
            <m:rPr>
              <m:sty m:val="p"/>
            </m:rPr>
            <w:rPr>
              <w:rFonts w:ascii="Cambria Math" w:hAnsi="Cambria Math" w:cs="Times New Roman"/>
              <w:noProof/>
            </w:rPr>
            <m:t>&lt;1</m:t>
          </m:r>
        </m:oMath>
      </m:oMathPara>
    </w:p>
    <w:p w14:paraId="3A8B1940" w14:textId="6A612B27" w:rsidR="009232ED" w:rsidRPr="00BC43BE" w:rsidRDefault="009232ED" w:rsidP="009232ED">
      <w:pPr>
        <w:rPr>
          <w:rFonts w:ascii="Times New Roman" w:hAnsi="Times New Roman" w:cs="Times New Roman"/>
          <w:noProof/>
        </w:rPr>
      </w:pPr>
      <w:r w:rsidRPr="00BC43BE">
        <w:rPr>
          <w:rFonts w:ascii="Times New Roman" w:hAnsi="Times New Roman" w:cs="Times New Roman"/>
          <w:noProof/>
        </w:rPr>
        <w:t>3.</w:t>
      </w:r>
      <w:r w:rsidR="00D45EB5">
        <w:rPr>
          <w:rFonts w:ascii="Times New Roman" w:hAnsi="Times New Roman" w:cs="Times New Roman"/>
          <w:noProof/>
        </w:rPr>
        <w:t>7</w:t>
      </w:r>
      <w:r w:rsidRPr="00EA4C3A">
        <w:rPr>
          <w:rFonts w:ascii="Times New Roman" w:hAnsi="Times New Roman" w:cs="Times New Roman"/>
          <w:b/>
          <w:bCs/>
          <w:noProof/>
        </w:rPr>
        <w:t xml:space="preserve"> Global Stability of the Alcohol-free equilibrium point (A.F.E)</w:t>
      </w:r>
    </w:p>
    <w:p w14:paraId="055481F9" w14:textId="541DD33F" w:rsidR="009232ED" w:rsidRPr="00BC43BE" w:rsidRDefault="009232ED" w:rsidP="009232ED">
      <w:pPr>
        <w:rPr>
          <w:rFonts w:ascii="Times New Roman" w:hAnsi="Times New Roman" w:cs="Times New Roman"/>
          <w:noProof/>
        </w:rPr>
      </w:pPr>
      <w:r w:rsidRPr="00BC43BE">
        <w:rPr>
          <w:rFonts w:ascii="Times New Roman" w:hAnsi="Times New Roman" w:cs="Times New Roman"/>
          <w:noProof/>
        </w:rPr>
        <w:t>Theorem 3</w:t>
      </w:r>
      <w:r w:rsidRPr="00BC43BE">
        <w:rPr>
          <w:rFonts w:ascii="Times New Roman" w:hAnsi="Times New Roman" w:cs="Times New Roman"/>
          <w:noProof/>
        </w:rPr>
        <w:br/>
      </w:r>
      <w:r w:rsidR="00DB7D8A">
        <w:rPr>
          <w:rFonts w:ascii="Times New Roman" w:hAnsi="Times New Roman" w:cs="Times New Roman"/>
          <w:noProof/>
        </w:rPr>
        <w:t xml:space="preserve">If equation 1 can be expressed as </w:t>
      </w:r>
      <m:oMath>
        <m:f>
          <m:fPr>
            <m:ctrlPr>
              <w:rPr>
                <w:rFonts w:ascii="Cambria Math" w:hAnsi="Cambria Math" w:cs="Times New Roman"/>
                <w:noProof/>
              </w:rPr>
            </m:ctrlPr>
          </m:fPr>
          <m:num>
            <m:r>
              <w:rPr>
                <w:rFonts w:ascii="Cambria Math" w:hAnsi="Cambria Math" w:cs="Times New Roman"/>
                <w:noProof/>
              </w:rPr>
              <m:t>dX</m:t>
            </m:r>
          </m:num>
          <m:den>
            <m:r>
              <w:rPr>
                <w:rFonts w:ascii="Cambria Math" w:hAnsi="Cambria Math" w:cs="Times New Roman"/>
                <w:noProof/>
              </w:rPr>
              <m:t>dt</m:t>
            </m:r>
          </m:den>
        </m:f>
        <m:r>
          <m:rPr>
            <m:sty m:val="p"/>
          </m:rPr>
          <w:rPr>
            <w:rFonts w:ascii="Cambria Math" w:hAnsi="Cambria Math" w:cs="Times New Roman"/>
            <w:noProof/>
          </w:rPr>
          <m:t>=</m:t>
        </m:r>
        <m:r>
          <w:rPr>
            <w:rFonts w:ascii="Cambria Math" w:hAnsi="Cambria Math" w:cs="Times New Roman"/>
            <w:noProof/>
          </w:rPr>
          <m:t>F</m:t>
        </m:r>
        <m:r>
          <m:rPr>
            <m:sty m:val="p"/>
          </m:rPr>
          <w:rPr>
            <w:rFonts w:ascii="Cambria Math" w:hAnsi="Cambria Math" w:cs="Times New Roman"/>
            <w:noProof/>
          </w:rPr>
          <m:t>(</m:t>
        </m:r>
        <m:r>
          <w:rPr>
            <w:rFonts w:ascii="Cambria Math" w:hAnsi="Cambria Math" w:cs="Times New Roman"/>
            <w:noProof/>
          </w:rPr>
          <m:t>X</m:t>
        </m:r>
        <m:r>
          <m:rPr>
            <m:sty m:val="p"/>
          </m:rPr>
          <w:rPr>
            <w:rFonts w:ascii="Cambria Math" w:hAnsi="Cambria Math" w:cs="Times New Roman"/>
            <w:noProof/>
          </w:rPr>
          <m:t>,</m:t>
        </m:r>
        <m:r>
          <w:rPr>
            <w:rFonts w:ascii="Cambria Math" w:hAnsi="Cambria Math" w:cs="Times New Roman"/>
            <w:noProof/>
          </w:rPr>
          <m:t>Z</m:t>
        </m:r>
        <m:r>
          <m:rPr>
            <m:sty m:val="p"/>
          </m:rPr>
          <w:rPr>
            <w:rFonts w:ascii="Cambria Math" w:hAnsi="Cambria Math" w:cs="Times New Roman"/>
            <w:noProof/>
          </w:rPr>
          <m:t>)</m:t>
        </m:r>
      </m:oMath>
      <w:r w:rsidRPr="00BC43BE">
        <w:rPr>
          <w:rFonts w:ascii="Times New Roman" w:hAnsi="Times New Roman" w:cs="Times New Roman"/>
          <w:noProof/>
        </w:rPr>
        <w:br/>
      </w:r>
      <m:oMathPara>
        <m:oMathParaPr>
          <m:jc m:val="left"/>
        </m:oMathParaPr>
        <m:oMath>
          <m:f>
            <m:fPr>
              <m:ctrlPr>
                <w:rPr>
                  <w:rFonts w:ascii="Cambria Math" w:hAnsi="Cambria Math" w:cs="Times New Roman"/>
                  <w:noProof/>
                </w:rPr>
              </m:ctrlPr>
            </m:fPr>
            <m:num>
              <m:r>
                <w:rPr>
                  <w:rFonts w:ascii="Cambria Math" w:hAnsi="Cambria Math" w:cs="Times New Roman"/>
                  <w:noProof/>
                </w:rPr>
                <m:t>dZ</m:t>
              </m:r>
            </m:num>
            <m:den>
              <m:r>
                <w:rPr>
                  <w:rFonts w:ascii="Cambria Math" w:hAnsi="Cambria Math" w:cs="Times New Roman"/>
                  <w:noProof/>
                </w:rPr>
                <m:t>dt</m:t>
              </m:r>
            </m:den>
          </m:f>
          <m:r>
            <m:rPr>
              <m:sty m:val="p"/>
            </m:rPr>
            <w:rPr>
              <w:rFonts w:ascii="Cambria Math" w:hAnsi="Cambria Math" w:cs="Times New Roman"/>
              <w:noProof/>
            </w:rPr>
            <m:t>=</m:t>
          </m:r>
          <m:r>
            <w:rPr>
              <w:rFonts w:ascii="Cambria Math" w:hAnsi="Cambria Math" w:cs="Times New Roman"/>
              <w:noProof/>
            </w:rPr>
            <m:t>G</m:t>
          </m:r>
          <m:r>
            <m:rPr>
              <m:sty m:val="p"/>
            </m:rPr>
            <w:rPr>
              <w:rFonts w:ascii="Cambria Math" w:hAnsi="Cambria Math" w:cs="Times New Roman"/>
              <w:noProof/>
            </w:rPr>
            <m:t>(</m:t>
          </m:r>
          <m:r>
            <w:rPr>
              <w:rFonts w:ascii="Cambria Math" w:hAnsi="Cambria Math" w:cs="Times New Roman"/>
              <w:noProof/>
            </w:rPr>
            <m:t>X</m:t>
          </m:r>
          <m:r>
            <m:rPr>
              <m:sty m:val="p"/>
            </m:rPr>
            <w:rPr>
              <w:rFonts w:ascii="Cambria Math" w:hAnsi="Cambria Math" w:cs="Times New Roman"/>
              <w:noProof/>
            </w:rPr>
            <m:t>,</m:t>
          </m:r>
          <m:r>
            <w:rPr>
              <w:rFonts w:ascii="Cambria Math" w:hAnsi="Cambria Math" w:cs="Times New Roman"/>
              <w:noProof/>
            </w:rPr>
            <m:t>Z</m:t>
          </m:r>
          <m:r>
            <m:rPr>
              <m:sty m:val="p"/>
            </m:rPr>
            <w:rPr>
              <w:rFonts w:ascii="Cambria Math" w:hAnsi="Cambria Math" w:cs="Times New Roman"/>
              <w:noProof/>
            </w:rPr>
            <m:t>),</m:t>
          </m:r>
          <m:r>
            <w:rPr>
              <w:rFonts w:ascii="Cambria Math" w:hAnsi="Cambria Math" w:cs="Times New Roman"/>
              <w:noProof/>
            </w:rPr>
            <m:t>G</m:t>
          </m:r>
          <m:r>
            <m:rPr>
              <m:sty m:val="p"/>
            </m:rPr>
            <w:rPr>
              <w:rFonts w:ascii="Cambria Math" w:hAnsi="Cambria Math" w:cs="Times New Roman"/>
              <w:noProof/>
            </w:rPr>
            <m:t>(</m:t>
          </m:r>
          <m:r>
            <w:rPr>
              <w:rFonts w:ascii="Cambria Math" w:hAnsi="Cambria Math" w:cs="Times New Roman"/>
              <w:noProof/>
            </w:rPr>
            <m:t>X</m:t>
          </m:r>
          <m:r>
            <m:rPr>
              <m:sty m:val="p"/>
            </m:rPr>
            <w:rPr>
              <w:rFonts w:ascii="Cambria Math" w:hAnsi="Cambria Math" w:cs="Times New Roman"/>
              <w:noProof/>
            </w:rPr>
            <m:t>,0)=0</m:t>
          </m:r>
          <m:r>
            <m:rPr>
              <m:sty m:val="p"/>
            </m:rPr>
            <w:rPr>
              <w:rFonts w:ascii="Cambria Math" w:hAnsi="Cambria Math" w:cs="Times New Roman"/>
              <w:noProof/>
            </w:rPr>
            <w:br/>
          </m:r>
        </m:oMath>
      </m:oMathPara>
      <w:r w:rsidRPr="00BC43BE">
        <w:rPr>
          <w:rFonts w:ascii="Times New Roman" w:hAnsi="Times New Roman" w:cs="Times New Roman"/>
          <w:noProof/>
        </w:rPr>
        <w:t xml:space="preserve">Where </w:t>
      </w:r>
      <m:oMath>
        <m:r>
          <w:rPr>
            <w:rFonts w:ascii="Cambria Math" w:hAnsi="Cambria Math" w:cs="Times New Roman"/>
            <w:noProof/>
          </w:rPr>
          <m:t>X</m:t>
        </m:r>
        <m:r>
          <m:rPr>
            <m:sty m:val="p"/>
          </m:rPr>
          <w:rPr>
            <w:rFonts w:ascii="Cambria Math" w:hAnsi="Cambria Math" w:cs="Times New Roman"/>
            <w:noProof/>
          </w:rPr>
          <m:t>=(</m:t>
        </m:r>
        <m:r>
          <w:rPr>
            <w:rFonts w:ascii="Cambria Math" w:hAnsi="Cambria Math" w:cs="Times New Roman"/>
            <w:noProof/>
          </w:rPr>
          <m:t>S</m:t>
        </m:r>
        <m:r>
          <m:rPr>
            <m:sty m:val="p"/>
          </m:rPr>
          <w:rPr>
            <w:rFonts w:ascii="Cambria Math" w:hAnsi="Cambria Math" w:cs="Times New Roman"/>
            <w:noProof/>
          </w:rPr>
          <m:t>,</m:t>
        </m:r>
        <m:r>
          <w:rPr>
            <w:rFonts w:ascii="Cambria Math" w:hAnsi="Cambria Math" w:cs="Times New Roman"/>
            <w:noProof/>
          </w:rPr>
          <m:t>Q</m:t>
        </m:r>
        <m:r>
          <m:rPr>
            <m:sty m:val="p"/>
          </m:rPr>
          <w:rPr>
            <w:rFonts w:ascii="Cambria Math" w:hAnsi="Cambria Math" w:cs="Times New Roman"/>
            <w:noProof/>
          </w:rPr>
          <m:t>,</m:t>
        </m:r>
        <m:r>
          <w:rPr>
            <w:rFonts w:ascii="Cambria Math" w:hAnsi="Cambria Math" w:cs="Times New Roman"/>
            <w:noProof/>
          </w:rPr>
          <m:t>T</m:t>
        </m:r>
        <m:r>
          <m:rPr>
            <m:sty m:val="p"/>
          </m:rPr>
          <w:rPr>
            <w:rFonts w:ascii="Cambria Math" w:hAnsi="Cambria Math" w:cs="Times New Roman"/>
            <w:noProof/>
          </w:rPr>
          <m:t>)∈</m:t>
        </m:r>
        <m:sSubSup>
          <m:sSubSupPr>
            <m:ctrlPr>
              <w:rPr>
                <w:rFonts w:ascii="Cambria Math" w:hAnsi="Cambria Math" w:cs="Times New Roman"/>
                <w:noProof/>
              </w:rPr>
            </m:ctrlPr>
          </m:sSubSupPr>
          <m:e>
            <m:r>
              <w:rPr>
                <w:rFonts w:ascii="Cambria Math" w:hAnsi="Cambria Math" w:cs="Times New Roman"/>
                <w:noProof/>
              </w:rPr>
              <m:t>R</m:t>
            </m:r>
          </m:e>
          <m:sub>
            <m:r>
              <m:rPr>
                <m:sty m:val="p"/>
              </m:rPr>
              <w:rPr>
                <w:rFonts w:ascii="Cambria Math" w:hAnsi="Cambria Math" w:cs="Times New Roman"/>
                <w:noProof/>
              </w:rPr>
              <m:t>+</m:t>
            </m:r>
          </m:sub>
          <m:sup>
            <m:r>
              <m:rPr>
                <m:sty m:val="p"/>
              </m:rPr>
              <w:rPr>
                <w:rFonts w:ascii="Cambria Math" w:hAnsi="Cambria Math" w:cs="Times New Roman"/>
                <w:noProof/>
              </w:rPr>
              <m:t>3</m:t>
            </m:r>
          </m:sup>
        </m:sSubSup>
      </m:oMath>
      <w:r w:rsidRPr="00BC43BE">
        <w:rPr>
          <w:rFonts w:ascii="Times New Roman" w:hAnsi="Times New Roman" w:cs="Times New Roman"/>
          <w:noProof/>
        </w:rPr>
        <w:t xml:space="preserve"> denotes non-infectious compartments and </w:t>
      </w:r>
      <m:oMath>
        <m:r>
          <w:rPr>
            <w:rFonts w:ascii="Cambria Math" w:hAnsi="Cambria Math" w:cs="Times New Roman"/>
            <w:noProof/>
          </w:rPr>
          <m:t>Z</m:t>
        </m:r>
        <m:r>
          <m:rPr>
            <m:sty m:val="p"/>
          </m:rPr>
          <w:rPr>
            <w:rFonts w:ascii="Cambria Math" w:hAnsi="Cambria Math" w:cs="Times New Roman"/>
            <w:noProof/>
          </w:rPr>
          <m:t>=(</m:t>
        </m:r>
        <m:r>
          <w:rPr>
            <w:rFonts w:ascii="Cambria Math" w:hAnsi="Cambria Math" w:cs="Times New Roman"/>
            <w:noProof/>
          </w:rPr>
          <m:t>E</m:t>
        </m:r>
        <m:r>
          <m:rPr>
            <m:sty m:val="p"/>
          </m:rPr>
          <w:rPr>
            <w:rFonts w:ascii="Cambria Math" w:hAnsi="Cambria Math" w:cs="Times New Roman"/>
            <w:noProof/>
          </w:rPr>
          <m:t>,</m:t>
        </m:r>
        <m:r>
          <w:rPr>
            <w:rFonts w:ascii="Cambria Math" w:hAnsi="Cambria Math" w:cs="Times New Roman"/>
            <w:noProof/>
          </w:rPr>
          <m:t>M</m:t>
        </m:r>
        <m:r>
          <m:rPr>
            <m:sty m:val="p"/>
          </m:rPr>
          <w:rPr>
            <w:rFonts w:ascii="Cambria Math" w:hAnsi="Cambria Math" w:cs="Times New Roman"/>
            <w:noProof/>
          </w:rPr>
          <m:t>,</m:t>
        </m:r>
        <m:r>
          <w:rPr>
            <w:rFonts w:ascii="Cambria Math" w:hAnsi="Cambria Math" w:cs="Times New Roman"/>
            <w:noProof/>
          </w:rPr>
          <m:t>H</m:t>
        </m:r>
        <m:r>
          <m:rPr>
            <m:sty m:val="p"/>
          </m:rPr>
          <w:rPr>
            <w:rFonts w:ascii="Cambria Math" w:hAnsi="Cambria Math" w:cs="Times New Roman"/>
            <w:noProof/>
          </w:rPr>
          <m:t>)∈</m:t>
        </m:r>
        <m:sSubSup>
          <m:sSubSupPr>
            <m:ctrlPr>
              <w:rPr>
                <w:rFonts w:ascii="Cambria Math" w:hAnsi="Cambria Math" w:cs="Times New Roman"/>
                <w:noProof/>
              </w:rPr>
            </m:ctrlPr>
          </m:sSubSupPr>
          <m:e>
            <m:r>
              <w:rPr>
                <w:rFonts w:ascii="Cambria Math" w:hAnsi="Cambria Math" w:cs="Times New Roman"/>
                <w:noProof/>
              </w:rPr>
              <m:t>R</m:t>
            </m:r>
          </m:e>
          <m:sub>
            <m:r>
              <m:rPr>
                <m:sty m:val="p"/>
              </m:rPr>
              <w:rPr>
                <w:rFonts w:ascii="Cambria Math" w:hAnsi="Cambria Math" w:cs="Times New Roman"/>
                <w:noProof/>
              </w:rPr>
              <m:t>+</m:t>
            </m:r>
          </m:sub>
          <m:sup>
            <m:r>
              <m:rPr>
                <m:sty m:val="p"/>
              </m:rPr>
              <w:rPr>
                <w:rFonts w:ascii="Cambria Math" w:hAnsi="Cambria Math" w:cs="Times New Roman"/>
                <w:noProof/>
              </w:rPr>
              <m:t>3</m:t>
            </m:r>
          </m:sup>
        </m:sSubSup>
      </m:oMath>
      <w:r w:rsidRPr="00BC43BE">
        <w:rPr>
          <w:rFonts w:ascii="Times New Roman" w:hAnsi="Times New Roman" w:cs="Times New Roman"/>
          <w:noProof/>
        </w:rPr>
        <w:t xml:space="preserve"> denotes the infectious compartments. </w:t>
      </w:r>
      <m:oMath>
        <m:sSub>
          <m:sSubPr>
            <m:ctrlPr>
              <w:rPr>
                <w:rFonts w:ascii="Cambria Math" w:hAnsi="Cambria Math" w:cs="Times New Roman"/>
                <w:noProof/>
              </w:rPr>
            </m:ctrlPr>
          </m:sSubPr>
          <m:e>
            <m:r>
              <w:rPr>
                <w:rFonts w:ascii="Cambria Math" w:hAnsi="Cambria Math" w:cs="Times New Roman"/>
                <w:noProof/>
              </w:rPr>
              <m:t>E</m:t>
            </m:r>
          </m:e>
          <m:sub>
            <m:r>
              <m:rPr>
                <m:sty m:val="p"/>
              </m:rPr>
              <w:rPr>
                <w:rFonts w:ascii="Cambria Math" w:hAnsi="Cambria Math" w:cs="Times New Roman"/>
                <w:noProof/>
              </w:rPr>
              <m:t>0</m:t>
            </m:r>
          </m:sub>
        </m:sSub>
        <m:r>
          <m:rPr>
            <m:sty m:val="p"/>
          </m:rPr>
          <w:rPr>
            <w:rFonts w:ascii="Cambria Math" w:hAnsi="Cambria Math" w:cs="Times New Roman"/>
            <w:noProof/>
          </w:rPr>
          <m:t>=</m:t>
        </m:r>
        <m:d>
          <m:dPr>
            <m:ctrlPr>
              <w:rPr>
                <w:rFonts w:ascii="Cambria Math" w:hAnsi="Cambria Math" w:cs="Times New Roman"/>
                <w:noProof/>
              </w:rPr>
            </m:ctrlPr>
          </m:dPr>
          <m:e>
            <m:sSup>
              <m:sSupPr>
                <m:ctrlPr>
                  <w:rPr>
                    <w:rFonts w:ascii="Cambria Math" w:hAnsi="Cambria Math" w:cs="Times New Roman"/>
                    <w:noProof/>
                  </w:rPr>
                </m:ctrlPr>
              </m:sSupPr>
              <m:e>
                <m:r>
                  <w:rPr>
                    <w:rFonts w:ascii="Cambria Math" w:hAnsi="Cambria Math" w:cs="Times New Roman"/>
                    <w:noProof/>
                  </w:rPr>
                  <m:t>X</m:t>
                </m:r>
              </m:e>
              <m:sup>
                <m:r>
                  <m:rPr>
                    <m:sty m:val="p"/>
                  </m:rPr>
                  <w:rPr>
                    <w:rFonts w:ascii="Cambria Math" w:hAnsi="Cambria Math" w:cs="Times New Roman"/>
                    <w:noProof/>
                  </w:rPr>
                  <m:t>*</m:t>
                </m:r>
              </m:sup>
            </m:sSup>
            <m:r>
              <m:rPr>
                <m:sty m:val="p"/>
              </m:rPr>
              <w:rPr>
                <w:rFonts w:ascii="Cambria Math" w:hAnsi="Cambria Math" w:cs="Times New Roman"/>
                <w:noProof/>
              </w:rPr>
              <m:t>,0</m:t>
            </m:r>
          </m:e>
        </m:d>
      </m:oMath>
      <w:r w:rsidRPr="00BC43BE">
        <w:rPr>
          <w:rFonts w:ascii="Times New Roman" w:hAnsi="Times New Roman" w:cs="Times New Roman"/>
          <w:noProof/>
        </w:rPr>
        <w:t xml:space="preserve"> represents the Alcohol-free equilibrium point of the system if this point satisfies the following conditions:</w:t>
      </w:r>
      <w:r w:rsidRPr="00BC43BE">
        <w:rPr>
          <w:rFonts w:ascii="Times New Roman" w:hAnsi="Times New Roman" w:cs="Times New Roman"/>
          <w:noProof/>
        </w:rPr>
        <w:br/>
        <w:t xml:space="preserve">(i.) </w:t>
      </w:r>
      <m:oMath>
        <m:f>
          <m:fPr>
            <m:ctrlPr>
              <w:rPr>
                <w:rFonts w:ascii="Cambria Math" w:hAnsi="Cambria Math" w:cs="Times New Roman"/>
                <w:noProof/>
              </w:rPr>
            </m:ctrlPr>
          </m:fPr>
          <m:num>
            <m:r>
              <w:rPr>
                <w:rFonts w:ascii="Cambria Math" w:hAnsi="Cambria Math" w:cs="Times New Roman"/>
                <w:noProof/>
              </w:rPr>
              <m:t>dX</m:t>
            </m:r>
          </m:num>
          <m:den>
            <m:r>
              <w:rPr>
                <w:rFonts w:ascii="Cambria Math" w:hAnsi="Cambria Math" w:cs="Times New Roman"/>
                <w:noProof/>
              </w:rPr>
              <m:t>dt</m:t>
            </m:r>
          </m:den>
        </m:f>
        <m:r>
          <m:rPr>
            <m:sty m:val="p"/>
          </m:rPr>
          <w:rPr>
            <w:rFonts w:ascii="Cambria Math" w:hAnsi="Cambria Math" w:cs="Times New Roman"/>
            <w:noProof/>
          </w:rPr>
          <m:t>=</m:t>
        </m:r>
        <m:r>
          <w:rPr>
            <w:rFonts w:ascii="Cambria Math" w:hAnsi="Cambria Math" w:cs="Times New Roman"/>
            <w:noProof/>
          </w:rPr>
          <m:t>F</m:t>
        </m:r>
        <m:r>
          <m:rPr>
            <m:sty m:val="p"/>
          </m:rPr>
          <w:rPr>
            <w:rFonts w:ascii="Cambria Math" w:hAnsi="Cambria Math" w:cs="Times New Roman"/>
            <w:noProof/>
          </w:rPr>
          <m:t>(</m:t>
        </m:r>
        <m:r>
          <w:rPr>
            <w:rFonts w:ascii="Cambria Math" w:hAnsi="Cambria Math" w:cs="Times New Roman"/>
            <w:noProof/>
          </w:rPr>
          <m:t>X</m:t>
        </m:r>
        <m:r>
          <m:rPr>
            <m:sty m:val="p"/>
          </m:rPr>
          <w:rPr>
            <w:rFonts w:ascii="Cambria Math" w:hAnsi="Cambria Math" w:cs="Times New Roman"/>
            <w:noProof/>
          </w:rPr>
          <m:t>,0)</m:t>
        </m:r>
      </m:oMath>
      <w:r w:rsidRPr="00BC43BE">
        <w:rPr>
          <w:rFonts w:ascii="Times New Roman" w:hAnsi="Times New Roman" w:cs="Times New Roman"/>
          <w:noProof/>
        </w:rPr>
        <w:t xml:space="preserve"> where </w:t>
      </w:r>
      <m:oMath>
        <m:sSup>
          <m:sSupPr>
            <m:ctrlPr>
              <w:rPr>
                <w:rFonts w:ascii="Cambria Math" w:hAnsi="Cambria Math" w:cs="Times New Roman"/>
                <w:noProof/>
              </w:rPr>
            </m:ctrlPr>
          </m:sSupPr>
          <m:e>
            <m:r>
              <w:rPr>
                <w:rFonts w:ascii="Cambria Math" w:hAnsi="Cambria Math" w:cs="Times New Roman"/>
                <w:noProof/>
              </w:rPr>
              <m:t>X</m:t>
            </m:r>
          </m:e>
          <m:sup>
            <m:r>
              <m:rPr>
                <m:sty m:val="p"/>
              </m:rPr>
              <w:rPr>
                <w:rFonts w:ascii="Cambria Math" w:hAnsi="Cambria Math" w:cs="Times New Roman"/>
                <w:noProof/>
              </w:rPr>
              <m:t>*</m:t>
            </m:r>
          </m:sup>
        </m:sSup>
      </m:oMath>
      <w:r w:rsidRPr="00BC43BE">
        <w:rPr>
          <w:rFonts w:ascii="Times New Roman" w:hAnsi="Times New Roman" w:cs="Times New Roman"/>
          <w:noProof/>
        </w:rPr>
        <w:t xml:space="preserve"> is globally asymptotically stable.</w:t>
      </w:r>
      <w:r w:rsidRPr="00BC43BE">
        <w:rPr>
          <w:rFonts w:ascii="Times New Roman" w:hAnsi="Times New Roman" w:cs="Times New Roman"/>
          <w:noProof/>
        </w:rPr>
        <w:br/>
        <w:t xml:space="preserve">(ii.) </w:t>
      </w:r>
      <m:oMath>
        <m:f>
          <m:fPr>
            <m:ctrlPr>
              <w:rPr>
                <w:rFonts w:ascii="Cambria Math" w:hAnsi="Cambria Math" w:cs="Times New Roman"/>
                <w:noProof/>
              </w:rPr>
            </m:ctrlPr>
          </m:fPr>
          <m:num>
            <m:r>
              <w:rPr>
                <w:rFonts w:ascii="Cambria Math" w:hAnsi="Cambria Math" w:cs="Times New Roman"/>
                <w:noProof/>
              </w:rPr>
              <m:t>dZ</m:t>
            </m:r>
          </m:num>
          <m:den>
            <m:r>
              <w:rPr>
                <w:rFonts w:ascii="Cambria Math" w:hAnsi="Cambria Math" w:cs="Times New Roman"/>
                <w:noProof/>
              </w:rPr>
              <m:t>dt</m:t>
            </m:r>
          </m:den>
        </m:f>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D</m:t>
            </m:r>
          </m:e>
          <m:sub>
            <m:r>
              <w:rPr>
                <w:rFonts w:ascii="Cambria Math" w:hAnsi="Cambria Math" w:cs="Times New Roman"/>
                <w:noProof/>
              </w:rPr>
              <m:t>z</m:t>
            </m:r>
          </m:sub>
        </m:sSub>
        <m:r>
          <w:rPr>
            <w:rFonts w:ascii="Cambria Math" w:hAnsi="Cambria Math" w:cs="Times New Roman"/>
            <w:noProof/>
          </w:rPr>
          <m:t>G</m:t>
        </m:r>
        <m:r>
          <m:rPr>
            <m:sty m:val="p"/>
          </m:rPr>
          <w:rPr>
            <w:rFonts w:ascii="Cambria Math" w:hAnsi="Cambria Math" w:cs="Times New Roman"/>
            <w:noProof/>
          </w:rPr>
          <m:t>(</m:t>
        </m:r>
        <m:r>
          <w:rPr>
            <w:rFonts w:ascii="Cambria Math" w:hAnsi="Cambria Math" w:cs="Times New Roman"/>
            <w:noProof/>
          </w:rPr>
          <m:t>X</m:t>
        </m:r>
        <m:r>
          <m:rPr>
            <m:sty m:val="p"/>
          </m:rPr>
          <w:rPr>
            <w:rFonts w:ascii="Cambria Math" w:hAnsi="Cambria Math" w:cs="Times New Roman"/>
            <w:noProof/>
          </w:rPr>
          <m:t>,0)</m:t>
        </m:r>
        <m:r>
          <w:rPr>
            <w:rFonts w:ascii="Cambria Math" w:hAnsi="Cambria Math" w:cs="Times New Roman"/>
            <w:noProof/>
          </w:rPr>
          <m:t>Z</m:t>
        </m:r>
        <m:r>
          <m:rPr>
            <m:sty m:val="p"/>
          </m:rPr>
          <w:rPr>
            <w:rFonts w:ascii="Cambria Math" w:hAnsi="Cambria Math" w:cs="Times New Roman"/>
            <w:noProof/>
          </w:rPr>
          <m:t>-</m:t>
        </m:r>
        <m:r>
          <w:rPr>
            <w:rFonts w:ascii="Cambria Math" w:hAnsi="Cambria Math" w:cs="Times New Roman"/>
            <w:noProof/>
          </w:rPr>
          <m:t>G</m:t>
        </m:r>
        <m:r>
          <m:rPr>
            <m:sty m:val="p"/>
          </m:rPr>
          <w:rPr>
            <w:rFonts w:ascii="Cambria Math" w:hAnsi="Cambria Math" w:cs="Times New Roman"/>
            <w:noProof/>
          </w:rPr>
          <m:t>(</m:t>
        </m:r>
        <m:r>
          <w:rPr>
            <w:rFonts w:ascii="Cambria Math" w:hAnsi="Cambria Math" w:cs="Times New Roman"/>
            <w:noProof/>
          </w:rPr>
          <m:t>X</m:t>
        </m:r>
        <m:r>
          <m:rPr>
            <m:sty m:val="p"/>
          </m:rPr>
          <w:rPr>
            <w:rFonts w:ascii="Cambria Math" w:hAnsi="Cambria Math" w:cs="Times New Roman"/>
            <w:noProof/>
          </w:rPr>
          <m:t>,</m:t>
        </m:r>
        <m:r>
          <w:rPr>
            <w:rFonts w:ascii="Cambria Math" w:hAnsi="Cambria Math" w:cs="Times New Roman"/>
            <w:noProof/>
          </w:rPr>
          <m:t>Z</m:t>
        </m:r>
        <m:r>
          <m:rPr>
            <m:sty m:val="p"/>
          </m:rPr>
          <w:rPr>
            <w:rFonts w:ascii="Cambria Math" w:hAnsi="Cambria Math" w:cs="Times New Roman"/>
            <w:noProof/>
          </w:rPr>
          <m:t>)≥0</m:t>
        </m:r>
      </m:oMath>
      <w:r w:rsidRPr="00BC43BE">
        <w:rPr>
          <w:rFonts w:ascii="Times New Roman" w:hAnsi="Times New Roman" w:cs="Times New Roman"/>
          <w:noProof/>
        </w:rPr>
        <w:t xml:space="preserve"> for all </w:t>
      </w:r>
      <m:oMath>
        <m:r>
          <w:rPr>
            <w:rFonts w:ascii="Cambria Math" w:hAnsi="Cambria Math" w:cs="Times New Roman"/>
            <w:noProof/>
          </w:rPr>
          <m:t>X</m:t>
        </m:r>
        <m:r>
          <m:rPr>
            <m:sty m:val="p"/>
          </m:rPr>
          <w:rPr>
            <w:rFonts w:ascii="Cambria Math" w:hAnsi="Cambria Math" w:cs="Times New Roman"/>
            <w:noProof/>
          </w:rPr>
          <m:t>,</m:t>
        </m:r>
        <m:r>
          <w:rPr>
            <w:rFonts w:ascii="Cambria Math" w:hAnsi="Cambria Math" w:cs="Times New Roman"/>
            <w:noProof/>
          </w:rPr>
          <m:t>Z</m:t>
        </m:r>
        <m:r>
          <m:rPr>
            <m:sty m:val="p"/>
          </m:rPr>
          <w:rPr>
            <w:rFonts w:ascii="Cambria Math" w:hAnsi="Cambria Math" w:cs="Times New Roman"/>
            <w:noProof/>
          </w:rPr>
          <m:t>∈Ω</m:t>
        </m:r>
      </m:oMath>
      <w:r w:rsidRPr="00BC43BE">
        <w:rPr>
          <w:rFonts w:ascii="Times New Roman" w:hAnsi="Times New Roman" w:cs="Times New Roman"/>
          <w:noProof/>
        </w:rPr>
        <w:t>,</w:t>
      </w:r>
      <w:r w:rsidRPr="00BC43BE">
        <w:rPr>
          <w:rFonts w:ascii="Times New Roman" w:hAnsi="Times New Roman" w:cs="Times New Roman"/>
          <w:noProof/>
        </w:rPr>
        <w:br/>
        <w:t xml:space="preserve">where </w:t>
      </w:r>
      <m:oMath>
        <m:r>
          <w:rPr>
            <w:rFonts w:ascii="Cambria Math" w:hAnsi="Cambria Math" w:cs="Times New Roman"/>
            <w:noProof/>
          </w:rPr>
          <m:t>A</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D</m:t>
            </m:r>
          </m:e>
          <m:sub>
            <m:r>
              <w:rPr>
                <w:rFonts w:ascii="Cambria Math" w:hAnsi="Cambria Math" w:cs="Times New Roman"/>
                <w:noProof/>
              </w:rPr>
              <m:t>z</m:t>
            </m:r>
          </m:sub>
        </m:sSub>
        <m:r>
          <w:rPr>
            <w:rFonts w:ascii="Cambria Math" w:hAnsi="Cambria Math" w:cs="Times New Roman"/>
            <w:noProof/>
          </w:rPr>
          <m:t>G</m:t>
        </m:r>
        <m:d>
          <m:dPr>
            <m:ctrlPr>
              <w:rPr>
                <w:rFonts w:ascii="Cambria Math" w:hAnsi="Cambria Math" w:cs="Times New Roman"/>
                <w:noProof/>
              </w:rPr>
            </m:ctrlPr>
          </m:dPr>
          <m:e>
            <m:sSup>
              <m:sSupPr>
                <m:ctrlPr>
                  <w:rPr>
                    <w:rFonts w:ascii="Cambria Math" w:hAnsi="Cambria Math" w:cs="Times New Roman"/>
                    <w:noProof/>
                  </w:rPr>
                </m:ctrlPr>
              </m:sSupPr>
              <m:e>
                <m:r>
                  <w:rPr>
                    <w:rFonts w:ascii="Cambria Math" w:hAnsi="Cambria Math" w:cs="Times New Roman"/>
                    <w:noProof/>
                  </w:rPr>
                  <m:t>X</m:t>
                </m:r>
              </m:e>
              <m:sup>
                <m:r>
                  <m:rPr>
                    <m:sty m:val="p"/>
                  </m:rPr>
                  <w:rPr>
                    <w:rFonts w:ascii="Cambria Math" w:hAnsi="Cambria Math" w:cs="Times New Roman"/>
                    <w:noProof/>
                  </w:rPr>
                  <m:t>*</m:t>
                </m:r>
              </m:sup>
            </m:sSup>
            <m:r>
              <m:rPr>
                <m:sty m:val="p"/>
              </m:rPr>
              <w:rPr>
                <w:rFonts w:ascii="Cambria Math" w:hAnsi="Cambria Math" w:cs="Times New Roman"/>
                <w:noProof/>
              </w:rPr>
              <m:t>,0</m:t>
            </m:r>
          </m:e>
        </m:d>
      </m:oMath>
      <w:r w:rsidRPr="00BC43BE">
        <w:rPr>
          <w:rFonts w:ascii="Times New Roman" w:hAnsi="Times New Roman" w:cs="Times New Roman"/>
          <w:noProof/>
        </w:rPr>
        <w:t xml:space="preserve"> is an M-matrix (the off-diagonal elements of A are non-negative) and </w:t>
      </w:r>
      <m:oMath>
        <m:r>
          <m:rPr>
            <m:sty m:val="p"/>
          </m:rPr>
          <w:rPr>
            <w:rFonts w:ascii="Cambria Math" w:hAnsi="Cambria Math" w:cs="Times New Roman"/>
            <w:noProof/>
          </w:rPr>
          <m:t>Ω</m:t>
        </m:r>
      </m:oMath>
      <w:r w:rsidRPr="00BC43BE">
        <w:rPr>
          <w:rFonts w:ascii="Times New Roman" w:hAnsi="Times New Roman" w:cs="Times New Roman"/>
          <w:noProof/>
        </w:rPr>
        <w:t xml:space="preserve"> is the region where the model makes biological sense </w:t>
      </w:r>
      <w:sdt>
        <w:sdtPr>
          <w:rPr>
            <w:rFonts w:ascii="Times New Roman" w:hAnsi="Times New Roman" w:cs="Times New Roman"/>
            <w:noProof/>
            <w:color w:val="000000"/>
          </w:rPr>
          <w:tag w:val="MENDELEY_CITATION_v3_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"/>
          <w:id w:val="-1095326735"/>
          <w:placeholder>
            <w:docPart w:val="DefaultPlaceholder_-1854013440"/>
          </w:placeholder>
        </w:sdtPr>
        <w:sdtContent>
          <w:r w:rsidR="00657395" w:rsidRPr="00BC43BE">
            <w:rPr>
              <w:rFonts w:ascii="Times New Roman" w:hAnsi="Times New Roman" w:cs="Times New Roman"/>
              <w:noProof/>
              <w:color w:val="000000"/>
            </w:rPr>
            <w:t>[44]</w:t>
          </w:r>
        </w:sdtContent>
      </w:sdt>
      <w:r w:rsidRPr="00BC43BE">
        <w:rPr>
          <w:rFonts w:ascii="Times New Roman" w:hAnsi="Times New Roman" w:cs="Times New Roman"/>
          <w:noProof/>
        </w:rPr>
        <w:t xml:space="preserve">. Then we can conclude that </w:t>
      </w:r>
      <m:oMath>
        <m:sSub>
          <m:sSubPr>
            <m:ctrlPr>
              <w:rPr>
                <w:rFonts w:ascii="Cambria Math" w:hAnsi="Cambria Math" w:cs="Times New Roman"/>
                <w:noProof/>
              </w:rPr>
            </m:ctrlPr>
          </m:sSubPr>
          <m:e>
            <m:r>
              <w:rPr>
                <w:rFonts w:ascii="Cambria Math" w:hAnsi="Cambria Math" w:cs="Times New Roman"/>
                <w:noProof/>
              </w:rPr>
              <m:t>E</m:t>
            </m:r>
          </m:e>
          <m:sub>
            <m:r>
              <m:rPr>
                <m:sty m:val="p"/>
              </m:rPr>
              <w:rPr>
                <w:rFonts w:ascii="Cambria Math" w:hAnsi="Cambria Math" w:cs="Times New Roman"/>
                <w:noProof/>
              </w:rPr>
              <m:t>0</m:t>
            </m:r>
          </m:sub>
        </m:sSub>
      </m:oMath>
      <w:r w:rsidRPr="00BC43BE">
        <w:rPr>
          <w:rFonts w:ascii="Times New Roman" w:hAnsi="Times New Roman" w:cs="Times New Roman"/>
          <w:noProof/>
        </w:rPr>
        <w:t xml:space="preserve"> is a globally asymptotically stable (GAS) equilibrium of </w:t>
      </w:r>
      <w:r w:rsidR="00D74914">
        <w:rPr>
          <w:rFonts w:ascii="Times New Roman" w:hAnsi="Times New Roman" w:cs="Times New Roman"/>
          <w:noProof/>
        </w:rPr>
        <w:t xml:space="preserve">the </w:t>
      </w:r>
      <w:r w:rsidRPr="00BC43BE">
        <w:rPr>
          <w:rFonts w:ascii="Times New Roman" w:hAnsi="Times New Roman" w:cs="Times New Roman"/>
          <w:noProof/>
        </w:rPr>
        <w:t>mode</w:t>
      </w:r>
      <w:r w:rsidR="000D0E33">
        <w:rPr>
          <w:rFonts w:ascii="Times New Roman" w:hAnsi="Times New Roman" w:cs="Times New Roman"/>
          <w:noProof/>
        </w:rPr>
        <w:t>l,</w:t>
      </w:r>
      <w:r w:rsidRPr="00BC43BE">
        <w:rPr>
          <w:rFonts w:ascii="Times New Roman" w:hAnsi="Times New Roman" w:cs="Times New Roman"/>
          <w:noProof/>
        </w:rPr>
        <w:t xml:space="preserve"> provided that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&lt;1</m:t>
        </m:r>
      </m:oMath>
      <w:r w:rsidRPr="00BC43BE">
        <w:rPr>
          <w:rFonts w:ascii="Times New Roman" w:hAnsi="Times New Roman" w:cs="Times New Roman"/>
          <w:noProof/>
        </w:rPr>
        <w:t>.</w:t>
      </w:r>
      <w:r w:rsidRPr="00BC43BE">
        <w:rPr>
          <w:rFonts w:ascii="Times New Roman" w:hAnsi="Times New Roman" w:cs="Times New Roman"/>
          <w:noProof/>
        </w:rPr>
        <w:br/>
        <w:t>Proof</w:t>
      </w:r>
      <w:r w:rsidRPr="00BC43BE">
        <w:rPr>
          <w:rFonts w:ascii="Times New Roman" w:hAnsi="Times New Roman" w:cs="Times New Roman"/>
          <w:noProof/>
        </w:rPr>
        <w:br/>
        <w:t xml:space="preserve">Applying Theorem 3 to model </w:t>
      </w:r>
      <w:r w:rsidR="00D74914">
        <w:rPr>
          <w:rFonts w:ascii="Times New Roman" w:hAnsi="Times New Roman" w:cs="Times New Roman"/>
          <w:noProof/>
        </w:rPr>
        <w:t xml:space="preserve">equation 1 </w:t>
      </w:r>
      <w:r w:rsidRPr="00BC43BE">
        <w:rPr>
          <w:rFonts w:ascii="Times New Roman" w:hAnsi="Times New Roman" w:cs="Times New Roman"/>
          <w:noProof/>
        </w:rPr>
        <w:t>gives</w:t>
      </w:r>
    </w:p>
    <w:p w14:paraId="629C6C42" w14:textId="6D7ABA4C" w:rsidR="009232ED" w:rsidRPr="00BC43BE" w:rsidRDefault="00000000" w:rsidP="009232ED">
      <w:pPr>
        <w:rPr>
          <w:rFonts w:ascii="Times New Roman" w:hAnsi="Times New Roman" w:cs="Times New Roman"/>
          <w:noProof/>
        </w:rPr>
      </w:pPr>
      <m:oMathPara>
        <m:oMath>
          <m:eqArr>
            <m:eqArrPr>
              <m:maxDist m:val="1"/>
              <m:ctrlPr>
                <w:rPr>
                  <w:rFonts w:ascii="Cambria Math" w:hAnsi="Cambria Math" w:cs="Times New Roman"/>
                  <w:noProof/>
                </w:rPr>
              </m:ctrlPr>
            </m:eqArrPr>
            <m:e>
              <m:acc>
                <m:accPr>
                  <m:chr m:val="ˆ"/>
                  <m:ctrlPr>
                    <w:rPr>
                      <w:rFonts w:ascii="Cambria Math" w:hAnsi="Cambria Math" w:cs="Times New Roman"/>
                      <w:noProof/>
                    </w:rPr>
                  </m:ctrlPr>
                </m:accPr>
                <m:e>
                  <m:r>
                    <w:rPr>
                      <w:rFonts w:ascii="Cambria Math" w:hAnsi="Cambria Math" w:cs="Times New Roman"/>
                      <w:noProof/>
                    </w:rPr>
                    <m:t>G</m:t>
                  </m:r>
                </m:e>
              </m:acc>
              <m:r>
                <m:rPr>
                  <m:sty m:val="p"/>
                </m:rPr>
                <w:rPr>
                  <w:rFonts w:ascii="Cambria Math" w:hAnsi="Cambria Math" w:cs="Times New Roman"/>
                  <w:noProof/>
                </w:rPr>
                <m:t>(</m:t>
              </m:r>
              <m:r>
                <w:rPr>
                  <w:rFonts w:ascii="Cambria Math" w:hAnsi="Cambria Math" w:cs="Times New Roman"/>
                  <w:noProof/>
                </w:rPr>
                <m:t>X</m:t>
              </m:r>
              <m:r>
                <m:rPr>
                  <m:sty m:val="p"/>
                </m:rPr>
                <w:rPr>
                  <w:rFonts w:ascii="Cambria Math" w:hAnsi="Cambria Math" w:cs="Times New Roman"/>
                  <w:noProof/>
                </w:rPr>
                <m:t>,</m:t>
              </m:r>
              <m:r>
                <w:rPr>
                  <w:rFonts w:ascii="Cambria Math" w:hAnsi="Cambria Math" w:cs="Times New Roman"/>
                  <w:noProof/>
                </w:rPr>
                <m:t>Z</m:t>
              </m:r>
              <m:r>
                <m:rPr>
                  <m:sty m:val="p"/>
                </m:rPr>
                <w:rPr>
                  <w:rFonts w:ascii="Cambria Math" w:hAnsi="Cambria Math" w:cs="Times New Roman"/>
                  <w:noProof/>
                </w:rPr>
                <m:t>)=</m:t>
              </m:r>
              <m:d>
                <m:dPr>
                  <m:ctrlPr>
                    <w:rPr>
                      <w:rFonts w:ascii="Cambria Math" w:hAnsi="Cambria Math" w:cs="Times New Roman"/>
                      <w:noProof/>
                    </w:rPr>
                  </m:ctrlPr>
                </m:dPr>
                <m:e>
                  <m:m>
                    <m:mPr>
                      <m:plcHide m:val="1"/>
                      <m:mcs>
                        <m:mc>
                          <m:mcPr>
                            <m:count m:val="1"/>
                            <m:mcJc m:val="center"/>
                          </m:mcPr>
                        </m:mc>
                      </m:mcs>
                      <m:ctrlPr>
                        <w:rPr>
                          <w:rFonts w:ascii="Cambria Math" w:hAnsi="Cambria Math" w:cs="Times New Roman"/>
                          <w:i/>
                          <w:noProof/>
                        </w:rPr>
                      </m:ctrlPr>
                    </m:mPr>
                    <m:mr>
                      <m:e>
                        <m:d>
                          <m:dPr>
                            <m:ctrlPr>
                              <w:rPr>
                                <w:rFonts w:ascii="Cambria Math" w:hAnsi="Cambria Math" w:cs="Times New Roman"/>
                                <w:noProof/>
                              </w:rPr>
                            </m:ctrlPr>
                          </m:dPr>
                          <m:e>
                            <m:r>
                              <m:rPr>
                                <m:sty m:val="p"/>
                              </m:rPr>
                              <w:rPr>
                                <w:rFonts w:ascii="Cambria Math" w:hAnsi="Cambria Math" w:cs="Times New Roman"/>
                                <w:noProof/>
                              </w:rPr>
                              <m:t>1-</m:t>
                            </m:r>
                            <m:f>
                              <m:fPr>
                                <m:ctrlPr>
                                  <w:rPr>
                                    <w:rFonts w:ascii="Cambria Math" w:hAnsi="Cambria Math" w:cs="Times New Roman"/>
                                    <w:noProof/>
                                  </w:rPr>
                                </m:ctrlPr>
                              </m:fPr>
                              <m:num>
                                <m:r>
                                  <w:rPr>
                                    <w:rFonts w:ascii="Cambria Math" w:hAnsi="Cambria Math" w:cs="Times New Roman"/>
                                    <w:noProof/>
                                  </w:rPr>
                                  <m:t>λ</m:t>
                                </m:r>
                              </m:num>
                              <m:den>
                                <m:r>
                                  <w:rPr>
                                    <w:rFonts w:ascii="Cambria Math" w:hAnsi="Cambria Math" w:cs="Times New Roman"/>
                                    <w:noProof/>
                                  </w:rPr>
                                  <m:t>μ</m:t>
                                </m:r>
                              </m:den>
                            </m:f>
                          </m:e>
                        </m:d>
                        <m:r>
                          <w:rPr>
                            <w:rFonts w:ascii="Cambria Math" w:hAnsi="Cambria Math" w:cs="Times New Roman"/>
                            <w:noProof/>
                          </w:rPr>
                          <m:t>d</m:t>
                        </m:r>
                        <m:d>
                          <m:dPr>
                            <m:ctrlPr>
                              <w:rPr>
                                <w:rFonts w:ascii="Cambria Math" w:hAnsi="Cambria Math" w:cs="Times New Roman"/>
                                <w:noProof/>
                              </w:rPr>
                            </m:ctrlPr>
                          </m:dPr>
                          <m:e>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r>
                              <w:rPr>
                                <w:rFonts w:ascii="Cambria Math" w:hAnsi="Cambria Math" w:cs="Times New Roman"/>
                                <w:noProof/>
                              </w:rPr>
                              <m:t>E</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r>
                              <w:rPr>
                                <w:rFonts w:ascii="Cambria Math" w:hAnsi="Cambria Math" w:cs="Times New Roman"/>
                                <w:noProof/>
                              </w:rPr>
                              <m:t>M</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r>
                              <w:rPr>
                                <w:rFonts w:ascii="Cambria Math" w:hAnsi="Cambria Math" w:cs="Times New Roman"/>
                                <w:noProof/>
                              </w:rPr>
                              <m:t>H</m:t>
                            </m:r>
                          </m:e>
                        </m:d>
                      </m:e>
                    </m:mr>
                    <m:mr>
                      <m:e>
                        <m:r>
                          <m:rPr>
                            <m:sty m:val="p"/>
                          </m:rPr>
                          <w:rPr>
                            <w:rFonts w:ascii="Cambria Math" w:hAnsi="Cambria Math" w:cs="Times New Roman"/>
                            <w:noProof/>
                          </w:rPr>
                          <m:t>0</m:t>
                        </m:r>
                      </m:e>
                    </m:mr>
                    <m:mr>
                      <m:e>
                        <m:r>
                          <m:rPr>
                            <m:sty m:val="p"/>
                          </m:rPr>
                          <w:rPr>
                            <w:rFonts w:ascii="Cambria Math" w:hAnsi="Cambria Math" w:cs="Times New Roman"/>
                            <w:noProof/>
                          </w:rPr>
                          <m:t>0</m:t>
                        </m:r>
                      </m:e>
                    </m:mr>
                  </m:m>
                </m:e>
              </m:d>
              <m:r>
                <m:rPr>
                  <m:sty m:val="p"/>
                </m:rPr>
                <w:rPr>
                  <w:rFonts w:ascii="Cambria Math" w:hAnsi="Cambria Math" w:cs="Times New Roman"/>
                  <w:noProof/>
                </w:rPr>
                <m:t>≥0</m:t>
              </m:r>
              <m:r>
                <w:rPr>
                  <w:rFonts w:ascii="Cambria Math" w:hAnsi="Cambria Math" w:cs="Times New Roman"/>
                  <w:noProof/>
                </w:rPr>
                <m:t>#(2)</m:t>
              </m:r>
            </m:e>
          </m:eqArr>
        </m:oMath>
      </m:oMathPara>
    </w:p>
    <w:p w14:paraId="25F21551" w14:textId="7D252F77" w:rsidR="009232ED" w:rsidRPr="00BC43BE" w:rsidRDefault="009232ED" w:rsidP="009232ED">
      <w:pPr>
        <w:rPr>
          <w:rFonts w:ascii="Times New Roman" w:hAnsi="Times New Roman" w:cs="Times New Roman"/>
          <w:noProof/>
        </w:rPr>
      </w:pPr>
      <w:r w:rsidRPr="00BC43BE">
        <w:rPr>
          <w:rFonts w:ascii="Times New Roman" w:hAnsi="Times New Roman" w:cs="Times New Roman"/>
          <w:noProof/>
        </w:rPr>
        <w:t xml:space="preserve">Since </w:t>
      </w:r>
      <m:oMath>
        <m:acc>
          <m:accPr>
            <m:chr m:val="˙"/>
            <m:ctrlPr>
              <w:rPr>
                <w:rFonts w:ascii="Cambria Math" w:hAnsi="Cambria Math" w:cs="Times New Roman"/>
                <w:noProof/>
              </w:rPr>
            </m:ctrlPr>
          </m:accPr>
          <m:e>
            <m:r>
              <w:rPr>
                <w:rFonts w:ascii="Cambria Math" w:hAnsi="Cambria Math" w:cs="Times New Roman"/>
                <w:noProof/>
              </w:rPr>
              <m:t>G</m:t>
            </m:r>
          </m:e>
        </m:acc>
        <m:r>
          <m:rPr>
            <m:sty m:val="p"/>
          </m:rPr>
          <w:rPr>
            <w:rFonts w:ascii="Cambria Math" w:hAnsi="Cambria Math" w:cs="Times New Roman"/>
            <w:noProof/>
          </w:rPr>
          <m:t>(</m:t>
        </m:r>
        <m:r>
          <w:rPr>
            <w:rFonts w:ascii="Cambria Math" w:hAnsi="Cambria Math" w:cs="Times New Roman"/>
            <w:noProof/>
          </w:rPr>
          <m:t>X</m:t>
        </m:r>
        <m:r>
          <m:rPr>
            <m:sty m:val="p"/>
          </m:rPr>
          <w:rPr>
            <w:rFonts w:ascii="Cambria Math" w:hAnsi="Cambria Math" w:cs="Times New Roman"/>
            <w:noProof/>
          </w:rPr>
          <m:t>,</m:t>
        </m:r>
        <m:r>
          <w:rPr>
            <w:rFonts w:ascii="Cambria Math" w:hAnsi="Cambria Math" w:cs="Times New Roman"/>
            <w:noProof/>
          </w:rPr>
          <m:t>Z</m:t>
        </m:r>
        <m:r>
          <m:rPr>
            <m:sty m:val="p"/>
          </m:rPr>
          <w:rPr>
            <w:rFonts w:ascii="Cambria Math" w:hAnsi="Cambria Math" w:cs="Times New Roman"/>
            <w:noProof/>
          </w:rPr>
          <m:t>)≥0</m:t>
        </m:r>
      </m:oMath>
      <w:r w:rsidR="00D74914">
        <w:rPr>
          <w:rFonts w:ascii="Times New Roman" w:hAnsi="Times New Roman" w:cs="Times New Roman"/>
          <w:noProof/>
        </w:rPr>
        <w:t>, by Theorem</w:t>
      </w:r>
      <w:r w:rsidRPr="00BC43BE">
        <w:rPr>
          <w:rFonts w:ascii="Times New Roman" w:hAnsi="Times New Roman" w:cs="Times New Roman"/>
          <w:noProof/>
        </w:rPr>
        <w:t xml:space="preserve"> 3</w:t>
      </w:r>
      <w:r w:rsidR="00D74914">
        <w:rPr>
          <w:rFonts w:ascii="Times New Roman" w:hAnsi="Times New Roman" w:cs="Times New Roman"/>
          <w:noProof/>
        </w:rPr>
        <w:t xml:space="preserve">, </w:t>
      </w:r>
      <m:oMath>
        <m:sSub>
          <m:sSubPr>
            <m:ctrlPr>
              <w:rPr>
                <w:rFonts w:ascii="Cambria Math" w:hAnsi="Cambria Math" w:cs="Times New Roman"/>
                <w:noProof/>
              </w:rPr>
            </m:ctrlPr>
          </m:sSubPr>
          <m:e>
            <m:r>
              <w:rPr>
                <w:rFonts w:ascii="Cambria Math" w:hAnsi="Cambria Math" w:cs="Times New Roman"/>
                <w:noProof/>
              </w:rPr>
              <m:t>E</m:t>
            </m:r>
          </m:e>
          <m:sub>
            <m:r>
              <m:rPr>
                <m:sty m:val="p"/>
              </m:rPr>
              <w:rPr>
                <w:rFonts w:ascii="Cambria Math" w:hAnsi="Cambria Math" w:cs="Times New Roman"/>
                <w:noProof/>
              </w:rPr>
              <m:t>0</m:t>
            </m:r>
          </m:sub>
        </m:sSub>
      </m:oMath>
      <w:r w:rsidRPr="00BC43BE">
        <w:rPr>
          <w:rFonts w:ascii="Times New Roman" w:hAnsi="Times New Roman" w:cs="Times New Roman"/>
          <w:noProof/>
        </w:rPr>
        <w:t xml:space="preserve"> globally asymptotically stable.</w:t>
      </w:r>
    </w:p>
    <w:p w14:paraId="53288922" w14:textId="3814BF9D" w:rsidR="009232ED" w:rsidRPr="00BC43BE" w:rsidRDefault="009232ED" w:rsidP="009232ED">
      <w:pPr>
        <w:rPr>
          <w:rFonts w:ascii="Times New Roman" w:hAnsi="Times New Roman" w:cs="Times New Roman"/>
          <w:b/>
          <w:bCs/>
          <w:noProof/>
        </w:rPr>
      </w:pPr>
      <w:r w:rsidRPr="00BC43BE">
        <w:rPr>
          <w:rFonts w:ascii="Times New Roman" w:hAnsi="Times New Roman" w:cs="Times New Roman"/>
          <w:noProof/>
        </w:rPr>
        <w:br/>
      </w:r>
      <w:r w:rsidR="00EA4C3A">
        <w:rPr>
          <w:rFonts w:ascii="Times New Roman" w:hAnsi="Times New Roman" w:cs="Times New Roman"/>
          <w:noProof/>
        </w:rPr>
        <w:t>3</w:t>
      </w:r>
      <w:r w:rsidRPr="00BC43BE">
        <w:rPr>
          <w:rFonts w:ascii="Times New Roman" w:hAnsi="Times New Roman" w:cs="Times New Roman"/>
          <w:noProof/>
        </w:rPr>
        <w:t>.</w:t>
      </w:r>
      <w:r w:rsidR="00D45EB5">
        <w:rPr>
          <w:rFonts w:ascii="Times New Roman" w:hAnsi="Times New Roman" w:cs="Times New Roman"/>
          <w:noProof/>
        </w:rPr>
        <w:t>8</w:t>
      </w:r>
      <w:r w:rsidRPr="00BC43BE">
        <w:rPr>
          <w:rFonts w:ascii="Times New Roman" w:hAnsi="Times New Roman" w:cs="Times New Roman"/>
          <w:noProof/>
        </w:rPr>
        <w:t xml:space="preserve"> </w:t>
      </w:r>
      <w:r w:rsidRPr="00BC43BE">
        <w:rPr>
          <w:rFonts w:ascii="Times New Roman" w:hAnsi="Times New Roman" w:cs="Times New Roman"/>
          <w:b/>
          <w:bCs/>
          <w:noProof/>
        </w:rPr>
        <w:t>Existence of Alcoholism Endemic Equilibrium point (AEE)</w:t>
      </w:r>
    </w:p>
    <w:p w14:paraId="319919C0" w14:textId="09D15DAC" w:rsidR="009232ED" w:rsidRPr="00BC43BE" w:rsidRDefault="009232ED" w:rsidP="009232ED">
      <w:pPr>
        <w:rPr>
          <w:rFonts w:ascii="Times New Roman" w:hAnsi="Times New Roman" w:cs="Times New Roman"/>
          <w:noProof/>
        </w:rPr>
      </w:pPr>
      <w:r w:rsidRPr="00BC43BE">
        <w:rPr>
          <w:rFonts w:ascii="Times New Roman" w:hAnsi="Times New Roman" w:cs="Times New Roman"/>
          <w:noProof/>
        </w:rPr>
        <w:t xml:space="preserve">The conditions for the existence of equilibrium, under which the model remains endemic within the population, were established </w:t>
      </w:r>
      <w:sdt>
        <w:sdtPr>
          <w:rPr>
            <w:rFonts w:ascii="Times New Roman" w:hAnsi="Times New Roman" w:cs="Times New Roman"/>
            <w:noProof/>
            <w:color w:val="000000"/>
          </w:rPr>
          <w:tag w:val="MENDELEY_CITATION_v3_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"/>
          <w:id w:val="-1520079784"/>
          <w:placeholder>
            <w:docPart w:val="DefaultPlaceholder_-1854013440"/>
          </w:placeholder>
        </w:sdtPr>
        <w:sdtContent>
          <w:r w:rsidR="00657395" w:rsidRPr="00BC43BE">
            <w:rPr>
              <w:rFonts w:ascii="Times New Roman" w:hAnsi="Times New Roman" w:cs="Times New Roman"/>
              <w:noProof/>
              <w:color w:val="000000"/>
            </w:rPr>
            <w:t>[45]</w:t>
          </w:r>
        </w:sdtContent>
      </w:sdt>
      <w:r w:rsidRPr="00BC43BE">
        <w:rPr>
          <w:rFonts w:ascii="Times New Roman" w:hAnsi="Times New Roman" w:cs="Times New Roman"/>
          <w:noProof/>
        </w:rPr>
        <w:t>. The existence of AEE requires that the infectious classes of the system</w:t>
      </w:r>
      <w:r w:rsidR="00D74914">
        <w:rPr>
          <w:rFonts w:ascii="Times New Roman" w:hAnsi="Times New Roman" w:cs="Times New Roman"/>
          <w:noProof/>
        </w:rPr>
        <w:t xml:space="preserve"> equation 1</w:t>
      </w:r>
      <w:r w:rsidRPr="00BC43BE">
        <w:rPr>
          <w:rFonts w:ascii="Times New Roman" w:hAnsi="Times New Roman" w:cs="Times New Roman"/>
          <w:noProof/>
        </w:rPr>
        <w:t xml:space="preserve"> satisfy </w:t>
      </w:r>
      <m:oMath>
        <m:r>
          <w:rPr>
            <w:rFonts w:ascii="Cambria Math" w:hAnsi="Cambria Math" w:cs="Times New Roman"/>
            <w:noProof/>
          </w:rPr>
          <m:t>E</m:t>
        </m:r>
        <m:r>
          <m:rPr>
            <m:sty m:val="p"/>
          </m:rPr>
          <w:rPr>
            <w:rFonts w:ascii="Cambria Math" w:hAnsi="Cambria Math" w:cs="Times New Roman"/>
            <w:noProof/>
          </w:rPr>
          <m:t>&gt;0,</m:t>
        </m:r>
        <m:r>
          <w:rPr>
            <w:rFonts w:ascii="Cambria Math" w:hAnsi="Cambria Math" w:cs="Times New Roman"/>
            <w:noProof/>
          </w:rPr>
          <m:t>M</m:t>
        </m:r>
        <m:r>
          <m:rPr>
            <m:sty m:val="p"/>
          </m:rPr>
          <w:rPr>
            <w:rFonts w:ascii="Cambria Math" w:hAnsi="Cambria Math" w:cs="Times New Roman"/>
            <w:noProof/>
          </w:rPr>
          <m:t>&gt;0</m:t>
        </m:r>
      </m:oMath>
      <w:r w:rsidRPr="00BC43BE">
        <w:rPr>
          <w:rFonts w:ascii="Times New Roman" w:hAnsi="Times New Roman" w:cs="Times New Roman"/>
          <w:noProof/>
        </w:rPr>
        <w:t xml:space="preserve">, and </w:t>
      </w:r>
      <m:oMath>
        <m:r>
          <w:rPr>
            <w:rFonts w:ascii="Cambria Math" w:hAnsi="Cambria Math" w:cs="Times New Roman"/>
            <w:noProof/>
          </w:rPr>
          <m:t>H</m:t>
        </m:r>
        <m:r>
          <m:rPr>
            <m:sty m:val="p"/>
          </m:rPr>
          <w:rPr>
            <w:rFonts w:ascii="Cambria Math" w:hAnsi="Cambria Math" w:cs="Times New Roman"/>
            <w:noProof/>
          </w:rPr>
          <m:t>&gt;0</m:t>
        </m:r>
      </m:oMath>
      <w:r w:rsidRPr="00BC43BE">
        <w:rPr>
          <w:rFonts w:ascii="Times New Roman" w:hAnsi="Times New Roman" w:cs="Times New Roman"/>
          <w:noProof/>
        </w:rPr>
        <w:t xml:space="preserve">. Set ting the </w:t>
      </w:r>
      <m:oMath>
        <m:r>
          <w:rPr>
            <w:rFonts w:ascii="Cambria Math" w:hAnsi="Cambria Math" w:cs="Times New Roman"/>
            <w:noProof/>
          </w:rPr>
          <m:t>E</m:t>
        </m:r>
        <m:r>
          <m:rPr>
            <m:sty m:val="p"/>
          </m:rPr>
          <w:rPr>
            <w:rFonts w:ascii="Cambria Math" w:hAnsi="Cambria Math" w:cs="Times New Roman"/>
            <w:noProof/>
          </w:rPr>
          <m:t>,</m:t>
        </m:r>
        <m:r>
          <w:rPr>
            <w:rFonts w:ascii="Cambria Math" w:hAnsi="Cambria Math" w:cs="Times New Roman"/>
            <w:noProof/>
          </w:rPr>
          <m:t>M</m:t>
        </m:r>
      </m:oMath>
      <w:r w:rsidRPr="00BC43BE">
        <w:rPr>
          <w:rFonts w:ascii="Times New Roman" w:hAnsi="Times New Roman" w:cs="Times New Roman"/>
          <w:noProof/>
        </w:rPr>
        <w:t xml:space="preserve">, and </w:t>
      </w:r>
      <m:oMath>
        <m:r>
          <w:rPr>
            <w:rFonts w:ascii="Cambria Math" w:hAnsi="Cambria Math" w:cs="Times New Roman"/>
            <w:noProof/>
          </w:rPr>
          <m:t>H</m:t>
        </m:r>
      </m:oMath>
      <w:r w:rsidRPr="00BC43BE">
        <w:rPr>
          <w:rFonts w:ascii="Times New Roman" w:hAnsi="Times New Roman" w:cs="Times New Roman"/>
          <w:noProof/>
        </w:rPr>
        <w:t xml:space="preserve"> classes to zero, substituting them into each other, and imposing the condition that they are greater than zero, yields the following:</w:t>
      </w:r>
    </w:p>
    <w:p w14:paraId="597DA228" w14:textId="339B7215" w:rsidR="009232ED" w:rsidRPr="00BC43BE" w:rsidRDefault="00000000" w:rsidP="009232ED">
      <w:pPr>
        <w:rPr>
          <w:rFonts w:ascii="Times New Roman" w:hAnsi="Times New Roman" w:cs="Times New Roman"/>
          <w:noProof/>
        </w:rPr>
      </w:pPr>
      <m:oMathPara>
        <m:oMath>
          <m:f>
            <m:fPr>
              <m:ctrlPr>
                <w:rPr>
                  <w:rFonts w:ascii="Cambria Math" w:hAnsi="Cambria Math" w:cs="Times New Roman"/>
                  <w:noProof/>
                </w:rPr>
              </m:ctrlPr>
            </m:fPr>
            <m:num>
              <m:r>
                <w:rPr>
                  <w:rFonts w:ascii="Cambria Math" w:hAnsi="Cambria Math" w:cs="Times New Roman"/>
                  <w:noProof/>
                </w:rPr>
                <m:t>dS</m:t>
              </m:r>
              <m:d>
                <m:dPr>
                  <m:begChr m:val="["/>
                  <m:endChr m:val="]"/>
                  <m:ctrlPr>
                    <w:rPr>
                      <w:rFonts w:ascii="Cambria Math" w:hAnsi="Cambria Math" w:cs="Times New Roman"/>
                      <w:noProof/>
                    </w:rPr>
                  </m:ctrlPr>
                </m:dPr>
                <m:e>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η</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η</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r>
                    <m:rPr>
                      <m:sty m:val="p"/>
                    </m:rPr>
                    <w:rPr>
                      <w:rFonts w:ascii="Cambria Math" w:hAnsi="Cambria Math" w:cs="Times New Roman"/>
                      <w:noProof/>
                    </w:rPr>
                    <m:t>+</m:t>
                  </m:r>
                  <m:r>
                    <w:rPr>
                      <w:rFonts w:ascii="Cambria Math" w:hAnsi="Cambria Math" w:cs="Times New Roman"/>
                      <w:noProof/>
                    </w:rPr>
                    <m:t>αθ</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e>
              </m:d>
            </m:num>
            <m:den>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η</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r>
                <m:rPr>
                  <m:sty m:val="p"/>
                </m:rPr>
                <w:rPr>
                  <w:rFonts w:ascii="Cambria Math" w:hAnsi="Cambria Math" w:cs="Times New Roman"/>
                  <w:noProof/>
                </w:rPr>
                <m:t>)</m:t>
              </m:r>
            </m:den>
          </m:f>
          <m:r>
            <m:rPr>
              <m:sty m:val="p"/>
            </m:rPr>
            <w:rPr>
              <w:rFonts w:ascii="Cambria Math" w:hAnsi="Cambria Math" w:cs="Times New Roman"/>
              <w:noProof/>
            </w:rPr>
            <m:t>&gt;1.</m:t>
          </m:r>
        </m:oMath>
      </m:oMathPara>
    </w:p>
    <w:p w14:paraId="43C2B657" w14:textId="7438EAF9" w:rsidR="009232ED" w:rsidRPr="00BC43BE" w:rsidRDefault="009232ED" w:rsidP="009232ED">
      <w:pPr>
        <w:rPr>
          <w:rFonts w:ascii="Times New Roman" w:hAnsi="Times New Roman" w:cs="Times New Roman"/>
          <w:noProof/>
        </w:rPr>
      </w:pPr>
      <w:r w:rsidRPr="00BC43BE">
        <w:rPr>
          <w:rFonts w:ascii="Times New Roman" w:hAnsi="Times New Roman" w:cs="Times New Roman"/>
          <w:noProof/>
        </w:rPr>
        <w:t xml:space="preserve">Thus, AEE exists since </w:t>
      </w:r>
      <m:oMath>
        <m:sSup>
          <m:sSupPr>
            <m:ctrlPr>
              <w:rPr>
                <w:rFonts w:ascii="Cambria Math" w:hAnsi="Cambria Math" w:cs="Times New Roman"/>
                <w:noProof/>
              </w:rPr>
            </m:ctrlPr>
          </m:sSupPr>
          <m:e>
            <m:r>
              <w:rPr>
                <w:rFonts w:ascii="Cambria Math" w:hAnsi="Cambria Math" w:cs="Times New Roman"/>
                <w:noProof/>
              </w:rPr>
              <m:t>R</m:t>
            </m:r>
          </m:e>
          <m:sup>
            <m:r>
              <m:rPr>
                <m:sty m:val="p"/>
              </m:rPr>
              <w:rPr>
                <w:rFonts w:ascii="Cambria Math" w:hAnsi="Cambria Math" w:cs="Times New Roman"/>
                <w:noProof/>
              </w:rPr>
              <m:t>0</m:t>
            </m:r>
          </m:sup>
        </m:sSup>
        <m:r>
          <m:rPr>
            <m:sty m:val="p"/>
          </m:rPr>
          <w:rPr>
            <w:rFonts w:ascii="Cambria Math" w:hAnsi="Cambria Math" w:cs="Times New Roman"/>
            <w:noProof/>
          </w:rPr>
          <m:t>&gt;1</m:t>
        </m:r>
      </m:oMath>
      <w:r w:rsidRPr="00BC43BE">
        <w:rPr>
          <w:rFonts w:ascii="Times New Roman" w:hAnsi="Times New Roman" w:cs="Times New Roman"/>
          <w:noProof/>
        </w:rPr>
        <w:t>.</w:t>
      </w:r>
    </w:p>
    <w:p w14:paraId="1FDA1155" w14:textId="2F63D97C" w:rsidR="009232ED" w:rsidRPr="00BC43BE" w:rsidRDefault="009232ED" w:rsidP="009232ED">
      <w:pPr>
        <w:rPr>
          <w:rFonts w:ascii="Times New Roman" w:hAnsi="Times New Roman" w:cs="Times New Roman"/>
          <w:noProof/>
        </w:rPr>
      </w:pPr>
      <w:r w:rsidRPr="00BC43BE">
        <w:rPr>
          <w:rFonts w:ascii="Times New Roman" w:hAnsi="Times New Roman" w:cs="Times New Roman"/>
          <w:noProof/>
        </w:rPr>
        <w:br/>
      </w:r>
      <w:r w:rsidR="00C32DB2" w:rsidRPr="00BC43BE">
        <w:rPr>
          <w:rFonts w:ascii="Times New Roman" w:hAnsi="Times New Roman" w:cs="Times New Roman"/>
          <w:noProof/>
        </w:rPr>
        <w:t>3</w:t>
      </w:r>
      <w:r w:rsidRPr="00BC43BE">
        <w:rPr>
          <w:rFonts w:ascii="Times New Roman" w:hAnsi="Times New Roman" w:cs="Times New Roman"/>
          <w:noProof/>
        </w:rPr>
        <w:t>.</w:t>
      </w:r>
      <w:r w:rsidR="00D45EB5">
        <w:rPr>
          <w:rFonts w:ascii="Times New Roman" w:hAnsi="Times New Roman" w:cs="Times New Roman"/>
          <w:noProof/>
        </w:rPr>
        <w:t>9</w:t>
      </w:r>
      <w:r w:rsidRPr="00BC43BE">
        <w:rPr>
          <w:rFonts w:ascii="Times New Roman" w:hAnsi="Times New Roman" w:cs="Times New Roman"/>
          <w:noProof/>
        </w:rPr>
        <w:t xml:space="preserve"> </w:t>
      </w:r>
      <w:r w:rsidRPr="00BC43BE">
        <w:rPr>
          <w:rFonts w:ascii="Times New Roman" w:hAnsi="Times New Roman" w:cs="Times New Roman"/>
          <w:b/>
          <w:bCs/>
          <w:noProof/>
        </w:rPr>
        <w:t>Bifurcation Analysis</w:t>
      </w:r>
    </w:p>
    <w:p w14:paraId="0BD7A8AC" w14:textId="77777777" w:rsidR="009232ED" w:rsidRPr="00BC43BE" w:rsidRDefault="009232ED" w:rsidP="009232ED">
      <w:pPr>
        <w:rPr>
          <w:rFonts w:ascii="Times New Roman" w:hAnsi="Times New Roman" w:cs="Times New Roman"/>
          <w:noProof/>
        </w:rPr>
      </w:pPr>
      <w:r w:rsidRPr="00BC43BE">
        <w:rPr>
          <w:rFonts w:ascii="Times New Roman" w:hAnsi="Times New Roman" w:cs="Times New Roman"/>
          <w:noProof/>
        </w:rPr>
        <w:t>Consider the Jacobian matrix evaluated at the substance-free equilibrium:</w:t>
      </w:r>
    </w:p>
    <w:p w14:paraId="6B6E8A33" w14:textId="7427EC98" w:rsidR="009232ED" w:rsidRPr="00BC43BE" w:rsidRDefault="00000000" w:rsidP="009232ED">
      <w:pPr>
        <w:rPr>
          <w:rFonts w:ascii="Times New Roman" w:hAnsi="Times New Roman" w:cs="Times New Roman"/>
          <w:noProof/>
        </w:rPr>
      </w:pPr>
      <m:oMathPara>
        <m:oMath>
          <m:sSup>
            <m:sSupPr>
              <m:ctrlPr>
                <w:rPr>
                  <w:rFonts w:ascii="Cambria Math" w:hAnsi="Cambria Math" w:cs="Times New Roman"/>
                  <w:noProof/>
                </w:rPr>
              </m:ctrlPr>
            </m:sSupPr>
            <m:e>
              <m:r>
                <w:rPr>
                  <w:rFonts w:ascii="Cambria Math" w:hAnsi="Cambria Math" w:cs="Times New Roman"/>
                  <w:noProof/>
                </w:rPr>
                <m:t>J</m:t>
              </m:r>
            </m:e>
            <m:sup>
              <m:r>
                <m:rPr>
                  <m:sty m:val="p"/>
                </m:rPr>
                <w:rPr>
                  <w:rFonts w:ascii="Cambria Math" w:hAnsi="Cambria Math" w:cs="Times New Roman"/>
                  <w:noProof/>
                </w:rPr>
                <m:t>*</m:t>
              </m:r>
            </m:sup>
          </m:sSup>
          <m:r>
            <m:rPr>
              <m:sty m:val="p"/>
            </m:rPr>
            <w:rPr>
              <w:rFonts w:ascii="Cambria Math" w:hAnsi="Cambria Math" w:cs="Times New Roman"/>
              <w:noProof/>
            </w:rPr>
            <m:t>=</m:t>
          </m:r>
          <m:d>
            <m:dPr>
              <m:ctrlPr>
                <w:rPr>
                  <w:rFonts w:ascii="Cambria Math" w:hAnsi="Cambria Math" w:cs="Times New Roman"/>
                  <w:noProof/>
                </w:rPr>
              </m:ctrlPr>
            </m:dPr>
            <m:e>
              <m:m>
                <m:mPr>
                  <m:plcHide m:val="1"/>
                  <m:mcs>
                    <m:mc>
                      <m:mcPr>
                        <m:count m:val="6"/>
                        <m:mcJc m:val="center"/>
                      </m:mcPr>
                    </m:mc>
                  </m:mcs>
                  <m:ctrlPr>
                    <w:rPr>
                      <w:rFonts w:ascii="Cambria Math" w:hAnsi="Cambria Math" w:cs="Times New Roman"/>
                      <w:i/>
                      <w:noProof/>
                    </w:rPr>
                  </m:ctrlPr>
                </m:mPr>
                <m:mr>
                  <m:e>
                    <m:r>
                      <m:rPr>
                        <m:sty m:val="p"/>
                      </m:rPr>
                      <w:rPr>
                        <w:rFonts w:ascii="Cambria Math" w:hAnsi="Cambria Math" w:cs="Times New Roman"/>
                        <w:noProof/>
                      </w:rPr>
                      <m:t>-</m:t>
                    </m:r>
                    <m:r>
                      <w:rPr>
                        <w:rFonts w:ascii="Cambria Math" w:hAnsi="Cambria Math" w:cs="Times New Roman"/>
                        <w:noProof/>
                      </w:rPr>
                      <m:t>μ</m:t>
                    </m:r>
                  </m:e>
                  <m:e>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e>
                  <m:e>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e>
                  <m:e>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e>
                  <m:e>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e>
                  <m:e>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γ</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κ</m:t>
                    </m:r>
                    <m:r>
                      <m:rPr>
                        <m:sty m:val="p"/>
                      </m:rPr>
                      <w:rPr>
                        <w:rFonts w:ascii="Cambria Math" w:hAnsi="Cambria Math" w:cs="Times New Roman"/>
                        <w:noProof/>
                      </w:rPr>
                      <m:t>-</m:t>
                    </m:r>
                    <m:r>
                      <w:rPr>
                        <w:rFonts w:ascii="Cambria Math" w:hAnsi="Cambria Math" w:cs="Times New Roman"/>
                        <w:noProof/>
                      </w:rPr>
                      <m:t>μ</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τ</m:t>
                    </m:r>
                    <m:r>
                      <m:rPr>
                        <m:sty m:val="p"/>
                      </m:rPr>
                      <w:rPr>
                        <w:rFonts w:ascii="Cambria Math" w:hAnsi="Cambria Math" w:cs="Times New Roman"/>
                        <w:noProof/>
                      </w:rPr>
                      <m:t>-</m:t>
                    </m:r>
                    <m:r>
                      <w:rPr>
                        <w:rFonts w:ascii="Cambria Math" w:hAnsi="Cambria Math" w:cs="Times New Roman"/>
                        <w:noProof/>
                      </w:rPr>
                      <m:t>χ</m:t>
                    </m:r>
                  </m:e>
                </m:mr>
              </m:m>
            </m:e>
          </m:d>
          <m:r>
            <m:rPr>
              <m:sty m:val="p"/>
            </m:rPr>
            <w:rPr>
              <w:rFonts w:ascii="Cambria Math" w:hAnsi="Cambria Math" w:cs="Times New Roman"/>
              <w:noProof/>
            </w:rPr>
            <m:t>.</m:t>
          </m:r>
        </m:oMath>
      </m:oMathPara>
    </w:p>
    <w:p w14:paraId="78F59DBB" w14:textId="7064CF4A" w:rsidR="009232ED" w:rsidRPr="00BC43BE" w:rsidRDefault="00DB7D8A" w:rsidP="009232ED">
      <w:pPr>
        <w:rPr>
          <w:rFonts w:ascii="Times New Roman" w:hAnsi="Times New Roman" w:cs="Times New Roman"/>
          <w:noProof/>
        </w:rPr>
      </w:pPr>
      <w:r>
        <w:rPr>
          <w:rFonts w:ascii="Times New Roman" w:hAnsi="Times New Roman" w:cs="Times New Roman"/>
          <w:noProof/>
        </w:rPr>
        <w:t>All model parameters are considered to be positive.</w:t>
      </w:r>
      <w:r w:rsidR="009232ED" w:rsidRPr="00BC43BE">
        <w:rPr>
          <w:rFonts w:ascii="Times New Roman" w:hAnsi="Times New Roman" w:cs="Times New Roman"/>
          <w:noProof/>
        </w:rPr>
        <w:t>. Since the matrix is lower triangular, its eigenvalues correspond to the diagonal entries:</w:t>
      </w:r>
    </w:p>
    <w:p w14:paraId="53199081" w14:textId="32A73374" w:rsidR="00166839" w:rsidRPr="00BC43BE" w:rsidRDefault="00000000" w:rsidP="00166839">
      <w:pPr>
        <w:rPr>
          <w:rFonts w:ascii="Times New Roman" w:hAnsi="Times New Roman" w:cs="Times New Roman"/>
          <w:noProof/>
        </w:rPr>
      </w:pPr>
      <m:oMathPara>
        <m:oMath>
          <m:m>
            <m:mPr>
              <m:plcHide m:val="1"/>
              <m:cGpRule m:val="4"/>
              <m:mcs>
                <m:mc>
                  <m:mcPr>
                    <m:count m:val="1"/>
                    <m:mcJc m:val="right"/>
                  </m:mcPr>
                </m:mc>
                <m:mc>
                  <m:mcPr>
                    <m:count m:val="1"/>
                    <m:mcJc m:val="left"/>
                  </m:mcPr>
                </m:mc>
              </m:mcs>
              <m:ctrlPr>
                <w:rPr>
                  <w:rFonts w:ascii="Cambria Math" w:hAnsi="Cambria Math" w:cs="Times New Roman"/>
                  <w:i/>
                  <w:noProof/>
                </w:rPr>
              </m:ctrlPr>
            </m:mPr>
            <m:mr>
              <m:e/>
              <m:e>
                <m:sSub>
                  <m:sSubPr>
                    <m:ctrlPr>
                      <w:rPr>
                        <w:rFonts w:ascii="Cambria Math" w:hAnsi="Cambria Math" w:cs="Times New Roman"/>
                        <w:noProof/>
                      </w:rPr>
                    </m:ctrlPr>
                  </m:sSubPr>
                  <m:e>
                    <m:r>
                      <w:rPr>
                        <w:rFonts w:ascii="Cambria Math" w:hAnsi="Cambria Math" w:cs="Times New Roman"/>
                        <w:noProof/>
                      </w:rPr>
                      <m:t>λ</m:t>
                    </m:r>
                  </m:e>
                  <m:sub>
                    <m:r>
                      <m:rPr>
                        <m:sty m:val="p"/>
                      </m:rPr>
                      <w:rPr>
                        <w:rFonts w:ascii="Cambria Math" w:hAnsi="Cambria Math" w:cs="Times New Roman"/>
                        <w:noProof/>
                      </w:rPr>
                      <m:t>1</m:t>
                    </m:r>
                  </m:sub>
                </m:sSub>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e>
            </m:mr>
            <m:mr>
              <m:e/>
              <m:e>
                <m:sSub>
                  <m:sSubPr>
                    <m:ctrlPr>
                      <w:rPr>
                        <w:rFonts w:ascii="Cambria Math" w:hAnsi="Cambria Math" w:cs="Times New Roman"/>
                        <w:noProof/>
                      </w:rPr>
                    </m:ctrlPr>
                  </m:sSubPr>
                  <m:e>
                    <m:r>
                      <w:rPr>
                        <w:rFonts w:ascii="Cambria Math" w:hAnsi="Cambria Math" w:cs="Times New Roman"/>
                        <w:noProof/>
                      </w:rPr>
                      <m:t>λ</m:t>
                    </m:r>
                  </m:e>
                  <m:sub>
                    <m:r>
                      <m:rPr>
                        <m:sty m:val="p"/>
                      </m:rPr>
                      <w:rPr>
                        <w:rFonts w:ascii="Cambria Math" w:hAnsi="Cambria Math" w:cs="Times New Roman"/>
                        <w:noProof/>
                      </w:rPr>
                      <m:t>2</m:t>
                    </m:r>
                  </m:sub>
                </m:sSub>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r>
                  <m:rPr>
                    <m:sty m:val="p"/>
                  </m:rPr>
                  <w:rPr>
                    <w:rFonts w:ascii="Cambria Math" w:hAnsi="Cambria Math" w:cs="Times New Roman"/>
                    <w:noProof/>
                  </w:rPr>
                  <m:t>,</m:t>
                </m:r>
              </m:e>
            </m:mr>
            <m:mr>
              <m:e/>
              <m:e>
                <m:sSub>
                  <m:sSubPr>
                    <m:ctrlPr>
                      <w:rPr>
                        <w:rFonts w:ascii="Cambria Math" w:hAnsi="Cambria Math" w:cs="Times New Roman"/>
                        <w:noProof/>
                      </w:rPr>
                    </m:ctrlPr>
                  </m:sSubPr>
                  <m:e>
                    <m:r>
                      <w:rPr>
                        <w:rFonts w:ascii="Cambria Math" w:hAnsi="Cambria Math" w:cs="Times New Roman"/>
                        <w:noProof/>
                      </w:rPr>
                      <m:t>λ</m:t>
                    </m:r>
                  </m:e>
                  <m:sub>
                    <m:r>
                      <m:rPr>
                        <m:sty m:val="p"/>
                      </m:rPr>
                      <w:rPr>
                        <w:rFonts w:ascii="Cambria Math" w:hAnsi="Cambria Math" w:cs="Times New Roman"/>
                        <w:noProof/>
                      </w:rPr>
                      <m:t>3</m:t>
                    </m:r>
                  </m:sub>
                </m:sSub>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e>
            </m:mr>
            <m:mr>
              <m:e/>
              <m:e>
                <m:sSub>
                  <m:sSubPr>
                    <m:ctrlPr>
                      <w:rPr>
                        <w:rFonts w:ascii="Cambria Math" w:hAnsi="Cambria Math" w:cs="Times New Roman"/>
                        <w:noProof/>
                      </w:rPr>
                    </m:ctrlPr>
                  </m:sSubPr>
                  <m:e>
                    <m:r>
                      <w:rPr>
                        <w:rFonts w:ascii="Cambria Math" w:hAnsi="Cambria Math" w:cs="Times New Roman"/>
                        <w:noProof/>
                      </w:rPr>
                      <m:t>λ</m:t>
                    </m:r>
                  </m:e>
                  <m:sub>
                    <m:r>
                      <m:rPr>
                        <m:sty m:val="p"/>
                      </m:rPr>
                      <w:rPr>
                        <w:rFonts w:ascii="Cambria Math" w:hAnsi="Cambria Math" w:cs="Times New Roman"/>
                        <w:noProof/>
                      </w:rPr>
                      <m:t>4</m:t>
                    </m:r>
                  </m:sub>
                </m:sSub>
                <m:r>
                  <m:rPr>
                    <m:sty m:val="p"/>
                  </m:rPr>
                  <w:rPr>
                    <w:rFonts w:ascii="Cambria Math" w:hAnsi="Cambria Math" w:cs="Times New Roman"/>
                    <w:noProof/>
                  </w:rPr>
                  <m:t>=-</m:t>
                </m:r>
                <m:r>
                  <w:rPr>
                    <w:rFonts w:ascii="Cambria Math" w:hAnsi="Cambria Math" w:cs="Times New Roman"/>
                    <w:noProof/>
                  </w:rPr>
                  <m:t>γ</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r>
                  <m:rPr>
                    <m:sty m:val="p"/>
                  </m:rPr>
                  <w:rPr>
                    <w:rFonts w:ascii="Cambria Math" w:hAnsi="Cambria Math" w:cs="Times New Roman"/>
                    <w:noProof/>
                  </w:rPr>
                  <m:t>,</m:t>
                </m:r>
              </m:e>
            </m:mr>
            <m:mr>
              <m:e/>
              <m:e>
                <m:sSub>
                  <m:sSubPr>
                    <m:ctrlPr>
                      <w:rPr>
                        <w:rFonts w:ascii="Cambria Math" w:hAnsi="Cambria Math" w:cs="Times New Roman"/>
                        <w:noProof/>
                      </w:rPr>
                    </m:ctrlPr>
                  </m:sSubPr>
                  <m:e>
                    <m:r>
                      <w:rPr>
                        <w:rFonts w:ascii="Cambria Math" w:hAnsi="Cambria Math" w:cs="Times New Roman"/>
                        <w:noProof/>
                      </w:rPr>
                      <m:t>λ</m:t>
                    </m:r>
                  </m:e>
                  <m:sub>
                    <m:r>
                      <m:rPr>
                        <m:sty m:val="p"/>
                      </m:rPr>
                      <w:rPr>
                        <w:rFonts w:ascii="Cambria Math" w:hAnsi="Cambria Math" w:cs="Times New Roman"/>
                        <w:noProof/>
                      </w:rPr>
                      <m:t>5</m:t>
                    </m:r>
                  </m:sub>
                </m:sSub>
                <m:r>
                  <m:rPr>
                    <m:sty m:val="p"/>
                  </m:rPr>
                  <w:rPr>
                    <w:rFonts w:ascii="Cambria Math" w:hAnsi="Cambria Math" w:cs="Times New Roman"/>
                    <w:noProof/>
                  </w:rPr>
                  <m:t>=-</m:t>
                </m:r>
                <m:r>
                  <w:rPr>
                    <w:rFonts w:ascii="Cambria Math" w:hAnsi="Cambria Math" w:cs="Times New Roman"/>
                    <w:noProof/>
                  </w:rPr>
                  <m:t>κ</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e>
            </m:mr>
            <m:mr>
              <m:e/>
              <m:e>
                <m:sSub>
                  <m:sSubPr>
                    <m:ctrlPr>
                      <w:rPr>
                        <w:rFonts w:ascii="Cambria Math" w:hAnsi="Cambria Math" w:cs="Times New Roman"/>
                        <w:noProof/>
                      </w:rPr>
                    </m:ctrlPr>
                  </m:sSubPr>
                  <m:e>
                    <m:r>
                      <w:rPr>
                        <w:rFonts w:ascii="Cambria Math" w:hAnsi="Cambria Math" w:cs="Times New Roman"/>
                        <w:noProof/>
                      </w:rPr>
                      <m:t>λ</m:t>
                    </m:r>
                  </m:e>
                  <m:sub>
                    <m:r>
                      <m:rPr>
                        <m:sty m:val="p"/>
                      </m:rPr>
                      <w:rPr>
                        <w:rFonts w:ascii="Cambria Math" w:hAnsi="Cambria Math" w:cs="Times New Roman"/>
                        <w:noProof/>
                      </w:rPr>
                      <m:t>6</m:t>
                    </m:r>
                  </m:sub>
                </m:sSub>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τ</m:t>
                </m:r>
                <m:r>
                  <m:rPr>
                    <m:sty m:val="p"/>
                  </m:rPr>
                  <w:rPr>
                    <w:rFonts w:ascii="Cambria Math" w:hAnsi="Cambria Math" w:cs="Times New Roman"/>
                    <w:noProof/>
                  </w:rPr>
                  <m:t>-</m:t>
                </m:r>
                <m:r>
                  <w:rPr>
                    <w:rFonts w:ascii="Cambria Math" w:hAnsi="Cambria Math" w:cs="Times New Roman"/>
                    <w:noProof/>
                  </w:rPr>
                  <m:t>χ</m:t>
                </m:r>
                <m:r>
                  <m:rPr>
                    <m:sty m:val="p"/>
                  </m:rPr>
                  <w:rPr>
                    <w:rFonts w:ascii="Cambria Math" w:hAnsi="Cambria Math" w:cs="Times New Roman"/>
                    <w:noProof/>
                  </w:rPr>
                  <m:t>.</m:t>
                </m:r>
              </m:e>
            </m:mr>
          </m:m>
        </m:oMath>
      </m:oMathPara>
    </w:p>
    <w:p w14:paraId="16C985F9" w14:textId="0F73D01A" w:rsidR="00166839" w:rsidRPr="00BC43BE" w:rsidRDefault="00166839" w:rsidP="00166839">
      <w:pPr>
        <w:rPr>
          <w:rFonts w:ascii="Times New Roman" w:hAnsi="Times New Roman" w:cs="Times New Roman"/>
          <w:noProof/>
        </w:rPr>
      </w:pPr>
      <w:r w:rsidRPr="00BC43BE">
        <w:rPr>
          <w:rFonts w:ascii="Times New Roman" w:hAnsi="Times New Roman" w:cs="Times New Roman"/>
          <w:i/>
          <w:iCs/>
          <w:noProof/>
        </w:rPr>
        <w:t>Condition for Transcritical Bifurcation</w:t>
      </w:r>
      <w:r w:rsidRPr="00BC43BE">
        <w:rPr>
          <w:rFonts w:ascii="Times New Roman" w:hAnsi="Times New Roman" w:cs="Times New Roman"/>
          <w:noProof/>
        </w:rPr>
        <w:br/>
      </w:r>
      <w:r w:rsidR="00FC6DB3">
        <w:rPr>
          <w:rFonts w:ascii="Times New Roman" w:hAnsi="Times New Roman" w:cs="Times New Roman"/>
          <w:noProof/>
        </w:rPr>
        <w:t xml:space="preserve">A transcritical bifurcation happens when a real eigenvalue passes through zero, with all other eigenvalues staying negative. </w:t>
      </w:r>
      <w:r w:rsidRPr="00BC43BE">
        <w:rPr>
          <w:rFonts w:ascii="Times New Roman" w:hAnsi="Times New Roman" w:cs="Times New Roman"/>
          <w:noProof/>
        </w:rPr>
        <w:t>This requires</w:t>
      </w:r>
    </w:p>
    <w:p w14:paraId="4C256484" w14:textId="031D4639" w:rsidR="00166839" w:rsidRPr="00BC43BE" w:rsidRDefault="00000000" w:rsidP="00166839">
      <w:pPr>
        <w:rPr>
          <w:rFonts w:ascii="Times New Roman" w:hAnsi="Times New Roman" w:cs="Times New Roman"/>
          <w:noProof/>
        </w:rPr>
      </w:pPr>
      <m:oMathPara>
        <m:oMath>
          <m:sSub>
            <m:sSubPr>
              <m:ctrlPr>
                <w:rPr>
                  <w:rFonts w:ascii="Cambria Math" w:hAnsi="Cambria Math" w:cs="Times New Roman"/>
                  <w:noProof/>
                </w:rPr>
              </m:ctrlPr>
            </m:sSubPr>
            <m:e>
              <m:r>
                <w:rPr>
                  <w:rFonts w:ascii="Cambria Math" w:hAnsi="Cambria Math" w:cs="Times New Roman"/>
                  <w:noProof/>
                </w:rPr>
                <m:t>λ</m:t>
              </m:r>
            </m:e>
            <m:sub>
              <m:r>
                <m:rPr>
                  <m:sty m:val="p"/>
                </m:rPr>
                <w:rPr>
                  <w:rFonts w:ascii="Cambria Math" w:hAnsi="Cambria Math" w:cs="Times New Roman"/>
                  <w:noProof/>
                </w:rPr>
                <m:t>2</m:t>
              </m:r>
            </m:sub>
          </m:sSub>
          <m:r>
            <m:rPr>
              <m:sty m:val="p"/>
            </m:rPr>
            <w:rPr>
              <w:rFonts w:ascii="Cambria Math" w:hAnsi="Cambria Math" w:cs="Times New Roman"/>
              <w:noProof/>
            </w:rPr>
            <m:t>=0 ⟹ -</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r>
            <m:rPr>
              <m:sty m:val="p"/>
            </m:rPr>
            <w:rPr>
              <w:rFonts w:ascii="Cambria Math" w:hAnsi="Cambria Math" w:cs="Times New Roman"/>
              <w:noProof/>
            </w:rPr>
            <m:t>=0,</m:t>
          </m:r>
        </m:oMath>
      </m:oMathPara>
    </w:p>
    <w:p w14:paraId="518E0B98" w14:textId="77777777" w:rsidR="00166839" w:rsidRPr="00BC43BE" w:rsidRDefault="00166839" w:rsidP="00166839">
      <w:pPr>
        <w:rPr>
          <w:rFonts w:ascii="Times New Roman" w:hAnsi="Times New Roman" w:cs="Times New Roman"/>
          <w:noProof/>
        </w:rPr>
      </w:pPr>
      <w:r w:rsidRPr="00BC43BE">
        <w:rPr>
          <w:rFonts w:ascii="Times New Roman" w:hAnsi="Times New Roman" w:cs="Times New Roman"/>
          <w:noProof/>
        </w:rPr>
        <w:t>This expression simplifies to the following bifurcation condition</w:t>
      </w:r>
    </w:p>
    <w:p w14:paraId="515FB8C9" w14:textId="25E99903" w:rsidR="00166839" w:rsidRPr="00BC43BE" w:rsidRDefault="00166839" w:rsidP="00166839">
      <w:pPr>
        <w:rPr>
          <w:rFonts w:ascii="Times New Roman" w:hAnsi="Times New Roman" w:cs="Times New Roman"/>
          <w:noProof/>
        </w:rPr>
      </w:pPr>
      <m:oMathPara>
        <m:oMath>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m:rPr>
              <m:nor/>
            </m:rPr>
            <w:rPr>
              <w:rFonts w:ascii="Times New Roman" w:hAnsi="Times New Roman" w:cs="Times New Roman"/>
              <w:noProof/>
            </w:rPr>
            <m:t> </m:t>
          </m:r>
        </m:oMath>
      </m:oMathPara>
    </w:p>
    <w:p w14:paraId="6040C671" w14:textId="3AF9ECBD" w:rsidR="00166839" w:rsidRPr="00BC43BE" w:rsidRDefault="00166839" w:rsidP="00166839">
      <w:pPr>
        <w:rPr>
          <w:rFonts w:ascii="Times New Roman" w:hAnsi="Times New Roman" w:cs="Times New Roman"/>
          <w:noProof/>
        </w:rPr>
      </w:pPr>
      <w:r w:rsidRPr="00BC43BE">
        <w:rPr>
          <w:rFonts w:ascii="Times New Roman" w:hAnsi="Times New Roman" w:cs="Times New Roman"/>
          <w:noProof/>
        </w:rPr>
        <w:t xml:space="preserve">A bifurcation occurs when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=1</m:t>
        </m:r>
      </m:oMath>
      <w:r w:rsidRPr="00BC43BE">
        <w:rPr>
          <w:rFonts w:ascii="Times New Roman" w:hAnsi="Times New Roman" w:cs="Times New Roman"/>
          <w:noProof/>
        </w:rPr>
        <w:t>.</w:t>
      </w:r>
    </w:p>
    <w:p w14:paraId="3009CB92" w14:textId="68D7C559" w:rsidR="00166839" w:rsidRPr="00BC43BE" w:rsidRDefault="00166839" w:rsidP="00166839">
      <w:pPr>
        <w:rPr>
          <w:rFonts w:ascii="Times New Roman" w:hAnsi="Times New Roman" w:cs="Times New Roman"/>
          <w:noProof/>
        </w:rPr>
      </w:pPr>
      <w:r w:rsidRPr="00BC43BE">
        <w:rPr>
          <w:rFonts w:ascii="Times New Roman" w:hAnsi="Times New Roman" w:cs="Times New Roman"/>
          <w:i/>
          <w:iCs/>
          <w:noProof/>
        </w:rPr>
        <w:t xml:space="preserve">Right Eigenvector for </w:t>
      </w:r>
      <m:oMath>
        <m:sSub>
          <m:sSubPr>
            <m:ctrlPr>
              <w:rPr>
                <w:rFonts w:ascii="Cambria Math" w:hAnsi="Cambria Math" w:cs="Times New Roman"/>
                <w:i/>
                <w:iCs/>
                <w:noProof/>
              </w:rPr>
            </m:ctrlPr>
          </m:sSubPr>
          <m:e>
            <m:r>
              <w:rPr>
                <w:rFonts w:ascii="Cambria Math" w:hAnsi="Cambria Math" w:cs="Times New Roman"/>
                <w:noProof/>
              </w:rPr>
              <m:t>λ</m:t>
            </m:r>
          </m:e>
          <m:sub>
            <m:r>
              <w:rPr>
                <w:rFonts w:ascii="Cambria Math" w:hAnsi="Cambria Math" w:cs="Times New Roman"/>
                <w:noProof/>
              </w:rPr>
              <m:t>2</m:t>
            </m:r>
          </m:sub>
        </m:sSub>
        <m:r>
          <w:rPr>
            <w:rFonts w:ascii="Cambria Math" w:hAnsi="Cambria Math" w:cs="Times New Roman"/>
            <w:noProof/>
          </w:rPr>
          <m:t>=0</m:t>
        </m:r>
      </m:oMath>
      <w:r w:rsidR="00C32DB2" w:rsidRPr="00BC43BE">
        <w:rPr>
          <w:rFonts w:ascii="Times New Roman" w:eastAsiaTheme="minorEastAsia" w:hAnsi="Times New Roman" w:cs="Times New Roman"/>
          <w:i/>
          <w:iCs/>
          <w:noProof/>
        </w:rPr>
        <w:t>.</w:t>
      </w:r>
      <w:r w:rsidRPr="00BC43BE">
        <w:rPr>
          <w:rFonts w:ascii="Times New Roman" w:hAnsi="Times New Roman" w:cs="Times New Roman"/>
          <w:noProof/>
        </w:rPr>
        <w:br/>
        <w:t xml:space="preserve">The equation </w:t>
      </w:r>
      <m:oMath>
        <m:r>
          <w:rPr>
            <w:rFonts w:ascii="Cambria Math" w:hAnsi="Cambria Math" w:cs="Times New Roman"/>
            <w:noProof/>
          </w:rPr>
          <m:t>J</m:t>
        </m:r>
        <m:r>
          <m:rPr>
            <m:sty m:val="b"/>
          </m:rPr>
          <w:rPr>
            <w:rFonts w:ascii="Cambria Math" w:hAnsi="Cambria Math" w:cs="Times New Roman"/>
            <w:noProof/>
          </w:rPr>
          <m:t>v</m:t>
        </m:r>
        <m:r>
          <m:rPr>
            <m:sty m:val="p"/>
          </m:rPr>
          <w:rPr>
            <w:rFonts w:ascii="Cambria Math" w:hAnsi="Cambria Math" w:cs="Times New Roman"/>
            <w:noProof/>
          </w:rPr>
          <m:t>=0</m:t>
        </m:r>
      </m:oMath>
      <w:r w:rsidRPr="00BC43BE">
        <w:rPr>
          <w:rFonts w:ascii="Times New Roman" w:hAnsi="Times New Roman" w:cs="Times New Roman"/>
          <w:noProof/>
        </w:rPr>
        <w:t xml:space="preserve"> was solved to determine the right eigenvector </w:t>
      </w:r>
      <m:oMath>
        <m:r>
          <m:rPr>
            <m:sty m:val="b"/>
          </m:rPr>
          <w:rPr>
            <w:rFonts w:ascii="Cambria Math" w:hAnsi="Cambria Math" w:cs="Times New Roman"/>
            <w:noProof/>
          </w:rPr>
          <m:t>v</m:t>
        </m:r>
        <m:r>
          <m:rPr>
            <m:sty m:val="p"/>
          </m:rPr>
          <w:rPr>
            <w:rFonts w:ascii="Cambria Math" w:hAnsi="Cambria Math" w:cs="Times New Roman"/>
            <w:noProof/>
          </w:rPr>
          <m:t>=</m:t>
        </m:r>
        <m:sSup>
          <m:sSupPr>
            <m:ctrlPr>
              <w:rPr>
                <w:rFonts w:ascii="Cambria Math" w:hAnsi="Cambria Math" w:cs="Times New Roman"/>
                <w:noProof/>
              </w:rPr>
            </m:ctrlPr>
          </m:sSupPr>
          <m:e>
            <m:d>
              <m:dPr>
                <m:ctrlPr>
                  <w:rPr>
                    <w:rFonts w:ascii="Cambria Math" w:hAnsi="Cambria Math" w:cs="Times New Roman"/>
                    <w:noProof/>
                  </w:rPr>
                </m:ctrlPr>
              </m:dPr>
              <m:e>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1</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2</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3</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4</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5</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6</m:t>
                    </m:r>
                  </m:sub>
                </m:sSub>
              </m:e>
            </m:d>
          </m:e>
          <m:sup>
            <m:r>
              <w:rPr>
                <w:rFonts w:ascii="Cambria Math" w:hAnsi="Cambria Math" w:cs="Times New Roman"/>
                <w:noProof/>
              </w:rPr>
              <m:t>T</m:t>
            </m:r>
          </m:sup>
        </m:sSup>
      </m:oMath>
      <w:r w:rsidRPr="00BC43BE">
        <w:rPr>
          <w:rFonts w:ascii="Times New Roman" w:hAnsi="Times New Roman" w:cs="Times New Roman"/>
          <w:noProof/>
        </w:rPr>
        <w:t>. The resulting matrix multiplication yields:</w:t>
      </w:r>
    </w:p>
    <w:p w14:paraId="0D3C5C83" w14:textId="44F702BF" w:rsidR="009232ED" w:rsidRPr="00BC43BE" w:rsidRDefault="00166839" w:rsidP="007C30D3">
      <w:pPr>
        <w:rPr>
          <w:rFonts w:ascii="Times New Roman" w:hAnsi="Times New Roman" w:cs="Times New Roman"/>
          <w:noProof/>
        </w:rPr>
      </w:pPr>
      <w:r w:rsidRPr="00BC43BE">
        <w:rPr>
          <w:rFonts w:ascii="Times New Roman" w:hAnsi="Times New Roman" w:cs="Times New Roman"/>
          <w:noProof/>
        </w:rPr>
        <w:t xml:space="preserve">Row 1: </w:t>
      </w:r>
      <m:oMath>
        <m:r>
          <m:rPr>
            <m:sty m:val="p"/>
          </m:rPr>
          <w:rPr>
            <w:rFonts w:ascii="Cambria Math" w:hAnsi="Cambria Math" w:cs="Times New Roman"/>
            <w:noProof/>
          </w:rPr>
          <m:t>-</m:t>
        </m:r>
        <m:r>
          <w:rPr>
            <w:rFonts w:ascii="Cambria Math" w:hAnsi="Cambria Math" w:cs="Times New Roman"/>
            <w:noProof/>
          </w:rPr>
          <m:t>μ</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1</m:t>
            </m:r>
          </m:sub>
        </m:sSub>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2</m:t>
            </m:r>
          </m:sub>
        </m:sSub>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3</m:t>
            </m:r>
          </m:sub>
        </m:sSub>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4</m:t>
            </m:r>
          </m:sub>
        </m:sSub>
        <m:r>
          <m:rPr>
            <m:sty m:val="p"/>
          </m:rPr>
          <w:rPr>
            <w:rFonts w:ascii="Cambria Math" w:hAnsi="Cambria Math" w:cs="Times New Roman"/>
            <w:noProof/>
          </w:rPr>
          <m:t>=0</m:t>
        </m:r>
      </m:oMath>
      <w:r w:rsidRPr="00BC43BE">
        <w:rPr>
          <w:rFonts w:ascii="Times New Roman" w:hAnsi="Times New Roman" w:cs="Times New Roman"/>
          <w:noProof/>
        </w:rPr>
        <w:t>,</w:t>
      </w:r>
      <w:r w:rsidRPr="00BC43BE">
        <w:rPr>
          <w:rFonts w:ascii="Times New Roman" w:hAnsi="Times New Roman" w:cs="Times New Roman"/>
          <w:noProof/>
        </w:rPr>
        <w:br/>
        <w:t xml:space="preserve">Row 2: </w:t>
      </w:r>
      <m:oMath>
        <m:d>
          <m:dPr>
            <m:ctrlPr>
              <w:rPr>
                <w:rFonts w:ascii="Cambria Math" w:hAnsi="Cambria Math" w:cs="Times New Roman"/>
                <w:noProof/>
              </w:rPr>
            </m:ctrlPr>
          </m:dPr>
          <m:e>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e>
        </m:d>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2</m:t>
            </m:r>
          </m:sub>
        </m:sSub>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3</m:t>
            </m:r>
          </m:sub>
        </m:sSub>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4</m:t>
            </m:r>
          </m:sub>
        </m:sSub>
        <m:r>
          <m:rPr>
            <m:sty m:val="p"/>
          </m:rPr>
          <w:rPr>
            <w:rFonts w:ascii="Cambria Math" w:hAnsi="Cambria Math" w:cs="Times New Roman"/>
            <w:noProof/>
          </w:rPr>
          <m:t>=0</m:t>
        </m:r>
      </m:oMath>
      <w:r w:rsidRPr="00BC43BE">
        <w:rPr>
          <w:rFonts w:ascii="Times New Roman" w:hAnsi="Times New Roman" w:cs="Times New Roman"/>
          <w:noProof/>
        </w:rPr>
        <w:t>,</w:t>
      </w:r>
      <w:r w:rsidRPr="00BC43BE">
        <w:rPr>
          <w:rFonts w:ascii="Times New Roman" w:hAnsi="Times New Roman" w:cs="Times New Roman"/>
          <w:noProof/>
        </w:rPr>
        <w:br/>
        <w:t xml:space="preserve">Row 3: </w:t>
      </w:r>
      <m:oMath>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3</m:t>
            </m:r>
          </m:sub>
        </m:sSub>
        <m:r>
          <m:rPr>
            <m:sty m:val="p"/>
          </m:rPr>
          <w:rPr>
            <w:rFonts w:ascii="Cambria Math" w:hAnsi="Cambria Math" w:cs="Times New Roman"/>
            <w:noProof/>
          </w:rPr>
          <m:t>=0</m:t>
        </m:r>
      </m:oMath>
      <w:r w:rsidRPr="00BC43BE">
        <w:rPr>
          <w:rFonts w:ascii="Times New Roman" w:hAnsi="Times New Roman" w:cs="Times New Roman"/>
          <w:noProof/>
        </w:rPr>
        <w:t>,</w:t>
      </w:r>
      <w:r w:rsidRPr="00BC43BE">
        <w:rPr>
          <w:rFonts w:ascii="Times New Roman" w:hAnsi="Times New Roman" w:cs="Times New Roman"/>
          <w:noProof/>
        </w:rPr>
        <w:br/>
        <w:t xml:space="preserve">Row 4: </w:t>
      </w:r>
      <m:oMath>
        <m:r>
          <m:rPr>
            <m:sty m:val="p"/>
          </m:rPr>
          <w:rPr>
            <w:rFonts w:ascii="Cambria Math" w:hAnsi="Cambria Math" w:cs="Times New Roman"/>
            <w:noProof/>
          </w:rPr>
          <m:t>(-</m:t>
        </m:r>
        <m:r>
          <w:rPr>
            <w:rFonts w:ascii="Cambria Math" w:hAnsi="Cambria Math" w:cs="Times New Roman"/>
            <w:noProof/>
          </w:rPr>
          <m:t>γ</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4</m:t>
            </m:r>
          </m:sub>
        </m:sSub>
        <m:r>
          <m:rPr>
            <m:sty m:val="p"/>
          </m:rPr>
          <w:rPr>
            <w:rFonts w:ascii="Cambria Math" w:hAnsi="Cambria Math" w:cs="Times New Roman"/>
            <w:noProof/>
          </w:rPr>
          <m:t>=0</m:t>
        </m:r>
      </m:oMath>
      <w:r w:rsidRPr="00BC43BE">
        <w:rPr>
          <w:rFonts w:ascii="Times New Roman" w:hAnsi="Times New Roman" w:cs="Times New Roman"/>
          <w:noProof/>
        </w:rPr>
        <w:t>,</w:t>
      </w:r>
      <w:r w:rsidRPr="00BC43BE">
        <w:rPr>
          <w:rFonts w:ascii="Times New Roman" w:hAnsi="Times New Roman" w:cs="Times New Roman"/>
          <w:noProof/>
        </w:rPr>
        <w:br/>
        <w:t xml:space="preserve">Row 5: </w:t>
      </w:r>
      <m:oMath>
        <m:r>
          <m:rPr>
            <m:sty m:val="p"/>
          </m:rPr>
          <w:rPr>
            <w:rFonts w:ascii="Cambria Math" w:hAnsi="Cambria Math" w:cs="Times New Roman"/>
            <w:noProof/>
          </w:rPr>
          <m:t>(-</m:t>
        </m:r>
        <m:r>
          <w:rPr>
            <w:rFonts w:ascii="Cambria Math" w:hAnsi="Cambria Math" w:cs="Times New Roman"/>
            <w:noProof/>
          </w:rPr>
          <m:t>κ</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5</m:t>
            </m:r>
          </m:sub>
        </m:sSub>
        <m:r>
          <m:rPr>
            <m:sty m:val="p"/>
          </m:rPr>
          <w:rPr>
            <w:rFonts w:ascii="Cambria Math" w:hAnsi="Cambria Math" w:cs="Times New Roman"/>
            <w:noProof/>
          </w:rPr>
          <m:t>=0</m:t>
        </m:r>
      </m:oMath>
      <w:r w:rsidRPr="00BC43BE">
        <w:rPr>
          <w:rFonts w:ascii="Times New Roman" w:hAnsi="Times New Roman" w:cs="Times New Roman"/>
          <w:noProof/>
        </w:rPr>
        <w:t>,</w:t>
      </w:r>
      <w:r w:rsidRPr="00BC43BE">
        <w:rPr>
          <w:rFonts w:ascii="Times New Roman" w:hAnsi="Times New Roman" w:cs="Times New Roman"/>
          <w:noProof/>
        </w:rPr>
        <w:br/>
        <w:t xml:space="preserve">Row 6: </w:t>
      </w:r>
      <m:oMath>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τ</m:t>
        </m:r>
        <m:r>
          <m:rPr>
            <m:sty m:val="p"/>
          </m:rPr>
          <w:rPr>
            <w:rFonts w:ascii="Cambria Math" w:hAnsi="Cambria Math" w:cs="Times New Roman"/>
            <w:noProof/>
          </w:rPr>
          <m:t>-</m:t>
        </m:r>
        <m:r>
          <w:rPr>
            <w:rFonts w:ascii="Cambria Math" w:hAnsi="Cambria Math" w:cs="Times New Roman"/>
            <w:noProof/>
          </w:rPr>
          <m:t>χ</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6</m:t>
            </m:r>
          </m:sub>
        </m:sSub>
        <m:r>
          <m:rPr>
            <m:sty m:val="p"/>
          </m:rPr>
          <w:rPr>
            <w:rFonts w:ascii="Cambria Math" w:hAnsi="Cambria Math" w:cs="Times New Roman"/>
            <w:noProof/>
          </w:rPr>
          <m:t>=0</m:t>
        </m:r>
      </m:oMath>
      <w:r w:rsidRPr="00BC43BE">
        <w:rPr>
          <w:rFonts w:ascii="Times New Roman" w:hAnsi="Times New Roman" w:cs="Times New Roman"/>
          <w:noProof/>
        </w:rPr>
        <w:t>.</w:t>
      </w:r>
      <w:r w:rsidRPr="00BC43BE">
        <w:rPr>
          <w:rFonts w:ascii="Times New Roman" w:hAnsi="Times New Roman" w:cs="Times New Roman"/>
          <w:noProof/>
        </w:rPr>
        <w:br/>
        <w:t xml:space="preserve">Because all diagonal entries except </w:t>
      </w:r>
      <m:oMath>
        <m:sSub>
          <m:sSubPr>
            <m:ctrlPr>
              <w:rPr>
                <w:rFonts w:ascii="Cambria Math" w:hAnsi="Cambria Math" w:cs="Times New Roman"/>
                <w:noProof/>
              </w:rPr>
            </m:ctrlPr>
          </m:sSubPr>
          <m:e>
            <m:r>
              <w:rPr>
                <w:rFonts w:ascii="Cambria Math" w:hAnsi="Cambria Math" w:cs="Times New Roman"/>
                <w:noProof/>
              </w:rPr>
              <m:t>λ</m:t>
            </m:r>
          </m:e>
          <m:sub>
            <m:r>
              <m:rPr>
                <m:sty m:val="p"/>
              </m:rPr>
              <w:rPr>
                <w:rFonts w:ascii="Cambria Math" w:hAnsi="Cambria Math" w:cs="Times New Roman"/>
                <w:noProof/>
              </w:rPr>
              <m:t>2</m:t>
            </m:r>
          </m:sub>
        </m:sSub>
      </m:oMath>
      <w:r w:rsidRPr="00BC43BE">
        <w:rPr>
          <w:rFonts w:ascii="Times New Roman" w:hAnsi="Times New Roman" w:cs="Times New Roman"/>
          <w:noProof/>
        </w:rPr>
        <w:t xml:space="preserve"> were negative, it followed that </w:t>
      </w:r>
      <m:oMath>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3</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4</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5</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6</m:t>
            </m:r>
          </m:sub>
        </m:sSub>
        <m:r>
          <m:rPr>
            <m:sty m:val="p"/>
          </m:rPr>
          <w:rPr>
            <w:rFonts w:ascii="Cambria Math" w:hAnsi="Cambria Math" w:cs="Times New Roman"/>
            <w:noProof/>
          </w:rPr>
          <m:t>=</m:t>
        </m:r>
      </m:oMath>
      <w:r w:rsidRPr="00BC43BE">
        <w:rPr>
          <w:rFonts w:ascii="Times New Roman" w:hAnsi="Times New Roman" w:cs="Times New Roman"/>
          <w:noProof/>
        </w:rPr>
        <w:t xml:space="preserve"> 0. Substituting these values into Row 2 and applying the bifurcation condition, </w:t>
      </w:r>
      <w:r w:rsidR="003F2454" w:rsidRPr="00BC43BE">
        <w:rPr>
          <w:rFonts w:ascii="Times New Roman" w:hAnsi="Times New Roman" w:cs="Times New Roman"/>
          <w:noProof/>
        </w:rPr>
        <w:t>Row2 was identically satised. Row1subsequently yields:</w:t>
      </w:r>
    </w:p>
    <w:p w14:paraId="3685A828" w14:textId="77777777" w:rsidR="007C30D3" w:rsidRPr="00BC43BE" w:rsidRDefault="007C30D3" w:rsidP="00B2580D">
      <w:pPr>
        <w:rPr>
          <w:rFonts w:ascii="Times New Roman" w:hAnsi="Times New Roman" w:cs="Times New Roman"/>
          <w:noProof/>
        </w:rPr>
      </w:pPr>
    </w:p>
    <w:p w14:paraId="2BEF74CE" w14:textId="715425D6" w:rsidR="003F2454" w:rsidRPr="00BC43BE" w:rsidRDefault="003F2454" w:rsidP="003F2454">
      <w:pPr>
        <w:rPr>
          <w:rFonts w:ascii="Times New Roman" w:hAnsi="Times New Roman" w:cs="Times New Roman"/>
          <w:noProof/>
        </w:rPr>
      </w:pPr>
      <m:oMathPara>
        <m:oMath>
          <m:r>
            <m:rPr>
              <m:sty m:val="p"/>
            </m:rPr>
            <w:rPr>
              <w:rFonts w:ascii="Cambria Math" w:hAnsi="Cambria Math" w:cs="Times New Roman"/>
              <w:noProof/>
            </w:rPr>
            <m:t>-</m:t>
          </m:r>
          <m:r>
            <w:rPr>
              <w:rFonts w:ascii="Cambria Math" w:hAnsi="Cambria Math" w:cs="Times New Roman"/>
              <w:noProof/>
            </w:rPr>
            <m:t>μ</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1</m:t>
              </m:r>
            </m:sub>
          </m:sSub>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2</m:t>
              </m:r>
            </m:sub>
          </m:sSub>
          <m:r>
            <m:rPr>
              <m:sty m:val="p"/>
            </m:rPr>
            <w:rPr>
              <w:rFonts w:ascii="Cambria Math" w:hAnsi="Cambria Math" w:cs="Times New Roman"/>
              <w:noProof/>
            </w:rPr>
            <m:t xml:space="preserve">=0 ⟹ </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1</m:t>
              </m:r>
            </m:sub>
          </m:sSub>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num>
            <m:den>
              <m:r>
                <w:rPr>
                  <w:rFonts w:ascii="Cambria Math" w:hAnsi="Cambria Math" w:cs="Times New Roman"/>
                  <w:noProof/>
                </w:rPr>
                <m:t>μ</m:t>
              </m:r>
            </m:den>
          </m:f>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2</m:t>
              </m:r>
            </m:sub>
          </m:sSub>
        </m:oMath>
      </m:oMathPara>
    </w:p>
    <w:p w14:paraId="1C60C287" w14:textId="2799B37D" w:rsidR="003F2454" w:rsidRPr="00BC43BE" w:rsidRDefault="003F2454" w:rsidP="003F2454">
      <w:pPr>
        <w:rPr>
          <w:rFonts w:ascii="Times New Roman" w:hAnsi="Times New Roman" w:cs="Times New Roman"/>
          <w:noProof/>
        </w:rPr>
      </w:pPr>
      <w:r w:rsidRPr="00BC43BE">
        <w:rPr>
          <w:rFonts w:ascii="Times New Roman" w:hAnsi="Times New Roman" w:cs="Times New Roman"/>
          <w:noProof/>
        </w:rPr>
        <w:t xml:space="preserve">By setting </w:t>
      </w:r>
      <m:oMath>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2</m:t>
            </m:r>
          </m:sub>
        </m:sSub>
        <m:r>
          <m:rPr>
            <m:sty m:val="p"/>
          </m:rPr>
          <w:rPr>
            <w:rFonts w:ascii="Cambria Math" w:hAnsi="Cambria Math" w:cs="Times New Roman"/>
            <w:noProof/>
          </w:rPr>
          <m:t>=1</m:t>
        </m:r>
      </m:oMath>
      <w:r w:rsidRPr="00BC43BE">
        <w:rPr>
          <w:rFonts w:ascii="Times New Roman" w:hAnsi="Times New Roman" w:cs="Times New Roman"/>
          <w:noProof/>
        </w:rPr>
        <w:t xml:space="preserve"> for normalization, the right eigenvector was given as follows:</w:t>
      </w:r>
    </w:p>
    <w:p w14:paraId="471377A7" w14:textId="08535F34" w:rsidR="003F2454" w:rsidRPr="00BC43BE" w:rsidRDefault="003F2454" w:rsidP="003F2454">
      <w:pPr>
        <w:rPr>
          <w:rFonts w:ascii="Times New Roman" w:hAnsi="Times New Roman" w:cs="Times New Roman"/>
          <w:noProof/>
        </w:rPr>
      </w:pPr>
      <m:oMathPara>
        <m:oMath>
          <m:r>
            <m:rPr>
              <m:sty m:val="b"/>
            </m:rPr>
            <w:rPr>
              <w:rFonts w:ascii="Cambria Math" w:hAnsi="Cambria Math" w:cs="Times New Roman"/>
              <w:noProof/>
            </w:rPr>
            <m:t>v</m:t>
          </m:r>
          <m:r>
            <m:rPr>
              <m:sty m:val="p"/>
            </m:rPr>
            <w:rPr>
              <w:rFonts w:ascii="Cambria Math" w:hAnsi="Cambria Math" w:cs="Times New Roman"/>
              <w:noProof/>
            </w:rPr>
            <m:t>=</m:t>
          </m:r>
          <m:sSup>
            <m:sSupPr>
              <m:ctrlPr>
                <w:rPr>
                  <w:rFonts w:ascii="Cambria Math" w:hAnsi="Cambria Math" w:cs="Times New Roman"/>
                  <w:noProof/>
                </w:rPr>
              </m:ctrlPr>
            </m:sSupPr>
            <m:e>
              <m:d>
                <m:dPr>
                  <m:ctrlPr>
                    <w:rPr>
                      <w:rFonts w:ascii="Cambria Math" w:hAnsi="Cambria Math" w:cs="Times New Roman"/>
                      <w:noProof/>
                    </w:rPr>
                  </m:ctrlPr>
                </m:dPr>
                <m:e>
                  <m:m>
                    <m:mPr>
                      <m:plcHide m:val="1"/>
                      <m:mcs>
                        <m:mc>
                          <m:mcPr>
                            <m:count m:val="6"/>
                            <m:mcJc m:val="left"/>
                          </m:mcPr>
                        </m:mc>
                      </m:mcs>
                      <m:ctrlPr>
                        <w:rPr>
                          <w:rFonts w:ascii="Cambria Math" w:hAnsi="Cambria Math" w:cs="Times New Roman"/>
                          <w:i/>
                          <w:noProof/>
                        </w:rPr>
                      </m:ctrlPr>
                    </m:mPr>
                    <m:mr>
                      <m:e>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num>
                          <m:den>
                            <m:r>
                              <w:rPr>
                                <w:rFonts w:ascii="Cambria Math" w:hAnsi="Cambria Math" w:cs="Times New Roman"/>
                                <w:noProof/>
                              </w:rPr>
                              <m:t>μ</m:t>
                            </m:r>
                          </m:den>
                        </m:f>
                      </m:e>
                      <m:e>
                        <m:r>
                          <m:rPr>
                            <m:sty m:val="p"/>
                          </m:rPr>
                          <w:rPr>
                            <w:rFonts w:ascii="Cambria Math" w:hAnsi="Cambria Math" w:cs="Times New Roman"/>
                            <w:noProof/>
                          </w:rPr>
                          <m:t>1,</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mr>
                  </m:m>
                </m:e>
              </m:d>
            </m:e>
            <m:sup>
              <m:r>
                <w:rPr>
                  <w:rFonts w:ascii="Cambria Math" w:hAnsi="Cambria Math" w:cs="Times New Roman"/>
                  <w:noProof/>
                </w:rPr>
                <m:t>T</m:t>
              </m:r>
            </m:sup>
          </m:sSup>
          <m:r>
            <m:rPr>
              <m:sty m:val="p"/>
            </m:rPr>
            <w:rPr>
              <w:rFonts w:ascii="Cambria Math" w:hAnsi="Cambria Math" w:cs="Times New Roman"/>
              <w:noProof/>
            </w:rPr>
            <m:t>.</m:t>
          </m:r>
        </m:oMath>
      </m:oMathPara>
    </w:p>
    <w:p w14:paraId="50E22DDD" w14:textId="1EEA4002" w:rsidR="003F2454" w:rsidRPr="00BC43BE" w:rsidRDefault="003F2454" w:rsidP="003F2454">
      <w:pPr>
        <w:rPr>
          <w:rFonts w:ascii="Times New Roman" w:hAnsi="Times New Roman" w:cs="Times New Roman"/>
          <w:noProof/>
        </w:rPr>
      </w:pPr>
      <w:r w:rsidRPr="00BC43BE">
        <w:rPr>
          <w:rFonts w:ascii="Times New Roman" w:hAnsi="Times New Roman" w:cs="Times New Roman"/>
          <w:noProof/>
        </w:rPr>
        <w:lastRenderedPageBreak/>
        <w:t xml:space="preserve">Left Eigenvector for </w:t>
      </w:r>
      <m:oMath>
        <m:sSub>
          <m:sSubPr>
            <m:ctrlPr>
              <w:rPr>
                <w:rFonts w:ascii="Cambria Math" w:hAnsi="Cambria Math" w:cs="Times New Roman"/>
                <w:noProof/>
              </w:rPr>
            </m:ctrlPr>
          </m:sSubPr>
          <m:e>
            <m:r>
              <w:rPr>
                <w:rFonts w:ascii="Cambria Math" w:hAnsi="Cambria Math" w:cs="Times New Roman"/>
                <w:noProof/>
              </w:rPr>
              <m:t>λ</m:t>
            </m:r>
          </m:e>
          <m:sub>
            <m:r>
              <m:rPr>
                <m:sty m:val="p"/>
              </m:rPr>
              <w:rPr>
                <w:rFonts w:ascii="Cambria Math" w:hAnsi="Cambria Math" w:cs="Times New Roman"/>
                <w:noProof/>
              </w:rPr>
              <m:t>2</m:t>
            </m:r>
          </m:sub>
        </m:sSub>
        <m:r>
          <m:rPr>
            <m:sty m:val="p"/>
          </m:rPr>
          <w:rPr>
            <w:rFonts w:ascii="Cambria Math" w:hAnsi="Cambria Math" w:cs="Times New Roman"/>
            <w:noProof/>
          </w:rPr>
          <m:t>=0</m:t>
        </m:r>
      </m:oMath>
      <w:r w:rsidRPr="00BC43BE">
        <w:rPr>
          <w:rFonts w:ascii="Times New Roman" w:hAnsi="Times New Roman" w:cs="Times New Roman"/>
          <w:noProof/>
        </w:rPr>
        <w:br/>
        <w:t xml:space="preserve">We solved </w:t>
      </w:r>
      <m:oMath>
        <m:sSup>
          <m:sSupPr>
            <m:ctrlPr>
              <w:rPr>
                <w:rFonts w:ascii="Cambria Math" w:hAnsi="Cambria Math" w:cs="Times New Roman"/>
                <w:noProof/>
              </w:rPr>
            </m:ctrlPr>
          </m:sSupPr>
          <m:e>
            <m:r>
              <m:rPr>
                <m:sty m:val="b"/>
              </m:rPr>
              <w:rPr>
                <w:rFonts w:ascii="Cambria Math" w:hAnsi="Cambria Math" w:cs="Times New Roman"/>
                <w:noProof/>
              </w:rPr>
              <m:t>w</m:t>
            </m:r>
          </m:e>
          <m:sup>
            <m:r>
              <w:rPr>
                <w:rFonts w:ascii="Cambria Math" w:hAnsi="Cambria Math" w:cs="Times New Roman"/>
                <w:noProof/>
              </w:rPr>
              <m:t>T</m:t>
            </m:r>
          </m:sup>
        </m:sSup>
        <m:r>
          <w:rPr>
            <w:rFonts w:ascii="Cambria Math" w:hAnsi="Cambria Math" w:cs="Times New Roman"/>
            <w:noProof/>
          </w:rPr>
          <m:t>J</m:t>
        </m:r>
        <m:r>
          <m:rPr>
            <m:sty m:val="p"/>
          </m:rPr>
          <w:rPr>
            <w:rFonts w:ascii="Cambria Math" w:hAnsi="Cambria Math" w:cs="Times New Roman"/>
            <w:noProof/>
          </w:rPr>
          <m:t>=0</m:t>
        </m:r>
      </m:oMath>
      <w:r w:rsidRPr="00BC43BE">
        <w:rPr>
          <w:rFonts w:ascii="Times New Roman" w:hAnsi="Times New Roman" w:cs="Times New Roman"/>
          <w:noProof/>
        </w:rPr>
        <w:t xml:space="preserve">, equivalently </w:t>
      </w:r>
      <m:oMath>
        <m:sSup>
          <m:sSupPr>
            <m:ctrlPr>
              <w:rPr>
                <w:rFonts w:ascii="Cambria Math" w:hAnsi="Cambria Math" w:cs="Times New Roman"/>
                <w:noProof/>
              </w:rPr>
            </m:ctrlPr>
          </m:sSupPr>
          <m:e>
            <m:r>
              <w:rPr>
                <w:rFonts w:ascii="Cambria Math" w:hAnsi="Cambria Math" w:cs="Times New Roman"/>
                <w:noProof/>
              </w:rPr>
              <m:t>J</m:t>
            </m:r>
          </m:e>
          <m:sup>
            <m:r>
              <w:rPr>
                <w:rFonts w:ascii="Cambria Math" w:hAnsi="Cambria Math" w:cs="Times New Roman"/>
                <w:noProof/>
              </w:rPr>
              <m:t>T</m:t>
            </m:r>
          </m:sup>
        </m:sSup>
        <m:r>
          <m:rPr>
            <m:sty m:val="b"/>
          </m:rPr>
          <w:rPr>
            <w:rFonts w:ascii="Cambria Math" w:hAnsi="Cambria Math" w:cs="Times New Roman"/>
            <w:noProof/>
          </w:rPr>
          <m:t>w</m:t>
        </m:r>
        <m:r>
          <m:rPr>
            <m:sty m:val="p"/>
          </m:rPr>
          <w:rPr>
            <w:rFonts w:ascii="Cambria Math" w:hAnsi="Cambria Math" w:cs="Times New Roman"/>
            <w:noProof/>
          </w:rPr>
          <m:t>=</m:t>
        </m:r>
        <m:r>
          <m:rPr>
            <m:sty m:val="b"/>
          </m:rPr>
          <w:rPr>
            <w:rFonts w:ascii="Cambria Math" w:hAnsi="Cambria Math" w:cs="Times New Roman"/>
            <w:noProof/>
          </w:rPr>
          <m:t>0</m:t>
        </m:r>
      </m:oMath>
      <w:r w:rsidRPr="00BC43BE">
        <w:rPr>
          <w:rFonts w:ascii="Times New Roman" w:hAnsi="Times New Roman" w:cs="Times New Roman"/>
          <w:noProof/>
        </w:rPr>
        <w:t xml:space="preserve">, for </w:t>
      </w:r>
      <m:oMath>
        <m:sSup>
          <m:sSupPr>
            <m:ctrlPr>
              <w:rPr>
                <w:rFonts w:ascii="Cambria Math" w:hAnsi="Cambria Math" w:cs="Times New Roman"/>
                <w:noProof/>
              </w:rPr>
            </m:ctrlPr>
          </m:sSupPr>
          <m:e>
            <m:r>
              <m:rPr>
                <m:sty m:val="b"/>
              </m:rPr>
              <w:rPr>
                <w:rFonts w:ascii="Cambria Math" w:hAnsi="Cambria Math" w:cs="Times New Roman"/>
                <w:noProof/>
              </w:rPr>
              <m:t>w</m:t>
            </m:r>
          </m:e>
          <m:sup>
            <m:r>
              <w:rPr>
                <w:rFonts w:ascii="Cambria Math" w:hAnsi="Cambria Math" w:cs="Times New Roman"/>
                <w:noProof/>
              </w:rPr>
              <m:t>T</m:t>
            </m:r>
          </m:sup>
        </m:sSup>
        <m:r>
          <m:rPr>
            <m:sty m:val="p"/>
          </m:rPr>
          <w:rPr>
            <w:rFonts w:ascii="Cambria Math" w:hAnsi="Cambria Math" w:cs="Times New Roman"/>
            <w:noProof/>
          </w:rPr>
          <m:t>=</m:t>
        </m:r>
        <m:d>
          <m:dPr>
            <m:ctrlPr>
              <w:rPr>
                <w:rFonts w:ascii="Cambria Math" w:hAnsi="Cambria Math" w:cs="Times New Roman"/>
                <w:noProof/>
              </w:rPr>
            </m:ctrlPr>
          </m:dPr>
          <m:e>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1</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2</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3</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4</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5</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6</m:t>
                </m:r>
              </m:sub>
            </m:sSub>
          </m:e>
        </m:d>
      </m:oMath>
      <w:r w:rsidRPr="00BC43BE">
        <w:rPr>
          <w:rFonts w:ascii="Times New Roman" w:hAnsi="Times New Roman" w:cs="Times New Roman"/>
          <w:noProof/>
        </w:rPr>
        <w:t>. The transpose Jacobian was:</w:t>
      </w:r>
    </w:p>
    <w:p w14:paraId="10065C38" w14:textId="380A47BA" w:rsidR="003F2454" w:rsidRPr="00BC43BE" w:rsidRDefault="00000000" w:rsidP="003F2454">
      <w:pPr>
        <w:rPr>
          <w:rFonts w:ascii="Times New Roman" w:hAnsi="Times New Roman" w:cs="Times New Roman"/>
          <w:noProof/>
        </w:rPr>
      </w:pPr>
      <m:oMathPara>
        <m:oMath>
          <m:sSup>
            <m:sSupPr>
              <m:ctrlPr>
                <w:rPr>
                  <w:rFonts w:ascii="Cambria Math" w:hAnsi="Cambria Math" w:cs="Times New Roman"/>
                  <w:noProof/>
                </w:rPr>
              </m:ctrlPr>
            </m:sSupPr>
            <m:e>
              <m:r>
                <w:rPr>
                  <w:rFonts w:ascii="Cambria Math" w:hAnsi="Cambria Math" w:cs="Times New Roman"/>
                  <w:noProof/>
                </w:rPr>
                <m:t>J</m:t>
              </m:r>
            </m:e>
            <m:sup>
              <m:r>
                <w:rPr>
                  <w:rFonts w:ascii="Cambria Math" w:hAnsi="Cambria Math" w:cs="Times New Roman"/>
                  <w:noProof/>
                </w:rPr>
                <m:t>T</m:t>
              </m:r>
            </m:sup>
          </m:sSup>
          <m:r>
            <m:rPr>
              <m:sty m:val="p"/>
            </m:rPr>
            <w:rPr>
              <w:rFonts w:ascii="Cambria Math" w:hAnsi="Cambria Math" w:cs="Times New Roman"/>
              <w:noProof/>
            </w:rPr>
            <m:t>=</m:t>
          </m:r>
          <m:d>
            <m:dPr>
              <m:ctrlPr>
                <w:rPr>
                  <w:rFonts w:ascii="Cambria Math" w:hAnsi="Cambria Math" w:cs="Times New Roman"/>
                  <w:noProof/>
                </w:rPr>
              </m:ctrlPr>
            </m:dPr>
            <m:e>
              <m:m>
                <m:mPr>
                  <m:plcHide m:val="1"/>
                  <m:mcs>
                    <m:mc>
                      <m:mcPr>
                        <m:count m:val="6"/>
                        <m:mcJc m:val="center"/>
                      </m:mcPr>
                    </m:mc>
                  </m:mcs>
                  <m:ctrlPr>
                    <w:rPr>
                      <w:rFonts w:ascii="Cambria Math" w:hAnsi="Cambria Math" w:cs="Times New Roman"/>
                      <w:i/>
                      <w:noProof/>
                    </w:rPr>
                  </m:ctrlPr>
                </m:mPr>
                <m:mr>
                  <m:e>
                    <m:r>
                      <m:rPr>
                        <m:sty m:val="p"/>
                      </m:rPr>
                      <w:rPr>
                        <w:rFonts w:ascii="Cambria Math" w:hAnsi="Cambria Math" w:cs="Times New Roman"/>
                        <w:noProof/>
                      </w:rPr>
                      <m:t>-</m:t>
                    </m:r>
                    <m:r>
                      <w:rPr>
                        <w:rFonts w:ascii="Cambria Math" w:hAnsi="Cambria Math" w:cs="Times New Roman"/>
                        <w:noProof/>
                      </w:rPr>
                      <m:t>μ</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e>
                  <m:e>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e>
                  <m:e>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e>
                  <m:e>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e>
                  <m:e>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e>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γ</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e>
                  <m:e>
                    <m:r>
                      <m:rPr>
                        <m:sty m:val="p"/>
                      </m:rPr>
                      <w:rPr>
                        <w:rFonts w:ascii="Cambria Math" w:hAnsi="Cambria Math" w:cs="Times New Roman"/>
                        <w:noProof/>
                      </w:rPr>
                      <m:t>0</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κ</m:t>
                    </m:r>
                    <m:r>
                      <m:rPr>
                        <m:sty m:val="p"/>
                      </m:rPr>
                      <w:rPr>
                        <w:rFonts w:ascii="Cambria Math" w:hAnsi="Cambria Math" w:cs="Times New Roman"/>
                        <w:noProof/>
                      </w:rPr>
                      <m:t>-</m:t>
                    </m:r>
                    <m:r>
                      <w:rPr>
                        <w:rFonts w:ascii="Cambria Math" w:hAnsi="Cambria Math" w:cs="Times New Roman"/>
                        <w:noProof/>
                      </w:rPr>
                      <m:t>μ</m:t>
                    </m:r>
                  </m:e>
                  <m:e>
                    <m:r>
                      <m:rPr>
                        <m:sty m:val="p"/>
                      </m:rPr>
                      <w:rPr>
                        <w:rFonts w:ascii="Cambria Math" w:hAnsi="Cambria Math" w:cs="Times New Roman"/>
                        <w:noProof/>
                      </w:rPr>
                      <m:t>0</m:t>
                    </m:r>
                  </m:e>
                </m:mr>
                <m:mr>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0</m:t>
                    </m:r>
                  </m:e>
                  <m:e>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τ</m:t>
                    </m:r>
                    <m:r>
                      <m:rPr>
                        <m:sty m:val="p"/>
                      </m:rPr>
                      <w:rPr>
                        <w:rFonts w:ascii="Cambria Math" w:hAnsi="Cambria Math" w:cs="Times New Roman"/>
                        <w:noProof/>
                      </w:rPr>
                      <m:t>-</m:t>
                    </m:r>
                    <m:r>
                      <w:rPr>
                        <w:rFonts w:ascii="Cambria Math" w:hAnsi="Cambria Math" w:cs="Times New Roman"/>
                        <w:noProof/>
                      </w:rPr>
                      <m:t>χ</m:t>
                    </m:r>
                  </m:e>
                </m:mr>
              </m:m>
            </m:e>
          </m:d>
          <m:r>
            <m:rPr>
              <m:sty m:val="p"/>
            </m:rPr>
            <w:rPr>
              <w:rFonts w:ascii="Cambria Math" w:hAnsi="Cambria Math" w:cs="Times New Roman"/>
              <w:noProof/>
            </w:rPr>
            <m:t>.</m:t>
          </m:r>
        </m:oMath>
      </m:oMathPara>
    </w:p>
    <w:p w14:paraId="7C4416D0" w14:textId="5F7802DF" w:rsidR="003F2454" w:rsidRPr="00BC43BE" w:rsidRDefault="003F2454" w:rsidP="003F2454">
      <w:pPr>
        <w:rPr>
          <w:rFonts w:ascii="Times New Roman" w:hAnsi="Times New Roman" w:cs="Times New Roman"/>
          <w:noProof/>
        </w:rPr>
      </w:pPr>
      <w:r w:rsidRPr="00BC43BE">
        <w:rPr>
          <w:rFonts w:ascii="Times New Roman" w:hAnsi="Times New Roman" w:cs="Times New Roman"/>
          <w:noProof/>
        </w:rPr>
        <w:t xml:space="preserve">Setting </w:t>
      </w:r>
      <m:oMath>
        <m:sSup>
          <m:sSupPr>
            <m:ctrlPr>
              <w:rPr>
                <w:rFonts w:ascii="Cambria Math" w:hAnsi="Cambria Math" w:cs="Times New Roman"/>
                <w:noProof/>
              </w:rPr>
            </m:ctrlPr>
          </m:sSupPr>
          <m:e>
            <m:r>
              <w:rPr>
                <w:rFonts w:ascii="Cambria Math" w:hAnsi="Cambria Math" w:cs="Times New Roman"/>
                <w:noProof/>
              </w:rPr>
              <m:t>J</m:t>
            </m:r>
          </m:e>
          <m:sup>
            <m:r>
              <w:rPr>
                <w:rFonts w:ascii="Cambria Math" w:hAnsi="Cambria Math" w:cs="Times New Roman"/>
                <w:noProof/>
              </w:rPr>
              <m:t>T</m:t>
            </m:r>
          </m:sup>
        </m:sSup>
        <m:r>
          <m:rPr>
            <m:sty m:val="b"/>
          </m:rPr>
          <w:rPr>
            <w:rFonts w:ascii="Cambria Math" w:hAnsi="Cambria Math" w:cs="Times New Roman"/>
            <w:noProof/>
          </w:rPr>
          <m:t>w</m:t>
        </m:r>
        <m:r>
          <m:rPr>
            <m:sty m:val="p"/>
          </m:rPr>
          <w:rPr>
            <w:rFonts w:ascii="Cambria Math" w:hAnsi="Cambria Math" w:cs="Times New Roman"/>
            <w:noProof/>
          </w:rPr>
          <m:t>=</m:t>
        </m:r>
        <m:r>
          <m:rPr>
            <m:sty m:val="b"/>
          </m:rPr>
          <w:rPr>
            <w:rFonts w:ascii="Cambria Math" w:hAnsi="Cambria Math" w:cs="Times New Roman"/>
            <w:noProof/>
          </w:rPr>
          <m:t>0</m:t>
        </m:r>
      </m:oMath>
      <w:r w:rsidRPr="00BC43BE">
        <w:rPr>
          <w:rFonts w:ascii="Times New Roman" w:hAnsi="Times New Roman" w:cs="Times New Roman"/>
          <w:noProof/>
        </w:rPr>
        <w:t xml:space="preserve"> :</w:t>
      </w:r>
      <w:r w:rsidRPr="00BC43BE">
        <w:rPr>
          <w:rFonts w:ascii="Times New Roman" w:hAnsi="Times New Roman" w:cs="Times New Roman"/>
          <w:noProof/>
        </w:rPr>
        <w:br/>
        <w:t xml:space="preserve">Row 1: </w:t>
      </w:r>
      <m:oMath>
        <m:r>
          <m:rPr>
            <m:sty m:val="p"/>
          </m:rPr>
          <w:rPr>
            <w:rFonts w:ascii="Cambria Math" w:hAnsi="Cambria Math" w:cs="Times New Roman"/>
            <w:noProof/>
          </w:rPr>
          <m:t>-</m:t>
        </m:r>
        <m:r>
          <w:rPr>
            <w:rFonts w:ascii="Cambria Math" w:hAnsi="Cambria Math" w:cs="Times New Roman"/>
            <w:noProof/>
          </w:rPr>
          <m:t>μ</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1</m:t>
            </m:r>
          </m:sub>
        </m:sSub>
        <m:r>
          <m:rPr>
            <m:sty m:val="p"/>
          </m:rPr>
          <w:rPr>
            <w:rFonts w:ascii="Cambria Math" w:hAnsi="Cambria Math" w:cs="Times New Roman"/>
            <w:noProof/>
          </w:rPr>
          <m:t>=0⟹</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1</m:t>
            </m:r>
          </m:sub>
        </m:sSub>
        <m:r>
          <m:rPr>
            <m:sty m:val="p"/>
          </m:rPr>
          <w:rPr>
            <w:rFonts w:ascii="Cambria Math" w:hAnsi="Cambria Math" w:cs="Times New Roman"/>
            <w:noProof/>
          </w:rPr>
          <m:t>=0</m:t>
        </m:r>
      </m:oMath>
      <w:r w:rsidRPr="00BC43BE">
        <w:rPr>
          <w:rFonts w:ascii="Times New Roman" w:hAnsi="Times New Roman" w:cs="Times New Roman"/>
          <w:noProof/>
        </w:rPr>
        <w:t>,</w:t>
      </w:r>
      <w:r w:rsidRPr="00BC43BE">
        <w:rPr>
          <w:rFonts w:ascii="Times New Roman" w:hAnsi="Times New Roman" w:cs="Times New Roman"/>
          <w:noProof/>
        </w:rPr>
        <w:br/>
        <w:t xml:space="preserve">Row 2: </w:t>
      </w:r>
      <m:oMath>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1</m:t>
            </m:r>
          </m:sub>
        </m:sSub>
        <m:r>
          <m:rPr>
            <m:sty m:val="p"/>
          </m:rPr>
          <w:rPr>
            <w:rFonts w:ascii="Cambria Math" w:hAnsi="Cambria Math" w:cs="Times New Roman"/>
            <w:noProof/>
          </w:rPr>
          <m:t>+</m:t>
        </m:r>
        <m:d>
          <m:dPr>
            <m:ctrlPr>
              <w:rPr>
                <w:rFonts w:ascii="Cambria Math" w:hAnsi="Cambria Math" w:cs="Times New Roman"/>
                <w:noProof/>
              </w:rPr>
            </m:ctrlPr>
          </m:dPr>
          <m:e>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e>
        </m:d>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2</m:t>
            </m:r>
          </m:sub>
        </m:sSub>
        <m:r>
          <m:rPr>
            <m:sty m:val="p"/>
          </m:rPr>
          <w:rPr>
            <w:rFonts w:ascii="Cambria Math" w:hAnsi="Cambria Math" w:cs="Times New Roman"/>
            <w:noProof/>
          </w:rPr>
          <m:t>=0⟹0=0</m:t>
        </m:r>
      </m:oMath>
      <w:r w:rsidRPr="00BC43BE">
        <w:rPr>
          <w:rFonts w:ascii="Times New Roman" w:hAnsi="Times New Roman" w:cs="Times New Roman"/>
          <w:noProof/>
        </w:rPr>
        <w:t xml:space="preserve"> (satisfied at bifurcation),</w:t>
      </w:r>
      <w:r w:rsidRPr="00BC43BE">
        <w:rPr>
          <w:rFonts w:ascii="Times New Roman" w:hAnsi="Times New Roman" w:cs="Times New Roman"/>
          <w:noProof/>
        </w:rPr>
        <w:br/>
        <w:t xml:space="preserve">Row 3: </w:t>
      </w:r>
      <m:oMath>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1</m:t>
            </m:r>
          </m:sub>
        </m:sSub>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2</m:t>
            </m:r>
          </m:sub>
        </m:sSub>
        <m:r>
          <m:rPr>
            <m:sty m:val="p"/>
          </m:rPr>
          <w:rPr>
            <w:rFonts w:ascii="Cambria Math" w:hAnsi="Cambria Math" w:cs="Times New Roman"/>
            <w:noProof/>
          </w:rPr>
          <m:t>+(-</m:t>
        </m:r>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3</m:t>
            </m:r>
          </m:sub>
        </m:sSub>
        <m:r>
          <m:rPr>
            <m:sty m:val="p"/>
          </m:rPr>
          <w:rPr>
            <w:rFonts w:ascii="Cambria Math" w:hAnsi="Cambria Math" w:cs="Times New Roman"/>
            <w:noProof/>
          </w:rPr>
          <m:t>=0⟹</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3</m:t>
            </m:r>
          </m:sub>
        </m:sSub>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num>
          <m:den>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den>
        </m:f>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2</m:t>
            </m:r>
          </m:sub>
        </m:sSub>
      </m:oMath>
      <w:r w:rsidRPr="00BC43BE">
        <w:rPr>
          <w:rFonts w:ascii="Times New Roman" w:hAnsi="Times New Roman" w:cs="Times New Roman"/>
          <w:noProof/>
        </w:rPr>
        <w:t>,</w:t>
      </w:r>
      <w:r w:rsidRPr="00BC43BE">
        <w:rPr>
          <w:rFonts w:ascii="Times New Roman" w:hAnsi="Times New Roman" w:cs="Times New Roman"/>
          <w:noProof/>
        </w:rPr>
        <w:br/>
        <w:t xml:space="preserve">Row 4: </w:t>
      </w:r>
      <m:oMath>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1</m:t>
            </m:r>
          </m:sub>
        </m:sSub>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2</m:t>
            </m:r>
          </m:sub>
        </m:sSub>
        <m:r>
          <m:rPr>
            <m:sty m:val="p"/>
          </m:rPr>
          <w:rPr>
            <w:rFonts w:ascii="Cambria Math" w:hAnsi="Cambria Math" w:cs="Times New Roman"/>
            <w:noProof/>
          </w:rPr>
          <m:t>+0-</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3</m:t>
            </m:r>
          </m:sub>
        </m:sSub>
        <m:r>
          <m:rPr>
            <m:sty m:val="p"/>
          </m:rPr>
          <w:rPr>
            <w:rFonts w:ascii="Cambria Math" w:hAnsi="Cambria Math" w:cs="Times New Roman"/>
            <w:noProof/>
          </w:rPr>
          <m:t>+(-</m:t>
        </m:r>
        <m:r>
          <w:rPr>
            <w:rFonts w:ascii="Cambria Math" w:hAnsi="Cambria Math" w:cs="Times New Roman"/>
            <w:noProof/>
          </w:rPr>
          <m:t>γ</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4</m:t>
            </m:r>
          </m:sub>
        </m:sSub>
        <m:r>
          <m:rPr>
            <m:sty m:val="p"/>
          </m:rPr>
          <w:rPr>
            <w:rFonts w:ascii="Cambria Math" w:hAnsi="Cambria Math" w:cs="Times New Roman"/>
            <w:noProof/>
          </w:rPr>
          <m:t>=0⟹</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4</m:t>
            </m:r>
          </m:sub>
        </m:sSub>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num>
          <m:den>
            <m:r>
              <w:rPr>
                <w:rFonts w:ascii="Cambria Math" w:hAnsi="Cambria Math" w:cs="Times New Roman"/>
                <w:noProof/>
              </w:rPr>
              <m:t>γ</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den>
        </m:f>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2</m:t>
            </m:r>
          </m:sub>
        </m:sSub>
      </m:oMath>
      <w:r w:rsidRPr="00BC43BE">
        <w:rPr>
          <w:rFonts w:ascii="Times New Roman" w:hAnsi="Times New Roman" w:cs="Times New Roman"/>
          <w:noProof/>
        </w:rPr>
        <w:t>.</w:t>
      </w:r>
      <w:r w:rsidRPr="00BC43BE">
        <w:rPr>
          <w:rFonts w:ascii="Times New Roman" w:hAnsi="Times New Roman" w:cs="Times New Roman"/>
          <w:noProof/>
        </w:rPr>
        <w:br/>
        <w:t xml:space="preserve">Row 5: </w:t>
      </w:r>
      <m:oMath>
        <m:r>
          <m:rPr>
            <m:sty m:val="p"/>
          </m:rPr>
          <w:rPr>
            <w:rFonts w:ascii="Cambria Math" w:hAnsi="Cambria Math" w:cs="Times New Roman"/>
            <w:noProof/>
          </w:rPr>
          <m:t>(-</m:t>
        </m:r>
        <m:r>
          <w:rPr>
            <w:rFonts w:ascii="Cambria Math" w:hAnsi="Cambria Math" w:cs="Times New Roman"/>
            <w:noProof/>
          </w:rPr>
          <m:t>κ</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5</m:t>
            </m:r>
          </m:sub>
        </m:sSub>
        <m:r>
          <m:rPr>
            <m:sty m:val="p"/>
          </m:rPr>
          <w:rPr>
            <w:rFonts w:ascii="Cambria Math" w:hAnsi="Cambria Math" w:cs="Times New Roman"/>
            <w:noProof/>
          </w:rPr>
          <m:t>=0⟹</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5</m:t>
            </m:r>
          </m:sub>
        </m:sSub>
        <m:r>
          <m:rPr>
            <m:sty m:val="p"/>
          </m:rPr>
          <w:rPr>
            <w:rFonts w:ascii="Cambria Math" w:hAnsi="Cambria Math" w:cs="Times New Roman"/>
            <w:noProof/>
          </w:rPr>
          <m:t>=0</m:t>
        </m:r>
      </m:oMath>
      <w:r w:rsidRPr="00BC43BE">
        <w:rPr>
          <w:rFonts w:ascii="Times New Roman" w:hAnsi="Times New Roman" w:cs="Times New Roman"/>
          <w:noProof/>
        </w:rPr>
        <w:t>,</w:t>
      </w:r>
      <w:r w:rsidRPr="00BC43BE">
        <w:rPr>
          <w:rFonts w:ascii="Times New Roman" w:hAnsi="Times New Roman" w:cs="Times New Roman"/>
          <w:noProof/>
        </w:rPr>
        <w:br/>
        <w:t xml:space="preserve">Row </w:t>
      </w:r>
      <m:oMath>
        <m:r>
          <m:rPr>
            <m:sty m:val="p"/>
          </m:rPr>
          <w:rPr>
            <w:rFonts w:ascii="Cambria Math" w:hAnsi="Cambria Math" w:cs="Times New Roman"/>
            <w:noProof/>
          </w:rPr>
          <m:t>6: (-</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τ</m:t>
        </m:r>
        <m:r>
          <m:rPr>
            <m:sty m:val="p"/>
          </m:rPr>
          <w:rPr>
            <w:rFonts w:ascii="Cambria Math" w:hAnsi="Cambria Math" w:cs="Times New Roman"/>
            <w:noProof/>
          </w:rPr>
          <m:t>-</m:t>
        </m:r>
        <m:r>
          <w:rPr>
            <w:rFonts w:ascii="Cambria Math" w:hAnsi="Cambria Math" w:cs="Times New Roman"/>
            <w:noProof/>
          </w:rPr>
          <m:t>χ</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6</m:t>
            </m:r>
          </m:sub>
        </m:sSub>
        <m:r>
          <m:rPr>
            <m:sty m:val="p"/>
          </m:rPr>
          <w:rPr>
            <w:rFonts w:ascii="Cambria Math" w:hAnsi="Cambria Math" w:cs="Times New Roman"/>
            <w:noProof/>
          </w:rPr>
          <m:t>=0⟹</m:t>
        </m:r>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6</m:t>
            </m:r>
          </m:sub>
        </m:sSub>
        <m:r>
          <m:rPr>
            <m:sty m:val="p"/>
          </m:rPr>
          <w:rPr>
            <w:rFonts w:ascii="Cambria Math" w:hAnsi="Cambria Math" w:cs="Times New Roman"/>
            <w:noProof/>
          </w:rPr>
          <m:t>=0</m:t>
        </m:r>
      </m:oMath>
      <w:r w:rsidRPr="00BC43BE">
        <w:rPr>
          <w:rFonts w:ascii="Times New Roman" w:hAnsi="Times New Roman" w:cs="Times New Roman"/>
          <w:noProof/>
        </w:rPr>
        <w:t>.</w:t>
      </w:r>
    </w:p>
    <w:p w14:paraId="5B2C2F3C" w14:textId="648A3C31" w:rsidR="003F2454" w:rsidRPr="00BC43BE" w:rsidRDefault="003F2454" w:rsidP="003F2454">
      <w:pPr>
        <w:rPr>
          <w:rFonts w:ascii="Times New Roman" w:hAnsi="Times New Roman" w:cs="Times New Roman"/>
          <w:noProof/>
        </w:rPr>
      </w:pPr>
      <w:r w:rsidRPr="00BC43BE">
        <w:rPr>
          <w:rFonts w:ascii="Times New Roman" w:hAnsi="Times New Roman" w:cs="Times New Roman"/>
          <w:noProof/>
        </w:rPr>
        <w:t xml:space="preserve">With normalization by setting </w:t>
      </w:r>
      <m:oMath>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2</m:t>
            </m:r>
          </m:sub>
        </m:sSub>
        <m:r>
          <m:rPr>
            <m:sty m:val="p"/>
          </m:rPr>
          <w:rPr>
            <w:rFonts w:ascii="Cambria Math" w:hAnsi="Cambria Math" w:cs="Times New Roman"/>
            <w:noProof/>
          </w:rPr>
          <m:t>=1</m:t>
        </m:r>
      </m:oMath>
      <w:r w:rsidRPr="00BC43BE">
        <w:rPr>
          <w:rFonts w:ascii="Times New Roman" w:hAnsi="Times New Roman" w:cs="Times New Roman"/>
          <w:noProof/>
        </w:rPr>
        <w:t>, the left eigenvector is:</w:t>
      </w:r>
    </w:p>
    <w:p w14:paraId="491CEC6F" w14:textId="7924BB0A" w:rsidR="003F2454" w:rsidRPr="00BC43BE" w:rsidRDefault="00000000" w:rsidP="003F2454">
      <w:pPr>
        <w:rPr>
          <w:rFonts w:ascii="Times New Roman" w:eastAsiaTheme="minorEastAsia" w:hAnsi="Times New Roman" w:cs="Times New Roman"/>
          <w:noProof/>
        </w:rPr>
      </w:pPr>
      <m:oMathPara>
        <m:oMath>
          <m:sSup>
            <m:sSupPr>
              <m:ctrlPr>
                <w:rPr>
                  <w:rFonts w:ascii="Cambria Math" w:hAnsi="Cambria Math" w:cs="Times New Roman"/>
                  <w:noProof/>
                </w:rPr>
              </m:ctrlPr>
            </m:sSupPr>
            <m:e>
              <m:r>
                <m:rPr>
                  <m:sty m:val="b"/>
                </m:rPr>
                <w:rPr>
                  <w:rFonts w:ascii="Cambria Math" w:hAnsi="Cambria Math" w:cs="Times New Roman"/>
                  <w:noProof/>
                </w:rPr>
                <m:t>w</m:t>
              </m:r>
            </m:e>
            <m:sup>
              <m:r>
                <w:rPr>
                  <w:rFonts w:ascii="Cambria Math" w:hAnsi="Cambria Math" w:cs="Times New Roman"/>
                  <w:noProof/>
                </w:rPr>
                <m:t>T</m:t>
              </m:r>
            </m:sup>
          </m:sSup>
          <m:r>
            <m:rPr>
              <m:sty m:val="p"/>
            </m:rPr>
            <w:rPr>
              <w:rFonts w:ascii="Cambria Math" w:hAnsi="Cambria Math" w:cs="Times New Roman"/>
              <w:noProof/>
            </w:rPr>
            <m:t>=</m:t>
          </m:r>
          <m:d>
            <m:dPr>
              <m:ctrlPr>
                <w:rPr>
                  <w:rFonts w:ascii="Cambria Math" w:hAnsi="Cambria Math" w:cs="Times New Roman"/>
                  <w:noProof/>
                </w:rPr>
              </m:ctrlPr>
            </m:dPr>
            <m:e>
              <m:r>
                <m:rPr>
                  <m:sty m:val="p"/>
                </m:rPr>
                <w:rPr>
                  <w:rFonts w:ascii="Cambria Math" w:hAnsi="Cambria Math" w:cs="Times New Roman"/>
                  <w:noProof/>
                </w:rPr>
                <m:t xml:space="preserve">0, 1, </m:t>
              </m:r>
              <m:f>
                <m:fPr>
                  <m:ctrlPr>
                    <w:rPr>
                      <w:rFonts w:ascii="Cambria Math" w:hAnsi="Cambria Math" w:cs="Times New Roman"/>
                      <w:noProof/>
                    </w:rPr>
                  </m:ctrlPr>
                </m:fPr>
                <m:num>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num>
                <m:den>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ψ</m:t>
                  </m:r>
                </m:den>
              </m:f>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num>
                <m:den>
                  <m:r>
                    <w:rPr>
                      <w:rFonts w:ascii="Cambria Math" w:hAnsi="Cambria Math" w:cs="Times New Roman"/>
                      <w:noProof/>
                    </w:rPr>
                    <m:t>γ</m:t>
                  </m:r>
                  <m:r>
                    <m:rPr>
                      <m:sty m:val="p"/>
                    </m:rPr>
                    <w:rPr>
                      <w:rFonts w:ascii="Cambria Math" w:hAnsi="Cambria Math" w:cs="Times New Roman"/>
                      <w:noProof/>
                    </w:rPr>
                    <m:t>+</m:t>
                  </m:r>
                  <m:r>
                    <w:rPr>
                      <w:rFonts w:ascii="Cambria Math" w:hAnsi="Cambria Math" w:cs="Times New Roman"/>
                      <w:noProof/>
                    </w:rPr>
                    <m:t>μ</m:t>
                  </m:r>
                  <m:r>
                    <m:rPr>
                      <m:sty m:val="p"/>
                    </m:rPr>
                    <w:rPr>
                      <w:rFonts w:ascii="Cambria Math" w:hAnsi="Cambria Math" w:cs="Times New Roman"/>
                      <w:noProof/>
                    </w:rPr>
                    <m:t>+</m:t>
                  </m:r>
                  <m:r>
                    <w:rPr>
                      <w:rFonts w:ascii="Cambria Math" w:hAnsi="Cambria Math" w:cs="Times New Roman"/>
                      <w:noProof/>
                    </w:rPr>
                    <m:t>ω</m:t>
                  </m:r>
                </m:den>
              </m:f>
              <m:r>
                <m:rPr>
                  <m:sty m:val="p"/>
                </m:rPr>
                <w:rPr>
                  <w:rFonts w:ascii="Cambria Math" w:hAnsi="Cambria Math" w:cs="Times New Roman"/>
                  <w:noProof/>
                </w:rPr>
                <m:t>,0,0</m:t>
              </m:r>
            </m:e>
          </m:d>
        </m:oMath>
      </m:oMathPara>
    </w:p>
    <w:p w14:paraId="30B283E7" w14:textId="002721FC" w:rsidR="00AD1007" w:rsidRPr="00BC43BE" w:rsidRDefault="00AD1007" w:rsidP="00AD1007">
      <w:pPr>
        <w:rPr>
          <w:rFonts w:ascii="Times New Roman" w:hAnsi="Times New Roman" w:cs="Times New Roman"/>
          <w:noProof/>
        </w:rPr>
      </w:pPr>
      <w:r w:rsidRPr="00BC43BE">
        <w:rPr>
          <w:rFonts w:ascii="Times New Roman" w:hAnsi="Times New Roman" w:cs="Times New Roman"/>
          <w:noProof/>
        </w:rPr>
        <w:t xml:space="preserve">Bifurcation analysis reveals the presence of a transcritical bifurcation at the threshold value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=1</m:t>
        </m:r>
      </m:oMath>
      <w:r w:rsidRPr="00BC43BE">
        <w:rPr>
          <w:rFonts w:ascii="Times New Roman" w:hAnsi="Times New Roman" w:cs="Times New Roman"/>
          <w:noProof/>
        </w:rPr>
        <w:t xml:space="preserve">. When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&lt;1</m:t>
        </m:r>
      </m:oMath>
      <w:r w:rsidRPr="00BC43BE">
        <w:rPr>
          <w:rFonts w:ascii="Times New Roman" w:hAnsi="Times New Roman" w:cs="Times New Roman"/>
          <w:noProof/>
        </w:rPr>
        <w:t xml:space="preserve">, the substance-free equilibrium is stable, leading to the elimination of substance abuse in the population. Conversely, for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&gt;1</m:t>
        </m:r>
      </m:oMath>
      <w:r w:rsidRPr="00BC43BE">
        <w:rPr>
          <w:rFonts w:ascii="Times New Roman" w:hAnsi="Times New Roman" w:cs="Times New Roman"/>
          <w:noProof/>
        </w:rPr>
        <w:t>, an endemic equilibrium emerges, indicating the persistence of substance abuse.</w:t>
      </w:r>
    </w:p>
    <w:p w14:paraId="4B7AF4AE" w14:textId="59482F86" w:rsidR="00AD1007" w:rsidRPr="00BC43BE" w:rsidRDefault="00AD1007" w:rsidP="00AD1007">
      <w:pPr>
        <w:rPr>
          <w:rFonts w:ascii="Times New Roman" w:hAnsi="Times New Roman" w:cs="Times New Roman"/>
          <w:noProof/>
        </w:rPr>
      </w:pPr>
      <w:r w:rsidRPr="00BC43BE">
        <w:rPr>
          <w:rFonts w:ascii="Times New Roman" w:hAnsi="Times New Roman" w:cs="Times New Roman"/>
          <w:noProof/>
        </w:rPr>
        <w:t xml:space="preserve">The right eigenvector </w:t>
      </w:r>
      <m:oMath>
        <m:r>
          <m:rPr>
            <m:sty m:val="b"/>
          </m:rPr>
          <w:rPr>
            <w:rFonts w:ascii="Cambria Math" w:hAnsi="Cambria Math" w:cs="Times New Roman"/>
            <w:noProof/>
          </w:rPr>
          <m:t>v</m:t>
        </m:r>
      </m:oMath>
      <w:r w:rsidRPr="00BC43BE">
        <w:rPr>
          <w:rFonts w:ascii="Times New Roman" w:hAnsi="Times New Roman" w:cs="Times New Roman"/>
          <w:noProof/>
        </w:rPr>
        <w:t xml:space="preserve"> shows that the bifurcation mainly affects the susceptible ( </w:t>
      </w:r>
      <m:oMath>
        <m:r>
          <w:rPr>
            <w:rFonts w:ascii="Cambria Math" w:hAnsi="Cambria Math" w:cs="Times New Roman"/>
            <w:noProof/>
          </w:rPr>
          <m:t>S</m:t>
        </m:r>
      </m:oMath>
      <w:r w:rsidRPr="00BC43BE">
        <w:rPr>
          <w:rFonts w:ascii="Times New Roman" w:hAnsi="Times New Roman" w:cs="Times New Roman"/>
          <w:noProof/>
        </w:rPr>
        <w:t xml:space="preserve"> ) and non-dependent user compartments. The non-dependent user compartment ( </w:t>
      </w:r>
      <m:oMath>
        <m:sSub>
          <m:sSubPr>
            <m:ctrlPr>
              <w:rPr>
                <w:rFonts w:ascii="Cambria Math" w:hAnsi="Cambria Math" w:cs="Times New Roman"/>
                <w:noProof/>
              </w:rPr>
            </m:ctrlPr>
          </m:sSubPr>
          <m:e>
            <m:r>
              <w:rPr>
                <w:rFonts w:ascii="Cambria Math" w:hAnsi="Cambria Math" w:cs="Times New Roman"/>
                <w:noProof/>
              </w:rPr>
              <m:t>ν</m:t>
            </m:r>
          </m:e>
          <m:sub>
            <m:r>
              <m:rPr>
                <m:sty m:val="p"/>
              </m:rPr>
              <w:rPr>
                <w:rFonts w:ascii="Cambria Math" w:hAnsi="Cambria Math" w:cs="Times New Roman"/>
                <w:noProof/>
              </w:rPr>
              <m:t>2</m:t>
            </m:r>
          </m:sub>
        </m:sSub>
        <m:r>
          <m:rPr>
            <m:sty m:val="p"/>
          </m:rPr>
          <w:rPr>
            <w:rFonts w:ascii="Cambria Math" w:hAnsi="Cambria Math" w:cs="Times New Roman"/>
            <w:noProof/>
          </w:rPr>
          <m:t>=1</m:t>
        </m:r>
      </m:oMath>
      <w:r w:rsidRPr="00BC43BE">
        <w:rPr>
          <w:rFonts w:ascii="Times New Roman" w:hAnsi="Times New Roman" w:cs="Times New Roman"/>
          <w:noProof/>
        </w:rPr>
        <w:t xml:space="preserve"> ) drives most of the dynamics, while the susceptible compartment responds in proportion to </w:t>
      </w:r>
      <m:oMath>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1</m:t>
            </m:r>
          </m:sub>
        </m:sSub>
        <m:r>
          <m:rPr>
            <m:sty m:val="p"/>
          </m:rPr>
          <w:rPr>
            <w:rFonts w:ascii="Cambria Math" w:hAnsi="Cambria Math" w:cs="Times New Roman"/>
            <w:noProof/>
          </w:rPr>
          <m:t>=-</m:t>
        </m:r>
        <m:r>
          <w:rPr>
            <w:rFonts w:ascii="Cambria Math" w:hAnsi="Cambria Math" w:cs="Times New Roman"/>
            <w:noProof/>
          </w:rPr>
          <m:t>d</m:t>
        </m:r>
        <m:sSup>
          <m:sSupPr>
            <m:ctrlPr>
              <w:rPr>
                <w:rFonts w:ascii="Cambria Math" w:hAnsi="Cambria Math" w:cs="Times New Roman"/>
                <w:noProof/>
              </w:rPr>
            </m:ctrlPr>
          </m:sSupPr>
          <m:e>
            <m:r>
              <w:rPr>
                <w:rFonts w:ascii="Cambria Math" w:hAnsi="Cambria Math" w:cs="Times New Roman"/>
                <w:noProof/>
              </w:rPr>
              <m:t>S</m:t>
            </m:r>
          </m:e>
          <m:sup>
            <m:r>
              <m:rPr>
                <m:sty m:val="p"/>
              </m:rPr>
              <w:rPr>
                <w:rFonts w:ascii="Cambria Math" w:hAnsi="Cambria Math" w:cs="Times New Roman"/>
                <w:noProof/>
              </w:rPr>
              <m:t>0</m:t>
            </m:r>
          </m:sup>
        </m:sSup>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r>
          <m:rPr>
            <m:sty m:val="p"/>
          </m:rPr>
          <w:rPr>
            <w:rFonts w:ascii="Cambria Math" w:hAnsi="Cambria Math" w:cs="Times New Roman"/>
            <w:noProof/>
          </w:rPr>
          <m:t>/</m:t>
        </m:r>
        <m:r>
          <w:rPr>
            <w:rFonts w:ascii="Cambria Math" w:hAnsi="Cambria Math" w:cs="Times New Roman"/>
            <w:noProof/>
          </w:rPr>
          <m:t>μ</m:t>
        </m:r>
      </m:oMath>
      <w:r w:rsidRPr="00BC43BE">
        <w:rPr>
          <w:rFonts w:ascii="Times New Roman" w:hAnsi="Times New Roman" w:cs="Times New Roman"/>
          <w:noProof/>
        </w:rPr>
        <w:t xml:space="preserve">. The heavier user compartments </w:t>
      </w:r>
      <m:oMath>
        <m:d>
          <m:dPr>
            <m:ctrlPr>
              <w:rPr>
                <w:rFonts w:ascii="Cambria Math" w:hAnsi="Cambria Math" w:cs="Times New Roman"/>
                <w:noProof/>
              </w:rPr>
            </m:ctrlPr>
          </m:dPr>
          <m:e>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3</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4</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5</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v</m:t>
                </m:r>
              </m:e>
              <m:sub>
                <m:r>
                  <m:rPr>
                    <m:sty m:val="p"/>
                  </m:rPr>
                  <w:rPr>
                    <w:rFonts w:ascii="Cambria Math" w:hAnsi="Cambria Math" w:cs="Times New Roman"/>
                    <w:noProof/>
                  </w:rPr>
                  <m:t>6</m:t>
                </m:r>
              </m:sub>
            </m:sSub>
            <m:r>
              <m:rPr>
                <m:sty m:val="p"/>
              </m:rPr>
              <w:rPr>
                <w:rFonts w:ascii="Cambria Math" w:hAnsi="Cambria Math" w:cs="Times New Roman"/>
                <w:noProof/>
              </w:rPr>
              <m:t>=0</m:t>
            </m:r>
          </m:e>
        </m:d>
      </m:oMath>
      <w:r w:rsidRPr="00BC43BE">
        <w:rPr>
          <w:rFonts w:ascii="Times New Roman" w:hAnsi="Times New Roman" w:cs="Times New Roman"/>
          <w:noProof/>
        </w:rPr>
        <w:t xml:space="preserve"> do not play a direct role in the critical mode.</w:t>
      </w:r>
    </w:p>
    <w:p w14:paraId="4709A727" w14:textId="3A1FF6C3" w:rsidR="00AD1007" w:rsidRPr="00BC43BE" w:rsidRDefault="00AD1007" w:rsidP="00AD1007">
      <w:pPr>
        <w:rPr>
          <w:rFonts w:ascii="Times New Roman" w:hAnsi="Times New Roman" w:cs="Times New Roman"/>
          <w:noProof/>
        </w:rPr>
      </w:pPr>
      <w:r w:rsidRPr="00BC43BE">
        <w:rPr>
          <w:rFonts w:ascii="Times New Roman" w:hAnsi="Times New Roman" w:cs="Times New Roman"/>
          <w:noProof/>
        </w:rPr>
        <w:t xml:space="preserve">The left eigenvector </w:t>
      </w:r>
      <m:oMath>
        <m:sSup>
          <m:sSupPr>
            <m:ctrlPr>
              <w:rPr>
                <w:rFonts w:ascii="Cambria Math" w:hAnsi="Cambria Math" w:cs="Times New Roman"/>
                <w:noProof/>
              </w:rPr>
            </m:ctrlPr>
          </m:sSupPr>
          <m:e>
            <m:r>
              <m:rPr>
                <m:sty m:val="b"/>
              </m:rPr>
              <w:rPr>
                <w:rFonts w:ascii="Cambria Math" w:hAnsi="Cambria Math" w:cs="Times New Roman"/>
                <w:noProof/>
              </w:rPr>
              <m:t>w</m:t>
            </m:r>
          </m:e>
          <m:sup>
            <m:r>
              <w:rPr>
                <w:rFonts w:ascii="Cambria Math" w:hAnsi="Cambria Math" w:cs="Times New Roman"/>
                <w:noProof/>
              </w:rPr>
              <m:t>T</m:t>
            </m:r>
          </m:sup>
        </m:sSup>
      </m:oMath>
      <w:r w:rsidRPr="00BC43BE">
        <w:rPr>
          <w:rFonts w:ascii="Times New Roman" w:hAnsi="Times New Roman" w:cs="Times New Roman"/>
          <w:noProof/>
        </w:rPr>
        <w:t xml:space="preserve"> demonstrates that, although heavier user compartments have zero entries in the right eigenvector, they influence bifurcation behavior through the parameters </w:t>
      </w: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oMath>
      <w:r w:rsidRPr="00BC43BE">
        <w:rPr>
          <w:rFonts w:ascii="Times New Roman" w:hAnsi="Times New Roman" w:cs="Times New Roman"/>
          <w:noProof/>
        </w:rPr>
        <w:t xml:space="preserve"> and </w:t>
      </w: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oMath>
      <w:r w:rsidRPr="00BC43BE">
        <w:rPr>
          <w:rFonts w:ascii="Times New Roman" w:hAnsi="Times New Roman" w:cs="Times New Roman"/>
          <w:noProof/>
        </w:rPr>
        <w:t xml:space="preserve"> present in </w:t>
      </w:r>
      <m:oMath>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3</m:t>
            </m:r>
          </m:sub>
        </m:sSub>
      </m:oMath>
      <w:r w:rsidRPr="00BC43BE">
        <w:rPr>
          <w:rFonts w:ascii="Times New Roman" w:hAnsi="Times New Roman" w:cs="Times New Roman"/>
          <w:noProof/>
        </w:rPr>
        <w:t xml:space="preserve"> and </w:t>
      </w:r>
      <m:oMath>
        <m:sSub>
          <m:sSubPr>
            <m:ctrlPr>
              <w:rPr>
                <w:rFonts w:ascii="Cambria Math" w:hAnsi="Cambria Math" w:cs="Times New Roman"/>
                <w:noProof/>
              </w:rPr>
            </m:ctrlPr>
          </m:sSubPr>
          <m:e>
            <m:r>
              <w:rPr>
                <w:rFonts w:ascii="Cambria Math" w:hAnsi="Cambria Math" w:cs="Times New Roman"/>
                <w:noProof/>
              </w:rPr>
              <m:t>w</m:t>
            </m:r>
          </m:e>
          <m:sub>
            <m:r>
              <m:rPr>
                <m:sty m:val="p"/>
              </m:rPr>
              <w:rPr>
                <w:rFonts w:ascii="Cambria Math" w:hAnsi="Cambria Math" w:cs="Times New Roman"/>
                <w:noProof/>
              </w:rPr>
              <m:t>4</m:t>
            </m:r>
          </m:sub>
        </m:sSub>
      </m:oMath>
      <w:r w:rsidRPr="00BC43BE">
        <w:rPr>
          <w:rFonts w:ascii="Times New Roman" w:hAnsi="Times New Roman" w:cs="Times New Roman"/>
          <w:noProof/>
        </w:rPr>
        <w:t>. This finding highlights a subtle coupling: the direction and stability of the bifurcation are affected by interactions with heavier user groups, even though these groups are absent from the full space.</w:t>
      </w:r>
    </w:p>
    <w:p w14:paraId="7F6B6B73" w14:textId="77777777" w:rsidR="00EA4C3A" w:rsidRDefault="00AD1007" w:rsidP="00AD1007">
      <w:pPr>
        <w:rPr>
          <w:rFonts w:ascii="Times New Roman" w:hAnsi="Times New Roman" w:cs="Times New Roman"/>
          <w:noProof/>
        </w:rPr>
      </w:pPr>
      <w:r w:rsidRPr="00BC43BE">
        <w:rPr>
          <w:rFonts w:ascii="Times New Roman" w:hAnsi="Times New Roman" w:cs="Times New Roman"/>
          <w:noProof/>
        </w:rPr>
        <w:t xml:space="preserve">From a public health perspective, the analysis indicates that minor adjustments to prevention or treatment parameters near the threshold can lead to significant qualitative changes in population-level outcomes. Interventions targeting the initiation rate ( </w:t>
      </w: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oMath>
      <w:r w:rsidRPr="00BC43BE">
        <w:rPr>
          <w:rFonts w:ascii="Times New Roman" w:hAnsi="Times New Roman" w:cs="Times New Roman"/>
          <w:noProof/>
        </w:rPr>
        <w:t xml:space="preserve"> ) or early recovery </w:t>
      </w:r>
      <m:oMath>
        <m:r>
          <m:rPr>
            <m:sty m:val="p"/>
          </m:rPr>
          <w:rPr>
            <w:rFonts w:ascii="Cambria Math" w:hAnsi="Cambria Math" w:cs="Times New Roman"/>
            <w:noProof/>
          </w:rPr>
          <m:t>(</m:t>
        </m:r>
        <m:r>
          <w:rPr>
            <w:rFonts w:ascii="Cambria Math" w:hAnsi="Cambria Math" w:cs="Times New Roman"/>
            <w:noProof/>
          </w:rPr>
          <m:t>ν</m:t>
        </m:r>
        <m:r>
          <m:rPr>
            <m:sty m:val="p"/>
          </m:rPr>
          <w:rPr>
            <w:rFonts w:ascii="Cambria Math" w:hAnsi="Cambria Math" w:cs="Times New Roman"/>
            <w:noProof/>
          </w:rPr>
          <m:t>)</m:t>
        </m:r>
      </m:oMath>
      <w:r w:rsidRPr="00BC43BE">
        <w:rPr>
          <w:rFonts w:ascii="Times New Roman" w:hAnsi="Times New Roman" w:cs="Times New Roman"/>
          <w:noProof/>
        </w:rPr>
        <w:t xml:space="preserve"> are mathematically supported as more effective strategies for eliminating alcohol abuse than those that focus exclusively on dependent users. Specifically, reducing </w:t>
      </w: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oMath>
      <w:r w:rsidRPr="00BC43BE">
        <w:rPr>
          <w:rFonts w:ascii="Times New Roman" w:hAnsi="Times New Roman" w:cs="Times New Roman"/>
          <w:noProof/>
        </w:rPr>
        <w:t xml:space="preserve"> or increasing </w:t>
      </w:r>
      <m:oMath>
        <m:r>
          <w:rPr>
            <w:rFonts w:ascii="Cambria Math" w:hAnsi="Cambria Math" w:cs="Times New Roman"/>
            <w:noProof/>
          </w:rPr>
          <m:t>ν</m:t>
        </m:r>
      </m:oMath>
      <w:r w:rsidRPr="00BC43BE">
        <w:rPr>
          <w:rFonts w:ascii="Times New Roman" w:hAnsi="Times New Roman" w:cs="Times New Roman"/>
          <w:noProof/>
        </w:rPr>
        <w:t xml:space="preserve"> decreases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oMath>
      <w:r w:rsidRPr="00BC43BE">
        <w:rPr>
          <w:rFonts w:ascii="Times New Roman" w:hAnsi="Times New Roman" w:cs="Times New Roman"/>
          <w:noProof/>
        </w:rPr>
        <w:t>, which may bring it below unity.</w:t>
      </w:r>
    </w:p>
    <w:p w14:paraId="585E6B3E" w14:textId="76446F37" w:rsidR="00AD1007" w:rsidRPr="00BC43BE" w:rsidRDefault="00AD1007" w:rsidP="00AD1007">
      <w:pPr>
        <w:rPr>
          <w:rFonts w:ascii="Times New Roman" w:hAnsi="Times New Roman" w:cs="Times New Roman"/>
          <w:noProof/>
        </w:rPr>
      </w:pPr>
      <w:r w:rsidRPr="00BC43BE">
        <w:rPr>
          <w:rFonts w:ascii="Times New Roman" w:hAnsi="Times New Roman" w:cs="Times New Roman"/>
          <w:noProof/>
        </w:rPr>
        <w:br/>
        <w:t>3.</w:t>
      </w:r>
      <w:r w:rsidR="00D45EB5">
        <w:rPr>
          <w:rFonts w:ascii="Times New Roman" w:hAnsi="Times New Roman" w:cs="Times New Roman"/>
          <w:noProof/>
        </w:rPr>
        <w:t>10</w:t>
      </w:r>
      <w:r w:rsidRPr="00BC43BE">
        <w:rPr>
          <w:rFonts w:ascii="Times New Roman" w:hAnsi="Times New Roman" w:cs="Times New Roman"/>
          <w:noProof/>
        </w:rPr>
        <w:t xml:space="preserve"> </w:t>
      </w:r>
      <w:r w:rsidRPr="00EA4C3A">
        <w:rPr>
          <w:rFonts w:ascii="Times New Roman" w:hAnsi="Times New Roman" w:cs="Times New Roman"/>
          <w:b/>
          <w:bCs/>
          <w:noProof/>
        </w:rPr>
        <w:t>Normalized Sensitivity analysis of the parameters</w:t>
      </w:r>
    </w:p>
    <w:p w14:paraId="39450ED4" w14:textId="77777777" w:rsidR="00AD1007" w:rsidRPr="00BC43BE" w:rsidRDefault="00AD1007" w:rsidP="00AD1007">
      <w:pPr>
        <w:rPr>
          <w:rFonts w:ascii="Times New Roman" w:hAnsi="Times New Roman" w:cs="Times New Roman"/>
          <w:noProof/>
        </w:rPr>
      </w:pPr>
      <w:r w:rsidRPr="00BC43BE">
        <w:rPr>
          <w:rFonts w:ascii="Times New Roman" w:hAnsi="Times New Roman" w:cs="Times New Roman"/>
          <w:noProof/>
        </w:rPr>
        <w:t>The sensitivity analysis technique utilized was based on reproduction numbers. This approach determines the contribution of each parameter value to the reproduction number by employing partial derivatives with respect to the parameters. These indices are given by</w:t>
      </w:r>
    </w:p>
    <w:p w14:paraId="2956A4AC" w14:textId="042BAAFC" w:rsidR="00AD1007" w:rsidRPr="00BC43BE" w:rsidRDefault="00000000" w:rsidP="00AD1007">
      <w:pPr>
        <w:rPr>
          <w:rFonts w:ascii="Times New Roman" w:hAnsi="Times New Roman" w:cs="Times New Roman"/>
          <w:noProof/>
        </w:rPr>
      </w:pPr>
      <m:oMathPara>
        <m:oMath>
          <m:sSubSup>
            <m:sSubSupPr>
              <m:ctrlPr>
                <w:rPr>
                  <w:rFonts w:ascii="Cambria Math" w:hAnsi="Cambria Math" w:cs="Times New Roman"/>
                  <w:noProof/>
                </w:rPr>
              </m:ctrlPr>
            </m:sSubSupPr>
            <m:e>
              <m:r>
                <m:rPr>
                  <m:sty m:val="p"/>
                </m:rPr>
                <w:rPr>
                  <w:rFonts w:ascii="Cambria Math" w:hAnsi="Cambria Math" w:cs="Times New Roman"/>
                  <w:noProof/>
                </w:rPr>
                <m:t>Λ</m:t>
              </m:r>
            </m:e>
            <m:sub>
              <m:r>
                <w:rPr>
                  <w:rFonts w:ascii="Cambria Math" w:hAnsi="Cambria Math" w:cs="Times New Roman"/>
                  <w:noProof/>
                </w:rPr>
                <m:t>ρ</m:t>
              </m:r>
            </m:sub>
            <m:sup>
              <m:sSubSup>
                <m:sSubSupPr>
                  <m:ctrlPr>
                    <w:rPr>
                      <w:rFonts w:ascii="Cambria Math" w:hAnsi="Cambria Math" w:cs="Times New Roman"/>
                      <w:noProof/>
                    </w:rPr>
                  </m:ctrlPr>
                </m:sSubSupPr>
                <m:e>
                  <m:r>
                    <w:rPr>
                      <w:rFonts w:ascii="Cambria Math" w:hAnsi="Cambria Math" w:cs="Times New Roman"/>
                      <w:noProof/>
                    </w:rPr>
                    <m:t>R</m:t>
                  </m:r>
                </m:e>
                <m:sub>
                  <m:r>
                    <m:rPr>
                      <m:sty m:val="p"/>
                    </m:rPr>
                    <w:rPr>
                      <w:rFonts w:ascii="Cambria Math" w:hAnsi="Cambria Math" w:cs="Times New Roman"/>
                      <w:noProof/>
                    </w:rPr>
                    <m:t>0</m:t>
                  </m:r>
                </m:sub>
                <m:sup>
                  <m:r>
                    <m:rPr>
                      <m:sty m:val="p"/>
                    </m:rPr>
                    <w:rPr>
                      <w:rFonts w:ascii="Cambria Math" w:hAnsi="Cambria Math" w:cs="Times New Roman"/>
                      <w:noProof/>
                    </w:rPr>
                    <m:t>*</m:t>
                  </m:r>
                </m:sup>
              </m:sSubSup>
            </m:sup>
          </m:sSubSup>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m:t>
              </m:r>
              <m:sSubSup>
                <m:sSubSupPr>
                  <m:ctrlPr>
                    <w:rPr>
                      <w:rFonts w:ascii="Cambria Math" w:hAnsi="Cambria Math" w:cs="Times New Roman"/>
                      <w:noProof/>
                    </w:rPr>
                  </m:ctrlPr>
                </m:sSubSupPr>
                <m:e>
                  <m:r>
                    <w:rPr>
                      <w:rFonts w:ascii="Cambria Math" w:hAnsi="Cambria Math" w:cs="Times New Roman"/>
                      <w:noProof/>
                    </w:rPr>
                    <m:t>R</m:t>
                  </m:r>
                </m:e>
                <m:sub>
                  <m:r>
                    <m:rPr>
                      <m:sty m:val="p"/>
                    </m:rPr>
                    <w:rPr>
                      <w:rFonts w:ascii="Cambria Math" w:hAnsi="Cambria Math" w:cs="Times New Roman"/>
                      <w:noProof/>
                    </w:rPr>
                    <m:t>0</m:t>
                  </m:r>
                </m:sub>
                <m:sup>
                  <m:r>
                    <m:rPr>
                      <m:sty m:val="p"/>
                    </m:rPr>
                    <w:rPr>
                      <w:rFonts w:ascii="Cambria Math" w:hAnsi="Cambria Math" w:cs="Times New Roman"/>
                      <w:noProof/>
                    </w:rPr>
                    <m:t>*</m:t>
                  </m:r>
                </m:sup>
              </m:sSubSup>
            </m:num>
            <m:den>
              <m:r>
                <w:rPr>
                  <w:rFonts w:ascii="Cambria Math" w:hAnsi="Cambria Math" w:cs="Times New Roman"/>
                  <w:noProof/>
                </w:rPr>
                <m:t>∂ρ</m:t>
              </m:r>
            </m:den>
          </m:f>
          <m:r>
            <m:rPr>
              <m:sty m:val="p"/>
            </m:rPr>
            <w:rPr>
              <w:rFonts w:ascii="Cambria Math" w:hAnsi="Cambria Math" w:cs="Times New Roman"/>
              <w:noProof/>
            </w:rPr>
            <m:t>×</m:t>
          </m:r>
          <m:f>
            <m:fPr>
              <m:ctrlPr>
                <w:rPr>
                  <w:rFonts w:ascii="Cambria Math" w:hAnsi="Cambria Math" w:cs="Times New Roman"/>
                  <w:noProof/>
                </w:rPr>
              </m:ctrlPr>
            </m:fPr>
            <m:num>
              <m:r>
                <w:rPr>
                  <w:rFonts w:ascii="Cambria Math" w:hAnsi="Cambria Math" w:cs="Times New Roman"/>
                  <w:noProof/>
                </w:rPr>
                <m:t>ρ</m:t>
              </m:r>
            </m:num>
            <m:den>
              <m:sSubSup>
                <m:sSubSupPr>
                  <m:ctrlPr>
                    <w:rPr>
                      <w:rFonts w:ascii="Cambria Math" w:hAnsi="Cambria Math" w:cs="Times New Roman"/>
                      <w:noProof/>
                    </w:rPr>
                  </m:ctrlPr>
                </m:sSubSupPr>
                <m:e>
                  <m:r>
                    <w:rPr>
                      <w:rFonts w:ascii="Cambria Math" w:hAnsi="Cambria Math" w:cs="Times New Roman"/>
                      <w:noProof/>
                    </w:rPr>
                    <m:t>R</m:t>
                  </m:r>
                </m:e>
                <m:sub>
                  <m:r>
                    <m:rPr>
                      <m:sty m:val="p"/>
                    </m:rPr>
                    <w:rPr>
                      <w:rFonts w:ascii="Cambria Math" w:hAnsi="Cambria Math" w:cs="Times New Roman"/>
                      <w:noProof/>
                    </w:rPr>
                    <m:t>0</m:t>
                  </m:r>
                </m:sub>
                <m:sup>
                  <m:r>
                    <m:rPr>
                      <m:sty m:val="p"/>
                    </m:rPr>
                    <w:rPr>
                      <w:rFonts w:ascii="Cambria Math" w:hAnsi="Cambria Math" w:cs="Times New Roman"/>
                      <w:noProof/>
                    </w:rPr>
                    <m:t>*</m:t>
                  </m:r>
                </m:sup>
              </m:sSubSup>
            </m:den>
          </m:f>
        </m:oMath>
      </m:oMathPara>
    </w:p>
    <w:p w14:paraId="5512F06D" w14:textId="77777777" w:rsidR="002226D1" w:rsidRPr="00BC43BE" w:rsidRDefault="002226D1" w:rsidP="002226D1">
      <w:pPr>
        <w:jc w:val="center"/>
        <w:rPr>
          <w:rFonts w:ascii="Times New Roman" w:hAnsi="Times New Roman" w:cs="Times New Roman"/>
          <w:noProof/>
        </w:rPr>
      </w:pPr>
      <w:r w:rsidRPr="00BC43BE">
        <w:rPr>
          <w:rFonts w:ascii="Times New Roman" w:hAnsi="Times New Roman" w:cs="Times New Roman"/>
          <w:noProof/>
        </w:rPr>
        <w:t>Table 2: Sensitivity indices based on parameters of the reproduction numbers</w:t>
      </w:r>
    </w:p>
    <w:tbl>
      <w:tblPr>
        <w:tblW w:w="0" w:type="auto"/>
        <w:jc w:val="center"/>
        <w:tblCellSpacing w:w="0" w:type="dxa"/>
        <w:tblLook w:val="04A0" w:firstRow="1" w:lastRow="0" w:firstColumn="1" w:lastColumn="0" w:noHBand="0" w:noVBand="1"/>
      </w:tblPr>
      <w:tblGrid>
        <w:gridCol w:w="1229"/>
        <w:gridCol w:w="1870"/>
      </w:tblGrid>
      <w:tr w:rsidR="002226D1" w:rsidRPr="00BC43BE" w14:paraId="43850B23"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529E7B4F" w14:textId="77777777"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t>Parameter</w:t>
            </w:r>
          </w:p>
        </w:tc>
        <w:tc>
          <w:tcPr>
            <w:tcW w:w="0" w:type="auto"/>
            <w:tcBorders>
              <w:top w:val="single" w:sz="8" w:space="0" w:color="000000"/>
              <w:left w:val="nil"/>
              <w:bottom w:val="single" w:sz="8" w:space="0" w:color="000000"/>
              <w:right w:val="single" w:sz="8" w:space="0" w:color="000000"/>
            </w:tcBorders>
            <w:vAlign w:val="center"/>
            <w:hideMark/>
          </w:tcPr>
          <w:p w14:paraId="24ED6D41" w14:textId="77777777"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t>Sensitivity Index</w:t>
            </w:r>
          </w:p>
        </w:tc>
      </w:tr>
      <w:tr w:rsidR="002226D1" w:rsidRPr="00BC43BE" w14:paraId="2AC9C8E4"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2092437" w14:textId="1E9C3B4E" w:rsidR="002226D1" w:rsidRPr="00BC43BE" w:rsidRDefault="002226D1" w:rsidP="002226D1">
            <w:pPr>
              <w:rPr>
                <w:rFonts w:ascii="Times New Roman" w:hAnsi="Times New Roman" w:cs="Times New Roman"/>
                <w:noProof/>
              </w:rPr>
            </w:pPr>
            <m:oMathPara>
              <m:oMathParaPr>
                <m:jc m:val="left"/>
              </m:oMathParaPr>
              <m:oMath>
                <m:r>
                  <w:rPr>
                    <w:rFonts w:ascii="Cambria Math" w:hAnsi="Cambria Math" w:cs="Times New Roman"/>
                    <w:noProof/>
                  </w:rPr>
                  <m:t>d</m:t>
                </m:r>
              </m:oMath>
            </m:oMathPara>
          </w:p>
        </w:tc>
        <w:tc>
          <w:tcPr>
            <w:tcW w:w="0" w:type="auto"/>
            <w:tcBorders>
              <w:top w:val="nil"/>
              <w:left w:val="nil"/>
              <w:bottom w:val="single" w:sz="8" w:space="0" w:color="000000"/>
              <w:right w:val="single" w:sz="8" w:space="0" w:color="000000"/>
            </w:tcBorders>
            <w:vAlign w:val="center"/>
            <w:hideMark/>
          </w:tcPr>
          <w:p w14:paraId="13BF3E68" w14:textId="77777777"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t>1.0000</w:t>
            </w:r>
          </w:p>
        </w:tc>
      </w:tr>
      <w:tr w:rsidR="002226D1" w:rsidRPr="00BC43BE" w14:paraId="291936A8"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1A2C93A5" w14:textId="78D63181" w:rsidR="002226D1" w:rsidRPr="00BC43BE" w:rsidRDefault="002226D1" w:rsidP="002226D1">
            <w:pPr>
              <w:rPr>
                <w:rFonts w:ascii="Times New Roman" w:hAnsi="Times New Roman" w:cs="Times New Roman"/>
                <w:noProof/>
              </w:rPr>
            </w:pPr>
            <m:oMathPara>
              <m:oMathParaPr>
                <m:jc m:val="left"/>
              </m:oMathParaPr>
              <m:oMath>
                <m:r>
                  <w:rPr>
                    <w:rFonts w:ascii="Cambria Math" w:hAnsi="Cambria Math" w:cs="Times New Roman"/>
                    <w:noProof/>
                  </w:rPr>
                  <m:t>α</m:t>
                </m:r>
              </m:oMath>
            </m:oMathPara>
          </w:p>
        </w:tc>
        <w:tc>
          <w:tcPr>
            <w:tcW w:w="0" w:type="auto"/>
            <w:tcBorders>
              <w:top w:val="nil"/>
              <w:left w:val="nil"/>
              <w:bottom w:val="single" w:sz="8" w:space="0" w:color="000000"/>
              <w:right w:val="single" w:sz="8" w:space="0" w:color="000000"/>
            </w:tcBorders>
            <w:vAlign w:val="center"/>
            <w:hideMark/>
          </w:tcPr>
          <w:p w14:paraId="3B28D8FD" w14:textId="77777777"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t>0.0474</w:t>
            </w:r>
          </w:p>
        </w:tc>
      </w:tr>
      <w:tr w:rsidR="002226D1" w:rsidRPr="00BC43BE" w14:paraId="39541890"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47528F37" w14:textId="536F7BCD" w:rsidR="002226D1" w:rsidRPr="00BC43BE" w:rsidRDefault="002226D1" w:rsidP="002226D1">
            <w:pPr>
              <w:rPr>
                <w:rFonts w:ascii="Times New Roman" w:hAnsi="Times New Roman" w:cs="Times New Roman"/>
                <w:noProof/>
              </w:rPr>
            </w:pPr>
            <m:oMathPara>
              <m:oMathParaPr>
                <m:jc m:val="left"/>
              </m:oMathParaPr>
              <m:oMath>
                <m:r>
                  <w:rPr>
                    <w:rFonts w:ascii="Cambria Math" w:hAnsi="Cambria Math" w:cs="Times New Roman"/>
                    <w:noProof/>
                  </w:rPr>
                  <m:t>δ</m:t>
                </m:r>
              </m:oMath>
            </m:oMathPara>
          </w:p>
        </w:tc>
        <w:tc>
          <w:tcPr>
            <w:tcW w:w="0" w:type="auto"/>
            <w:tcBorders>
              <w:top w:val="nil"/>
              <w:left w:val="nil"/>
              <w:bottom w:val="single" w:sz="8" w:space="0" w:color="000000"/>
              <w:right w:val="single" w:sz="8" w:space="0" w:color="000000"/>
            </w:tcBorders>
            <w:vAlign w:val="center"/>
            <w:hideMark/>
          </w:tcPr>
          <w:p w14:paraId="454D160F" w14:textId="77777777"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t>-0.0133</w:t>
            </w:r>
          </w:p>
        </w:tc>
      </w:tr>
      <w:tr w:rsidR="002226D1" w:rsidRPr="00BC43BE" w14:paraId="0912D37F"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A3F215B" w14:textId="093131BE" w:rsidR="002226D1" w:rsidRPr="00BC43BE" w:rsidRDefault="002226D1" w:rsidP="002226D1">
            <w:pPr>
              <w:rPr>
                <w:rFonts w:ascii="Times New Roman" w:hAnsi="Times New Roman" w:cs="Times New Roman"/>
                <w:noProof/>
              </w:rPr>
            </w:pPr>
            <m:oMathPara>
              <m:oMathParaPr>
                <m:jc m:val="left"/>
              </m:oMathParaPr>
              <m:oMath>
                <m:r>
                  <w:rPr>
                    <w:rFonts w:ascii="Cambria Math" w:hAnsi="Cambria Math" w:cs="Times New Roman"/>
                    <w:noProof/>
                  </w:rPr>
                  <m:t>ψ</m:t>
                </m:r>
              </m:oMath>
            </m:oMathPara>
          </w:p>
        </w:tc>
        <w:tc>
          <w:tcPr>
            <w:tcW w:w="0" w:type="auto"/>
            <w:tcBorders>
              <w:top w:val="nil"/>
              <w:left w:val="nil"/>
              <w:bottom w:val="single" w:sz="8" w:space="0" w:color="000000"/>
              <w:right w:val="single" w:sz="8" w:space="0" w:color="000000"/>
            </w:tcBorders>
            <w:vAlign w:val="center"/>
            <w:hideMark/>
          </w:tcPr>
          <w:p w14:paraId="12EF801F" w14:textId="77777777"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t>-0.0632</w:t>
            </w:r>
          </w:p>
        </w:tc>
      </w:tr>
      <w:tr w:rsidR="002226D1" w:rsidRPr="00BC43BE" w14:paraId="55C83119"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32486563" w14:textId="2FB3DACA" w:rsidR="002226D1" w:rsidRPr="00BC43BE" w:rsidRDefault="002226D1" w:rsidP="002226D1">
            <w:pPr>
              <w:rPr>
                <w:rFonts w:ascii="Times New Roman" w:hAnsi="Times New Roman" w:cs="Times New Roman"/>
                <w:noProof/>
              </w:rPr>
            </w:pPr>
            <m:oMathPara>
              <m:oMathParaPr>
                <m:jc m:val="left"/>
              </m:oMathParaPr>
              <m:oMath>
                <m:r>
                  <w:rPr>
                    <w:rFonts w:ascii="Cambria Math" w:hAnsi="Cambria Math" w:cs="Times New Roman"/>
                    <w:noProof/>
                  </w:rPr>
                  <m:t>θ</m:t>
                </m:r>
              </m:oMath>
            </m:oMathPara>
          </w:p>
        </w:tc>
        <w:tc>
          <w:tcPr>
            <w:tcW w:w="0" w:type="auto"/>
            <w:tcBorders>
              <w:top w:val="nil"/>
              <w:left w:val="nil"/>
              <w:bottom w:val="single" w:sz="8" w:space="0" w:color="000000"/>
              <w:right w:val="single" w:sz="8" w:space="0" w:color="000000"/>
            </w:tcBorders>
            <w:vAlign w:val="center"/>
            <w:hideMark/>
          </w:tcPr>
          <w:p w14:paraId="1E664DED" w14:textId="77777777"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t>0.0117</w:t>
            </w:r>
          </w:p>
        </w:tc>
      </w:tr>
      <w:tr w:rsidR="002226D1" w:rsidRPr="00BC43BE" w14:paraId="6D4837E3"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7C10682A" w14:textId="42EF0477" w:rsidR="002226D1" w:rsidRPr="00BC43BE" w:rsidRDefault="002226D1" w:rsidP="002226D1">
            <w:pPr>
              <w:rPr>
                <w:rFonts w:ascii="Times New Roman" w:hAnsi="Times New Roman" w:cs="Times New Roman"/>
                <w:noProof/>
              </w:rPr>
            </w:pPr>
            <m:oMathPara>
              <m:oMathParaPr>
                <m:jc m:val="left"/>
              </m:oMathParaPr>
              <m:oMath>
                <m:r>
                  <w:rPr>
                    <w:rFonts w:ascii="Cambria Math" w:hAnsi="Cambria Math" w:cs="Times New Roman"/>
                    <w:noProof/>
                  </w:rPr>
                  <m:t>ν</m:t>
                </m:r>
              </m:oMath>
            </m:oMathPara>
          </w:p>
        </w:tc>
        <w:tc>
          <w:tcPr>
            <w:tcW w:w="0" w:type="auto"/>
            <w:tcBorders>
              <w:top w:val="nil"/>
              <w:left w:val="nil"/>
              <w:bottom w:val="single" w:sz="8" w:space="0" w:color="000000"/>
              <w:right w:val="single" w:sz="8" w:space="0" w:color="000000"/>
            </w:tcBorders>
            <w:vAlign w:val="center"/>
            <w:hideMark/>
          </w:tcPr>
          <w:p w14:paraId="1C791C87" w14:textId="77777777"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t>-0.5151</w:t>
            </w:r>
          </w:p>
        </w:tc>
      </w:tr>
      <w:tr w:rsidR="002226D1" w:rsidRPr="00BC43BE" w14:paraId="71CD376C"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0694FF4C" w14:textId="0243416C" w:rsidR="002226D1" w:rsidRPr="00BC43BE" w:rsidRDefault="002226D1" w:rsidP="002226D1">
            <w:pPr>
              <w:rPr>
                <w:rFonts w:ascii="Times New Roman" w:hAnsi="Times New Roman" w:cs="Times New Roman"/>
                <w:noProof/>
              </w:rPr>
            </w:pPr>
            <m:oMathPara>
              <m:oMathParaPr>
                <m:jc m:val="left"/>
              </m:oMathParaPr>
              <m:oMath>
                <m:r>
                  <w:rPr>
                    <w:rFonts w:ascii="Cambria Math" w:hAnsi="Cambria Math" w:cs="Times New Roman"/>
                    <w:noProof/>
                  </w:rPr>
                  <m:t>ω</m:t>
                </m:r>
              </m:oMath>
            </m:oMathPara>
          </w:p>
        </w:tc>
        <w:tc>
          <w:tcPr>
            <w:tcW w:w="0" w:type="auto"/>
            <w:tcBorders>
              <w:top w:val="nil"/>
              <w:left w:val="nil"/>
              <w:bottom w:val="single" w:sz="8" w:space="0" w:color="000000"/>
              <w:right w:val="single" w:sz="8" w:space="0" w:color="000000"/>
            </w:tcBorders>
            <w:vAlign w:val="center"/>
            <w:hideMark/>
          </w:tcPr>
          <w:p w14:paraId="1D12B598" w14:textId="77777777"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t>-0.0105</w:t>
            </w:r>
          </w:p>
        </w:tc>
      </w:tr>
      <w:tr w:rsidR="002226D1" w:rsidRPr="00BC43BE" w14:paraId="358D7A64"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68D414B5" w14:textId="526E9175" w:rsidR="002226D1" w:rsidRPr="00BC43BE" w:rsidRDefault="00000000" w:rsidP="002226D1">
            <w:pPr>
              <w:rPr>
                <w:rFonts w:ascii="Times New Roman" w:hAnsi="Times New Roman" w:cs="Times New Roman"/>
                <w:noProof/>
              </w:rPr>
            </w:pPr>
            <m:oMathPara>
              <m:oMathParaPr>
                <m:jc m:val="left"/>
              </m:oMathParaP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oMath>
            </m:oMathPara>
          </w:p>
        </w:tc>
        <w:tc>
          <w:tcPr>
            <w:tcW w:w="0" w:type="auto"/>
            <w:tcBorders>
              <w:top w:val="nil"/>
              <w:left w:val="nil"/>
              <w:bottom w:val="single" w:sz="8" w:space="0" w:color="000000"/>
              <w:right w:val="single" w:sz="8" w:space="0" w:color="000000"/>
            </w:tcBorders>
            <w:vAlign w:val="center"/>
            <w:hideMark/>
          </w:tcPr>
          <w:p w14:paraId="2B2B41F1" w14:textId="77777777"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t>0.8784</w:t>
            </w:r>
          </w:p>
        </w:tc>
      </w:tr>
      <w:tr w:rsidR="002226D1" w:rsidRPr="00BC43BE" w14:paraId="03DA8B33"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0F9D1EE1" w14:textId="4795E9DE" w:rsidR="002226D1" w:rsidRPr="00BC43BE" w:rsidRDefault="00000000" w:rsidP="002226D1">
            <w:pPr>
              <w:rPr>
                <w:rFonts w:ascii="Times New Roman" w:hAnsi="Times New Roman" w:cs="Times New Roman"/>
                <w:noProof/>
              </w:rPr>
            </w:pPr>
            <m:oMathPara>
              <m:oMathParaPr>
                <m:jc m:val="left"/>
              </m:oMathParaP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oMath>
            </m:oMathPara>
          </w:p>
        </w:tc>
        <w:tc>
          <w:tcPr>
            <w:tcW w:w="0" w:type="auto"/>
            <w:tcBorders>
              <w:top w:val="nil"/>
              <w:left w:val="nil"/>
              <w:bottom w:val="single" w:sz="8" w:space="0" w:color="000000"/>
              <w:right w:val="single" w:sz="8" w:space="0" w:color="000000"/>
            </w:tcBorders>
            <w:vAlign w:val="center"/>
            <w:hideMark/>
          </w:tcPr>
          <w:p w14:paraId="19B65B55" w14:textId="77777777"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t>0.0984</w:t>
            </w:r>
          </w:p>
        </w:tc>
      </w:tr>
      <w:tr w:rsidR="002226D1" w:rsidRPr="00BC43BE" w14:paraId="620B507D" w14:textId="77777777">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14:paraId="721AC34B" w14:textId="4056BC5C" w:rsidR="002226D1" w:rsidRPr="00BC43BE" w:rsidRDefault="00000000" w:rsidP="002226D1">
            <w:pPr>
              <w:rPr>
                <w:rFonts w:ascii="Times New Roman" w:hAnsi="Times New Roman" w:cs="Times New Roman"/>
                <w:noProof/>
              </w:rPr>
            </w:pPr>
            <m:oMathPara>
              <m:oMathParaPr>
                <m:jc m:val="left"/>
              </m:oMathParaP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oMath>
            </m:oMathPara>
          </w:p>
        </w:tc>
        <w:tc>
          <w:tcPr>
            <w:tcW w:w="0" w:type="auto"/>
            <w:tcBorders>
              <w:top w:val="nil"/>
              <w:left w:val="nil"/>
              <w:bottom w:val="single" w:sz="8" w:space="0" w:color="000000"/>
              <w:right w:val="single" w:sz="8" w:space="0" w:color="000000"/>
            </w:tcBorders>
            <w:vAlign w:val="center"/>
            <w:hideMark/>
          </w:tcPr>
          <w:p w14:paraId="07C3150D" w14:textId="77777777"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t>0.0232</w:t>
            </w:r>
          </w:p>
        </w:tc>
      </w:tr>
    </w:tbl>
    <w:p w14:paraId="671BB129" w14:textId="77777777" w:rsidR="002226D1" w:rsidRPr="00BC43BE" w:rsidRDefault="002226D1" w:rsidP="002226D1">
      <w:pPr>
        <w:rPr>
          <w:rFonts w:ascii="Times New Roman" w:hAnsi="Times New Roman" w:cs="Times New Roman"/>
          <w:noProof/>
        </w:rPr>
      </w:pPr>
    </w:p>
    <w:p w14:paraId="2C68655C" w14:textId="1C1730DD"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t xml:space="preserve">The parameters </w:t>
      </w:r>
      <m:oMath>
        <m:r>
          <w:rPr>
            <w:rFonts w:ascii="Cambria Math" w:hAnsi="Cambria Math" w:cs="Times New Roman"/>
            <w:noProof/>
          </w:rPr>
          <m:t>d</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oMath>
      <w:r w:rsidRPr="00BC43BE">
        <w:rPr>
          <w:rFonts w:ascii="Times New Roman" w:hAnsi="Times New Roman" w:cs="Times New Roman"/>
          <w:noProof/>
        </w:rPr>
        <w:t xml:space="preserve">, and </w:t>
      </w: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oMath>
      <w:r w:rsidRPr="00BC43BE">
        <w:rPr>
          <w:rFonts w:ascii="Times New Roman" w:hAnsi="Times New Roman" w:cs="Times New Roman"/>
          <w:noProof/>
        </w:rPr>
        <w:t xml:space="preserve"> all exhibited positive sensitivity indices, indicating that increases in any of these parameters would result in a higher basic reproduction number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oMath>
      <w:r w:rsidRPr="00BC43BE">
        <w:rPr>
          <w:rFonts w:ascii="Times New Roman" w:hAnsi="Times New Roman" w:cs="Times New Roman"/>
          <w:noProof/>
        </w:rPr>
        <w:t xml:space="preserve">. Among these, the force of alcohol recruitment </w:t>
      </w:r>
      <m:oMath>
        <m:r>
          <w:rPr>
            <w:rFonts w:ascii="Cambria Math" w:hAnsi="Cambria Math" w:cs="Times New Roman"/>
            <w:noProof/>
          </w:rPr>
          <m:t>d</m:t>
        </m:r>
      </m:oMath>
      <w:r w:rsidRPr="00BC43BE">
        <w:rPr>
          <w:rFonts w:ascii="Times New Roman" w:hAnsi="Times New Roman" w:cs="Times New Roman"/>
          <w:noProof/>
        </w:rPr>
        <w:t xml:space="preserve"> and the transmission rate associated with </w:t>
      </w:r>
      <w:r w:rsidR="009A47AF" w:rsidRPr="00BC43BE">
        <w:rPr>
          <w:rFonts w:ascii="Times New Roman" w:hAnsi="Times New Roman" w:cs="Times New Roman"/>
          <w:noProof/>
        </w:rPr>
        <w:t>experimental</w:t>
      </w:r>
      <w:r w:rsidRPr="00BC43BE">
        <w:rPr>
          <w:rFonts w:ascii="Times New Roman" w:hAnsi="Times New Roman" w:cs="Times New Roman"/>
          <w:noProof/>
        </w:rPr>
        <w:t xml:space="preserve"> drinkers </w:t>
      </w: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oMath>
      <w:r w:rsidRPr="00BC43BE">
        <w:rPr>
          <w:rFonts w:ascii="Times New Roman" w:hAnsi="Times New Roman" w:cs="Times New Roman"/>
          <w:noProof/>
        </w:rPr>
        <w:t xml:space="preserve"> were identified as the most influential. Specifically, a </w:t>
      </w:r>
      <m:oMath>
        <m:r>
          <m:rPr>
            <m:sty m:val="p"/>
          </m:rPr>
          <w:rPr>
            <w:rFonts w:ascii="Cambria Math" w:hAnsi="Cambria Math" w:cs="Times New Roman"/>
            <w:noProof/>
          </w:rPr>
          <m:t>10%</m:t>
        </m:r>
      </m:oMath>
      <w:r w:rsidRPr="00BC43BE">
        <w:rPr>
          <w:rFonts w:ascii="Times New Roman" w:hAnsi="Times New Roman" w:cs="Times New Roman"/>
          <w:noProof/>
        </w:rPr>
        <w:t xml:space="preserve"> increase in </w:t>
      </w:r>
      <m:oMath>
        <m:r>
          <w:rPr>
            <w:rFonts w:ascii="Cambria Math" w:hAnsi="Cambria Math" w:cs="Times New Roman"/>
            <w:noProof/>
          </w:rPr>
          <m:t>d</m:t>
        </m:r>
      </m:oMath>
      <w:r w:rsidRPr="00BC43BE">
        <w:rPr>
          <w:rFonts w:ascii="Times New Roman" w:hAnsi="Times New Roman" w:cs="Times New Roman"/>
          <w:noProof/>
        </w:rPr>
        <w:t xml:space="preserve"> would raise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oMath>
      <w:r w:rsidRPr="00BC43BE">
        <w:rPr>
          <w:rFonts w:ascii="Times New Roman" w:hAnsi="Times New Roman" w:cs="Times New Roman"/>
          <w:noProof/>
        </w:rPr>
        <w:t xml:space="preserve"> by approximately </w:t>
      </w:r>
      <m:oMath>
        <m:r>
          <m:rPr>
            <m:sty m:val="p"/>
          </m:rPr>
          <w:rPr>
            <w:rFonts w:ascii="Cambria Math" w:hAnsi="Cambria Math" w:cs="Times New Roman"/>
            <w:noProof/>
          </w:rPr>
          <m:t>10%</m:t>
        </m:r>
      </m:oMath>
      <w:r w:rsidRPr="00BC43BE">
        <w:rPr>
          <w:rFonts w:ascii="Times New Roman" w:hAnsi="Times New Roman" w:cs="Times New Roman"/>
          <w:noProof/>
        </w:rPr>
        <w:t xml:space="preserve">, while a </w:t>
      </w:r>
      <m:oMath>
        <m:r>
          <m:rPr>
            <m:sty m:val="p"/>
          </m:rPr>
          <w:rPr>
            <w:rFonts w:ascii="Cambria Math" w:hAnsi="Cambria Math" w:cs="Times New Roman"/>
            <w:noProof/>
          </w:rPr>
          <m:t>10%</m:t>
        </m:r>
      </m:oMath>
      <w:r w:rsidRPr="00BC43BE">
        <w:rPr>
          <w:rFonts w:ascii="Times New Roman" w:hAnsi="Times New Roman" w:cs="Times New Roman"/>
          <w:noProof/>
        </w:rPr>
        <w:t xml:space="preserve"> increase in </w:t>
      </w: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oMath>
      <w:r w:rsidRPr="00BC43BE">
        <w:rPr>
          <w:rFonts w:ascii="Times New Roman" w:hAnsi="Times New Roman" w:cs="Times New Roman"/>
          <w:noProof/>
        </w:rPr>
        <w:t xml:space="preserve"> would increase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oMath>
      <w:r w:rsidRPr="00BC43BE">
        <w:rPr>
          <w:rFonts w:ascii="Times New Roman" w:hAnsi="Times New Roman" w:cs="Times New Roman"/>
          <w:noProof/>
        </w:rPr>
        <w:t xml:space="preserve"> by about </w:t>
      </w:r>
      <m:oMath>
        <m:r>
          <m:rPr>
            <m:sty m:val="p"/>
          </m:rPr>
          <w:rPr>
            <w:rFonts w:ascii="Cambria Math" w:hAnsi="Cambria Math" w:cs="Times New Roman"/>
            <w:noProof/>
          </w:rPr>
          <m:t>8.8%</m:t>
        </m:r>
      </m:oMath>
      <w:r w:rsidRPr="00BC43BE">
        <w:rPr>
          <w:rFonts w:ascii="Times New Roman" w:hAnsi="Times New Roman" w:cs="Times New Roman"/>
          <w:noProof/>
        </w:rPr>
        <w:t>. These results suggest that interventions aiming to reduce alcohol-related harm should focus on decreasing both the overall recruitment into drinking and the social influence exerted by individuals in the experimental stage.</w:t>
      </w:r>
    </w:p>
    <w:p w14:paraId="2262489F" w14:textId="63EBCB64" w:rsidR="00EA4C3A" w:rsidRDefault="002226D1" w:rsidP="002226D1">
      <w:pPr>
        <w:rPr>
          <w:rFonts w:ascii="Times New Roman" w:hAnsi="Times New Roman" w:cs="Times New Roman"/>
          <w:noProof/>
        </w:rPr>
      </w:pPr>
      <w:r w:rsidRPr="00BC43BE">
        <w:rPr>
          <w:rFonts w:ascii="Times New Roman" w:hAnsi="Times New Roman" w:cs="Times New Roman"/>
          <w:noProof/>
        </w:rPr>
        <w:t xml:space="preserve">The sensitivity indices </w:t>
      </w:r>
      <m:oMath>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ν</m:t>
        </m:r>
      </m:oMath>
      <w:r w:rsidRPr="00BC43BE">
        <w:rPr>
          <w:rFonts w:ascii="Times New Roman" w:hAnsi="Times New Roman" w:cs="Times New Roman"/>
          <w:noProof/>
        </w:rPr>
        <w:t xml:space="preserve">, and </w:t>
      </w:r>
      <m:oMath>
        <m:r>
          <w:rPr>
            <w:rFonts w:ascii="Cambria Math" w:hAnsi="Cambria Math" w:cs="Times New Roman"/>
            <w:noProof/>
          </w:rPr>
          <m:t>ω</m:t>
        </m:r>
      </m:oMath>
      <w:r w:rsidRPr="00BC43BE">
        <w:rPr>
          <w:rFonts w:ascii="Times New Roman" w:hAnsi="Times New Roman" w:cs="Times New Roman"/>
          <w:noProof/>
        </w:rPr>
        <w:t xml:space="preserve"> were negative. </w:t>
      </w:r>
      <w:r w:rsidR="00FC6DB3">
        <w:rPr>
          <w:rFonts w:ascii="Times New Roman" w:hAnsi="Times New Roman" w:cs="Times New Roman"/>
          <w:noProof/>
        </w:rPr>
        <w:t xml:space="preserve">The most noticeable effect was seen </w:t>
      </w:r>
      <w:r w:rsidRPr="00BC43BE">
        <w:rPr>
          <w:rFonts w:ascii="Times New Roman" w:hAnsi="Times New Roman" w:cs="Times New Roman"/>
          <w:noProof/>
        </w:rPr>
        <w:t xml:space="preserve">for </w:t>
      </w:r>
      <m:oMath>
        <m:r>
          <w:rPr>
            <w:rFonts w:ascii="Cambria Math" w:hAnsi="Cambria Math" w:cs="Times New Roman"/>
            <w:noProof/>
          </w:rPr>
          <m:t>ν</m:t>
        </m:r>
        <m:r>
          <m:rPr>
            <m:sty m:val="p"/>
          </m:rPr>
          <w:rPr>
            <w:rFonts w:ascii="Cambria Math" w:hAnsi="Cambria Math" w:cs="Times New Roman"/>
            <w:noProof/>
          </w:rPr>
          <m:t>=-0.5151</m:t>
        </m:r>
      </m:oMath>
      <w:r w:rsidRPr="00BC43BE">
        <w:rPr>
          <w:rFonts w:ascii="Times New Roman" w:hAnsi="Times New Roman" w:cs="Times New Roman"/>
          <w:noProof/>
        </w:rPr>
        <w:t xml:space="preserve">, </w:t>
      </w:r>
      <w:r w:rsidR="00D55703">
        <w:rPr>
          <w:rFonts w:ascii="Times New Roman" w:hAnsi="Times New Roman" w:cs="Times New Roman"/>
          <w:noProof/>
        </w:rPr>
        <w:t>signalling</w:t>
      </w:r>
      <w:r w:rsidRPr="00BC43BE">
        <w:rPr>
          <w:rFonts w:ascii="Times New Roman" w:hAnsi="Times New Roman" w:cs="Times New Roman"/>
          <w:noProof/>
        </w:rPr>
        <w:t xml:space="preserve"> that increasing the transition of experimenting drinkers into the quitter class significantly reduced alcoholism transmission. The next significant control parameter was </w:t>
      </w:r>
      <m:oMath>
        <m:r>
          <w:rPr>
            <w:rFonts w:ascii="Cambria Math" w:hAnsi="Cambria Math" w:cs="Times New Roman"/>
            <w:noProof/>
          </w:rPr>
          <m:t>ψ</m:t>
        </m:r>
        <m:r>
          <m:rPr>
            <m:sty m:val="p"/>
          </m:rPr>
          <w:rPr>
            <w:rFonts w:ascii="Cambria Math" w:hAnsi="Cambria Math" w:cs="Times New Roman"/>
            <w:noProof/>
          </w:rPr>
          <m:t>=-0.0632</m:t>
        </m:r>
      </m:oMath>
      <w:r w:rsidRPr="00BC43BE">
        <w:rPr>
          <w:rFonts w:ascii="Times New Roman" w:hAnsi="Times New Roman" w:cs="Times New Roman"/>
          <w:noProof/>
        </w:rPr>
        <w:t>, which represented the transition of moderate drinkers into the quitter class.</w:t>
      </w:r>
    </w:p>
    <w:p w14:paraId="3C0550BD" w14:textId="57062911" w:rsidR="002226D1" w:rsidRPr="00BC43BE" w:rsidRDefault="002226D1" w:rsidP="002226D1">
      <w:pPr>
        <w:rPr>
          <w:rFonts w:ascii="Times New Roman" w:hAnsi="Times New Roman" w:cs="Times New Roman"/>
          <w:noProof/>
        </w:rPr>
      </w:pPr>
      <w:r w:rsidRPr="00BC43BE">
        <w:rPr>
          <w:rFonts w:ascii="Times New Roman" w:hAnsi="Times New Roman" w:cs="Times New Roman"/>
          <w:noProof/>
        </w:rPr>
        <w:br/>
      </w:r>
      <w:r w:rsidRPr="00EA4C3A">
        <w:rPr>
          <w:rFonts w:ascii="Times New Roman" w:hAnsi="Times New Roman" w:cs="Times New Roman"/>
          <w:noProof/>
          <w:sz w:val="28"/>
          <w:szCs w:val="28"/>
        </w:rPr>
        <w:t xml:space="preserve">4. </w:t>
      </w:r>
      <w:r w:rsidRPr="00EA4C3A">
        <w:rPr>
          <w:rFonts w:ascii="Times New Roman" w:hAnsi="Times New Roman" w:cs="Times New Roman"/>
          <w:b/>
          <w:bCs/>
          <w:noProof/>
          <w:sz w:val="28"/>
          <w:szCs w:val="28"/>
        </w:rPr>
        <w:t>Numerical Simulations</w:t>
      </w:r>
    </w:p>
    <w:p w14:paraId="0743C50A" w14:textId="719573A6" w:rsidR="000E4A32" w:rsidRPr="000E4A32" w:rsidRDefault="002226D1" w:rsidP="000E4A32">
      <w:pPr>
        <w:rPr>
          <w:rFonts w:ascii="Times New Roman" w:hAnsi="Times New Roman" w:cs="Times New Roman"/>
          <w:noProof/>
        </w:rPr>
      </w:pPr>
      <w:r w:rsidRPr="00BC43BE">
        <w:rPr>
          <w:rFonts w:ascii="Times New Roman" w:hAnsi="Times New Roman" w:cs="Times New Roman"/>
          <w:noProof/>
        </w:rPr>
        <w:t xml:space="preserve">To observe the dynamics of alcoholism over time, </w:t>
      </w:r>
      <w:r w:rsidR="00D55703">
        <w:rPr>
          <w:rFonts w:ascii="Times New Roman" w:hAnsi="Times New Roman" w:cs="Times New Roman"/>
          <w:noProof/>
        </w:rPr>
        <w:t>numerical simulations were performed with Python.</w:t>
      </w:r>
      <w:r w:rsidRPr="00BC43BE">
        <w:rPr>
          <w:rFonts w:ascii="Times New Roman" w:hAnsi="Times New Roman" w:cs="Times New Roman"/>
          <w:noProof/>
        </w:rPr>
        <w:t xml:space="preserve"> The parameters in </w:t>
      </w:r>
      <w:r w:rsidR="009A47AF" w:rsidRPr="00BC43BE">
        <w:rPr>
          <w:rFonts w:ascii="Times New Roman" w:hAnsi="Times New Roman" w:cs="Times New Roman"/>
          <w:noProof/>
        </w:rPr>
        <w:t>Table 1</w:t>
      </w:r>
      <w:r w:rsidRPr="00BC43BE">
        <w:rPr>
          <w:rFonts w:ascii="Times New Roman" w:hAnsi="Times New Roman" w:cs="Times New Roman"/>
          <w:noProof/>
        </w:rPr>
        <w:t xml:space="preserve"> are used in the simulation and the interpretations presented.</w:t>
      </w:r>
      <w:r w:rsidR="000E4A32">
        <w:rPr>
          <w:rFonts w:ascii="Times New Roman" w:hAnsi="Times New Roman" w:cs="Times New Roman"/>
          <w:noProof/>
        </w:rPr>
        <w:t xml:space="preserve"> Initial conditions were taken as follows: </w:t>
      </w:r>
      <w:r w:rsidR="000E4A32" w:rsidRPr="000E4A32">
        <w:rPr>
          <w:rFonts w:ascii="Times New Roman" w:hAnsi="Times New Roman" w:cs="Times New Roman"/>
          <w:noProof/>
        </w:rPr>
        <w:t>S</w:t>
      </w:r>
      <w:r w:rsidR="000E4A32">
        <w:rPr>
          <w:rFonts w:ascii="Times New Roman" w:hAnsi="Times New Roman" w:cs="Times New Roman"/>
          <w:noProof/>
        </w:rPr>
        <w:t>(0)</w:t>
      </w:r>
      <w:r w:rsidR="000E4A32" w:rsidRPr="000E4A32">
        <w:rPr>
          <w:rFonts w:ascii="Times New Roman" w:hAnsi="Times New Roman" w:cs="Times New Roman"/>
          <w:noProof/>
        </w:rPr>
        <w:t xml:space="preserve"> = 950</w:t>
      </w:r>
      <w:r w:rsidR="000E4A32">
        <w:rPr>
          <w:rFonts w:ascii="Times New Roman" w:hAnsi="Times New Roman" w:cs="Times New Roman"/>
          <w:noProof/>
        </w:rPr>
        <w:t xml:space="preserve">, </w:t>
      </w:r>
      <w:r w:rsidR="000E4A32" w:rsidRPr="000E4A32">
        <w:rPr>
          <w:rFonts w:ascii="Times New Roman" w:hAnsi="Times New Roman" w:cs="Times New Roman"/>
          <w:noProof/>
        </w:rPr>
        <w:t>E</w:t>
      </w:r>
      <w:r w:rsidR="000E4A32">
        <w:rPr>
          <w:rFonts w:ascii="Times New Roman" w:hAnsi="Times New Roman" w:cs="Times New Roman"/>
          <w:noProof/>
        </w:rPr>
        <w:t>(0)</w:t>
      </w:r>
      <w:r w:rsidR="000E4A32" w:rsidRPr="000E4A32">
        <w:rPr>
          <w:rFonts w:ascii="Times New Roman" w:hAnsi="Times New Roman" w:cs="Times New Roman"/>
          <w:noProof/>
        </w:rPr>
        <w:t xml:space="preserve"> = 30</w:t>
      </w:r>
      <w:r w:rsidR="000E4A32">
        <w:rPr>
          <w:rFonts w:ascii="Times New Roman" w:hAnsi="Times New Roman" w:cs="Times New Roman"/>
          <w:noProof/>
        </w:rPr>
        <w:t xml:space="preserve">, </w:t>
      </w:r>
      <w:r w:rsidR="000E4A32" w:rsidRPr="000E4A32">
        <w:rPr>
          <w:rFonts w:ascii="Times New Roman" w:hAnsi="Times New Roman" w:cs="Times New Roman"/>
          <w:noProof/>
        </w:rPr>
        <w:t>M</w:t>
      </w:r>
      <w:r w:rsidR="000E4A32">
        <w:rPr>
          <w:rFonts w:ascii="Times New Roman" w:hAnsi="Times New Roman" w:cs="Times New Roman"/>
          <w:noProof/>
        </w:rPr>
        <w:t>(0)</w:t>
      </w:r>
      <w:r w:rsidR="000E4A32" w:rsidRPr="000E4A32">
        <w:rPr>
          <w:rFonts w:ascii="Times New Roman" w:hAnsi="Times New Roman" w:cs="Times New Roman"/>
          <w:noProof/>
        </w:rPr>
        <w:t xml:space="preserve"> = 15</w:t>
      </w:r>
      <w:r w:rsidR="000E4A32">
        <w:rPr>
          <w:rFonts w:ascii="Times New Roman" w:hAnsi="Times New Roman" w:cs="Times New Roman"/>
          <w:noProof/>
        </w:rPr>
        <w:t xml:space="preserve">, </w:t>
      </w:r>
      <w:r w:rsidR="000E4A32" w:rsidRPr="000E4A32">
        <w:rPr>
          <w:rFonts w:ascii="Times New Roman" w:hAnsi="Times New Roman" w:cs="Times New Roman"/>
          <w:noProof/>
        </w:rPr>
        <w:t>H</w:t>
      </w:r>
      <w:r w:rsidR="000E4A32">
        <w:rPr>
          <w:rFonts w:ascii="Times New Roman" w:hAnsi="Times New Roman" w:cs="Times New Roman"/>
          <w:noProof/>
        </w:rPr>
        <w:t>(0)</w:t>
      </w:r>
      <w:r w:rsidR="000E4A32" w:rsidRPr="000E4A32">
        <w:rPr>
          <w:rFonts w:ascii="Times New Roman" w:hAnsi="Times New Roman" w:cs="Times New Roman"/>
          <w:noProof/>
        </w:rPr>
        <w:t xml:space="preserve"> = 3</w:t>
      </w:r>
      <w:r w:rsidR="000E4A32">
        <w:rPr>
          <w:rFonts w:ascii="Times New Roman" w:hAnsi="Times New Roman" w:cs="Times New Roman"/>
          <w:noProof/>
        </w:rPr>
        <w:t xml:space="preserve">, </w:t>
      </w:r>
      <w:r w:rsidR="000E4A32" w:rsidRPr="000E4A32">
        <w:rPr>
          <w:rFonts w:ascii="Times New Roman" w:hAnsi="Times New Roman" w:cs="Times New Roman"/>
          <w:noProof/>
        </w:rPr>
        <w:t>Q</w:t>
      </w:r>
      <w:r w:rsidR="000E4A32">
        <w:rPr>
          <w:rFonts w:ascii="Times New Roman" w:hAnsi="Times New Roman" w:cs="Times New Roman"/>
          <w:noProof/>
        </w:rPr>
        <w:t>(0)</w:t>
      </w:r>
      <w:r w:rsidR="000E4A32" w:rsidRPr="000E4A32">
        <w:rPr>
          <w:rFonts w:ascii="Times New Roman" w:hAnsi="Times New Roman" w:cs="Times New Roman"/>
          <w:noProof/>
        </w:rPr>
        <w:t xml:space="preserve"> = 2</w:t>
      </w:r>
      <w:r w:rsidR="000E4A32">
        <w:rPr>
          <w:rFonts w:ascii="Times New Roman" w:hAnsi="Times New Roman" w:cs="Times New Roman"/>
          <w:noProof/>
        </w:rPr>
        <w:t xml:space="preserve">, </w:t>
      </w:r>
      <w:r w:rsidR="000E4A32" w:rsidRPr="000E4A32">
        <w:rPr>
          <w:rFonts w:ascii="Times New Roman" w:hAnsi="Times New Roman" w:cs="Times New Roman"/>
          <w:noProof/>
        </w:rPr>
        <w:t>T</w:t>
      </w:r>
      <w:r w:rsidR="000E4A32">
        <w:rPr>
          <w:rFonts w:ascii="Times New Roman" w:hAnsi="Times New Roman" w:cs="Times New Roman"/>
          <w:noProof/>
        </w:rPr>
        <w:t>(0)</w:t>
      </w:r>
      <w:r w:rsidR="000E4A32" w:rsidRPr="000E4A32">
        <w:rPr>
          <w:rFonts w:ascii="Times New Roman" w:hAnsi="Times New Roman" w:cs="Times New Roman"/>
          <w:noProof/>
        </w:rPr>
        <w:t xml:space="preserve"> = 0</w:t>
      </w:r>
      <w:r w:rsidR="000E4A32">
        <w:rPr>
          <w:rFonts w:ascii="Times New Roman" w:hAnsi="Times New Roman" w:cs="Times New Roman"/>
          <w:noProof/>
        </w:rPr>
        <w:t>.</w:t>
      </w:r>
    </w:p>
    <w:p w14:paraId="32F74617" w14:textId="4DEAC562" w:rsidR="002226D1" w:rsidRPr="00BC43BE" w:rsidRDefault="002226D1" w:rsidP="002226D1">
      <w:pPr>
        <w:rPr>
          <w:rFonts w:ascii="Times New Roman" w:hAnsi="Times New Roman" w:cs="Times New Roman"/>
          <w:noProof/>
        </w:rPr>
      </w:pPr>
    </w:p>
    <w:p w14:paraId="0BE1B9AB" w14:textId="4BC401E1" w:rsidR="00AD1007" w:rsidRPr="00BC43BE" w:rsidRDefault="00B402FA" w:rsidP="003F2454">
      <w:pPr>
        <w:rPr>
          <w:rFonts w:ascii="Times New Roman" w:hAnsi="Times New Roman" w:cs="Times New Roman"/>
          <w:noProof/>
        </w:rPr>
      </w:pPr>
      <w:r w:rsidRPr="00BC43BE">
        <w:rPr>
          <w:rFonts w:ascii="Times New Roman" w:hAnsi="Times New Roman" w:cs="Times New Roman"/>
          <w:noProof/>
        </w:rPr>
        <w:lastRenderedPageBreak/>
        <w:drawing>
          <wp:inline distT="0" distB="0" distL="0" distR="0" wp14:anchorId="3988FDCA" wp14:editId="1F60B66D">
            <wp:extent cx="6524625" cy="3362325"/>
            <wp:effectExtent l="0" t="0" r="9525" b="9525"/>
            <wp:docPr id="2446268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26868" name="Picture 244626868"/>
                    <pic:cNvPicPr/>
                  </pic:nvPicPr>
                  <pic:blipFill>
                    <a:blip r:embed="rId7">
                      <a:extLst>
                        <a:ext uri="{28A0092B-C50C-407E-A947-70E740481C1C}">
                          <a14:useLocalDpi xmlns:a14="http://schemas.microsoft.com/office/drawing/2010/main" val="0"/>
                        </a:ext>
                      </a:extLst>
                    </a:blip>
                    <a:stretch>
                      <a:fillRect/>
                    </a:stretch>
                  </pic:blipFill>
                  <pic:spPr>
                    <a:xfrm>
                      <a:off x="0" y="0"/>
                      <a:ext cx="6524625" cy="3362325"/>
                    </a:xfrm>
                    <a:prstGeom prst="rect">
                      <a:avLst/>
                    </a:prstGeom>
                  </pic:spPr>
                </pic:pic>
              </a:graphicData>
            </a:graphic>
          </wp:inline>
        </w:drawing>
      </w:r>
    </w:p>
    <w:p w14:paraId="4A78A611" w14:textId="77777777" w:rsidR="005378B4" w:rsidRPr="00BC43BE" w:rsidRDefault="005378B4" w:rsidP="00B402FA">
      <w:pPr>
        <w:jc w:val="center"/>
        <w:rPr>
          <w:rFonts w:ascii="Times New Roman" w:hAnsi="Times New Roman" w:cs="Times New Roman"/>
          <w:noProof/>
        </w:rPr>
      </w:pPr>
    </w:p>
    <w:p w14:paraId="37EADD6F" w14:textId="77777777" w:rsidR="00B402FA" w:rsidRPr="00BC43BE" w:rsidRDefault="00B402FA" w:rsidP="00B402FA">
      <w:pPr>
        <w:jc w:val="center"/>
        <w:rPr>
          <w:rFonts w:ascii="Times New Roman" w:hAnsi="Times New Roman" w:cs="Times New Roman"/>
          <w:noProof/>
        </w:rPr>
      </w:pPr>
      <w:r w:rsidRPr="00BC43BE">
        <w:rPr>
          <w:rFonts w:ascii="Times New Roman" w:hAnsi="Times New Roman" w:cs="Times New Roman"/>
          <w:noProof/>
        </w:rPr>
        <w:t xml:space="preserve">Figure 2: Graphs showing the effects of varying transfer rate ν from experimenting to quitters. </w:t>
      </w:r>
    </w:p>
    <w:p w14:paraId="0FF9C1A4" w14:textId="5B4507DB" w:rsidR="00CA238F" w:rsidRPr="00BC43BE" w:rsidRDefault="00B402FA" w:rsidP="00703936">
      <w:pPr>
        <w:jc w:val="both"/>
        <w:rPr>
          <w:rFonts w:ascii="Times New Roman" w:hAnsi="Times New Roman" w:cs="Times New Roman"/>
          <w:noProof/>
        </w:rPr>
      </w:pPr>
      <w:r w:rsidRPr="00BC43BE">
        <w:rPr>
          <w:rFonts w:ascii="Times New Roman" w:hAnsi="Times New Roman" w:cs="Times New Roman"/>
          <w:noProof/>
        </w:rPr>
        <w:t>Figure 2 shows that increasing ν by 100% decreases both heavy drinkers and the treated class by 13.1% and 14.6%, respectively; conversely, decreasing ν by 75% increases heavy drinkers and the treated class by 18.4% and 20%, respectively.</w:t>
      </w:r>
    </w:p>
    <w:p w14:paraId="07E640AF" w14:textId="2F88E77C" w:rsidR="00B402FA" w:rsidRPr="00BC43BE" w:rsidRDefault="00B402FA" w:rsidP="002F5C32">
      <w:pPr>
        <w:rPr>
          <w:rFonts w:ascii="Times New Roman" w:hAnsi="Times New Roman" w:cs="Times New Roman"/>
          <w:noProof/>
        </w:rPr>
      </w:pPr>
      <w:r w:rsidRPr="00BC43BE">
        <w:rPr>
          <w:rFonts w:ascii="Times New Roman" w:hAnsi="Times New Roman" w:cs="Times New Roman"/>
          <w:noProof/>
        </w:rPr>
        <w:drawing>
          <wp:inline distT="0" distB="0" distL="0" distR="0" wp14:anchorId="3225419C" wp14:editId="65C29996">
            <wp:extent cx="6600825" cy="3390900"/>
            <wp:effectExtent l="0" t="0" r="9525" b="0"/>
            <wp:docPr id="544228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28366" name="Picture 544228366"/>
                    <pic:cNvPicPr/>
                  </pic:nvPicPr>
                  <pic:blipFill>
                    <a:blip r:embed="rId8">
                      <a:extLst>
                        <a:ext uri="{28A0092B-C50C-407E-A947-70E740481C1C}">
                          <a14:useLocalDpi xmlns:a14="http://schemas.microsoft.com/office/drawing/2010/main" val="0"/>
                        </a:ext>
                      </a:extLst>
                    </a:blip>
                    <a:stretch>
                      <a:fillRect/>
                    </a:stretch>
                  </pic:blipFill>
                  <pic:spPr>
                    <a:xfrm>
                      <a:off x="0" y="0"/>
                      <a:ext cx="6600825" cy="3390900"/>
                    </a:xfrm>
                    <a:prstGeom prst="rect">
                      <a:avLst/>
                    </a:prstGeom>
                  </pic:spPr>
                </pic:pic>
              </a:graphicData>
            </a:graphic>
          </wp:inline>
        </w:drawing>
      </w:r>
    </w:p>
    <w:p w14:paraId="15A9D241" w14:textId="5047142D" w:rsidR="002F5C32" w:rsidRPr="00BC43BE" w:rsidRDefault="00B402FA" w:rsidP="00B402FA">
      <w:pPr>
        <w:jc w:val="center"/>
        <w:rPr>
          <w:rFonts w:ascii="Times New Roman" w:hAnsi="Times New Roman" w:cs="Times New Roman"/>
          <w:noProof/>
        </w:rPr>
      </w:pPr>
      <w:r w:rsidRPr="00BC43BE">
        <w:rPr>
          <w:rFonts w:ascii="Times New Roman" w:hAnsi="Times New Roman" w:cs="Times New Roman"/>
          <w:noProof/>
        </w:rPr>
        <w:t>Figure 3: Graphs showing the effects of varying ψ on population.</w:t>
      </w:r>
    </w:p>
    <w:p w14:paraId="4B1AC3A8" w14:textId="093660E6" w:rsidR="00B402FA" w:rsidRPr="00BC43BE" w:rsidRDefault="00B402FA" w:rsidP="00703936">
      <w:pPr>
        <w:rPr>
          <w:rFonts w:ascii="Times New Roman" w:hAnsi="Times New Roman" w:cs="Times New Roman"/>
          <w:noProof/>
        </w:rPr>
      </w:pPr>
      <w:r w:rsidRPr="00BC43BE">
        <w:rPr>
          <w:rFonts w:ascii="Times New Roman" w:hAnsi="Times New Roman" w:cs="Times New Roman"/>
          <w:noProof/>
        </w:rPr>
        <w:t>Figure 3 shows that increasing ψ by 66.7% decreases Moderate drinkers by 16.6%, heavy drinkers by 15.7%,</w:t>
      </w:r>
      <w:r w:rsidR="009A47AF" w:rsidRPr="00BC43BE">
        <w:rPr>
          <w:rFonts w:ascii="Times New Roman" w:hAnsi="Times New Roman" w:cs="Times New Roman"/>
          <w:noProof/>
        </w:rPr>
        <w:t xml:space="preserve"> </w:t>
      </w:r>
      <w:r w:rsidRPr="00BC43BE">
        <w:rPr>
          <w:rFonts w:ascii="Times New Roman" w:hAnsi="Times New Roman" w:cs="Times New Roman"/>
          <w:noProof/>
        </w:rPr>
        <w:t>Treated class by 22.2%</w:t>
      </w:r>
      <w:r w:rsidR="009A47AF" w:rsidRPr="00BC43BE">
        <w:rPr>
          <w:rFonts w:ascii="Times New Roman" w:hAnsi="Times New Roman" w:cs="Times New Roman"/>
          <w:noProof/>
        </w:rPr>
        <w:t>,</w:t>
      </w:r>
      <w:r w:rsidRPr="00BC43BE">
        <w:rPr>
          <w:rFonts w:ascii="Times New Roman" w:hAnsi="Times New Roman" w:cs="Times New Roman"/>
          <w:noProof/>
        </w:rPr>
        <w:t xml:space="preserve"> and </w:t>
      </w:r>
      <w:r w:rsidR="009A47AF" w:rsidRPr="00BC43BE">
        <w:rPr>
          <w:rFonts w:ascii="Times New Roman" w:hAnsi="Times New Roman" w:cs="Times New Roman"/>
          <w:noProof/>
        </w:rPr>
        <w:t>decreases</w:t>
      </w:r>
      <w:r w:rsidRPr="00BC43BE">
        <w:rPr>
          <w:rFonts w:ascii="Times New Roman" w:hAnsi="Times New Roman" w:cs="Times New Roman"/>
          <w:noProof/>
        </w:rPr>
        <w:t xml:space="preserve"> Quitters class by 3.2%</w:t>
      </w:r>
      <w:r w:rsidR="009A47AF" w:rsidRPr="00BC43BE">
        <w:rPr>
          <w:rFonts w:ascii="Times New Roman" w:hAnsi="Times New Roman" w:cs="Times New Roman"/>
          <w:noProof/>
        </w:rPr>
        <w:t>,</w:t>
      </w:r>
      <w:r w:rsidRPr="00BC43BE">
        <w:rPr>
          <w:rFonts w:ascii="Times New Roman" w:hAnsi="Times New Roman" w:cs="Times New Roman"/>
          <w:noProof/>
        </w:rPr>
        <w:t xml:space="preserve"> while decreasing ψ by 66% increases Moderate drinkers by 36.2%</w:t>
      </w:r>
      <w:r w:rsidR="009A47AF" w:rsidRPr="00BC43BE">
        <w:rPr>
          <w:rFonts w:ascii="Times New Roman" w:hAnsi="Times New Roman" w:cs="Times New Roman"/>
          <w:noProof/>
        </w:rPr>
        <w:t>,</w:t>
      </w:r>
      <w:r w:rsidRPr="00BC43BE">
        <w:rPr>
          <w:rFonts w:ascii="Times New Roman" w:hAnsi="Times New Roman" w:cs="Times New Roman"/>
          <w:noProof/>
        </w:rPr>
        <w:t xml:space="preserve"> Heavy drinkers by 5.1%</w:t>
      </w:r>
      <w:r w:rsidR="009A47AF" w:rsidRPr="00BC43BE">
        <w:rPr>
          <w:rFonts w:ascii="Times New Roman" w:hAnsi="Times New Roman" w:cs="Times New Roman"/>
          <w:noProof/>
        </w:rPr>
        <w:t>,</w:t>
      </w:r>
      <w:r w:rsidRPr="00BC43BE">
        <w:rPr>
          <w:rFonts w:ascii="Times New Roman" w:hAnsi="Times New Roman" w:cs="Times New Roman"/>
          <w:noProof/>
        </w:rPr>
        <w:t xml:space="preserve"> Treated population by 33.3%</w:t>
      </w:r>
      <w:r w:rsidR="009A47AF" w:rsidRPr="00BC43BE">
        <w:rPr>
          <w:rFonts w:ascii="Times New Roman" w:hAnsi="Times New Roman" w:cs="Times New Roman"/>
          <w:noProof/>
        </w:rPr>
        <w:t>,</w:t>
      </w:r>
      <w:r w:rsidRPr="00BC43BE">
        <w:rPr>
          <w:rFonts w:ascii="Times New Roman" w:hAnsi="Times New Roman" w:cs="Times New Roman"/>
          <w:noProof/>
        </w:rPr>
        <w:t xml:space="preserve"> and </w:t>
      </w:r>
      <w:r w:rsidR="009A47AF" w:rsidRPr="00BC43BE">
        <w:rPr>
          <w:rFonts w:ascii="Times New Roman" w:hAnsi="Times New Roman" w:cs="Times New Roman"/>
          <w:noProof/>
        </w:rPr>
        <w:t>increases</w:t>
      </w:r>
      <w:r w:rsidRPr="00BC43BE">
        <w:rPr>
          <w:rFonts w:ascii="Times New Roman" w:hAnsi="Times New Roman" w:cs="Times New Roman"/>
          <w:noProof/>
        </w:rPr>
        <w:t xml:space="preserve"> Quitters by 5.4%</w:t>
      </w:r>
      <w:r w:rsidR="009A47AF" w:rsidRPr="00BC43BE">
        <w:rPr>
          <w:rFonts w:ascii="Times New Roman" w:hAnsi="Times New Roman" w:cs="Times New Roman"/>
          <w:noProof/>
        </w:rPr>
        <w:t>,</w:t>
      </w:r>
      <w:r w:rsidRPr="00BC43BE">
        <w:rPr>
          <w:rFonts w:ascii="Times New Roman" w:hAnsi="Times New Roman" w:cs="Times New Roman"/>
          <w:noProof/>
        </w:rPr>
        <w:t xml:space="preserve"> respectively</w:t>
      </w:r>
      <w:r w:rsidR="00703936" w:rsidRPr="00BC43BE">
        <w:rPr>
          <w:rFonts w:ascii="Times New Roman" w:hAnsi="Times New Roman" w:cs="Times New Roman"/>
          <w:noProof/>
        </w:rPr>
        <w:t>.</w:t>
      </w:r>
    </w:p>
    <w:p w14:paraId="189DA5D6" w14:textId="723F67BA" w:rsidR="00703936" w:rsidRPr="00BC43BE" w:rsidRDefault="00703936" w:rsidP="00703936">
      <w:pPr>
        <w:jc w:val="center"/>
        <w:rPr>
          <w:rFonts w:ascii="Times New Roman" w:hAnsi="Times New Roman" w:cs="Times New Roman"/>
          <w:noProof/>
        </w:rPr>
      </w:pPr>
      <w:r w:rsidRPr="00BC43BE">
        <w:rPr>
          <w:rFonts w:ascii="Times New Roman" w:hAnsi="Times New Roman" w:cs="Times New Roman"/>
          <w:noProof/>
        </w:rPr>
        <w:lastRenderedPageBreak/>
        <w:drawing>
          <wp:inline distT="0" distB="0" distL="0" distR="0" wp14:anchorId="057B4289" wp14:editId="5673A64F">
            <wp:extent cx="6343650" cy="3533775"/>
            <wp:effectExtent l="0" t="0" r="0" b="9525"/>
            <wp:docPr id="10673848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384863" name="Picture 1067384863"/>
                    <pic:cNvPicPr/>
                  </pic:nvPicPr>
                  <pic:blipFill>
                    <a:blip r:embed="rId9">
                      <a:extLst>
                        <a:ext uri="{28A0092B-C50C-407E-A947-70E740481C1C}">
                          <a14:useLocalDpi xmlns:a14="http://schemas.microsoft.com/office/drawing/2010/main" val="0"/>
                        </a:ext>
                      </a:extLst>
                    </a:blip>
                    <a:stretch>
                      <a:fillRect/>
                    </a:stretch>
                  </pic:blipFill>
                  <pic:spPr>
                    <a:xfrm>
                      <a:off x="0" y="0"/>
                      <a:ext cx="6343650" cy="3533775"/>
                    </a:xfrm>
                    <a:prstGeom prst="rect">
                      <a:avLst/>
                    </a:prstGeom>
                  </pic:spPr>
                </pic:pic>
              </a:graphicData>
            </a:graphic>
          </wp:inline>
        </w:drawing>
      </w:r>
    </w:p>
    <w:p w14:paraId="107CE6E8" w14:textId="51F8C484" w:rsidR="00703936" w:rsidRPr="00BC43BE" w:rsidRDefault="00703936" w:rsidP="00703936">
      <w:pPr>
        <w:jc w:val="center"/>
        <w:rPr>
          <w:rFonts w:ascii="Times New Roman" w:hAnsi="Times New Roman" w:cs="Times New Roman"/>
          <w:noProof/>
        </w:rPr>
      </w:pPr>
      <w:r w:rsidRPr="00BC43BE">
        <w:rPr>
          <w:rFonts w:ascii="Times New Roman" w:hAnsi="Times New Roman" w:cs="Times New Roman"/>
          <w:noProof/>
        </w:rPr>
        <w:t xml:space="preserve">Figure 4: Graphs showing the </w:t>
      </w:r>
      <w:r w:rsidR="009A47AF" w:rsidRPr="00BC43BE">
        <w:rPr>
          <w:rFonts w:ascii="Times New Roman" w:hAnsi="Times New Roman" w:cs="Times New Roman"/>
          <w:noProof/>
        </w:rPr>
        <w:t>effects</w:t>
      </w:r>
      <w:r w:rsidRPr="00BC43BE">
        <w:rPr>
          <w:rFonts w:ascii="Times New Roman" w:hAnsi="Times New Roman" w:cs="Times New Roman"/>
          <w:noProof/>
        </w:rPr>
        <w:t xml:space="preserve"> of varying </w:t>
      </w:r>
      <m:oMath>
        <m:r>
          <w:rPr>
            <w:rFonts w:ascii="Cambria Math" w:hAnsi="Cambria Math" w:cs="Times New Roman"/>
            <w:noProof/>
          </w:rPr>
          <m:t>ω</m:t>
        </m:r>
      </m:oMath>
      <w:r w:rsidRPr="00BC43BE">
        <w:rPr>
          <w:rFonts w:ascii="Times New Roman" w:hAnsi="Times New Roman" w:cs="Times New Roman"/>
          <w:noProof/>
        </w:rPr>
        <w:t xml:space="preserve"> on population.</w:t>
      </w:r>
    </w:p>
    <w:p w14:paraId="1295726B" w14:textId="534A29D5" w:rsidR="00703936" w:rsidRPr="00BC43BE" w:rsidRDefault="00703936" w:rsidP="00703936">
      <w:pPr>
        <w:rPr>
          <w:rFonts w:ascii="Times New Roman" w:hAnsi="Times New Roman" w:cs="Times New Roman"/>
          <w:noProof/>
        </w:rPr>
      </w:pPr>
      <w:r w:rsidRPr="00BC43BE">
        <w:rPr>
          <w:rFonts w:ascii="Times New Roman" w:hAnsi="Times New Roman" w:cs="Times New Roman"/>
          <w:noProof/>
        </w:rPr>
        <w:t>Figure 4 demonstrates that increasing</w:t>
      </w:r>
      <w:r w:rsidR="009A47AF" w:rsidRPr="00BC43BE">
        <w:rPr>
          <w:rFonts w:ascii="Times New Roman" w:hAnsi="Times New Roman" w:cs="Times New Roman"/>
          <w:i/>
          <w:noProof/>
        </w:rPr>
        <w:t xml:space="preserve"> </w:t>
      </w:r>
      <m:oMath>
        <m:r>
          <w:rPr>
            <w:rFonts w:ascii="Cambria Math" w:hAnsi="Cambria Math" w:cs="Times New Roman"/>
            <w:noProof/>
          </w:rPr>
          <m:t>ω</m:t>
        </m:r>
      </m:oMath>
      <w:r w:rsidR="009A47AF" w:rsidRPr="00BC43BE">
        <w:rPr>
          <w:rFonts w:ascii="Times New Roman" w:eastAsiaTheme="minorEastAsia" w:hAnsi="Times New Roman" w:cs="Times New Roman"/>
          <w:i/>
          <w:noProof/>
        </w:rPr>
        <w:t xml:space="preserve"> </w:t>
      </w:r>
      <w:r w:rsidRPr="00BC43BE">
        <w:rPr>
          <w:rFonts w:ascii="Times New Roman" w:hAnsi="Times New Roman" w:cs="Times New Roman"/>
          <w:noProof/>
        </w:rPr>
        <w:t>by 90.8%</w:t>
      </w:r>
      <w:r w:rsidR="003E3945" w:rsidRPr="00BC43BE">
        <w:rPr>
          <w:rFonts w:ascii="Times New Roman" w:hAnsi="Times New Roman" w:cs="Times New Roman"/>
          <w:noProof/>
        </w:rPr>
        <w:t>,</w:t>
      </w:r>
      <w:r w:rsidR="009A47AF" w:rsidRPr="00BC43BE">
        <w:rPr>
          <w:rFonts w:ascii="Times New Roman" w:hAnsi="Times New Roman" w:cs="Times New Roman"/>
          <w:noProof/>
        </w:rPr>
        <w:t xml:space="preserve"> results in a 55.6% increase in the treated population, while decreasing ω by 61.8% results in</w:t>
      </w:r>
      <w:r w:rsidRPr="00BC43BE">
        <w:rPr>
          <w:rFonts w:ascii="Times New Roman" w:hAnsi="Times New Roman" w:cs="Times New Roman"/>
          <w:noProof/>
        </w:rPr>
        <w:t xml:space="preserve"> a 55.6% reduction in the treated population</w:t>
      </w:r>
      <w:r w:rsidR="007104CE" w:rsidRPr="00BC43BE">
        <w:rPr>
          <w:rFonts w:ascii="Times New Roman" w:hAnsi="Times New Roman" w:cs="Times New Roman"/>
          <w:noProof/>
        </w:rPr>
        <w:t xml:space="preserve">. </w:t>
      </w:r>
      <w:r w:rsidRPr="00BC43BE">
        <w:rPr>
          <w:rFonts w:ascii="Times New Roman" w:hAnsi="Times New Roman" w:cs="Times New Roman"/>
          <w:noProof/>
        </w:rPr>
        <w:t xml:space="preserve">An increase of 90.8% in ω reduces the number of heavy drinkers by 19.6%, whereas a decrease of 61.8% in ω increases </w:t>
      </w:r>
      <w:r w:rsidR="009A47AF" w:rsidRPr="00BC43BE">
        <w:rPr>
          <w:rFonts w:ascii="Times New Roman" w:hAnsi="Times New Roman" w:cs="Times New Roman"/>
          <w:noProof/>
        </w:rPr>
        <w:t xml:space="preserve">the number of </w:t>
      </w:r>
      <w:r w:rsidRPr="00BC43BE">
        <w:rPr>
          <w:rFonts w:ascii="Times New Roman" w:hAnsi="Times New Roman" w:cs="Times New Roman"/>
          <w:noProof/>
        </w:rPr>
        <w:t xml:space="preserve">heavy drinkers by 55.6%. Changes in </w:t>
      </w:r>
      <m:oMath>
        <m:r>
          <w:rPr>
            <w:rFonts w:ascii="Cambria Math" w:hAnsi="Cambria Math" w:cs="Times New Roman"/>
            <w:noProof/>
          </w:rPr>
          <m:t>ω</m:t>
        </m:r>
      </m:oMath>
      <w:r w:rsidRPr="00BC43BE">
        <w:rPr>
          <w:rFonts w:ascii="Times New Roman" w:hAnsi="Times New Roman" w:cs="Times New Roman"/>
          <w:noProof/>
        </w:rPr>
        <w:t xml:space="preserve"> have minimal e</w:t>
      </w:r>
      <w:r w:rsidR="007104CE" w:rsidRPr="00BC43BE">
        <w:rPr>
          <w:rFonts w:ascii="Times New Roman" w:hAnsi="Times New Roman" w:cs="Times New Roman"/>
          <w:noProof/>
        </w:rPr>
        <w:t>ff</w:t>
      </w:r>
      <w:r w:rsidRPr="00BC43BE">
        <w:rPr>
          <w:rFonts w:ascii="Times New Roman" w:hAnsi="Times New Roman" w:cs="Times New Roman"/>
          <w:noProof/>
        </w:rPr>
        <w:t>ects on the populations of experimenters, moderate drinkers, and quitters.</w:t>
      </w:r>
    </w:p>
    <w:p w14:paraId="581C846E" w14:textId="0B98DD7D" w:rsidR="007104CE" w:rsidRPr="00BC43BE" w:rsidRDefault="007104CE" w:rsidP="00703936">
      <w:pPr>
        <w:rPr>
          <w:rFonts w:ascii="Times New Roman" w:hAnsi="Times New Roman" w:cs="Times New Roman"/>
          <w:noProof/>
        </w:rPr>
      </w:pPr>
      <w:r w:rsidRPr="00BC43BE">
        <w:rPr>
          <w:rFonts w:ascii="Times New Roman" w:hAnsi="Times New Roman" w:cs="Times New Roman"/>
          <w:noProof/>
        </w:rPr>
        <w:drawing>
          <wp:inline distT="0" distB="0" distL="0" distR="0" wp14:anchorId="0275ADD9" wp14:editId="133D0AF5">
            <wp:extent cx="6496050" cy="3114675"/>
            <wp:effectExtent l="0" t="0" r="0" b="9525"/>
            <wp:docPr id="20589558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55873" name="Picture 2058955873"/>
                    <pic:cNvPicPr/>
                  </pic:nvPicPr>
                  <pic:blipFill>
                    <a:blip r:embed="rId10">
                      <a:extLst>
                        <a:ext uri="{28A0092B-C50C-407E-A947-70E740481C1C}">
                          <a14:useLocalDpi xmlns:a14="http://schemas.microsoft.com/office/drawing/2010/main" val="0"/>
                        </a:ext>
                      </a:extLst>
                    </a:blip>
                    <a:stretch>
                      <a:fillRect/>
                    </a:stretch>
                  </pic:blipFill>
                  <pic:spPr>
                    <a:xfrm>
                      <a:off x="0" y="0"/>
                      <a:ext cx="6496050" cy="3114675"/>
                    </a:xfrm>
                    <a:prstGeom prst="rect">
                      <a:avLst/>
                    </a:prstGeom>
                  </pic:spPr>
                </pic:pic>
              </a:graphicData>
            </a:graphic>
          </wp:inline>
        </w:drawing>
      </w:r>
    </w:p>
    <w:p w14:paraId="07727764" w14:textId="387F66F9" w:rsidR="007104CE" w:rsidRPr="00BC43BE" w:rsidRDefault="003E3945" w:rsidP="007104CE">
      <w:pPr>
        <w:jc w:val="center"/>
        <w:rPr>
          <w:rFonts w:ascii="Times New Roman" w:hAnsi="Times New Roman" w:cs="Times New Roman"/>
          <w:noProof/>
        </w:rPr>
      </w:pPr>
      <w:r w:rsidRPr="00BC43BE">
        <w:rPr>
          <w:rFonts w:ascii="Times New Roman" w:hAnsi="Times New Roman" w:cs="Times New Roman"/>
          <w:noProof/>
        </w:rPr>
        <w:t>Figure 5: Graphs showing the effects of varying both ν and ω on the population.</w:t>
      </w:r>
    </w:p>
    <w:p w14:paraId="76E930A4" w14:textId="520CB57C" w:rsidR="007104CE" w:rsidRPr="00BC43BE" w:rsidRDefault="003E3945" w:rsidP="00703936">
      <w:pPr>
        <w:rPr>
          <w:rFonts w:ascii="Times New Roman" w:hAnsi="Times New Roman" w:cs="Times New Roman"/>
          <w:noProof/>
        </w:rPr>
      </w:pPr>
      <w:r w:rsidRPr="00BC43BE">
        <w:rPr>
          <w:rFonts w:ascii="Times New Roman" w:hAnsi="Times New Roman" w:cs="Times New Roman"/>
          <w:noProof/>
        </w:rPr>
        <w:t xml:space="preserve"> Figure 5 shows the effects of varying ν and ω when they are low, high, and very high.</w:t>
      </w:r>
    </w:p>
    <w:p w14:paraId="333EFE6B" w14:textId="7DEE62A1" w:rsidR="007104CE" w:rsidRPr="00BC43BE" w:rsidRDefault="007104CE" w:rsidP="00703936">
      <w:pPr>
        <w:rPr>
          <w:rFonts w:ascii="Times New Roman" w:hAnsi="Times New Roman" w:cs="Times New Roman"/>
          <w:noProof/>
        </w:rPr>
      </w:pPr>
      <w:r w:rsidRPr="00BC43BE">
        <w:rPr>
          <w:rFonts w:ascii="Times New Roman" w:hAnsi="Times New Roman" w:cs="Times New Roman"/>
          <w:noProof/>
        </w:rPr>
        <w:lastRenderedPageBreak/>
        <w:drawing>
          <wp:inline distT="0" distB="0" distL="0" distR="0" wp14:anchorId="3D4AC82E" wp14:editId="24D099AB">
            <wp:extent cx="6429375" cy="3895725"/>
            <wp:effectExtent l="0" t="0" r="9525" b="9525"/>
            <wp:docPr id="16590605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60552" name="Picture 1659060552"/>
                    <pic:cNvPicPr/>
                  </pic:nvPicPr>
                  <pic:blipFill>
                    <a:blip r:embed="rId11">
                      <a:extLst>
                        <a:ext uri="{28A0092B-C50C-407E-A947-70E740481C1C}">
                          <a14:useLocalDpi xmlns:a14="http://schemas.microsoft.com/office/drawing/2010/main" val="0"/>
                        </a:ext>
                      </a:extLst>
                    </a:blip>
                    <a:stretch>
                      <a:fillRect/>
                    </a:stretch>
                  </pic:blipFill>
                  <pic:spPr>
                    <a:xfrm>
                      <a:off x="0" y="0"/>
                      <a:ext cx="6429375" cy="3895725"/>
                    </a:xfrm>
                    <a:prstGeom prst="rect">
                      <a:avLst/>
                    </a:prstGeom>
                  </pic:spPr>
                </pic:pic>
              </a:graphicData>
            </a:graphic>
          </wp:inline>
        </w:drawing>
      </w:r>
    </w:p>
    <w:p w14:paraId="360F32AD" w14:textId="4BBD2831" w:rsidR="00FF59F5" w:rsidRPr="00BC43BE" w:rsidRDefault="00FF59F5" w:rsidP="00FF59F5">
      <w:pPr>
        <w:jc w:val="center"/>
        <w:rPr>
          <w:rFonts w:ascii="Times New Roman" w:hAnsi="Times New Roman" w:cs="Times New Roman"/>
          <w:noProof/>
        </w:rPr>
      </w:pPr>
      <w:r w:rsidRPr="00BC43BE">
        <w:rPr>
          <w:rFonts w:ascii="Times New Roman" w:hAnsi="Times New Roman" w:cs="Times New Roman"/>
          <w:noProof/>
        </w:rPr>
        <w:t xml:space="preserve">Figure 6: Graphs showing the </w:t>
      </w:r>
      <w:r w:rsidR="003E3945" w:rsidRPr="00BC43BE">
        <w:rPr>
          <w:rFonts w:ascii="Times New Roman" w:hAnsi="Times New Roman" w:cs="Times New Roman"/>
          <w:noProof/>
        </w:rPr>
        <w:t xml:space="preserve">effects of varying both θ on the </w:t>
      </w:r>
      <w:r w:rsidRPr="00BC43BE">
        <w:rPr>
          <w:rFonts w:ascii="Times New Roman" w:hAnsi="Times New Roman" w:cs="Times New Roman"/>
          <w:noProof/>
        </w:rPr>
        <w:t>population.</w:t>
      </w:r>
    </w:p>
    <w:p w14:paraId="1117D29B" w14:textId="4F911191" w:rsidR="00FF59F5" w:rsidRPr="00BC43BE" w:rsidRDefault="00FF59F5" w:rsidP="00FF59F5">
      <w:pPr>
        <w:rPr>
          <w:rFonts w:ascii="Times New Roman" w:hAnsi="Times New Roman" w:cs="Times New Roman"/>
          <w:noProof/>
        </w:rPr>
      </w:pPr>
      <w:r w:rsidRPr="00BC43BE">
        <w:rPr>
          <w:rFonts w:ascii="Times New Roman" w:hAnsi="Times New Roman" w:cs="Times New Roman"/>
          <w:noProof/>
        </w:rPr>
        <w:t xml:space="preserve"> Figure 6 </w:t>
      </w:r>
      <w:r w:rsidR="003E3945" w:rsidRPr="00BC43BE">
        <w:rPr>
          <w:rFonts w:ascii="Times New Roman" w:hAnsi="Times New Roman" w:cs="Times New Roman"/>
          <w:noProof/>
        </w:rPr>
        <w:t>shows that an increase in θ leads to more heavy drinkers and a larger treated population, while a decrease in θ reduces</w:t>
      </w:r>
      <w:r w:rsidRPr="00BC43BE">
        <w:rPr>
          <w:rFonts w:ascii="Times New Roman" w:hAnsi="Times New Roman" w:cs="Times New Roman"/>
          <w:noProof/>
        </w:rPr>
        <w:t xml:space="preserve"> both groups.</w:t>
      </w:r>
    </w:p>
    <w:p w14:paraId="233327FA" w14:textId="77777777" w:rsidR="003E3945" w:rsidRPr="00BC43BE" w:rsidRDefault="003E3945" w:rsidP="00FF59F5">
      <w:pPr>
        <w:rPr>
          <w:rFonts w:ascii="Times New Roman" w:hAnsi="Times New Roman" w:cs="Times New Roman"/>
          <w:noProof/>
        </w:rPr>
      </w:pPr>
    </w:p>
    <w:p w14:paraId="2F431B16" w14:textId="2204C4BB" w:rsidR="00FF59F5" w:rsidRPr="00BC43BE" w:rsidRDefault="00FF59F5" w:rsidP="00FF59F5">
      <w:pPr>
        <w:rPr>
          <w:rFonts w:ascii="Times New Roman" w:hAnsi="Times New Roman" w:cs="Times New Roman"/>
          <w:noProof/>
        </w:rPr>
      </w:pPr>
      <w:r w:rsidRPr="00BC43BE">
        <w:rPr>
          <w:rFonts w:ascii="Times New Roman" w:hAnsi="Times New Roman" w:cs="Times New Roman"/>
          <w:noProof/>
        </w:rPr>
        <w:drawing>
          <wp:inline distT="0" distB="0" distL="0" distR="0" wp14:anchorId="2BFC0B28" wp14:editId="669A1DA7">
            <wp:extent cx="5943600" cy="4242435"/>
            <wp:effectExtent l="0" t="0" r="0" b="5715"/>
            <wp:docPr id="13147024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02429" name="Picture 1314702429"/>
                    <pic:cNvPicPr/>
                  </pic:nvPicPr>
                  <pic:blipFill>
                    <a:blip r:embed="rId12">
                      <a:extLst>
                        <a:ext uri="{28A0092B-C50C-407E-A947-70E740481C1C}">
                          <a14:useLocalDpi xmlns:a14="http://schemas.microsoft.com/office/drawing/2010/main" val="0"/>
                        </a:ext>
                      </a:extLst>
                    </a:blip>
                    <a:stretch>
                      <a:fillRect/>
                    </a:stretch>
                  </pic:blipFill>
                  <pic:spPr>
                    <a:xfrm>
                      <a:off x="0" y="0"/>
                      <a:ext cx="5943600" cy="4242435"/>
                    </a:xfrm>
                    <a:prstGeom prst="rect">
                      <a:avLst/>
                    </a:prstGeom>
                  </pic:spPr>
                </pic:pic>
              </a:graphicData>
            </a:graphic>
          </wp:inline>
        </w:drawing>
      </w:r>
    </w:p>
    <w:p w14:paraId="02524623" w14:textId="29595CE5" w:rsidR="00FF59F5" w:rsidRPr="00BC43BE" w:rsidRDefault="00FF59F5" w:rsidP="00FF59F5">
      <w:pPr>
        <w:jc w:val="center"/>
        <w:rPr>
          <w:rFonts w:ascii="Times New Roman" w:hAnsi="Times New Roman" w:cs="Times New Roman"/>
          <w:noProof/>
        </w:rPr>
      </w:pPr>
      <w:r w:rsidRPr="00BC43BE">
        <w:rPr>
          <w:rFonts w:ascii="Times New Roman" w:hAnsi="Times New Roman" w:cs="Times New Roman"/>
          <w:noProof/>
        </w:rPr>
        <w:lastRenderedPageBreak/>
        <w:t>Figure 7: Reproduction number surface</w:t>
      </w:r>
    </w:p>
    <w:p w14:paraId="11A6253A" w14:textId="1D747220" w:rsidR="00FF59F5" w:rsidRPr="00BC43BE" w:rsidRDefault="00FF59F5" w:rsidP="00FF59F5">
      <w:pPr>
        <w:rPr>
          <w:rFonts w:ascii="Times New Roman" w:hAnsi="Times New Roman" w:cs="Times New Roman"/>
          <w:noProof/>
        </w:rPr>
      </w:pPr>
      <w:r w:rsidRPr="00BC43BE">
        <w:rPr>
          <w:rFonts w:ascii="Times New Roman" w:hAnsi="Times New Roman" w:cs="Times New Roman"/>
          <w:noProof/>
        </w:rPr>
        <w:t xml:space="preserve">Figure 7 shows the reproduction number surface of  </w:t>
      </w:r>
      <m:oMath>
        <m:sSub>
          <m:sSubPr>
            <m:ctrlPr>
              <w:rPr>
                <w:rFonts w:ascii="Cambria Math" w:hAnsi="Cambria Math" w:cs="Times New Roman"/>
                <w:noProof/>
              </w:rPr>
            </m:ctrlPr>
          </m:sSubPr>
          <m:e>
            <m:r>
              <w:rPr>
                <w:rFonts w:ascii="Cambria Math" w:hAnsi="Cambria Math" w:cs="Times New Roman"/>
                <w:noProof/>
              </w:rPr>
              <m:t>ϵ</m:t>
            </m:r>
          </m:e>
          <m:sub>
            <m:r>
              <w:rPr>
                <w:rFonts w:ascii="Cambria Math" w:hAnsi="Cambria Math" w:cs="Times New Roman"/>
                <w:noProof/>
              </w:rPr>
              <m:t>1</m:t>
            </m:r>
          </m:sub>
        </m:sSub>
      </m:oMath>
      <w:r w:rsidRPr="00BC43BE">
        <w:rPr>
          <w:rFonts w:ascii="Times New Roman" w:hAnsi="Times New Roman" w:cs="Times New Roman"/>
          <w:noProof/>
        </w:rPr>
        <w:t xml:space="preserve"> and d.</w:t>
      </w:r>
    </w:p>
    <w:p w14:paraId="31672A67" w14:textId="6D0504E2" w:rsidR="00FF59F5" w:rsidRPr="00BC43BE" w:rsidRDefault="00FF59F5" w:rsidP="00FF59F5">
      <w:pPr>
        <w:rPr>
          <w:rFonts w:ascii="Times New Roman" w:hAnsi="Times New Roman" w:cs="Times New Roman"/>
          <w:noProof/>
        </w:rPr>
      </w:pPr>
      <w:r w:rsidRPr="00BC43BE">
        <w:rPr>
          <w:rFonts w:ascii="Times New Roman" w:hAnsi="Times New Roman" w:cs="Times New Roman"/>
          <w:noProof/>
        </w:rPr>
        <w:drawing>
          <wp:inline distT="0" distB="0" distL="0" distR="0" wp14:anchorId="74995479" wp14:editId="70DCB1F8">
            <wp:extent cx="5943600" cy="4544060"/>
            <wp:effectExtent l="0" t="0" r="0" b="8890"/>
            <wp:docPr id="16647600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60014" name="Picture 1664760014"/>
                    <pic:cNvPicPr/>
                  </pic:nvPicPr>
                  <pic:blipFill>
                    <a:blip r:embed="rId13">
                      <a:extLst>
                        <a:ext uri="{28A0092B-C50C-407E-A947-70E740481C1C}">
                          <a14:useLocalDpi xmlns:a14="http://schemas.microsoft.com/office/drawing/2010/main" val="0"/>
                        </a:ext>
                      </a:extLst>
                    </a:blip>
                    <a:stretch>
                      <a:fillRect/>
                    </a:stretch>
                  </pic:blipFill>
                  <pic:spPr>
                    <a:xfrm>
                      <a:off x="0" y="0"/>
                      <a:ext cx="5943600" cy="4544060"/>
                    </a:xfrm>
                    <a:prstGeom prst="rect">
                      <a:avLst/>
                    </a:prstGeom>
                  </pic:spPr>
                </pic:pic>
              </a:graphicData>
            </a:graphic>
          </wp:inline>
        </w:drawing>
      </w:r>
    </w:p>
    <w:p w14:paraId="47E61FEF" w14:textId="5B63566E" w:rsidR="00FF59F5" w:rsidRPr="00BC43BE" w:rsidRDefault="00FF59F5" w:rsidP="00FF59F5">
      <w:pPr>
        <w:jc w:val="center"/>
        <w:rPr>
          <w:rFonts w:ascii="Times New Roman" w:hAnsi="Times New Roman" w:cs="Times New Roman"/>
          <w:noProof/>
        </w:rPr>
      </w:pPr>
      <w:r w:rsidRPr="00BC43BE">
        <w:rPr>
          <w:rFonts w:ascii="Times New Roman" w:hAnsi="Times New Roman" w:cs="Times New Roman"/>
          <w:noProof/>
        </w:rPr>
        <w:t xml:space="preserve">Figure 8: </w:t>
      </w:r>
      <w:r w:rsidR="007153A3">
        <w:rPr>
          <w:rFonts w:ascii="Times New Roman" w:hAnsi="Times New Roman" w:cs="Times New Roman"/>
          <w:noProof/>
        </w:rPr>
        <w:t xml:space="preserve">Variables </w:t>
      </w:r>
      <w:r w:rsidRPr="00BC43BE">
        <w:rPr>
          <w:rFonts w:ascii="Times New Roman" w:hAnsi="Times New Roman" w:cs="Times New Roman"/>
          <w:noProof/>
        </w:rPr>
        <w:t>Correlation matrix</w:t>
      </w:r>
    </w:p>
    <w:p w14:paraId="5343B17E" w14:textId="77777777" w:rsidR="00FF59F5" w:rsidRPr="00BC43BE" w:rsidRDefault="00FF59F5" w:rsidP="00FF59F5">
      <w:pPr>
        <w:rPr>
          <w:rFonts w:ascii="Times New Roman" w:hAnsi="Times New Roman" w:cs="Times New Roman"/>
          <w:noProof/>
        </w:rPr>
      </w:pPr>
      <w:r w:rsidRPr="00BC43BE">
        <w:rPr>
          <w:rFonts w:ascii="Times New Roman" w:hAnsi="Times New Roman" w:cs="Times New Roman"/>
          <w:noProof/>
        </w:rPr>
        <w:t xml:space="preserve">Figure 8 shows the correlation matrix of the compartments. </w:t>
      </w:r>
    </w:p>
    <w:p w14:paraId="137709C3" w14:textId="77777777" w:rsidR="00FF59F5" w:rsidRPr="00BC43BE" w:rsidRDefault="00FF59F5" w:rsidP="00FF59F5">
      <w:pPr>
        <w:rPr>
          <w:rFonts w:ascii="Times New Roman" w:hAnsi="Times New Roman" w:cs="Times New Roman"/>
          <w:noProof/>
        </w:rPr>
      </w:pPr>
    </w:p>
    <w:p w14:paraId="1662207A" w14:textId="64F7D388" w:rsidR="00FF59F5" w:rsidRPr="00EA4C3A" w:rsidRDefault="00FF59F5" w:rsidP="00FF59F5">
      <w:pPr>
        <w:rPr>
          <w:rFonts w:ascii="Times New Roman" w:hAnsi="Times New Roman" w:cs="Times New Roman"/>
          <w:b/>
          <w:bCs/>
          <w:noProof/>
          <w:sz w:val="28"/>
          <w:szCs w:val="28"/>
        </w:rPr>
      </w:pPr>
      <w:r w:rsidRPr="00EA4C3A">
        <w:rPr>
          <w:rFonts w:ascii="Times New Roman" w:hAnsi="Times New Roman" w:cs="Times New Roman"/>
          <w:b/>
          <w:bCs/>
          <w:noProof/>
          <w:sz w:val="28"/>
          <w:szCs w:val="28"/>
        </w:rPr>
        <w:t>5. Results, Discussion</w:t>
      </w:r>
      <w:r w:rsidR="00350FAB" w:rsidRPr="00EA4C3A">
        <w:rPr>
          <w:rFonts w:ascii="Times New Roman" w:hAnsi="Times New Roman" w:cs="Times New Roman"/>
          <w:b/>
          <w:bCs/>
          <w:noProof/>
          <w:sz w:val="28"/>
          <w:szCs w:val="28"/>
        </w:rPr>
        <w:t>,</w:t>
      </w:r>
      <w:r w:rsidRPr="00EA4C3A">
        <w:rPr>
          <w:rFonts w:ascii="Times New Roman" w:hAnsi="Times New Roman" w:cs="Times New Roman"/>
          <w:b/>
          <w:bCs/>
          <w:noProof/>
          <w:sz w:val="28"/>
          <w:szCs w:val="28"/>
        </w:rPr>
        <w:t xml:space="preserve"> and Conclusion </w:t>
      </w:r>
    </w:p>
    <w:p w14:paraId="0653F4E2" w14:textId="336F023B" w:rsidR="00FF59F5" w:rsidRPr="00BC43BE" w:rsidRDefault="00D55703" w:rsidP="00FF59F5">
      <w:pPr>
        <w:rPr>
          <w:rFonts w:ascii="Times New Roman" w:hAnsi="Times New Roman" w:cs="Times New Roman"/>
          <w:noProof/>
        </w:rPr>
      </w:pPr>
      <w:r>
        <w:rPr>
          <w:rFonts w:ascii="Times New Roman" w:hAnsi="Times New Roman" w:cs="Times New Roman"/>
          <w:noProof/>
        </w:rPr>
        <w:t xml:space="preserve">The study developed a Susceptible-Experimenting-Moderate-Quitters-Heavy-Treated (SEMQHT) deterministic model, formulated with Ordinary Differential Equations (ODEs), to describe the transmission dynamics of alcohol addiction and to assess interventions aimed at reducing addiction. </w:t>
      </w:r>
      <w:r w:rsidR="00FF59F5" w:rsidRPr="00BC43BE">
        <w:rPr>
          <w:rFonts w:ascii="Times New Roman" w:hAnsi="Times New Roman" w:cs="Times New Roman"/>
          <w:noProof/>
        </w:rPr>
        <w:t xml:space="preserve">The </w:t>
      </w:r>
      <w:r w:rsidR="00961C61" w:rsidRPr="00BC43BE">
        <w:rPr>
          <w:rFonts w:ascii="Times New Roman" w:hAnsi="Times New Roman" w:cs="Times New Roman"/>
          <w:noProof/>
        </w:rPr>
        <w:t>qualitative behavior of system 1 was examined by first</w:t>
      </w:r>
      <w:r w:rsidR="00FF59F5" w:rsidRPr="00BC43BE">
        <w:rPr>
          <w:rFonts w:ascii="Times New Roman" w:hAnsi="Times New Roman" w:cs="Times New Roman"/>
          <w:noProof/>
        </w:rPr>
        <w:t xml:space="preserve"> establishing the positivity and boundedness of the solutions, ensuring biological consistency</w:t>
      </w:r>
      <w:r>
        <w:rPr>
          <w:rFonts w:ascii="Times New Roman" w:hAnsi="Times New Roman" w:cs="Times New Roman"/>
          <w:noProof/>
        </w:rPr>
        <w:t>. the equilibrium points were then determined, and the control reproduction number was derived using the next-generation matrix method</w:t>
      </w:r>
      <w:r w:rsidR="00FF59F5" w:rsidRPr="00BC43BE">
        <w:rPr>
          <w:rFonts w:ascii="Times New Roman" w:hAnsi="Times New Roman" w:cs="Times New Roman"/>
          <w:noProof/>
        </w:rPr>
        <w:t xml:space="preserve">. The local stability of the alcohol-free equilibrium was assessed using the </w:t>
      </w:r>
      <w:r w:rsidR="00961C61" w:rsidRPr="00BC43BE">
        <w:rPr>
          <w:rFonts w:ascii="Times New Roman" w:hAnsi="Times New Roman" w:cs="Times New Roman"/>
          <w:noProof/>
        </w:rPr>
        <w:t>Gershgorin</w:t>
      </w:r>
      <w:r w:rsidR="00FF59F5" w:rsidRPr="00BC43BE">
        <w:rPr>
          <w:rFonts w:ascii="Times New Roman" w:hAnsi="Times New Roman" w:cs="Times New Roman"/>
          <w:noProof/>
        </w:rPr>
        <w:t xml:space="preserve"> Circle Theorem, while global stability was established through the Castillo-Chevez method. Conditions for the existence of an alcohol endemic equilibrium point were derived, followed by a detailed bifurcation analysis. Finally, </w:t>
      </w:r>
      <w:r w:rsidR="008A5243">
        <w:rPr>
          <w:rFonts w:ascii="Times New Roman" w:hAnsi="Times New Roman" w:cs="Times New Roman"/>
          <w:noProof/>
        </w:rPr>
        <w:t>a normalized sensitivity analysis was performed to identify the most influential parameters, and numerical simulations were conducted</w:t>
      </w:r>
      <w:r w:rsidR="00FF59F5" w:rsidRPr="00BC43BE">
        <w:rPr>
          <w:rFonts w:ascii="Times New Roman" w:hAnsi="Times New Roman" w:cs="Times New Roman"/>
          <w:noProof/>
        </w:rPr>
        <w:t xml:space="preserve"> to complement the analytical </w:t>
      </w:r>
      <w:r w:rsidR="00961C61" w:rsidRPr="00BC43BE">
        <w:rPr>
          <w:rFonts w:ascii="Times New Roman" w:hAnsi="Times New Roman" w:cs="Times New Roman"/>
          <w:noProof/>
        </w:rPr>
        <w:t>findings.</w:t>
      </w:r>
    </w:p>
    <w:p w14:paraId="595C5E77" w14:textId="0DC8B4E3" w:rsidR="00961C61" w:rsidRPr="00BC43BE" w:rsidRDefault="00961C61" w:rsidP="00961C61">
      <w:pPr>
        <w:rPr>
          <w:rFonts w:ascii="Times New Roman" w:hAnsi="Times New Roman" w:cs="Times New Roman"/>
          <w:noProof/>
        </w:rPr>
      </w:pPr>
      <w:r w:rsidRPr="00BC43BE">
        <w:rPr>
          <w:rFonts w:ascii="Times New Roman" w:hAnsi="Times New Roman" w:cs="Times New Roman"/>
          <w:noProof/>
        </w:rPr>
        <w:t xml:space="preserve">From the analysis carried out, the model was found to be bounded and </w:t>
      </w:r>
      <w:r w:rsidR="00350FAB" w:rsidRPr="00BC43BE">
        <w:rPr>
          <w:rFonts w:ascii="Times New Roman" w:hAnsi="Times New Roman" w:cs="Times New Roman"/>
          <w:noProof/>
        </w:rPr>
        <w:t>lay</w:t>
      </w:r>
      <w:r w:rsidRPr="00BC43BE">
        <w:rPr>
          <w:rFonts w:ascii="Times New Roman" w:hAnsi="Times New Roman" w:cs="Times New Roman"/>
          <w:noProof/>
        </w:rPr>
        <w:t xml:space="preserve"> in the positive region</w:t>
      </w:r>
      <w:r w:rsidR="008A5243">
        <w:rPr>
          <w:rFonts w:ascii="Times New Roman" w:hAnsi="Times New Roman" w:cs="Times New Roman"/>
          <w:noProof/>
        </w:rPr>
        <w:t>,</w:t>
      </w:r>
      <w:r w:rsidRPr="00BC43BE">
        <w:rPr>
          <w:rFonts w:ascii="Times New Roman" w:hAnsi="Times New Roman" w:cs="Times New Roman"/>
          <w:noProof/>
        </w:rPr>
        <w:t xml:space="preserve"> and </w:t>
      </w:r>
      <w:r w:rsidR="00350FAB" w:rsidRPr="00BC43BE">
        <w:rPr>
          <w:rFonts w:ascii="Times New Roman" w:hAnsi="Times New Roman" w:cs="Times New Roman"/>
          <w:noProof/>
        </w:rPr>
        <w:t>the alcoholism-free</w:t>
      </w:r>
      <w:r w:rsidRPr="00BC43BE">
        <w:rPr>
          <w:rFonts w:ascii="Times New Roman" w:hAnsi="Times New Roman" w:cs="Times New Roman"/>
          <w:noProof/>
        </w:rPr>
        <w:t xml:space="preserve"> equilibrium given as </w:t>
      </w:r>
      <m:oMath>
        <m:sSup>
          <m:sSupPr>
            <m:ctrlPr>
              <w:rPr>
                <w:rFonts w:ascii="Cambria Math" w:hAnsi="Cambria Math" w:cs="Times New Roman"/>
                <w:noProof/>
              </w:rPr>
            </m:ctrlPr>
          </m:sSupPr>
          <m:e>
            <m:r>
              <w:rPr>
                <w:rFonts w:ascii="Cambria Math" w:hAnsi="Cambria Math" w:cs="Times New Roman"/>
                <w:noProof/>
              </w:rPr>
              <m:t>E</m:t>
            </m:r>
          </m:e>
          <m:sup>
            <m:r>
              <m:rPr>
                <m:sty m:val="p"/>
              </m:rPr>
              <w:rPr>
                <w:rFonts w:ascii="Cambria Math" w:hAnsi="Cambria Math" w:cs="Times New Roman"/>
                <w:noProof/>
              </w:rPr>
              <m:t>0</m:t>
            </m:r>
          </m:sup>
        </m:sSup>
        <m:r>
          <m:rPr>
            <m:sty m:val="p"/>
          </m:rPr>
          <w:rPr>
            <w:rFonts w:ascii="Cambria Math" w:hAnsi="Cambria Math" w:cs="Times New Roman"/>
            <w:noProof/>
          </w:rPr>
          <m:t>=</m:t>
        </m:r>
        <m:d>
          <m:dPr>
            <m:ctrlPr>
              <w:rPr>
                <w:rFonts w:ascii="Cambria Math" w:hAnsi="Cambria Math" w:cs="Times New Roman"/>
                <w:noProof/>
              </w:rPr>
            </m:ctrlPr>
          </m:dPr>
          <m:e>
            <m:f>
              <m:fPr>
                <m:ctrlPr>
                  <w:rPr>
                    <w:rFonts w:ascii="Cambria Math" w:hAnsi="Cambria Math" w:cs="Times New Roman"/>
                    <w:noProof/>
                  </w:rPr>
                </m:ctrlPr>
              </m:fPr>
              <m:num>
                <m:r>
                  <w:rPr>
                    <w:rFonts w:ascii="Cambria Math" w:hAnsi="Cambria Math" w:cs="Times New Roman"/>
                    <w:noProof/>
                  </w:rPr>
                  <m:t>λ</m:t>
                </m:r>
              </m:num>
              <m:den>
                <m:r>
                  <w:rPr>
                    <w:rFonts w:ascii="Cambria Math" w:hAnsi="Cambria Math" w:cs="Times New Roman"/>
                    <w:noProof/>
                  </w:rPr>
                  <m:t>μ</m:t>
                </m:r>
              </m:den>
            </m:f>
            <m:r>
              <m:rPr>
                <m:sty m:val="p"/>
              </m:rPr>
              <w:rPr>
                <w:rFonts w:ascii="Cambria Math" w:hAnsi="Cambria Math" w:cs="Times New Roman"/>
                <w:noProof/>
              </w:rPr>
              <m:t>,0,0,0,0,0</m:t>
            </m:r>
          </m:e>
        </m:d>
      </m:oMath>
      <w:r w:rsidRPr="00BC43BE">
        <w:rPr>
          <w:rFonts w:ascii="Times New Roman" w:hAnsi="Times New Roman" w:cs="Times New Roman"/>
          <w:noProof/>
        </w:rPr>
        <w:t>.</w:t>
      </w:r>
    </w:p>
    <w:p w14:paraId="47A0E195" w14:textId="36E4014A" w:rsidR="00961C61" w:rsidRPr="00BC43BE" w:rsidRDefault="00350FAB" w:rsidP="00961C61">
      <w:pPr>
        <w:rPr>
          <w:rFonts w:ascii="Times New Roman" w:hAnsi="Times New Roman" w:cs="Times New Roman"/>
          <w:noProof/>
        </w:rPr>
      </w:pPr>
      <w:r w:rsidRPr="00BC43BE">
        <w:rPr>
          <w:rFonts w:ascii="Times New Roman" w:hAnsi="Times New Roman" w:cs="Times New Roman"/>
          <w:noProof/>
        </w:rPr>
        <w:lastRenderedPageBreak/>
        <w:t>The control</w:t>
      </w:r>
      <w:r w:rsidR="00961C61" w:rsidRPr="00BC43BE">
        <w:rPr>
          <w:rFonts w:ascii="Times New Roman" w:hAnsi="Times New Roman" w:cs="Times New Roman"/>
          <w:noProof/>
        </w:rPr>
        <w:t xml:space="preserve"> reproduction number was found to be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=0.2345</m:t>
        </m:r>
      </m:oMath>
      <w:r w:rsidR="00961C61" w:rsidRPr="00BC43BE">
        <w:rPr>
          <w:rFonts w:ascii="Times New Roman" w:hAnsi="Times New Roman" w:cs="Times New Roman"/>
          <w:noProof/>
        </w:rPr>
        <w:t xml:space="preserve"> from numerical computations. Stability of </w:t>
      </w:r>
      <w:r w:rsidRPr="00BC43BE">
        <w:rPr>
          <w:rFonts w:ascii="Times New Roman" w:hAnsi="Times New Roman" w:cs="Times New Roman"/>
          <w:noProof/>
        </w:rPr>
        <w:t>the alcoholism-free</w:t>
      </w:r>
      <w:r w:rsidR="00961C61" w:rsidRPr="00BC43BE">
        <w:rPr>
          <w:rFonts w:ascii="Times New Roman" w:hAnsi="Times New Roman" w:cs="Times New Roman"/>
          <w:noProof/>
        </w:rPr>
        <w:t xml:space="preserve"> equilibrium was found to be locally asymptotically stable (LAS) and globally stable (GAS) whenever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&lt;1</m:t>
        </m:r>
      </m:oMath>
      <w:r w:rsidR="00961C61" w:rsidRPr="00BC43BE">
        <w:rPr>
          <w:rFonts w:ascii="Times New Roman" w:hAnsi="Times New Roman" w:cs="Times New Roman"/>
          <w:noProof/>
        </w:rPr>
        <w:t xml:space="preserve">. </w:t>
      </w:r>
      <w:r w:rsidRPr="00BC43BE">
        <w:rPr>
          <w:rFonts w:ascii="Times New Roman" w:hAnsi="Times New Roman" w:cs="Times New Roman"/>
          <w:noProof/>
        </w:rPr>
        <w:t>The alcoholism</w:t>
      </w:r>
      <w:r w:rsidR="00961C61" w:rsidRPr="00BC43BE">
        <w:rPr>
          <w:rFonts w:ascii="Times New Roman" w:hAnsi="Times New Roman" w:cs="Times New Roman"/>
          <w:noProof/>
        </w:rPr>
        <w:t xml:space="preserve"> endemic equilibrium point (AEE) existed whenever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&gt;1</m:t>
        </m:r>
      </m:oMath>
      <w:r w:rsidR="00961C61" w:rsidRPr="00BC43BE">
        <w:rPr>
          <w:rFonts w:ascii="Times New Roman" w:hAnsi="Times New Roman" w:cs="Times New Roman"/>
          <w:noProof/>
        </w:rPr>
        <w:t>.</w:t>
      </w:r>
    </w:p>
    <w:p w14:paraId="01FAEF9E" w14:textId="7187F425" w:rsidR="00961C61" w:rsidRPr="00BC43BE" w:rsidRDefault="00961C61" w:rsidP="00961C61">
      <w:pPr>
        <w:rPr>
          <w:rFonts w:ascii="Times New Roman" w:hAnsi="Times New Roman" w:cs="Times New Roman"/>
          <w:noProof/>
        </w:rPr>
      </w:pPr>
      <w:r w:rsidRPr="00BC43BE">
        <w:rPr>
          <w:rFonts w:ascii="Times New Roman" w:hAnsi="Times New Roman" w:cs="Times New Roman"/>
          <w:noProof/>
        </w:rPr>
        <w:t xml:space="preserve">Bifurcation analysis reveals the presence of a transcritical bifurcation at the threshold value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=1</m:t>
        </m:r>
      </m:oMath>
      <w:r w:rsidRPr="00BC43BE">
        <w:rPr>
          <w:rFonts w:ascii="Times New Roman" w:hAnsi="Times New Roman" w:cs="Times New Roman"/>
          <w:noProof/>
        </w:rPr>
        <w:t xml:space="preserve">. When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&lt;1</m:t>
        </m:r>
      </m:oMath>
      <w:r w:rsidRPr="00BC43BE">
        <w:rPr>
          <w:rFonts w:ascii="Times New Roman" w:hAnsi="Times New Roman" w:cs="Times New Roman"/>
          <w:noProof/>
        </w:rPr>
        <w:t xml:space="preserve">, the AFE is stable, leading to the elimination of alcohol abuse in the population. Conversely, for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r>
          <m:rPr>
            <m:sty m:val="p"/>
          </m:rPr>
          <w:rPr>
            <w:rFonts w:ascii="Cambria Math" w:hAnsi="Cambria Math" w:cs="Times New Roman"/>
            <w:noProof/>
          </w:rPr>
          <m:t>&gt;1</m:t>
        </m:r>
      </m:oMath>
      <w:r w:rsidRPr="00BC43BE">
        <w:rPr>
          <w:rFonts w:ascii="Times New Roman" w:hAnsi="Times New Roman" w:cs="Times New Roman"/>
          <w:noProof/>
        </w:rPr>
        <w:t>, an endemic equilibrium emerges.</w:t>
      </w:r>
    </w:p>
    <w:p w14:paraId="12C735C0" w14:textId="1AC63F74" w:rsidR="00961C61" w:rsidRPr="00BC43BE" w:rsidRDefault="00961C61" w:rsidP="00961C61">
      <w:pPr>
        <w:rPr>
          <w:rFonts w:ascii="Times New Roman" w:hAnsi="Times New Roman" w:cs="Times New Roman"/>
          <w:noProof/>
        </w:rPr>
      </w:pPr>
      <w:r w:rsidRPr="00BC43BE">
        <w:rPr>
          <w:rFonts w:ascii="Times New Roman" w:hAnsi="Times New Roman" w:cs="Times New Roman"/>
          <w:noProof/>
        </w:rPr>
        <w:t xml:space="preserve">From the sensitivity analysis, the parameters </w:t>
      </w:r>
      <m:oMath>
        <m:r>
          <w:rPr>
            <w:rFonts w:ascii="Cambria Math" w:hAnsi="Cambria Math" w:cs="Times New Roman"/>
            <w:noProof/>
          </w:rPr>
          <m:t>d</m:t>
        </m:r>
        <m:r>
          <m:rPr>
            <m:sty m:val="p"/>
          </m:rPr>
          <w:rPr>
            <w:rFonts w:ascii="Cambria Math" w:hAnsi="Cambria Math" w:cs="Times New Roman"/>
            <w:noProof/>
          </w:rPr>
          <m:t>,</m:t>
        </m:r>
        <m:r>
          <w:rPr>
            <w:rFonts w:ascii="Cambria Math" w:hAnsi="Cambria Math" w:cs="Times New Roman"/>
            <w:noProof/>
          </w:rPr>
          <m:t>α</m:t>
        </m:r>
        <m:r>
          <m:rPr>
            <m:sty m:val="p"/>
          </m:rPr>
          <w:rPr>
            <w:rFonts w:ascii="Cambria Math" w:hAnsi="Cambria Math" w:cs="Times New Roman"/>
            <w:noProof/>
          </w:rPr>
          <m:t>,</m:t>
        </m:r>
        <m:r>
          <w:rPr>
            <w:rFonts w:ascii="Cambria Math" w:hAnsi="Cambria Math" w:cs="Times New Roman"/>
            <w:noProof/>
          </w:rPr>
          <m:t>θ</m:t>
        </m:r>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r>
          <m:rPr>
            <m:sty m:val="p"/>
          </m:rPr>
          <w:rPr>
            <w:rFonts w:ascii="Cambria Math" w:hAnsi="Cambria Math" w:cs="Times New Roman"/>
            <w:noProof/>
          </w:rPr>
          <m:t>,</m:t>
        </m:r>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2</m:t>
            </m:r>
          </m:sub>
        </m:sSub>
      </m:oMath>
      <w:r w:rsidRPr="00BC43BE">
        <w:rPr>
          <w:rFonts w:ascii="Times New Roman" w:hAnsi="Times New Roman" w:cs="Times New Roman"/>
          <w:noProof/>
        </w:rPr>
        <w:t xml:space="preserve">, and </w:t>
      </w: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3</m:t>
            </m:r>
          </m:sub>
        </m:sSub>
      </m:oMath>
      <w:r w:rsidRPr="00BC43BE">
        <w:rPr>
          <w:rFonts w:ascii="Times New Roman" w:hAnsi="Times New Roman" w:cs="Times New Roman"/>
          <w:noProof/>
        </w:rPr>
        <w:t xml:space="preserve"> exhibited positive sensitivity indices, indicating that increases in any of these parameters would result in a higher basic reproduction number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oMath>
      <w:r w:rsidRPr="00BC43BE">
        <w:rPr>
          <w:rFonts w:ascii="Times New Roman" w:hAnsi="Times New Roman" w:cs="Times New Roman"/>
          <w:noProof/>
        </w:rPr>
        <w:t xml:space="preserve">. Among these, the force of alcohol recruitment </w:t>
      </w:r>
      <m:oMath>
        <m:r>
          <w:rPr>
            <w:rFonts w:ascii="Cambria Math" w:hAnsi="Cambria Math" w:cs="Times New Roman"/>
            <w:noProof/>
          </w:rPr>
          <m:t>d</m:t>
        </m:r>
      </m:oMath>
      <w:r w:rsidRPr="00BC43BE">
        <w:rPr>
          <w:rFonts w:ascii="Times New Roman" w:hAnsi="Times New Roman" w:cs="Times New Roman"/>
          <w:noProof/>
        </w:rPr>
        <w:t xml:space="preserve"> and the transmission rate associated with </w:t>
      </w:r>
      <w:r w:rsidR="006660BD">
        <w:rPr>
          <w:rFonts w:ascii="Times New Roman" w:hAnsi="Times New Roman" w:cs="Times New Roman"/>
          <w:noProof/>
        </w:rPr>
        <w:t>experimental</w:t>
      </w:r>
      <w:r w:rsidRPr="00BC43BE">
        <w:rPr>
          <w:rFonts w:ascii="Times New Roman" w:hAnsi="Times New Roman" w:cs="Times New Roman"/>
          <w:noProof/>
        </w:rPr>
        <w:t xml:space="preserve"> drinkers </w:t>
      </w: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oMath>
      <w:r w:rsidRPr="00BC43BE">
        <w:rPr>
          <w:rFonts w:ascii="Times New Roman" w:hAnsi="Times New Roman" w:cs="Times New Roman"/>
          <w:noProof/>
        </w:rPr>
        <w:t xml:space="preserve"> were identified as the most influential. Specifically, a </w:t>
      </w:r>
      <m:oMath>
        <m:r>
          <m:rPr>
            <m:sty m:val="p"/>
          </m:rPr>
          <w:rPr>
            <w:rFonts w:ascii="Cambria Math" w:hAnsi="Cambria Math" w:cs="Times New Roman"/>
            <w:noProof/>
          </w:rPr>
          <m:t>10%</m:t>
        </m:r>
      </m:oMath>
      <w:r w:rsidRPr="00BC43BE">
        <w:rPr>
          <w:rFonts w:ascii="Times New Roman" w:hAnsi="Times New Roman" w:cs="Times New Roman"/>
          <w:noProof/>
        </w:rPr>
        <w:t xml:space="preserve"> increase in </w:t>
      </w:r>
      <m:oMath>
        <m:r>
          <w:rPr>
            <w:rFonts w:ascii="Cambria Math" w:hAnsi="Cambria Math" w:cs="Times New Roman"/>
            <w:noProof/>
          </w:rPr>
          <m:t>d</m:t>
        </m:r>
      </m:oMath>
      <w:r w:rsidRPr="00BC43BE">
        <w:rPr>
          <w:rFonts w:ascii="Times New Roman" w:hAnsi="Times New Roman" w:cs="Times New Roman"/>
          <w:noProof/>
        </w:rPr>
        <w:t xml:space="preserve"> would raise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oMath>
      <w:r w:rsidRPr="00BC43BE">
        <w:rPr>
          <w:rFonts w:ascii="Times New Roman" w:hAnsi="Times New Roman" w:cs="Times New Roman"/>
          <w:noProof/>
        </w:rPr>
        <w:t xml:space="preserve"> by approximately </w:t>
      </w:r>
      <m:oMath>
        <m:r>
          <m:rPr>
            <m:sty m:val="p"/>
          </m:rPr>
          <w:rPr>
            <w:rFonts w:ascii="Cambria Math" w:hAnsi="Cambria Math" w:cs="Times New Roman"/>
            <w:noProof/>
          </w:rPr>
          <m:t>10%</m:t>
        </m:r>
      </m:oMath>
      <w:r w:rsidRPr="00BC43BE">
        <w:rPr>
          <w:rFonts w:ascii="Times New Roman" w:hAnsi="Times New Roman" w:cs="Times New Roman"/>
          <w:noProof/>
        </w:rPr>
        <w:t xml:space="preserve">, while a </w:t>
      </w:r>
      <m:oMath>
        <m:r>
          <m:rPr>
            <m:sty m:val="p"/>
          </m:rPr>
          <w:rPr>
            <w:rFonts w:ascii="Cambria Math" w:hAnsi="Cambria Math" w:cs="Times New Roman"/>
            <w:noProof/>
          </w:rPr>
          <m:t>10%</m:t>
        </m:r>
      </m:oMath>
      <w:r w:rsidRPr="00BC43BE">
        <w:rPr>
          <w:rFonts w:ascii="Times New Roman" w:hAnsi="Times New Roman" w:cs="Times New Roman"/>
          <w:noProof/>
        </w:rPr>
        <w:t xml:space="preserve"> increase in </w:t>
      </w:r>
      <m:oMath>
        <m:sSub>
          <m:sSubPr>
            <m:ctrlPr>
              <w:rPr>
                <w:rFonts w:ascii="Cambria Math" w:hAnsi="Cambria Math" w:cs="Times New Roman"/>
                <w:noProof/>
              </w:rPr>
            </m:ctrlPr>
          </m:sSubPr>
          <m:e>
            <m:r>
              <w:rPr>
                <w:rFonts w:ascii="Cambria Math" w:hAnsi="Cambria Math" w:cs="Times New Roman"/>
                <w:noProof/>
              </w:rPr>
              <m:t>ϵ</m:t>
            </m:r>
          </m:e>
          <m:sub>
            <m:r>
              <m:rPr>
                <m:sty m:val="p"/>
              </m:rPr>
              <w:rPr>
                <w:rFonts w:ascii="Cambria Math" w:hAnsi="Cambria Math" w:cs="Times New Roman"/>
                <w:noProof/>
              </w:rPr>
              <m:t>1</m:t>
            </m:r>
          </m:sub>
        </m:sSub>
      </m:oMath>
      <w:r w:rsidRPr="00BC43BE">
        <w:rPr>
          <w:rFonts w:ascii="Times New Roman" w:hAnsi="Times New Roman" w:cs="Times New Roman"/>
          <w:noProof/>
        </w:rPr>
        <w:t xml:space="preserve"> would increase </w:t>
      </w:r>
      <m:oMath>
        <m:sSub>
          <m:sSubPr>
            <m:ctrlPr>
              <w:rPr>
                <w:rFonts w:ascii="Cambria Math" w:hAnsi="Cambria Math" w:cs="Times New Roman"/>
                <w:noProof/>
              </w:rPr>
            </m:ctrlPr>
          </m:sSubPr>
          <m:e>
            <m:r>
              <w:rPr>
                <w:rFonts w:ascii="Cambria Math" w:hAnsi="Cambria Math" w:cs="Times New Roman"/>
                <w:noProof/>
              </w:rPr>
              <m:t>R</m:t>
            </m:r>
          </m:e>
          <m:sub>
            <m:r>
              <m:rPr>
                <m:sty m:val="p"/>
              </m:rPr>
              <w:rPr>
                <w:rFonts w:ascii="Cambria Math" w:hAnsi="Cambria Math" w:cs="Times New Roman"/>
                <w:noProof/>
              </w:rPr>
              <m:t>0</m:t>
            </m:r>
          </m:sub>
        </m:sSub>
      </m:oMath>
      <w:r w:rsidRPr="00BC43BE">
        <w:rPr>
          <w:rFonts w:ascii="Times New Roman" w:hAnsi="Times New Roman" w:cs="Times New Roman"/>
          <w:noProof/>
        </w:rPr>
        <w:t xml:space="preserve"> by about </w:t>
      </w:r>
      <m:oMath>
        <m:r>
          <m:rPr>
            <m:sty m:val="p"/>
          </m:rPr>
          <w:rPr>
            <w:rFonts w:ascii="Cambria Math" w:hAnsi="Cambria Math" w:cs="Times New Roman"/>
            <w:noProof/>
          </w:rPr>
          <m:t>8.8%</m:t>
        </m:r>
      </m:oMath>
      <w:r w:rsidRPr="00BC43BE">
        <w:rPr>
          <w:rFonts w:ascii="Times New Roman" w:hAnsi="Times New Roman" w:cs="Times New Roman"/>
          <w:noProof/>
        </w:rPr>
        <w:t>. These results suggest that interventions aiming to reduce alcohol-related harm should focus on decreasing both the overall recruitment into drinking and the social influence exerted by individuals in the experimental stage.</w:t>
      </w:r>
    </w:p>
    <w:p w14:paraId="7F65C6D0" w14:textId="72F9CD81" w:rsidR="00961C61" w:rsidRPr="00BC43BE" w:rsidRDefault="00961C61" w:rsidP="00961C61">
      <w:pPr>
        <w:rPr>
          <w:rFonts w:ascii="Times New Roman" w:hAnsi="Times New Roman" w:cs="Times New Roman"/>
          <w:noProof/>
        </w:rPr>
      </w:pPr>
      <w:r w:rsidRPr="00BC43BE">
        <w:rPr>
          <w:rFonts w:ascii="Times New Roman" w:hAnsi="Times New Roman" w:cs="Times New Roman"/>
          <w:noProof/>
        </w:rPr>
        <w:t xml:space="preserve">The sensitivity indices </w:t>
      </w:r>
      <m:oMath>
        <m:r>
          <w:rPr>
            <w:rFonts w:ascii="Cambria Math" w:hAnsi="Cambria Math" w:cs="Times New Roman"/>
            <w:noProof/>
          </w:rPr>
          <m:t>δ</m:t>
        </m:r>
        <m:r>
          <m:rPr>
            <m:sty m:val="p"/>
          </m:rPr>
          <w:rPr>
            <w:rFonts w:ascii="Cambria Math" w:hAnsi="Cambria Math" w:cs="Times New Roman"/>
            <w:noProof/>
          </w:rPr>
          <m:t>,</m:t>
        </m:r>
        <m:r>
          <w:rPr>
            <w:rFonts w:ascii="Cambria Math" w:hAnsi="Cambria Math" w:cs="Times New Roman"/>
            <w:noProof/>
          </w:rPr>
          <m:t>ψ</m:t>
        </m:r>
        <m:r>
          <m:rPr>
            <m:sty m:val="p"/>
          </m:rPr>
          <w:rPr>
            <w:rFonts w:ascii="Cambria Math" w:hAnsi="Cambria Math" w:cs="Times New Roman"/>
            <w:noProof/>
          </w:rPr>
          <m:t>,</m:t>
        </m:r>
        <m:r>
          <w:rPr>
            <w:rFonts w:ascii="Cambria Math" w:hAnsi="Cambria Math" w:cs="Times New Roman"/>
            <w:noProof/>
          </w:rPr>
          <m:t>ν</m:t>
        </m:r>
      </m:oMath>
      <w:r w:rsidRPr="00BC43BE">
        <w:rPr>
          <w:rFonts w:ascii="Times New Roman" w:hAnsi="Times New Roman" w:cs="Times New Roman"/>
          <w:noProof/>
        </w:rPr>
        <w:t xml:space="preserve">, and </w:t>
      </w:r>
      <m:oMath>
        <m:r>
          <w:rPr>
            <w:rFonts w:ascii="Cambria Math" w:hAnsi="Cambria Math" w:cs="Times New Roman"/>
            <w:noProof/>
          </w:rPr>
          <m:t>ω</m:t>
        </m:r>
      </m:oMath>
      <w:r w:rsidRPr="00BC43BE">
        <w:rPr>
          <w:rFonts w:ascii="Times New Roman" w:hAnsi="Times New Roman" w:cs="Times New Roman"/>
          <w:noProof/>
        </w:rPr>
        <w:t xml:space="preserve"> were negative. </w:t>
      </w:r>
      <w:r w:rsidR="00D55703">
        <w:rPr>
          <w:rFonts w:ascii="Times New Roman" w:hAnsi="Times New Roman" w:cs="Times New Roman"/>
          <w:noProof/>
        </w:rPr>
        <w:t xml:space="preserve">The most noticeable impact was seen </w:t>
      </w:r>
      <w:r w:rsidRPr="00BC43BE">
        <w:rPr>
          <w:rFonts w:ascii="Times New Roman" w:hAnsi="Times New Roman" w:cs="Times New Roman"/>
          <w:noProof/>
        </w:rPr>
        <w:t xml:space="preserve">for </w:t>
      </w:r>
      <m:oMath>
        <m:r>
          <w:rPr>
            <w:rFonts w:ascii="Cambria Math" w:hAnsi="Cambria Math" w:cs="Times New Roman"/>
            <w:noProof/>
          </w:rPr>
          <m:t>ν</m:t>
        </m:r>
        <m:r>
          <m:rPr>
            <m:sty m:val="p"/>
          </m:rPr>
          <w:rPr>
            <w:rFonts w:ascii="Cambria Math" w:hAnsi="Cambria Math" w:cs="Times New Roman"/>
            <w:noProof/>
          </w:rPr>
          <m:t>=-0.5151</m:t>
        </m:r>
      </m:oMath>
      <w:r w:rsidRPr="00BC43BE">
        <w:rPr>
          <w:rFonts w:ascii="Times New Roman" w:hAnsi="Times New Roman" w:cs="Times New Roman"/>
          <w:noProof/>
        </w:rPr>
        <w:t xml:space="preserve">, indicating that increasing the transition of experimenting drinkers into the quitter class significantly reduced alcoholism transmission. The next significant control parameter was </w:t>
      </w:r>
      <m:oMath>
        <m:r>
          <w:rPr>
            <w:rFonts w:ascii="Cambria Math" w:hAnsi="Cambria Math" w:cs="Times New Roman"/>
            <w:noProof/>
          </w:rPr>
          <m:t>ψ</m:t>
        </m:r>
        <m:r>
          <m:rPr>
            <m:sty m:val="p"/>
          </m:rPr>
          <w:rPr>
            <w:rFonts w:ascii="Cambria Math" w:hAnsi="Cambria Math" w:cs="Times New Roman"/>
            <w:noProof/>
          </w:rPr>
          <m:t>=-0.0632</m:t>
        </m:r>
      </m:oMath>
      <w:r w:rsidRPr="00BC43BE">
        <w:rPr>
          <w:rFonts w:ascii="Times New Roman" w:hAnsi="Times New Roman" w:cs="Times New Roman"/>
          <w:noProof/>
        </w:rPr>
        <w:t>, which represented the transition of moderate drinkers into the quitter class.</w:t>
      </w:r>
    </w:p>
    <w:p w14:paraId="7E891604" w14:textId="5E06680D" w:rsidR="00961C61" w:rsidRDefault="00961C61" w:rsidP="00961C61">
      <w:pPr>
        <w:rPr>
          <w:rFonts w:ascii="Times New Roman" w:hAnsi="Times New Roman" w:cs="Times New Roman"/>
          <w:noProof/>
        </w:rPr>
      </w:pPr>
      <w:r w:rsidRPr="00BC43BE">
        <w:rPr>
          <w:rFonts w:ascii="Times New Roman" w:hAnsi="Times New Roman" w:cs="Times New Roman"/>
          <w:noProof/>
        </w:rPr>
        <w:t xml:space="preserve">Finally, numerical simulations showed that interventions to reduce alcohol-related harm need to focus on reducing overall recruitment into drinking and effective transfer to the treated class. These are the most efficient in curbing the spread of alcoholism. Strategies should aim to increase </w:t>
      </w:r>
      <m:oMath>
        <m:r>
          <w:rPr>
            <w:rFonts w:ascii="Cambria Math" w:hAnsi="Cambria Math" w:cs="Times New Roman"/>
            <w:noProof/>
          </w:rPr>
          <m:t>ν</m:t>
        </m:r>
      </m:oMath>
      <w:r w:rsidRPr="00BC43BE">
        <w:rPr>
          <w:rFonts w:ascii="Times New Roman" w:hAnsi="Times New Roman" w:cs="Times New Roman"/>
          <w:noProof/>
        </w:rPr>
        <w:t xml:space="preserve"> and </w:t>
      </w:r>
      <m:oMath>
        <m:r>
          <w:rPr>
            <w:rFonts w:ascii="Cambria Math" w:hAnsi="Cambria Math" w:cs="Times New Roman"/>
            <w:noProof/>
          </w:rPr>
          <m:t>ψ</m:t>
        </m:r>
      </m:oMath>
      <w:r w:rsidRPr="00BC43BE">
        <w:rPr>
          <w:rFonts w:ascii="Times New Roman" w:hAnsi="Times New Roman" w:cs="Times New Roman"/>
          <w:noProof/>
        </w:rPr>
        <w:t xml:space="preserve"> significantly, as well as increase those taken to recovery centers, that is, increase </w:t>
      </w:r>
      <m:oMath>
        <m:r>
          <w:rPr>
            <w:rFonts w:ascii="Cambria Math" w:hAnsi="Cambria Math" w:cs="Times New Roman"/>
            <w:noProof/>
          </w:rPr>
          <m:t>ω</m:t>
        </m:r>
      </m:oMath>
      <w:r w:rsidRPr="00BC43BE">
        <w:rPr>
          <w:rFonts w:ascii="Times New Roman" w:hAnsi="Times New Roman" w:cs="Times New Roman"/>
          <w:noProof/>
        </w:rPr>
        <w:t xml:space="preserve"> substantially.</w:t>
      </w:r>
    </w:p>
    <w:p w14:paraId="21106C2D" w14:textId="35F42450" w:rsidR="00FF7273" w:rsidRDefault="00FF7273" w:rsidP="00961C61">
      <w:pPr>
        <w:rPr>
          <w:rFonts w:ascii="Times New Roman" w:hAnsi="Times New Roman" w:cs="Times New Roman"/>
          <w:b/>
          <w:bCs/>
          <w:noProof/>
          <w:sz w:val="28"/>
          <w:szCs w:val="28"/>
        </w:rPr>
      </w:pPr>
      <w:r>
        <w:rPr>
          <w:rFonts w:ascii="Times New Roman" w:hAnsi="Times New Roman" w:cs="Times New Roman"/>
          <w:b/>
          <w:bCs/>
          <w:noProof/>
          <w:sz w:val="28"/>
          <w:szCs w:val="28"/>
        </w:rPr>
        <w:t>Data Availability</w:t>
      </w:r>
    </w:p>
    <w:p w14:paraId="1DF8CA7D" w14:textId="63A8A4CE" w:rsidR="008A5243" w:rsidRPr="00BC43BE" w:rsidRDefault="00D55703" w:rsidP="00961C61">
      <w:pPr>
        <w:rPr>
          <w:rFonts w:ascii="Times New Roman" w:hAnsi="Times New Roman" w:cs="Times New Roman"/>
          <w:noProof/>
        </w:rPr>
      </w:pPr>
      <w:r>
        <w:rPr>
          <w:rFonts w:ascii="Times New Roman" w:hAnsi="Times New Roman" w:cs="Times New Roman"/>
          <w:noProof/>
        </w:rPr>
        <w:t>The parameter values incorporated into the mathematical models were sourced from existing literature (refer to Table 1 for specific values and sources). No new experimental data were collected for this research.</w:t>
      </w:r>
    </w:p>
    <w:p w14:paraId="6C1E8C6A" w14:textId="223836F2" w:rsidR="00961C61" w:rsidRPr="00BC43BE" w:rsidRDefault="00961C61" w:rsidP="00961C61">
      <w:pPr>
        <w:rPr>
          <w:rFonts w:ascii="Times New Roman" w:hAnsi="Times New Roman" w:cs="Times New Roman"/>
          <w:noProof/>
        </w:rPr>
      </w:pPr>
      <w:r w:rsidRPr="00EA4C3A">
        <w:rPr>
          <w:rFonts w:ascii="Times New Roman" w:hAnsi="Times New Roman" w:cs="Times New Roman"/>
          <w:b/>
          <w:bCs/>
          <w:noProof/>
          <w:sz w:val="28"/>
          <w:szCs w:val="28"/>
        </w:rPr>
        <w:t>Conflict of interest</w:t>
      </w:r>
      <w:r w:rsidRPr="00BC43BE">
        <w:rPr>
          <w:rFonts w:ascii="Times New Roman" w:hAnsi="Times New Roman" w:cs="Times New Roman"/>
          <w:noProof/>
        </w:rPr>
        <w:br/>
      </w:r>
      <w:r w:rsidR="00350FAB" w:rsidRPr="00BC43BE">
        <w:rPr>
          <w:rFonts w:ascii="Times New Roman" w:hAnsi="Times New Roman" w:cs="Times New Roman"/>
          <w:noProof/>
        </w:rPr>
        <w:t>The authors</w:t>
      </w:r>
      <w:r w:rsidRPr="00BC43BE">
        <w:rPr>
          <w:rFonts w:ascii="Times New Roman" w:hAnsi="Times New Roman" w:cs="Times New Roman"/>
          <w:noProof/>
        </w:rPr>
        <w:t xml:space="preserve"> declare no conflict of interest.</w:t>
      </w:r>
    </w:p>
    <w:p w14:paraId="31FD6E43" w14:textId="5C17BE63" w:rsidR="00961C61" w:rsidRPr="00BC43BE" w:rsidRDefault="00213F1B" w:rsidP="00FF59F5">
      <w:pPr>
        <w:rPr>
          <w:rFonts w:ascii="Times New Roman" w:hAnsi="Times New Roman" w:cs="Times New Roman"/>
          <w:noProof/>
        </w:rPr>
      </w:pPr>
      <w:r w:rsidRPr="00BC43BE">
        <w:rPr>
          <w:rFonts w:ascii="Times New Roman" w:hAnsi="Times New Roman" w:cs="Times New Roman"/>
          <w:noProof/>
        </w:rPr>
        <w:t>References</w:t>
      </w:r>
    </w:p>
    <w:sdt>
      <w:sdtPr>
        <w:rPr>
          <w:rFonts w:ascii="Times New Roman" w:hAnsi="Times New Roman" w:cs="Times New Roman"/>
          <w:noProof/>
          <w:color w:val="000000"/>
        </w:rPr>
        <w:tag w:val="MENDELEY_BIBLIOGRAPHY"/>
        <w:id w:val="1840115758"/>
        <w:placeholder>
          <w:docPart w:val="DefaultPlaceholder_-1854013440"/>
        </w:placeholder>
      </w:sdtPr>
      <w:sdtContent>
        <w:p w14:paraId="1EEEF26D" w14:textId="77777777" w:rsidR="00213F1B" w:rsidRPr="00BC43BE" w:rsidRDefault="00213F1B">
          <w:pPr>
            <w:autoSpaceDE w:val="0"/>
            <w:autoSpaceDN w:val="0"/>
            <w:ind w:hanging="640"/>
            <w:divId w:val="1636520750"/>
            <w:rPr>
              <w:rFonts w:ascii="Times New Roman" w:eastAsia="Times New Roman" w:hAnsi="Times New Roman" w:cs="Times New Roman"/>
              <w:color w:val="000000"/>
              <w:kern w:val="0"/>
              <w14:ligatures w14:val="none"/>
            </w:rPr>
          </w:pPr>
          <w:r w:rsidRPr="00BC43BE">
            <w:rPr>
              <w:rFonts w:ascii="Times New Roman" w:eastAsia="Times New Roman" w:hAnsi="Times New Roman" w:cs="Times New Roman"/>
              <w:color w:val="000000"/>
            </w:rPr>
            <w:t>[1]</w:t>
          </w:r>
          <w:r w:rsidRPr="00BC43BE">
            <w:rPr>
              <w:rFonts w:ascii="Times New Roman" w:eastAsia="Times New Roman" w:hAnsi="Times New Roman" w:cs="Times New Roman"/>
              <w:color w:val="000000"/>
            </w:rPr>
            <w:tab/>
            <w:t xml:space="preserve">D. Nutt, L. A. King, W. Saulsbury, and C. Blakemore, “Development of a rational scale to assess the harm of drugs of potential misuse,” </w:t>
          </w:r>
          <w:r w:rsidRPr="00BC43BE">
            <w:rPr>
              <w:rFonts w:ascii="Times New Roman" w:eastAsia="Times New Roman" w:hAnsi="Times New Roman" w:cs="Times New Roman"/>
              <w:i/>
              <w:iCs/>
              <w:color w:val="000000"/>
            </w:rPr>
            <w:t>the Lancet</w:t>
          </w:r>
          <w:r w:rsidRPr="00BC43BE">
            <w:rPr>
              <w:rFonts w:ascii="Times New Roman" w:eastAsia="Times New Roman" w:hAnsi="Times New Roman" w:cs="Times New Roman"/>
              <w:color w:val="000000"/>
            </w:rPr>
            <w:t>, vol. 369, no. 9566, pp. 1047–1053, 2007.</w:t>
          </w:r>
        </w:p>
        <w:p w14:paraId="4FD70475" w14:textId="77777777" w:rsidR="00213F1B" w:rsidRPr="00BC43BE" w:rsidRDefault="00213F1B">
          <w:pPr>
            <w:autoSpaceDE w:val="0"/>
            <w:autoSpaceDN w:val="0"/>
            <w:ind w:hanging="640"/>
            <w:divId w:val="2082439028"/>
            <w:rPr>
              <w:rFonts w:ascii="Times New Roman" w:eastAsia="Times New Roman" w:hAnsi="Times New Roman" w:cs="Times New Roman"/>
              <w:color w:val="000000"/>
            </w:rPr>
          </w:pPr>
          <w:r w:rsidRPr="00BC43BE">
            <w:rPr>
              <w:rFonts w:ascii="Times New Roman" w:eastAsia="Times New Roman" w:hAnsi="Times New Roman" w:cs="Times New Roman"/>
              <w:color w:val="000000"/>
            </w:rPr>
            <w:t>[2]</w:t>
          </w:r>
          <w:r w:rsidRPr="00BC43BE">
            <w:rPr>
              <w:rFonts w:ascii="Times New Roman" w:eastAsia="Times New Roman" w:hAnsi="Times New Roman" w:cs="Times New Roman"/>
              <w:color w:val="000000"/>
            </w:rPr>
            <w:tab/>
            <w:t xml:space="preserve">M. Schuberth, “The impact of drug trafficking on informal security actors in Kenya,” </w:t>
          </w:r>
          <w:r w:rsidRPr="00BC43BE">
            <w:rPr>
              <w:rFonts w:ascii="Times New Roman" w:eastAsia="Times New Roman" w:hAnsi="Times New Roman" w:cs="Times New Roman"/>
              <w:i/>
              <w:iCs/>
              <w:color w:val="000000"/>
            </w:rPr>
            <w:t>Africa Spectrum</w:t>
          </w:r>
          <w:r w:rsidRPr="00BC43BE">
            <w:rPr>
              <w:rFonts w:ascii="Times New Roman" w:eastAsia="Times New Roman" w:hAnsi="Times New Roman" w:cs="Times New Roman"/>
              <w:color w:val="000000"/>
            </w:rPr>
            <w:t>, vol. 49, no. 3, pp. 55–81, 2014.</w:t>
          </w:r>
        </w:p>
        <w:p w14:paraId="06D2D393" w14:textId="77777777" w:rsidR="00213F1B" w:rsidRPr="00BC43BE" w:rsidRDefault="00213F1B">
          <w:pPr>
            <w:autoSpaceDE w:val="0"/>
            <w:autoSpaceDN w:val="0"/>
            <w:ind w:hanging="640"/>
            <w:divId w:val="70541309"/>
            <w:rPr>
              <w:rFonts w:ascii="Times New Roman" w:eastAsia="Times New Roman" w:hAnsi="Times New Roman" w:cs="Times New Roman"/>
              <w:color w:val="000000"/>
            </w:rPr>
          </w:pPr>
          <w:r w:rsidRPr="00BC43BE">
            <w:rPr>
              <w:rFonts w:ascii="Times New Roman" w:eastAsia="Times New Roman" w:hAnsi="Times New Roman" w:cs="Times New Roman"/>
              <w:color w:val="000000"/>
            </w:rPr>
            <w:t>[3]</w:t>
          </w:r>
          <w:r w:rsidRPr="00BC43BE">
            <w:rPr>
              <w:rFonts w:ascii="Times New Roman" w:eastAsia="Times New Roman" w:hAnsi="Times New Roman" w:cs="Times New Roman"/>
              <w:color w:val="000000"/>
            </w:rPr>
            <w:tab/>
            <w:t xml:space="preserve">K. </w:t>
          </w:r>
          <w:proofErr w:type="spellStart"/>
          <w:r w:rsidRPr="00BC43BE">
            <w:rPr>
              <w:rFonts w:ascii="Times New Roman" w:eastAsia="Times New Roman" w:hAnsi="Times New Roman" w:cs="Times New Roman"/>
              <w:color w:val="000000"/>
            </w:rPr>
            <w:t>Mottarella</w:t>
          </w:r>
          <w:proofErr w:type="spellEnd"/>
          <w:r w:rsidRPr="00BC43BE">
            <w:rPr>
              <w:rFonts w:ascii="Times New Roman" w:eastAsia="Times New Roman" w:hAnsi="Times New Roman" w:cs="Times New Roman"/>
              <w:color w:val="000000"/>
            </w:rPr>
            <w:t xml:space="preserve">, L. M. Rubin, and T. J. </w:t>
          </w:r>
          <w:proofErr w:type="spellStart"/>
          <w:r w:rsidRPr="00BC43BE">
            <w:rPr>
              <w:rFonts w:ascii="Times New Roman" w:eastAsia="Times New Roman" w:hAnsi="Times New Roman" w:cs="Times New Roman"/>
              <w:color w:val="000000"/>
            </w:rPr>
            <w:t>Grites</w:t>
          </w:r>
          <w:proofErr w:type="spellEnd"/>
          <w:r w:rsidRPr="00BC43BE">
            <w:rPr>
              <w:rFonts w:ascii="Times New Roman" w:eastAsia="Times New Roman" w:hAnsi="Times New Roman" w:cs="Times New Roman"/>
              <w:color w:val="000000"/>
            </w:rPr>
            <w:t xml:space="preserve">, “The NACADA Journal 2010–2020: A review and future directions,” </w:t>
          </w:r>
          <w:r w:rsidRPr="00BC43BE">
            <w:rPr>
              <w:rFonts w:ascii="Times New Roman" w:eastAsia="Times New Roman" w:hAnsi="Times New Roman" w:cs="Times New Roman"/>
              <w:i/>
              <w:iCs/>
              <w:color w:val="000000"/>
            </w:rPr>
            <w:t>NACADA Journal</w:t>
          </w:r>
          <w:r w:rsidRPr="00BC43BE">
            <w:rPr>
              <w:rFonts w:ascii="Times New Roman" w:eastAsia="Times New Roman" w:hAnsi="Times New Roman" w:cs="Times New Roman"/>
              <w:color w:val="000000"/>
            </w:rPr>
            <w:t>, vol. 42, no. 1, pp. 9–21, 2022.</w:t>
          </w:r>
        </w:p>
        <w:p w14:paraId="610B646D" w14:textId="77777777" w:rsidR="00213F1B" w:rsidRPr="00BC43BE" w:rsidRDefault="00213F1B">
          <w:pPr>
            <w:autoSpaceDE w:val="0"/>
            <w:autoSpaceDN w:val="0"/>
            <w:ind w:hanging="640"/>
            <w:divId w:val="59255182"/>
            <w:rPr>
              <w:rFonts w:ascii="Times New Roman" w:eastAsia="Times New Roman" w:hAnsi="Times New Roman" w:cs="Times New Roman"/>
              <w:color w:val="000000"/>
            </w:rPr>
          </w:pPr>
          <w:r w:rsidRPr="00BC43BE">
            <w:rPr>
              <w:rFonts w:ascii="Times New Roman" w:eastAsia="Times New Roman" w:hAnsi="Times New Roman" w:cs="Times New Roman"/>
              <w:color w:val="000000"/>
            </w:rPr>
            <w:t>[4]</w:t>
          </w:r>
          <w:r w:rsidRPr="00BC43BE">
            <w:rPr>
              <w:rFonts w:ascii="Times New Roman" w:eastAsia="Times New Roman" w:hAnsi="Times New Roman" w:cs="Times New Roman"/>
              <w:color w:val="000000"/>
            </w:rPr>
            <w:tab/>
            <w:t xml:space="preserve">S. E. Woolf-King and S. A. Maisto, “Alcohol use and high-risk sexual behavior in Sub-Saharan Africa: a narrative review,” </w:t>
          </w:r>
          <w:r w:rsidRPr="00BC43BE">
            <w:rPr>
              <w:rFonts w:ascii="Times New Roman" w:eastAsia="Times New Roman" w:hAnsi="Times New Roman" w:cs="Times New Roman"/>
              <w:i/>
              <w:iCs/>
              <w:color w:val="000000"/>
            </w:rPr>
            <w:t xml:space="preserve">Arch. Sex. </w:t>
          </w:r>
          <w:proofErr w:type="spellStart"/>
          <w:r w:rsidRPr="00BC43BE">
            <w:rPr>
              <w:rFonts w:ascii="Times New Roman" w:eastAsia="Times New Roman" w:hAnsi="Times New Roman" w:cs="Times New Roman"/>
              <w:i/>
              <w:iCs/>
              <w:color w:val="000000"/>
            </w:rPr>
            <w:t>Behav</w:t>
          </w:r>
          <w:proofErr w:type="spellEnd"/>
          <w:r w:rsidRPr="00BC43BE">
            <w:rPr>
              <w:rFonts w:ascii="Times New Roman" w:eastAsia="Times New Roman" w:hAnsi="Times New Roman" w:cs="Times New Roman"/>
              <w:i/>
              <w:iCs/>
              <w:color w:val="000000"/>
            </w:rPr>
            <w:t>.</w:t>
          </w:r>
          <w:r w:rsidRPr="00BC43BE">
            <w:rPr>
              <w:rFonts w:ascii="Times New Roman" w:eastAsia="Times New Roman" w:hAnsi="Times New Roman" w:cs="Times New Roman"/>
              <w:color w:val="000000"/>
            </w:rPr>
            <w:t>, vol. 40, no. 1, pp. 17–42, 2011.</w:t>
          </w:r>
        </w:p>
        <w:p w14:paraId="0D188204" w14:textId="77777777" w:rsidR="00213F1B" w:rsidRPr="00BC43BE" w:rsidRDefault="00213F1B">
          <w:pPr>
            <w:autoSpaceDE w:val="0"/>
            <w:autoSpaceDN w:val="0"/>
            <w:ind w:hanging="640"/>
            <w:divId w:val="262805351"/>
            <w:rPr>
              <w:rFonts w:ascii="Times New Roman" w:eastAsia="Times New Roman" w:hAnsi="Times New Roman" w:cs="Times New Roman"/>
              <w:color w:val="000000"/>
            </w:rPr>
          </w:pPr>
          <w:r w:rsidRPr="00BC43BE">
            <w:rPr>
              <w:rFonts w:ascii="Times New Roman" w:eastAsia="Times New Roman" w:hAnsi="Times New Roman" w:cs="Times New Roman"/>
              <w:color w:val="000000"/>
            </w:rPr>
            <w:t>[5]</w:t>
          </w:r>
          <w:r w:rsidRPr="00BC43BE">
            <w:rPr>
              <w:rFonts w:ascii="Times New Roman" w:eastAsia="Times New Roman" w:hAnsi="Times New Roman" w:cs="Times New Roman"/>
              <w:color w:val="000000"/>
            </w:rPr>
            <w:tab/>
            <w:t xml:space="preserve">F. Merz, “United Nations Office on Drugs and Crime: World Drug Report 2017. 2017.,” </w:t>
          </w:r>
          <w:r w:rsidRPr="00BC43BE">
            <w:rPr>
              <w:rFonts w:ascii="Times New Roman" w:eastAsia="Times New Roman" w:hAnsi="Times New Roman" w:cs="Times New Roman"/>
              <w:i/>
              <w:iCs/>
              <w:color w:val="000000"/>
            </w:rPr>
            <w:t>SIRIUS-</w:t>
          </w:r>
          <w:proofErr w:type="spellStart"/>
          <w:r w:rsidRPr="00BC43BE">
            <w:rPr>
              <w:rFonts w:ascii="Times New Roman" w:eastAsia="Times New Roman" w:hAnsi="Times New Roman" w:cs="Times New Roman"/>
              <w:i/>
              <w:iCs/>
              <w:color w:val="000000"/>
            </w:rPr>
            <w:t>Zeitschrift</w:t>
          </w:r>
          <w:proofErr w:type="spellEnd"/>
          <w:r w:rsidRPr="00BC43BE">
            <w:rPr>
              <w:rFonts w:ascii="Times New Roman" w:eastAsia="Times New Roman" w:hAnsi="Times New Roman" w:cs="Times New Roman"/>
              <w:i/>
              <w:iCs/>
              <w:color w:val="000000"/>
            </w:rPr>
            <w:t xml:space="preserve"> für </w:t>
          </w:r>
          <w:proofErr w:type="spellStart"/>
          <w:r w:rsidRPr="00BC43BE">
            <w:rPr>
              <w:rFonts w:ascii="Times New Roman" w:eastAsia="Times New Roman" w:hAnsi="Times New Roman" w:cs="Times New Roman"/>
              <w:i/>
              <w:iCs/>
              <w:color w:val="000000"/>
            </w:rPr>
            <w:t>Strategische</w:t>
          </w:r>
          <w:proofErr w:type="spellEnd"/>
          <w:r w:rsidRPr="00BC43BE">
            <w:rPr>
              <w:rFonts w:ascii="Times New Roman" w:eastAsia="Times New Roman" w:hAnsi="Times New Roman" w:cs="Times New Roman"/>
              <w:i/>
              <w:iCs/>
              <w:color w:val="000000"/>
            </w:rPr>
            <w:t xml:space="preserve"> </w:t>
          </w:r>
          <w:proofErr w:type="spellStart"/>
          <w:r w:rsidRPr="00BC43BE">
            <w:rPr>
              <w:rFonts w:ascii="Times New Roman" w:eastAsia="Times New Roman" w:hAnsi="Times New Roman" w:cs="Times New Roman"/>
              <w:i/>
              <w:iCs/>
              <w:color w:val="000000"/>
            </w:rPr>
            <w:t>Analysen</w:t>
          </w:r>
          <w:proofErr w:type="spellEnd"/>
          <w:r w:rsidRPr="00BC43BE">
            <w:rPr>
              <w:rFonts w:ascii="Times New Roman" w:eastAsia="Times New Roman" w:hAnsi="Times New Roman" w:cs="Times New Roman"/>
              <w:color w:val="000000"/>
            </w:rPr>
            <w:t>, vol. 2, no. 1, pp. 85–86, 2018.</w:t>
          </w:r>
        </w:p>
        <w:p w14:paraId="004093D2" w14:textId="77777777" w:rsidR="00213F1B" w:rsidRPr="00BC43BE" w:rsidRDefault="00213F1B">
          <w:pPr>
            <w:autoSpaceDE w:val="0"/>
            <w:autoSpaceDN w:val="0"/>
            <w:ind w:hanging="640"/>
            <w:divId w:val="1959484958"/>
            <w:rPr>
              <w:rFonts w:ascii="Times New Roman" w:eastAsia="Times New Roman" w:hAnsi="Times New Roman" w:cs="Times New Roman"/>
              <w:color w:val="000000"/>
            </w:rPr>
          </w:pPr>
          <w:r w:rsidRPr="00BC43BE">
            <w:rPr>
              <w:rFonts w:ascii="Times New Roman" w:eastAsia="Times New Roman" w:hAnsi="Times New Roman" w:cs="Times New Roman"/>
              <w:color w:val="000000"/>
            </w:rPr>
            <w:t>[6]</w:t>
          </w:r>
          <w:r w:rsidRPr="00BC43BE">
            <w:rPr>
              <w:rFonts w:ascii="Times New Roman" w:eastAsia="Times New Roman" w:hAnsi="Times New Roman" w:cs="Times New Roman"/>
              <w:color w:val="000000"/>
            </w:rPr>
            <w:tab/>
            <w:t xml:space="preserve">T. Pankratz, “Understanding Transnational </w:t>
          </w:r>
          <w:proofErr w:type="spellStart"/>
          <w:r w:rsidRPr="00BC43BE">
            <w:rPr>
              <w:rFonts w:ascii="Times New Roman" w:eastAsia="Times New Roman" w:hAnsi="Times New Roman" w:cs="Times New Roman"/>
              <w:color w:val="000000"/>
            </w:rPr>
            <w:t>Organised</w:t>
          </w:r>
          <w:proofErr w:type="spellEnd"/>
          <w:r w:rsidRPr="00BC43BE">
            <w:rPr>
              <w:rFonts w:ascii="Times New Roman" w:eastAsia="Times New Roman" w:hAnsi="Times New Roman" w:cs="Times New Roman"/>
              <w:color w:val="000000"/>
            </w:rPr>
            <w:t xml:space="preserve"> Crime,” </w:t>
          </w:r>
          <w:r w:rsidRPr="00BC43BE">
            <w:rPr>
              <w:rFonts w:ascii="Times New Roman" w:eastAsia="Times New Roman" w:hAnsi="Times New Roman" w:cs="Times New Roman"/>
              <w:i/>
              <w:iCs/>
              <w:color w:val="000000"/>
            </w:rPr>
            <w:t>Practice (Vol. 2)</w:t>
          </w:r>
          <w:r w:rsidRPr="00BC43BE">
            <w:rPr>
              <w:rFonts w:ascii="Times New Roman" w:eastAsia="Times New Roman" w:hAnsi="Times New Roman" w:cs="Times New Roman"/>
              <w:color w:val="000000"/>
            </w:rPr>
            <w:t>, vol. 41, p. 50, 2012.</w:t>
          </w:r>
        </w:p>
        <w:p w14:paraId="487393E3" w14:textId="77777777" w:rsidR="00213F1B" w:rsidRPr="00BC43BE" w:rsidRDefault="00213F1B">
          <w:pPr>
            <w:autoSpaceDE w:val="0"/>
            <w:autoSpaceDN w:val="0"/>
            <w:ind w:hanging="640"/>
            <w:divId w:val="1445883771"/>
            <w:rPr>
              <w:rFonts w:ascii="Times New Roman" w:eastAsia="Times New Roman" w:hAnsi="Times New Roman" w:cs="Times New Roman"/>
              <w:color w:val="000000"/>
            </w:rPr>
          </w:pPr>
          <w:r w:rsidRPr="00BC43BE">
            <w:rPr>
              <w:rFonts w:ascii="Times New Roman" w:eastAsia="Times New Roman" w:hAnsi="Times New Roman" w:cs="Times New Roman"/>
              <w:color w:val="000000"/>
            </w:rPr>
            <w:lastRenderedPageBreak/>
            <w:t>[7]</w:t>
          </w:r>
          <w:r w:rsidRPr="00BC43BE">
            <w:rPr>
              <w:rFonts w:ascii="Times New Roman" w:eastAsia="Times New Roman" w:hAnsi="Times New Roman" w:cs="Times New Roman"/>
              <w:color w:val="000000"/>
            </w:rPr>
            <w:tab/>
            <w:t xml:space="preserve">A. </w:t>
          </w:r>
          <w:proofErr w:type="spellStart"/>
          <w:r w:rsidRPr="00BC43BE">
            <w:rPr>
              <w:rFonts w:ascii="Times New Roman" w:eastAsia="Times New Roman" w:hAnsi="Times New Roman" w:cs="Times New Roman"/>
              <w:color w:val="000000"/>
            </w:rPr>
            <w:t>Oyefeso</w:t>
          </w:r>
          <w:proofErr w:type="spellEnd"/>
          <w:r w:rsidRPr="00BC43BE">
            <w:rPr>
              <w:rFonts w:ascii="Times New Roman" w:eastAsia="Times New Roman" w:hAnsi="Times New Roman" w:cs="Times New Roman"/>
              <w:color w:val="000000"/>
            </w:rPr>
            <w:t xml:space="preserve">, H. Ghodse, C. Clancy, J. Corkery, and R. Goldfinch, “Drug abuse-related mortality: a study of teenage addicts over a 20-year period,” </w:t>
          </w:r>
          <w:r w:rsidRPr="00BC43BE">
            <w:rPr>
              <w:rFonts w:ascii="Times New Roman" w:eastAsia="Times New Roman" w:hAnsi="Times New Roman" w:cs="Times New Roman"/>
              <w:i/>
              <w:iCs/>
              <w:color w:val="000000"/>
            </w:rPr>
            <w:t xml:space="preserve">Soc. Psychiatry </w:t>
          </w:r>
          <w:proofErr w:type="spellStart"/>
          <w:r w:rsidRPr="00BC43BE">
            <w:rPr>
              <w:rFonts w:ascii="Times New Roman" w:eastAsia="Times New Roman" w:hAnsi="Times New Roman" w:cs="Times New Roman"/>
              <w:i/>
              <w:iCs/>
              <w:color w:val="000000"/>
            </w:rPr>
            <w:t>Psychiatr</w:t>
          </w:r>
          <w:proofErr w:type="spellEnd"/>
          <w:r w:rsidRPr="00BC43BE">
            <w:rPr>
              <w:rFonts w:ascii="Times New Roman" w:eastAsia="Times New Roman" w:hAnsi="Times New Roman" w:cs="Times New Roman"/>
              <w:i/>
              <w:iCs/>
              <w:color w:val="000000"/>
            </w:rPr>
            <w:t>. Epidemiol.</w:t>
          </w:r>
          <w:r w:rsidRPr="00BC43BE">
            <w:rPr>
              <w:rFonts w:ascii="Times New Roman" w:eastAsia="Times New Roman" w:hAnsi="Times New Roman" w:cs="Times New Roman"/>
              <w:color w:val="000000"/>
            </w:rPr>
            <w:t>, vol. 34, no. 8, pp. 437–441, 1999.</w:t>
          </w:r>
        </w:p>
        <w:p w14:paraId="14FD58F1" w14:textId="77777777" w:rsidR="00213F1B" w:rsidRPr="00BC43BE" w:rsidRDefault="00213F1B">
          <w:pPr>
            <w:autoSpaceDE w:val="0"/>
            <w:autoSpaceDN w:val="0"/>
            <w:ind w:hanging="640"/>
            <w:divId w:val="1709524285"/>
            <w:rPr>
              <w:rFonts w:ascii="Times New Roman" w:eastAsia="Times New Roman" w:hAnsi="Times New Roman" w:cs="Times New Roman"/>
              <w:color w:val="000000"/>
            </w:rPr>
          </w:pPr>
          <w:r w:rsidRPr="00BC43BE">
            <w:rPr>
              <w:rFonts w:ascii="Times New Roman" w:eastAsia="Times New Roman" w:hAnsi="Times New Roman" w:cs="Times New Roman"/>
              <w:color w:val="000000"/>
            </w:rPr>
            <w:t>[8]</w:t>
          </w:r>
          <w:r w:rsidRPr="00BC43BE">
            <w:rPr>
              <w:rFonts w:ascii="Times New Roman" w:eastAsia="Times New Roman" w:hAnsi="Times New Roman" w:cs="Times New Roman"/>
              <w:color w:val="000000"/>
            </w:rPr>
            <w:tab/>
            <w:t xml:space="preserve">R. Hornik </w:t>
          </w:r>
          <w:r w:rsidRPr="00BC43BE">
            <w:rPr>
              <w:rFonts w:ascii="Times New Roman" w:eastAsia="Times New Roman" w:hAnsi="Times New Roman" w:cs="Times New Roman"/>
              <w:i/>
              <w:iCs/>
              <w:color w:val="000000"/>
            </w:rPr>
            <w:t>et al.</w:t>
          </w:r>
          <w:r w:rsidRPr="00BC43BE">
            <w:rPr>
              <w:rFonts w:ascii="Times New Roman" w:eastAsia="Times New Roman" w:hAnsi="Times New Roman" w:cs="Times New Roman"/>
              <w:color w:val="000000"/>
            </w:rPr>
            <w:t xml:space="preserve">, “Evaluation of the National Youth Anti-Drug Media Campaign: Fourth Semi-Annual Report of Findings, Executive Summary,” </w:t>
          </w:r>
          <w:r w:rsidRPr="00BC43BE">
            <w:rPr>
              <w:rFonts w:ascii="Times New Roman" w:eastAsia="Times New Roman" w:hAnsi="Times New Roman" w:cs="Times New Roman"/>
              <w:i/>
              <w:iCs/>
              <w:color w:val="000000"/>
            </w:rPr>
            <w:t>Bethesda, MD: National Institute on Drug Abuse Address</w:t>
          </w:r>
          <w:r w:rsidRPr="00BC43BE">
            <w:rPr>
              <w:rFonts w:ascii="Times New Roman" w:eastAsia="Times New Roman" w:hAnsi="Times New Roman" w:cs="Times New Roman"/>
              <w:color w:val="000000"/>
            </w:rPr>
            <w:t>, 2002.</w:t>
          </w:r>
        </w:p>
        <w:p w14:paraId="5649BF82" w14:textId="77777777" w:rsidR="00213F1B" w:rsidRPr="00BC43BE" w:rsidRDefault="00213F1B">
          <w:pPr>
            <w:autoSpaceDE w:val="0"/>
            <w:autoSpaceDN w:val="0"/>
            <w:ind w:hanging="640"/>
            <w:divId w:val="1870607108"/>
            <w:rPr>
              <w:rFonts w:ascii="Times New Roman" w:eastAsia="Times New Roman" w:hAnsi="Times New Roman" w:cs="Times New Roman"/>
              <w:color w:val="000000"/>
            </w:rPr>
          </w:pPr>
          <w:r w:rsidRPr="00BC43BE">
            <w:rPr>
              <w:rFonts w:ascii="Times New Roman" w:eastAsia="Times New Roman" w:hAnsi="Times New Roman" w:cs="Times New Roman"/>
              <w:color w:val="000000"/>
            </w:rPr>
            <w:t>[9]</w:t>
          </w:r>
          <w:r w:rsidRPr="00BC43BE">
            <w:rPr>
              <w:rFonts w:ascii="Times New Roman" w:eastAsia="Times New Roman" w:hAnsi="Times New Roman" w:cs="Times New Roman"/>
              <w:color w:val="000000"/>
            </w:rPr>
            <w:tab/>
            <w:t xml:space="preserve">B. </w:t>
          </w:r>
          <w:proofErr w:type="spellStart"/>
          <w:r w:rsidRPr="00BC43BE">
            <w:rPr>
              <w:rFonts w:ascii="Times New Roman" w:eastAsia="Times New Roman" w:hAnsi="Times New Roman" w:cs="Times New Roman"/>
              <w:color w:val="000000"/>
            </w:rPr>
            <w:t>Kathungu</w:t>
          </w:r>
          <w:proofErr w:type="spellEnd"/>
          <w:r w:rsidRPr="00BC43BE">
            <w:rPr>
              <w:rFonts w:ascii="Times New Roman" w:eastAsia="Times New Roman" w:hAnsi="Times New Roman" w:cs="Times New Roman"/>
              <w:color w:val="000000"/>
            </w:rPr>
            <w:t xml:space="preserve">, L. W. Mwaura, and B. Wambugu, “REPORT ON ALCOHOL, DRUGS AND SUBSTANCE ABUSE AMONG PERSONS WITH DISABILITY IN NAIROBI, COAST AND CENTRAL REGIONS KENYA,” 2013, </w:t>
          </w:r>
          <w:r w:rsidRPr="00BC43BE">
            <w:rPr>
              <w:rFonts w:ascii="Times New Roman" w:eastAsia="Times New Roman" w:hAnsi="Times New Roman" w:cs="Times New Roman"/>
              <w:i/>
              <w:iCs/>
              <w:color w:val="000000"/>
            </w:rPr>
            <w:t>NACADA</w:t>
          </w:r>
          <w:r w:rsidRPr="00BC43BE">
            <w:rPr>
              <w:rFonts w:ascii="Times New Roman" w:eastAsia="Times New Roman" w:hAnsi="Times New Roman" w:cs="Times New Roman"/>
              <w:color w:val="000000"/>
            </w:rPr>
            <w:t>.</w:t>
          </w:r>
        </w:p>
        <w:p w14:paraId="6644D3A3" w14:textId="77777777" w:rsidR="00213F1B" w:rsidRPr="00BC43BE" w:rsidRDefault="00213F1B">
          <w:pPr>
            <w:autoSpaceDE w:val="0"/>
            <w:autoSpaceDN w:val="0"/>
            <w:ind w:hanging="640"/>
            <w:divId w:val="268390344"/>
            <w:rPr>
              <w:rFonts w:ascii="Times New Roman" w:eastAsia="Times New Roman" w:hAnsi="Times New Roman" w:cs="Times New Roman"/>
              <w:color w:val="000000"/>
            </w:rPr>
          </w:pPr>
          <w:r w:rsidRPr="00BC43BE">
            <w:rPr>
              <w:rFonts w:ascii="Times New Roman" w:eastAsia="Times New Roman" w:hAnsi="Times New Roman" w:cs="Times New Roman"/>
              <w:color w:val="000000"/>
            </w:rPr>
            <w:t>[10]</w:t>
          </w:r>
          <w:r w:rsidRPr="00BC43BE">
            <w:rPr>
              <w:rFonts w:ascii="Times New Roman" w:eastAsia="Times New Roman" w:hAnsi="Times New Roman" w:cs="Times New Roman"/>
              <w:color w:val="000000"/>
            </w:rPr>
            <w:tab/>
            <w:t xml:space="preserve">F. F. Marsiglia </w:t>
          </w:r>
          <w:r w:rsidRPr="00BC43BE">
            <w:rPr>
              <w:rFonts w:ascii="Times New Roman" w:eastAsia="Times New Roman" w:hAnsi="Times New Roman" w:cs="Times New Roman"/>
              <w:i/>
              <w:iCs/>
              <w:color w:val="000000"/>
            </w:rPr>
            <w:t>et al.</w:t>
          </w:r>
          <w:r w:rsidRPr="00BC43BE">
            <w:rPr>
              <w:rFonts w:ascii="Times New Roman" w:eastAsia="Times New Roman" w:hAnsi="Times New Roman" w:cs="Times New Roman"/>
              <w:color w:val="000000"/>
            </w:rPr>
            <w:t xml:space="preserve">, “Substance use among adolescents in </w:t>
          </w:r>
          <w:proofErr w:type="spellStart"/>
          <w:r w:rsidRPr="00BC43BE">
            <w:rPr>
              <w:rFonts w:ascii="Times New Roman" w:eastAsia="Times New Roman" w:hAnsi="Times New Roman" w:cs="Times New Roman"/>
              <w:color w:val="000000"/>
            </w:rPr>
            <w:t>sub-saharan</w:t>
          </w:r>
          <w:proofErr w:type="spellEnd"/>
          <w:r w:rsidRPr="00BC43BE">
            <w:rPr>
              <w:rFonts w:ascii="Times New Roman" w:eastAsia="Times New Roman" w:hAnsi="Times New Roman" w:cs="Times New Roman"/>
              <w:color w:val="000000"/>
            </w:rPr>
            <w:t xml:space="preserve"> Africa: A narrative review of epidemiological data,” </w:t>
          </w:r>
          <w:r w:rsidRPr="00BC43BE">
            <w:rPr>
              <w:rFonts w:ascii="Times New Roman" w:eastAsia="Times New Roman" w:hAnsi="Times New Roman" w:cs="Times New Roman"/>
              <w:i/>
              <w:iCs/>
              <w:color w:val="000000"/>
            </w:rPr>
            <w:t>African Journal of Alcohol and Drug Abuse (AJADA)</w:t>
          </w:r>
          <w:r w:rsidRPr="00BC43BE">
            <w:rPr>
              <w:rFonts w:ascii="Times New Roman" w:eastAsia="Times New Roman" w:hAnsi="Times New Roman" w:cs="Times New Roman"/>
              <w:color w:val="000000"/>
            </w:rPr>
            <w:t>, pp. 81–112, 2024.</w:t>
          </w:r>
        </w:p>
        <w:p w14:paraId="79780641" w14:textId="77777777" w:rsidR="00213F1B" w:rsidRPr="00BC43BE" w:rsidRDefault="00213F1B">
          <w:pPr>
            <w:autoSpaceDE w:val="0"/>
            <w:autoSpaceDN w:val="0"/>
            <w:ind w:hanging="640"/>
            <w:divId w:val="2032491918"/>
            <w:rPr>
              <w:rFonts w:ascii="Times New Roman" w:eastAsia="Times New Roman" w:hAnsi="Times New Roman" w:cs="Times New Roman"/>
              <w:color w:val="000000"/>
            </w:rPr>
          </w:pPr>
          <w:r w:rsidRPr="00BC43BE">
            <w:rPr>
              <w:rFonts w:ascii="Times New Roman" w:eastAsia="Times New Roman" w:hAnsi="Times New Roman" w:cs="Times New Roman"/>
              <w:color w:val="000000"/>
            </w:rPr>
            <w:t>[11]</w:t>
          </w:r>
          <w:r w:rsidRPr="00BC43BE">
            <w:rPr>
              <w:rFonts w:ascii="Times New Roman" w:eastAsia="Times New Roman" w:hAnsi="Times New Roman" w:cs="Times New Roman"/>
              <w:color w:val="000000"/>
            </w:rPr>
            <w:tab/>
            <w:t xml:space="preserve">A. Lenhart and M. Madden, “Teens, privacy and online social networks: How teens manage their online identities and personal information in the age of </w:t>
          </w:r>
          <w:proofErr w:type="spellStart"/>
          <w:r w:rsidRPr="00BC43BE">
            <w:rPr>
              <w:rFonts w:ascii="Times New Roman" w:eastAsia="Times New Roman" w:hAnsi="Times New Roman" w:cs="Times New Roman"/>
              <w:color w:val="000000"/>
            </w:rPr>
            <w:t>MySpace</w:t>
          </w:r>
          <w:proofErr w:type="spellEnd"/>
          <w:r w:rsidRPr="00BC43BE">
            <w:rPr>
              <w:rFonts w:ascii="Times New Roman" w:eastAsia="Times New Roman" w:hAnsi="Times New Roman" w:cs="Times New Roman"/>
              <w:color w:val="000000"/>
            </w:rPr>
            <w:t>,” 2007.</w:t>
          </w:r>
        </w:p>
        <w:p w14:paraId="0C94D6FD" w14:textId="77777777" w:rsidR="00213F1B" w:rsidRPr="00BC43BE" w:rsidRDefault="00213F1B">
          <w:pPr>
            <w:autoSpaceDE w:val="0"/>
            <w:autoSpaceDN w:val="0"/>
            <w:ind w:hanging="640"/>
            <w:divId w:val="1036543126"/>
            <w:rPr>
              <w:rFonts w:ascii="Times New Roman" w:eastAsia="Times New Roman" w:hAnsi="Times New Roman" w:cs="Times New Roman"/>
              <w:color w:val="000000"/>
            </w:rPr>
          </w:pPr>
          <w:r w:rsidRPr="00BC43BE">
            <w:rPr>
              <w:rFonts w:ascii="Times New Roman" w:eastAsia="Times New Roman" w:hAnsi="Times New Roman" w:cs="Times New Roman"/>
              <w:color w:val="000000"/>
            </w:rPr>
            <w:t>[12]</w:t>
          </w:r>
          <w:r w:rsidRPr="00BC43BE">
            <w:rPr>
              <w:rFonts w:ascii="Times New Roman" w:eastAsia="Times New Roman" w:hAnsi="Times New Roman" w:cs="Times New Roman"/>
              <w:color w:val="000000"/>
            </w:rPr>
            <w:tab/>
            <w:t xml:space="preserve">A. K. Misra, A. Sharma, and J. B. Shukla, “Modeling and analysis of effects of awareness programs by media on the spread of infectious diseases,” </w:t>
          </w:r>
          <w:r w:rsidRPr="00BC43BE">
            <w:rPr>
              <w:rFonts w:ascii="Times New Roman" w:eastAsia="Times New Roman" w:hAnsi="Times New Roman" w:cs="Times New Roman"/>
              <w:i/>
              <w:iCs/>
              <w:color w:val="000000"/>
            </w:rPr>
            <w:t xml:space="preserve">Math. </w:t>
          </w:r>
          <w:proofErr w:type="spellStart"/>
          <w:r w:rsidRPr="00BC43BE">
            <w:rPr>
              <w:rFonts w:ascii="Times New Roman" w:eastAsia="Times New Roman" w:hAnsi="Times New Roman" w:cs="Times New Roman"/>
              <w:i/>
              <w:iCs/>
              <w:color w:val="000000"/>
            </w:rPr>
            <w:t>Comput</w:t>
          </w:r>
          <w:proofErr w:type="spellEnd"/>
          <w:r w:rsidRPr="00BC43BE">
            <w:rPr>
              <w:rFonts w:ascii="Times New Roman" w:eastAsia="Times New Roman" w:hAnsi="Times New Roman" w:cs="Times New Roman"/>
              <w:i/>
              <w:iCs/>
              <w:color w:val="000000"/>
            </w:rPr>
            <w:t>. Model.</w:t>
          </w:r>
          <w:r w:rsidRPr="00BC43BE">
            <w:rPr>
              <w:rFonts w:ascii="Times New Roman" w:eastAsia="Times New Roman" w:hAnsi="Times New Roman" w:cs="Times New Roman"/>
              <w:color w:val="000000"/>
            </w:rPr>
            <w:t>, vol. 53, no. 5–6, pp. 1221–1228, 2011.</w:t>
          </w:r>
        </w:p>
        <w:p w14:paraId="450866A0" w14:textId="77777777" w:rsidR="00213F1B" w:rsidRPr="00BC43BE" w:rsidRDefault="00213F1B">
          <w:pPr>
            <w:autoSpaceDE w:val="0"/>
            <w:autoSpaceDN w:val="0"/>
            <w:ind w:hanging="640"/>
            <w:divId w:val="1395591783"/>
            <w:rPr>
              <w:rFonts w:ascii="Times New Roman" w:eastAsia="Times New Roman" w:hAnsi="Times New Roman" w:cs="Times New Roman"/>
              <w:color w:val="000000"/>
            </w:rPr>
          </w:pPr>
          <w:r w:rsidRPr="00BC43BE">
            <w:rPr>
              <w:rFonts w:ascii="Times New Roman" w:eastAsia="Times New Roman" w:hAnsi="Times New Roman" w:cs="Times New Roman"/>
              <w:color w:val="000000"/>
            </w:rPr>
            <w:t>[13]</w:t>
          </w:r>
          <w:r w:rsidRPr="00BC43BE">
            <w:rPr>
              <w:rFonts w:ascii="Times New Roman" w:eastAsia="Times New Roman" w:hAnsi="Times New Roman" w:cs="Times New Roman"/>
              <w:color w:val="000000"/>
            </w:rPr>
            <w:tab/>
            <w:t xml:space="preserve">D. </w:t>
          </w:r>
          <w:proofErr w:type="spellStart"/>
          <w:r w:rsidRPr="00BC43BE">
            <w:rPr>
              <w:rFonts w:ascii="Times New Roman" w:eastAsia="Times New Roman" w:hAnsi="Times New Roman" w:cs="Times New Roman"/>
              <w:color w:val="000000"/>
            </w:rPr>
            <w:t>Ariyasinghe</w:t>
          </w:r>
          <w:proofErr w:type="spellEnd"/>
          <w:r w:rsidRPr="00BC43BE">
            <w:rPr>
              <w:rFonts w:ascii="Times New Roman" w:eastAsia="Times New Roman" w:hAnsi="Times New Roman" w:cs="Times New Roman"/>
              <w:color w:val="000000"/>
            </w:rPr>
            <w:t xml:space="preserve"> </w:t>
          </w:r>
          <w:r w:rsidRPr="00BC43BE">
            <w:rPr>
              <w:rFonts w:ascii="Times New Roman" w:eastAsia="Times New Roman" w:hAnsi="Times New Roman" w:cs="Times New Roman"/>
              <w:i/>
              <w:iCs/>
              <w:color w:val="000000"/>
            </w:rPr>
            <w:t>et al.</w:t>
          </w:r>
          <w:r w:rsidRPr="00BC43BE">
            <w:rPr>
              <w:rFonts w:ascii="Times New Roman" w:eastAsia="Times New Roman" w:hAnsi="Times New Roman" w:cs="Times New Roman"/>
              <w:color w:val="000000"/>
            </w:rPr>
            <w:t>, “Feasibility and acceptability of an adapted WHO alcohol brief intervention,” 2026.</w:t>
          </w:r>
        </w:p>
        <w:p w14:paraId="6E55E33C" w14:textId="77777777" w:rsidR="00213F1B" w:rsidRPr="00BC43BE" w:rsidRDefault="00213F1B">
          <w:pPr>
            <w:autoSpaceDE w:val="0"/>
            <w:autoSpaceDN w:val="0"/>
            <w:ind w:hanging="640"/>
            <w:divId w:val="1915161701"/>
            <w:rPr>
              <w:rFonts w:ascii="Times New Roman" w:eastAsia="Times New Roman" w:hAnsi="Times New Roman" w:cs="Times New Roman"/>
              <w:color w:val="000000"/>
            </w:rPr>
          </w:pPr>
          <w:r w:rsidRPr="00BC43BE">
            <w:rPr>
              <w:rFonts w:ascii="Times New Roman" w:eastAsia="Times New Roman" w:hAnsi="Times New Roman" w:cs="Times New Roman"/>
              <w:color w:val="000000"/>
            </w:rPr>
            <w:t>[14]</w:t>
          </w:r>
          <w:r w:rsidRPr="00BC43BE">
            <w:rPr>
              <w:rFonts w:ascii="Times New Roman" w:eastAsia="Times New Roman" w:hAnsi="Times New Roman" w:cs="Times New Roman"/>
              <w:color w:val="000000"/>
            </w:rPr>
            <w:tab/>
            <w:t xml:space="preserve">P. Boersma, M. A. Villarroel, and A. </w:t>
          </w:r>
          <w:proofErr w:type="spellStart"/>
          <w:r w:rsidRPr="00BC43BE">
            <w:rPr>
              <w:rFonts w:ascii="Times New Roman" w:eastAsia="Times New Roman" w:hAnsi="Times New Roman" w:cs="Times New Roman"/>
              <w:color w:val="000000"/>
            </w:rPr>
            <w:t>Vahratian</w:t>
          </w:r>
          <w:proofErr w:type="spellEnd"/>
          <w:r w:rsidRPr="00BC43BE">
            <w:rPr>
              <w:rFonts w:ascii="Times New Roman" w:eastAsia="Times New Roman" w:hAnsi="Times New Roman" w:cs="Times New Roman"/>
              <w:color w:val="000000"/>
            </w:rPr>
            <w:t xml:space="preserve">, </w:t>
          </w:r>
          <w:r w:rsidRPr="00BC43BE">
            <w:rPr>
              <w:rFonts w:ascii="Times New Roman" w:eastAsia="Times New Roman" w:hAnsi="Times New Roman" w:cs="Times New Roman"/>
              <w:i/>
              <w:iCs/>
              <w:color w:val="000000"/>
            </w:rPr>
            <w:t>Heavy drinking among US adults, 2018</w:t>
          </w:r>
          <w:r w:rsidRPr="00BC43BE">
            <w:rPr>
              <w:rFonts w:ascii="Times New Roman" w:eastAsia="Times New Roman" w:hAnsi="Times New Roman" w:cs="Times New Roman"/>
              <w:color w:val="000000"/>
            </w:rPr>
            <w:t>, vol. 374. US Department of Health and Human Services, Centers for Disease Control and~…, 2020.</w:t>
          </w:r>
        </w:p>
        <w:p w14:paraId="6FFB7034" w14:textId="77777777" w:rsidR="00213F1B" w:rsidRPr="00BC43BE" w:rsidRDefault="00213F1B">
          <w:pPr>
            <w:autoSpaceDE w:val="0"/>
            <w:autoSpaceDN w:val="0"/>
            <w:ind w:hanging="640"/>
            <w:divId w:val="897128339"/>
            <w:rPr>
              <w:rFonts w:ascii="Times New Roman" w:eastAsia="Times New Roman" w:hAnsi="Times New Roman" w:cs="Times New Roman"/>
              <w:color w:val="000000"/>
            </w:rPr>
          </w:pPr>
          <w:r w:rsidRPr="00BC43BE">
            <w:rPr>
              <w:rFonts w:ascii="Times New Roman" w:eastAsia="Times New Roman" w:hAnsi="Times New Roman" w:cs="Times New Roman"/>
              <w:color w:val="000000"/>
            </w:rPr>
            <w:t>[15]</w:t>
          </w:r>
          <w:r w:rsidRPr="00BC43BE">
            <w:rPr>
              <w:rFonts w:ascii="Times New Roman" w:eastAsia="Times New Roman" w:hAnsi="Times New Roman" w:cs="Times New Roman"/>
              <w:color w:val="000000"/>
            </w:rPr>
            <w:tab/>
            <w:t xml:space="preserve">M. K. M. </w:t>
          </w:r>
          <w:proofErr w:type="spellStart"/>
          <w:r w:rsidRPr="00BC43BE">
            <w:rPr>
              <w:rFonts w:ascii="Times New Roman" w:eastAsia="Times New Roman" w:hAnsi="Times New Roman" w:cs="Times New Roman"/>
              <w:color w:val="000000"/>
            </w:rPr>
            <w:t>Kamenderi</w:t>
          </w:r>
          <w:proofErr w:type="spellEnd"/>
          <w:r w:rsidRPr="00BC43BE">
            <w:rPr>
              <w:rFonts w:ascii="Times New Roman" w:eastAsia="Times New Roman" w:hAnsi="Times New Roman" w:cs="Times New Roman"/>
              <w:color w:val="000000"/>
            </w:rPr>
            <w:t xml:space="preserve">, J. M. J. Muteti, S. K. S. Kimani, and V. O. V. </w:t>
          </w:r>
          <w:proofErr w:type="spellStart"/>
          <w:r w:rsidRPr="00BC43BE">
            <w:rPr>
              <w:rFonts w:ascii="Times New Roman" w:eastAsia="Times New Roman" w:hAnsi="Times New Roman" w:cs="Times New Roman"/>
              <w:color w:val="000000"/>
            </w:rPr>
            <w:t>Okioma</w:t>
          </w:r>
          <w:proofErr w:type="spellEnd"/>
          <w:r w:rsidRPr="00BC43BE">
            <w:rPr>
              <w:rFonts w:ascii="Times New Roman" w:eastAsia="Times New Roman" w:hAnsi="Times New Roman" w:cs="Times New Roman"/>
              <w:color w:val="000000"/>
            </w:rPr>
            <w:t xml:space="preserve">, “Alcohol use disorders and associated determinants among public sector employees in Kenya,” </w:t>
          </w:r>
          <w:r w:rsidRPr="00BC43BE">
            <w:rPr>
              <w:rFonts w:ascii="Times New Roman" w:eastAsia="Times New Roman" w:hAnsi="Times New Roman" w:cs="Times New Roman"/>
              <w:i/>
              <w:iCs/>
              <w:color w:val="000000"/>
            </w:rPr>
            <w:t>African Journal of Alcohol and Drug Abuse</w:t>
          </w:r>
          <w:r w:rsidRPr="00BC43BE">
            <w:rPr>
              <w:rFonts w:ascii="Times New Roman" w:eastAsia="Times New Roman" w:hAnsi="Times New Roman" w:cs="Times New Roman"/>
              <w:color w:val="000000"/>
            </w:rPr>
            <w:t>, vol. 7, no. 2, pp. 3–10, 2022.</w:t>
          </w:r>
        </w:p>
        <w:p w14:paraId="1C0C5B07" w14:textId="77777777" w:rsidR="00213F1B" w:rsidRPr="00BC43BE" w:rsidRDefault="00213F1B">
          <w:pPr>
            <w:autoSpaceDE w:val="0"/>
            <w:autoSpaceDN w:val="0"/>
            <w:ind w:hanging="640"/>
            <w:divId w:val="3359514"/>
            <w:rPr>
              <w:rFonts w:ascii="Times New Roman" w:eastAsia="Times New Roman" w:hAnsi="Times New Roman" w:cs="Times New Roman"/>
              <w:color w:val="000000"/>
            </w:rPr>
          </w:pPr>
          <w:r w:rsidRPr="00BC43BE">
            <w:rPr>
              <w:rFonts w:ascii="Times New Roman" w:eastAsia="Times New Roman" w:hAnsi="Times New Roman" w:cs="Times New Roman"/>
              <w:color w:val="000000"/>
            </w:rPr>
            <w:t>[16]</w:t>
          </w:r>
          <w:r w:rsidRPr="00BC43BE">
            <w:rPr>
              <w:rFonts w:ascii="Times New Roman" w:eastAsia="Times New Roman" w:hAnsi="Times New Roman" w:cs="Times New Roman"/>
              <w:color w:val="000000"/>
            </w:rPr>
            <w:tab/>
            <w:t xml:space="preserve">K. Lelei, J. Muteti, A. Njenga, V. </w:t>
          </w:r>
          <w:proofErr w:type="spellStart"/>
          <w:r w:rsidRPr="00BC43BE">
            <w:rPr>
              <w:rFonts w:ascii="Times New Roman" w:eastAsia="Times New Roman" w:hAnsi="Times New Roman" w:cs="Times New Roman"/>
              <w:color w:val="000000"/>
            </w:rPr>
            <w:t>Okioma</w:t>
          </w:r>
          <w:proofErr w:type="spellEnd"/>
          <w:r w:rsidRPr="00BC43BE">
            <w:rPr>
              <w:rFonts w:ascii="Times New Roman" w:eastAsia="Times New Roman" w:hAnsi="Times New Roman" w:cs="Times New Roman"/>
              <w:color w:val="000000"/>
            </w:rPr>
            <w:t xml:space="preserve">, and K. Lelei, “Policy Brief on The Status of Alcohol </w:t>
          </w:r>
          <w:proofErr w:type="gramStart"/>
          <w:r w:rsidRPr="00BC43BE">
            <w:rPr>
              <w:rFonts w:ascii="Times New Roman" w:eastAsia="Times New Roman" w:hAnsi="Times New Roman" w:cs="Times New Roman"/>
              <w:color w:val="000000"/>
            </w:rPr>
            <w:t>And</w:t>
          </w:r>
          <w:proofErr w:type="gramEnd"/>
          <w:r w:rsidRPr="00BC43BE">
            <w:rPr>
              <w:rFonts w:ascii="Times New Roman" w:eastAsia="Times New Roman" w:hAnsi="Times New Roman" w:cs="Times New Roman"/>
              <w:color w:val="000000"/>
            </w:rPr>
            <w:t xml:space="preserve"> Drug Abuse Control in Kenya for the Period Between 1st January </w:t>
          </w:r>
          <w:proofErr w:type="gramStart"/>
          <w:r w:rsidRPr="00BC43BE">
            <w:rPr>
              <w:rFonts w:ascii="Times New Roman" w:eastAsia="Times New Roman" w:hAnsi="Times New Roman" w:cs="Times New Roman"/>
              <w:color w:val="000000"/>
            </w:rPr>
            <w:t>To</w:t>
          </w:r>
          <w:proofErr w:type="gramEnd"/>
          <w:r w:rsidRPr="00BC43BE">
            <w:rPr>
              <w:rFonts w:ascii="Times New Roman" w:eastAsia="Times New Roman" w:hAnsi="Times New Roman" w:cs="Times New Roman"/>
              <w:color w:val="000000"/>
            </w:rPr>
            <w:t xml:space="preserve"> 30th June 2020,” </w:t>
          </w:r>
          <w:r w:rsidRPr="00BC43BE">
            <w:rPr>
              <w:rFonts w:ascii="Times New Roman" w:eastAsia="Times New Roman" w:hAnsi="Times New Roman" w:cs="Times New Roman"/>
              <w:i/>
              <w:iCs/>
              <w:color w:val="000000"/>
            </w:rPr>
            <w:t>VOLUME 7: JUNE 2022</w:t>
          </w:r>
          <w:r w:rsidRPr="00BC43BE">
            <w:rPr>
              <w:rFonts w:ascii="Times New Roman" w:eastAsia="Times New Roman" w:hAnsi="Times New Roman" w:cs="Times New Roman"/>
              <w:color w:val="000000"/>
            </w:rPr>
            <w:t>, p. 66, 2022.</w:t>
          </w:r>
        </w:p>
        <w:p w14:paraId="210CD0D2" w14:textId="77777777" w:rsidR="00213F1B" w:rsidRPr="00BC43BE" w:rsidRDefault="00213F1B">
          <w:pPr>
            <w:autoSpaceDE w:val="0"/>
            <w:autoSpaceDN w:val="0"/>
            <w:ind w:hanging="640"/>
            <w:divId w:val="776802059"/>
            <w:rPr>
              <w:rFonts w:ascii="Times New Roman" w:eastAsia="Times New Roman" w:hAnsi="Times New Roman" w:cs="Times New Roman"/>
              <w:color w:val="000000"/>
            </w:rPr>
          </w:pPr>
          <w:r w:rsidRPr="00BC43BE">
            <w:rPr>
              <w:rFonts w:ascii="Times New Roman" w:eastAsia="Times New Roman" w:hAnsi="Times New Roman" w:cs="Times New Roman"/>
              <w:color w:val="000000"/>
            </w:rPr>
            <w:t>[17]</w:t>
          </w:r>
          <w:r w:rsidRPr="00BC43BE">
            <w:rPr>
              <w:rFonts w:ascii="Times New Roman" w:eastAsia="Times New Roman" w:hAnsi="Times New Roman" w:cs="Times New Roman"/>
              <w:color w:val="000000"/>
            </w:rPr>
            <w:tab/>
            <w:t xml:space="preserve">C. M. Chen and H. Yi, “SURVEILLANCE REPORT# 84 TRENDS IN ALCOHOL-RELATED MORBIDITY AMONG SHORT-STAY COMMUNITY HOSPITAL DISCHARGES, UNITED STATES, 1979–2006,” 2008, </w:t>
          </w:r>
          <w:r w:rsidRPr="00BC43BE">
            <w:rPr>
              <w:rFonts w:ascii="Times New Roman" w:eastAsia="Times New Roman" w:hAnsi="Times New Roman" w:cs="Times New Roman"/>
              <w:i/>
              <w:iCs/>
              <w:color w:val="000000"/>
            </w:rPr>
            <w:t>National Institute on Alcohol Abuse and Alcoholism, Division of Epidemiology~…</w:t>
          </w:r>
          <w:r w:rsidRPr="00BC43BE">
            <w:rPr>
              <w:rFonts w:ascii="Times New Roman" w:eastAsia="Times New Roman" w:hAnsi="Times New Roman" w:cs="Times New Roman"/>
              <w:color w:val="000000"/>
            </w:rPr>
            <w:t>.</w:t>
          </w:r>
        </w:p>
        <w:p w14:paraId="03B3C163" w14:textId="77777777" w:rsidR="00213F1B" w:rsidRPr="00BC43BE" w:rsidRDefault="00213F1B">
          <w:pPr>
            <w:autoSpaceDE w:val="0"/>
            <w:autoSpaceDN w:val="0"/>
            <w:ind w:hanging="640"/>
            <w:divId w:val="1548646143"/>
            <w:rPr>
              <w:rFonts w:ascii="Times New Roman" w:eastAsia="Times New Roman" w:hAnsi="Times New Roman" w:cs="Times New Roman"/>
              <w:color w:val="000000"/>
            </w:rPr>
          </w:pPr>
          <w:r w:rsidRPr="00BC43BE">
            <w:rPr>
              <w:rFonts w:ascii="Times New Roman" w:eastAsia="Times New Roman" w:hAnsi="Times New Roman" w:cs="Times New Roman"/>
              <w:color w:val="000000"/>
            </w:rPr>
            <w:t>[18]</w:t>
          </w:r>
          <w:r w:rsidRPr="00BC43BE">
            <w:rPr>
              <w:rFonts w:ascii="Times New Roman" w:eastAsia="Times New Roman" w:hAnsi="Times New Roman" w:cs="Times New Roman"/>
              <w:color w:val="000000"/>
            </w:rPr>
            <w:tab/>
            <w:t xml:space="preserve">C. P. Bhunu, S. </w:t>
          </w:r>
          <w:proofErr w:type="spellStart"/>
          <w:r w:rsidRPr="00BC43BE">
            <w:rPr>
              <w:rFonts w:ascii="Times New Roman" w:eastAsia="Times New Roman" w:hAnsi="Times New Roman" w:cs="Times New Roman"/>
              <w:color w:val="000000"/>
            </w:rPr>
            <w:t>Mushayabasa</w:t>
          </w:r>
          <w:proofErr w:type="spellEnd"/>
          <w:r w:rsidRPr="00BC43BE">
            <w:rPr>
              <w:rFonts w:ascii="Times New Roman" w:eastAsia="Times New Roman" w:hAnsi="Times New Roman" w:cs="Times New Roman"/>
              <w:color w:val="000000"/>
            </w:rPr>
            <w:t xml:space="preserve">, and others, “Assessing the effects of poverty in tuberculosis transmission dynamics,” </w:t>
          </w:r>
          <w:r w:rsidRPr="00BC43BE">
            <w:rPr>
              <w:rFonts w:ascii="Times New Roman" w:eastAsia="Times New Roman" w:hAnsi="Times New Roman" w:cs="Times New Roman"/>
              <w:i/>
              <w:iCs/>
              <w:color w:val="000000"/>
            </w:rPr>
            <w:t>Appl. Math. Model.</w:t>
          </w:r>
          <w:r w:rsidRPr="00BC43BE">
            <w:rPr>
              <w:rFonts w:ascii="Times New Roman" w:eastAsia="Times New Roman" w:hAnsi="Times New Roman" w:cs="Times New Roman"/>
              <w:color w:val="000000"/>
            </w:rPr>
            <w:t>, vol. 36, no. 9, pp. 4173–4185, 2012.</w:t>
          </w:r>
        </w:p>
        <w:p w14:paraId="220EB62D" w14:textId="77777777" w:rsidR="00213F1B" w:rsidRPr="00BC43BE" w:rsidRDefault="00213F1B">
          <w:pPr>
            <w:autoSpaceDE w:val="0"/>
            <w:autoSpaceDN w:val="0"/>
            <w:ind w:hanging="640"/>
            <w:divId w:val="83303831"/>
            <w:rPr>
              <w:rFonts w:ascii="Times New Roman" w:eastAsia="Times New Roman" w:hAnsi="Times New Roman" w:cs="Times New Roman"/>
              <w:color w:val="000000"/>
            </w:rPr>
          </w:pPr>
          <w:r w:rsidRPr="00BC43BE">
            <w:rPr>
              <w:rFonts w:ascii="Times New Roman" w:eastAsia="Times New Roman" w:hAnsi="Times New Roman" w:cs="Times New Roman"/>
              <w:color w:val="000000"/>
            </w:rPr>
            <w:t>[19]</w:t>
          </w:r>
          <w:r w:rsidRPr="00BC43BE">
            <w:rPr>
              <w:rFonts w:ascii="Times New Roman" w:eastAsia="Times New Roman" w:hAnsi="Times New Roman" w:cs="Times New Roman"/>
              <w:color w:val="000000"/>
            </w:rPr>
            <w:tab/>
            <w:t xml:space="preserve">E. White and C. Comiskey, “Heroin epidemics, treatment and ODE modelling,” </w:t>
          </w:r>
          <w:r w:rsidRPr="00BC43BE">
            <w:rPr>
              <w:rFonts w:ascii="Times New Roman" w:eastAsia="Times New Roman" w:hAnsi="Times New Roman" w:cs="Times New Roman"/>
              <w:i/>
              <w:iCs/>
              <w:color w:val="000000"/>
            </w:rPr>
            <w:t xml:space="preserve">Math. </w:t>
          </w:r>
          <w:proofErr w:type="spellStart"/>
          <w:r w:rsidRPr="00BC43BE">
            <w:rPr>
              <w:rFonts w:ascii="Times New Roman" w:eastAsia="Times New Roman" w:hAnsi="Times New Roman" w:cs="Times New Roman"/>
              <w:i/>
              <w:iCs/>
              <w:color w:val="000000"/>
            </w:rPr>
            <w:t>Biosci</w:t>
          </w:r>
          <w:proofErr w:type="spellEnd"/>
          <w:r w:rsidRPr="00BC43BE">
            <w:rPr>
              <w:rFonts w:ascii="Times New Roman" w:eastAsia="Times New Roman" w:hAnsi="Times New Roman" w:cs="Times New Roman"/>
              <w:i/>
              <w:iCs/>
              <w:color w:val="000000"/>
            </w:rPr>
            <w:t>.</w:t>
          </w:r>
          <w:r w:rsidRPr="00BC43BE">
            <w:rPr>
              <w:rFonts w:ascii="Times New Roman" w:eastAsia="Times New Roman" w:hAnsi="Times New Roman" w:cs="Times New Roman"/>
              <w:color w:val="000000"/>
            </w:rPr>
            <w:t>, vol. 208, no. 1, pp. 312–324, 2007.</w:t>
          </w:r>
        </w:p>
        <w:p w14:paraId="296FB391" w14:textId="77777777" w:rsidR="00213F1B" w:rsidRPr="00BC43BE" w:rsidRDefault="00213F1B">
          <w:pPr>
            <w:autoSpaceDE w:val="0"/>
            <w:autoSpaceDN w:val="0"/>
            <w:ind w:hanging="640"/>
            <w:divId w:val="2008440118"/>
            <w:rPr>
              <w:rFonts w:ascii="Times New Roman" w:eastAsia="Times New Roman" w:hAnsi="Times New Roman" w:cs="Times New Roman"/>
              <w:color w:val="000000"/>
            </w:rPr>
          </w:pPr>
          <w:r w:rsidRPr="00BC43BE">
            <w:rPr>
              <w:rFonts w:ascii="Times New Roman" w:eastAsia="Times New Roman" w:hAnsi="Times New Roman" w:cs="Times New Roman"/>
              <w:color w:val="000000"/>
            </w:rPr>
            <w:t>[20]</w:t>
          </w:r>
          <w:r w:rsidRPr="00BC43BE">
            <w:rPr>
              <w:rFonts w:ascii="Times New Roman" w:eastAsia="Times New Roman" w:hAnsi="Times New Roman" w:cs="Times New Roman"/>
              <w:color w:val="000000"/>
            </w:rPr>
            <w:tab/>
            <w:t xml:space="preserve">M. N. </w:t>
          </w:r>
          <w:proofErr w:type="spellStart"/>
          <w:r w:rsidRPr="00BC43BE">
            <w:rPr>
              <w:rFonts w:ascii="Times New Roman" w:eastAsia="Times New Roman" w:hAnsi="Times New Roman" w:cs="Times New Roman"/>
              <w:color w:val="000000"/>
            </w:rPr>
            <w:t>Burattini</w:t>
          </w:r>
          <w:proofErr w:type="spellEnd"/>
          <w:r w:rsidRPr="00BC43BE">
            <w:rPr>
              <w:rFonts w:ascii="Times New Roman" w:eastAsia="Times New Roman" w:hAnsi="Times New Roman" w:cs="Times New Roman"/>
              <w:color w:val="000000"/>
            </w:rPr>
            <w:t xml:space="preserve">, E. Massad, F. A. B. Coutinho, R. S. de Azevedo-Neto, R. X. Menezes, and L. F. Lopes, “A mathematical model of the impact of crack-cocaine use on the prevalence of HIV/AIDS among drug users,” </w:t>
          </w:r>
          <w:r w:rsidRPr="00BC43BE">
            <w:rPr>
              <w:rFonts w:ascii="Times New Roman" w:eastAsia="Times New Roman" w:hAnsi="Times New Roman" w:cs="Times New Roman"/>
              <w:i/>
              <w:iCs/>
              <w:color w:val="000000"/>
            </w:rPr>
            <w:t xml:space="preserve">Math. </w:t>
          </w:r>
          <w:proofErr w:type="spellStart"/>
          <w:r w:rsidRPr="00BC43BE">
            <w:rPr>
              <w:rFonts w:ascii="Times New Roman" w:eastAsia="Times New Roman" w:hAnsi="Times New Roman" w:cs="Times New Roman"/>
              <w:i/>
              <w:iCs/>
              <w:color w:val="000000"/>
            </w:rPr>
            <w:t>Comput</w:t>
          </w:r>
          <w:proofErr w:type="spellEnd"/>
          <w:r w:rsidRPr="00BC43BE">
            <w:rPr>
              <w:rFonts w:ascii="Times New Roman" w:eastAsia="Times New Roman" w:hAnsi="Times New Roman" w:cs="Times New Roman"/>
              <w:i/>
              <w:iCs/>
              <w:color w:val="000000"/>
            </w:rPr>
            <w:t>. Model.</w:t>
          </w:r>
          <w:r w:rsidRPr="00BC43BE">
            <w:rPr>
              <w:rFonts w:ascii="Times New Roman" w:eastAsia="Times New Roman" w:hAnsi="Times New Roman" w:cs="Times New Roman"/>
              <w:color w:val="000000"/>
            </w:rPr>
            <w:t>, vol. 28, no. 3, pp. 21–29, 1998.</w:t>
          </w:r>
        </w:p>
        <w:p w14:paraId="3D4885A3" w14:textId="77777777" w:rsidR="00213F1B" w:rsidRPr="00BC43BE" w:rsidRDefault="00213F1B">
          <w:pPr>
            <w:autoSpaceDE w:val="0"/>
            <w:autoSpaceDN w:val="0"/>
            <w:ind w:hanging="640"/>
            <w:divId w:val="1759523952"/>
            <w:rPr>
              <w:rFonts w:ascii="Times New Roman" w:eastAsia="Times New Roman" w:hAnsi="Times New Roman" w:cs="Times New Roman"/>
              <w:color w:val="000000"/>
            </w:rPr>
          </w:pPr>
          <w:r w:rsidRPr="00BC43BE">
            <w:rPr>
              <w:rFonts w:ascii="Times New Roman" w:eastAsia="Times New Roman" w:hAnsi="Times New Roman" w:cs="Times New Roman"/>
              <w:color w:val="000000"/>
            </w:rPr>
            <w:t>[21]</w:t>
          </w:r>
          <w:r w:rsidRPr="00BC43BE">
            <w:rPr>
              <w:rFonts w:ascii="Times New Roman" w:eastAsia="Times New Roman" w:hAnsi="Times New Roman" w:cs="Times New Roman"/>
              <w:color w:val="000000"/>
            </w:rPr>
            <w:tab/>
            <w:t xml:space="preserve">F. M. M. Muli, “Mathematical Analysis of Drugs and Substance Abuse in Kenya among the Adolescents,” </w:t>
          </w:r>
          <w:r w:rsidRPr="00BC43BE">
            <w:rPr>
              <w:rFonts w:ascii="Times New Roman" w:eastAsia="Times New Roman" w:hAnsi="Times New Roman" w:cs="Times New Roman"/>
              <w:i/>
              <w:iCs/>
              <w:color w:val="000000"/>
            </w:rPr>
            <w:t>Journal of Mathematical Analysis and Modeling</w:t>
          </w:r>
          <w:r w:rsidRPr="00BC43BE">
            <w:rPr>
              <w:rFonts w:ascii="Times New Roman" w:eastAsia="Times New Roman" w:hAnsi="Times New Roman" w:cs="Times New Roman"/>
              <w:color w:val="000000"/>
            </w:rPr>
            <w:t>, vol. 4, no. 2, pp. 80–100, 2023.</w:t>
          </w:r>
        </w:p>
        <w:p w14:paraId="223B8E64" w14:textId="77777777" w:rsidR="00213F1B" w:rsidRPr="00BC43BE" w:rsidRDefault="00213F1B">
          <w:pPr>
            <w:autoSpaceDE w:val="0"/>
            <w:autoSpaceDN w:val="0"/>
            <w:ind w:hanging="640"/>
            <w:divId w:val="1658263077"/>
            <w:rPr>
              <w:rFonts w:ascii="Times New Roman" w:eastAsia="Times New Roman" w:hAnsi="Times New Roman" w:cs="Times New Roman"/>
              <w:color w:val="000000"/>
            </w:rPr>
          </w:pPr>
          <w:r w:rsidRPr="00BC43BE">
            <w:rPr>
              <w:rFonts w:ascii="Times New Roman" w:eastAsia="Times New Roman" w:hAnsi="Times New Roman" w:cs="Times New Roman"/>
              <w:color w:val="000000"/>
            </w:rPr>
            <w:lastRenderedPageBreak/>
            <w:t>[22]</w:t>
          </w:r>
          <w:r w:rsidRPr="00BC43BE">
            <w:rPr>
              <w:rFonts w:ascii="Times New Roman" w:eastAsia="Times New Roman" w:hAnsi="Times New Roman" w:cs="Times New Roman"/>
              <w:color w:val="000000"/>
            </w:rPr>
            <w:tab/>
            <w:t xml:space="preserve">K. Chinnadurai and S. ATHITHAN, “Mathematical Modelling of The Drinking </w:t>
          </w:r>
          <w:proofErr w:type="spellStart"/>
          <w:r w:rsidRPr="00BC43BE">
            <w:rPr>
              <w:rFonts w:ascii="Times New Roman" w:eastAsia="Times New Roman" w:hAnsi="Times New Roman" w:cs="Times New Roman"/>
              <w:color w:val="000000"/>
            </w:rPr>
            <w:t>Behaviour</w:t>
          </w:r>
          <w:proofErr w:type="spellEnd"/>
          <w:r w:rsidRPr="00BC43BE">
            <w:rPr>
              <w:rFonts w:ascii="Times New Roman" w:eastAsia="Times New Roman" w:hAnsi="Times New Roman" w:cs="Times New Roman"/>
              <w:color w:val="000000"/>
            </w:rPr>
            <w:t xml:space="preserve"> Effect on Society,” </w:t>
          </w:r>
          <w:r w:rsidRPr="00BC43BE">
            <w:rPr>
              <w:rFonts w:ascii="Times New Roman" w:eastAsia="Times New Roman" w:hAnsi="Times New Roman" w:cs="Times New Roman"/>
              <w:i/>
              <w:iCs/>
              <w:color w:val="000000"/>
            </w:rPr>
            <w:t>Asia Pacific Journal of Mathematics</w:t>
          </w:r>
          <w:r w:rsidRPr="00BC43BE">
            <w:rPr>
              <w:rFonts w:ascii="Times New Roman" w:eastAsia="Times New Roman" w:hAnsi="Times New Roman" w:cs="Times New Roman"/>
              <w:color w:val="000000"/>
            </w:rPr>
            <w:t>, vol. 10, pp. 10–36, 2023.</w:t>
          </w:r>
        </w:p>
        <w:p w14:paraId="61D25370" w14:textId="77777777" w:rsidR="00213F1B" w:rsidRPr="00BC43BE" w:rsidRDefault="00213F1B">
          <w:pPr>
            <w:autoSpaceDE w:val="0"/>
            <w:autoSpaceDN w:val="0"/>
            <w:ind w:hanging="640"/>
            <w:divId w:val="520172100"/>
            <w:rPr>
              <w:rFonts w:ascii="Times New Roman" w:eastAsia="Times New Roman" w:hAnsi="Times New Roman" w:cs="Times New Roman"/>
              <w:color w:val="000000"/>
            </w:rPr>
          </w:pPr>
          <w:r w:rsidRPr="00BC43BE">
            <w:rPr>
              <w:rFonts w:ascii="Times New Roman" w:eastAsia="Times New Roman" w:hAnsi="Times New Roman" w:cs="Times New Roman"/>
              <w:color w:val="000000"/>
            </w:rPr>
            <w:t>[23]</w:t>
          </w:r>
          <w:r w:rsidRPr="00BC43BE">
            <w:rPr>
              <w:rFonts w:ascii="Times New Roman" w:eastAsia="Times New Roman" w:hAnsi="Times New Roman" w:cs="Times New Roman"/>
              <w:color w:val="000000"/>
            </w:rPr>
            <w:tab/>
            <w:t xml:space="preserve">K. Chinnadurai, S. Athithan, and M. G. Kareem, “Mathematical Modelling on Alcohol Consumption Control and its Effect on Poor Population.,” </w:t>
          </w:r>
          <w:r w:rsidRPr="00BC43BE">
            <w:rPr>
              <w:rFonts w:ascii="Times New Roman" w:eastAsia="Times New Roman" w:hAnsi="Times New Roman" w:cs="Times New Roman"/>
              <w:i/>
              <w:iCs/>
              <w:color w:val="000000"/>
            </w:rPr>
            <w:t>IAENG International Journal of Applied Mathematics</w:t>
          </w:r>
          <w:r w:rsidRPr="00BC43BE">
            <w:rPr>
              <w:rFonts w:ascii="Times New Roman" w:eastAsia="Times New Roman" w:hAnsi="Times New Roman" w:cs="Times New Roman"/>
              <w:color w:val="000000"/>
            </w:rPr>
            <w:t>, vol. 54, no. 1, 2024.</w:t>
          </w:r>
        </w:p>
        <w:p w14:paraId="5CD7E9F8" w14:textId="77777777" w:rsidR="00213F1B" w:rsidRPr="00BC43BE" w:rsidRDefault="00213F1B">
          <w:pPr>
            <w:autoSpaceDE w:val="0"/>
            <w:autoSpaceDN w:val="0"/>
            <w:ind w:hanging="640"/>
            <w:divId w:val="320423733"/>
            <w:rPr>
              <w:rFonts w:ascii="Times New Roman" w:eastAsia="Times New Roman" w:hAnsi="Times New Roman" w:cs="Times New Roman"/>
              <w:color w:val="000000"/>
            </w:rPr>
          </w:pPr>
          <w:r w:rsidRPr="00BC43BE">
            <w:rPr>
              <w:rFonts w:ascii="Times New Roman" w:eastAsia="Times New Roman" w:hAnsi="Times New Roman" w:cs="Times New Roman"/>
              <w:color w:val="000000"/>
            </w:rPr>
            <w:t>[24]</w:t>
          </w:r>
          <w:r w:rsidRPr="00BC43BE">
            <w:rPr>
              <w:rFonts w:ascii="Times New Roman" w:eastAsia="Times New Roman" w:hAnsi="Times New Roman" w:cs="Times New Roman"/>
              <w:color w:val="000000"/>
            </w:rPr>
            <w:tab/>
            <w:t xml:space="preserve">M. M. </w:t>
          </w:r>
          <w:proofErr w:type="spellStart"/>
          <w:r w:rsidRPr="00BC43BE">
            <w:rPr>
              <w:rFonts w:ascii="Times New Roman" w:eastAsia="Times New Roman" w:hAnsi="Times New Roman" w:cs="Times New Roman"/>
              <w:color w:val="000000"/>
            </w:rPr>
            <w:t>Mayengo</w:t>
          </w:r>
          <w:proofErr w:type="spellEnd"/>
          <w:r w:rsidRPr="00BC43BE">
            <w:rPr>
              <w:rFonts w:ascii="Times New Roman" w:eastAsia="Times New Roman" w:hAnsi="Times New Roman" w:cs="Times New Roman"/>
              <w:color w:val="000000"/>
            </w:rPr>
            <w:t xml:space="preserve">, “Modeling the prevalence of alcoholism with compulsory isolation treatment facilities,” </w:t>
          </w:r>
          <w:r w:rsidRPr="00BC43BE">
            <w:rPr>
              <w:rFonts w:ascii="Times New Roman" w:eastAsia="Times New Roman" w:hAnsi="Times New Roman" w:cs="Times New Roman"/>
              <w:i/>
              <w:iCs/>
              <w:color w:val="000000"/>
            </w:rPr>
            <w:t>Results Phys.</w:t>
          </w:r>
          <w:r w:rsidRPr="00BC43BE">
            <w:rPr>
              <w:rFonts w:ascii="Times New Roman" w:eastAsia="Times New Roman" w:hAnsi="Times New Roman" w:cs="Times New Roman"/>
              <w:color w:val="000000"/>
            </w:rPr>
            <w:t>, vol. 48, p. 106428, 2023.</w:t>
          </w:r>
        </w:p>
        <w:p w14:paraId="6237B9B7" w14:textId="77777777" w:rsidR="00213F1B" w:rsidRPr="00BC43BE" w:rsidRDefault="00213F1B">
          <w:pPr>
            <w:autoSpaceDE w:val="0"/>
            <w:autoSpaceDN w:val="0"/>
            <w:ind w:hanging="640"/>
            <w:divId w:val="1487747526"/>
            <w:rPr>
              <w:rFonts w:ascii="Times New Roman" w:eastAsia="Times New Roman" w:hAnsi="Times New Roman" w:cs="Times New Roman"/>
              <w:color w:val="000000"/>
            </w:rPr>
          </w:pPr>
          <w:r w:rsidRPr="00BC43BE">
            <w:rPr>
              <w:rFonts w:ascii="Times New Roman" w:eastAsia="Times New Roman" w:hAnsi="Times New Roman" w:cs="Times New Roman"/>
              <w:color w:val="000000"/>
            </w:rPr>
            <w:t>[25]</w:t>
          </w:r>
          <w:r w:rsidRPr="00BC43BE">
            <w:rPr>
              <w:rFonts w:ascii="Times New Roman" w:eastAsia="Times New Roman" w:hAnsi="Times New Roman" w:cs="Times New Roman"/>
              <w:color w:val="000000"/>
            </w:rPr>
            <w:tab/>
            <w:t xml:space="preserve">F. Nyabadza, “Modeling the effects of treatment on alcohol abuse in Kenya incorporating mass media campaign,” </w:t>
          </w:r>
          <w:r w:rsidRPr="00BC43BE">
            <w:rPr>
              <w:rFonts w:ascii="Times New Roman" w:eastAsia="Times New Roman" w:hAnsi="Times New Roman" w:cs="Times New Roman"/>
              <w:i/>
              <w:iCs/>
              <w:color w:val="000000"/>
            </w:rPr>
            <w:t>Journal of Mathematical and Computational Science</w:t>
          </w:r>
          <w:r w:rsidRPr="00BC43BE">
            <w:rPr>
              <w:rFonts w:ascii="Times New Roman" w:eastAsia="Times New Roman" w:hAnsi="Times New Roman" w:cs="Times New Roman"/>
              <w:color w:val="000000"/>
            </w:rPr>
            <w:t>, 2019.</w:t>
          </w:r>
        </w:p>
        <w:p w14:paraId="0EDC8D88" w14:textId="77777777" w:rsidR="00213F1B" w:rsidRPr="00BC43BE" w:rsidRDefault="00213F1B">
          <w:pPr>
            <w:autoSpaceDE w:val="0"/>
            <w:autoSpaceDN w:val="0"/>
            <w:ind w:hanging="640"/>
            <w:divId w:val="216818035"/>
            <w:rPr>
              <w:rFonts w:ascii="Times New Roman" w:eastAsia="Times New Roman" w:hAnsi="Times New Roman" w:cs="Times New Roman"/>
              <w:color w:val="000000"/>
            </w:rPr>
          </w:pPr>
          <w:r w:rsidRPr="00BC43BE">
            <w:rPr>
              <w:rFonts w:ascii="Times New Roman" w:eastAsia="Times New Roman" w:hAnsi="Times New Roman" w:cs="Times New Roman"/>
              <w:color w:val="000000"/>
            </w:rPr>
            <w:t>[26]</w:t>
          </w:r>
          <w:r w:rsidRPr="00BC43BE">
            <w:rPr>
              <w:rFonts w:ascii="Times New Roman" w:eastAsia="Times New Roman" w:hAnsi="Times New Roman" w:cs="Times New Roman"/>
              <w:color w:val="000000"/>
            </w:rPr>
            <w:tab/>
            <w:t xml:space="preserve">J. W. Finney and R. H. Moos, “Entering treatment for alcohol abuse: A stress and coping model,” </w:t>
          </w:r>
          <w:r w:rsidRPr="00BC43BE">
            <w:rPr>
              <w:rFonts w:ascii="Times New Roman" w:eastAsia="Times New Roman" w:hAnsi="Times New Roman" w:cs="Times New Roman"/>
              <w:i/>
              <w:iCs/>
              <w:color w:val="000000"/>
            </w:rPr>
            <w:t>Addiction</w:t>
          </w:r>
          <w:r w:rsidRPr="00BC43BE">
            <w:rPr>
              <w:rFonts w:ascii="Times New Roman" w:eastAsia="Times New Roman" w:hAnsi="Times New Roman" w:cs="Times New Roman"/>
              <w:color w:val="000000"/>
            </w:rPr>
            <w:t>, vol. 90, no. 9, pp. 1223–1240, 1995.</w:t>
          </w:r>
        </w:p>
        <w:p w14:paraId="3E2E4B09" w14:textId="77777777" w:rsidR="00213F1B" w:rsidRPr="00BC43BE" w:rsidRDefault="00213F1B">
          <w:pPr>
            <w:autoSpaceDE w:val="0"/>
            <w:autoSpaceDN w:val="0"/>
            <w:ind w:hanging="640"/>
            <w:divId w:val="1717126060"/>
            <w:rPr>
              <w:rFonts w:ascii="Times New Roman" w:eastAsia="Times New Roman" w:hAnsi="Times New Roman" w:cs="Times New Roman"/>
              <w:color w:val="000000"/>
            </w:rPr>
          </w:pPr>
          <w:r w:rsidRPr="00BC43BE">
            <w:rPr>
              <w:rFonts w:ascii="Times New Roman" w:eastAsia="Times New Roman" w:hAnsi="Times New Roman" w:cs="Times New Roman"/>
              <w:color w:val="000000"/>
            </w:rPr>
            <w:t>[27]</w:t>
          </w:r>
          <w:r w:rsidRPr="00BC43BE">
            <w:rPr>
              <w:rFonts w:ascii="Times New Roman" w:eastAsia="Times New Roman" w:hAnsi="Times New Roman" w:cs="Times New Roman"/>
              <w:color w:val="000000"/>
            </w:rPr>
            <w:tab/>
            <w:t xml:space="preserve">P. Renard, A. </w:t>
          </w:r>
          <w:proofErr w:type="spellStart"/>
          <w:r w:rsidRPr="00BC43BE">
            <w:rPr>
              <w:rFonts w:ascii="Times New Roman" w:eastAsia="Times New Roman" w:hAnsi="Times New Roman" w:cs="Times New Roman"/>
              <w:color w:val="000000"/>
            </w:rPr>
            <w:t>Alcolea</w:t>
          </w:r>
          <w:proofErr w:type="spellEnd"/>
          <w:r w:rsidRPr="00BC43BE">
            <w:rPr>
              <w:rFonts w:ascii="Times New Roman" w:eastAsia="Times New Roman" w:hAnsi="Times New Roman" w:cs="Times New Roman"/>
              <w:color w:val="000000"/>
            </w:rPr>
            <w:t xml:space="preserve">, and D. Ginsbourger, “Stochastic versus deterministic approaches,” </w:t>
          </w:r>
          <w:r w:rsidRPr="00BC43BE">
            <w:rPr>
              <w:rFonts w:ascii="Times New Roman" w:eastAsia="Times New Roman" w:hAnsi="Times New Roman" w:cs="Times New Roman"/>
              <w:i/>
              <w:iCs/>
              <w:color w:val="000000"/>
            </w:rPr>
            <w:t>Environmental modelling: Finding simplicity in complexity</w:t>
          </w:r>
          <w:r w:rsidRPr="00BC43BE">
            <w:rPr>
              <w:rFonts w:ascii="Times New Roman" w:eastAsia="Times New Roman" w:hAnsi="Times New Roman" w:cs="Times New Roman"/>
              <w:color w:val="000000"/>
            </w:rPr>
            <w:t>, pp. 133–149, 2013.</w:t>
          </w:r>
        </w:p>
        <w:p w14:paraId="11016DB1" w14:textId="77777777" w:rsidR="00213F1B" w:rsidRPr="00BC43BE" w:rsidRDefault="00213F1B">
          <w:pPr>
            <w:autoSpaceDE w:val="0"/>
            <w:autoSpaceDN w:val="0"/>
            <w:ind w:hanging="640"/>
            <w:divId w:val="694963072"/>
            <w:rPr>
              <w:rFonts w:ascii="Times New Roman" w:eastAsia="Times New Roman" w:hAnsi="Times New Roman" w:cs="Times New Roman"/>
              <w:color w:val="000000"/>
            </w:rPr>
          </w:pPr>
          <w:r w:rsidRPr="00BC43BE">
            <w:rPr>
              <w:rFonts w:ascii="Times New Roman" w:eastAsia="Times New Roman" w:hAnsi="Times New Roman" w:cs="Times New Roman"/>
              <w:color w:val="000000"/>
            </w:rPr>
            <w:t>[28]</w:t>
          </w:r>
          <w:r w:rsidRPr="00BC43BE">
            <w:rPr>
              <w:rFonts w:ascii="Times New Roman" w:eastAsia="Times New Roman" w:hAnsi="Times New Roman" w:cs="Times New Roman"/>
              <w:color w:val="000000"/>
            </w:rPr>
            <w:tab/>
            <w:t xml:space="preserve">K. P. </w:t>
          </w:r>
          <w:proofErr w:type="spellStart"/>
          <w:r w:rsidRPr="00BC43BE">
            <w:rPr>
              <w:rFonts w:ascii="Times New Roman" w:eastAsia="Times New Roman" w:hAnsi="Times New Roman" w:cs="Times New Roman"/>
              <w:color w:val="000000"/>
            </w:rPr>
            <w:t>Slavkova</w:t>
          </w:r>
          <w:proofErr w:type="spellEnd"/>
          <w:r w:rsidRPr="00BC43BE">
            <w:rPr>
              <w:rFonts w:ascii="Times New Roman" w:eastAsia="Times New Roman" w:hAnsi="Times New Roman" w:cs="Times New Roman"/>
              <w:color w:val="000000"/>
            </w:rPr>
            <w:t xml:space="preserve"> </w:t>
          </w:r>
          <w:r w:rsidRPr="00BC43BE">
            <w:rPr>
              <w:rFonts w:ascii="Times New Roman" w:eastAsia="Times New Roman" w:hAnsi="Times New Roman" w:cs="Times New Roman"/>
              <w:i/>
              <w:iCs/>
              <w:color w:val="000000"/>
            </w:rPr>
            <w:t>et al.</w:t>
          </w:r>
          <w:r w:rsidRPr="00BC43BE">
            <w:rPr>
              <w:rFonts w:ascii="Times New Roman" w:eastAsia="Times New Roman" w:hAnsi="Times New Roman" w:cs="Times New Roman"/>
              <w:color w:val="000000"/>
            </w:rPr>
            <w:t xml:space="preserve">, “Mathematical modelling of the dynamics of image-informed tumor habitats in a murine model of glioma,” </w:t>
          </w:r>
          <w:r w:rsidRPr="00BC43BE">
            <w:rPr>
              <w:rFonts w:ascii="Times New Roman" w:eastAsia="Times New Roman" w:hAnsi="Times New Roman" w:cs="Times New Roman"/>
              <w:i/>
              <w:iCs/>
              <w:color w:val="000000"/>
            </w:rPr>
            <w:t>Sci. Rep.</w:t>
          </w:r>
          <w:r w:rsidRPr="00BC43BE">
            <w:rPr>
              <w:rFonts w:ascii="Times New Roman" w:eastAsia="Times New Roman" w:hAnsi="Times New Roman" w:cs="Times New Roman"/>
              <w:color w:val="000000"/>
            </w:rPr>
            <w:t>, vol. 13, no. 1, p. 2916, 2023.</w:t>
          </w:r>
        </w:p>
        <w:p w14:paraId="7ED9D578" w14:textId="77777777" w:rsidR="00213F1B" w:rsidRPr="00BC43BE" w:rsidRDefault="00213F1B">
          <w:pPr>
            <w:autoSpaceDE w:val="0"/>
            <w:autoSpaceDN w:val="0"/>
            <w:ind w:hanging="640"/>
            <w:divId w:val="1677926784"/>
            <w:rPr>
              <w:rFonts w:ascii="Times New Roman" w:eastAsia="Times New Roman" w:hAnsi="Times New Roman" w:cs="Times New Roman"/>
              <w:color w:val="000000"/>
            </w:rPr>
          </w:pPr>
          <w:r w:rsidRPr="00BC43BE">
            <w:rPr>
              <w:rFonts w:ascii="Times New Roman" w:eastAsia="Times New Roman" w:hAnsi="Times New Roman" w:cs="Times New Roman"/>
              <w:color w:val="000000"/>
            </w:rPr>
            <w:t>[29]</w:t>
          </w:r>
          <w:r w:rsidRPr="00BC43BE">
            <w:rPr>
              <w:rFonts w:ascii="Times New Roman" w:eastAsia="Times New Roman" w:hAnsi="Times New Roman" w:cs="Times New Roman"/>
              <w:color w:val="000000"/>
            </w:rPr>
            <w:tab/>
            <w:t xml:space="preserve">T. O. Alade, M. </w:t>
          </w:r>
          <w:proofErr w:type="spellStart"/>
          <w:r w:rsidRPr="00BC43BE">
            <w:rPr>
              <w:rFonts w:ascii="Times New Roman" w:eastAsia="Times New Roman" w:hAnsi="Times New Roman" w:cs="Times New Roman"/>
              <w:color w:val="000000"/>
            </w:rPr>
            <w:t>Alnegga</w:t>
          </w:r>
          <w:proofErr w:type="spellEnd"/>
          <w:r w:rsidRPr="00BC43BE">
            <w:rPr>
              <w:rFonts w:ascii="Times New Roman" w:eastAsia="Times New Roman" w:hAnsi="Times New Roman" w:cs="Times New Roman"/>
              <w:color w:val="000000"/>
            </w:rPr>
            <w:t xml:space="preserve">, S. Olaniyi, and A. Abidemi, “Mathematical modelling of within-host Chikungunya virus dynamics with adaptive immune response,” </w:t>
          </w:r>
          <w:r w:rsidRPr="00BC43BE">
            <w:rPr>
              <w:rFonts w:ascii="Times New Roman" w:eastAsia="Times New Roman" w:hAnsi="Times New Roman" w:cs="Times New Roman"/>
              <w:i/>
              <w:iCs/>
              <w:color w:val="000000"/>
            </w:rPr>
            <w:t>Model. Earth Syst. Environ.</w:t>
          </w:r>
          <w:r w:rsidRPr="00BC43BE">
            <w:rPr>
              <w:rFonts w:ascii="Times New Roman" w:eastAsia="Times New Roman" w:hAnsi="Times New Roman" w:cs="Times New Roman"/>
              <w:color w:val="000000"/>
            </w:rPr>
            <w:t>, vol. 9, no. 4, pp. 3837–3849, 2023.</w:t>
          </w:r>
        </w:p>
        <w:p w14:paraId="05DF6950" w14:textId="77777777" w:rsidR="00213F1B" w:rsidRPr="00BC43BE" w:rsidRDefault="00213F1B">
          <w:pPr>
            <w:autoSpaceDE w:val="0"/>
            <w:autoSpaceDN w:val="0"/>
            <w:ind w:hanging="640"/>
            <w:divId w:val="1380743605"/>
            <w:rPr>
              <w:rFonts w:ascii="Times New Roman" w:eastAsia="Times New Roman" w:hAnsi="Times New Roman" w:cs="Times New Roman"/>
              <w:color w:val="000000"/>
            </w:rPr>
          </w:pPr>
          <w:r w:rsidRPr="00BC43BE">
            <w:rPr>
              <w:rFonts w:ascii="Times New Roman" w:eastAsia="Times New Roman" w:hAnsi="Times New Roman" w:cs="Times New Roman"/>
              <w:color w:val="000000"/>
            </w:rPr>
            <w:t>[30]</w:t>
          </w:r>
          <w:r w:rsidRPr="00BC43BE">
            <w:rPr>
              <w:rFonts w:ascii="Times New Roman" w:eastAsia="Times New Roman" w:hAnsi="Times New Roman" w:cs="Times New Roman"/>
              <w:color w:val="000000"/>
            </w:rPr>
            <w:tab/>
            <w:t xml:space="preserve">E. Gayathiri </w:t>
          </w:r>
          <w:r w:rsidRPr="00BC43BE">
            <w:rPr>
              <w:rFonts w:ascii="Times New Roman" w:eastAsia="Times New Roman" w:hAnsi="Times New Roman" w:cs="Times New Roman"/>
              <w:i/>
              <w:iCs/>
              <w:color w:val="000000"/>
            </w:rPr>
            <w:t>et al.</w:t>
          </w:r>
          <w:r w:rsidRPr="00BC43BE">
            <w:rPr>
              <w:rFonts w:ascii="Times New Roman" w:eastAsia="Times New Roman" w:hAnsi="Times New Roman" w:cs="Times New Roman"/>
              <w:color w:val="000000"/>
            </w:rPr>
            <w:t xml:space="preserve">, “Computational approaches for modeling and structural design of biological systems: A comprehensive review,” </w:t>
          </w:r>
          <w:r w:rsidRPr="00BC43BE">
            <w:rPr>
              <w:rFonts w:ascii="Times New Roman" w:eastAsia="Times New Roman" w:hAnsi="Times New Roman" w:cs="Times New Roman"/>
              <w:i/>
              <w:iCs/>
              <w:color w:val="000000"/>
            </w:rPr>
            <w:t xml:space="preserve">Prog. </w:t>
          </w:r>
          <w:proofErr w:type="spellStart"/>
          <w:r w:rsidRPr="00BC43BE">
            <w:rPr>
              <w:rFonts w:ascii="Times New Roman" w:eastAsia="Times New Roman" w:hAnsi="Times New Roman" w:cs="Times New Roman"/>
              <w:i/>
              <w:iCs/>
              <w:color w:val="000000"/>
            </w:rPr>
            <w:t>Biophys</w:t>
          </w:r>
          <w:proofErr w:type="spellEnd"/>
          <w:r w:rsidRPr="00BC43BE">
            <w:rPr>
              <w:rFonts w:ascii="Times New Roman" w:eastAsia="Times New Roman" w:hAnsi="Times New Roman" w:cs="Times New Roman"/>
              <w:i/>
              <w:iCs/>
              <w:color w:val="000000"/>
            </w:rPr>
            <w:t>. Mol. Biol.</w:t>
          </w:r>
          <w:r w:rsidRPr="00BC43BE">
            <w:rPr>
              <w:rFonts w:ascii="Times New Roman" w:eastAsia="Times New Roman" w:hAnsi="Times New Roman" w:cs="Times New Roman"/>
              <w:color w:val="000000"/>
            </w:rPr>
            <w:t>, vol. 185, pp. 17–32, 2023.</w:t>
          </w:r>
        </w:p>
        <w:p w14:paraId="66D7DA55" w14:textId="77777777" w:rsidR="00213F1B" w:rsidRPr="00BC43BE" w:rsidRDefault="00213F1B">
          <w:pPr>
            <w:autoSpaceDE w:val="0"/>
            <w:autoSpaceDN w:val="0"/>
            <w:ind w:hanging="640"/>
            <w:divId w:val="1242910686"/>
            <w:rPr>
              <w:rFonts w:ascii="Times New Roman" w:eastAsia="Times New Roman" w:hAnsi="Times New Roman" w:cs="Times New Roman"/>
              <w:color w:val="000000"/>
            </w:rPr>
          </w:pPr>
          <w:r w:rsidRPr="00BC43BE">
            <w:rPr>
              <w:rFonts w:ascii="Times New Roman" w:eastAsia="Times New Roman" w:hAnsi="Times New Roman" w:cs="Times New Roman"/>
              <w:color w:val="000000"/>
            </w:rPr>
            <w:t>[31]</w:t>
          </w:r>
          <w:r w:rsidRPr="00BC43BE">
            <w:rPr>
              <w:rFonts w:ascii="Times New Roman" w:eastAsia="Times New Roman" w:hAnsi="Times New Roman" w:cs="Times New Roman"/>
              <w:color w:val="000000"/>
            </w:rPr>
            <w:tab/>
            <w:t xml:space="preserve">P. Asplin, M. J. Keeling, R. Mancy, and E. M. Hill, “Epidemiological and health economic implications of symptom propagation in respiratory pathogens: A mathematical modelling investigation,” </w:t>
          </w:r>
          <w:proofErr w:type="spellStart"/>
          <w:r w:rsidRPr="00BC43BE">
            <w:rPr>
              <w:rFonts w:ascii="Times New Roman" w:eastAsia="Times New Roman" w:hAnsi="Times New Roman" w:cs="Times New Roman"/>
              <w:i/>
              <w:iCs/>
              <w:color w:val="000000"/>
            </w:rPr>
            <w:t>PLoS</w:t>
          </w:r>
          <w:proofErr w:type="spellEnd"/>
          <w:r w:rsidRPr="00BC43BE">
            <w:rPr>
              <w:rFonts w:ascii="Times New Roman" w:eastAsia="Times New Roman" w:hAnsi="Times New Roman" w:cs="Times New Roman"/>
              <w:i/>
              <w:iCs/>
              <w:color w:val="000000"/>
            </w:rPr>
            <w:t xml:space="preserve"> </w:t>
          </w:r>
          <w:proofErr w:type="spellStart"/>
          <w:r w:rsidRPr="00BC43BE">
            <w:rPr>
              <w:rFonts w:ascii="Times New Roman" w:eastAsia="Times New Roman" w:hAnsi="Times New Roman" w:cs="Times New Roman"/>
              <w:i/>
              <w:iCs/>
              <w:color w:val="000000"/>
            </w:rPr>
            <w:t>Comput</w:t>
          </w:r>
          <w:proofErr w:type="spellEnd"/>
          <w:r w:rsidRPr="00BC43BE">
            <w:rPr>
              <w:rFonts w:ascii="Times New Roman" w:eastAsia="Times New Roman" w:hAnsi="Times New Roman" w:cs="Times New Roman"/>
              <w:i/>
              <w:iCs/>
              <w:color w:val="000000"/>
            </w:rPr>
            <w:t>. Biol.</w:t>
          </w:r>
          <w:r w:rsidRPr="00BC43BE">
            <w:rPr>
              <w:rFonts w:ascii="Times New Roman" w:eastAsia="Times New Roman" w:hAnsi="Times New Roman" w:cs="Times New Roman"/>
              <w:color w:val="000000"/>
            </w:rPr>
            <w:t>, vol. 20, no. 5, p. e1012096, 2024.</w:t>
          </w:r>
        </w:p>
        <w:p w14:paraId="01DFD888" w14:textId="77777777" w:rsidR="00213F1B" w:rsidRPr="00BC43BE" w:rsidRDefault="00213F1B">
          <w:pPr>
            <w:autoSpaceDE w:val="0"/>
            <w:autoSpaceDN w:val="0"/>
            <w:ind w:hanging="640"/>
            <w:divId w:val="440075412"/>
            <w:rPr>
              <w:rFonts w:ascii="Times New Roman" w:eastAsia="Times New Roman" w:hAnsi="Times New Roman" w:cs="Times New Roman"/>
              <w:color w:val="000000"/>
            </w:rPr>
          </w:pPr>
          <w:r w:rsidRPr="00BC43BE">
            <w:rPr>
              <w:rFonts w:ascii="Times New Roman" w:eastAsia="Times New Roman" w:hAnsi="Times New Roman" w:cs="Times New Roman"/>
              <w:color w:val="000000"/>
            </w:rPr>
            <w:t>[32]</w:t>
          </w:r>
          <w:r w:rsidRPr="00BC43BE">
            <w:rPr>
              <w:rFonts w:ascii="Times New Roman" w:eastAsia="Times New Roman" w:hAnsi="Times New Roman" w:cs="Times New Roman"/>
              <w:color w:val="000000"/>
            </w:rPr>
            <w:tab/>
            <w:t xml:space="preserve">P. W. Njori, “Mathematical model of sexual orientations in the presence of recovery centers,” </w:t>
          </w:r>
          <w:r w:rsidRPr="00BC43BE">
            <w:rPr>
              <w:rFonts w:ascii="Times New Roman" w:eastAsia="Times New Roman" w:hAnsi="Times New Roman" w:cs="Times New Roman"/>
              <w:i/>
              <w:iCs/>
              <w:color w:val="000000"/>
            </w:rPr>
            <w:t>International Journal of Statistics and Applied Mathematics</w:t>
          </w:r>
          <w:r w:rsidRPr="00BC43BE">
            <w:rPr>
              <w:rFonts w:ascii="Times New Roman" w:eastAsia="Times New Roman" w:hAnsi="Times New Roman" w:cs="Times New Roman"/>
              <w:color w:val="000000"/>
            </w:rPr>
            <w:t>, 2025.</w:t>
          </w:r>
        </w:p>
        <w:p w14:paraId="0382913B" w14:textId="77777777" w:rsidR="00213F1B" w:rsidRPr="00BC43BE" w:rsidRDefault="00213F1B">
          <w:pPr>
            <w:autoSpaceDE w:val="0"/>
            <w:autoSpaceDN w:val="0"/>
            <w:ind w:hanging="640"/>
            <w:divId w:val="337777472"/>
            <w:rPr>
              <w:rFonts w:ascii="Times New Roman" w:eastAsia="Times New Roman" w:hAnsi="Times New Roman" w:cs="Times New Roman"/>
              <w:color w:val="000000"/>
            </w:rPr>
          </w:pPr>
          <w:r w:rsidRPr="00BC43BE">
            <w:rPr>
              <w:rFonts w:ascii="Times New Roman" w:eastAsia="Times New Roman" w:hAnsi="Times New Roman" w:cs="Times New Roman"/>
              <w:color w:val="000000"/>
            </w:rPr>
            <w:t>[33]</w:t>
          </w:r>
          <w:r w:rsidRPr="00BC43BE">
            <w:rPr>
              <w:rFonts w:ascii="Times New Roman" w:eastAsia="Times New Roman" w:hAnsi="Times New Roman" w:cs="Times New Roman"/>
              <w:color w:val="000000"/>
            </w:rPr>
            <w:tab/>
            <w:t xml:space="preserve">S. Li, Samreen, S. Ullah, M. B. Riaz, F. A. Awwad, and S. W. Teklu, “Global dynamics and computational modeling approach for analyzing and controlling of alcohol addiction using a novel fractional and fractal–fractional modeling approach,” </w:t>
          </w:r>
          <w:r w:rsidRPr="00BC43BE">
            <w:rPr>
              <w:rFonts w:ascii="Times New Roman" w:eastAsia="Times New Roman" w:hAnsi="Times New Roman" w:cs="Times New Roman"/>
              <w:i/>
              <w:iCs/>
              <w:color w:val="000000"/>
            </w:rPr>
            <w:t>Sci. Rep.</w:t>
          </w:r>
          <w:r w:rsidRPr="00BC43BE">
            <w:rPr>
              <w:rFonts w:ascii="Times New Roman" w:eastAsia="Times New Roman" w:hAnsi="Times New Roman" w:cs="Times New Roman"/>
              <w:color w:val="000000"/>
            </w:rPr>
            <w:t>, vol. 14, no. 1, p. 5065, 2024.</w:t>
          </w:r>
        </w:p>
        <w:p w14:paraId="430A4446" w14:textId="77777777" w:rsidR="00213F1B" w:rsidRPr="00BC43BE" w:rsidRDefault="00213F1B">
          <w:pPr>
            <w:autoSpaceDE w:val="0"/>
            <w:autoSpaceDN w:val="0"/>
            <w:ind w:hanging="640"/>
            <w:divId w:val="983579389"/>
            <w:rPr>
              <w:rFonts w:ascii="Times New Roman" w:eastAsia="Times New Roman" w:hAnsi="Times New Roman" w:cs="Times New Roman"/>
              <w:color w:val="000000"/>
            </w:rPr>
          </w:pPr>
          <w:r w:rsidRPr="00BC43BE">
            <w:rPr>
              <w:rFonts w:ascii="Times New Roman" w:eastAsia="Times New Roman" w:hAnsi="Times New Roman" w:cs="Times New Roman"/>
              <w:color w:val="000000"/>
            </w:rPr>
            <w:t>[34]</w:t>
          </w:r>
          <w:r w:rsidRPr="00BC43BE">
            <w:rPr>
              <w:rFonts w:ascii="Times New Roman" w:eastAsia="Times New Roman" w:hAnsi="Times New Roman" w:cs="Times New Roman"/>
              <w:color w:val="000000"/>
            </w:rPr>
            <w:tab/>
            <w:t xml:space="preserve">A. Vivas, J. Tipton, S. Pant, and A. Fernando, “Mathematical model for the dynamics of alcohol-marijuana co-abuse,” </w:t>
          </w:r>
          <w:r w:rsidRPr="00BC43BE">
            <w:rPr>
              <w:rFonts w:ascii="Times New Roman" w:eastAsia="Times New Roman" w:hAnsi="Times New Roman" w:cs="Times New Roman"/>
              <w:i/>
              <w:iCs/>
              <w:color w:val="000000"/>
            </w:rPr>
            <w:t>Communications Faculty of Sciences University of Ankara Series A1 Mathematics and Statistics</w:t>
          </w:r>
          <w:r w:rsidRPr="00BC43BE">
            <w:rPr>
              <w:rFonts w:ascii="Times New Roman" w:eastAsia="Times New Roman" w:hAnsi="Times New Roman" w:cs="Times New Roman"/>
              <w:color w:val="000000"/>
            </w:rPr>
            <w:t>, vol. 73, no. 2, pp. 496–516, 2024.</w:t>
          </w:r>
        </w:p>
        <w:p w14:paraId="7BEA18F8" w14:textId="77777777" w:rsidR="00213F1B" w:rsidRPr="00BC43BE" w:rsidRDefault="00213F1B">
          <w:pPr>
            <w:autoSpaceDE w:val="0"/>
            <w:autoSpaceDN w:val="0"/>
            <w:ind w:hanging="640"/>
            <w:divId w:val="176963124"/>
            <w:rPr>
              <w:rFonts w:ascii="Times New Roman" w:eastAsia="Times New Roman" w:hAnsi="Times New Roman" w:cs="Times New Roman"/>
              <w:color w:val="000000"/>
            </w:rPr>
          </w:pPr>
          <w:r w:rsidRPr="00BC43BE">
            <w:rPr>
              <w:rFonts w:ascii="Times New Roman" w:eastAsia="Times New Roman" w:hAnsi="Times New Roman" w:cs="Times New Roman"/>
              <w:color w:val="000000"/>
            </w:rPr>
            <w:t>[35]</w:t>
          </w:r>
          <w:r w:rsidRPr="00BC43BE">
            <w:rPr>
              <w:rFonts w:ascii="Times New Roman" w:eastAsia="Times New Roman" w:hAnsi="Times New Roman" w:cs="Times New Roman"/>
              <w:color w:val="000000"/>
            </w:rPr>
            <w:tab/>
            <w:t xml:space="preserve">S. Chege, M. O. Okongo, and J. O. </w:t>
          </w:r>
          <w:proofErr w:type="spellStart"/>
          <w:r w:rsidRPr="00BC43BE">
            <w:rPr>
              <w:rFonts w:ascii="Times New Roman" w:eastAsia="Times New Roman" w:hAnsi="Times New Roman" w:cs="Times New Roman"/>
              <w:color w:val="000000"/>
            </w:rPr>
            <w:t>Ochwach</w:t>
          </w:r>
          <w:proofErr w:type="spellEnd"/>
          <w:r w:rsidRPr="00BC43BE">
            <w:rPr>
              <w:rFonts w:ascii="Times New Roman" w:eastAsia="Times New Roman" w:hAnsi="Times New Roman" w:cs="Times New Roman"/>
              <w:color w:val="000000"/>
            </w:rPr>
            <w:t xml:space="preserve">, “Mathematical Model of Alcoholism Incorporating Treatment: A Case Study in Kenya,” </w:t>
          </w:r>
          <w:r w:rsidRPr="00BC43BE">
            <w:rPr>
              <w:rFonts w:ascii="Times New Roman" w:eastAsia="Times New Roman" w:hAnsi="Times New Roman" w:cs="Times New Roman"/>
              <w:i/>
              <w:iCs/>
              <w:color w:val="000000"/>
            </w:rPr>
            <w:t>Journal of Mathematics Instruction, Social Research and Opinion</w:t>
          </w:r>
          <w:r w:rsidRPr="00BC43BE">
            <w:rPr>
              <w:rFonts w:ascii="Times New Roman" w:eastAsia="Times New Roman" w:hAnsi="Times New Roman" w:cs="Times New Roman"/>
              <w:color w:val="000000"/>
            </w:rPr>
            <w:t>, vol. 4, no. 1, pp. 73–90, 2025.</w:t>
          </w:r>
        </w:p>
        <w:p w14:paraId="5ECCD40F" w14:textId="77777777" w:rsidR="00213F1B" w:rsidRPr="00BC43BE" w:rsidRDefault="00213F1B">
          <w:pPr>
            <w:autoSpaceDE w:val="0"/>
            <w:autoSpaceDN w:val="0"/>
            <w:ind w:hanging="640"/>
            <w:divId w:val="434717868"/>
            <w:rPr>
              <w:rFonts w:ascii="Times New Roman" w:eastAsia="Times New Roman" w:hAnsi="Times New Roman" w:cs="Times New Roman"/>
              <w:color w:val="000000"/>
            </w:rPr>
          </w:pPr>
          <w:r w:rsidRPr="00BC43BE">
            <w:rPr>
              <w:rFonts w:ascii="Times New Roman" w:eastAsia="Times New Roman" w:hAnsi="Times New Roman" w:cs="Times New Roman"/>
              <w:color w:val="000000"/>
            </w:rPr>
            <w:t>[36]</w:t>
          </w:r>
          <w:r w:rsidRPr="00BC43BE">
            <w:rPr>
              <w:rFonts w:ascii="Times New Roman" w:eastAsia="Times New Roman" w:hAnsi="Times New Roman" w:cs="Times New Roman"/>
              <w:color w:val="000000"/>
            </w:rPr>
            <w:tab/>
            <w:t xml:space="preserve">I. J. Meem, R. Hossain, and S. A. Samad, “A mathematical model of alcoholism in </w:t>
          </w:r>
          <w:proofErr w:type="spellStart"/>
          <w:r w:rsidRPr="00BC43BE">
            <w:rPr>
              <w:rFonts w:ascii="Times New Roman" w:eastAsia="Times New Roman" w:hAnsi="Times New Roman" w:cs="Times New Roman"/>
              <w:color w:val="000000"/>
            </w:rPr>
            <w:t>bangladesh</w:t>
          </w:r>
          <w:proofErr w:type="spellEnd"/>
          <w:r w:rsidRPr="00BC43BE">
            <w:rPr>
              <w:rFonts w:ascii="Times New Roman" w:eastAsia="Times New Roman" w:hAnsi="Times New Roman" w:cs="Times New Roman"/>
              <w:color w:val="000000"/>
            </w:rPr>
            <w:t xml:space="preserve">,” </w:t>
          </w:r>
          <w:r w:rsidRPr="00BC43BE">
            <w:rPr>
              <w:rFonts w:ascii="Times New Roman" w:eastAsia="Times New Roman" w:hAnsi="Times New Roman" w:cs="Times New Roman"/>
              <w:i/>
              <w:iCs/>
              <w:color w:val="000000"/>
            </w:rPr>
            <w:t>Khulna University Studies</w:t>
          </w:r>
          <w:r w:rsidRPr="00BC43BE">
            <w:rPr>
              <w:rFonts w:ascii="Times New Roman" w:eastAsia="Times New Roman" w:hAnsi="Times New Roman" w:cs="Times New Roman"/>
              <w:color w:val="000000"/>
            </w:rPr>
            <w:t>, pp. 281–290, 2022.</w:t>
          </w:r>
        </w:p>
        <w:p w14:paraId="72F027ED" w14:textId="77777777" w:rsidR="00213F1B" w:rsidRPr="00BC43BE" w:rsidRDefault="00213F1B">
          <w:pPr>
            <w:autoSpaceDE w:val="0"/>
            <w:autoSpaceDN w:val="0"/>
            <w:ind w:hanging="640"/>
            <w:divId w:val="1826896832"/>
            <w:rPr>
              <w:rFonts w:ascii="Times New Roman" w:eastAsia="Times New Roman" w:hAnsi="Times New Roman" w:cs="Times New Roman"/>
              <w:color w:val="000000"/>
            </w:rPr>
          </w:pPr>
          <w:r w:rsidRPr="00BC43BE">
            <w:rPr>
              <w:rFonts w:ascii="Times New Roman" w:eastAsia="Times New Roman" w:hAnsi="Times New Roman" w:cs="Times New Roman"/>
              <w:color w:val="000000"/>
            </w:rPr>
            <w:t>[37]</w:t>
          </w:r>
          <w:r w:rsidRPr="00BC43BE">
            <w:rPr>
              <w:rFonts w:ascii="Times New Roman" w:eastAsia="Times New Roman" w:hAnsi="Times New Roman" w:cs="Times New Roman"/>
              <w:color w:val="000000"/>
            </w:rPr>
            <w:tab/>
            <w:t xml:space="preserve">J. L. Manthey, A. Y. Aidoo, and K. Y. Ward, “Campus drinking: an epidemiological model,” </w:t>
          </w:r>
          <w:r w:rsidRPr="00BC43BE">
            <w:rPr>
              <w:rFonts w:ascii="Times New Roman" w:eastAsia="Times New Roman" w:hAnsi="Times New Roman" w:cs="Times New Roman"/>
              <w:i/>
              <w:iCs/>
              <w:color w:val="000000"/>
            </w:rPr>
            <w:t>J. Biol. Dyn.</w:t>
          </w:r>
          <w:r w:rsidRPr="00BC43BE">
            <w:rPr>
              <w:rFonts w:ascii="Times New Roman" w:eastAsia="Times New Roman" w:hAnsi="Times New Roman" w:cs="Times New Roman"/>
              <w:color w:val="000000"/>
            </w:rPr>
            <w:t>, vol. 2, no. 3, pp. 346–356, 2008.</w:t>
          </w:r>
        </w:p>
        <w:p w14:paraId="02389F32" w14:textId="77777777" w:rsidR="00213F1B" w:rsidRPr="00BC43BE" w:rsidRDefault="00213F1B">
          <w:pPr>
            <w:autoSpaceDE w:val="0"/>
            <w:autoSpaceDN w:val="0"/>
            <w:ind w:hanging="640"/>
            <w:divId w:val="2118867096"/>
            <w:rPr>
              <w:rFonts w:ascii="Times New Roman" w:eastAsia="Times New Roman" w:hAnsi="Times New Roman" w:cs="Times New Roman"/>
              <w:color w:val="000000"/>
            </w:rPr>
          </w:pPr>
          <w:r w:rsidRPr="00BC43BE">
            <w:rPr>
              <w:rFonts w:ascii="Times New Roman" w:eastAsia="Times New Roman" w:hAnsi="Times New Roman" w:cs="Times New Roman"/>
              <w:color w:val="000000"/>
            </w:rPr>
            <w:lastRenderedPageBreak/>
            <w:t>[38]</w:t>
          </w:r>
          <w:r w:rsidRPr="00BC43BE">
            <w:rPr>
              <w:rFonts w:ascii="Times New Roman" w:eastAsia="Times New Roman" w:hAnsi="Times New Roman" w:cs="Times New Roman"/>
              <w:color w:val="000000"/>
            </w:rPr>
            <w:tab/>
            <w:t xml:space="preserve">B. </w:t>
          </w:r>
          <w:proofErr w:type="spellStart"/>
          <w:r w:rsidRPr="00BC43BE">
            <w:rPr>
              <w:rFonts w:ascii="Times New Roman" w:eastAsia="Times New Roman" w:hAnsi="Times New Roman" w:cs="Times New Roman"/>
              <w:color w:val="000000"/>
            </w:rPr>
            <w:t>Khajji</w:t>
          </w:r>
          <w:proofErr w:type="spellEnd"/>
          <w:r w:rsidRPr="00BC43BE">
            <w:rPr>
              <w:rFonts w:ascii="Times New Roman" w:eastAsia="Times New Roman" w:hAnsi="Times New Roman" w:cs="Times New Roman"/>
              <w:color w:val="000000"/>
            </w:rPr>
            <w:t xml:space="preserve">, L. Boujallal, M. </w:t>
          </w:r>
          <w:proofErr w:type="spellStart"/>
          <w:r w:rsidRPr="00BC43BE">
            <w:rPr>
              <w:rFonts w:ascii="Times New Roman" w:eastAsia="Times New Roman" w:hAnsi="Times New Roman" w:cs="Times New Roman"/>
              <w:color w:val="000000"/>
            </w:rPr>
            <w:t>Elhia</w:t>
          </w:r>
          <w:proofErr w:type="spellEnd"/>
          <w:r w:rsidRPr="00BC43BE">
            <w:rPr>
              <w:rFonts w:ascii="Times New Roman" w:eastAsia="Times New Roman" w:hAnsi="Times New Roman" w:cs="Times New Roman"/>
              <w:color w:val="000000"/>
            </w:rPr>
            <w:t xml:space="preserve">, O. </w:t>
          </w:r>
          <w:proofErr w:type="spellStart"/>
          <w:r w:rsidRPr="00BC43BE">
            <w:rPr>
              <w:rFonts w:ascii="Times New Roman" w:eastAsia="Times New Roman" w:hAnsi="Times New Roman" w:cs="Times New Roman"/>
              <w:color w:val="000000"/>
            </w:rPr>
            <w:t>Balatif</w:t>
          </w:r>
          <w:proofErr w:type="spellEnd"/>
          <w:r w:rsidRPr="00BC43BE">
            <w:rPr>
              <w:rFonts w:ascii="Times New Roman" w:eastAsia="Times New Roman" w:hAnsi="Times New Roman" w:cs="Times New Roman"/>
              <w:color w:val="000000"/>
            </w:rPr>
            <w:t xml:space="preserve">, and M. </w:t>
          </w:r>
          <w:proofErr w:type="spellStart"/>
          <w:r w:rsidRPr="00BC43BE">
            <w:rPr>
              <w:rFonts w:ascii="Times New Roman" w:eastAsia="Times New Roman" w:hAnsi="Times New Roman" w:cs="Times New Roman"/>
              <w:color w:val="000000"/>
            </w:rPr>
            <w:t>Rachik</w:t>
          </w:r>
          <w:proofErr w:type="spellEnd"/>
          <w:r w:rsidRPr="00BC43BE">
            <w:rPr>
              <w:rFonts w:ascii="Times New Roman" w:eastAsia="Times New Roman" w:hAnsi="Times New Roman" w:cs="Times New Roman"/>
              <w:color w:val="000000"/>
            </w:rPr>
            <w:t xml:space="preserve">, “A fractional-order model for drinking alcohol </w:t>
          </w:r>
          <w:proofErr w:type="spellStart"/>
          <w:r w:rsidRPr="00BC43BE">
            <w:rPr>
              <w:rFonts w:ascii="Times New Roman" w:eastAsia="Times New Roman" w:hAnsi="Times New Roman" w:cs="Times New Roman"/>
              <w:color w:val="000000"/>
            </w:rPr>
            <w:t>behaviour</w:t>
          </w:r>
          <w:proofErr w:type="spellEnd"/>
          <w:r w:rsidRPr="00BC43BE">
            <w:rPr>
              <w:rFonts w:ascii="Times New Roman" w:eastAsia="Times New Roman" w:hAnsi="Times New Roman" w:cs="Times New Roman"/>
              <w:color w:val="000000"/>
            </w:rPr>
            <w:t xml:space="preserve"> leading to road accidents and violence,” </w:t>
          </w:r>
          <w:r w:rsidRPr="00BC43BE">
            <w:rPr>
              <w:rFonts w:ascii="Times New Roman" w:eastAsia="Times New Roman" w:hAnsi="Times New Roman" w:cs="Times New Roman"/>
              <w:i/>
              <w:iCs/>
              <w:color w:val="000000"/>
            </w:rPr>
            <w:t xml:space="preserve">Math. Model. </w:t>
          </w:r>
          <w:proofErr w:type="spellStart"/>
          <w:r w:rsidRPr="00BC43BE">
            <w:rPr>
              <w:rFonts w:ascii="Times New Roman" w:eastAsia="Times New Roman" w:hAnsi="Times New Roman" w:cs="Times New Roman"/>
              <w:i/>
              <w:iCs/>
              <w:color w:val="000000"/>
            </w:rPr>
            <w:t>Comput</w:t>
          </w:r>
          <w:proofErr w:type="spellEnd"/>
          <w:r w:rsidRPr="00BC43BE">
            <w:rPr>
              <w:rFonts w:ascii="Times New Roman" w:eastAsia="Times New Roman" w:hAnsi="Times New Roman" w:cs="Times New Roman"/>
              <w:color w:val="000000"/>
            </w:rPr>
            <w:t>, vol. 9, pp. 501–518, 2022.</w:t>
          </w:r>
        </w:p>
        <w:p w14:paraId="513FEA73" w14:textId="77777777" w:rsidR="00213F1B" w:rsidRPr="00BC43BE" w:rsidRDefault="00213F1B">
          <w:pPr>
            <w:autoSpaceDE w:val="0"/>
            <w:autoSpaceDN w:val="0"/>
            <w:ind w:hanging="640"/>
            <w:divId w:val="702631494"/>
            <w:rPr>
              <w:rFonts w:ascii="Times New Roman" w:eastAsia="Times New Roman" w:hAnsi="Times New Roman" w:cs="Times New Roman"/>
              <w:color w:val="000000"/>
            </w:rPr>
          </w:pPr>
          <w:r w:rsidRPr="00BC43BE">
            <w:rPr>
              <w:rFonts w:ascii="Times New Roman" w:eastAsia="Times New Roman" w:hAnsi="Times New Roman" w:cs="Times New Roman"/>
              <w:color w:val="000000"/>
            </w:rPr>
            <w:t>[39]</w:t>
          </w:r>
          <w:r w:rsidRPr="00BC43BE">
            <w:rPr>
              <w:rFonts w:ascii="Times New Roman" w:eastAsia="Times New Roman" w:hAnsi="Times New Roman" w:cs="Times New Roman"/>
              <w:color w:val="000000"/>
            </w:rPr>
            <w:tab/>
            <w:t xml:space="preserve">D. R. M. A. LILLESKOV and D. R. C. CHAKUA, “ASSESSMENT OF ALCOHOL AND DRUG USE IN THE PRIVATE SECTOR IN KENYA,” 2013, </w:t>
          </w:r>
          <w:r w:rsidRPr="00BC43BE">
            <w:rPr>
              <w:rFonts w:ascii="Times New Roman" w:eastAsia="Times New Roman" w:hAnsi="Times New Roman" w:cs="Times New Roman"/>
              <w:i/>
              <w:iCs/>
              <w:color w:val="000000"/>
            </w:rPr>
            <w:t>NACANDA</w:t>
          </w:r>
          <w:r w:rsidRPr="00BC43BE">
            <w:rPr>
              <w:rFonts w:ascii="Times New Roman" w:eastAsia="Times New Roman" w:hAnsi="Times New Roman" w:cs="Times New Roman"/>
              <w:color w:val="000000"/>
            </w:rPr>
            <w:t>.</w:t>
          </w:r>
        </w:p>
        <w:p w14:paraId="1C121AD8" w14:textId="77777777" w:rsidR="00213F1B" w:rsidRPr="00BC43BE" w:rsidRDefault="00213F1B">
          <w:pPr>
            <w:autoSpaceDE w:val="0"/>
            <w:autoSpaceDN w:val="0"/>
            <w:ind w:hanging="640"/>
            <w:divId w:val="1433428513"/>
            <w:rPr>
              <w:rFonts w:ascii="Times New Roman" w:eastAsia="Times New Roman" w:hAnsi="Times New Roman" w:cs="Times New Roman"/>
              <w:color w:val="000000"/>
            </w:rPr>
          </w:pPr>
          <w:r w:rsidRPr="00BC43BE">
            <w:rPr>
              <w:rFonts w:ascii="Times New Roman" w:eastAsia="Times New Roman" w:hAnsi="Times New Roman" w:cs="Times New Roman"/>
              <w:color w:val="000000"/>
            </w:rPr>
            <w:t>[40]</w:t>
          </w:r>
          <w:r w:rsidRPr="00BC43BE">
            <w:rPr>
              <w:rFonts w:ascii="Times New Roman" w:eastAsia="Times New Roman" w:hAnsi="Times New Roman" w:cs="Times New Roman"/>
              <w:color w:val="000000"/>
            </w:rPr>
            <w:tab/>
            <w:t xml:space="preserve">W. H. Organization, </w:t>
          </w:r>
          <w:r w:rsidRPr="00BC43BE">
            <w:rPr>
              <w:rFonts w:ascii="Times New Roman" w:eastAsia="Times New Roman" w:hAnsi="Times New Roman" w:cs="Times New Roman"/>
              <w:i/>
              <w:iCs/>
              <w:color w:val="000000"/>
            </w:rPr>
            <w:t>Global status report on alcohol and health 2018</w:t>
          </w:r>
          <w:r w:rsidRPr="00BC43BE">
            <w:rPr>
              <w:rFonts w:ascii="Times New Roman" w:eastAsia="Times New Roman" w:hAnsi="Times New Roman" w:cs="Times New Roman"/>
              <w:color w:val="000000"/>
            </w:rPr>
            <w:t>. World Health Organization, 2018.</w:t>
          </w:r>
        </w:p>
        <w:p w14:paraId="7D9C8B82" w14:textId="77777777" w:rsidR="00213F1B" w:rsidRPr="00BC43BE" w:rsidRDefault="00213F1B">
          <w:pPr>
            <w:autoSpaceDE w:val="0"/>
            <w:autoSpaceDN w:val="0"/>
            <w:ind w:hanging="640"/>
            <w:divId w:val="972247356"/>
            <w:rPr>
              <w:rFonts w:ascii="Times New Roman" w:eastAsia="Times New Roman" w:hAnsi="Times New Roman" w:cs="Times New Roman"/>
              <w:color w:val="000000"/>
            </w:rPr>
          </w:pPr>
          <w:r w:rsidRPr="00BC43BE">
            <w:rPr>
              <w:rFonts w:ascii="Times New Roman" w:eastAsia="Times New Roman" w:hAnsi="Times New Roman" w:cs="Times New Roman"/>
              <w:color w:val="000000"/>
            </w:rPr>
            <w:t>[41]</w:t>
          </w:r>
          <w:r w:rsidRPr="00BC43BE">
            <w:rPr>
              <w:rFonts w:ascii="Times New Roman" w:eastAsia="Times New Roman" w:hAnsi="Times New Roman" w:cs="Times New Roman"/>
              <w:color w:val="000000"/>
            </w:rPr>
            <w:tab/>
            <w:t xml:space="preserve">A. C. JUMAI and A. C. AKPAGHER, “USING NONLINEAR MATHEMATICAL MODEL TO STUDY THE IMPACT OF INFECTIOUS DISEASE ON CORONAVIRUS DISEASE IN A FUZZY ENVIRONMENT,” </w:t>
          </w:r>
          <w:r w:rsidRPr="00BC43BE">
            <w:rPr>
              <w:rFonts w:ascii="Times New Roman" w:eastAsia="Times New Roman" w:hAnsi="Times New Roman" w:cs="Times New Roman"/>
              <w:i/>
              <w:iCs/>
              <w:color w:val="000000"/>
            </w:rPr>
            <w:t>Journal of Systematic and Modern Science Research</w:t>
          </w:r>
          <w:r w:rsidRPr="00BC43BE">
            <w:rPr>
              <w:rFonts w:ascii="Times New Roman" w:eastAsia="Times New Roman" w:hAnsi="Times New Roman" w:cs="Times New Roman"/>
              <w:color w:val="000000"/>
            </w:rPr>
            <w:t>, 2025.</w:t>
          </w:r>
        </w:p>
        <w:p w14:paraId="79A0FF85" w14:textId="77777777" w:rsidR="00213F1B" w:rsidRPr="00BC43BE" w:rsidRDefault="00213F1B">
          <w:pPr>
            <w:autoSpaceDE w:val="0"/>
            <w:autoSpaceDN w:val="0"/>
            <w:ind w:hanging="640"/>
            <w:divId w:val="1515730018"/>
            <w:rPr>
              <w:rFonts w:ascii="Times New Roman" w:eastAsia="Times New Roman" w:hAnsi="Times New Roman" w:cs="Times New Roman"/>
              <w:color w:val="000000"/>
            </w:rPr>
          </w:pPr>
          <w:r w:rsidRPr="00BC43BE">
            <w:rPr>
              <w:rFonts w:ascii="Times New Roman" w:eastAsia="Times New Roman" w:hAnsi="Times New Roman" w:cs="Times New Roman"/>
              <w:color w:val="000000"/>
            </w:rPr>
            <w:t>[42]</w:t>
          </w:r>
          <w:r w:rsidRPr="00BC43BE">
            <w:rPr>
              <w:rFonts w:ascii="Times New Roman" w:eastAsia="Times New Roman" w:hAnsi="Times New Roman" w:cs="Times New Roman"/>
              <w:color w:val="000000"/>
            </w:rPr>
            <w:tab/>
            <w:t xml:space="preserve">H. Cao, D. Yu, and C. L. P. Chen, “Spatiotemporal contagion dynamics driven by human mobility in multilayer activity-driven networks,” </w:t>
          </w:r>
          <w:r w:rsidRPr="00BC43BE">
            <w:rPr>
              <w:rFonts w:ascii="Times New Roman" w:eastAsia="Times New Roman" w:hAnsi="Times New Roman" w:cs="Times New Roman"/>
              <w:i/>
              <w:iCs/>
              <w:color w:val="000000"/>
            </w:rPr>
            <w:t xml:space="preserve">Appl. Math. </w:t>
          </w:r>
          <w:proofErr w:type="spellStart"/>
          <w:r w:rsidRPr="00BC43BE">
            <w:rPr>
              <w:rFonts w:ascii="Times New Roman" w:eastAsia="Times New Roman" w:hAnsi="Times New Roman" w:cs="Times New Roman"/>
              <w:i/>
              <w:iCs/>
              <w:color w:val="000000"/>
            </w:rPr>
            <w:t>Comput</w:t>
          </w:r>
          <w:proofErr w:type="spellEnd"/>
          <w:r w:rsidRPr="00BC43BE">
            <w:rPr>
              <w:rFonts w:ascii="Times New Roman" w:eastAsia="Times New Roman" w:hAnsi="Times New Roman" w:cs="Times New Roman"/>
              <w:i/>
              <w:iCs/>
              <w:color w:val="000000"/>
            </w:rPr>
            <w:t>.</w:t>
          </w:r>
          <w:r w:rsidRPr="00BC43BE">
            <w:rPr>
              <w:rFonts w:ascii="Times New Roman" w:eastAsia="Times New Roman" w:hAnsi="Times New Roman" w:cs="Times New Roman"/>
              <w:color w:val="000000"/>
            </w:rPr>
            <w:t>, vol. 522, p. 129993, 2026.</w:t>
          </w:r>
        </w:p>
        <w:p w14:paraId="307796EA" w14:textId="77777777" w:rsidR="00213F1B" w:rsidRPr="00BC43BE" w:rsidRDefault="00213F1B">
          <w:pPr>
            <w:autoSpaceDE w:val="0"/>
            <w:autoSpaceDN w:val="0"/>
            <w:ind w:hanging="640"/>
            <w:divId w:val="1258758734"/>
            <w:rPr>
              <w:rFonts w:ascii="Times New Roman" w:eastAsia="Times New Roman" w:hAnsi="Times New Roman" w:cs="Times New Roman"/>
              <w:color w:val="000000"/>
            </w:rPr>
          </w:pPr>
          <w:r w:rsidRPr="00BC43BE">
            <w:rPr>
              <w:rFonts w:ascii="Times New Roman" w:eastAsia="Times New Roman" w:hAnsi="Times New Roman" w:cs="Times New Roman"/>
              <w:color w:val="000000"/>
            </w:rPr>
            <w:t>[43]</w:t>
          </w:r>
          <w:r w:rsidRPr="00BC43BE">
            <w:rPr>
              <w:rFonts w:ascii="Times New Roman" w:eastAsia="Times New Roman" w:hAnsi="Times New Roman" w:cs="Times New Roman"/>
              <w:color w:val="000000"/>
            </w:rPr>
            <w:tab/>
            <w:t xml:space="preserve">M. Korkmaz, “Mathematically grounded state of charge estimation via Gershgorin-based feature engineering and ensemble learning from electrochemical impedance spectroscopy data,” </w:t>
          </w:r>
          <w:r w:rsidRPr="00BC43BE">
            <w:rPr>
              <w:rFonts w:ascii="Times New Roman" w:eastAsia="Times New Roman" w:hAnsi="Times New Roman" w:cs="Times New Roman"/>
              <w:i/>
              <w:iCs/>
              <w:color w:val="000000"/>
            </w:rPr>
            <w:t xml:space="preserve">Eng. Appl. </w:t>
          </w:r>
          <w:proofErr w:type="spellStart"/>
          <w:r w:rsidRPr="00BC43BE">
            <w:rPr>
              <w:rFonts w:ascii="Times New Roman" w:eastAsia="Times New Roman" w:hAnsi="Times New Roman" w:cs="Times New Roman"/>
              <w:i/>
              <w:iCs/>
              <w:color w:val="000000"/>
            </w:rPr>
            <w:t>Artif</w:t>
          </w:r>
          <w:proofErr w:type="spellEnd"/>
          <w:r w:rsidRPr="00BC43BE">
            <w:rPr>
              <w:rFonts w:ascii="Times New Roman" w:eastAsia="Times New Roman" w:hAnsi="Times New Roman" w:cs="Times New Roman"/>
              <w:i/>
              <w:iCs/>
              <w:color w:val="000000"/>
            </w:rPr>
            <w:t>. Intell.</w:t>
          </w:r>
          <w:r w:rsidRPr="00BC43BE">
            <w:rPr>
              <w:rFonts w:ascii="Times New Roman" w:eastAsia="Times New Roman" w:hAnsi="Times New Roman" w:cs="Times New Roman"/>
              <w:color w:val="000000"/>
            </w:rPr>
            <w:t>, vol. 174, p. 114559, 2026.</w:t>
          </w:r>
        </w:p>
        <w:p w14:paraId="76E563C0" w14:textId="77777777" w:rsidR="00213F1B" w:rsidRPr="00BC43BE" w:rsidRDefault="00213F1B">
          <w:pPr>
            <w:autoSpaceDE w:val="0"/>
            <w:autoSpaceDN w:val="0"/>
            <w:ind w:hanging="640"/>
            <w:divId w:val="257368583"/>
            <w:rPr>
              <w:rFonts w:ascii="Times New Roman" w:eastAsia="Times New Roman" w:hAnsi="Times New Roman" w:cs="Times New Roman"/>
              <w:color w:val="000000"/>
            </w:rPr>
          </w:pPr>
          <w:r w:rsidRPr="00BC43BE">
            <w:rPr>
              <w:rFonts w:ascii="Times New Roman" w:eastAsia="Times New Roman" w:hAnsi="Times New Roman" w:cs="Times New Roman"/>
              <w:color w:val="000000"/>
            </w:rPr>
            <w:t>[44]</w:t>
          </w:r>
          <w:r w:rsidRPr="00BC43BE">
            <w:rPr>
              <w:rFonts w:ascii="Times New Roman" w:eastAsia="Times New Roman" w:hAnsi="Times New Roman" w:cs="Times New Roman"/>
              <w:color w:val="000000"/>
            </w:rPr>
            <w:tab/>
            <w:t xml:space="preserve">Z. Jin, Y. Yang, J. Yu, B. Wang, S. Cao, and Z. Zhao, “Study on the global stability of members strengthened with outer sleeves,” </w:t>
          </w:r>
          <w:r w:rsidRPr="00BC43BE">
            <w:rPr>
              <w:rFonts w:ascii="Times New Roman" w:eastAsia="Times New Roman" w:hAnsi="Times New Roman" w:cs="Times New Roman"/>
              <w:i/>
              <w:iCs/>
              <w:color w:val="000000"/>
            </w:rPr>
            <w:t>J. Constr. Steel Res.</w:t>
          </w:r>
          <w:r w:rsidRPr="00BC43BE">
            <w:rPr>
              <w:rFonts w:ascii="Times New Roman" w:eastAsia="Times New Roman" w:hAnsi="Times New Roman" w:cs="Times New Roman"/>
              <w:color w:val="000000"/>
            </w:rPr>
            <w:t>, vol. 239, p. 110250, 2026.</w:t>
          </w:r>
        </w:p>
        <w:p w14:paraId="5930A74C" w14:textId="77777777" w:rsidR="00213F1B" w:rsidRPr="00BC43BE" w:rsidRDefault="00213F1B">
          <w:pPr>
            <w:autoSpaceDE w:val="0"/>
            <w:autoSpaceDN w:val="0"/>
            <w:ind w:hanging="640"/>
            <w:divId w:val="993794769"/>
            <w:rPr>
              <w:rFonts w:ascii="Times New Roman" w:eastAsia="Times New Roman" w:hAnsi="Times New Roman" w:cs="Times New Roman"/>
              <w:color w:val="000000"/>
            </w:rPr>
          </w:pPr>
          <w:r w:rsidRPr="00BC43BE">
            <w:rPr>
              <w:rFonts w:ascii="Times New Roman" w:eastAsia="Times New Roman" w:hAnsi="Times New Roman" w:cs="Times New Roman"/>
              <w:color w:val="000000"/>
            </w:rPr>
            <w:t>[45]</w:t>
          </w:r>
          <w:r w:rsidRPr="00BC43BE">
            <w:rPr>
              <w:rFonts w:ascii="Times New Roman" w:eastAsia="Times New Roman" w:hAnsi="Times New Roman" w:cs="Times New Roman"/>
              <w:color w:val="000000"/>
            </w:rPr>
            <w:tab/>
            <w:t xml:space="preserve">Z. Faiz, A. S. Ali, A. </w:t>
          </w:r>
          <w:proofErr w:type="spellStart"/>
          <w:r w:rsidRPr="00BC43BE">
            <w:rPr>
              <w:rFonts w:ascii="Times New Roman" w:eastAsia="Times New Roman" w:hAnsi="Times New Roman" w:cs="Times New Roman"/>
              <w:color w:val="000000"/>
            </w:rPr>
            <w:t>Thaljaoui</w:t>
          </w:r>
          <w:proofErr w:type="spellEnd"/>
          <w:r w:rsidRPr="00BC43BE">
            <w:rPr>
              <w:rFonts w:ascii="Times New Roman" w:eastAsia="Times New Roman" w:hAnsi="Times New Roman" w:cs="Times New Roman"/>
              <w:color w:val="000000"/>
            </w:rPr>
            <w:t xml:space="preserve">, M. A. Badawi, and others, “Modeling and treatment of social media addiction using a fractional-order and deep neural network approach,” </w:t>
          </w:r>
          <w:r w:rsidRPr="00BC43BE">
            <w:rPr>
              <w:rFonts w:ascii="Times New Roman" w:eastAsia="Times New Roman" w:hAnsi="Times New Roman" w:cs="Times New Roman"/>
              <w:i/>
              <w:iCs/>
              <w:color w:val="000000"/>
            </w:rPr>
            <w:t xml:space="preserve">Appl. Soft </w:t>
          </w:r>
          <w:proofErr w:type="spellStart"/>
          <w:r w:rsidRPr="00BC43BE">
            <w:rPr>
              <w:rFonts w:ascii="Times New Roman" w:eastAsia="Times New Roman" w:hAnsi="Times New Roman" w:cs="Times New Roman"/>
              <w:i/>
              <w:iCs/>
              <w:color w:val="000000"/>
            </w:rPr>
            <w:t>Comput</w:t>
          </w:r>
          <w:proofErr w:type="spellEnd"/>
          <w:r w:rsidRPr="00BC43BE">
            <w:rPr>
              <w:rFonts w:ascii="Times New Roman" w:eastAsia="Times New Roman" w:hAnsi="Times New Roman" w:cs="Times New Roman"/>
              <w:i/>
              <w:iCs/>
              <w:color w:val="000000"/>
            </w:rPr>
            <w:t>.</w:t>
          </w:r>
          <w:r w:rsidRPr="00BC43BE">
            <w:rPr>
              <w:rFonts w:ascii="Times New Roman" w:eastAsia="Times New Roman" w:hAnsi="Times New Roman" w:cs="Times New Roman"/>
              <w:color w:val="000000"/>
            </w:rPr>
            <w:t>, p. 115440, 2026.</w:t>
          </w:r>
        </w:p>
        <w:p w14:paraId="2B4ECCC8" w14:textId="3A8EF3D7" w:rsidR="00213F1B" w:rsidRPr="00BC43BE" w:rsidRDefault="00213F1B" w:rsidP="00FF59F5">
          <w:pPr>
            <w:rPr>
              <w:rFonts w:ascii="Times New Roman" w:hAnsi="Times New Roman" w:cs="Times New Roman"/>
              <w:noProof/>
            </w:rPr>
          </w:pPr>
          <w:r w:rsidRPr="00BC43BE">
            <w:rPr>
              <w:rFonts w:ascii="Times New Roman" w:eastAsia="Times New Roman" w:hAnsi="Times New Roman" w:cs="Times New Roman"/>
              <w:color w:val="000000"/>
            </w:rPr>
            <w:t> </w:t>
          </w:r>
        </w:p>
      </w:sdtContent>
    </w:sdt>
    <w:sectPr w:rsidR="00213F1B" w:rsidRPr="00BC43BE" w:rsidSect="00BC43BE">
      <w:pgSz w:w="11906" w:h="16838" w:code="9"/>
      <w:pgMar w:top="1094"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A1783"/>
    <w:multiLevelType w:val="hybridMultilevel"/>
    <w:tmpl w:val="DCFAD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45F34"/>
    <w:multiLevelType w:val="hybridMultilevel"/>
    <w:tmpl w:val="2A84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949764">
    <w:abstractNumId w:val="0"/>
  </w:num>
  <w:num w:numId="2" w16cid:durableId="1639335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13"/>
    <w:rsid w:val="00054598"/>
    <w:rsid w:val="00081D19"/>
    <w:rsid w:val="00096AD9"/>
    <w:rsid w:val="000D0E33"/>
    <w:rsid w:val="000E4A32"/>
    <w:rsid w:val="00166839"/>
    <w:rsid w:val="00193764"/>
    <w:rsid w:val="001C4CA7"/>
    <w:rsid w:val="00213F1B"/>
    <w:rsid w:val="00221A30"/>
    <w:rsid w:val="002226D1"/>
    <w:rsid w:val="002D0755"/>
    <w:rsid w:val="002D7F84"/>
    <w:rsid w:val="002F5C32"/>
    <w:rsid w:val="00350FAB"/>
    <w:rsid w:val="003D3F26"/>
    <w:rsid w:val="003E3945"/>
    <w:rsid w:val="003F2454"/>
    <w:rsid w:val="004655CC"/>
    <w:rsid w:val="0047200C"/>
    <w:rsid w:val="004B42D4"/>
    <w:rsid w:val="0053479C"/>
    <w:rsid w:val="005378B4"/>
    <w:rsid w:val="0054072B"/>
    <w:rsid w:val="005C5C0C"/>
    <w:rsid w:val="005D6744"/>
    <w:rsid w:val="00632677"/>
    <w:rsid w:val="00642313"/>
    <w:rsid w:val="00657395"/>
    <w:rsid w:val="006660BD"/>
    <w:rsid w:val="00687E01"/>
    <w:rsid w:val="00703936"/>
    <w:rsid w:val="007063E0"/>
    <w:rsid w:val="007104CE"/>
    <w:rsid w:val="007135D2"/>
    <w:rsid w:val="007153A3"/>
    <w:rsid w:val="00750374"/>
    <w:rsid w:val="00793C3A"/>
    <w:rsid w:val="007C30D3"/>
    <w:rsid w:val="007C5412"/>
    <w:rsid w:val="007F5063"/>
    <w:rsid w:val="00857BA8"/>
    <w:rsid w:val="00865937"/>
    <w:rsid w:val="008A5243"/>
    <w:rsid w:val="009232ED"/>
    <w:rsid w:val="00961C61"/>
    <w:rsid w:val="00965584"/>
    <w:rsid w:val="009A47AF"/>
    <w:rsid w:val="00A14B14"/>
    <w:rsid w:val="00A645FE"/>
    <w:rsid w:val="00A7073B"/>
    <w:rsid w:val="00A933B1"/>
    <w:rsid w:val="00AD1007"/>
    <w:rsid w:val="00B256A8"/>
    <w:rsid w:val="00B2580D"/>
    <w:rsid w:val="00B402FA"/>
    <w:rsid w:val="00B85550"/>
    <w:rsid w:val="00BC43BE"/>
    <w:rsid w:val="00C00A1B"/>
    <w:rsid w:val="00C32DB2"/>
    <w:rsid w:val="00C51697"/>
    <w:rsid w:val="00C86E49"/>
    <w:rsid w:val="00C96143"/>
    <w:rsid w:val="00CA238F"/>
    <w:rsid w:val="00CB068D"/>
    <w:rsid w:val="00CC5983"/>
    <w:rsid w:val="00D20F55"/>
    <w:rsid w:val="00D21A9D"/>
    <w:rsid w:val="00D45EB5"/>
    <w:rsid w:val="00D55703"/>
    <w:rsid w:val="00D64E05"/>
    <w:rsid w:val="00D74914"/>
    <w:rsid w:val="00D76E72"/>
    <w:rsid w:val="00DB7D8A"/>
    <w:rsid w:val="00EA4C3A"/>
    <w:rsid w:val="00EE44D6"/>
    <w:rsid w:val="00FC6DB3"/>
    <w:rsid w:val="00FF59F5"/>
    <w:rsid w:val="00FF7273"/>
    <w:rsid w:val="00FF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EBDB"/>
  <w15:chartTrackingRefBased/>
  <w15:docId w15:val="{5F95BC67-85E7-4CBC-8D4A-54F8D5FF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3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23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23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23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23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2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3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23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23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23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23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2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313"/>
    <w:rPr>
      <w:rFonts w:eastAsiaTheme="majorEastAsia" w:cstheme="majorBidi"/>
      <w:color w:val="272727" w:themeColor="text1" w:themeTint="D8"/>
    </w:rPr>
  </w:style>
  <w:style w:type="paragraph" w:styleId="Title">
    <w:name w:val="Title"/>
    <w:basedOn w:val="Normal"/>
    <w:next w:val="Normal"/>
    <w:link w:val="TitleChar"/>
    <w:uiPriority w:val="10"/>
    <w:qFormat/>
    <w:rsid w:val="00642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313"/>
    <w:pPr>
      <w:spacing w:before="160"/>
      <w:jc w:val="center"/>
    </w:pPr>
    <w:rPr>
      <w:i/>
      <w:iCs/>
      <w:color w:val="404040" w:themeColor="text1" w:themeTint="BF"/>
    </w:rPr>
  </w:style>
  <w:style w:type="character" w:customStyle="1" w:styleId="QuoteChar">
    <w:name w:val="Quote Char"/>
    <w:basedOn w:val="DefaultParagraphFont"/>
    <w:link w:val="Quote"/>
    <w:uiPriority w:val="29"/>
    <w:rsid w:val="00642313"/>
    <w:rPr>
      <w:i/>
      <w:iCs/>
      <w:color w:val="404040" w:themeColor="text1" w:themeTint="BF"/>
    </w:rPr>
  </w:style>
  <w:style w:type="paragraph" w:styleId="ListParagraph">
    <w:name w:val="List Paragraph"/>
    <w:basedOn w:val="Normal"/>
    <w:uiPriority w:val="34"/>
    <w:qFormat/>
    <w:rsid w:val="00642313"/>
    <w:pPr>
      <w:ind w:left="720"/>
      <w:contextualSpacing/>
    </w:pPr>
  </w:style>
  <w:style w:type="character" w:styleId="IntenseEmphasis">
    <w:name w:val="Intense Emphasis"/>
    <w:basedOn w:val="DefaultParagraphFont"/>
    <w:uiPriority w:val="21"/>
    <w:qFormat/>
    <w:rsid w:val="00642313"/>
    <w:rPr>
      <w:i/>
      <w:iCs/>
      <w:color w:val="2F5496" w:themeColor="accent1" w:themeShade="BF"/>
    </w:rPr>
  </w:style>
  <w:style w:type="paragraph" w:styleId="IntenseQuote">
    <w:name w:val="Intense Quote"/>
    <w:basedOn w:val="Normal"/>
    <w:next w:val="Normal"/>
    <w:link w:val="IntenseQuoteChar"/>
    <w:uiPriority w:val="30"/>
    <w:qFormat/>
    <w:rsid w:val="00642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2313"/>
    <w:rPr>
      <w:i/>
      <w:iCs/>
      <w:color w:val="2F5496" w:themeColor="accent1" w:themeShade="BF"/>
    </w:rPr>
  </w:style>
  <w:style w:type="character" w:styleId="IntenseReference">
    <w:name w:val="Intense Reference"/>
    <w:basedOn w:val="DefaultParagraphFont"/>
    <w:uiPriority w:val="32"/>
    <w:qFormat/>
    <w:rsid w:val="00642313"/>
    <w:rPr>
      <w:b/>
      <w:bCs/>
      <w:smallCaps/>
      <w:color w:val="2F5496" w:themeColor="accent1" w:themeShade="BF"/>
      <w:spacing w:val="5"/>
    </w:rPr>
  </w:style>
  <w:style w:type="character" w:styleId="PlaceholderText">
    <w:name w:val="Placeholder Text"/>
    <w:basedOn w:val="DefaultParagraphFont"/>
    <w:uiPriority w:val="99"/>
    <w:semiHidden/>
    <w:rsid w:val="00D64E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514">
      <w:marLeft w:val="640"/>
      <w:marRight w:val="0"/>
      <w:marTop w:val="0"/>
      <w:marBottom w:val="0"/>
      <w:divBdr>
        <w:top w:val="none" w:sz="0" w:space="0" w:color="auto"/>
        <w:left w:val="none" w:sz="0" w:space="0" w:color="auto"/>
        <w:bottom w:val="none" w:sz="0" w:space="0" w:color="auto"/>
        <w:right w:val="none" w:sz="0" w:space="0" w:color="auto"/>
      </w:divBdr>
    </w:div>
    <w:div w:id="59255182">
      <w:marLeft w:val="640"/>
      <w:marRight w:val="0"/>
      <w:marTop w:val="0"/>
      <w:marBottom w:val="0"/>
      <w:divBdr>
        <w:top w:val="none" w:sz="0" w:space="0" w:color="auto"/>
        <w:left w:val="none" w:sz="0" w:space="0" w:color="auto"/>
        <w:bottom w:val="none" w:sz="0" w:space="0" w:color="auto"/>
        <w:right w:val="none" w:sz="0" w:space="0" w:color="auto"/>
      </w:divBdr>
    </w:div>
    <w:div w:id="70541309">
      <w:marLeft w:val="640"/>
      <w:marRight w:val="0"/>
      <w:marTop w:val="0"/>
      <w:marBottom w:val="0"/>
      <w:divBdr>
        <w:top w:val="none" w:sz="0" w:space="0" w:color="auto"/>
        <w:left w:val="none" w:sz="0" w:space="0" w:color="auto"/>
        <w:bottom w:val="none" w:sz="0" w:space="0" w:color="auto"/>
        <w:right w:val="none" w:sz="0" w:space="0" w:color="auto"/>
      </w:divBdr>
    </w:div>
    <w:div w:id="83303831">
      <w:marLeft w:val="640"/>
      <w:marRight w:val="0"/>
      <w:marTop w:val="0"/>
      <w:marBottom w:val="0"/>
      <w:divBdr>
        <w:top w:val="none" w:sz="0" w:space="0" w:color="auto"/>
        <w:left w:val="none" w:sz="0" w:space="0" w:color="auto"/>
        <w:bottom w:val="none" w:sz="0" w:space="0" w:color="auto"/>
        <w:right w:val="none" w:sz="0" w:space="0" w:color="auto"/>
      </w:divBdr>
    </w:div>
    <w:div w:id="176963124">
      <w:marLeft w:val="640"/>
      <w:marRight w:val="0"/>
      <w:marTop w:val="0"/>
      <w:marBottom w:val="0"/>
      <w:divBdr>
        <w:top w:val="none" w:sz="0" w:space="0" w:color="auto"/>
        <w:left w:val="none" w:sz="0" w:space="0" w:color="auto"/>
        <w:bottom w:val="none" w:sz="0" w:space="0" w:color="auto"/>
        <w:right w:val="none" w:sz="0" w:space="0" w:color="auto"/>
      </w:divBdr>
    </w:div>
    <w:div w:id="216818035">
      <w:marLeft w:val="640"/>
      <w:marRight w:val="0"/>
      <w:marTop w:val="0"/>
      <w:marBottom w:val="0"/>
      <w:divBdr>
        <w:top w:val="none" w:sz="0" w:space="0" w:color="auto"/>
        <w:left w:val="none" w:sz="0" w:space="0" w:color="auto"/>
        <w:bottom w:val="none" w:sz="0" w:space="0" w:color="auto"/>
        <w:right w:val="none" w:sz="0" w:space="0" w:color="auto"/>
      </w:divBdr>
    </w:div>
    <w:div w:id="257368583">
      <w:marLeft w:val="640"/>
      <w:marRight w:val="0"/>
      <w:marTop w:val="0"/>
      <w:marBottom w:val="0"/>
      <w:divBdr>
        <w:top w:val="none" w:sz="0" w:space="0" w:color="auto"/>
        <w:left w:val="none" w:sz="0" w:space="0" w:color="auto"/>
        <w:bottom w:val="none" w:sz="0" w:space="0" w:color="auto"/>
        <w:right w:val="none" w:sz="0" w:space="0" w:color="auto"/>
      </w:divBdr>
    </w:div>
    <w:div w:id="262805351">
      <w:marLeft w:val="640"/>
      <w:marRight w:val="0"/>
      <w:marTop w:val="0"/>
      <w:marBottom w:val="0"/>
      <w:divBdr>
        <w:top w:val="none" w:sz="0" w:space="0" w:color="auto"/>
        <w:left w:val="none" w:sz="0" w:space="0" w:color="auto"/>
        <w:bottom w:val="none" w:sz="0" w:space="0" w:color="auto"/>
        <w:right w:val="none" w:sz="0" w:space="0" w:color="auto"/>
      </w:divBdr>
    </w:div>
    <w:div w:id="268390344">
      <w:marLeft w:val="640"/>
      <w:marRight w:val="0"/>
      <w:marTop w:val="0"/>
      <w:marBottom w:val="0"/>
      <w:divBdr>
        <w:top w:val="none" w:sz="0" w:space="0" w:color="auto"/>
        <w:left w:val="none" w:sz="0" w:space="0" w:color="auto"/>
        <w:bottom w:val="none" w:sz="0" w:space="0" w:color="auto"/>
        <w:right w:val="none" w:sz="0" w:space="0" w:color="auto"/>
      </w:divBdr>
    </w:div>
    <w:div w:id="320423733">
      <w:marLeft w:val="640"/>
      <w:marRight w:val="0"/>
      <w:marTop w:val="0"/>
      <w:marBottom w:val="0"/>
      <w:divBdr>
        <w:top w:val="none" w:sz="0" w:space="0" w:color="auto"/>
        <w:left w:val="none" w:sz="0" w:space="0" w:color="auto"/>
        <w:bottom w:val="none" w:sz="0" w:space="0" w:color="auto"/>
        <w:right w:val="none" w:sz="0" w:space="0" w:color="auto"/>
      </w:divBdr>
    </w:div>
    <w:div w:id="337777472">
      <w:marLeft w:val="640"/>
      <w:marRight w:val="0"/>
      <w:marTop w:val="0"/>
      <w:marBottom w:val="0"/>
      <w:divBdr>
        <w:top w:val="none" w:sz="0" w:space="0" w:color="auto"/>
        <w:left w:val="none" w:sz="0" w:space="0" w:color="auto"/>
        <w:bottom w:val="none" w:sz="0" w:space="0" w:color="auto"/>
        <w:right w:val="none" w:sz="0" w:space="0" w:color="auto"/>
      </w:divBdr>
    </w:div>
    <w:div w:id="434717868">
      <w:marLeft w:val="640"/>
      <w:marRight w:val="0"/>
      <w:marTop w:val="0"/>
      <w:marBottom w:val="0"/>
      <w:divBdr>
        <w:top w:val="none" w:sz="0" w:space="0" w:color="auto"/>
        <w:left w:val="none" w:sz="0" w:space="0" w:color="auto"/>
        <w:bottom w:val="none" w:sz="0" w:space="0" w:color="auto"/>
        <w:right w:val="none" w:sz="0" w:space="0" w:color="auto"/>
      </w:divBdr>
    </w:div>
    <w:div w:id="440075412">
      <w:marLeft w:val="640"/>
      <w:marRight w:val="0"/>
      <w:marTop w:val="0"/>
      <w:marBottom w:val="0"/>
      <w:divBdr>
        <w:top w:val="none" w:sz="0" w:space="0" w:color="auto"/>
        <w:left w:val="none" w:sz="0" w:space="0" w:color="auto"/>
        <w:bottom w:val="none" w:sz="0" w:space="0" w:color="auto"/>
        <w:right w:val="none" w:sz="0" w:space="0" w:color="auto"/>
      </w:divBdr>
    </w:div>
    <w:div w:id="520172100">
      <w:marLeft w:val="640"/>
      <w:marRight w:val="0"/>
      <w:marTop w:val="0"/>
      <w:marBottom w:val="0"/>
      <w:divBdr>
        <w:top w:val="none" w:sz="0" w:space="0" w:color="auto"/>
        <w:left w:val="none" w:sz="0" w:space="0" w:color="auto"/>
        <w:bottom w:val="none" w:sz="0" w:space="0" w:color="auto"/>
        <w:right w:val="none" w:sz="0" w:space="0" w:color="auto"/>
      </w:divBdr>
    </w:div>
    <w:div w:id="694963072">
      <w:marLeft w:val="640"/>
      <w:marRight w:val="0"/>
      <w:marTop w:val="0"/>
      <w:marBottom w:val="0"/>
      <w:divBdr>
        <w:top w:val="none" w:sz="0" w:space="0" w:color="auto"/>
        <w:left w:val="none" w:sz="0" w:space="0" w:color="auto"/>
        <w:bottom w:val="none" w:sz="0" w:space="0" w:color="auto"/>
        <w:right w:val="none" w:sz="0" w:space="0" w:color="auto"/>
      </w:divBdr>
    </w:div>
    <w:div w:id="702631494">
      <w:marLeft w:val="640"/>
      <w:marRight w:val="0"/>
      <w:marTop w:val="0"/>
      <w:marBottom w:val="0"/>
      <w:divBdr>
        <w:top w:val="none" w:sz="0" w:space="0" w:color="auto"/>
        <w:left w:val="none" w:sz="0" w:space="0" w:color="auto"/>
        <w:bottom w:val="none" w:sz="0" w:space="0" w:color="auto"/>
        <w:right w:val="none" w:sz="0" w:space="0" w:color="auto"/>
      </w:divBdr>
    </w:div>
    <w:div w:id="776802059">
      <w:marLeft w:val="640"/>
      <w:marRight w:val="0"/>
      <w:marTop w:val="0"/>
      <w:marBottom w:val="0"/>
      <w:divBdr>
        <w:top w:val="none" w:sz="0" w:space="0" w:color="auto"/>
        <w:left w:val="none" w:sz="0" w:space="0" w:color="auto"/>
        <w:bottom w:val="none" w:sz="0" w:space="0" w:color="auto"/>
        <w:right w:val="none" w:sz="0" w:space="0" w:color="auto"/>
      </w:divBdr>
    </w:div>
    <w:div w:id="897128339">
      <w:marLeft w:val="640"/>
      <w:marRight w:val="0"/>
      <w:marTop w:val="0"/>
      <w:marBottom w:val="0"/>
      <w:divBdr>
        <w:top w:val="none" w:sz="0" w:space="0" w:color="auto"/>
        <w:left w:val="none" w:sz="0" w:space="0" w:color="auto"/>
        <w:bottom w:val="none" w:sz="0" w:space="0" w:color="auto"/>
        <w:right w:val="none" w:sz="0" w:space="0" w:color="auto"/>
      </w:divBdr>
    </w:div>
    <w:div w:id="972247356">
      <w:marLeft w:val="640"/>
      <w:marRight w:val="0"/>
      <w:marTop w:val="0"/>
      <w:marBottom w:val="0"/>
      <w:divBdr>
        <w:top w:val="none" w:sz="0" w:space="0" w:color="auto"/>
        <w:left w:val="none" w:sz="0" w:space="0" w:color="auto"/>
        <w:bottom w:val="none" w:sz="0" w:space="0" w:color="auto"/>
        <w:right w:val="none" w:sz="0" w:space="0" w:color="auto"/>
      </w:divBdr>
    </w:div>
    <w:div w:id="983579389">
      <w:marLeft w:val="640"/>
      <w:marRight w:val="0"/>
      <w:marTop w:val="0"/>
      <w:marBottom w:val="0"/>
      <w:divBdr>
        <w:top w:val="none" w:sz="0" w:space="0" w:color="auto"/>
        <w:left w:val="none" w:sz="0" w:space="0" w:color="auto"/>
        <w:bottom w:val="none" w:sz="0" w:space="0" w:color="auto"/>
        <w:right w:val="none" w:sz="0" w:space="0" w:color="auto"/>
      </w:divBdr>
    </w:div>
    <w:div w:id="993794769">
      <w:marLeft w:val="640"/>
      <w:marRight w:val="0"/>
      <w:marTop w:val="0"/>
      <w:marBottom w:val="0"/>
      <w:divBdr>
        <w:top w:val="none" w:sz="0" w:space="0" w:color="auto"/>
        <w:left w:val="none" w:sz="0" w:space="0" w:color="auto"/>
        <w:bottom w:val="none" w:sz="0" w:space="0" w:color="auto"/>
        <w:right w:val="none" w:sz="0" w:space="0" w:color="auto"/>
      </w:divBdr>
    </w:div>
    <w:div w:id="1036543126">
      <w:marLeft w:val="640"/>
      <w:marRight w:val="0"/>
      <w:marTop w:val="0"/>
      <w:marBottom w:val="0"/>
      <w:divBdr>
        <w:top w:val="none" w:sz="0" w:space="0" w:color="auto"/>
        <w:left w:val="none" w:sz="0" w:space="0" w:color="auto"/>
        <w:bottom w:val="none" w:sz="0" w:space="0" w:color="auto"/>
        <w:right w:val="none" w:sz="0" w:space="0" w:color="auto"/>
      </w:divBdr>
    </w:div>
    <w:div w:id="1242910686">
      <w:marLeft w:val="640"/>
      <w:marRight w:val="0"/>
      <w:marTop w:val="0"/>
      <w:marBottom w:val="0"/>
      <w:divBdr>
        <w:top w:val="none" w:sz="0" w:space="0" w:color="auto"/>
        <w:left w:val="none" w:sz="0" w:space="0" w:color="auto"/>
        <w:bottom w:val="none" w:sz="0" w:space="0" w:color="auto"/>
        <w:right w:val="none" w:sz="0" w:space="0" w:color="auto"/>
      </w:divBdr>
    </w:div>
    <w:div w:id="1258758734">
      <w:marLeft w:val="640"/>
      <w:marRight w:val="0"/>
      <w:marTop w:val="0"/>
      <w:marBottom w:val="0"/>
      <w:divBdr>
        <w:top w:val="none" w:sz="0" w:space="0" w:color="auto"/>
        <w:left w:val="none" w:sz="0" w:space="0" w:color="auto"/>
        <w:bottom w:val="none" w:sz="0" w:space="0" w:color="auto"/>
        <w:right w:val="none" w:sz="0" w:space="0" w:color="auto"/>
      </w:divBdr>
    </w:div>
    <w:div w:id="1380743605">
      <w:marLeft w:val="640"/>
      <w:marRight w:val="0"/>
      <w:marTop w:val="0"/>
      <w:marBottom w:val="0"/>
      <w:divBdr>
        <w:top w:val="none" w:sz="0" w:space="0" w:color="auto"/>
        <w:left w:val="none" w:sz="0" w:space="0" w:color="auto"/>
        <w:bottom w:val="none" w:sz="0" w:space="0" w:color="auto"/>
        <w:right w:val="none" w:sz="0" w:space="0" w:color="auto"/>
      </w:divBdr>
    </w:div>
    <w:div w:id="1395591783">
      <w:marLeft w:val="640"/>
      <w:marRight w:val="0"/>
      <w:marTop w:val="0"/>
      <w:marBottom w:val="0"/>
      <w:divBdr>
        <w:top w:val="none" w:sz="0" w:space="0" w:color="auto"/>
        <w:left w:val="none" w:sz="0" w:space="0" w:color="auto"/>
        <w:bottom w:val="none" w:sz="0" w:space="0" w:color="auto"/>
        <w:right w:val="none" w:sz="0" w:space="0" w:color="auto"/>
      </w:divBdr>
    </w:div>
    <w:div w:id="1433428513">
      <w:marLeft w:val="640"/>
      <w:marRight w:val="0"/>
      <w:marTop w:val="0"/>
      <w:marBottom w:val="0"/>
      <w:divBdr>
        <w:top w:val="none" w:sz="0" w:space="0" w:color="auto"/>
        <w:left w:val="none" w:sz="0" w:space="0" w:color="auto"/>
        <w:bottom w:val="none" w:sz="0" w:space="0" w:color="auto"/>
        <w:right w:val="none" w:sz="0" w:space="0" w:color="auto"/>
      </w:divBdr>
    </w:div>
    <w:div w:id="1445883771">
      <w:marLeft w:val="640"/>
      <w:marRight w:val="0"/>
      <w:marTop w:val="0"/>
      <w:marBottom w:val="0"/>
      <w:divBdr>
        <w:top w:val="none" w:sz="0" w:space="0" w:color="auto"/>
        <w:left w:val="none" w:sz="0" w:space="0" w:color="auto"/>
        <w:bottom w:val="none" w:sz="0" w:space="0" w:color="auto"/>
        <w:right w:val="none" w:sz="0" w:space="0" w:color="auto"/>
      </w:divBdr>
    </w:div>
    <w:div w:id="1487747526">
      <w:marLeft w:val="640"/>
      <w:marRight w:val="0"/>
      <w:marTop w:val="0"/>
      <w:marBottom w:val="0"/>
      <w:divBdr>
        <w:top w:val="none" w:sz="0" w:space="0" w:color="auto"/>
        <w:left w:val="none" w:sz="0" w:space="0" w:color="auto"/>
        <w:bottom w:val="none" w:sz="0" w:space="0" w:color="auto"/>
        <w:right w:val="none" w:sz="0" w:space="0" w:color="auto"/>
      </w:divBdr>
    </w:div>
    <w:div w:id="1515730018">
      <w:marLeft w:val="640"/>
      <w:marRight w:val="0"/>
      <w:marTop w:val="0"/>
      <w:marBottom w:val="0"/>
      <w:divBdr>
        <w:top w:val="none" w:sz="0" w:space="0" w:color="auto"/>
        <w:left w:val="none" w:sz="0" w:space="0" w:color="auto"/>
        <w:bottom w:val="none" w:sz="0" w:space="0" w:color="auto"/>
        <w:right w:val="none" w:sz="0" w:space="0" w:color="auto"/>
      </w:divBdr>
    </w:div>
    <w:div w:id="1548646143">
      <w:marLeft w:val="640"/>
      <w:marRight w:val="0"/>
      <w:marTop w:val="0"/>
      <w:marBottom w:val="0"/>
      <w:divBdr>
        <w:top w:val="none" w:sz="0" w:space="0" w:color="auto"/>
        <w:left w:val="none" w:sz="0" w:space="0" w:color="auto"/>
        <w:bottom w:val="none" w:sz="0" w:space="0" w:color="auto"/>
        <w:right w:val="none" w:sz="0" w:space="0" w:color="auto"/>
      </w:divBdr>
    </w:div>
    <w:div w:id="1636520750">
      <w:marLeft w:val="640"/>
      <w:marRight w:val="0"/>
      <w:marTop w:val="0"/>
      <w:marBottom w:val="0"/>
      <w:divBdr>
        <w:top w:val="none" w:sz="0" w:space="0" w:color="auto"/>
        <w:left w:val="none" w:sz="0" w:space="0" w:color="auto"/>
        <w:bottom w:val="none" w:sz="0" w:space="0" w:color="auto"/>
        <w:right w:val="none" w:sz="0" w:space="0" w:color="auto"/>
      </w:divBdr>
    </w:div>
    <w:div w:id="1658263077">
      <w:marLeft w:val="640"/>
      <w:marRight w:val="0"/>
      <w:marTop w:val="0"/>
      <w:marBottom w:val="0"/>
      <w:divBdr>
        <w:top w:val="none" w:sz="0" w:space="0" w:color="auto"/>
        <w:left w:val="none" w:sz="0" w:space="0" w:color="auto"/>
        <w:bottom w:val="none" w:sz="0" w:space="0" w:color="auto"/>
        <w:right w:val="none" w:sz="0" w:space="0" w:color="auto"/>
      </w:divBdr>
    </w:div>
    <w:div w:id="1677926784">
      <w:marLeft w:val="640"/>
      <w:marRight w:val="0"/>
      <w:marTop w:val="0"/>
      <w:marBottom w:val="0"/>
      <w:divBdr>
        <w:top w:val="none" w:sz="0" w:space="0" w:color="auto"/>
        <w:left w:val="none" w:sz="0" w:space="0" w:color="auto"/>
        <w:bottom w:val="none" w:sz="0" w:space="0" w:color="auto"/>
        <w:right w:val="none" w:sz="0" w:space="0" w:color="auto"/>
      </w:divBdr>
    </w:div>
    <w:div w:id="1709524285">
      <w:marLeft w:val="640"/>
      <w:marRight w:val="0"/>
      <w:marTop w:val="0"/>
      <w:marBottom w:val="0"/>
      <w:divBdr>
        <w:top w:val="none" w:sz="0" w:space="0" w:color="auto"/>
        <w:left w:val="none" w:sz="0" w:space="0" w:color="auto"/>
        <w:bottom w:val="none" w:sz="0" w:space="0" w:color="auto"/>
        <w:right w:val="none" w:sz="0" w:space="0" w:color="auto"/>
      </w:divBdr>
    </w:div>
    <w:div w:id="1717126060">
      <w:marLeft w:val="640"/>
      <w:marRight w:val="0"/>
      <w:marTop w:val="0"/>
      <w:marBottom w:val="0"/>
      <w:divBdr>
        <w:top w:val="none" w:sz="0" w:space="0" w:color="auto"/>
        <w:left w:val="none" w:sz="0" w:space="0" w:color="auto"/>
        <w:bottom w:val="none" w:sz="0" w:space="0" w:color="auto"/>
        <w:right w:val="none" w:sz="0" w:space="0" w:color="auto"/>
      </w:divBdr>
    </w:div>
    <w:div w:id="1759523952">
      <w:marLeft w:val="640"/>
      <w:marRight w:val="0"/>
      <w:marTop w:val="0"/>
      <w:marBottom w:val="0"/>
      <w:divBdr>
        <w:top w:val="none" w:sz="0" w:space="0" w:color="auto"/>
        <w:left w:val="none" w:sz="0" w:space="0" w:color="auto"/>
        <w:bottom w:val="none" w:sz="0" w:space="0" w:color="auto"/>
        <w:right w:val="none" w:sz="0" w:space="0" w:color="auto"/>
      </w:divBdr>
    </w:div>
    <w:div w:id="1826896832">
      <w:marLeft w:val="640"/>
      <w:marRight w:val="0"/>
      <w:marTop w:val="0"/>
      <w:marBottom w:val="0"/>
      <w:divBdr>
        <w:top w:val="none" w:sz="0" w:space="0" w:color="auto"/>
        <w:left w:val="none" w:sz="0" w:space="0" w:color="auto"/>
        <w:bottom w:val="none" w:sz="0" w:space="0" w:color="auto"/>
        <w:right w:val="none" w:sz="0" w:space="0" w:color="auto"/>
      </w:divBdr>
    </w:div>
    <w:div w:id="1870607108">
      <w:marLeft w:val="640"/>
      <w:marRight w:val="0"/>
      <w:marTop w:val="0"/>
      <w:marBottom w:val="0"/>
      <w:divBdr>
        <w:top w:val="none" w:sz="0" w:space="0" w:color="auto"/>
        <w:left w:val="none" w:sz="0" w:space="0" w:color="auto"/>
        <w:bottom w:val="none" w:sz="0" w:space="0" w:color="auto"/>
        <w:right w:val="none" w:sz="0" w:space="0" w:color="auto"/>
      </w:divBdr>
    </w:div>
    <w:div w:id="1915161701">
      <w:marLeft w:val="640"/>
      <w:marRight w:val="0"/>
      <w:marTop w:val="0"/>
      <w:marBottom w:val="0"/>
      <w:divBdr>
        <w:top w:val="none" w:sz="0" w:space="0" w:color="auto"/>
        <w:left w:val="none" w:sz="0" w:space="0" w:color="auto"/>
        <w:bottom w:val="none" w:sz="0" w:space="0" w:color="auto"/>
        <w:right w:val="none" w:sz="0" w:space="0" w:color="auto"/>
      </w:divBdr>
    </w:div>
    <w:div w:id="1959484958">
      <w:marLeft w:val="640"/>
      <w:marRight w:val="0"/>
      <w:marTop w:val="0"/>
      <w:marBottom w:val="0"/>
      <w:divBdr>
        <w:top w:val="none" w:sz="0" w:space="0" w:color="auto"/>
        <w:left w:val="none" w:sz="0" w:space="0" w:color="auto"/>
        <w:bottom w:val="none" w:sz="0" w:space="0" w:color="auto"/>
        <w:right w:val="none" w:sz="0" w:space="0" w:color="auto"/>
      </w:divBdr>
    </w:div>
    <w:div w:id="2008440118">
      <w:marLeft w:val="640"/>
      <w:marRight w:val="0"/>
      <w:marTop w:val="0"/>
      <w:marBottom w:val="0"/>
      <w:divBdr>
        <w:top w:val="none" w:sz="0" w:space="0" w:color="auto"/>
        <w:left w:val="none" w:sz="0" w:space="0" w:color="auto"/>
        <w:bottom w:val="none" w:sz="0" w:space="0" w:color="auto"/>
        <w:right w:val="none" w:sz="0" w:space="0" w:color="auto"/>
      </w:divBdr>
    </w:div>
    <w:div w:id="2032491918">
      <w:marLeft w:val="640"/>
      <w:marRight w:val="0"/>
      <w:marTop w:val="0"/>
      <w:marBottom w:val="0"/>
      <w:divBdr>
        <w:top w:val="none" w:sz="0" w:space="0" w:color="auto"/>
        <w:left w:val="none" w:sz="0" w:space="0" w:color="auto"/>
        <w:bottom w:val="none" w:sz="0" w:space="0" w:color="auto"/>
        <w:right w:val="none" w:sz="0" w:space="0" w:color="auto"/>
      </w:divBdr>
    </w:div>
    <w:div w:id="2082439028">
      <w:marLeft w:val="640"/>
      <w:marRight w:val="0"/>
      <w:marTop w:val="0"/>
      <w:marBottom w:val="0"/>
      <w:divBdr>
        <w:top w:val="none" w:sz="0" w:space="0" w:color="auto"/>
        <w:left w:val="none" w:sz="0" w:space="0" w:color="auto"/>
        <w:bottom w:val="none" w:sz="0" w:space="0" w:color="auto"/>
        <w:right w:val="none" w:sz="0" w:space="0" w:color="auto"/>
      </w:divBdr>
    </w:div>
    <w:div w:id="2118867096">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5DB5CA2-BD06-4782-9FF9-9282D15280BE}"/>
      </w:docPartPr>
      <w:docPartBody>
        <w:p w:rsidR="007E4683" w:rsidRDefault="004D55CA">
          <w:r w:rsidRPr="00E33FCB">
            <w:rPr>
              <w:rStyle w:val="PlaceholderText"/>
            </w:rPr>
            <w:t>Click or tap here to enter text.</w:t>
          </w:r>
        </w:p>
      </w:docPartBody>
    </w:docPart>
    <w:docPart>
      <w:docPartPr>
        <w:name w:val="7A5BDEE255534480BDE2F0D7E0962E15"/>
        <w:category>
          <w:name w:val="General"/>
          <w:gallery w:val="placeholder"/>
        </w:category>
        <w:types>
          <w:type w:val="bbPlcHdr"/>
        </w:types>
        <w:behaviors>
          <w:behavior w:val="content"/>
        </w:behaviors>
        <w:guid w:val="{7399E35F-4C0E-4ECE-82B9-E4118545C95D}"/>
      </w:docPartPr>
      <w:docPartBody>
        <w:p w:rsidR="007E4683" w:rsidRDefault="004D55CA" w:rsidP="004D55CA">
          <w:pPr>
            <w:pStyle w:val="7A5BDEE255534480BDE2F0D7E0962E15"/>
          </w:pPr>
          <w:r w:rsidRPr="00E33FCB">
            <w:rPr>
              <w:rStyle w:val="PlaceholderText"/>
            </w:rPr>
            <w:t>Click or tap here to enter text.</w:t>
          </w:r>
        </w:p>
      </w:docPartBody>
    </w:docPart>
    <w:docPart>
      <w:docPartPr>
        <w:name w:val="028B9AD2B4F449C1B812CA4D7C3A7CF9"/>
        <w:category>
          <w:name w:val="General"/>
          <w:gallery w:val="placeholder"/>
        </w:category>
        <w:types>
          <w:type w:val="bbPlcHdr"/>
        </w:types>
        <w:behaviors>
          <w:behavior w:val="content"/>
        </w:behaviors>
        <w:guid w:val="{EB361BED-3D10-48ED-87A0-370F6BA0835C}"/>
      </w:docPartPr>
      <w:docPartBody>
        <w:p w:rsidR="007E4683" w:rsidRDefault="004D55CA" w:rsidP="004D55CA">
          <w:pPr>
            <w:pStyle w:val="028B9AD2B4F449C1B812CA4D7C3A7CF9"/>
          </w:pPr>
          <w:r w:rsidRPr="00E33FCB">
            <w:rPr>
              <w:rStyle w:val="PlaceholderText"/>
            </w:rPr>
            <w:t>Click or tap here to enter text.</w:t>
          </w:r>
        </w:p>
      </w:docPartBody>
    </w:docPart>
    <w:docPart>
      <w:docPartPr>
        <w:name w:val="B3733DC9B9204406B69D3381EE07BA4D"/>
        <w:category>
          <w:name w:val="General"/>
          <w:gallery w:val="placeholder"/>
        </w:category>
        <w:types>
          <w:type w:val="bbPlcHdr"/>
        </w:types>
        <w:behaviors>
          <w:behavior w:val="content"/>
        </w:behaviors>
        <w:guid w:val="{FFEF8AE2-3354-4838-9AC9-A7D910576839}"/>
      </w:docPartPr>
      <w:docPartBody>
        <w:p w:rsidR="007E4683" w:rsidRDefault="004D55CA" w:rsidP="004D55CA">
          <w:pPr>
            <w:pStyle w:val="B3733DC9B9204406B69D3381EE07BA4D"/>
          </w:pPr>
          <w:r w:rsidRPr="00E33FCB">
            <w:rPr>
              <w:rStyle w:val="PlaceholderText"/>
            </w:rPr>
            <w:t>Click or tap here to enter text.</w:t>
          </w:r>
        </w:p>
      </w:docPartBody>
    </w:docPart>
    <w:docPart>
      <w:docPartPr>
        <w:name w:val="44602D22E4964BDD978159254BB48FF4"/>
        <w:category>
          <w:name w:val="General"/>
          <w:gallery w:val="placeholder"/>
        </w:category>
        <w:types>
          <w:type w:val="bbPlcHdr"/>
        </w:types>
        <w:behaviors>
          <w:behavior w:val="content"/>
        </w:behaviors>
        <w:guid w:val="{324868C8-73CF-45B9-A34C-4AC0F99EBABD}"/>
      </w:docPartPr>
      <w:docPartBody>
        <w:p w:rsidR="007E4683" w:rsidRDefault="004D55CA" w:rsidP="004D55CA">
          <w:pPr>
            <w:pStyle w:val="44602D22E4964BDD978159254BB48FF4"/>
          </w:pPr>
          <w:r w:rsidRPr="00E33FCB">
            <w:rPr>
              <w:rStyle w:val="PlaceholderText"/>
            </w:rPr>
            <w:t>Click or tap here to enter text.</w:t>
          </w:r>
        </w:p>
      </w:docPartBody>
    </w:docPart>
    <w:docPart>
      <w:docPartPr>
        <w:name w:val="6B2162FADC27450890E5B5711AEA2876"/>
        <w:category>
          <w:name w:val="General"/>
          <w:gallery w:val="placeholder"/>
        </w:category>
        <w:types>
          <w:type w:val="bbPlcHdr"/>
        </w:types>
        <w:behaviors>
          <w:behavior w:val="content"/>
        </w:behaviors>
        <w:guid w:val="{9369B651-BB79-4B89-B972-F6A24A82DE26}"/>
      </w:docPartPr>
      <w:docPartBody>
        <w:p w:rsidR="007E4683" w:rsidRDefault="004D55CA" w:rsidP="004D55CA">
          <w:pPr>
            <w:pStyle w:val="6B2162FADC27450890E5B5711AEA2876"/>
          </w:pPr>
          <w:r w:rsidRPr="00E33F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CA"/>
    <w:rsid w:val="002D0755"/>
    <w:rsid w:val="003E1F9F"/>
    <w:rsid w:val="004D55CA"/>
    <w:rsid w:val="006254FB"/>
    <w:rsid w:val="007E4683"/>
    <w:rsid w:val="00CC5983"/>
    <w:rsid w:val="00CC72C8"/>
    <w:rsid w:val="00EE4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5CA"/>
    <w:rPr>
      <w:color w:val="666666"/>
    </w:rPr>
  </w:style>
  <w:style w:type="paragraph" w:customStyle="1" w:styleId="7A5BDEE255534480BDE2F0D7E0962E15">
    <w:name w:val="7A5BDEE255534480BDE2F0D7E0962E15"/>
    <w:rsid w:val="004D55CA"/>
  </w:style>
  <w:style w:type="paragraph" w:customStyle="1" w:styleId="028B9AD2B4F449C1B812CA4D7C3A7CF9">
    <w:name w:val="028B9AD2B4F449C1B812CA4D7C3A7CF9"/>
    <w:rsid w:val="004D55CA"/>
  </w:style>
  <w:style w:type="paragraph" w:customStyle="1" w:styleId="B3733DC9B9204406B69D3381EE07BA4D">
    <w:name w:val="B3733DC9B9204406B69D3381EE07BA4D"/>
    <w:rsid w:val="004D55CA"/>
  </w:style>
  <w:style w:type="paragraph" w:customStyle="1" w:styleId="44602D22E4964BDD978159254BB48FF4">
    <w:name w:val="44602D22E4964BDD978159254BB48FF4"/>
    <w:rsid w:val="004D55CA"/>
  </w:style>
  <w:style w:type="paragraph" w:customStyle="1" w:styleId="6B2162FADC27450890E5B5711AEA2876">
    <w:name w:val="6B2162FADC27450890E5B5711AEA2876"/>
    <w:rsid w:val="004D55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BC7BF7-AC66-4B36-9DD6-BD63740CDB19}">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81706267800"/>
    <we:property name="MENDELEY_CITATIONS" value="[{&quot;citationID&quot;:&quot;MENDELEY_CITATION_7a7034a7-f776-4062-badf-f9d82a5da0c1&quot;,&quot;properties&quot;:{&quot;noteIndex&quot;:0},&quot;isEdited&quot;:false,&quot;manualOverride&quot;:{&quot;isManuallyOverridden&quot;:false,&quot;citeprocText&quot;:&quot;[1]&quot;,&quot;manualOverrideText&quot;:&quot;&quot;},&quot;citationTag&quot;:&quot;MENDELEY_CITATION_v3_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&quot;,&quot;citationItems&quot;:[{&quot;id&quot;:&quot;ccb85b8d-21e1-3846-862a-920afaf8fc60&quot;,&quot;itemData&quot;:{&quot;type&quot;:&quot;article-journal&quot;,&quot;id&quot;:&quot;ccb85b8d-21e1-3846-862a-920afaf8fc60&quot;,&quot;title&quot;:&quot;Development of a rational scale to assess the harm of drugs of potential misuse&quot;,&quot;author&quot;:[{&quot;family&quot;:&quot;Nutt&quot;,&quot;given&quot;:&quot;David&quot;,&quot;parse-names&quot;:false,&quot;dropping-particle&quot;:&quot;&quot;,&quot;non-dropping-particle&quot;:&quot;&quot;},{&quot;family&quot;:&quot;King&quot;,&quot;given&quot;:&quot;Leslie A&quot;,&quot;parse-names&quot;:false,&quot;dropping-particle&quot;:&quot;&quot;,&quot;non-dropping-particle&quot;:&quot;&quot;},{&quot;family&quot;:&quot;Saulsbury&quot;,&quot;given&quot;:&quot;William&quot;,&quot;parse-names&quot;:false,&quot;dropping-particle&quot;:&quot;&quot;,&quot;non-dropping-particle&quot;:&quot;&quot;},{&quot;family&quot;:&quot;Blakemore&quot;,&quot;given&quot;:&quot;Colin&quot;,&quot;parse-names&quot;:false,&quot;dropping-particle&quot;:&quot;&quot;,&quot;non-dropping-particle&quot;:&quot;&quot;}],&quot;container-title&quot;:&quot;the Lancet&quot;,&quot;issued&quot;:{&quot;date-parts&quot;:[[2007]]},&quot;page&quot;:&quot;1047-1053&quot;,&quot;publisher&quot;:&quot;Elsevier&quot;,&quot;issue&quot;:&quot;9566&quot;,&quot;volume&quot;:&quot;369&quot;,&quot;container-title-short&quot;:&quot;&quot;},&quot;isTemporary&quot;:false,&quot;suppress-author&quot;:false,&quot;composite&quot;:false,&quot;author-only&quot;:false}]},{&quot;citationID&quot;:&quot;MENDELEY_CITATION_443c6546-449e-47d5-ad04-f3a4d40199d1&quot;,&quot;properties&quot;:{&quot;noteIndex&quot;:0},&quot;isEdited&quot;:false,&quot;manualOverride&quot;:{&quot;isManuallyOverridden&quot;:false,&quot;citeprocText&quot;:&quot;[2]&quot;,&quot;manualOverrideText&quot;:&quot;&quot;},&quot;citationItems&quot;:[{&quot;id&quot;:&quot;25e64418-764b-33a5-b426-3ee5037cc65f&quot;,&quot;itemData&quot;:{&quot;type&quot;:&quot;article-journal&quot;,&quot;id&quot;:&quot;25e64418-764b-33a5-b426-3ee5037cc65f&quot;,&quot;title&quot;:&quot;The impact of drug trafficking on informal security actors in Kenya&quot;,&quot;author&quot;:[{&quot;family&quot;:&quot;Schuberth&quot;,&quot;given&quot;:&quot;Moritz&quot;,&quot;parse-names&quot;:false,&quot;dropping-particle&quot;:&quot;&quot;,&quot;non-dropping-particle&quot;:&quot;&quot;}],&quot;container-title&quot;:&quot;Africa Spectrum&quot;,&quot;issued&quot;:{&quot;date-parts&quot;:[[2014]]},&quot;page&quot;:&quot;55-81&quot;,&quot;publisher&quot;:&quot;SAGE Publications Sage UK: London, England&quot;,&quot;issue&quot;:&quot;3&quot;,&quot;volume&quot;:&quot;49&quot;,&quot;container-title-short&quot;:&quot;&quot;},&quot;isTemporary&quot;:false,&quot;suppress-author&quot;:false,&quot;composite&quot;:false,&quot;author-only&quot;:false}],&quot;citationTag&quot;:&quot;MENDELEY_CITATION_v3_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&quot;},{&quot;citationID&quot;:&quot;MENDELEY_CITATION_2ed5c11a-8998-4906-8c29-acf75358d11c&quot;,&quot;properties&quot;:{&quot;noteIndex&quot;:0},&quot;isEdited&quot;:false,&quot;manualOverride&quot;:{&quot;isManuallyOverridden&quot;:false,&quot;citeprocText&quot;:&quot;[3]&quot;,&quot;manualOverrideText&quot;:&quot;&quot;},&quot;citationTag&quot;:&quot;MENDELEY_CITATION_v3_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&quot;,&quot;citationItems&quot;:[{&quot;id&quot;:&quot;c900a0ce-1a33-354b-b4b5-b04f0cd2706a&quot;,&quot;itemData&quot;:{&quot;type&quot;:&quot;article-journal&quot;,&quot;id&quot;:&quot;c900a0ce-1a33-354b-b4b5-b04f0cd2706a&quot;,&quot;title&quot;:&quot;The NACADA Journal 2010–2020: A review and future directions&quot;,&quot;author&quot;:[{&quot;family&quot;:&quot;Mottarella&quot;,&quot;given&quot;:&quot;Karen&quot;,&quot;parse-names&quot;:false,&quot;dropping-particle&quot;:&quot;&quot;,&quot;non-dropping-particle&quot;:&quot;&quot;},{&quot;family&quot;:&quot;Rubin&quot;,&quot;given&quot;:&quot;Lisa M&quot;,&quot;parse-names&quot;:false,&quot;dropping-particle&quot;:&quot;&quot;,&quot;non-dropping-particle&quot;:&quot;&quot;},{&quot;family&quot;:&quot;Grites&quot;,&quot;given&quot;:&quot;Thomas J&quot;,&quot;parse-names&quot;:false,&quot;dropping-particle&quot;:&quot;&quot;,&quot;non-dropping-particle&quot;:&quot;&quot;}],&quot;container-title&quot;:&quot;NACADA Journal&quot;,&quot;issued&quot;:{&quot;date-parts&quot;:[[2022]]},&quot;page&quot;:&quot;9-21&quot;,&quot;publisher&quot;:&quot;The Global Community for Academic Advising&quot;,&quot;issue&quot;:&quot;1&quot;,&quot;volume&quot;:&quot;42&quot;,&quot;container-title-short&quot;:&quot;&quot;},&quot;isTemporary&quot;:false,&quot;suppress-author&quot;:false,&quot;composite&quot;:false,&quot;author-only&quot;:false}]},{&quot;citationID&quot;:&quot;MENDELEY_CITATION_081fdef5-7162-4759-a088-5a0f48d18352&quot;,&quot;properties&quot;:{&quot;noteIndex&quot;:0},&quot;isEdited&quot;:false,&quot;manualOverride&quot;:{&quot;isManuallyOverridden&quot;:false,&quot;citeprocText&quot;:&quot;[4]&quot;,&quot;manualOverrideText&quot;:&quot;&quot;},&quot;citationTag&quot;:&quot;MENDELEY_CITATION_v3_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&quot;,&quot;citationItems&quot;:[{&quot;id&quot;:&quot;58f56f72-46d5-3ca6-b559-1a5d871583b0&quot;,&quot;itemData&quot;:{&quot;type&quot;:&quot;article-journal&quot;,&quot;id&quot;:&quot;58f56f72-46d5-3ca6-b559-1a5d871583b0&quot;,&quot;title&quot;:&quot;Alcohol use and high-risk sexual behavior in Sub-Saharan Africa: a narrative review&quot;,&quot;author&quot;:[{&quot;family&quot;:&quot;Woolf-King&quot;,&quot;given&quot;:&quot;Sarah E&quot;,&quot;parse-names&quot;:false,&quot;dropping-particle&quot;:&quot;&quot;,&quot;non-dropping-particle&quot;:&quot;&quot;},{&quot;family&quot;:&quot;Maisto&quot;,&quot;given&quot;:&quot;Stephen A&quot;,&quot;parse-names&quot;:false,&quot;dropping-particle&quot;:&quot;&quot;,&quot;non-dropping-particle&quot;:&quot;&quot;}],&quot;container-title&quot;:&quot;Archives of sexual behavior&quot;,&quot;container-title-short&quot;:&quot;Arch. Sex. Behav.&quot;,&quot;issued&quot;:{&quot;date-parts&quot;:[[2011]]},&quot;page&quot;:&quot;17-42&quot;,&quot;publisher&quot;:&quot;Springer&quot;,&quot;issue&quot;:&quot;1&quot;,&quot;volume&quot;:&quot;40&quot;},&quot;isTemporary&quot;:false,&quot;suppress-author&quot;:false,&quot;composite&quot;:false,&quot;author-only&quot;:false}]},{&quot;citationID&quot;:&quot;MENDELEY_CITATION_9ccd5127-76a2-40a4-9d8c-40c74274ab0d&quot;,&quot;properties&quot;:{&quot;noteIndex&quot;:0},&quot;isEdited&quot;:false,&quot;manualOverride&quot;:{&quot;isManuallyOverridden&quot;:false,&quot;citeprocText&quot;:&quot;[5]&quot;,&quot;manualOverrideText&quot;:&quot;&quot;},&quot;citationTag&quot;:&quot;MENDELEY_CITATION_v3_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&quot;,&quot;citationItems&quot;:[{&quot;id&quot;:&quot;9f7bf0a8-4965-36f1-9bc0-a353b92ac36d&quot;,&quot;itemData&quot;:{&quot;type&quot;:&quot;article-journal&quot;,&quot;id&quot;:&quot;9f7bf0a8-4965-36f1-9bc0-a353b92ac36d&quot;,&quot;title&quot;:&quot;United Nations Office on Drugs and Crime: World Drug Report 2017. 2017.&quot;,&quot;author&quot;:[{&quot;family&quot;:&quot;Merz&quot;,&quot;given&quot;:&quot;Fabien&quot;,&quot;parse-names&quot;:false,&quot;dropping-particle&quot;:&quot;&quot;,&quot;non-dropping-particle&quot;:&quot;&quot;}],&quot;container-title&quot;:&quot;SIRIUS-Zeitschrift für Strategische Analysen&quot;,&quot;issued&quot;:{&quot;date-parts&quot;:[[2018]]},&quot;page&quot;:&quot;85-86&quot;,&quot;publisher&quot;:&quot;De Gruyter&quot;,&quot;issue&quot;:&quot;1&quot;,&quot;volume&quot;:&quot;2&quot;,&quot;container-title-short&quot;:&quot;&quot;},&quot;isTemporary&quot;:false,&quot;suppress-author&quot;:false,&quot;composite&quot;:false,&quot;author-only&quot;:false}]},{&quot;citationID&quot;:&quot;MENDELEY_CITATION_9a8cc1c8-014a-4b34-8379-daa177802667&quot;,&quot;properties&quot;:{&quot;noteIndex&quot;:0},&quot;isEdited&quot;:false,&quot;manualOverride&quot;:{&quot;isManuallyOverridden&quot;:false,&quot;citeprocText&quot;:&quot;[6]&quot;,&quot;manualOverrideText&quot;:&quot;&quot;},&quot;citationTag&quot;:&quot;MENDELEY_CITATION_v3_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&quot;,&quot;citationItems&quot;:[{&quot;id&quot;:&quot;242aa07a-6795-30b4-8658-3c5878642173&quot;,&quot;itemData&quot;:{&quot;type&quot;:&quot;article-journal&quot;,&quot;id&quot;:&quot;242aa07a-6795-30b4-8658-3c5878642173&quot;,&quot;title&quot;:&quot;Understanding Transnational Organised Crime&quot;,&quot;author&quot;:[{&quot;family&quot;:&quot;Pankratz&quot;,&quot;given&quot;:&quot;Thomas&quot;,&quot;parse-names&quot;:false,&quot;dropping-particle&quot;:&quot;&quot;,&quot;non-dropping-particle&quot;:&quot;&quot;}],&quot;container-title&quot;:&quot;Practice (Vol. 2)&quot;,&quot;issued&quot;:{&quot;date-parts&quot;:[[2012]]},&quot;page&quot;:&quot;50&quot;,&quot;volume&quot;:&quot;41&quot;,&quot;container-title-short&quot;:&quot;&quot;},&quot;isTemporary&quot;:false,&quot;suppress-author&quot;:false,&quot;composite&quot;:false,&quot;author-only&quot;:false}]},{&quot;citationID&quot;:&quot;MENDELEY_CITATION_1bbc8a5c-08cb-4feb-a83d-25ff13d582f1&quot;,&quot;properties&quot;:{&quot;noteIndex&quot;:0},&quot;isEdited&quot;:false,&quot;manualOverride&quot;:{&quot;isManuallyOverridden&quot;:false,&quot;citeprocText&quot;:&quot;[7]&quot;,&quot;manualOverrideText&quot;:&quot;&quot;},&quot;citationTag&quot;:&quot;MENDELEY_CITATION_v3_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&quot;,&quot;citationItems&quot;:[{&quot;id&quot;:&quot;d33dc59f-7e23-3abd-b1b5-5cc6733c9f52&quot;,&quot;itemData&quot;:{&quot;type&quot;:&quot;article-journal&quot;,&quot;id&quot;:&quot;d33dc59f-7e23-3abd-b1b5-5cc6733c9f52&quot;,&quot;title&quot;:&quot;Drug abuse-related mortality: a study of teenage addicts over a 20-year period&quot;,&quot;author&quot;:[{&quot;family&quot;:&quot;Oyefeso&quot;,&quot;given&quot;:&quot;Adenekan&quot;,&quot;parse-names&quot;:false,&quot;dropping-particle&quot;:&quot;&quot;,&quot;non-dropping-particle&quot;:&quot;&quot;},{&quot;family&quot;:&quot;Ghodse&quot;,&quot;given&quot;:&quot;Hamid&quot;,&quot;parse-names&quot;:false,&quot;dropping-particle&quot;:&quot;&quot;,&quot;non-dropping-particle&quot;:&quot;&quot;},{&quot;family&quot;:&quot;Clancy&quot;,&quot;given&quot;:&quot;C&quot;,&quot;parse-names&quot;:false,&quot;dropping-particle&quot;:&quot;&quot;,&quot;non-dropping-particle&quot;:&quot;&quot;},{&quot;family&quot;:&quot;Corkery&quot;,&quot;given&quot;:&quot;John&quot;,&quot;parse-names&quot;:false,&quot;dropping-particle&quot;:&quot;&quot;,&quot;non-dropping-particle&quot;:&quot;&quot;},{&quot;family&quot;:&quot;Goldfinch&quot;,&quot;given&quot;:&quot;R&quot;,&quot;parse-names&quot;:false,&quot;dropping-particle&quot;:&quot;&quot;,&quot;non-dropping-particle&quot;:&quot;&quot;}],&quot;container-title&quot;:&quot;Social psychiatry and psychiatric epidemiology&quot;,&quot;container-title-short&quot;:&quot;Soc. Psychiatry Psychiatr. Epidemiol.&quot;,&quot;issued&quot;:{&quot;date-parts&quot;:[[1999]]},&quot;page&quot;:&quot;437-441&quot;,&quot;publisher&quot;:&quot;Springer&quot;,&quot;issue&quot;:&quot;8&quot;,&quot;volume&quot;:&quot;34&quot;},&quot;isTemporary&quot;:false,&quot;suppress-author&quot;:false,&quot;composite&quot;:false,&quot;author-only&quot;:false}]},{&quot;citationID&quot;:&quot;MENDELEY_CITATION_8cf25bfb-a46c-4618-81e4-479dae2cb202&quot;,&quot;properties&quot;:{&quot;noteIndex&quot;:0},&quot;isEdited&quot;:false,&quot;manualOverride&quot;:{&quot;isManuallyOverridden&quot;:false,&quot;citeprocText&quot;:&quot;[8]&quot;,&quot;manualOverrideText&quot;:&quot;&quot;},&quot;citationTag&quot;:&quot;MENDELEY_CITATION_v3_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&quot;,&quot;citationItems&quot;:[{&quot;id&quot;:&quot;2d678bbb-0f44-3a9b-94a4-7efe398ef47d&quot;,&quot;itemData&quot;:{&quot;type&quot;:&quot;article-journal&quot;,&quot;id&quot;:&quot;2d678bbb-0f44-3a9b-94a4-7efe398ef47d&quot;,&quot;title&quot;:&quot;Evaluation of the National Youth Anti-Drug Media Campaign: Fourth Semi-Annual Report of Findings, Executive Summary&quot;,&quot;author&quot;:[{&quot;family&quot;:&quot;Hornik&quot;,&quot;given&quot;:&quot;Robert&quot;,&quot;parse-names&quot;:false,&quot;dropping-particle&quot;:&quot;&quot;,&quot;non-dropping-particle&quot;:&quot;&quot;},{&quot;family&quot;:&quot;Maklan&quot;,&quot;given&quot;:&quot;David&quot;,&quot;parse-names&quot;:false,&quot;dropping-particle&quot;:&quot;&quot;,&quot;non-dropping-particle&quot;:&quot;&quot;},{&quot;family&quot;:&quot;Cadell&quot;,&quot;given&quot;:&quot;Diane&quot;,&quot;parse-names&quot;:false,&quot;dropping-particle&quot;:&quot;&quot;,&quot;non-dropping-particle&quot;:&quot;&quot;},{&quot;family&quot;:&quot;Prado&quot;,&quot;given&quot;:&quot;Amalia&quot;,&quot;parse-names&quot;:false,&quot;dropping-particle&quot;:&quot;&quot;,&quot;non-dropping-particle&quot;:&quot;&quot;},{&quot;family&quot;:&quot;Barmada&quot;,&quot;given&quot;:&quot;Carlin&quot;,&quot;parse-names&quot;:false,&quot;dropping-particle&quot;:&quot;&quot;,&quot;non-dropping-particle&quot;:&quot;&quot;},{&quot;family&quot;:&quot;Jacobsohn&quot;,&quot;given&quot;:&quot;Lela&quot;,&quot;parse-names&quot;:false,&quot;dropping-particle&quot;:&quot;&quot;,&quot;non-dropping-particle&quot;:&quot;&quot;},{&quot;family&quot;:&quot;Orwin&quot;,&quot;given&quot;:&quot;Robert&quot;,&quot;parse-names&quot;:false,&quot;dropping-particle&quot;:&quot;&quot;,&quot;non-dropping-particle&quot;:&quot;&quot;},{&quot;family&quot;:&quot;Sridharan&quot;,&quot;given&quot;:&quot;Sanjeev&quot;,&quot;parse-names&quot;:false,&quot;dropping-particle&quot;:&quot;&quot;,&quot;non-dropping-particle&quot;:&quot;&quot;},{&quot;family&quot;:&quot;Zador&quot;,&quot;given&quot;:&quot;Paul&quot;,&quot;parse-names&quot;:false,&quot;dropping-particle&quot;:&quot;&quot;,&quot;non-dropping-particle&quot;:&quot;&quot;},{&quot;family&quot;:&quot;Southwell&quot;,&quot;given&quot;:&quot;Brian&quot;,&quot;parse-names&quot;:false,&quot;dropping-particle&quot;:&quot;&quot;,&quot;non-dropping-particle&quot;:&quot;&quot;},{&quot;family&quot;:&quot;others&quot;,&quot;given&quot;:&quot;&quot;,&quot;parse-names&quot;:false,&quot;dropping-particle&quot;:&quot;&quot;,&quot;non-dropping-particle&quot;:&quot;&quot;}],&quot;container-title&quot;:&quot;Bethesda, MD: National Institute on Drug Abuse Address&quot;,&quot;issued&quot;:{&quot;date-parts&quot;:[[2002]]},&quot;container-title-short&quot;:&quot;&quot;},&quot;isTemporary&quot;:false,&quot;suppress-author&quot;:false,&quot;composite&quot;:false,&quot;author-only&quot;:false}]},{&quot;citationID&quot;:&quot;MENDELEY_CITATION_fa61081d-34ee-4d43-b266-c843df9fa5c4&quot;,&quot;properties&quot;:{&quot;noteIndex&quot;:0},&quot;isEdited&quot;:false,&quot;manualOverride&quot;:{&quot;isManuallyOverridden&quot;:false,&quot;citeprocText&quot;:&quot;[9]&quot;,&quot;manualOverrideText&quot;:&quot;&quot;},&quot;citationTag&quot;:&quot;MENDELEY_CITATION_v3_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&quot;,&quot;citationItems&quot;:[{&quot;id&quot;:&quot;6432148f-d55a-393c-b4b4-9e4cb12eb22b&quot;,&quot;itemData&quot;:{&quot;type&quot;:&quot;article&quot;,&quot;id&quot;:&quot;6432148f-d55a-393c-b4b4-9e4cb12eb22b&quot;,&quot;title&quot;:&quot;REPORT ON ALCOHOL, DRUGS AND SUBSTANCE ABUSE AMONG PERSONS WITH DISABILITY IN NAIROBI, COAST AND CENTRAL REGIONS KENYA&quot;,&quot;author&quot;:[{&quot;family&quot;:&quot;Kathungu&quot;,&quot;given&quot;:&quot;Beatrice&quot;,&quot;parse-names&quot;:false,&quot;dropping-particle&quot;:&quot;&quot;,&quot;non-dropping-particle&quot;:&quot;&quot;},{&quot;family&quot;:&quot;Mwaura&quot;,&quot;given&quot;:&quot;Lydia W&quot;,&quot;parse-names&quot;:false,&quot;dropping-particle&quot;:&quot;&quot;,&quot;non-dropping-particle&quot;:&quot;&quot;},{&quot;family&quot;:&quot;Wambugu&quot;,&quot;given&quot;:&quot;Beth&quot;,&quot;parse-names&quot;:false,&quot;dropping-particle&quot;:&quot;&quot;,&quot;non-dropping-particle&quot;:&quot;&quot;}],&quot;issued&quot;:{&quot;date-parts&quot;:[[2013]]},&quot;publisher&quot;:&quot;NACADA&quot;,&quot;container-title-short&quot;:&quot;&quot;},&quot;isTemporary&quot;:false,&quot;suppress-author&quot;:false,&quot;composite&quot;:false,&quot;author-only&quot;:false}]},{&quot;citationID&quot;:&quot;MENDELEY_CITATION_a0a840c8-945c-49ce-969a-0a56da4d2b38&quot;,&quot;properties&quot;:{&quot;noteIndex&quot;:0},&quot;isEdited&quot;:false,&quot;manualOverride&quot;:{&quot;isManuallyOverridden&quot;:false,&quot;citeprocText&quot;:&quot;[10]&quot;,&quot;manualOverrideText&quot;:&quot;&quot;},&quot;citationTag&quot;:&quot;MENDELEY_CITATION_v3_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&quot;,&quot;citationItems&quot;:[{&quot;id&quot;:&quot;3f157672-4eaf-3cca-b97e-781b054039a4&quot;,&quot;itemData&quot;:{&quot;type&quot;:&quot;article-journal&quot;,&quot;id&quot;:&quot;3f157672-4eaf-3cca-b97e-781b054039a4&quot;,&quot;title&quot;:&quot;Substance use among adolescents in sub-saharan Africa: A narrative review of epidemiological data&quot;,&quot;author&quot;:[{&quot;family&quot;:&quot;Marsiglia&quot;,&quot;given&quot;:&quot;Flavio F&quot;,&quot;parse-names&quot;:false,&quot;dropping-particle&quot;:&quot;&quot;,&quot;non-dropping-particle&quot;:&quot;&quot;},{&quot;family&quot;:&quot;Huang&quot;,&quot;given&quot;:&quot;Chao-Kai&quot;,&quot;parse-names&quot;:false,&quot;dropping-particle&quot;:&quot;&quot;,&quot;non-dropping-particle&quot;:&quot;&quot;},{&quot;family&quot;:&quot;Williams&quot;,&quot;given&quot;:&quot;James Herbert&quot;,&quot;parse-names&quot;:false,&quot;dropping-particle&quot;:&quot;&quot;,&quot;non-dropping-particle&quot;:&quot;&quot;},{&quot;family&quot;:&quot;Munyuwiny&quot;,&quot;given&quot;:&quot;Samuel&quot;,&quot;parse-names&quot;:false,&quot;dropping-particle&quot;:&quot;&quot;,&quot;non-dropping-particle&quot;:&quot;&quot;},{&quot;family&quot;:&quot;Makunyane&quot;,&quot;given&quot;:&quot;Lefate&quot;,&quot;parse-names&quot;:false,&quot;dropping-particle&quot;:&quot;&quot;,&quot;non-dropping-particle&quot;:&quot;&quot;},{&quot;family&quot;:&quot;Molobe&quot;,&quot;given&quot;:&quot;Daniel Ikenna&quot;,&quot;parse-names&quot;:false,&quot;dropping-particle&quot;:&quot;&quot;,&quot;non-dropping-particle&quot;:&quot;&quot;},{&quot;family&quot;:&quot;Freeman&quot;,&quot;given&quot;:&quot;Rachel&quot;,&quot;parse-names&quot;:false,&quot;dropping-particle&quot;:&quot;&quot;,&quot;non-dropping-particle&quot;:&quot;&quot;},{&quot;family&quot;:&quot;Kulis&quot;,&quot;given&quot;:&quot;Stephen S&quot;,&quot;parse-names&quot;:false,&quot;dropping-particle&quot;:&quot;&quot;,&quot;non-dropping-particle&quot;:&quot;&quot;},{&quot;family&quot;:&quot;Ogbonnaya&quot;,&quot;given&quot;:&quot;Ijeoma&quot;,&quot;parse-names&quot;:false,&quot;dropping-particle&quot;:&quot;&quot;,&quot;non-dropping-particle&quot;:&quot;&quot;},{&quot;family&quot;:&quot;Lightfoot&quot;,&quot;given&quot;:&quot;Elizabeth&quot;,&quot;parse-names&quot;:false,&quot;dropping-particle&quot;:&quot;&quot;,&quot;non-dropping-particle&quot;:&quot;&quot;}],&quot;container-title&quot;:&quot;African Journal of Alcohol and Drug Abuse (AJADA)&quot;,&quot;issued&quot;:{&quot;date-parts&quot;:[[2024]]},&quot;page&quot;:&quot;81-112&quot;,&quot;container-title-short&quot;:&quot;&quot;},&quot;isTemporary&quot;:false,&quot;suppress-author&quot;:false,&quot;composite&quot;:false,&quot;author-only&quot;:false}]},{&quot;citationID&quot;:&quot;MENDELEY_CITATION_bd7086e0-8b2a-4760-9088-ab9bfc082ebd&quot;,&quot;properties&quot;:{&quot;noteIndex&quot;:0},&quot;isEdited&quot;:false,&quot;manualOverride&quot;:{&quot;isManuallyOverridden&quot;:false,&quot;citeprocText&quot;:&quot;[11]&quot;,&quot;manualOverrideText&quot;:&quot;&quot;},&quot;citationTag&quot;:&quot;MENDELEY_CITATION_v3_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&quot;,&quot;citationItems&quot;:[{&quot;id&quot;:&quot;c27776a5-38d8-3655-a692-f7e3640d4115&quot;,&quot;itemData&quot;:{&quot;type&quot;:&quot;article-journal&quot;,&quot;id&quot;:&quot;c27776a5-38d8-3655-a692-f7e3640d4115&quot;,&quot;title&quot;:&quot;Teens, privacy and online social networks: How teens manage their online identities and personal information in the age of MySpace&quot;,&quot;author&quot;:[{&quot;family&quot;:&quot;Lenhart&quot;,&quot;given&quot;:&quot;Amanda&quot;,&quot;parse-names&quot;:false,&quot;dropping-particle&quot;:&quot;&quot;,&quot;non-dropping-particle&quot;:&quot;&quot;},{&quot;family&quot;:&quot;Madden&quot;,&quot;given&quot;:&quot;Mary&quot;,&quot;parse-names&quot;:false,&quot;dropping-particle&quot;:&quot;&quot;,&quot;non-dropping-particle&quot;:&quot;&quot;}],&quot;issued&quot;:{&quot;date-parts&quot;:[[2007]]},&quot;publisher&quot;:&quot;Pew Internet and American Life Project&quot;,&quot;container-title-short&quot;:&quot;&quot;},&quot;isTemporary&quot;:false,&quot;suppress-author&quot;:false,&quot;composite&quot;:false,&quot;author-only&quot;:false}]},{&quot;citationID&quot;:&quot;MENDELEY_CITATION_2136cacd-9c71-476e-a637-fa8f0c8a77d6&quot;,&quot;properties&quot;:{&quot;noteIndex&quot;:0},&quot;isEdited&quot;:false,&quot;manualOverride&quot;:{&quot;isManuallyOverridden&quot;:false,&quot;citeprocText&quot;:&quot;[12]&quot;,&quot;manualOverrideText&quot;:&quot;&quot;},&quot;citationTag&quot;:&quot;MENDELEY_CITATION_v3_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&quot;,&quot;citationItems&quot;:[{&quot;id&quot;:&quot;95e4e8dd-e336-355e-b3b9-b9d0f3be9d7f&quot;,&quot;itemData&quot;:{&quot;type&quot;:&quot;article-journal&quot;,&quot;id&quot;:&quot;95e4e8dd-e336-355e-b3b9-b9d0f3be9d7f&quot;,&quot;title&quot;:&quot;Modeling and analysis of effects of awareness programs by media on the spread of infectious diseases&quot;,&quot;author&quot;:[{&quot;family&quot;:&quot;Misra&quot;,&quot;given&quot;:&quot;Arvind Kumar&quot;,&quot;parse-names&quot;:false,&quot;dropping-particle&quot;:&quot;&quot;,&quot;non-dropping-particle&quot;:&quot;&quot;},{&quot;family&quot;:&quot;Sharma&quot;,&quot;given&quot;:&quot;Anupama&quot;,&quot;parse-names&quot;:false,&quot;dropping-particle&quot;:&quot;&quot;,&quot;non-dropping-particle&quot;:&quot;&quot;},{&quot;family&quot;:&quot;Shukla&quot;,&quot;given&quot;:&quot;J B&quot;,&quot;parse-names&quot;:false,&quot;dropping-particle&quot;:&quot;&quot;,&quot;non-dropping-particle&quot;:&quot;&quot;}],&quot;container-title&quot;:&quot;Mathematical and Computer Modelling&quot;,&quot;container-title-short&quot;:&quot;Math. Comput. Model.&quot;,&quot;issued&quot;:{&quot;date-parts&quot;:[[2011]]},&quot;page&quot;:&quot;1221-1228&quot;,&quot;publisher&quot;:&quot;Elsevier&quot;,&quot;issue&quot;:&quot;5-6&quot;,&quot;volume&quot;:&quot;53&quot;},&quot;isTemporary&quot;:false,&quot;suppress-author&quot;:false,&quot;composite&quot;:false,&quot;author-only&quot;:false}]},{&quot;citationID&quot;:&quot;MENDELEY_CITATION_921559b5-306a-486c-bc6a-d2ec76ab7c3c&quot;,&quot;properties&quot;:{&quot;noteIndex&quot;:0},&quot;isEdited&quot;:false,&quot;manualOverride&quot;:{&quot;isManuallyOverridden&quot;:false,&quot;citeprocText&quot;:&quot;[13]&quot;,&quot;manualOverrideText&quot;:&quot;&quot;},&quot;citationTag&quot;:&quot;MENDELEY_CITATION_v3_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&quot;,&quot;citationItems&quot;:[{&quot;id&quot;:&quot;46012095-86ac-31df-a647-22b56cde0bc1&quot;,&quot;itemData&quot;:{&quot;type&quot;:&quot;article-journal&quot;,&quot;id&quot;:&quot;46012095-86ac-31df-a647-22b56cde0bc1&quot;,&quot;title&quot;:&quot;Feasibility and acceptability of an adapted WHO alcohol brief intervention&quot;,&quot;author&quot;:[{&quot;family&quot;:&quot;Ariyasinghe&quot;,&quot;given&quot;:&quot;Dewasmika&quot;,&quot;parse-names&quot;:false,&quot;dropping-particle&quot;:&quot;&quot;,&quot;non-dropping-particle&quot;:&quot;&quot;},{&quot;family&quot;:&quot;Carter&quot;,&quot;given&quot;:&quot;Sally&quot;,&quot;parse-names&quot;:false,&quot;dropping-particle&quot;:&quot;&quot;,&quot;non-dropping-particle&quot;:&quot;&quot;},{&quot;family&quot;:&quot;Banwell&quot;,&quot;given&quot;:&quot;Cathy&quot;,&quot;parse-names&quot;:false,&quot;dropping-particle&quot;:&quot;&quot;,&quot;non-dropping-particle&quot;:&quot;&quot;},{&quot;family&quot;:&quot;Lokuge&quot;,&quot;given&quot;:&quot;Buddhima&quot;,&quot;parse-names&quot;:false,&quot;dropping-particle&quot;:&quot;&quot;,&quot;non-dropping-particle&quot;:&quot;&quot;},{&quot;family&quot;:&quot;Rajapakse&quot;,&quot;given&quot;:&quot;Thilini&quot;,&quot;parse-names&quot;:false,&quot;dropping-particle&quot;:&quot;&quot;,&quot;non-dropping-particle&quot;:&quot;&quot;},{&quot;family&quot;:&quot;Joshy&quot;,&quot;given&quot;:&quot;Grace&quot;,&quot;parse-names&quot;:false,&quot;dropping-particle&quot;:&quot;&quot;,&quot;non-dropping-particle&quot;:&quot;&quot;},{&quot;family&quot;:&quot;Lokuge&quot;,&quot;given&quot;:&quot;Kamalini&quot;,&quot;parse-names&quot;:false,&quot;dropping-particle&quot;:&quot;&quot;,&quot;non-dropping-particle&quot;:&quot;&quot;}],&quot;issued&quot;:{&quot;date-parts&quot;:[[2026]]},&quot;container-title-short&quot;:&quot;&quot;},&quot;isTemporary&quot;:false,&quot;suppress-author&quot;:false,&quot;composite&quot;:false,&quot;author-only&quot;:false}]},{&quot;citationID&quot;:&quot;MENDELEY_CITATION_d9078be5-650a-408d-91f5-6638b32b4d43&quot;,&quot;properties&quot;:{&quot;noteIndex&quot;:0},&quot;isEdited&quot;:false,&quot;manualOverride&quot;:{&quot;isManuallyOverridden&quot;:false,&quot;citeprocText&quot;:&quot;[14]&quot;,&quot;manualOverrideText&quot;:&quot;&quot;},&quot;citationTag&quot;:&quot;MENDELEY_CITATION_v3_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&quot;,&quot;citationItems&quot;:[{&quot;id&quot;:&quot;c9e5c4ba-c385-3d5e-b745-1ded0af6573e&quot;,&quot;itemData&quot;:{&quot;type&quot;:&quot;book&quot;,&quot;id&quot;:&quot;c9e5c4ba-c385-3d5e-b745-1ded0af6573e&quot;,&quot;title&quot;:&quot;Heavy drinking among US adults, 2018&quot;,&quot;author&quot;:[{&quot;family&quot;:&quot;Boersma&quot;,&quot;given&quot;:&quot;Peter&quot;,&quot;parse-names&quot;:false,&quot;dropping-particle&quot;:&quot;&quot;,&quot;non-dropping-particle&quot;:&quot;&quot;},{&quot;family&quot;:&quot;Villarroel&quot;,&quot;given&quot;:&quot;Maria A&quot;,&quot;parse-names&quot;:false,&quot;dropping-particle&quot;:&quot;&quot;,&quot;non-dropping-particle&quot;:&quot;&quot;},{&quot;family&quot;:&quot;Vahratian&quot;,&quot;given&quot;:&quot;Anjel&quot;,&quot;parse-names&quot;:false,&quot;dropping-particle&quot;:&quot;&quot;,&quot;non-dropping-particle&quot;:&quot;&quot;}],&quot;issued&quot;:{&quot;date-parts&quot;:[[2020]]},&quot;publisher&quot;:&quot;US Department of Health and Human Services, Centers for Disease Control and~…&quot;,&quot;volume&quot;:&quot;374&quot;,&quot;container-title-short&quot;:&quot;&quot;},&quot;isTemporary&quot;:false,&quot;suppress-author&quot;:false,&quot;composite&quot;:false,&quot;author-only&quot;:false}]},{&quot;citationID&quot;:&quot;MENDELEY_CITATION_6cb0670f-8c9a-469e-9527-e0d893a3d107&quot;,&quot;properties&quot;:{&quot;noteIndex&quot;:0},&quot;isEdited&quot;:false,&quot;manualOverride&quot;:{&quot;isManuallyOverridden&quot;:false,&quot;citeprocText&quot;:&quot;[15]&quot;,&quot;manualOverrideText&quot;:&quot;&quot;},&quot;citationTag&quot;:&quot;MENDELEY_CITATION_v3_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&quot;,&quot;citationItems&quot;:[{&quot;id&quot;:&quot;039e986d-e7a3-3e15-b5fa-0b15850458fd&quot;,&quot;itemData&quot;:{&quot;type&quot;:&quot;article-journal&quot;,&quot;id&quot;:&quot;039e986d-e7a3-3e15-b5fa-0b15850458fd&quot;,&quot;title&quot;:&quot;Alcohol use disorders and associated determinants among public sector employees in Kenya&quot;,&quot;author&quot;:[{&quot;family&quot;:&quot;Kamenderi&quot;,&quot;given&quot;:&quot;Morris Kamenderi Morris&quot;,&quot;parse-names&quot;:false,&quot;dropping-particle&quot;:&quot;&quot;,&quot;non-dropping-particle&quot;:&quot;&quot;},{&quot;family&quot;:&quot;Muteti&quot;,&quot;given&quot;:&quot;John Muteti John&quot;,&quot;parse-names&quot;:false,&quot;dropping-particle&quot;:&quot;&quot;,&quot;non-dropping-particle&quot;:&quot;&quot;},{&quot;family&quot;:&quot;Kimani&quot;,&quot;given&quot;:&quot;Stephen Kimani Stephen&quot;,&quot;parse-names&quot;:false,&quot;dropping-particle&quot;:&quot;&quot;,&quot;non-dropping-particle&quot;:&quot;&quot;},{&quot;family&quot;:&quot;Okioma&quot;,&quot;given&quot;:&quot;Victor Okioma Victor&quot;,&quot;parse-names&quot;:false,&quot;dropping-particle&quot;:&quot;&quot;,&quot;non-dropping-particle&quot;:&quot;&quot;}],&quot;container-title&quot;:&quot;African Journal of Alcohol and Drug Abuse&quot;,&quot;issued&quot;:{&quot;date-parts&quot;:[[2022]]},&quot;page&quot;:&quot;3-10&quot;,&quot;issue&quot;:&quot;2&quot;,&quot;volume&quot;:&quot;7&quot;,&quot;container-title-short&quot;:&quot;&quot;},&quot;isTemporary&quot;:false,&quot;suppress-author&quot;:false,&quot;composite&quot;:false,&quot;author-only&quot;:false}]},{&quot;citationID&quot;:&quot;MENDELEY_CITATION_cfaee954-af24-4787-80c0-4a4d21a839f0&quot;,&quot;properties&quot;:{&quot;noteIndex&quot;:0},&quot;isEdited&quot;:false,&quot;manualOverride&quot;:{&quot;isManuallyOverridden&quot;:false,&quot;citeprocText&quot;:&quot;[16]&quot;,&quot;manualOverrideText&quot;:&quot;&quot;},&quot;citationTag&quot;:&quot;MENDELEY_CITATION_v3_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&quot;,&quot;citationItems&quot;:[{&quot;id&quot;:&quot;23443d8d-f34c-3a16-ae63-80ea921c256d&quot;,&quot;itemData&quot;:{&quot;type&quot;:&quot;article-journal&quot;,&quot;id&quot;:&quot;23443d8d-f34c-3a16-ae63-80ea921c256d&quot;,&quot;title&quot;:&quot;Policy Brief on The Status of Alcohol And Drug Abuse Control in Kenya for the Period Between 1st January To 30th June 2020&quot;,&quot;author&quot;:[{&quot;family&quot;:&quot;Lelei&quot;,&quot;given&quot;:&quot;Kirwa&quot;,&quot;parse-names&quot;:false,&quot;dropping-particle&quot;:&quot;&quot;,&quot;non-dropping-particle&quot;:&quot;&quot;},{&quot;family&quot;:&quot;Muteti&quot;,&quot;given&quot;:&quot;John&quot;,&quot;parse-names&quot;:false,&quot;dropping-particle&quot;:&quot;&quot;,&quot;non-dropping-particle&quot;:&quot;&quot;},{&quot;family&quot;:&quot;Njenga&quot;,&quot;given&quot;:&quot;Adrian&quot;,&quot;parse-names&quot;:false,&quot;dropping-particle&quot;:&quot;&quot;,&quot;non-dropping-particle&quot;:&quot;&quot;},{&quot;family&quot;:&quot;Okioma&quot;,&quot;given&quot;:&quot;Victor&quot;,&quot;parse-names&quot;:false,&quot;dropping-particle&quot;:&quot;&quot;,&quot;non-dropping-particle&quot;:&quot;&quot;},{&quot;family&quot;:&quot;Lelei&quot;,&quot;given&quot;:&quot;Kirwa&quot;,&quot;parse-names&quot;:false,&quot;dropping-particle&quot;:&quot;&quot;,&quot;non-dropping-particle&quot;:&quot;&quot;}],&quot;container-title&quot;:&quot;VOLUME 7: JUNE 2022&quot;,&quot;issued&quot;:{&quot;date-parts&quot;:[[2022]]},&quot;page&quot;:&quot;66&quot;,&quot;container-title-short&quot;:&quot;&quot;},&quot;isTemporary&quot;:false,&quot;suppress-author&quot;:false,&quot;composite&quot;:false,&quot;author-only&quot;:false}]},{&quot;citationID&quot;:&quot;MENDELEY_CITATION_6ebf90ba-7ef8-4454-ba38-730b15b85001&quot;,&quot;properties&quot;:{&quot;noteIndex&quot;:0},&quot;isEdited&quot;:false,&quot;manualOverride&quot;:{&quot;isManuallyOverridden&quot;:false,&quot;citeprocText&quot;:&quot;[17]&quot;,&quot;manualOverrideText&quot;:&quot;&quot;},&quot;citationTag&quot;:&quot;MENDELEY_CITATION_v3_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&quot;,&quot;citationItems&quot;:[{&quot;id&quot;:&quot;444816ed-a6a2-39b0-9add-b14f2230fa7b&quot;,&quot;itemData&quot;:{&quot;type&quot;:&quot;article&quot;,&quot;id&quot;:&quot;444816ed-a6a2-39b0-9add-b14f2230fa7b&quot;,&quot;title&quot;:&quot;SURVEILLANCE REPORT# 84 TRENDS IN ALCOHOL-RELATED MORBIDITY AMONG SHORT-STAY COMMUNITY HOSPITAL DISCHARGES, UNITED STATES, 1979–2006&quot;,&quot;author&quot;:[{&quot;family&quot;:&quot;Chen&quot;,&quot;given&quot;:&quot;Chiung M&quot;,&quot;parse-names&quot;:false,&quot;dropping-particle&quot;:&quot;&quot;,&quot;non-dropping-particle&quot;:&quot;&quot;},{&quot;family&quot;:&quot;Yi&quot;,&quot;given&quot;:&quot;Hsiao-ye&quot;,&quot;parse-names&quot;:false,&quot;dropping-particle&quot;:&quot;&quot;,&quot;non-dropping-particle&quot;:&quot;&quot;}],&quot;issued&quot;:{&quot;date-parts&quot;:[[2008]]},&quot;publisher&quot;:&quot;National Institute on Alcohol Abuse and Alcoholism, Division of Epidemiology~…&quot;,&quot;container-title-short&quot;:&quot;&quot;},&quot;isTemporary&quot;:false,&quot;suppress-author&quot;:false,&quot;composite&quot;:false,&quot;author-only&quot;:false}]},{&quot;citationID&quot;:&quot;MENDELEY_CITATION_c41e0fd6-edc6-4f87-bb84-1bb8ea249c46&quot;,&quot;properties&quot;:{&quot;noteIndex&quot;:0},&quot;isEdited&quot;:false,&quot;manualOverride&quot;:{&quot;isManuallyOverridden&quot;:false,&quot;citeprocText&quot;:&quot;[18]&quot;,&quot;manualOverrideText&quot;:&quot;&quot;},&quot;citationTag&quot;:&quot;MENDELEY_CITATION_v3_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&quot;,&quot;citationItems&quot;:[{&quot;id&quot;:&quot;c8031713-f80c-38e3-a59e-6eefbc902724&quot;,&quot;itemData&quot;:{&quot;type&quot;:&quot;article-journal&quot;,&quot;id&quot;:&quot;c8031713-f80c-38e3-a59e-6eefbc902724&quot;,&quot;title&quot;:&quot;Assessing the effects of poverty in tuberculosis transmission dynamics&quot;,&quot;author&quot;:[{&quot;family&quot;:&quot;Bhunu&quot;,&quot;given&quot;:&quot;C P&quot;,&quot;parse-names&quot;:false,&quot;dropping-particle&quot;:&quot;&quot;,&quot;non-dropping-particle&quot;:&quot;&quot;},{&quot;family&quot;:&quot;Mushayabasa&quot;,&quot;given&quot;:&quot;S&quot;,&quot;parse-names&quot;:false,&quot;dropping-particle&quot;:&quot;&quot;,&quot;non-dropping-particle&quot;:&quot;&quot;},{&quot;family&quot;:&quot;others&quot;,&quot;given&quot;:&quot;&quot;,&quot;parse-names&quot;:false,&quot;dropping-particle&quot;:&quot;&quot;,&quot;non-dropping-particle&quot;:&quot;&quot;}],&quot;container-title&quot;:&quot;Applied Mathematical Modelling&quot;,&quot;container-title-short&quot;:&quot;Appl. Math. Model.&quot;,&quot;issued&quot;:{&quot;date-parts&quot;:[[2012]]},&quot;page&quot;:&quot;4173-4185&quot;,&quot;publisher&quot;:&quot;Elsevier&quot;,&quot;issue&quot;:&quot;9&quot;,&quot;volume&quot;:&quot;36&quot;},&quot;isTemporary&quot;:false,&quot;suppress-author&quot;:false,&quot;composite&quot;:false,&quot;author-only&quot;:false}]},{&quot;citationID&quot;:&quot;MENDELEY_CITATION_6373cb83-9053-4c41-aed9-e629b4916a76&quot;,&quot;properties&quot;:{&quot;noteIndex&quot;:0},&quot;isEdited&quot;:false,&quot;manualOverride&quot;:{&quot;isManuallyOverridden&quot;:false,&quot;citeprocText&quot;:&quot;[19]&quot;,&quot;manualOverrideText&quot;:&quot;&quot;},&quot;citationTag&quot;:&quot;MENDELEY_CITATION_v3_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&quot;,&quot;citationItems&quot;:[{&quot;id&quot;:&quot;9bfffed6-e798-3987-8b35-24f417a7c256&quot;,&quot;itemData&quot;:{&quot;type&quot;:&quot;article-journal&quot;,&quot;id&quot;:&quot;9bfffed6-e798-3987-8b35-24f417a7c256&quot;,&quot;title&quot;:&quot;Heroin epidemics, treatment and ODE modelling&quot;,&quot;author&quot;:[{&quot;family&quot;:&quot;White&quot;,&quot;given&quot;:&quot;Emma&quot;,&quot;parse-names&quot;:false,&quot;dropping-particle&quot;:&quot;&quot;,&quot;non-dropping-particle&quot;:&quot;&quot;},{&quot;family&quot;:&quot;Comiskey&quot;,&quot;given&quot;:&quot;Catherine&quot;,&quot;parse-names&quot;:false,&quot;dropping-particle&quot;:&quot;&quot;,&quot;non-dropping-particle&quot;:&quot;&quot;}],&quot;container-title&quot;:&quot;Mathematical biosciences&quot;,&quot;container-title-short&quot;:&quot;Math. Biosci.&quot;,&quot;issued&quot;:{&quot;date-parts&quot;:[[2007]]},&quot;page&quot;:&quot;312-324&quot;,&quot;publisher&quot;:&quot;Elsevier&quot;,&quot;issue&quot;:&quot;1&quot;,&quot;volume&quot;:&quot;208&quot;},&quot;isTemporary&quot;:false,&quot;suppress-author&quot;:false,&quot;composite&quot;:false,&quot;author-only&quot;:false}]},{&quot;citationID&quot;:&quot;MENDELEY_CITATION_ee95bbaa-4270-431e-bcf2-6a55fe0c16da&quot;,&quot;properties&quot;:{&quot;noteIndex&quot;:0},&quot;isEdited&quot;:false,&quot;manualOverride&quot;:{&quot;isManuallyOverridden&quot;:false,&quot;citeprocText&quot;:&quot;[19]&quot;,&quot;manualOverrideText&quot;:&quot;&quot;},&quot;citationTag&quot;:&quot;MENDELEY_CITATION_v3_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&quot;,&quot;citationItems&quot;:[{&quot;id&quot;:&quot;9bfffed6-e798-3987-8b35-24f417a7c256&quot;,&quot;itemData&quot;:{&quot;type&quot;:&quot;article-journal&quot;,&quot;id&quot;:&quot;9bfffed6-e798-3987-8b35-24f417a7c256&quot;,&quot;title&quot;:&quot;Heroin epidemics, treatment and ODE modelling&quot;,&quot;author&quot;:[{&quot;family&quot;:&quot;White&quot;,&quot;given&quot;:&quot;Emma&quot;,&quot;parse-names&quot;:false,&quot;dropping-particle&quot;:&quot;&quot;,&quot;non-dropping-particle&quot;:&quot;&quot;},{&quot;family&quot;:&quot;Comiskey&quot;,&quot;given&quot;:&quot;Catherine&quot;,&quot;parse-names&quot;:false,&quot;dropping-particle&quot;:&quot;&quot;,&quot;non-dropping-particle&quot;:&quot;&quot;}],&quot;container-title&quot;:&quot;Mathematical biosciences&quot;,&quot;container-title-short&quot;:&quot;Math. Biosci.&quot;,&quot;issued&quot;:{&quot;date-parts&quot;:[[2007]]},&quot;page&quot;:&quot;312-324&quot;,&quot;publisher&quot;:&quot;Elsevier&quot;,&quot;issue&quot;:&quot;1&quot;,&quot;volume&quot;:&quot;208&quot;},&quot;isTemporary&quot;:false,&quot;suppress-author&quot;:false,&quot;composite&quot;:false,&quot;author-only&quot;:false}]},{&quot;citationID&quot;:&quot;MENDELEY_CITATION_84f4e120-9285-4491-b9cf-f13e4bf21494&quot;,&quot;properties&quot;:{&quot;noteIndex&quot;:0},&quot;isEdited&quot;:false,&quot;manualOverride&quot;:{&quot;isManuallyOverridden&quot;:false,&quot;citeprocText&quot;:&quot;[20]&quot;,&quot;manualOverrideText&quot;:&quot;&quot;},&quot;citationTag&quot;:&quot;MENDELEY_CITATION_v3_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&quot;,&quot;citationItems&quot;:[{&quot;id&quot;:&quot;dbd993b9-6b86-3675-8908-778f24054857&quot;,&quot;itemData&quot;:{&quot;type&quot;:&quot;article-journal&quot;,&quot;id&quot;:&quot;dbd993b9-6b86-3675-8908-778f24054857&quot;,&quot;title&quot;:&quot;A mathematical model of the impact of crack-cocaine use on the prevalence of HIV/AIDS among drug users&quot;,&quot;author&quot;:[{&quot;family&quot;:&quot;Burattini&quot;,&quot;given&quot;:&quot;Marcelo Nascimento&quot;,&quot;parse-names&quot;:false,&quot;dropping-particle&quot;:&quot;&quot;,&quot;non-dropping-particle&quot;:&quot;&quot;},{&quot;family&quot;:&quot;Massad&quot;,&quot;given&quot;:&quot;Eduardo&quot;,&quot;parse-names&quot;:false,&quot;dropping-particle&quot;:&quot;&quot;,&quot;non-dropping-particle&quot;:&quot;&quot;},{&quot;family&quot;:&quot;Coutinho&quot;,&quot;given&quot;:&quot;Francisco Antônio Bezerra&quot;,&quot;parse-names&quot;:false,&quot;dropping-particle&quot;:&quot;&quot;,&quot;non-dropping-particle&quot;:&quot;&quot;},{&quot;family&quot;:&quot;Azevedo-Neto&quot;,&quot;given&quot;:&quot;Raymundo Soares&quot;,&quot;parse-names&quot;:false,&quot;dropping-particle&quot;:&quot;de&quot;,&quot;non-dropping-particle&quot;:&quot;&quot;},{&quot;family&quot;:&quot;Menezes&quot;,&quot;given&quot;:&quot;R X&quot;,&quot;parse-names&quot;:false,&quot;dropping-particle&quot;:&quot;&quot;,&quot;non-dropping-particle&quot;:&quot;&quot;},{&quot;family&quot;:&quot;Lopes&quot;,&quot;given&quot;:&quot;L F&quot;,&quot;parse-names&quot;:false,&quot;dropping-particle&quot;:&quot;&quot;,&quot;non-dropping-particle&quot;:&quot;&quot;}],&quot;container-title&quot;:&quot;Mathematical and computer modelling&quot;,&quot;container-title-short&quot;:&quot;Math. Comput. Model.&quot;,&quot;issued&quot;:{&quot;date-parts&quot;:[[1998]]},&quot;page&quot;:&quot;21-29&quot;,&quot;publisher&quot;:&quot;Elsevier&quot;,&quot;issue&quot;:&quot;3&quot;,&quot;volume&quot;:&quot;28&quot;},&quot;isTemporary&quot;:false,&quot;suppress-author&quot;:false,&quot;composite&quot;:false,&quot;author-only&quot;:false}]},{&quot;citationID&quot;:&quot;MENDELEY_CITATION_5edaed28-3930-43d6-a342-e580f816c0ac&quot;,&quot;properties&quot;:{&quot;noteIndex&quot;:0},&quot;isEdited&quot;:false,&quot;manualOverride&quot;:{&quot;isManuallyOverridden&quot;:false,&quot;citeprocText&quot;:&quot;[20]&quot;,&quot;manualOverrideText&quot;:&quot;&quot;},&quot;citationTag&quot;:&quot;MENDELEY_CITATION_v3_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&quot;,&quot;citationItems&quot;:[{&quot;id&quot;:&quot;dbd993b9-6b86-3675-8908-778f24054857&quot;,&quot;itemData&quot;:{&quot;type&quot;:&quot;article-journal&quot;,&quot;id&quot;:&quot;dbd993b9-6b86-3675-8908-778f24054857&quot;,&quot;title&quot;:&quot;A mathematical model of the impact of crack-cocaine use on the prevalence of HIV/AIDS among drug users&quot;,&quot;author&quot;:[{&quot;family&quot;:&quot;Burattini&quot;,&quot;given&quot;:&quot;Marcelo Nascimento&quot;,&quot;parse-names&quot;:false,&quot;dropping-particle&quot;:&quot;&quot;,&quot;non-dropping-particle&quot;:&quot;&quot;},{&quot;family&quot;:&quot;Massad&quot;,&quot;given&quot;:&quot;Eduardo&quot;,&quot;parse-names&quot;:false,&quot;dropping-particle&quot;:&quot;&quot;,&quot;non-dropping-particle&quot;:&quot;&quot;},{&quot;family&quot;:&quot;Coutinho&quot;,&quot;given&quot;:&quot;Francisco Antônio Bezerra&quot;,&quot;parse-names&quot;:false,&quot;dropping-particle&quot;:&quot;&quot;,&quot;non-dropping-particle&quot;:&quot;&quot;},{&quot;family&quot;:&quot;Azevedo-Neto&quot;,&quot;given&quot;:&quot;Raymundo Soares&quot;,&quot;parse-names&quot;:false,&quot;dropping-particle&quot;:&quot;de&quot;,&quot;non-dropping-particle&quot;:&quot;&quot;},{&quot;family&quot;:&quot;Menezes&quot;,&quot;given&quot;:&quot;R X&quot;,&quot;parse-names&quot;:false,&quot;dropping-particle&quot;:&quot;&quot;,&quot;non-dropping-particle&quot;:&quot;&quot;},{&quot;family&quot;:&quot;Lopes&quot;,&quot;given&quot;:&quot;L F&quot;,&quot;parse-names&quot;:false,&quot;dropping-particle&quot;:&quot;&quot;,&quot;non-dropping-particle&quot;:&quot;&quot;}],&quot;container-title&quot;:&quot;Mathematical and computer modelling&quot;,&quot;container-title-short&quot;:&quot;Math. Comput. Model.&quot;,&quot;issued&quot;:{&quot;date-parts&quot;:[[1998]]},&quot;page&quot;:&quot;21-29&quot;,&quot;publisher&quot;:&quot;Elsevier&quot;,&quot;issue&quot;:&quot;3&quot;,&quot;volume&quot;:&quot;28&quot;},&quot;isTemporary&quot;:false,&quot;suppress-author&quot;:false,&quot;composite&quot;:false,&quot;author-only&quot;:false}]},{&quot;citationID&quot;:&quot;MENDELEY_CITATION_0e88172c-4620-4532-b0ec-34c897b4ee81&quot;,&quot;properties&quot;:{&quot;noteIndex&quot;:0},&quot;isEdited&quot;:false,&quot;manualOverride&quot;:{&quot;isManuallyOverridden&quot;:false,&quot;citeprocText&quot;:&quot;[21]&quot;,&quot;manualOverrideText&quot;:&quot;&quot;},&quot;citationTag&quot;:&quot;MENDELEY_CITATION_v3_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&quot;,&quot;citationItems&quot;:[{&quot;id&quot;:&quot;82ab7b85-a3a7-3303-a3ee-d4d5110602ee&quot;,&quot;itemData&quot;:{&quot;type&quot;:&quot;article-journal&quot;,&quot;id&quot;:&quot;82ab7b85-a3a7-3303-a3ee-d4d5110602ee&quot;,&quot;title&quot;:&quot;Mathematical Analysis of Drugs and Substance Abuse in Kenya among the Adolescents&quot;,&quot;author&quot;:[{&quot;family&quot;:&quot;Muli&quot;,&quot;given&quot;:&quot;Francis Musili Muli&quot;,&quot;parse-names&quot;:false,&quot;dropping-particle&quot;:&quot;&quot;,&quot;non-dropping-particle&quot;:&quot;&quot;}],&quot;container-title&quot;:&quot;Journal of Mathematical Analysis and Modeling&quot;,&quot;issued&quot;:{&quot;date-parts&quot;:[[2023]]},&quot;page&quot;:&quot;80-100&quot;,&quot;issue&quot;:&quot;2&quot;,&quot;volume&quot;:&quot;4&quot;,&quot;container-title-short&quot;:&quot;&quot;},&quot;isTemporary&quot;:false,&quot;suppress-author&quot;:false,&quot;composite&quot;:false,&quot;author-only&quot;:false}]},{&quot;citationID&quot;:&quot;MENDELEY_CITATION_79ef0d09-edac-4652-a2e1-5fdc55f28505&quot;,&quot;properties&quot;:{&quot;noteIndex&quot;:0},&quot;isEdited&quot;:false,&quot;manualOverride&quot;:{&quot;isManuallyOverridden&quot;:false,&quot;citeprocText&quot;:&quot;[22]&quot;,&quot;manualOverrideText&quot;:&quot;&quot;},&quot;citationTag&quot;:&quot;MENDELEY_CITATION_v3_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&quot;,&quot;citationItems&quot;:[{&quot;id&quot;:&quot;102570a9-7ae9-3913-83c6-d96be1173e45&quot;,&quot;itemData&quot;:{&quot;type&quot;:&quot;article-journal&quot;,&quot;id&quot;:&quot;102570a9-7ae9-3913-83c6-d96be1173e45&quot;,&quot;title&quot;:&quot;Mathematical Modelling of The Drinking Behaviour Effect on Society&quot;,&quot;author&quot;:[{&quot;family&quot;:&quot;Chinnadurai&quot;,&quot;given&quot;:&quot;K&quot;,&quot;parse-names&quot;:false,&quot;dropping-particle&quot;:&quot;&quot;,&quot;non-dropping-particle&quot;:&quot;&quot;},{&quot;family&quot;:&quot;ATHITHAN&quot;,&quot;given&quot;:&quot;S&quot;,&quot;parse-names&quot;:false,&quot;dropping-particle&quot;:&quot;&quot;,&quot;non-dropping-particle&quot;:&quot;&quot;}],&quot;container-title&quot;:&quot;Asia Pacific Journal of Mathematics&quot;,&quot;issued&quot;:{&quot;date-parts&quot;:[[2023]]},&quot;page&quot;:&quot;10-36&quot;,&quot;volume&quot;:&quot;10&quot;,&quot;container-title-short&quot;:&quot;&quot;},&quot;isTemporary&quot;:false,&quot;suppress-author&quot;:false,&quot;composite&quot;:false,&quot;author-only&quot;:false}]},{&quot;citationID&quot;:&quot;MENDELEY_CITATION_3e75c9ba-7296-4543-82e5-4118d281083c&quot;,&quot;properties&quot;:{&quot;noteIndex&quot;:0},&quot;isEdited&quot;:false,&quot;manualOverride&quot;:{&quot;isManuallyOverridden&quot;:false,&quot;citeprocText&quot;:&quot;[23]&quot;,&quot;manualOverrideText&quot;:&quot;&quot;},&quot;citationTag&quot;:&quot;MENDELEY_CITATION_v3_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&quot;,&quot;citationItems&quot;:[{&quot;id&quot;:&quot;4679b86c-a05f-3f40-98f7-16d6bce5eb38&quot;,&quot;itemData&quot;:{&quot;type&quot;:&quot;article-journal&quot;,&quot;id&quot;:&quot;4679b86c-a05f-3f40-98f7-16d6bce5eb38&quot;,&quot;title&quot;:&quot;Mathematical Modelling on Alcohol Consumption Control and its Effect on Poor Population.&quot;,&quot;author&quot;:[{&quot;family&quot;:&quot;Chinnadurai&quot;,&quot;given&quot;:&quot;K&quot;,&quot;parse-names&quot;:false,&quot;dropping-particle&quot;:&quot;&quot;,&quot;non-dropping-particle&quot;:&quot;&quot;},{&quot;family&quot;:&quot;Athithan&quot;,&quot;given&quot;:&quot;S&quot;,&quot;parse-names&quot;:false,&quot;dropping-particle&quot;:&quot;&quot;,&quot;non-dropping-particle&quot;:&quot;&quot;},{&quot;family&quot;:&quot;Kareem&quot;,&quot;given&quot;:&quot;M G&quot;,&quot;parse-names&quot;:false,&quot;dropping-particle&quot;:&quot;&quot;,&quot;non-dropping-particle&quot;:&quot;&quot;}],&quot;container-title&quot;:&quot;IAENG International Journal of Applied Mathematics&quot;,&quot;issued&quot;:{&quot;date-parts&quot;:[[2024]]},&quot;issue&quot;:&quot;1&quot;,&quot;volume&quot;:&quot;54&quot;,&quot;container-title-short&quot;:&quot;&quot;},&quot;isTemporary&quot;:false,&quot;suppress-author&quot;:false,&quot;composite&quot;:false,&quot;author-only&quot;:false}]},{&quot;citationID&quot;:&quot;MENDELEY_CITATION_2e4d96c3-fe14-4798-a190-ee87ff1a36c0&quot;,&quot;properties&quot;:{&quot;noteIndex&quot;:0},&quot;isEdited&quot;:false,&quot;manualOverride&quot;:{&quot;isManuallyOverridden&quot;:false,&quot;citeprocText&quot;:&quot;[24]&quot;,&quot;manualOverrideText&quot;:&quot;&quot;},&quot;citationTag&quot;:&quot;MENDELEY_CITATION_v3_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&quot;,&quot;citationItems&quot;:[{&quot;id&quot;:&quot;47caa343-e24e-3a94-bb76-97acda1562a1&quot;,&quot;itemData&quot;:{&quot;type&quot;:&quot;article-journal&quot;,&quot;id&quot;:&quot;47caa343-e24e-3a94-bb76-97acda1562a1&quot;,&quot;title&quot;:&quot;Modeling the prevalence of alcoholism with compulsory isolation treatment facilities&quot;,&quot;author&quot;:[{&quot;family&quot;:&quot;Mayengo&quot;,&quot;given&quot;:&quot;Maranya M&quot;,&quot;parse-names&quot;:false,&quot;dropping-particle&quot;:&quot;&quot;,&quot;non-dropping-particle&quot;:&quot;&quot;}],&quot;container-title&quot;:&quot;Results in Physics&quot;,&quot;container-title-short&quot;:&quot;Results Phys.&quot;,&quot;issued&quot;:{&quot;date-parts&quot;:[[2023]]},&quot;page&quot;:&quot;106428&quot;,&quot;publisher&quot;:&quot;Elsevier&quot;,&quot;volume&quot;:&quot;48&quot;},&quot;isTemporary&quot;:false,&quot;suppress-author&quot;:false,&quot;composite&quot;:false,&quot;author-only&quot;:false}]},{&quot;citationID&quot;:&quot;MENDELEY_CITATION_b80c7966-d499-4b02-822e-3879c3e11d88&quot;,&quot;properties&quot;:{&quot;noteIndex&quot;:0},&quot;isEdited&quot;:false,&quot;manualOverride&quot;:{&quot;isManuallyOverridden&quot;:false,&quot;citeprocText&quot;:&quot;[25]&quot;,&quot;manualOverrideText&quot;:&quot;&quot;},&quot;citationTag&quot;:&quot;MENDELEY_CITATION_v3_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&quot;,&quot;citationItems&quot;:[{&quot;id&quot;:&quot;b2a3ebe5-9901-3bd1-a58c-90d8f0416afb&quot;,&quot;itemData&quot;:{&quot;type&quot;:&quot;article-journal&quot;,&quot;id&quot;:&quot;b2a3ebe5-9901-3bd1-a58c-90d8f0416afb&quot;,&quot;title&quot;:&quot;Modeling the effects of treatment on alcohol abuse in Kenya incorporating mass media campaign&quot;,&quot;author&quot;:[{&quot;family&quot;:&quot;Nyabadza&quot;,&quot;given&quot;:&quot;Farai&quot;,&quot;parse-names&quot;:false,&quot;dropping-particle&quot;:&quot;&quot;,&quot;non-dropping-particle&quot;:&quot;&quot;}],&quot;container-title&quot;:&quot;Journal of Mathematical and Computational Science&quot;,&quot;issued&quot;:{&quot;date-parts&quot;:[[2019]]},&quot;container-title-short&quot;:&quot;&quot;},&quot;isTemporary&quot;:false,&quot;suppress-author&quot;:false,&quot;composite&quot;:false,&quot;author-only&quot;:false}]},{&quot;citationID&quot;:&quot;MENDELEY_CITATION_c675b897-7df5-42b6-8dba-a8b27483ef50&quot;,&quot;properties&quot;:{&quot;noteIndex&quot;:0},&quot;isEdited&quot;:false,&quot;manualOverride&quot;:{&quot;isManuallyOverridden&quot;:false,&quot;citeprocText&quot;:&quot;[26]&quot;,&quot;manualOverrideText&quot;:&quot;&quot;},&quot;citationTag&quot;:&quot;MENDELEY_CITATION_v3_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&quot;,&quot;citationItems&quot;:[{&quot;id&quot;:&quot;15cac6f6-9cfd-35cb-bd7d-2b9b595e06bf&quot;,&quot;itemData&quot;:{&quot;type&quot;:&quot;article-journal&quot;,&quot;id&quot;:&quot;15cac6f6-9cfd-35cb-bd7d-2b9b595e06bf&quot;,&quot;title&quot;:&quot;Entering treatment for alcohol abuse: A stress and coping model&quot;,&quot;author&quot;:[{&quot;family&quot;:&quot;Finney&quot;,&quot;given&quot;:&quot;John W&quot;,&quot;parse-names&quot;:false,&quot;dropping-particle&quot;:&quot;&quot;,&quot;non-dropping-particle&quot;:&quot;&quot;},{&quot;family&quot;:&quot;Moos&quot;,&quot;given&quot;:&quot;Rudolf H&quot;,&quot;parse-names&quot;:false,&quot;dropping-particle&quot;:&quot;&quot;,&quot;non-dropping-particle&quot;:&quot;&quot;}],&quot;container-title&quot;:&quot;Addiction&quot;,&quot;issued&quot;:{&quot;date-parts&quot;:[[1995]]},&quot;page&quot;:&quot;1223-1240&quot;,&quot;publisher&quot;:&quot;Wiley Online Library&quot;,&quot;issue&quot;:&quot;9&quot;,&quot;volume&quot;:&quot;90&quot;,&quot;container-title-short&quot;:&quot;&quot;},&quot;isTemporary&quot;:false,&quot;suppress-author&quot;:false,&quot;composite&quot;:false,&quot;author-only&quot;:false}]},{&quot;citationID&quot;:&quot;MENDELEY_CITATION_84bf99e1-a3fb-4c09-bf83-4baca5f8038b&quot;,&quot;properties&quot;:{&quot;noteIndex&quot;:0},&quot;isEdited&quot;:false,&quot;manualOverride&quot;:{&quot;isManuallyOverridden&quot;:false,&quot;citeprocText&quot;:&quot;[27]&quot;,&quot;manualOverrideText&quot;:&quot;&quot;},&quot;citationTag&quot;:&quot;MENDELEY_CITATION_v3_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&quot;,&quot;citationItems&quot;:[{&quot;id&quot;:&quot;52f7c375-711f-3bf4-9a28-82de3131dc26&quot;,&quot;itemData&quot;:{&quot;type&quot;:&quot;article-journal&quot;,&quot;id&quot;:&quot;52f7c375-711f-3bf4-9a28-82de3131dc26&quot;,&quot;title&quot;:&quot;Stochastic versus deterministic approaches&quot;,&quot;author&quot;:[{&quot;family&quot;:&quot;Renard&quot;,&quot;given&quot;:&quot;Philippe&quot;,&quot;parse-names&quot;:false,&quot;dropping-particle&quot;:&quot;&quot;,&quot;non-dropping-particle&quot;:&quot;&quot;},{&quot;family&quot;:&quot;Alcolea&quot;,&quot;given&quot;:&quot;Andres&quot;,&quot;parse-names&quot;:false,&quot;dropping-particle&quot;:&quot;&quot;,&quot;non-dropping-particle&quot;:&quot;&quot;},{&quot;family&quot;:&quot;Ginsbourger&quot;,&quot;given&quot;:&quot;David&quot;,&quot;parse-names&quot;:false,&quot;dropping-particle&quot;:&quot;&quot;,&quot;non-dropping-particle&quot;:&quot;&quot;}],&quot;container-title&quot;:&quot;Environmental modelling: Finding simplicity in complexity&quot;,&quot;issued&quot;:{&quot;date-parts&quot;:[[2013]]},&quot;page&quot;:&quot;133-149&quot;,&quot;publisher&quot;:&quot;Wiley Online Library&quot;,&quot;container-title-short&quot;:&quot;&quot;},&quot;isTemporary&quot;:false,&quot;suppress-author&quot;:false,&quot;composite&quot;:false,&quot;author-only&quot;:false}]},{&quot;citationID&quot;:&quot;MENDELEY_CITATION_57695d4e-eabb-4ba2-9da5-15064bf79dd0&quot;,&quot;properties&quot;:{&quot;noteIndex&quot;:0},&quot;isEdited&quot;:false,&quot;manualOverride&quot;:{&quot;isManuallyOverridden&quot;:false,&quot;citeprocText&quot;:&quot;[28]&quot;,&quot;manualOverrideText&quot;:&quot;&quot;},&quot;citationTag&quot;:&quot;MENDELEY_CITATION_v3_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&quot;,&quot;citationItems&quot;:[{&quot;id&quot;:&quot;e9e2c48e-4167-34e5-b5f4-17be86eae411&quot;,&quot;itemData&quot;:{&quot;type&quot;:&quot;article-journal&quot;,&quot;id&quot;:&quot;e9e2c48e-4167-34e5-b5f4-17be86eae411&quot;,&quot;title&quot;:&quot;Mathematical modelling of the dynamics of image-informed tumor habitats in a murine model of glioma&quot;,&quot;author&quot;:[{&quot;family&quot;:&quot;Slavkova&quot;,&quot;given&quot;:&quot;Kalina P&quot;,&quot;parse-names&quot;:false,&quot;dropping-particle&quot;:&quot;&quot;,&quot;non-dropping-particle&quot;:&quot;&quot;},{&quot;family&quot;:&quot;Patel&quot;,&quot;given&quot;:&quot;Sahil H&quot;,&quot;parse-names&quot;:false,&quot;dropping-particle&quot;:&quot;&quot;,&quot;non-dropping-particle&quot;:&quot;&quot;},{&quot;family&quot;:&quot;Cacini&quot;,&quot;given&quot;:&quot;Zachary&quot;,&quot;parse-names&quot;:false,&quot;dropping-particle&quot;:&quot;&quot;,&quot;non-dropping-particle&quot;:&quot;&quot;},{&quot;family&quot;:&quot;Kazerouni&quot;,&quot;given&quot;:&quot;Anum S&quot;,&quot;parse-names&quot;:false,&quot;dropping-particle&quot;:&quot;&quot;,&quot;non-dropping-particle&quot;:&quot;&quot;},{&quot;family&quot;:&quot;Gardner&quot;,&quot;given&quot;:&quot;Andrea L&quot;,&quot;parse-names&quot;:false,&quot;dropping-particle&quot;:&quot;&quot;,&quot;non-dropping-particle&quot;:&quot;&quot;},{&quot;family&quot;:&quot;Yankeelov&quot;,&quot;given&quot;:&quot;Thomas E&quot;,&quot;parse-names&quot;:false,&quot;dropping-particle&quot;:&quot;&quot;,&quot;non-dropping-particle&quot;:&quot;&quot;},{&quot;family&quot;:&quot;Hormuth&quot;,&quot;given&quot;:&quot;David A&quot;,&quot;parse-names&quot;:false,&quot;dropping-particle&quot;:&quot;&quot;,&quot;non-dropping-particle&quot;:&quot;&quot;}],&quot;container-title&quot;:&quot;Scientific reports&quot;,&quot;container-title-short&quot;:&quot;Sci. Rep.&quot;,&quot;issued&quot;:{&quot;date-parts&quot;:[[2023]]},&quot;page&quot;:&quot;2916&quot;,&quot;publisher&quot;:&quot;Nature Publishing Group UK London&quot;,&quot;issue&quot;:&quot;1&quot;,&quot;volume&quot;:&quot;13&quot;},&quot;isTemporary&quot;:false,&quot;suppress-author&quot;:false,&quot;composite&quot;:false,&quot;author-only&quot;:false}]},{&quot;citationID&quot;:&quot;MENDELEY_CITATION_054f58eb-d3a0-47df-af93-e2d88dd6ae86&quot;,&quot;properties&quot;:{&quot;noteIndex&quot;:0},&quot;isEdited&quot;:false,&quot;manualOverride&quot;:{&quot;isManuallyOverridden&quot;:false,&quot;citeprocText&quot;:&quot;[29]&quot;,&quot;manualOverrideText&quot;:&quot;&quot;},&quot;citationTag&quot;:&quot;MENDELEY_CITATION_v3_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&quot;,&quot;citationItems&quot;:[{&quot;id&quot;:&quot;741cb59b-df27-372c-ab80-38a02d88da8f&quot;,&quot;itemData&quot;:{&quot;type&quot;:&quot;article-journal&quot;,&quot;id&quot;:&quot;741cb59b-df27-372c-ab80-38a02d88da8f&quot;,&quot;title&quot;:&quot;Mathematical modelling of within-host Chikungunya virus dynamics with adaptive immune response&quot;,&quot;author&quot;:[{&quot;family&quot;:&quot;Alade&quot;,&quot;given&quot;:&quot;Taofeek O&quot;,&quot;parse-names&quot;:false,&quot;dropping-particle&quot;:&quot;&quot;,&quot;non-dropping-particle&quot;:&quot;&quot;},{&quot;family&quot;:&quot;Alnegga&quot;,&quot;given&quot;:&quot;Mohammad&quot;,&quot;parse-names&quot;:false,&quot;dropping-particle&quot;:&quot;&quot;,&quot;non-dropping-particle&quot;:&quot;&quot;},{&quot;family&quot;:&quot;Olaniyi&quot;,&quot;given&quot;:&quot;Samson&quot;,&quot;parse-names&quot;:false,&quot;dropping-particle&quot;:&quot;&quot;,&quot;non-dropping-particle&quot;:&quot;&quot;},{&quot;family&quot;:&quot;Abidemi&quot;,&quot;given&quot;:&quot;Afeez&quot;,&quot;parse-names&quot;:false,&quot;dropping-particle&quot;:&quot;&quot;,&quot;non-dropping-particle&quot;:&quot;&quot;}],&quot;container-title&quot;:&quot;Modeling Earth Systems and Environment&quot;,&quot;container-title-short&quot;:&quot;Model. Earth Syst. Environ.&quot;,&quot;issued&quot;:{&quot;date-parts&quot;:[[2023]]},&quot;page&quot;:&quot;3837-3849&quot;,&quot;publisher&quot;:&quot;Springer&quot;,&quot;issue&quot;:&quot;4&quot;,&quot;volume&quot;:&quot;9&quot;},&quot;isTemporary&quot;:false,&quot;suppress-author&quot;:false,&quot;composite&quot;:false,&quot;author-only&quot;:false}]},{&quot;citationID&quot;:&quot;MENDELEY_CITATION_583cb3c9-757c-4259-bfff-367a07fcbcbb&quot;,&quot;properties&quot;:{&quot;noteIndex&quot;:0},&quot;isEdited&quot;:false,&quot;manualOverride&quot;:{&quot;isManuallyOverridden&quot;:false,&quot;citeprocText&quot;:&quot;[30]&quot;,&quot;manualOverrideText&quot;:&quot;&quot;},&quot;citationTag&quot;:&quot;MENDELEY_CITATION_v3_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&quot;,&quot;citationItems&quot;:[{&quot;id&quot;:&quot;5eb4cd7d-0adf-355e-a1a1-1b7eb894236c&quot;,&quot;itemData&quot;:{&quot;type&quot;:&quot;article-journal&quot;,&quot;id&quot;:&quot;5eb4cd7d-0adf-355e-a1a1-1b7eb894236c&quot;,&quot;title&quot;:&quot;Computational approaches for modeling and structural design of biological systems: A comprehensive review&quot;,&quot;author&quot;:[{&quot;family&quot;:&quot;Gayathiri&quot;,&quot;given&quot;:&quot;Ekambaram&quot;,&quot;parse-names&quot;:false,&quot;dropping-particle&quot;:&quot;&quot;,&quot;non-dropping-particle&quot;:&quot;&quot;},{&quot;family&quot;:&quot;Prakash&quot;,&quot;given&quot;:&quot;Palanisamy&quot;,&quot;parse-names&quot;:false,&quot;dropping-particle&quot;:&quot;&quot;,&quot;non-dropping-particle&quot;:&quot;&quot;},{&quot;family&quot;:&quot;Kumaravel&quot;,&quot;given&quot;:&quot;Priya&quot;,&quot;parse-names&quot;:false,&quot;dropping-particle&quot;:&quot;&quot;,&quot;non-dropping-particle&quot;:&quot;&quot;},{&quot;family&quot;:&quot;Jayaprakash&quot;,&quot;given&quot;:&quot;Jayanthi&quot;,&quot;parse-names&quot;:false,&quot;dropping-particle&quot;:&quot;&quot;,&quot;non-dropping-particle&quot;:&quot;&quot;},{&quot;family&quot;:&quot;Ragunathan&quot;,&quot;given&quot;:&quot;Manikkavalli Gurunathan&quot;,&quot;parse-names&quot;:false,&quot;dropping-particle&quot;:&quot;&quot;,&quot;non-dropping-particle&quot;:&quot;&quot;},{&quot;family&quot;:&quot;Sankar&quot;,&quot;given&quot;:&quot;Sharmila&quot;,&quot;parse-names&quot;:false,&quot;dropping-particle&quot;:&quot;&quot;,&quot;non-dropping-particle&quot;:&quot;&quot;},{&quot;family&quot;:&quot;Pandiaraj&quot;,&quot;given&quot;:&quot;Saravanan&quot;,&quot;parse-names&quot;:false,&quot;dropping-particle&quot;:&quot;&quot;,&quot;non-dropping-particle&quot;:&quot;&quot;},{&quot;family&quot;:&quot;Thirumalaivasan&quot;,&quot;given&quot;:&quot;Natesan&quot;,&quot;parse-names&quot;:false,&quot;dropping-particle&quot;:&quot;&quot;,&quot;non-dropping-particle&quot;:&quot;&quot;},{&quot;family&quot;:&quot;Thiruvengadam&quot;,&quot;given&quot;:&quot;Muthu&quot;,&quot;parse-names&quot;:false,&quot;dropping-particle&quot;:&quot;&quot;,&quot;non-dropping-particle&quot;:&quot;&quot;},{&quot;family&quot;:&quot;Govindasamy&quot;,&quot;given&quot;:&quot;Rajakumar&quot;,&quot;parse-names&quot;:false,&quot;dropping-particle&quot;:&quot;&quot;,&quot;non-dropping-particle&quot;:&quot;&quot;}],&quot;container-title&quot;:&quot;Progress in biophysics and molecular biology&quot;,&quot;container-title-short&quot;:&quot;Prog. Biophys. Mol. Biol.&quot;,&quot;issued&quot;:{&quot;date-parts&quot;:[[2023]]},&quot;page&quot;:&quot;17-32&quot;,&quot;publisher&quot;:&quot;Elsevier&quot;,&quot;volume&quot;:&quot;185&quot;},&quot;isTemporary&quot;:false,&quot;suppress-author&quot;:false,&quot;composite&quot;:false,&quot;author-only&quot;:false}]},{&quot;citationID&quot;:&quot;MENDELEY_CITATION_0f2219b3-a4a7-479c-bcbc-46a713564dde&quot;,&quot;properties&quot;:{&quot;noteIndex&quot;:0},&quot;isEdited&quot;:false,&quot;manualOverride&quot;:{&quot;isManuallyOverridden&quot;:false,&quot;citeprocText&quot;:&quot;[31]&quot;,&quot;manualOverrideText&quot;:&quot;&quot;},&quot;citationTag&quot;:&quot;MENDELEY_CITATION_v3_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&quot;,&quot;citationItems&quot;:[{&quot;id&quot;:&quot;a4acd853-83df-3a8f-a6a3-e04820149a6a&quot;,&quot;itemData&quot;:{&quot;type&quot;:&quot;article-journal&quot;,&quot;id&quot;:&quot;a4acd853-83df-3a8f-a6a3-e04820149a6a&quot;,&quot;title&quot;:&quot;Epidemiological and health economic implications of symptom propagation in respiratory pathogens: A mathematical modelling investigation&quot;,&quot;author&quot;:[{&quot;family&quot;:&quot;Asplin&quot;,&quot;given&quot;:&quot;Phoebe&quot;,&quot;parse-names&quot;:false,&quot;dropping-particle&quot;:&quot;&quot;,&quot;non-dropping-particle&quot;:&quot;&quot;},{&quot;family&quot;:&quot;Keeling&quot;,&quot;given&quot;:&quot;Matt J&quot;,&quot;parse-names&quot;:false,&quot;dropping-particle&quot;:&quot;&quot;,&quot;non-dropping-particle&quot;:&quot;&quot;},{&quot;family&quot;:&quot;Mancy&quot;,&quot;given&quot;:&quot;Rebecca&quot;,&quot;parse-names&quot;:false,&quot;dropping-particle&quot;:&quot;&quot;,&quot;non-dropping-particle&quot;:&quot;&quot;},{&quot;family&quot;:&quot;Hill&quot;,&quot;given&quot;:&quot;Edward M&quot;,&quot;parse-names&quot;:false,&quot;dropping-particle&quot;:&quot;&quot;,&quot;non-dropping-particle&quot;:&quot;&quot;}],&quot;container-title&quot;:&quot;PLoS Computational Biology&quot;,&quot;container-title-short&quot;:&quot;PLoS Comput. Biol.&quot;,&quot;issued&quot;:{&quot;date-parts&quot;:[[2024]]},&quot;page&quot;:&quot;e1012096&quot;,&quot;publisher&quot;:&quot;Public Library of Science San Francisco, CA USA&quot;,&quot;issue&quot;:&quot;5&quot;,&quot;volume&quot;:&quot;20&quot;},&quot;isTemporary&quot;:false,&quot;suppress-author&quot;:false,&quot;composite&quot;:false,&quot;author-only&quot;:false}]},{&quot;citationID&quot;:&quot;MENDELEY_CITATION_72ba44ac-ad1b-4fa2-9b88-fe81425e9796&quot;,&quot;properties&quot;:{&quot;noteIndex&quot;:0},&quot;isEdited&quot;:false,&quot;manualOverride&quot;:{&quot;isManuallyOverridden&quot;:false,&quot;citeprocText&quot;:&quot;[32]&quot;,&quot;manualOverrideText&quot;:&quot;&quot;},&quot;citationTag&quot;:&quot;MENDELEY_CITATION_v3_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&quot;,&quot;citationItems&quot;:[{&quot;id&quot;:&quot;48a8bc07-4d4a-33e9-be94-673fb8e8bbb0&quot;,&quot;itemData&quot;:{&quot;type&quot;:&quot;article-journal&quot;,&quot;id&quot;:&quot;48a8bc07-4d4a-33e9-be94-673fb8e8bbb0&quot;,&quot;title&quot;:&quot;Mathematical model of sexual orientations in the presence of recovery centers&quot;,&quot;author&quot;:[{&quot;family&quot;:&quot;Njori&quot;,&quot;given&quot;:&quot;Peter W&quot;,&quot;parse-names&quot;:false,&quot;dropping-particle&quot;:&quot;&quot;,&quot;non-dropping-particle&quot;:&quot;&quot;}],&quot;container-title&quot;:&quot;International Journal of Statistics and Applied Mathematics&quot;,&quot;issued&quot;:{&quot;date-parts&quot;:[[2025]]},&quot;container-title-short&quot;:&quot;&quot;},&quot;isTemporary&quot;:false,&quot;suppress-author&quot;:false,&quot;composite&quot;:false,&quot;author-only&quot;:false}]},{&quot;citationID&quot;:&quot;MENDELEY_CITATION_bc09bbe3-d4b8-4e49-894a-2e9c1005096a&quot;,&quot;properties&quot;:{&quot;noteIndex&quot;:0},&quot;isEdited&quot;:false,&quot;manualOverride&quot;:{&quot;isManuallyOverridden&quot;:false,&quot;citeprocText&quot;:&quot;[33]&quot;,&quot;manualOverrideText&quot;:&quot;&quot;},&quot;citationItems&quot;:[{&quot;id&quot;:&quot;6cf89728-6358-3b91-871a-4b73e4670387&quot;,&quot;itemData&quot;:{&quot;type&quot;:&quot;article-journal&quot;,&quot;id&quot;:&quot;6cf89728-6358-3b91-871a-4b73e4670387&quot;,&quot;title&quot;:&quot;Global dynamics and computational modeling approach for analyzing and controlling of alcohol addiction using a novel fractional and fractal–fractional modeling approach&quot;,&quot;author&quot;:[{&quot;family&quot;:&quot;Li&quot;,&quot;given&quot;:&quot;Shuo&quot;,&quot;parse-names&quot;:false,&quot;dropping-particle&quot;:&quot;&quot;,&quot;non-dropping-particle&quot;:&quot;&quot;},{&quot;family&quot;:&quot;Samreen&quot;,&quot;given&quot;:&quot;&quot;,&quot;parse-names&quot;:false,&quot;dropping-particle&quot;:&quot;&quot;,&quot;non-dropping-particle&quot;:&quot;&quot;},{&quot;family&quot;:&quot;Ullah&quot;,&quot;given&quot;:&quot;Saif&quot;,&quot;parse-names&quot;:false,&quot;dropping-particle&quot;:&quot;&quot;,&quot;non-dropping-particle&quot;:&quot;&quot;},{&quot;family&quot;:&quot;Riaz&quot;,&quot;given&quot;:&quot;Muhammad Bilal&quot;,&quot;parse-names&quot;:false,&quot;dropping-particle&quot;:&quot;&quot;,&quot;non-dropping-particle&quot;:&quot;&quot;},{&quot;family&quot;:&quot;Awwad&quot;,&quot;given&quot;:&quot;Fuad A&quot;,&quot;parse-names&quot;:false,&quot;dropping-particle&quot;:&quot;&quot;,&quot;non-dropping-particle&quot;:&quot;&quot;},{&quot;family&quot;:&quot;Teklu&quot;,&quot;given&quot;:&quot;Shewafera Wondimagegnhu&quot;,&quot;parse-names&quot;:false,&quot;dropping-particle&quot;:&quot;&quot;,&quot;non-dropping-particle&quot;:&quot;&quot;}],&quot;container-title&quot;:&quot;Scientific Reports&quot;,&quot;container-title-short&quot;:&quot;Sci. Rep.&quot;,&quot;issued&quot;:{&quot;date-parts&quot;:[[2024]]},&quot;page&quot;:&quot;5065&quot;,&quot;publisher&quot;:&quot;Nature Publishing Group UK London&quot;,&quot;issue&quot;:&quot;1&quot;,&quot;volume&quot;:&quot;14&quot;},&quot;isTemporary&quot;:false,&quot;suppress-author&quot;:false,&quot;composite&quot;:false,&quot;author-only&quot;:false}],&quot;citationTag&quot;:&quot;MENDELEY_CITATION_v3_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&quot;},{&quot;citationID&quot;:&quot;MENDELEY_CITATION_4d262588-585d-4e60-95b3-7086a9b09299&quot;,&quot;properties&quot;:{&quot;noteIndex&quot;:0},&quot;isEdited&quot;:false,&quot;manualOverride&quot;:{&quot;isManuallyOverridden&quot;:false,&quot;citeprocText&quot;:&quot;[33]&quot;,&quot;manualOverrideText&quot;:&quot;&quot;},&quot;citationItems&quot;:[{&quot;id&quot;:&quot;6cf89728-6358-3b91-871a-4b73e4670387&quot;,&quot;itemData&quot;:{&quot;type&quot;:&quot;article-journal&quot;,&quot;id&quot;:&quot;6cf89728-6358-3b91-871a-4b73e4670387&quot;,&quot;title&quot;:&quot;Global dynamics and computational modeling approach for analyzing and controlling of alcohol addiction using a novel fractional and fractal–fractional modeling approach&quot;,&quot;author&quot;:[{&quot;family&quot;:&quot;Li&quot;,&quot;given&quot;:&quot;Shuo&quot;,&quot;parse-names&quot;:false,&quot;dropping-particle&quot;:&quot;&quot;,&quot;non-dropping-particle&quot;:&quot;&quot;},{&quot;family&quot;:&quot;Samreen&quot;,&quot;given&quot;:&quot;&quot;,&quot;parse-names&quot;:false,&quot;dropping-particle&quot;:&quot;&quot;,&quot;non-dropping-particle&quot;:&quot;&quot;},{&quot;family&quot;:&quot;Ullah&quot;,&quot;given&quot;:&quot;Saif&quot;,&quot;parse-names&quot;:false,&quot;dropping-particle&quot;:&quot;&quot;,&quot;non-dropping-particle&quot;:&quot;&quot;},{&quot;family&quot;:&quot;Riaz&quot;,&quot;given&quot;:&quot;Muhammad Bilal&quot;,&quot;parse-names&quot;:false,&quot;dropping-particle&quot;:&quot;&quot;,&quot;non-dropping-particle&quot;:&quot;&quot;},{&quot;family&quot;:&quot;Awwad&quot;,&quot;given&quot;:&quot;Fuad A&quot;,&quot;parse-names&quot;:false,&quot;dropping-particle&quot;:&quot;&quot;,&quot;non-dropping-particle&quot;:&quot;&quot;},{&quot;family&quot;:&quot;Teklu&quot;,&quot;given&quot;:&quot;Shewafera Wondimagegnhu&quot;,&quot;parse-names&quot;:false,&quot;dropping-particle&quot;:&quot;&quot;,&quot;non-dropping-particle&quot;:&quot;&quot;}],&quot;container-title&quot;:&quot;Scientific Reports&quot;,&quot;container-title-short&quot;:&quot;Sci. Rep.&quot;,&quot;issued&quot;:{&quot;date-parts&quot;:[[2024]]},&quot;page&quot;:&quot;5065&quot;,&quot;publisher&quot;:&quot;Nature Publishing Group UK London&quot;,&quot;issue&quot;:&quot;1&quot;,&quot;volume&quot;:&quot;14&quot;},&quot;isTemporary&quot;:false,&quot;suppress-author&quot;:false,&quot;composite&quot;:false,&quot;author-only&quot;:false}],&quot;citationTag&quot;:&quot;MENDELEY_CITATION_v3_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&quot;},{&quot;citationID&quot;:&quot;MENDELEY_CITATION_24cbdf0c-4cf0-40ef-99f4-be1f38af8757&quot;,&quot;properties&quot;:{&quot;noteIndex&quot;:0},&quot;isEdited&quot;:false,&quot;manualOverride&quot;:{&quot;isManuallyOverridden&quot;:false,&quot;citeprocText&quot;:&quot;[34]&quot;,&quot;manualOverrideText&quot;:&quot;&quot;},&quot;citationTag&quot;:&quot;MENDELEY_CITATION_v3_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&quot;,&quot;citationItems&quot;:[{&quot;id&quot;:&quot;d0a5cf5c-4a37-3afd-98fd-d4593e037956&quot;,&quot;itemData&quot;:{&quot;type&quot;:&quot;article-journal&quot;,&quot;id&quot;:&quot;d0a5cf5c-4a37-3afd-98fd-d4593e037956&quot;,&quot;title&quot;:&quot;Mathematical model for the dynamics of alcohol-marijuana co-abuse&quot;,&quot;author&quot;:[{&quot;family&quot;:&quot;Vivas&quot;,&quot;given&quot;:&quot;Ana&quot;,&quot;parse-names&quot;:false,&quot;dropping-particle&quot;:&quot;&quot;,&quot;non-dropping-particle&quot;:&quot;&quot;},{&quot;family&quot;:&quot;Tipton&quot;,&quot;given&quot;:&quot;James&quot;,&quot;parse-names&quot;:false,&quot;dropping-particle&quot;:&quot;&quot;,&quot;non-dropping-particle&quot;:&quot;&quot;},{&quot;family&quot;:&quot;Pant&quot;,&quot;given&quot;:&quot;Sujan&quot;,&quot;parse-names&quot;:false,&quot;dropping-particle&quot;:&quot;&quot;,&quot;non-dropping-particle&quot;:&quot;&quot;},{&quot;family&quot;:&quot;Fernando&quot;,&quot;given&quot;:&quot;Anne&quot;,&quot;parse-names&quot;:false,&quot;dropping-particle&quot;:&quot;&quot;,&quot;non-dropping-particle&quot;:&quot;&quot;}],&quot;container-title&quot;:&quot;Communications Faculty of Sciences University of Ankara Series A1 Mathematics and Statistics&quot;,&quot;issued&quot;:{&quot;date-parts&quot;:[[2024]]},&quot;page&quot;:&quot;496-516&quot;,&quot;publisher&quot;:&quot;Ankara University&quot;,&quot;issue&quot;:&quot;2&quot;,&quot;volume&quot;:&quot;73&quot;,&quot;container-title-short&quot;:&quot;&quot;},&quot;isTemporary&quot;:false,&quot;suppress-author&quot;:false,&quot;composite&quot;:false,&quot;author-only&quot;:false}]},{&quot;citationID&quot;:&quot;MENDELEY_CITATION_83607c07-134a-4c8a-b73c-917a7ff9e18f&quot;,&quot;properties&quot;:{&quot;noteIndex&quot;:0},&quot;isEdited&quot;:false,&quot;manualOverride&quot;:{&quot;isManuallyOverridden&quot;:false,&quot;citeprocText&quot;:&quot;[35]&quot;,&quot;manualOverrideText&quot;:&quot;&quot;},&quot;citationItems&quot;:[{&quot;id&quot;:&quot;60f7b0bf-e3f5-38e0-9448-fa5af7b6f308&quot;,&quot;itemData&quot;:{&quot;type&quot;:&quot;article-journal&quot;,&quot;id&quot;:&quot;60f7b0bf-e3f5-38e0-9448-fa5af7b6f308&quot;,&quot;title&quot;:&quot;Mathematical Model of Alcoholism Incorporating Treatment: A Case Study in Kenya&quot;,&quot;author&quot;:[{&quot;family&quot;:&quot;Chege&quot;,&quot;given&quot;:&quot;Samuel&quot;,&quot;parse-names&quot;:false,&quot;dropping-particle&quot;:&quot;&quot;,&quot;non-dropping-particle&quot;:&quot;&quot;},{&quot;family&quot;:&quot;Okongo&quot;,&quot;given&quot;:&quot;Mark O&quot;,&quot;parse-names&quot;:false,&quot;dropping-particle&quot;:&quot;&quot;,&quot;non-dropping-particle&quot;:&quot;&quot;},{&quot;family&quot;:&quot;Ochwach&quot;,&quot;given&quot;:&quot;Jimrise O&quot;,&quot;parse-names&quot;:false,&quot;dropping-particle&quot;:&quot;&quot;,&quot;non-dropping-particle&quot;:&quot;&quot;}],&quot;container-title&quot;:&quot;Journal of Mathematics Instruction, Social Research and Opinion&quot;,&quot;issued&quot;:{&quot;date-parts&quot;:[[2025]]},&quot;page&quot;:&quot;73-90&quot;,&quot;issue&quot;:&quot;1&quot;,&quot;volume&quot;:&quot;4&quot;,&quot;container-title-short&quot;:&quot;&quot;},&quot;isTemporary&quot;:false,&quot;suppress-author&quot;:false,&quot;composite&quot;:false,&quot;author-only&quot;:false}],&quot;citationTag&quot;:&quot;MENDELEY_CITATION_v3_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&quot;},{&quot;citationID&quot;:&quot;MENDELEY_CITATION_21c247fa-fda5-407b-bb9b-60fde3c95514&quot;,&quot;properties&quot;:{&quot;noteIndex&quot;:0},&quot;isEdited&quot;:false,&quot;manualOverride&quot;:{&quot;isManuallyOverridden&quot;:false,&quot;citeprocText&quot;:&quot;[36]&quot;,&quot;manualOverrideText&quot;:&quot;&quot;},&quot;citationTag&quot;:&quot;MENDELEY_CITATION_v3_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&quot;,&quot;citationItems&quot;:[{&quot;id&quot;:&quot;94371ad0-6b58-3e30-9857-f881f9b042f7&quot;,&quot;itemData&quot;:{&quot;type&quot;:&quot;article-journal&quot;,&quot;id&quot;:&quot;94371ad0-6b58-3e30-9857-f881f9b042f7&quot;,&quot;title&quot;:&quot;A mathematical model of alcoholism in bangladesh&quot;,&quot;author&quot;:[{&quot;family&quot;:&quot;Meem&quot;,&quot;given&quot;:&quot;Iffat Jahan&quot;,&quot;parse-names&quot;:false,&quot;dropping-particle&quot;:&quot;&quot;,&quot;non-dropping-particle&quot;:&quot;&quot;},{&quot;family&quot;:&quot;Hossain&quot;,&quot;given&quot;:&quot;Rakib&quot;,&quot;parse-names&quot;:false,&quot;dropping-particle&quot;:&quot;&quot;,&quot;non-dropping-particle&quot;:&quot;&quot;},{&quot;family&quot;:&quot;Samad&quot;,&quot;given&quot;:&quot;Sk Abdus&quot;,&quot;parse-names&quot;:false,&quot;dropping-particle&quot;:&quot;&quot;,&quot;non-dropping-particle&quot;:&quot;&quot;}],&quot;container-title&quot;:&quot;Khulna University Studies&quot;,&quot;issued&quot;:{&quot;date-parts&quot;:[[2022]]},&quot;page&quot;:&quot;281-290&quot;,&quot;container-title-short&quot;:&quot;&quot;},&quot;isTemporary&quot;:false,&quot;suppress-author&quot;:false,&quot;composite&quot;:false,&quot;author-only&quot;:false}]},{&quot;citationID&quot;:&quot;MENDELEY_CITATION_14f3ee45-67f2-4f6d-87cf-c9f85ee2aba3&quot;,&quot;properties&quot;:{&quot;noteIndex&quot;:0},&quot;isEdited&quot;:false,&quot;manualOverride&quot;:{&quot;isManuallyOverridden&quot;:false,&quot;citeprocText&quot;:&quot;[36]&quot;,&quot;manualOverrideText&quot;:&quot;&quot;},&quot;citationItems&quot;:[{&quot;id&quot;:&quot;94371ad0-6b58-3e30-9857-f881f9b042f7&quot;,&quot;itemData&quot;:{&quot;type&quot;:&quot;article-journal&quot;,&quot;id&quot;:&quot;94371ad0-6b58-3e30-9857-f881f9b042f7&quot;,&quot;title&quot;:&quot;A mathematical model of alcoholism in bangladesh&quot;,&quot;author&quot;:[{&quot;family&quot;:&quot;Meem&quot;,&quot;given&quot;:&quot;Iffat Jahan&quot;,&quot;parse-names&quot;:false,&quot;dropping-particle&quot;:&quot;&quot;,&quot;non-dropping-particle&quot;:&quot;&quot;},{&quot;family&quot;:&quot;Hossain&quot;,&quot;given&quot;:&quot;Rakib&quot;,&quot;parse-names&quot;:false,&quot;dropping-particle&quot;:&quot;&quot;,&quot;non-dropping-particle&quot;:&quot;&quot;},{&quot;family&quot;:&quot;Samad&quot;,&quot;given&quot;:&quot;Sk Abdus&quot;,&quot;parse-names&quot;:false,&quot;dropping-particle&quot;:&quot;&quot;,&quot;non-dropping-particle&quot;:&quot;&quot;}],&quot;container-title&quot;:&quot;Khulna University Studies&quot;,&quot;issued&quot;:{&quot;date-parts&quot;:[[2022]]},&quot;page&quot;:&quot;281-290&quot;,&quot;container-title-short&quot;:&quot;&quot;},&quot;isTemporary&quot;:false,&quot;suppress-author&quot;:false,&quot;composite&quot;:false,&quot;author-only&quot;:false}],&quot;citationTag&quot;:&quot;MENDELEY_CITATION_v3_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&quot;},{&quot;citationID&quot;:&quot;MENDELEY_CITATION_7b031aa8-2d61-43ae-86ec-51a24a37a205&quot;,&quot;properties&quot;:{&quot;noteIndex&quot;:0},&quot;isEdited&quot;:false,&quot;manualOverride&quot;:{&quot;isManuallyOverridden&quot;:false,&quot;citeprocText&quot;:&quot;[37]&quot;,&quot;manualOverrideText&quot;:&quot;&quot;},&quot;citationTag&quot;:&quot;MENDELEY_CITATION_v3_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&quot;,&quot;citationItems&quot;:[{&quot;id&quot;:&quot;5e168338-2a09-3f8f-98f7-8073a493b2a5&quot;,&quot;itemData&quot;:{&quot;type&quot;:&quot;article-journal&quot;,&quot;id&quot;:&quot;5e168338-2a09-3f8f-98f7-8073a493b2a5&quot;,&quot;title&quot;:&quot;Campus drinking: an epidemiological model&quot;,&quot;author&quot;:[{&quot;family&quot;:&quot;Manthey&quot;,&quot;given&quot;:&quot;J L&quot;,&quot;parse-names&quot;:false,&quot;dropping-particle&quot;:&quot;&quot;,&quot;non-dropping-particle&quot;:&quot;&quot;},{&quot;family&quot;:&quot;Aidoo&quot;,&quot;given&quot;:&quot;A Y&quot;,&quot;parse-names&quot;:false,&quot;dropping-particle&quot;:&quot;&quot;,&quot;non-dropping-particle&quot;:&quot;&quot;},{&quot;family&quot;:&quot;Ward&quot;,&quot;given&quot;:&quot;K Y&quot;,&quot;parse-names&quot;:false,&quot;dropping-particle&quot;:&quot;&quot;,&quot;non-dropping-particle&quot;:&quot;&quot;}],&quot;container-title&quot;:&quot;Journal of Biological Dynamics&quot;,&quot;container-title-short&quot;:&quot;J. Biol. Dyn.&quot;,&quot;issued&quot;:{&quot;date-parts&quot;:[[2008]]},&quot;page&quot;:&quot;346-356&quot;,&quot;publisher&quot;:&quot;Taylor &amp; Francis&quot;,&quot;issue&quot;:&quot;3&quot;,&quot;volume&quot;:&quot;2&quot;},&quot;isTemporary&quot;:false,&quot;suppress-author&quot;:false,&quot;composite&quot;:false,&quot;author-only&quot;:false}]},{&quot;citationID&quot;:&quot;MENDELEY_CITATION_87b095ec-2718-4624-b3d0-5f68df8bd9e1&quot;,&quot;properties&quot;:{&quot;noteIndex&quot;:0},&quot;isEdited&quot;:false,&quot;manualOverride&quot;:{&quot;isManuallyOverridden&quot;:false,&quot;citeprocText&quot;:&quot;[38]&quot;,&quot;manualOverrideText&quot;:&quot;&quot;},&quot;citationTag&quot;:&quot;MENDELEY_CITATION_v3_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&quot;,&quot;citationItems&quot;:[{&quot;id&quot;:&quot;5cbd91ec-cfd8-34ae-8135-48521dd1e458&quot;,&quot;itemData&quot;:{&quot;type&quot;:&quot;article-journal&quot;,&quot;id&quot;:&quot;5cbd91ec-cfd8-34ae-8135-48521dd1e458&quot;,&quot;title&quot;:&quot;A fractional-order model for drinking alcohol behaviour leading to road accidents and violence&quot;,&quot;author&quot;:[{&quot;family&quot;:&quot;Khajji&quot;,&quot;given&quot;:&quot;B&quot;,&quot;parse-names&quot;:false,&quot;dropping-particle&quot;:&quot;&quot;,&quot;non-dropping-particle&quot;:&quot;&quot;},{&quot;family&quot;:&quot;Boujallal&quot;,&quot;given&quot;:&quot;L&quot;,&quot;parse-names&quot;:false,&quot;dropping-particle&quot;:&quot;&quot;,&quot;non-dropping-particle&quot;:&quot;&quot;},{&quot;family&quot;:&quot;Elhia&quot;,&quot;given&quot;:&quot;M&quot;,&quot;parse-names&quot;:false,&quot;dropping-particle&quot;:&quot;&quot;,&quot;non-dropping-particle&quot;:&quot;&quot;},{&quot;family&quot;:&quot;Balatif&quot;,&quot;given&quot;:&quot;O&quot;,&quot;parse-names&quot;:false,&quot;dropping-particle&quot;:&quot;&quot;,&quot;non-dropping-particle&quot;:&quot;&quot;},{&quot;family&quot;:&quot;Rachik&quot;,&quot;given&quot;:&quot;M&quot;,&quot;parse-names&quot;:false,&quot;dropping-particle&quot;:&quot;&quot;,&quot;non-dropping-particle&quot;:&quot;&quot;}],&quot;container-title&quot;:&quot;Math. Model. Comput&quot;,&quot;issued&quot;:{&quot;date-parts&quot;:[[2022]]},&quot;page&quot;:&quot;501-518&quot;,&quot;volume&quot;:&quot;9&quot;,&quot;container-title-short&quot;:&quot;&quot;},&quot;isTemporary&quot;:false,&quot;suppress-author&quot;:false,&quot;composite&quot;:false,&quot;author-only&quot;:false}]},{&quot;citationID&quot;:&quot;MENDELEY_CITATION_8307ee02-1b3d-40ce-9459-84d1cbc2c85c&quot;,&quot;properties&quot;:{&quot;noteIndex&quot;:0},&quot;isEdited&quot;:false,&quot;manualOverride&quot;:{&quot;isManuallyOverridden&quot;:false,&quot;citeprocText&quot;:&quot;[35]&quot;,&quot;manualOverrideText&quot;:&quot;&quot;},&quot;citationItems&quot;:[{&quot;id&quot;:&quot;60f7b0bf-e3f5-38e0-9448-fa5af7b6f308&quot;,&quot;itemData&quot;:{&quot;type&quot;:&quot;article-journal&quot;,&quot;id&quot;:&quot;60f7b0bf-e3f5-38e0-9448-fa5af7b6f308&quot;,&quot;title&quot;:&quot;Mathematical Model of Alcoholism Incorporating Treatment: A Case Study in Kenya&quot;,&quot;author&quot;:[{&quot;family&quot;:&quot;Chege&quot;,&quot;given&quot;:&quot;Samuel&quot;,&quot;parse-names&quot;:false,&quot;dropping-particle&quot;:&quot;&quot;,&quot;non-dropping-particle&quot;:&quot;&quot;},{&quot;family&quot;:&quot;Okongo&quot;,&quot;given&quot;:&quot;Mark O&quot;,&quot;parse-names&quot;:false,&quot;dropping-particle&quot;:&quot;&quot;,&quot;non-dropping-particle&quot;:&quot;&quot;},{&quot;family&quot;:&quot;Ochwach&quot;,&quot;given&quot;:&quot;Jimrise O&quot;,&quot;parse-names&quot;:false,&quot;dropping-particle&quot;:&quot;&quot;,&quot;non-dropping-particle&quot;:&quot;&quot;}],&quot;container-title&quot;:&quot;Journal of Mathematics Instruction, Social Research and Opinion&quot;,&quot;issued&quot;:{&quot;date-parts&quot;:[[2025]]},&quot;page&quot;:&quot;73-90&quot;,&quot;issue&quot;:&quot;1&quot;,&quot;volume&quot;:&quot;4&quot;,&quot;container-title-short&quot;:&quot;&quot;},&quot;isTemporary&quot;:false,&quot;suppress-author&quot;:false,&quot;composite&quot;:false,&quot;author-only&quot;:false}],&quot;citationTag&quot;:&quot;MENDELEY_CITATION_v3_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&quot;},{&quot;citationID&quot;:&quot;MENDELEY_CITATION_4cf62718-083a-487e-b290-4cc56470afc9&quot;,&quot;properties&quot;:{&quot;noteIndex&quot;:0},&quot;isEdited&quot;:false,&quot;manualOverride&quot;:{&quot;isManuallyOverridden&quot;:false,&quot;citeprocText&quot;:&quot;[39]&quot;,&quot;manualOverrideText&quot;:&quot;&quot;},&quot;citationTag&quot;:&quot;MENDELEY_CITATION_v3_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&quot;,&quot;citationItems&quot;:[{&quot;id&quot;:&quot;a5acdede-d3c8-383d-890f-c89836a76820&quot;,&quot;itemData&quot;:{&quot;type&quot;:&quot;article&quot;,&quot;id&quot;:&quot;a5acdede-d3c8-383d-890f-c89836a76820&quot;,&quot;title&quot;:&quot;ASSESSMENT OF ALCOHOL AND DRUG USE IN THE PRIVATE SECTOR IN KENYA&quot;,&quot;author&quot;:[{&quot;family&quot;:&quot;LILLESKOV&quot;,&quot;given&quot;:&quot;D R MAURINE A&quot;,&quot;parse-names&quot;:false,&quot;dropping-particle&quot;:&quot;&quot;,&quot;non-dropping-particle&quot;:&quot;&quot;},{&quot;family&quot;:&quot;CHAKUA&quot;,&quot;given&quot;:&quot;D R CAROLYNNE&quot;,&quot;parse-names&quot;:false,&quot;dropping-particle&quot;:&quot;&quot;,&quot;non-dropping-particle&quot;:&quot;&quot;}],&quot;issued&quot;:{&quot;date-parts&quot;:[[2013]]},&quot;publisher&quot;:&quot;NACANDA&quot;,&quot;container-title-short&quot;:&quot;&quot;},&quot;isTemporary&quot;:false,&quot;suppress-author&quot;:false,&quot;composite&quot;:false,&quot;author-only&quot;:false}]},{&quot;citationID&quot;:&quot;MENDELEY_CITATION_626479ed-b59b-4012-9cbb-2db1f05abb72&quot;,&quot;properties&quot;:{&quot;noteIndex&quot;:0},&quot;isEdited&quot;:false,&quot;manualOverride&quot;:{&quot;isManuallyOverridden&quot;:false,&quot;citeprocText&quot;:&quot;[40]&quot;,&quot;manualOverrideText&quot;:&quot;&quot;},&quot;citationTag&quot;:&quot;MENDELEY_CITATION_v3_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&quot;,&quot;citationItems&quot;:[{&quot;id&quot;:&quot;555d4caa-75ed-3223-add0-0b19c6c2a311&quot;,&quot;itemData&quot;:{&quot;type&quot;:&quot;book&quot;,&quot;id&quot;:&quot;555d4caa-75ed-3223-add0-0b19c6c2a311&quot;,&quot;title&quot;:&quot;Global status report on alcohol and health 2018&quot;,&quot;author&quot;:[{&quot;family&quot;:&quot;Organization&quot;,&quot;given&quot;:&quot;World Health&quot;,&quot;parse-names&quot;:false,&quot;dropping-particle&quot;:&quot;&quot;,&quot;non-dropping-particle&quot;:&quot;&quot;}],&quot;issued&quot;:{&quot;date-parts&quot;:[[2018]]},&quot;publisher&quot;:&quot;World Health Organization&quot;,&quot;container-title-short&quot;:&quot;&quot;},&quot;isTemporary&quot;:false,&quot;suppress-author&quot;:false,&quot;composite&quot;:false,&quot;author-only&quot;:false}]},{&quot;citationID&quot;:&quot;MENDELEY_CITATION_6f408344-ccc2-4a7c-b167-8d46373c2cda&quot;,&quot;properties&quot;:{&quot;noteIndex&quot;:0},&quot;isEdited&quot;:false,&quot;manualOverride&quot;:{&quot;isManuallyOverridden&quot;:false,&quot;citeprocText&quot;:&quot;[35]&quot;,&quot;manualOverrideText&quot;:&quot;&quot;},&quot;citationItems&quot;:[{&quot;id&quot;:&quot;60f7b0bf-e3f5-38e0-9448-fa5af7b6f308&quot;,&quot;itemData&quot;:{&quot;type&quot;:&quot;article-journal&quot;,&quot;id&quot;:&quot;60f7b0bf-e3f5-38e0-9448-fa5af7b6f308&quot;,&quot;title&quot;:&quot;Mathematical Model of Alcoholism Incorporating Treatment: A Case Study in Kenya&quot;,&quot;author&quot;:[{&quot;family&quot;:&quot;Chege&quot;,&quot;given&quot;:&quot;Samuel&quot;,&quot;parse-names&quot;:false,&quot;dropping-particle&quot;:&quot;&quot;,&quot;non-dropping-particle&quot;:&quot;&quot;},{&quot;family&quot;:&quot;Okongo&quot;,&quot;given&quot;:&quot;Mark O&quot;,&quot;parse-names&quot;:false,&quot;dropping-particle&quot;:&quot;&quot;,&quot;non-dropping-particle&quot;:&quot;&quot;},{&quot;family&quot;:&quot;Ochwach&quot;,&quot;given&quot;:&quot;Jimrise O&quot;,&quot;parse-names&quot;:false,&quot;dropping-particle&quot;:&quot;&quot;,&quot;non-dropping-particle&quot;:&quot;&quot;}],&quot;container-title&quot;:&quot;Journal of Mathematics Instruction, Social Research and Opinion&quot;,&quot;issued&quot;:{&quot;date-parts&quot;:[[2025]]},&quot;page&quot;:&quot;73-90&quot;,&quot;issue&quot;:&quot;1&quot;,&quot;volume&quot;:&quot;4&quot;,&quot;container-title-short&quot;:&quot;&quot;},&quot;isTemporary&quot;:false,&quot;suppress-author&quot;:false,&quot;composite&quot;:false,&quot;author-only&quot;:false}],&quot;citationTag&quot;:&quot;MENDELEY_CITATION_v3_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&quot;},{&quot;citationID&quot;:&quot;MENDELEY_CITATION_5e994389-174f-4be7-ab81-5ec30d42f08f&quot;,&quot;properties&quot;:{&quot;noteIndex&quot;:0},&quot;isEdited&quot;:false,&quot;manualOverride&quot;:{&quot;isManuallyOverridden&quot;:false,&quot;citeprocText&quot;:&quot;[33]&quot;,&quot;manualOverrideText&quot;:&quot;&quot;},&quot;citationItems&quot;:[{&quot;id&quot;:&quot;6cf89728-6358-3b91-871a-4b73e4670387&quot;,&quot;itemData&quot;:{&quot;type&quot;:&quot;article-journal&quot;,&quot;id&quot;:&quot;6cf89728-6358-3b91-871a-4b73e4670387&quot;,&quot;title&quot;:&quot;Global dynamics and computational modeling approach for analyzing and controlling of alcohol addiction using a novel fractional and fractal–fractional modeling approach&quot;,&quot;author&quot;:[{&quot;family&quot;:&quot;Li&quot;,&quot;given&quot;:&quot;Shuo&quot;,&quot;parse-names&quot;:false,&quot;dropping-particle&quot;:&quot;&quot;,&quot;non-dropping-particle&quot;:&quot;&quot;},{&quot;family&quot;:&quot;Samreen&quot;,&quot;given&quot;:&quot;&quot;,&quot;parse-names&quot;:false,&quot;dropping-particle&quot;:&quot;&quot;,&quot;non-dropping-particle&quot;:&quot;&quot;},{&quot;family&quot;:&quot;Ullah&quot;,&quot;given&quot;:&quot;Saif&quot;,&quot;parse-names&quot;:false,&quot;dropping-particle&quot;:&quot;&quot;,&quot;non-dropping-particle&quot;:&quot;&quot;},{&quot;family&quot;:&quot;Riaz&quot;,&quot;given&quot;:&quot;Muhammad Bilal&quot;,&quot;parse-names&quot;:false,&quot;dropping-particle&quot;:&quot;&quot;,&quot;non-dropping-particle&quot;:&quot;&quot;},{&quot;family&quot;:&quot;Awwad&quot;,&quot;given&quot;:&quot;Fuad A&quot;,&quot;parse-names&quot;:false,&quot;dropping-particle&quot;:&quot;&quot;,&quot;non-dropping-particle&quot;:&quot;&quot;},{&quot;family&quot;:&quot;Teklu&quot;,&quot;given&quot;:&quot;Shewafera Wondimagegnhu&quot;,&quot;parse-names&quot;:false,&quot;dropping-particle&quot;:&quot;&quot;,&quot;non-dropping-particle&quot;:&quot;&quot;}],&quot;container-title&quot;:&quot;Scientific Reports&quot;,&quot;container-title-short&quot;:&quot;Sci. Rep.&quot;,&quot;issued&quot;:{&quot;date-parts&quot;:[[2024]]},&quot;page&quot;:&quot;5065&quot;,&quot;publisher&quot;:&quot;Nature Publishing Group UK London&quot;,&quot;issue&quot;:&quot;1&quot;,&quot;volume&quot;:&quot;14&quot;},&quot;isTemporary&quot;:false,&quot;suppress-author&quot;:false,&quot;composite&quot;:false,&quot;author-only&quot;:false}],&quot;citationTag&quot;:&quot;MENDELEY_CITATION_v3_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&quot;},{&quot;citationID&quot;:&quot;MENDELEY_CITATION_5ce0e225-da7a-47ff-8e0c-42dd6433b593&quot;,&quot;properties&quot;:{&quot;noteIndex&quot;:0},&quot;isEdited&quot;:false,&quot;manualOverride&quot;:{&quot;isManuallyOverridden&quot;:false,&quot;citeprocText&quot;:&quot;[35]&quot;,&quot;manualOverrideText&quot;:&quot;&quot;},&quot;citationItems&quot;:[{&quot;id&quot;:&quot;60f7b0bf-e3f5-38e0-9448-fa5af7b6f308&quot;,&quot;itemData&quot;:{&quot;type&quot;:&quot;article-journal&quot;,&quot;id&quot;:&quot;60f7b0bf-e3f5-38e0-9448-fa5af7b6f308&quot;,&quot;title&quot;:&quot;Mathematical Model of Alcoholism Incorporating Treatment: A Case Study in Kenya&quot;,&quot;author&quot;:[{&quot;family&quot;:&quot;Chege&quot;,&quot;given&quot;:&quot;Samuel&quot;,&quot;parse-names&quot;:false,&quot;dropping-particle&quot;:&quot;&quot;,&quot;non-dropping-particle&quot;:&quot;&quot;},{&quot;family&quot;:&quot;Okongo&quot;,&quot;given&quot;:&quot;Mark O&quot;,&quot;parse-names&quot;:false,&quot;dropping-particle&quot;:&quot;&quot;,&quot;non-dropping-particle&quot;:&quot;&quot;},{&quot;family&quot;:&quot;Ochwach&quot;,&quot;given&quot;:&quot;Jimrise O&quot;,&quot;parse-names&quot;:false,&quot;dropping-particle&quot;:&quot;&quot;,&quot;non-dropping-particle&quot;:&quot;&quot;}],&quot;container-title&quot;:&quot;Journal of Mathematics Instruction, Social Research and Opinion&quot;,&quot;issued&quot;:{&quot;date-parts&quot;:[[2025]]},&quot;page&quot;:&quot;73-90&quot;,&quot;issue&quot;:&quot;1&quot;,&quot;volume&quot;:&quot;4&quot;,&quot;container-title-short&quot;:&quot;&quot;},&quot;isTemporary&quot;:false,&quot;suppress-author&quot;:false,&quot;composite&quot;:false,&quot;author-only&quot;:false}],&quot;citationTag&quot;:&quot;MENDELEY_CITATION_v3_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&quot;},{&quot;citationID&quot;:&quot;MENDELEY_CITATION_82fb2ea4-2121-4a88-96ff-462e7260f9a6&quot;,&quot;properties&quot;:{&quot;noteIndex&quot;:0},&quot;isEdited&quot;:false,&quot;manualOverride&quot;:{&quot;isManuallyOverridden&quot;:false,&quot;citeprocText&quot;:&quot;[33]&quot;,&quot;manualOverrideText&quot;:&quot;&quot;},&quot;citationItems&quot;:[{&quot;id&quot;:&quot;6cf89728-6358-3b91-871a-4b73e4670387&quot;,&quot;itemData&quot;:{&quot;type&quot;:&quot;article-journal&quot;,&quot;id&quot;:&quot;6cf89728-6358-3b91-871a-4b73e4670387&quot;,&quot;title&quot;:&quot;Global dynamics and computational modeling approach for analyzing and controlling of alcohol addiction using a novel fractional and fractal–fractional modeling approach&quot;,&quot;author&quot;:[{&quot;family&quot;:&quot;Li&quot;,&quot;given&quot;:&quot;Shuo&quot;,&quot;parse-names&quot;:false,&quot;dropping-particle&quot;:&quot;&quot;,&quot;non-dropping-particle&quot;:&quot;&quot;},{&quot;family&quot;:&quot;Samreen&quot;,&quot;given&quot;:&quot;&quot;,&quot;parse-names&quot;:false,&quot;dropping-particle&quot;:&quot;&quot;,&quot;non-dropping-particle&quot;:&quot;&quot;},{&quot;family&quot;:&quot;Ullah&quot;,&quot;given&quot;:&quot;Saif&quot;,&quot;parse-names&quot;:false,&quot;dropping-particle&quot;:&quot;&quot;,&quot;non-dropping-particle&quot;:&quot;&quot;},{&quot;family&quot;:&quot;Riaz&quot;,&quot;given&quot;:&quot;Muhammad Bilal&quot;,&quot;parse-names&quot;:false,&quot;dropping-particle&quot;:&quot;&quot;,&quot;non-dropping-particle&quot;:&quot;&quot;},{&quot;family&quot;:&quot;Awwad&quot;,&quot;given&quot;:&quot;Fuad A&quot;,&quot;parse-names&quot;:false,&quot;dropping-particle&quot;:&quot;&quot;,&quot;non-dropping-particle&quot;:&quot;&quot;},{&quot;family&quot;:&quot;Teklu&quot;,&quot;given&quot;:&quot;Shewafera Wondimagegnhu&quot;,&quot;parse-names&quot;:false,&quot;dropping-particle&quot;:&quot;&quot;,&quot;non-dropping-particle&quot;:&quot;&quot;}],&quot;container-title&quot;:&quot;Scientific Reports&quot;,&quot;container-title-short&quot;:&quot;Sci. Rep.&quot;,&quot;issued&quot;:{&quot;date-parts&quot;:[[2024]]},&quot;page&quot;:&quot;5065&quot;,&quot;publisher&quot;:&quot;Nature Publishing Group UK London&quot;,&quot;issue&quot;:&quot;1&quot;,&quot;volume&quot;:&quot;14&quot;},&quot;isTemporary&quot;:false,&quot;suppress-author&quot;:false,&quot;composite&quot;:false,&quot;author-only&quot;:false}],&quot;citationTag&quot;:&quot;MENDELEY_CITATION_v3_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&quot;},{&quot;citationID&quot;:&quot;MENDELEY_CITATION_c18856a8-313b-4e32-8953-0950afb51446&quot;,&quot;properties&quot;:{&quot;noteIndex&quot;:0},&quot;isEdited&quot;:false,&quot;manualOverride&quot;:{&quot;isManuallyOverridden&quot;:false,&quot;citeprocText&quot;:&quot;[32]&quot;,&quot;manualOverrideText&quot;:&quot;&quot;},&quot;citationTag&quot;:&quot;MENDELEY_CITATION_v3_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&quot;,&quot;citationItems&quot;:[{&quot;id&quot;:&quot;48a8bc07-4d4a-33e9-be94-673fb8e8bbb0&quot;,&quot;itemData&quot;:{&quot;type&quot;:&quot;article-journal&quot;,&quot;id&quot;:&quot;48a8bc07-4d4a-33e9-be94-673fb8e8bbb0&quot;,&quot;title&quot;:&quot;Mathematical model of sexual orientations in the presence of recovery centers&quot;,&quot;author&quot;:[{&quot;family&quot;:&quot;Njori&quot;,&quot;given&quot;:&quot;Peter W&quot;,&quot;parse-names&quot;:false,&quot;dropping-particle&quot;:&quot;&quot;,&quot;non-dropping-particle&quot;:&quot;&quot;}],&quot;container-title&quot;:&quot;International Journal of Statistics and Applied Mathematics&quot;,&quot;issued&quot;:{&quot;date-parts&quot;:[[2025]]},&quot;container-title-short&quot;:&quot;&quot;},&quot;isTemporary&quot;:false,&quot;suppress-author&quot;:false,&quot;composite&quot;:false,&quot;author-only&quot;:false}]},{&quot;citationID&quot;:&quot;MENDELEY_CITATION_cdc64c35-0ef8-45da-81df-c63e4eac1daf&quot;,&quot;properties&quot;:{&quot;noteIndex&quot;:0},&quot;isEdited&quot;:false,&quot;manualOverride&quot;:{&quot;isManuallyOverridden&quot;:false,&quot;citeprocText&quot;:&quot;[41]&quot;,&quot;manualOverrideText&quot;:&quot;&quot;},&quot;citationTag&quot;:&quot;MENDELEY_CITATION_v3_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&quot;,&quot;citationItems&quot;:[{&quot;id&quot;:&quot;1343d90e-537e-3b0a-aa99-7fd0565feed4&quot;,&quot;itemData&quot;:{&quot;type&quot;:&quot;article-journal&quot;,&quot;id&quot;:&quot;1343d90e-537e-3b0a-aa99-7fd0565feed4&quot;,&quot;title&quot;:&quot;USING NONLINEAR MATHEMATICAL MODEL TO STUDY THE IMPACT OF INFECTIOUS DISEASE ON CORONAVIRUS DISEASE IN A FUZZY ENVIRONMENT&quot;,&quot;author&quot;:[{&quot;family&quot;:&quot;JUMAI&quot;,&quot;given&quot;:&quot;ALHASSAN CHARITY&quot;,&quot;parse-names&quot;:false,&quot;dropping-particle&quot;:&quot;&quot;,&quot;non-dropping-particle&quot;:&quot;&quot;},{&quot;family&quot;:&quot;AKPAGHER&quot;,&quot;given&quot;:&quot;AONDOTSEA CALEB&quot;,&quot;parse-names&quot;:false,&quot;dropping-particle&quot;:&quot;&quot;,&quot;non-dropping-particle&quot;:&quot;&quot;}],&quot;container-title&quot;:&quot;Journal of Systematic and Modern Science Research&quot;,&quot;issued&quot;:{&quot;date-parts&quot;:[[2025]]},&quot;container-title-short&quot;:&quot;&quot;},&quot;isTemporary&quot;:false,&quot;suppress-author&quot;:false,&quot;composite&quot;:false,&quot;author-only&quot;:false}]},{&quot;citationID&quot;:&quot;MENDELEY_CITATION_96c4c6c9-76d8-4633-93c9-4295383b82d3&quot;,&quot;properties&quot;:{&quot;noteIndex&quot;:0},&quot;isEdited&quot;:false,&quot;manualOverride&quot;:{&quot;isManuallyOverridden&quot;:false,&quot;citeprocText&quot;:&quot;[42]&quot;,&quot;manualOverrideText&quot;:&quot;&quot;},&quot;citationTag&quot;:&quot;MENDELEY_CITATION_v3_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&quot;,&quot;citationItems&quot;:[{&quot;id&quot;:&quot;44a49036-3f27-3bf3-acff-b890789ebdb3&quot;,&quot;itemData&quot;:{&quot;type&quot;:&quot;article-journal&quot;,&quot;id&quot;:&quot;44a49036-3f27-3bf3-acff-b890789ebdb3&quot;,&quot;title&quot;:&quot;Spatiotemporal contagion dynamics driven by human mobility in multilayer activity-driven networks&quot;,&quot;author&quot;:[{&quot;family&quot;:&quot;Cao&quot;,&quot;given&quot;:&quot;Huiying&quot;,&quot;parse-names&quot;:false,&quot;dropping-particle&quot;:&quot;&quot;,&quot;non-dropping-particle&quot;:&quot;&quot;},{&quot;family&quot;:&quot;Yu&quot;,&quot;given&quot;:&quot;Dengxiu&quot;,&quot;parse-names&quot;:false,&quot;dropping-particle&quot;:&quot;&quot;,&quot;non-dropping-particle&quot;:&quot;&quot;},{&quot;family&quot;:&quot;Chen&quot;,&quot;given&quot;:&quot;C L Philip&quot;,&quot;parse-names&quot;:false,&quot;dropping-particle&quot;:&quot;&quot;,&quot;non-dropping-particle&quot;:&quot;&quot;}],&quot;container-title&quot;:&quot;Applied Mathematics and Computation&quot;,&quot;container-title-short&quot;:&quot;Appl. Math. Comput.&quot;,&quot;issued&quot;:{&quot;date-parts&quot;:[[2026]]},&quot;page&quot;:&quot;129993&quot;,&quot;publisher&quot;:&quot;Elsevier&quot;,&quot;volume&quot;:&quot;522&quot;},&quot;isTemporary&quot;:false,&quot;suppress-author&quot;:false,&quot;composite&quot;:false,&quot;author-only&quot;:false}]},{&quot;citationID&quot;:&quot;MENDELEY_CITATION_cee2d5fa-9c17-4477-8bcd-c0068ae2b7c8&quot;,&quot;properties&quot;:{&quot;noteIndex&quot;:0},&quot;isEdited&quot;:false,&quot;manualOverride&quot;:{&quot;isManuallyOverridden&quot;:false,&quot;citeprocText&quot;:&quot;[43]&quot;,&quot;manualOverrideText&quot;:&quot;&quot;},&quot;citationTag&quot;:&quot;MENDELEY_CITATION_v3_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&quot;,&quot;citationItems&quot;:[{&quot;id&quot;:&quot;eb6f2a04-0718-3ce9-a893-d3ccc08a08d6&quot;,&quot;itemData&quot;:{&quot;type&quot;:&quot;article-journal&quot;,&quot;id&quot;:&quot;eb6f2a04-0718-3ce9-a893-d3ccc08a08d6&quot;,&quot;title&quot;:&quot;Mathematically grounded state of charge estimation via Gershgorin-based feature engineering and ensemble learning from electrochemical impedance spectroscopy data&quot;,&quot;author&quot;:[{&quot;family&quot;:&quot;Korkmaz&quot;,&quot;given&quot;:&quot;Mehmet&quot;,&quot;parse-names&quot;:false,&quot;dropping-particle&quot;:&quot;&quot;,&quot;non-dropping-particle&quot;:&quot;&quot;}],&quot;container-title&quot;:&quot;Engineering Applications of Artificial Intelligence&quot;,&quot;container-title-short&quot;:&quot;Eng. Appl. Artif. Intell.&quot;,&quot;issued&quot;:{&quot;date-parts&quot;:[[2026]]},&quot;page&quot;:&quot;114559&quot;,&quot;publisher&quot;:&quot;Elsevier&quot;,&quot;volume&quot;:&quot;174&quot;},&quot;isTemporary&quot;:false,&quot;suppress-author&quot;:false,&quot;composite&quot;:false,&quot;author-only&quot;:false}]},{&quot;citationID&quot;:&quot;MENDELEY_CITATION_0e3c3c6c-855e-45fb-8f4b-876c22ba8641&quot;,&quot;properties&quot;:{&quot;noteIndex&quot;:0},&quot;isEdited&quot;:false,&quot;manualOverride&quot;:{&quot;isManuallyOverridden&quot;:false,&quot;citeprocText&quot;:&quot;[44]&quot;,&quot;manualOverrideText&quot;:&quot;&quot;},&quot;citationTag&quot;:&quot;MENDELEY_CITATION_v3_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&quot;,&quot;citationItems&quot;:[{&quot;id&quot;:&quot;56401e55-9ac5-380e-8b4b-ae40df4397f8&quot;,&quot;itemData&quot;:{&quot;type&quot;:&quot;article-journal&quot;,&quot;id&quot;:&quot;56401e55-9ac5-380e-8b4b-ae40df4397f8&quot;,&quot;title&quot;:&quot;Study on the global stability of members strengthened with outer sleeves&quot;,&quot;author&quot;:[{&quot;family&quot;:&quot;Jin&quot;,&quot;given&quot;:&quot;Zeyuan&quot;,&quot;parse-names&quot;:false,&quot;dropping-particle&quot;:&quot;&quot;,&quot;non-dropping-particle&quot;:&quot;&quot;},{&quot;family&quot;:&quot;Yang&quot;,&quot;given&quot;:&quot;Yunbo&quot;,&quot;parse-names&quot;:false,&quot;dropping-particle&quot;:&quot;&quot;,&quot;non-dropping-particle&quot;:&quot;&quot;},{&quot;family&quot;:&quot;Yu&quot;,&quot;given&quot;:&quot;Jinghai&quot;,&quot;parse-names&quot;:false,&quot;dropping-particle&quot;:&quot;&quot;,&quot;non-dropping-particle&quot;:&quot;&quot;},{&quot;family&quot;:&quot;Wang&quot;,&quot;given&quot;:&quot;Bin&quot;,&quot;parse-names&quot;:false,&quot;dropping-particle&quot;:&quot;&quot;,&quot;non-dropping-particle&quot;:&quot;&quot;},{&quot;family&quot;:&quot;Cao&quot;,&quot;given&quot;:&quot;Shuangqiu&quot;,&quot;parse-names&quot;:false,&quot;dropping-particle&quot;:&quot;&quot;,&quot;non-dropping-particle&quot;:&quot;&quot;},{&quot;family&quot;:&quot;Zhao&quot;,&quot;given&quot;:&quot;Zhongwei&quot;,&quot;parse-names&quot;:false,&quot;dropping-particle&quot;:&quot;&quot;,&quot;non-dropping-particle&quot;:&quot;&quot;}],&quot;container-title&quot;:&quot;Journal of Constructional Steel Research&quot;,&quot;container-title-short&quot;:&quot;J. Constr. Steel Res.&quot;,&quot;issued&quot;:{&quot;date-parts&quot;:[[2026]]},&quot;page&quot;:&quot;110250&quot;,&quot;publisher&quot;:&quot;Elsevier&quot;,&quot;volume&quot;:&quot;239&quot;},&quot;isTemporary&quot;:false,&quot;suppress-author&quot;:false,&quot;composite&quot;:false,&quot;author-only&quot;:false}]},{&quot;citationID&quot;:&quot;MENDELEY_CITATION_c342ce07-8d91-4e72-8a8b-349defe66298&quot;,&quot;properties&quot;:{&quot;noteIndex&quot;:0},&quot;isEdited&quot;:false,&quot;manualOverride&quot;:{&quot;isManuallyOverridden&quot;:false,&quot;citeprocText&quot;:&quot;[45]&quot;,&quot;manualOverrideText&quot;:&quot;&quot;},&quot;citationTag&quot;:&quot;MENDELEY_CITATION_v3_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&quot;,&quot;citationItems&quot;:[{&quot;id&quot;:&quot;8ca293e7-8d26-38b5-9585-bdb2bd1a9408&quot;,&quot;itemData&quot;:{&quot;type&quot;:&quot;article-journal&quot;,&quot;id&quot;:&quot;8ca293e7-8d26-38b5-9585-bdb2bd1a9408&quot;,&quot;title&quot;:&quot;Modeling and treatment of social media addiction using a fractional-order and deep neural network approach&quot;,&quot;author&quot;:[{&quot;family&quot;:&quot;Faiz&quot;,&quot;given&quot;:&quot;Zeshan&quot;,&quot;parse-names&quot;:false,&quot;dropping-particle&quot;:&quot;&quot;,&quot;non-dropping-particle&quot;:&quot;&quot;},{&quot;family&quot;:&quot;Ali&quot;,&quot;given&quot;:&quot;Abu Safyan&quot;,&quot;parse-names&quot;:false,&quot;dropping-particle&quot;:&quot;&quot;,&quot;non-dropping-particle&quot;:&quot;&quot;},{&quot;family&quot;:&quot;Thaljaoui&quot;,&quot;given&quot;:&quot;Adel&quot;,&quot;parse-names&quot;:false,&quot;dropping-particle&quot;:&quot;&quot;,&quot;non-dropping-particle&quot;:&quot;&quot;},{&quot;family&quot;:&quot;Badawi&quot;,&quot;given&quot;:&quot;Maria Altaib&quot;,&quot;parse-names&quot;:false,&quot;dropping-particle&quot;:&quot;&quot;,&quot;non-dropping-particle&quot;:&quot;&quot;},{&quot;family&quot;:&quot;others&quot;,&quot;given&quot;:&quot;&quot;,&quot;parse-names&quot;:false,&quot;dropping-particle&quot;:&quot;&quot;,&quot;non-dropping-particle&quot;:&quot;&quot;}],&quot;container-title&quot;:&quot;Applied Soft Computing&quot;,&quot;container-title-short&quot;:&quot;Appl. Soft Comput.&quot;,&quot;issued&quot;:{&quot;date-parts&quot;:[[2026]]},&quot;page&quot;:&quot;115440&quot;,&quot;publisher&quot;:&quot;Elsevier&quot;},&quot;isTemporary&quot;:false,&quot;suppress-author&quot;:false,&quot;composite&quot;:false,&quot;author-onl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2E61C-21A6-427A-BD04-A46FCBC6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21</Pages>
  <Words>6435</Words>
  <Characters>36683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33</cp:revision>
  <dcterms:created xsi:type="dcterms:W3CDTF">2026-06-17T08:50:00Z</dcterms:created>
  <dcterms:modified xsi:type="dcterms:W3CDTF">2026-06-18T11:12:00Z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71896ac9-2108-4935-bfbe-ec80380cc75d</vt:lpwstr>
  </property>
</Properties>
</file>