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89" w:rsidRDefault="00933789" w:rsidP="00933789">
      <w:pPr>
        <w:pStyle w:val="Heading1"/>
        <w:ind w:left="2160"/>
        <w:jc w:val="both"/>
      </w:pPr>
      <w:r>
        <w:t>The phonology of Shekkinoono</w:t>
      </w:r>
    </w:p>
    <w:p w:rsidR="00933789" w:rsidRDefault="00933789" w:rsidP="00933789">
      <w:pPr>
        <w:pStyle w:val="Authorsname"/>
      </w:pPr>
    </w:p>
    <w:p w:rsidR="00933789" w:rsidRDefault="00933789" w:rsidP="00933789">
      <w:pPr>
        <w:pStyle w:val="Authorsname"/>
      </w:pPr>
      <w:r>
        <w:t>Author’s Name    Dubale  Sahile (PhD)</w:t>
      </w:r>
      <w:r>
        <w:rPr>
          <w:b w:val="0"/>
          <w:bCs/>
        </w:rPr>
        <w:t>*</w:t>
      </w:r>
    </w:p>
    <w:p w:rsidR="00933789" w:rsidRDefault="00933789" w:rsidP="00933789">
      <w:pPr>
        <w:jc w:val="center"/>
        <w:rPr>
          <w:color w:val="000000"/>
          <w:lang w:val="en-ZA" w:eastAsia="en-ZA"/>
        </w:rPr>
      </w:pPr>
      <w:r>
        <w:rPr>
          <w:color w:val="000000"/>
          <w:lang w:val="en-ZA" w:eastAsia="en-ZA"/>
        </w:rPr>
        <w:t xml:space="preserve">Affiliation, Bonga College of Education, Ethiopia </w:t>
      </w:r>
    </w:p>
    <w:p w:rsidR="00933789" w:rsidRDefault="00933789" w:rsidP="00933789">
      <w:pPr>
        <w:jc w:val="center"/>
        <w:rPr>
          <w:color w:val="000000"/>
          <w:lang w:val="en-ZA" w:eastAsia="en-ZA"/>
        </w:rPr>
      </w:pPr>
      <w:hyperlink r:id="rId7" w:history="1">
        <w:r>
          <w:rPr>
            <w:rStyle w:val="Hyperlink"/>
            <w:vertAlign w:val="superscript"/>
            <w:lang w:val="en-ZA" w:eastAsia="en-ZA"/>
          </w:rPr>
          <w:t>1</w:t>
        </w:r>
        <w:r>
          <w:rPr>
            <w:rStyle w:val="Hyperlink"/>
            <w:lang w:val="en-ZA" w:eastAsia="en-ZA"/>
          </w:rPr>
          <w:t>dubalesahile@yahoo.com</w:t>
        </w:r>
      </w:hyperlink>
    </w:p>
    <w:p w:rsidR="00933789" w:rsidRDefault="00933789" w:rsidP="00933789">
      <w:pPr>
        <w:jc w:val="left"/>
      </w:pPr>
      <w:r>
        <w:t xml:space="preserve">                                              Phone: +251912986658/+251939067596</w:t>
      </w:r>
    </w:p>
    <w:p w:rsidR="0080012D" w:rsidRDefault="0080012D" w:rsidP="00826A95">
      <w:pPr>
        <w:pStyle w:val="Authorsname"/>
      </w:pPr>
    </w:p>
    <w:p w:rsidR="0080012D" w:rsidRDefault="0080012D" w:rsidP="00826A95">
      <w:pPr>
        <w:rPr>
          <w:rFonts w:asciiTheme="minorHAnsi" w:eastAsia="Times New Roman" w:hAnsiTheme="minorHAnsi" w:cstheme="minorHAnsi"/>
          <w:szCs w:val="24"/>
          <w:lang w:eastAsia="en-US"/>
        </w:rPr>
      </w:pPr>
      <w:r>
        <w:rPr>
          <w:rFonts w:asciiTheme="minorHAnsi" w:eastAsia="Times New Roman" w:hAnsiTheme="minorHAnsi" w:cstheme="minorHAnsi"/>
          <w:b/>
          <w:bCs/>
          <w:color w:val="272C30"/>
          <w:szCs w:val="24"/>
          <w:lang w:eastAsia="en-US"/>
        </w:rPr>
        <w:t>Abstract:</w:t>
      </w:r>
      <w:r>
        <w:rPr>
          <w:rFonts w:asciiTheme="minorHAnsi" w:eastAsia="Times New Roman" w:hAnsiTheme="minorHAnsi" w:cstheme="minorHAnsi"/>
          <w:color w:val="272C30"/>
          <w:szCs w:val="24"/>
          <w:lang w:eastAsia="en-US"/>
        </w:rPr>
        <w:br/>
      </w:r>
    </w:p>
    <w:p w:rsidR="0080012D" w:rsidRDefault="0080012D" w:rsidP="00826A95">
      <w:pPr>
        <w:shd w:val="clear" w:color="auto" w:fill="FFFFFF"/>
        <w:textAlignment w:val="baseline"/>
        <w:rPr>
          <w:rFonts w:asciiTheme="minorHAnsi" w:eastAsia="Times New Roman" w:hAnsiTheme="minorHAnsi" w:cstheme="minorHAnsi"/>
          <w:color w:val="272C30"/>
          <w:szCs w:val="24"/>
          <w:lang w:eastAsia="en-US"/>
        </w:rPr>
      </w:pPr>
      <w:r>
        <w:rPr>
          <w:rFonts w:asciiTheme="minorHAnsi" w:eastAsia="Times New Roman" w:hAnsiTheme="minorHAnsi" w:cstheme="minorHAnsi"/>
          <w:color w:val="272C30"/>
          <w:szCs w:val="24"/>
          <w:lang w:eastAsia="en-US"/>
        </w:rPr>
        <w:t>The purpose of this study was to describe the phonology of Shekkinoono. Shekkinoono is a little-documented Omotic language spoken in the southwestern part of Ethiopia. The data for the study were principally gathered through elicitation and recording;</w:t>
      </w:r>
      <w:r>
        <w:rPr>
          <w:rFonts w:asciiTheme="minorHAnsi" w:hAnsiTheme="minorHAnsi" w:cstheme="minorHAnsi"/>
          <w:szCs w:val="24"/>
        </w:rPr>
        <w:t xml:space="preserve"> however, two methods complement each other.</w:t>
      </w:r>
      <w:r>
        <w:rPr>
          <w:rFonts w:asciiTheme="minorHAnsi" w:eastAsia="Times New Roman" w:hAnsiTheme="minorHAnsi" w:cstheme="minorHAnsi"/>
          <w:color w:val="272C30"/>
          <w:szCs w:val="24"/>
          <w:lang w:eastAsia="en-US"/>
        </w:rPr>
        <w:t xml:space="preserve"> Nathan (2008ː1) writes that, “Phonology is the study of the organization and structure of the sounds of language.” It is obvious that speech sounds of an X language include both vowels and consonants; hence, the phonology of such language is concerned with the inventory and description of consonant and vowel segments of that language. In fact, phonology is not only constrained to the description and inventory of consonant and vowel segments of a given language but also with the organization and structure of sounds of such language, (cf. Nathan 2008:1). Furthermore, phonology deals with superasegmental units like tone, vowel length, consonant gemmination as well as syllable structure of a given language. Thus, the description of the Shekkinoono phonology introduces the major aspects of the language: contrastive phonology and superasegmental elements such as tone, syllable structure and gemmination.</w:t>
      </w:r>
    </w:p>
    <w:p w:rsidR="0080012D" w:rsidRDefault="0080012D" w:rsidP="00826A95">
      <w:pPr>
        <w:shd w:val="clear" w:color="auto" w:fill="FFFFFF"/>
        <w:textAlignment w:val="baseline"/>
        <w:rPr>
          <w:rFonts w:asciiTheme="minorHAnsi" w:eastAsia="Times New Roman" w:hAnsiTheme="minorHAnsi" w:cstheme="minorHAnsi"/>
          <w:color w:val="272C30"/>
          <w:szCs w:val="24"/>
          <w:lang w:eastAsia="en-US"/>
        </w:rPr>
      </w:pPr>
      <w:r>
        <w:rPr>
          <w:rFonts w:asciiTheme="minorHAnsi" w:eastAsia="Times New Roman" w:hAnsiTheme="minorHAnsi" w:cstheme="minorHAnsi"/>
          <w:b/>
          <w:color w:val="272C30"/>
          <w:szCs w:val="24"/>
          <w:lang w:eastAsia="en-US"/>
        </w:rPr>
        <w:t>Key word</w:t>
      </w:r>
      <w:r>
        <w:rPr>
          <w:rFonts w:asciiTheme="minorHAnsi" w:eastAsia="Times New Roman" w:hAnsiTheme="minorHAnsi" w:cstheme="minorHAnsi"/>
          <w:color w:val="272C30"/>
          <w:szCs w:val="24"/>
          <w:lang w:eastAsia="en-US"/>
        </w:rPr>
        <w:t>: Phonology</w:t>
      </w:r>
      <w:r w:rsidR="00072455">
        <w:rPr>
          <w:rFonts w:asciiTheme="minorHAnsi" w:eastAsia="Times New Roman" w:hAnsiTheme="minorHAnsi" w:cstheme="minorHAnsi"/>
          <w:color w:val="272C30"/>
          <w:szCs w:val="24"/>
          <w:lang w:eastAsia="en-US"/>
        </w:rPr>
        <w:t>;P</w:t>
      </w:r>
      <w:r>
        <w:rPr>
          <w:rFonts w:ascii="Times New Roman" w:hAnsi="Times New Roman"/>
          <w:iCs/>
          <w:sz w:val="24"/>
          <w:szCs w:val="24"/>
        </w:rPr>
        <w:t>honotactics</w:t>
      </w:r>
      <w:r w:rsidR="00072455">
        <w:rPr>
          <w:rFonts w:ascii="Times New Roman" w:hAnsi="Times New Roman"/>
          <w:iCs/>
          <w:sz w:val="24"/>
          <w:szCs w:val="24"/>
        </w:rPr>
        <w:t>;</w:t>
      </w:r>
      <w:r>
        <w:rPr>
          <w:rFonts w:ascii="Times New Roman" w:hAnsi="Times New Roman"/>
          <w:iCs/>
          <w:sz w:val="24"/>
          <w:szCs w:val="24"/>
        </w:rPr>
        <w:t xml:space="preserve"> </w:t>
      </w:r>
      <w:r w:rsidR="00072455">
        <w:rPr>
          <w:rFonts w:ascii="Times New Roman" w:hAnsi="Times New Roman"/>
          <w:sz w:val="24"/>
          <w:szCs w:val="24"/>
        </w:rPr>
        <w:t>Tone</w:t>
      </w:r>
      <w:r>
        <w:rPr>
          <w:rFonts w:ascii="Times New Roman" w:hAnsi="Times New Roman"/>
          <w:sz w:val="24"/>
          <w:szCs w:val="24"/>
        </w:rPr>
        <w:t>;</w:t>
      </w:r>
      <w:r w:rsidR="00072455">
        <w:rPr>
          <w:rFonts w:ascii="Times New Roman" w:hAnsi="Times New Roman"/>
          <w:sz w:val="24"/>
          <w:szCs w:val="24"/>
        </w:rPr>
        <w:t xml:space="preserve"> Gemmination</w:t>
      </w:r>
    </w:p>
    <w:p w:rsidR="0080012D" w:rsidRDefault="0080012D" w:rsidP="00826A95">
      <w:pPr>
        <w:spacing w:line="240" w:lineRule="auto"/>
        <w:contextualSpacing/>
        <w:rPr>
          <w:rFonts w:asciiTheme="minorHAnsi" w:eastAsia="Times-Roman" w:hAnsiTheme="minorHAnsi" w:cstheme="minorHAnsi"/>
        </w:rPr>
      </w:pPr>
    </w:p>
    <w:p w:rsidR="0080012D" w:rsidRDefault="0080012D" w:rsidP="00826A95">
      <w:pPr>
        <w:spacing w:line="240" w:lineRule="auto"/>
        <w:contextualSpacing/>
        <w:rPr>
          <w:rFonts w:asciiTheme="minorHAnsi" w:eastAsia="Times-Roman" w:hAnsiTheme="minorHAnsi" w:cstheme="minorHAnsi"/>
        </w:rPr>
      </w:pPr>
    </w:p>
    <w:p w:rsidR="006B5490" w:rsidRDefault="006B5490" w:rsidP="00826A95">
      <w:pPr>
        <w:spacing w:line="240" w:lineRule="auto"/>
        <w:contextualSpacing/>
        <w:rPr>
          <w:rFonts w:asciiTheme="minorHAnsi" w:eastAsia="Times-Roman" w:hAnsiTheme="minorHAnsi" w:cstheme="minorHAnsi"/>
        </w:rPr>
      </w:pPr>
    </w:p>
    <w:p w:rsidR="006B5490" w:rsidRDefault="006B5490" w:rsidP="00826A95">
      <w:pPr>
        <w:spacing w:line="240" w:lineRule="auto"/>
        <w:contextualSpacing/>
        <w:rPr>
          <w:rFonts w:asciiTheme="minorHAnsi" w:eastAsia="Times-Roman" w:hAnsiTheme="minorHAnsi" w:cstheme="minorHAnsi"/>
        </w:rPr>
      </w:pPr>
    </w:p>
    <w:p w:rsidR="0080012D" w:rsidRDefault="0080012D" w:rsidP="00826A95">
      <w:pPr>
        <w:spacing w:line="240" w:lineRule="auto"/>
        <w:contextualSpacing/>
        <w:rPr>
          <w:rFonts w:asciiTheme="minorHAnsi" w:eastAsia="Times-Roman" w:hAnsiTheme="minorHAnsi" w:cstheme="minorHAnsi"/>
        </w:rPr>
      </w:pPr>
    </w:p>
    <w:p w:rsidR="00933789" w:rsidRDefault="00933789" w:rsidP="00826A95">
      <w:pPr>
        <w:spacing w:line="240" w:lineRule="auto"/>
        <w:contextualSpacing/>
        <w:rPr>
          <w:rFonts w:asciiTheme="minorHAnsi" w:eastAsia="Times-Roman" w:hAnsiTheme="minorHAnsi" w:cstheme="minorHAnsi"/>
        </w:rPr>
      </w:pPr>
    </w:p>
    <w:p w:rsidR="00E30CFF" w:rsidRPr="006B5490" w:rsidRDefault="005142A0" w:rsidP="00826A95">
      <w:pPr>
        <w:spacing w:line="240" w:lineRule="auto"/>
        <w:contextualSpacing/>
        <w:rPr>
          <w:rFonts w:asciiTheme="minorHAnsi" w:hAnsiTheme="minorHAnsi" w:cstheme="minorHAnsi"/>
          <w:b/>
        </w:rPr>
      </w:pPr>
      <w:r w:rsidRPr="00876770">
        <w:rPr>
          <w:rFonts w:asciiTheme="minorHAnsi" w:eastAsia="Times-Roman" w:hAnsiTheme="minorHAnsi" w:cstheme="minorHAnsi"/>
        </w:rPr>
        <w:lastRenderedPageBreak/>
        <w:t xml:space="preserve"> </w:t>
      </w:r>
      <w:r w:rsidR="00E30CFF" w:rsidRPr="006B5490">
        <w:rPr>
          <w:rFonts w:asciiTheme="minorHAnsi" w:hAnsiTheme="minorHAnsi" w:cstheme="minorHAnsi"/>
          <w:b/>
        </w:rPr>
        <w:t xml:space="preserve">Introduction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This section presents phonology of Shekkinoono. Accordingly, segments and suprasegmentals of the language are identified and described. Furthermore, ordinary morpho-phonological processes are also treated under this section.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Cs/>
        </w:rPr>
        <w:t xml:space="preserve">According to </w:t>
      </w:r>
      <w:r w:rsidRPr="006B5490">
        <w:rPr>
          <w:rFonts w:asciiTheme="minorHAnsi" w:hAnsiTheme="minorHAnsi" w:cstheme="minorHAnsi"/>
        </w:rPr>
        <w:t>Yule (2006:43),</w:t>
      </w:r>
      <w:r w:rsidRPr="006B5490">
        <w:rPr>
          <w:rFonts w:asciiTheme="minorHAnsi" w:hAnsiTheme="minorHAnsi" w:cstheme="minorHAnsi"/>
          <w:bCs/>
        </w:rPr>
        <w:t xml:space="preserve"> “Phonology</w:t>
      </w:r>
      <w:r w:rsidRPr="006B5490">
        <w:rPr>
          <w:rFonts w:asciiTheme="minorHAnsi" w:hAnsiTheme="minorHAnsi" w:cstheme="minorHAnsi"/>
        </w:rPr>
        <w:t xml:space="preserve"> is essentially the description of the systems and patterns of speech sounds in a language.”  Nathan (2008ː1) writes that, “Phonology is the study of the organization and structure of the sounds of language.”  It is obvious that speech sounds of an </w:t>
      </w:r>
      <w:r w:rsidRPr="006B5490">
        <w:rPr>
          <w:rFonts w:asciiTheme="minorHAnsi" w:hAnsiTheme="minorHAnsi" w:cstheme="minorHAnsi"/>
          <w:b/>
        </w:rPr>
        <w:t>X</w:t>
      </w:r>
      <w:r w:rsidRPr="006B5490">
        <w:rPr>
          <w:rFonts w:asciiTheme="minorHAnsi" w:hAnsiTheme="minorHAnsi" w:cstheme="minorHAnsi"/>
        </w:rPr>
        <w:t xml:space="preserve"> language include both vowels and consonants; hence, the phonology of such language is concerned with the inventory and description of consonant and vowel segments of that language. In fact, phonology is not only constrained to the description and inventory of consonant and vowel segments of a given language but also with the organization and structure of sounds of such language, (cf. Nathan 2008:1). Furthermore, phonology deals with superasegmental units like tone, vowel length, consonant gemination as well as syllable structure of a given language.</w:t>
      </w:r>
    </w:p>
    <w:p w:rsidR="003F4169" w:rsidRPr="006B5490" w:rsidRDefault="003F4169" w:rsidP="00826A95">
      <w:pPr>
        <w:pStyle w:val="ListParagraph"/>
        <w:numPr>
          <w:ilvl w:val="0"/>
          <w:numId w:val="28"/>
        </w:numPr>
        <w:spacing w:line="240" w:lineRule="auto"/>
        <w:jc w:val="center"/>
        <w:rPr>
          <w:rFonts w:asciiTheme="minorHAnsi" w:hAnsiTheme="minorHAnsi" w:cstheme="minorHAnsi"/>
          <w:b/>
        </w:rPr>
      </w:pPr>
      <w:r w:rsidRPr="006B5490">
        <w:rPr>
          <w:rFonts w:asciiTheme="minorHAnsi" w:hAnsiTheme="minorHAnsi" w:cstheme="minorHAnsi"/>
          <w:b/>
        </w:rPr>
        <w:t>Methodological issues</w:t>
      </w:r>
    </w:p>
    <w:p w:rsidR="003F4169" w:rsidRPr="006B5490" w:rsidRDefault="00246DC2" w:rsidP="00826A95">
      <w:pPr>
        <w:spacing w:line="240" w:lineRule="auto"/>
        <w:rPr>
          <w:rFonts w:asciiTheme="minorHAnsi" w:hAnsiTheme="minorHAnsi" w:cstheme="minorHAnsi"/>
        </w:rPr>
      </w:pPr>
      <w:r>
        <w:rPr>
          <w:rFonts w:asciiTheme="minorHAnsi" w:hAnsiTheme="minorHAnsi" w:cstheme="minorHAnsi"/>
        </w:rPr>
        <w:t xml:space="preserve">          </w:t>
      </w:r>
      <w:r w:rsidR="003F4169" w:rsidRPr="006B5490">
        <w:rPr>
          <w:rFonts w:asciiTheme="minorHAnsi" w:hAnsiTheme="minorHAnsi" w:cstheme="minorHAnsi"/>
        </w:rPr>
        <w:t xml:space="preserve">The data for this study were collected between 2016 and 2018. The data were collected from Gecha district which is situated to the southwest of Sheka zone. The researcher preferred Gecha as almost all inhabitants of the district are native speakers.    Words, phrases and sentences are collected from native speakers through elicitation and recording. In collecting data for the study, I elicited and recorded the data simultaneously. </w:t>
      </w:r>
    </w:p>
    <w:p w:rsidR="00E30CFF" w:rsidRPr="006B5490" w:rsidRDefault="00E30CFF" w:rsidP="00826A95">
      <w:pPr>
        <w:pStyle w:val="ListParagraph"/>
        <w:numPr>
          <w:ilvl w:val="0"/>
          <w:numId w:val="28"/>
        </w:numPr>
        <w:spacing w:line="240" w:lineRule="auto"/>
        <w:jc w:val="center"/>
        <w:rPr>
          <w:rFonts w:asciiTheme="minorHAnsi" w:hAnsiTheme="minorHAnsi" w:cstheme="minorHAnsi"/>
          <w:b/>
        </w:rPr>
      </w:pPr>
      <w:bookmarkStart w:id="0" w:name="_Toc514216480"/>
      <w:bookmarkStart w:id="1" w:name="_Toc515860516"/>
      <w:bookmarkStart w:id="2" w:name="_Toc28024937"/>
      <w:r w:rsidRPr="006B5490">
        <w:rPr>
          <w:rFonts w:asciiTheme="minorHAnsi" w:hAnsiTheme="minorHAnsi" w:cstheme="minorHAnsi"/>
          <w:b/>
        </w:rPr>
        <w:t>Consonants</w:t>
      </w:r>
      <w:bookmarkEnd w:id="0"/>
      <w:bookmarkEnd w:id="1"/>
      <w:bookmarkEnd w:id="2"/>
    </w:p>
    <w:p w:rsidR="00B13D9A" w:rsidRPr="006B5490" w:rsidRDefault="00246DC2"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Shekkinoono consonants share some common features like aspiration, labialization and platalization with other Omotic languages (cf. Mulugeta 2008:24; Hellenthal 2010:96 ;). The following table presnts consonant phonemes of Shekkinoono.</w:t>
      </w:r>
    </w:p>
    <w:tbl>
      <w:tblPr>
        <w:tblpPr w:leftFromText="180" w:rightFromText="180" w:vertAnchor="text" w:horzAnchor="page" w:tblpX="1393" w:tblpY="5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278"/>
        <w:gridCol w:w="1327"/>
        <w:gridCol w:w="1463"/>
        <w:gridCol w:w="1800"/>
        <w:gridCol w:w="1170"/>
        <w:gridCol w:w="1260"/>
        <w:gridCol w:w="1440"/>
      </w:tblGrid>
      <w:tr w:rsidR="00B0186B" w:rsidRPr="006B5490" w:rsidTr="00B0186B">
        <w:trPr>
          <w:trHeight w:val="260"/>
        </w:trPr>
        <w:tc>
          <w:tcPr>
            <w:tcW w:w="540" w:type="dxa"/>
            <w:vMerge w:val="restart"/>
            <w:textDirection w:val="btLr"/>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Stops</w:t>
            </w:r>
          </w:p>
        </w:tc>
        <w:tc>
          <w:tcPr>
            <w:tcW w:w="1278" w:type="dxa"/>
          </w:tcPr>
          <w:p w:rsidR="00B0186B" w:rsidRPr="006B5490" w:rsidRDefault="00B0186B" w:rsidP="00826A95">
            <w:pPr>
              <w:spacing w:line="240" w:lineRule="auto"/>
              <w:contextualSpacing/>
              <w:rPr>
                <w:rFonts w:asciiTheme="minorHAnsi" w:hAnsiTheme="minorHAnsi" w:cstheme="minorHAnsi"/>
              </w:rPr>
            </w:pP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Bilabial</w:t>
            </w:r>
          </w:p>
        </w:tc>
        <w:tc>
          <w:tcPr>
            <w:tcW w:w="1463"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labio- dental</w:t>
            </w: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Alveolar</w:t>
            </w: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Palatal</w:t>
            </w:r>
          </w:p>
        </w:tc>
        <w:tc>
          <w:tcPr>
            <w:tcW w:w="126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Velar</w:t>
            </w:r>
          </w:p>
        </w:tc>
        <w:tc>
          <w:tcPr>
            <w:tcW w:w="144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glottal </w:t>
            </w:r>
          </w:p>
        </w:tc>
      </w:tr>
      <w:tr w:rsidR="00B0186B" w:rsidRPr="006B5490" w:rsidTr="00B0186B">
        <w:trPr>
          <w:trHeight w:val="293"/>
        </w:trPr>
        <w:tc>
          <w:tcPr>
            <w:tcW w:w="540" w:type="dxa"/>
            <w:vMerge/>
          </w:tcPr>
          <w:p w:rsidR="00B0186B" w:rsidRPr="006B5490" w:rsidRDefault="00B0186B" w:rsidP="00826A95">
            <w:pPr>
              <w:spacing w:line="240" w:lineRule="auto"/>
              <w:contextualSpacing/>
              <w:rPr>
                <w:rFonts w:asciiTheme="minorHAnsi" w:hAnsiTheme="minorHAnsi" w:cstheme="minorHAnsi"/>
              </w:rPr>
            </w:pP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Simple </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p              b</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t                      d</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k             g</w:t>
            </w:r>
          </w:p>
        </w:tc>
        <w:tc>
          <w:tcPr>
            <w:tcW w:w="144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ʔ</w:t>
            </w:r>
          </w:p>
        </w:tc>
      </w:tr>
      <w:tr w:rsidR="00B0186B" w:rsidRPr="006B5490" w:rsidTr="00B0186B">
        <w:tc>
          <w:tcPr>
            <w:tcW w:w="540" w:type="dxa"/>
            <w:vMerge/>
          </w:tcPr>
          <w:p w:rsidR="00B0186B" w:rsidRPr="006B5490" w:rsidRDefault="00B0186B" w:rsidP="00826A95">
            <w:pPr>
              <w:spacing w:line="240" w:lineRule="auto"/>
              <w:contextualSpacing/>
              <w:rPr>
                <w:rFonts w:asciiTheme="minorHAnsi" w:hAnsiTheme="minorHAnsi" w:cstheme="minorHAnsi"/>
              </w:rPr>
            </w:pP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Ejectives</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p’</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t’</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k’</w:t>
            </w: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158"/>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Fricative</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f            </w:t>
            </w: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s</w:t>
            </w: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ʃ                                       </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h</w:t>
            </w:r>
          </w:p>
        </w:tc>
      </w:tr>
      <w:tr w:rsidR="00B0186B" w:rsidRPr="006B5490" w:rsidTr="00B0186B">
        <w:trPr>
          <w:trHeight w:val="275"/>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Sibilants </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392"/>
        </w:trPr>
        <w:tc>
          <w:tcPr>
            <w:tcW w:w="540" w:type="dxa"/>
            <w:vMerge w:val="restart"/>
            <w:textDirection w:val="btLr"/>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Affricates </w:t>
            </w: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Simple</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tʃ         dʒ</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c>
          <w:tcPr>
            <w:tcW w:w="540" w:type="dxa"/>
            <w:vMerge/>
          </w:tcPr>
          <w:p w:rsidR="00B0186B" w:rsidRPr="006B5490" w:rsidRDefault="00B0186B" w:rsidP="00826A95">
            <w:pPr>
              <w:spacing w:line="240" w:lineRule="auto"/>
              <w:contextualSpacing/>
              <w:rPr>
                <w:rFonts w:asciiTheme="minorHAnsi" w:hAnsiTheme="minorHAnsi" w:cstheme="minorHAnsi"/>
              </w:rPr>
            </w:pPr>
          </w:p>
        </w:tc>
        <w:tc>
          <w:tcPr>
            <w:tcW w:w="1278"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Ejectives</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tʃ’</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257"/>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Nasals </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m </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n</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rPr>
          <w:trHeight w:val="203"/>
        </w:trPr>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Liquids</w:t>
            </w:r>
          </w:p>
        </w:tc>
        <w:tc>
          <w:tcPr>
            <w:tcW w:w="1327" w:type="dxa"/>
          </w:tcPr>
          <w:p w:rsidR="00B0186B" w:rsidRPr="006B5490" w:rsidRDefault="00B0186B" w:rsidP="00826A95">
            <w:pPr>
              <w:spacing w:line="240" w:lineRule="auto"/>
              <w:contextualSpacing/>
              <w:rPr>
                <w:rFonts w:asciiTheme="minorHAnsi" w:hAnsiTheme="minorHAnsi" w:cstheme="minorHAnsi"/>
              </w:rPr>
            </w:pP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l,r</w:t>
            </w:r>
          </w:p>
        </w:tc>
        <w:tc>
          <w:tcPr>
            <w:tcW w:w="1170" w:type="dxa"/>
          </w:tcPr>
          <w:p w:rsidR="00B0186B" w:rsidRPr="006B5490" w:rsidRDefault="00B0186B" w:rsidP="00826A95">
            <w:pPr>
              <w:spacing w:line="240" w:lineRule="auto"/>
              <w:contextualSpacing/>
              <w:rPr>
                <w:rFonts w:asciiTheme="minorHAnsi" w:hAnsiTheme="minorHAnsi" w:cstheme="minorHAnsi"/>
              </w:rPr>
            </w:pP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r w:rsidR="00B0186B" w:rsidRPr="006B5490" w:rsidTr="00B0186B">
        <w:tc>
          <w:tcPr>
            <w:tcW w:w="1818" w:type="dxa"/>
            <w:gridSpan w:val="2"/>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Semi-vowels </w:t>
            </w:r>
          </w:p>
        </w:tc>
        <w:tc>
          <w:tcPr>
            <w:tcW w:w="1327"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w </w:t>
            </w:r>
          </w:p>
        </w:tc>
        <w:tc>
          <w:tcPr>
            <w:tcW w:w="1463" w:type="dxa"/>
          </w:tcPr>
          <w:p w:rsidR="00B0186B" w:rsidRPr="006B5490" w:rsidRDefault="00B0186B" w:rsidP="00826A95">
            <w:pPr>
              <w:spacing w:line="240" w:lineRule="auto"/>
              <w:contextualSpacing/>
              <w:rPr>
                <w:rFonts w:asciiTheme="minorHAnsi" w:hAnsiTheme="minorHAnsi" w:cstheme="minorHAnsi"/>
              </w:rPr>
            </w:pPr>
          </w:p>
        </w:tc>
        <w:tc>
          <w:tcPr>
            <w:tcW w:w="1800" w:type="dxa"/>
          </w:tcPr>
          <w:p w:rsidR="00B0186B" w:rsidRPr="006B5490" w:rsidRDefault="00B0186B" w:rsidP="00826A95">
            <w:pPr>
              <w:spacing w:line="240" w:lineRule="auto"/>
              <w:contextualSpacing/>
              <w:rPr>
                <w:rFonts w:asciiTheme="minorHAnsi" w:hAnsiTheme="minorHAnsi" w:cstheme="minorHAnsi"/>
              </w:rPr>
            </w:pPr>
          </w:p>
        </w:tc>
        <w:tc>
          <w:tcPr>
            <w:tcW w:w="1170" w:type="dxa"/>
          </w:tcPr>
          <w:p w:rsidR="00B0186B"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j</w:t>
            </w:r>
          </w:p>
        </w:tc>
        <w:tc>
          <w:tcPr>
            <w:tcW w:w="1260" w:type="dxa"/>
          </w:tcPr>
          <w:p w:rsidR="00B0186B" w:rsidRPr="006B5490" w:rsidRDefault="00B0186B" w:rsidP="00826A95">
            <w:pPr>
              <w:spacing w:line="240" w:lineRule="auto"/>
              <w:contextualSpacing/>
              <w:rPr>
                <w:rFonts w:asciiTheme="minorHAnsi" w:hAnsiTheme="minorHAnsi" w:cstheme="minorHAnsi"/>
              </w:rPr>
            </w:pPr>
          </w:p>
        </w:tc>
        <w:tc>
          <w:tcPr>
            <w:tcW w:w="1440" w:type="dxa"/>
          </w:tcPr>
          <w:p w:rsidR="00B0186B" w:rsidRPr="006B5490" w:rsidRDefault="00B0186B" w:rsidP="00826A95">
            <w:pPr>
              <w:spacing w:line="240" w:lineRule="auto"/>
              <w:contextualSpacing/>
              <w:rPr>
                <w:rFonts w:asciiTheme="minorHAnsi" w:hAnsiTheme="minorHAnsi" w:cstheme="minorHAnsi"/>
              </w:rPr>
            </w:pPr>
          </w:p>
        </w:tc>
      </w:tr>
    </w:tbl>
    <w:p w:rsidR="00E30CFF" w:rsidRPr="006B5490" w:rsidRDefault="00B0186B" w:rsidP="00826A95">
      <w:pPr>
        <w:spacing w:line="240" w:lineRule="auto"/>
        <w:contextualSpacing/>
        <w:rPr>
          <w:rFonts w:asciiTheme="minorHAnsi" w:hAnsiTheme="minorHAnsi" w:cstheme="minorHAnsi"/>
        </w:rPr>
      </w:pPr>
      <w:r w:rsidRPr="006B5490">
        <w:rPr>
          <w:rFonts w:asciiTheme="minorHAnsi" w:hAnsiTheme="minorHAnsi" w:cstheme="minorHAnsi"/>
        </w:rPr>
        <w:t xml:space="preserve"> </w:t>
      </w:r>
      <w:r w:rsidR="00172C4A" w:rsidRPr="006B5490">
        <w:rPr>
          <w:rFonts w:asciiTheme="minorHAnsi" w:hAnsiTheme="minorHAnsi" w:cstheme="minorHAnsi"/>
        </w:rPr>
        <w:t>Table 3</w:t>
      </w:r>
      <w:r w:rsidR="00E30CFF" w:rsidRPr="006B5490">
        <w:rPr>
          <w:rFonts w:asciiTheme="minorHAnsi" w:hAnsiTheme="minorHAnsi" w:cstheme="minorHAnsi"/>
        </w:rPr>
        <w:t>.1:  Shekkinoono consonants</w:t>
      </w:r>
    </w:p>
    <w:p w:rsidR="00933789" w:rsidRDefault="00933789" w:rsidP="00826A95">
      <w:pPr>
        <w:spacing w:line="240" w:lineRule="auto"/>
        <w:contextualSpacing/>
        <w:rPr>
          <w:rFonts w:asciiTheme="minorHAnsi" w:hAnsiTheme="minorHAnsi" w:cstheme="minorHAnsi"/>
        </w:rPr>
      </w:pPr>
    </w:p>
    <w:p w:rsidR="00933789" w:rsidRDefault="00933789" w:rsidP="00826A95">
      <w:pPr>
        <w:spacing w:line="240" w:lineRule="auto"/>
        <w:contextualSpacing/>
        <w:rPr>
          <w:rFonts w:asciiTheme="minorHAnsi" w:hAnsiTheme="minorHAnsi" w:cstheme="minorHAnsi"/>
        </w:rPr>
      </w:pPr>
    </w:p>
    <w:p w:rsidR="00933789" w:rsidRDefault="00933789"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lastRenderedPageBreak/>
        <w:t xml:space="preserve">Except the glottal stop /ʔ/, all voiced stops have their voiceless </w:t>
      </w:r>
      <w:r w:rsidR="00B0186B" w:rsidRPr="006B5490">
        <w:rPr>
          <w:rFonts w:asciiTheme="minorHAnsi" w:hAnsiTheme="minorHAnsi" w:cstheme="minorHAnsi"/>
        </w:rPr>
        <w:t>counterpart</w:t>
      </w:r>
      <w:r w:rsidRPr="006B5490">
        <w:rPr>
          <w:rFonts w:asciiTheme="minorHAnsi" w:hAnsiTheme="minorHAnsi" w:cstheme="minorHAnsi"/>
        </w:rPr>
        <w:t xml:space="preserve">. This feature is also common in most Omotic languages (cf. Azeb 2001; Hirut 2004; Hellental 2010; Girma, 2015: ;). Fleming in Bender (1976:298-367) reports that /l/ is not found in Shekkinoono. However, the present study attests /l/ as a consonant phoneme of the language. (cf. Section 2.1.1.). </w:t>
      </w:r>
    </w:p>
    <w:p w:rsidR="00B0186B" w:rsidRPr="006B5490" w:rsidRDefault="00B0186B" w:rsidP="00826A95">
      <w:pPr>
        <w:spacing w:line="240" w:lineRule="auto"/>
        <w:rPr>
          <w:rFonts w:asciiTheme="minorHAnsi" w:hAnsiTheme="minorHAnsi" w:cstheme="minorHAnsi"/>
          <w:b/>
        </w:rPr>
      </w:pPr>
      <w:bookmarkStart w:id="3" w:name="_Toc514216481"/>
      <w:bookmarkStart w:id="4" w:name="_Toc515860517"/>
      <w:bookmarkStart w:id="5" w:name="_Toc28024938"/>
    </w:p>
    <w:p w:rsidR="00E30CFF" w:rsidRPr="006B5490" w:rsidRDefault="00731817" w:rsidP="00826A95">
      <w:pPr>
        <w:spacing w:line="240" w:lineRule="auto"/>
        <w:jc w:val="center"/>
        <w:rPr>
          <w:rFonts w:asciiTheme="minorHAnsi" w:hAnsiTheme="minorHAnsi" w:cstheme="minorHAnsi"/>
          <w:b/>
        </w:rPr>
      </w:pPr>
      <w:r w:rsidRPr="006B5490">
        <w:rPr>
          <w:rFonts w:asciiTheme="minorHAnsi" w:hAnsiTheme="minorHAnsi" w:cstheme="minorHAnsi"/>
          <w:b/>
        </w:rPr>
        <w:t xml:space="preserve">(3.1)  </w:t>
      </w:r>
      <w:r w:rsidR="00E30CFF" w:rsidRPr="006B5490">
        <w:rPr>
          <w:rFonts w:asciiTheme="minorHAnsi" w:hAnsiTheme="minorHAnsi" w:cstheme="minorHAnsi"/>
          <w:b/>
        </w:rPr>
        <w:t xml:space="preserve"> Description of Shekkinoono Consonant Phonemes</w:t>
      </w:r>
      <w:bookmarkEnd w:id="3"/>
      <w:bookmarkEnd w:id="4"/>
      <w:bookmarkEnd w:id="5"/>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This section deals with the description of consonant phonemes based on their: voicing nature, manner of articulation, i.e. how they are produced and place or point of articulation, i.e. where they are produced. Furthermore, their occurrence in a word is treated in this section. </w:t>
      </w:r>
    </w:p>
    <w:p w:rsidR="00E30CFF" w:rsidRPr="006B5490" w:rsidRDefault="00E30CFF" w:rsidP="00826A95">
      <w:pPr>
        <w:spacing w:line="240" w:lineRule="auto"/>
        <w:contextualSpacing/>
        <w:jc w:val="center"/>
        <w:rPr>
          <w:rFonts w:asciiTheme="minorHAnsi" w:hAnsiTheme="minorHAnsi" w:cstheme="minorHAnsi"/>
          <w:b/>
        </w:rPr>
      </w:pPr>
      <w:bookmarkStart w:id="6" w:name="_Toc514216482"/>
      <w:r w:rsidRPr="006B5490">
        <w:rPr>
          <w:rFonts w:asciiTheme="minorHAnsi" w:hAnsiTheme="minorHAnsi" w:cstheme="minorHAnsi"/>
          <w:b/>
        </w:rPr>
        <w:t>Stops</w:t>
      </w:r>
      <w:bookmarkEnd w:id="6"/>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/b</w:t>
      </w:r>
      <w:r w:rsidRPr="006B5490">
        <w:rPr>
          <w:rFonts w:asciiTheme="minorHAnsi" w:hAnsiTheme="minorHAnsi" w:cstheme="minorHAnsi"/>
          <w:b/>
        </w:rPr>
        <w:t>/</w:t>
      </w:r>
      <w:r w:rsidRPr="006B5490">
        <w:rPr>
          <w:rFonts w:asciiTheme="minorHAnsi" w:hAnsiTheme="minorHAnsi" w:cstheme="minorHAnsi"/>
        </w:rPr>
        <w:t xml:space="preserve"> is a voiced bilabial stop. Except in imperative constructions, /b/ does not appear in word final position. /b/ is also constrained in word final position in some Omotic languages like Haro (cf. Hirut 2004:14). The following examples illustrate the distribution of /b/ in Shekkinoono:</w:t>
      </w:r>
    </w:p>
    <w:tbl>
      <w:tblPr>
        <w:tblW w:w="6842" w:type="dxa"/>
        <w:tblInd w:w="108" w:type="dxa"/>
        <w:tblLayout w:type="fixed"/>
        <w:tblLook w:val="04A0"/>
      </w:tblPr>
      <w:tblGrid>
        <w:gridCol w:w="540"/>
        <w:gridCol w:w="1440"/>
        <w:gridCol w:w="1350"/>
        <w:gridCol w:w="1440"/>
        <w:gridCol w:w="2072"/>
      </w:tblGrid>
      <w:tr w:rsidR="00E30CFF" w:rsidRPr="006B5490" w:rsidTr="00E30CFF">
        <w:trPr>
          <w:trHeight w:val="386"/>
        </w:trPr>
        <w:tc>
          <w:tcPr>
            <w:tcW w:w="540" w:type="dxa"/>
          </w:tcPr>
          <w:p w:rsidR="00E30CFF" w:rsidRPr="006B5490" w:rsidRDefault="00872FD7" w:rsidP="00826A95">
            <w:pPr>
              <w:spacing w:line="240" w:lineRule="auto"/>
              <w:contextualSpacing/>
              <w:rPr>
                <w:rFonts w:asciiTheme="minorHAnsi" w:hAnsiTheme="minorHAnsi" w:cstheme="minorHAnsi"/>
              </w:rPr>
            </w:pPr>
            <w:r w:rsidRPr="006B5490">
              <w:rPr>
                <w:rFonts w:asciiTheme="minorHAnsi" w:hAnsiTheme="minorHAnsi" w:cstheme="minorHAnsi"/>
              </w:rPr>
              <w:t>(1</w:t>
            </w:r>
            <w:r w:rsidR="00E30CFF"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/ʃumb/</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‘Kiss!’</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/ĩmb/</w:t>
            </w:r>
          </w:p>
        </w:tc>
        <w:tc>
          <w:tcPr>
            <w:tcW w:w="207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‘Give!’</w:t>
            </w:r>
          </w:p>
        </w:tc>
      </w:tr>
      <w:tr w:rsidR="00E30CFF" w:rsidRPr="006B5490" w:rsidTr="00E30CFF">
        <w:trPr>
          <w:trHeight w:val="372"/>
        </w:trPr>
        <w:tc>
          <w:tcPr>
            <w:tcW w:w="540" w:type="dxa"/>
          </w:tcPr>
          <w:p w:rsidR="00E30CFF" w:rsidRPr="006B5490" w:rsidRDefault="00E30CFF" w:rsidP="00826A95">
            <w:pPr>
              <w:spacing w:line="240" w:lineRule="auto"/>
              <w:contextualSpacing/>
              <w:rPr>
                <w:rFonts w:asciiTheme="minorHAnsi" w:hAnsiTheme="minorHAnsi" w:cstheme="minorHAnsi"/>
                <w:i/>
              </w:rPr>
            </w:pP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/ʔìbːó/</w:t>
            </w:r>
          </w:p>
        </w:tc>
        <w:tc>
          <w:tcPr>
            <w:tcW w:w="1350"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‘guest’</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/báːkːò/</w:t>
            </w:r>
          </w:p>
        </w:tc>
        <w:tc>
          <w:tcPr>
            <w:tcW w:w="207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‘hen’</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 is a voiceless bilabial stop. It always appears word medially. Look at the examples below:</w:t>
      </w:r>
    </w:p>
    <w:tbl>
      <w:tblPr>
        <w:tblW w:w="6840" w:type="dxa"/>
        <w:tblInd w:w="108" w:type="dxa"/>
        <w:tblLayout w:type="fixed"/>
        <w:tblLook w:val="04A0"/>
      </w:tblPr>
      <w:tblGrid>
        <w:gridCol w:w="540"/>
        <w:gridCol w:w="1440"/>
        <w:gridCol w:w="1350"/>
        <w:gridCol w:w="1440"/>
        <w:gridCol w:w="2070"/>
      </w:tblGrid>
      <w:tr w:rsidR="00E30CFF" w:rsidRPr="006B5490" w:rsidTr="00E30CFF">
        <w:tc>
          <w:tcPr>
            <w:tcW w:w="540" w:type="dxa"/>
          </w:tcPr>
          <w:p w:rsidR="00E30CFF" w:rsidRPr="006B5490" w:rsidRDefault="00872FD7" w:rsidP="00826A95">
            <w:pPr>
              <w:spacing w:line="240" w:lineRule="auto"/>
              <w:contextualSpacing/>
              <w:rPr>
                <w:rFonts w:asciiTheme="minorHAnsi" w:hAnsiTheme="minorHAnsi" w:cstheme="minorHAnsi"/>
              </w:rPr>
            </w:pPr>
            <w:r w:rsidRPr="006B5490">
              <w:rPr>
                <w:rFonts w:asciiTheme="minorHAnsi" w:hAnsiTheme="minorHAnsi" w:cstheme="minorHAnsi"/>
              </w:rPr>
              <w:t>(2</w:t>
            </w:r>
            <w:r w:rsidR="00E30CFF"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/gèpːó/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‘mountain’</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/dáːpːò/  </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‘drum’</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/gìpːó/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‘taper’</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/tìpːó/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tie’</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/màpːó/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‘needle’</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/ʃòpːó/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‘elephantiasis’</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t</w:t>
      </w:r>
      <w:r w:rsidRPr="006B5490">
        <w:rPr>
          <w:rFonts w:asciiTheme="minorHAnsi" w:hAnsiTheme="minorHAnsi" w:cstheme="minorHAnsi"/>
          <w:b/>
        </w:rPr>
        <w:t>/</w:t>
      </w:r>
      <w:r w:rsidRPr="006B5490">
        <w:rPr>
          <w:rFonts w:asciiTheme="minorHAnsi" w:hAnsiTheme="minorHAnsi" w:cstheme="minorHAnsi"/>
        </w:rPr>
        <w:t xml:space="preserve"> is a voiceless alveolar stop. Except in imperative constructions, /t/ does not appear word finally. Look at the following examples:</w:t>
      </w:r>
    </w:p>
    <w:tbl>
      <w:tblPr>
        <w:tblW w:w="6840" w:type="dxa"/>
        <w:tblInd w:w="108" w:type="dxa"/>
        <w:tblLayout w:type="fixed"/>
        <w:tblLook w:val="04A0"/>
      </w:tblPr>
      <w:tblGrid>
        <w:gridCol w:w="540"/>
        <w:gridCol w:w="1440"/>
        <w:gridCol w:w="1350"/>
        <w:gridCol w:w="1440"/>
        <w:gridCol w:w="207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3</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/tìk’k’ó/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‘clasping’</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/kéːtò/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‘dew’</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/gùtːó/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‘two’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/téːp’ːò/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‘wheat’</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/àtːó/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‘medicine’</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/tìtʃːó/</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‘boar’</w:t>
            </w:r>
          </w:p>
        </w:tc>
      </w:tr>
      <w:tr w:rsidR="00E30CFF" w:rsidRPr="006B5490" w:rsidTr="00E30CFF">
        <w:tc>
          <w:tcPr>
            <w:tcW w:w="540" w:type="dxa"/>
          </w:tcPr>
          <w:p w:rsidR="00E30CFF" w:rsidRPr="006B5490" w:rsidRDefault="00E30CFF" w:rsidP="00826A95">
            <w:pPr>
              <w:pStyle w:val="NoSpacing"/>
              <w:contextualSpacing/>
              <w:rPr>
                <w:rFonts w:asciiTheme="minorHAnsi" w:hAnsiTheme="minorHAnsi" w:cstheme="minorHAnsi"/>
                <w:sz w:val="22"/>
                <w:szCs w:val="22"/>
              </w:rPr>
            </w:pPr>
          </w:p>
        </w:tc>
        <w:tc>
          <w:tcPr>
            <w:tcW w:w="1440" w:type="dxa"/>
          </w:tcPr>
          <w:p w:rsidR="00E30CFF" w:rsidRPr="006B5490" w:rsidRDefault="00E30CFF" w:rsidP="00826A95">
            <w:pPr>
              <w:pStyle w:val="NoSpacing"/>
              <w:contextualSpacing/>
              <w:rPr>
                <w:rFonts w:asciiTheme="minorHAnsi" w:hAnsiTheme="minorHAnsi" w:cstheme="minorHAnsi"/>
                <w:sz w:val="22"/>
                <w:szCs w:val="22"/>
              </w:rPr>
            </w:pPr>
            <w:r w:rsidRPr="006B5490">
              <w:rPr>
                <w:rFonts w:asciiTheme="minorHAnsi" w:hAnsiTheme="minorHAnsi" w:cstheme="minorHAnsi"/>
                <w:sz w:val="22"/>
                <w:szCs w:val="22"/>
              </w:rPr>
              <w:t>/gèt/</w:t>
            </w:r>
          </w:p>
        </w:tc>
        <w:tc>
          <w:tcPr>
            <w:tcW w:w="1350" w:type="dxa"/>
          </w:tcPr>
          <w:p w:rsidR="00E30CFF" w:rsidRPr="006B5490" w:rsidRDefault="00E30CFF" w:rsidP="00826A95">
            <w:pPr>
              <w:pStyle w:val="NoSpacing"/>
              <w:rPr>
                <w:rFonts w:asciiTheme="minorHAnsi" w:hAnsiTheme="minorHAnsi" w:cstheme="minorHAnsi"/>
                <w:sz w:val="22"/>
                <w:szCs w:val="22"/>
              </w:rPr>
            </w:pPr>
            <w:r w:rsidRPr="006B5490">
              <w:rPr>
                <w:rFonts w:asciiTheme="minorHAnsi" w:hAnsiTheme="minorHAnsi" w:cstheme="minorHAnsi"/>
                <w:sz w:val="22"/>
                <w:szCs w:val="22"/>
              </w:rPr>
              <w:t>‘Say!’</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/k’òt/</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‘Wait!’</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 occurs in final positions of some verb roots as illustrated below</w:t>
      </w:r>
    </w:p>
    <w:tbl>
      <w:tblPr>
        <w:tblW w:w="6840" w:type="dxa"/>
        <w:tblInd w:w="108" w:type="dxa"/>
        <w:tblLayout w:type="fixed"/>
        <w:tblLook w:val="04A0"/>
      </w:tblPr>
      <w:tblGrid>
        <w:gridCol w:w="540"/>
        <w:gridCol w:w="1440"/>
        <w:gridCol w:w="1350"/>
        <w:gridCol w:w="1440"/>
        <w:gridCol w:w="207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4</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/kìt-/</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‘fetch’</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/gèt-/</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‘say’</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/ʃètː-/</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‘dread’</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/kóːt-/</w:t>
            </w:r>
          </w:p>
        </w:tc>
        <w:tc>
          <w:tcPr>
            <w:tcW w:w="20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‘lie’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 is a voiced alveolar stop. It occurs in all environments. Look at the examples below:</w:t>
      </w:r>
    </w:p>
    <w:tbl>
      <w:tblPr>
        <w:tblW w:w="6840" w:type="dxa"/>
        <w:tblInd w:w="108" w:type="dxa"/>
        <w:tblLayout w:type="fixed"/>
        <w:tblLook w:val="04A0"/>
      </w:tblPr>
      <w:tblGrid>
        <w:gridCol w:w="540"/>
        <w:gridCol w:w="1440"/>
        <w:gridCol w:w="1620"/>
        <w:gridCol w:w="1260"/>
        <w:gridCol w:w="198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5</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/dáːharò/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‘lion’</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/géːndò/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‘bee hives’</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/wònd/</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‘ancient’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/bìdnó/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‘malt’</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/gòndó/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‘bad’</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 is a voiceless velar stop.  It appears in all environments. Geminated form of /k/ occurs in word medial and final positions. Consider the following examples:    </w:t>
      </w:r>
    </w:p>
    <w:tbl>
      <w:tblPr>
        <w:tblW w:w="6840" w:type="dxa"/>
        <w:tblInd w:w="108" w:type="dxa"/>
        <w:tblLayout w:type="fixed"/>
        <w:tblLook w:val="04A0"/>
      </w:tblPr>
      <w:tblGrid>
        <w:gridCol w:w="540"/>
        <w:gridCol w:w="1440"/>
        <w:gridCol w:w="1620"/>
        <w:gridCol w:w="1260"/>
        <w:gridCol w:w="198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6</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/kìʃó/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‘hand’</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/ʃùːkè/</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‘ape’</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/dàːkː/</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‘next’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/kàfó/</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‘bird’</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/ʃìkːó/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‘knife’</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/ìkː/</w:t>
            </w: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‘with’</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lastRenderedPageBreak/>
        <w:t xml:space="preserve">/ʔ/ is a voiced glottal stop. It appears word initially and intervocalically.  Look at the following examples: </w:t>
      </w:r>
    </w:p>
    <w:tbl>
      <w:tblPr>
        <w:tblW w:w="6840" w:type="dxa"/>
        <w:tblInd w:w="108" w:type="dxa"/>
        <w:tblLayout w:type="fixed"/>
        <w:tblLook w:val="04A0"/>
      </w:tblPr>
      <w:tblGrid>
        <w:gridCol w:w="540"/>
        <w:gridCol w:w="1440"/>
        <w:gridCol w:w="1620"/>
        <w:gridCol w:w="1440"/>
        <w:gridCol w:w="1800"/>
      </w:tblGrid>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7</w:t>
            </w:r>
            <w:r w:rsidRPr="006B5490">
              <w:rPr>
                <w:rFonts w:asciiTheme="minorHAnsi" w:hAnsiTheme="minorHAnsi" w:cstheme="minorHAnsi"/>
              </w:rPr>
              <w:t>)</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/áːʔò/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‘black’</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/t’áːʔò/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‘place’</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i/>
              </w:rPr>
            </w:pP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/máːʔò/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‘steer’</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/tʃòʔó/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‘bunion’</w:t>
            </w:r>
          </w:p>
        </w:tc>
      </w:tr>
      <w:tr w:rsidR="00E30CFF" w:rsidRPr="006B5490" w:rsidTr="00E30CFF">
        <w:tc>
          <w:tcPr>
            <w:tcW w:w="540" w:type="dxa"/>
          </w:tcPr>
          <w:p w:rsidR="00E30CFF" w:rsidRPr="006B5490" w:rsidRDefault="00E30CFF" w:rsidP="00826A95">
            <w:pPr>
              <w:spacing w:line="240" w:lineRule="auto"/>
              <w:contextualSpacing/>
              <w:rPr>
                <w:rFonts w:asciiTheme="minorHAnsi" w:hAnsiTheme="minorHAnsi" w:cstheme="minorHAnsi"/>
                <w:i/>
              </w:rPr>
            </w:pPr>
          </w:p>
        </w:tc>
        <w:tc>
          <w:tcPr>
            <w:tcW w:w="1440" w:type="dxa"/>
          </w:tcPr>
          <w:p w:rsidR="00E30CFF" w:rsidRPr="006B5490" w:rsidRDefault="00E30CFF" w:rsidP="00826A95">
            <w:pPr>
              <w:spacing w:line="240" w:lineRule="auto"/>
              <w:contextualSpacing/>
              <w:rPr>
                <w:rFonts w:asciiTheme="minorHAnsi" w:hAnsiTheme="minorHAnsi" w:cstheme="minorHAnsi"/>
                <w:i/>
              </w:rPr>
            </w:pPr>
          </w:p>
        </w:tc>
        <w:tc>
          <w:tcPr>
            <w:tcW w:w="1620" w:type="dxa"/>
          </w:tcPr>
          <w:p w:rsidR="00E30CFF" w:rsidRPr="006B5490" w:rsidRDefault="00E30CFF" w:rsidP="00826A95">
            <w:pPr>
              <w:spacing w:line="240" w:lineRule="auto"/>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i/>
              </w:rPr>
            </w:pPr>
          </w:p>
        </w:tc>
        <w:tc>
          <w:tcPr>
            <w:tcW w:w="1800" w:type="dxa"/>
          </w:tcPr>
          <w:p w:rsidR="00E30CFF" w:rsidRPr="006B5490" w:rsidRDefault="00E30CFF" w:rsidP="00826A95">
            <w:pPr>
              <w:spacing w:line="240" w:lineRule="auto"/>
              <w:contextualSpacing/>
              <w:rPr>
                <w:rFonts w:asciiTheme="minorHAnsi" w:hAnsiTheme="minorHAnsi" w:cstheme="minorHAnsi"/>
                <w:i/>
              </w:rPr>
            </w:pPr>
          </w:p>
        </w:tc>
      </w:tr>
    </w:tbl>
    <w:p w:rsidR="00E30CFF" w:rsidRPr="006B5490" w:rsidRDefault="00E30CFF" w:rsidP="00826A95">
      <w:pPr>
        <w:pStyle w:val="NoSpacing"/>
        <w:rPr>
          <w:rFonts w:asciiTheme="minorHAnsi" w:hAnsiTheme="minorHAnsi" w:cstheme="minorHAnsi"/>
          <w:sz w:val="22"/>
          <w:szCs w:val="22"/>
        </w:rPr>
      </w:pPr>
      <w:bookmarkStart w:id="7" w:name="_Toc514216483"/>
      <w:r w:rsidRPr="006B5490">
        <w:rPr>
          <w:rFonts w:asciiTheme="minorHAnsi" w:hAnsiTheme="minorHAnsi" w:cstheme="minorHAnsi"/>
          <w:sz w:val="22"/>
          <w:szCs w:val="22"/>
        </w:rPr>
        <w:t>In the above examples, the glottal stop /ʔ/ is used in the initial position because when the speakers articulate the words</w:t>
      </w:r>
      <w:r w:rsidRPr="006B5490">
        <w:rPr>
          <w:rFonts w:asciiTheme="minorHAnsi" w:hAnsiTheme="minorHAnsi" w:cstheme="minorHAnsi"/>
          <w:b/>
          <w:sz w:val="22"/>
          <w:szCs w:val="22"/>
        </w:rPr>
        <w:t>/ʔíbːò/</w:t>
      </w:r>
      <w:r w:rsidRPr="006B5490">
        <w:rPr>
          <w:rFonts w:asciiTheme="minorHAnsi" w:hAnsiTheme="minorHAnsi" w:cstheme="minorHAnsi"/>
          <w:sz w:val="22"/>
          <w:szCs w:val="22"/>
        </w:rPr>
        <w:t xml:space="preserve">and </w:t>
      </w:r>
      <w:r w:rsidRPr="006B5490">
        <w:rPr>
          <w:rFonts w:asciiTheme="minorHAnsi" w:hAnsiTheme="minorHAnsi" w:cstheme="minorHAnsi"/>
          <w:b/>
          <w:sz w:val="22"/>
          <w:szCs w:val="22"/>
        </w:rPr>
        <w:t>/ʔìmbó/</w:t>
      </w:r>
      <w:r w:rsidRPr="006B5490">
        <w:rPr>
          <w:rFonts w:asciiTheme="minorHAnsi" w:hAnsiTheme="minorHAnsi" w:cstheme="minorHAnsi"/>
          <w:sz w:val="22"/>
          <w:szCs w:val="22"/>
        </w:rPr>
        <w:t>, there is a stricture at the vocal tract. This stricture is not retained in uttering other words.</w:t>
      </w:r>
    </w:p>
    <w:p w:rsidR="00F44CA1" w:rsidRPr="006B5490" w:rsidRDefault="00F44CA1" w:rsidP="00826A95">
      <w:pPr>
        <w:pStyle w:val="NoSpacing"/>
        <w:rPr>
          <w:rFonts w:asciiTheme="minorHAnsi" w:hAnsiTheme="minorHAnsi" w:cstheme="minorHAnsi"/>
          <w:sz w:val="22"/>
          <w:szCs w:val="22"/>
        </w:rPr>
      </w:pPr>
    </w:p>
    <w:p w:rsidR="00F44CA1" w:rsidRPr="006B5490" w:rsidRDefault="00F44CA1" w:rsidP="00826A95">
      <w:pPr>
        <w:pStyle w:val="NoSpacing"/>
        <w:rPr>
          <w:rFonts w:asciiTheme="minorHAnsi" w:hAnsiTheme="minorHAnsi" w:cstheme="minorHAnsi"/>
          <w:sz w:val="22"/>
          <w:szCs w:val="22"/>
        </w:rPr>
      </w:pPr>
    </w:p>
    <w:p w:rsidR="00E30CFF" w:rsidRPr="006B5490" w:rsidRDefault="00E30CFF" w:rsidP="00826A95">
      <w:pPr>
        <w:spacing w:line="240" w:lineRule="auto"/>
        <w:contextualSpacing/>
        <w:jc w:val="center"/>
        <w:rPr>
          <w:rFonts w:asciiTheme="minorHAnsi" w:hAnsiTheme="minorHAnsi" w:cstheme="minorHAnsi"/>
          <w:b/>
        </w:rPr>
      </w:pPr>
      <w:r w:rsidRPr="006B5490">
        <w:rPr>
          <w:rFonts w:asciiTheme="minorHAnsi" w:hAnsiTheme="minorHAnsi" w:cstheme="minorHAnsi"/>
          <w:b/>
        </w:rPr>
        <w:t>Ejectives</w:t>
      </w:r>
      <w:bookmarkEnd w:id="7"/>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p’</w:t>
      </w:r>
      <w:r w:rsidRPr="006B5490">
        <w:rPr>
          <w:rFonts w:asciiTheme="minorHAnsi" w:hAnsiTheme="minorHAnsi" w:cstheme="minorHAnsi"/>
          <w:b/>
        </w:rPr>
        <w:t>/</w:t>
      </w:r>
      <w:r w:rsidRPr="006B5490">
        <w:rPr>
          <w:rFonts w:asciiTheme="minorHAnsi" w:hAnsiTheme="minorHAnsi" w:cstheme="minorHAnsi"/>
        </w:rPr>
        <w:t xml:space="preserve"> is a voiceless bilabial ejective. It does not appear word finally. This feature is also common in some Omotic languages like Dime (cf. Mulugeta 2008:11).  Thefollowing examples illustrate the distribution of </w:t>
      </w:r>
      <w:r w:rsidRPr="006B5490">
        <w:rPr>
          <w:rFonts w:asciiTheme="minorHAnsi" w:hAnsiTheme="minorHAnsi" w:cstheme="minorHAnsi"/>
          <w:b/>
        </w:rPr>
        <w:t>/</w:t>
      </w:r>
      <w:r w:rsidRPr="006B5490">
        <w:rPr>
          <w:rFonts w:asciiTheme="minorHAnsi" w:hAnsiTheme="minorHAnsi" w:cstheme="minorHAnsi"/>
        </w:rPr>
        <w:t>p’</w:t>
      </w:r>
      <w:r w:rsidRPr="006B5490">
        <w:rPr>
          <w:rFonts w:asciiTheme="minorHAnsi" w:hAnsiTheme="minorHAnsi" w:cstheme="minorHAnsi"/>
          <w:b/>
        </w:rPr>
        <w:t>/</w:t>
      </w:r>
      <w:r w:rsidRPr="006B5490">
        <w:rPr>
          <w:rFonts w:asciiTheme="minorHAnsi" w:hAnsiTheme="minorHAnsi" w:cstheme="minorHAnsi"/>
        </w:rPr>
        <w:t>in Shekkinoono:</w:t>
      </w:r>
    </w:p>
    <w:tbl>
      <w:tblPr>
        <w:tblW w:w="6750" w:type="dxa"/>
        <w:tblInd w:w="108" w:type="dxa"/>
        <w:tblLayout w:type="fixed"/>
        <w:tblLook w:val="04A0"/>
      </w:tblPr>
      <w:tblGrid>
        <w:gridCol w:w="630"/>
        <w:gridCol w:w="1260"/>
        <w:gridCol w:w="1260"/>
        <w:gridCol w:w="1170"/>
        <w:gridCol w:w="24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00872FD7" w:rsidRPr="006B5490">
              <w:rPr>
                <w:rFonts w:asciiTheme="minorHAnsi" w:hAnsiTheme="minorHAnsi" w:cstheme="minorHAnsi"/>
              </w:rPr>
              <w:t>8</w:t>
            </w:r>
            <w:r w:rsidRPr="006B5490">
              <w:rPr>
                <w:rFonts w:asciiTheme="minorHAnsi" w:hAnsiTheme="minorHAnsi" w:cstheme="minorHAnsi"/>
                <w:b/>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/p’é:ràwó/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‘mirror’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/gèráp’ːò/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‘warning’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/p’úːk’ò/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‘suspect’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/tʃ’àp’ó/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‘jumping’</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/téːp’ːó/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‘wheat’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/tèp’ːó/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‘root’</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w:t>
      </w:r>
      <w:r w:rsidRPr="006B5490">
        <w:rPr>
          <w:rFonts w:asciiTheme="minorHAnsi" w:hAnsiTheme="minorHAnsi" w:cstheme="minorHAnsi"/>
          <w:b/>
        </w:rPr>
        <w:t>/</w:t>
      </w:r>
      <w:r w:rsidRPr="006B5490">
        <w:rPr>
          <w:rFonts w:asciiTheme="minorHAnsi" w:hAnsiTheme="minorHAnsi" w:cstheme="minorHAnsi"/>
        </w:rPr>
        <w:t xml:space="preserve"> is a voiceless alveolar ejective. Its occurrence in final position is valid only in imperative constructions. Consider the following examplesː</w:t>
      </w:r>
    </w:p>
    <w:tbl>
      <w:tblPr>
        <w:tblW w:w="6750" w:type="dxa"/>
        <w:tblInd w:w="108" w:type="dxa"/>
        <w:tblLayout w:type="fixed"/>
        <w:tblLook w:val="04A0"/>
      </w:tblPr>
      <w:tblGrid>
        <w:gridCol w:w="630"/>
        <w:gridCol w:w="1260"/>
        <w:gridCol w:w="1260"/>
        <w:gridCol w:w="1170"/>
        <w:gridCol w:w="24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9</w:t>
            </w:r>
            <w:r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/t’ìbò/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‘relative’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/ʃìt’ò/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‘nose’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/káːt’/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‘tearǃ’</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/kùt’/</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‘cutǃ’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/tʃùt’ó/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‘louse’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/ʃùt’ó/</w:t>
            </w:r>
          </w:p>
        </w:tc>
        <w:tc>
          <w:tcPr>
            <w:tcW w:w="24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‘stone’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k’</w:t>
      </w:r>
      <w:r w:rsidRPr="006B5490">
        <w:rPr>
          <w:rFonts w:asciiTheme="minorHAnsi" w:hAnsiTheme="minorHAnsi" w:cstheme="minorHAnsi"/>
          <w:b/>
        </w:rPr>
        <w:t>/</w:t>
      </w:r>
      <w:r w:rsidRPr="006B5490">
        <w:rPr>
          <w:rFonts w:asciiTheme="minorHAnsi" w:hAnsiTheme="minorHAnsi" w:cstheme="minorHAnsi"/>
        </w:rPr>
        <w:t xml:space="preserve"> is a voiceless velar ejective. It appears in all environments. Consider the examples below: </w:t>
      </w:r>
    </w:p>
    <w:tbl>
      <w:tblPr>
        <w:tblW w:w="6030" w:type="dxa"/>
        <w:tblInd w:w="108" w:type="dxa"/>
        <w:tblLayout w:type="fixed"/>
        <w:tblLook w:val="04A0"/>
      </w:tblPr>
      <w:tblGrid>
        <w:gridCol w:w="630"/>
        <w:gridCol w:w="1260"/>
        <w:gridCol w:w="1260"/>
        <w:gridCol w:w="1170"/>
        <w:gridCol w:w="171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00872FD7" w:rsidRPr="006B5490">
              <w:rPr>
                <w:rFonts w:asciiTheme="minorHAnsi" w:hAnsiTheme="minorHAnsi" w:cstheme="minorHAnsi"/>
              </w:rPr>
              <w:t>10</w:t>
            </w:r>
            <w:r w:rsidRPr="006B5490">
              <w:rPr>
                <w:rFonts w:asciiTheme="minorHAnsi" w:hAnsiTheme="minorHAnsi" w:cstheme="minorHAnsi"/>
                <w:b/>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/k’ìlːífò/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‘eyelid’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/ʃíːk’ːò/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‘smelling’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/dìk’ː/</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‘suddenly’</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‘horn’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/ʃòk’ːó/</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‘backhoe’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/ʃáːk’ːó/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‘door’</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 is a voiceless palatal ejective. Except in imperative constructions, /tʃ’/ does not appear word finally. Consider the following examplesː</w:t>
      </w:r>
    </w:p>
    <w:tbl>
      <w:tblPr>
        <w:tblW w:w="6030" w:type="dxa"/>
        <w:tblInd w:w="108" w:type="dxa"/>
        <w:tblLayout w:type="fixed"/>
        <w:tblLook w:val="04A0"/>
      </w:tblPr>
      <w:tblGrid>
        <w:gridCol w:w="630"/>
        <w:gridCol w:w="1170"/>
        <w:gridCol w:w="1440"/>
        <w:gridCol w:w="1080"/>
        <w:gridCol w:w="1710"/>
      </w:tblGrid>
      <w:tr w:rsidR="00E30CFF" w:rsidRPr="006B5490" w:rsidTr="00E30CFF">
        <w:tc>
          <w:tcPr>
            <w:tcW w:w="630" w:type="dxa"/>
          </w:tcPr>
          <w:p w:rsidR="00E30CFF" w:rsidRPr="006B5490" w:rsidRDefault="00872FD7" w:rsidP="00826A95">
            <w:pPr>
              <w:spacing w:line="240" w:lineRule="auto"/>
              <w:contextualSpacing/>
              <w:rPr>
                <w:rFonts w:asciiTheme="minorHAnsi" w:hAnsiTheme="minorHAnsi" w:cstheme="minorHAnsi"/>
              </w:rPr>
            </w:pPr>
            <w:r w:rsidRPr="006B5490">
              <w:rPr>
                <w:rFonts w:asciiTheme="minorHAnsi" w:hAnsiTheme="minorHAnsi" w:cstheme="minorHAnsi"/>
              </w:rPr>
              <w:t>(11</w:t>
            </w:r>
            <w:r w:rsidR="00E30CFF" w:rsidRPr="006B5490">
              <w:rPr>
                <w:rFonts w:asciiTheme="minorHAnsi" w:hAnsiTheme="minorHAnsi" w:cstheme="minorHAnsi"/>
              </w:rPr>
              <w:t xml:space="preserve">)  </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/tʃ’ùb:ó/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‘sin’</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/mòtʃ'’ó/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‘grass’</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/màtʃó/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‘horse’</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/dóːtʃò/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/gàtʃ’ó/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‘falcon’</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/tʃ’áːlːè/</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‘echidna’</w:t>
            </w:r>
          </w:p>
        </w:tc>
      </w:tr>
    </w:tbl>
    <w:p w:rsidR="00E30CFF" w:rsidRPr="006B5490" w:rsidRDefault="00E30CFF" w:rsidP="00826A95">
      <w:pPr>
        <w:spacing w:line="240" w:lineRule="auto"/>
        <w:contextualSpacing/>
        <w:jc w:val="center"/>
        <w:rPr>
          <w:rFonts w:asciiTheme="minorHAnsi" w:hAnsiTheme="minorHAnsi" w:cstheme="minorHAnsi"/>
          <w:b/>
        </w:rPr>
      </w:pPr>
      <w:bookmarkStart w:id="8" w:name="_Toc514216484"/>
      <w:r w:rsidRPr="006B5490">
        <w:rPr>
          <w:rFonts w:asciiTheme="minorHAnsi" w:hAnsiTheme="minorHAnsi" w:cstheme="minorHAnsi"/>
          <w:b/>
        </w:rPr>
        <w:t>Fricatives</w:t>
      </w:r>
      <w:bookmarkEnd w:id="8"/>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Shekkinoono has five fricative consonants. These are the following:</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f/ is a voiceless labio-dental fricative.  Except in imperative constructions, it doesn’t appear word finally. Consider the following examplesː</w:t>
      </w:r>
    </w:p>
    <w:p w:rsidR="005142A0" w:rsidRPr="006B5490" w:rsidRDefault="005142A0" w:rsidP="00826A95">
      <w:pPr>
        <w:spacing w:line="240" w:lineRule="auto"/>
        <w:contextualSpacing/>
        <w:rPr>
          <w:rFonts w:asciiTheme="minorHAnsi" w:hAnsiTheme="minorHAnsi" w:cstheme="minorHAnsi"/>
        </w:rPr>
      </w:pPr>
    </w:p>
    <w:tbl>
      <w:tblPr>
        <w:tblW w:w="6030" w:type="dxa"/>
        <w:tblInd w:w="108" w:type="dxa"/>
        <w:tblLayout w:type="fixed"/>
        <w:tblLook w:val="04A0"/>
      </w:tblPr>
      <w:tblGrid>
        <w:gridCol w:w="630"/>
        <w:gridCol w:w="1170"/>
        <w:gridCol w:w="1440"/>
        <w:gridCol w:w="1080"/>
        <w:gridCol w:w="171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2</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/fàkːó/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‘energy’</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/gàfó/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‘settlement’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/éːf/</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‘Cry!’</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/tìf/</w:t>
            </w:r>
          </w:p>
        </w:tc>
        <w:tc>
          <w:tcPr>
            <w:tcW w:w="171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/fìdó/</w:t>
            </w:r>
          </w:p>
        </w:tc>
        <w:tc>
          <w:tcPr>
            <w:tcW w:w="14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‘sweeping’</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/kàfó/</w:t>
            </w:r>
          </w:p>
        </w:tc>
        <w:tc>
          <w:tcPr>
            <w:tcW w:w="171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‘bird’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 is a voiceless alveolar fricative. /s/ only appears word medially. It always occurs as geminated form. Consider the following examplesː  </w:t>
      </w:r>
    </w:p>
    <w:p w:rsidR="004527B5" w:rsidRPr="006B5490" w:rsidRDefault="004527B5" w:rsidP="00826A95">
      <w:pPr>
        <w:spacing w:line="240" w:lineRule="auto"/>
        <w:contextualSpacing/>
        <w:rPr>
          <w:rFonts w:asciiTheme="minorHAnsi" w:hAnsiTheme="minorHAnsi" w:cstheme="minorHAnsi"/>
        </w:rPr>
      </w:pPr>
    </w:p>
    <w:tbl>
      <w:tblPr>
        <w:tblW w:w="6030" w:type="dxa"/>
        <w:tblInd w:w="108" w:type="dxa"/>
        <w:tblLayout w:type="fixed"/>
        <w:tblLook w:val="04A0"/>
      </w:tblPr>
      <w:tblGrid>
        <w:gridCol w:w="630"/>
        <w:gridCol w:w="1170"/>
        <w:gridCol w:w="1440"/>
        <w:gridCol w:w="1080"/>
        <w:gridCol w:w="171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w:t>
            </w:r>
            <w:r w:rsidR="00872FD7" w:rsidRPr="006B5490">
              <w:rPr>
                <w:rFonts w:asciiTheme="minorHAnsi" w:hAnsiTheme="minorHAnsi" w:cstheme="minorHAnsi"/>
              </w:rPr>
              <w:t>3</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/k’òs:ó/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‘clapping’</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/ʃòs:ó/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‘abduction’  </w:t>
            </w:r>
          </w:p>
        </w:tc>
      </w:tr>
      <w:tr w:rsidR="00E30CFF" w:rsidRPr="006B5490" w:rsidTr="00E30CFF">
        <w:trPr>
          <w:trHeight w:val="25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/náːs:ò/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‘son-in-law’</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/dèsːó/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‘cajolery’</w:t>
            </w:r>
          </w:p>
        </w:tc>
      </w:tr>
      <w:tr w:rsidR="00E30CFF" w:rsidRPr="006B5490" w:rsidTr="00E30CFF">
        <w:trPr>
          <w:trHeight w:val="25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/móːsːò/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‘spike’</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/tʃ’èsːó/</w:t>
            </w:r>
          </w:p>
        </w:tc>
        <w:tc>
          <w:tcPr>
            <w:tcW w:w="17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‘cursing’</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ʃ/ is a voiceless palatal fricative.  /ʃ/ appears in all environments. Geminated form of /ʃ/ only appears word medially.</w:t>
      </w:r>
    </w:p>
    <w:tbl>
      <w:tblPr>
        <w:tblW w:w="6030" w:type="dxa"/>
        <w:tblInd w:w="108" w:type="dxa"/>
        <w:tblLayout w:type="fixed"/>
        <w:tblLook w:val="04A0"/>
      </w:tblPr>
      <w:tblGrid>
        <w:gridCol w:w="630"/>
        <w:gridCol w:w="1080"/>
        <w:gridCol w:w="1530"/>
        <w:gridCol w:w="1260"/>
        <w:gridCol w:w="15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4</w:t>
            </w:r>
            <w:r w:rsidRPr="006B5490">
              <w:rPr>
                <w:rFonts w:asciiTheme="minorHAnsi" w:hAnsiTheme="minorHAnsi" w:cstheme="minorHAnsi"/>
                <w:b/>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/ʃáːnò/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‘cabbage’</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/gàʃ: 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‘teeth’</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/ʃíːpò/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‘tribe’</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/dèʃ /</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‘below’</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/dùk’ìʃó/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‘onion’</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/bùʃ/   </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‘Bang!’</w:t>
            </w:r>
          </w:p>
        </w:tc>
      </w:tr>
    </w:tbl>
    <w:p w:rsidR="00234862" w:rsidRPr="006B5490" w:rsidRDefault="00234862" w:rsidP="00826A95">
      <w:pPr>
        <w:spacing w:line="240" w:lineRule="auto"/>
        <w:contextualSpacing/>
        <w:rPr>
          <w:rFonts w:asciiTheme="minorHAnsi" w:hAnsiTheme="minorHAnsi" w:cstheme="minorHAnsi"/>
          <w:b/>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h</w:t>
      </w:r>
      <w:r w:rsidRPr="006B5490">
        <w:rPr>
          <w:rFonts w:asciiTheme="minorHAnsi" w:hAnsiTheme="minorHAnsi" w:cstheme="minorHAnsi"/>
          <w:b/>
        </w:rPr>
        <w:t xml:space="preserve">/ </w:t>
      </w:r>
      <w:r w:rsidRPr="006B5490">
        <w:rPr>
          <w:rFonts w:asciiTheme="minorHAnsi" w:hAnsiTheme="minorHAnsi" w:cstheme="minorHAnsi"/>
        </w:rPr>
        <w:t xml:space="preserve">it is voiceless glottal fricative. It doesn’t appear word finally. Consider the following examplesː </w:t>
      </w:r>
    </w:p>
    <w:tbl>
      <w:tblPr>
        <w:tblW w:w="6030" w:type="dxa"/>
        <w:tblInd w:w="108" w:type="dxa"/>
        <w:tblLayout w:type="fixed"/>
        <w:tblLook w:val="04A0"/>
      </w:tblPr>
      <w:tblGrid>
        <w:gridCol w:w="630"/>
        <w:gridCol w:w="1080"/>
        <w:gridCol w:w="1620"/>
        <w:gridCol w:w="1170"/>
        <w:gridCol w:w="15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w:t>
            </w:r>
            <w:r w:rsidR="00872FD7" w:rsidRPr="006B5490">
              <w:rPr>
                <w:rFonts w:asciiTheme="minorHAnsi" w:hAnsiTheme="minorHAnsi" w:cstheme="minorHAnsi"/>
              </w:rPr>
              <w:t>5</w:t>
            </w:r>
            <w:r w:rsidRPr="006B5490">
              <w:rPr>
                <w:rFonts w:asciiTheme="minorHAnsi" w:hAnsiTheme="minorHAnsi" w:cstheme="minorHAnsi"/>
                <w:b/>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/háːtːò/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‘being anger’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/háːʃò/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‘deeps’</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/hàːtːò/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‘goiter’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/hàwùtó/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‘whey’</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/máːhó/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‘tiger’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/gáːhó/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‘buffalo’</w:t>
            </w:r>
          </w:p>
        </w:tc>
      </w:tr>
    </w:tbl>
    <w:p w:rsidR="00E30CFF" w:rsidRPr="006B5490" w:rsidRDefault="00E30CFF" w:rsidP="00826A95">
      <w:pPr>
        <w:spacing w:line="240" w:lineRule="auto"/>
        <w:contextualSpacing/>
        <w:jc w:val="center"/>
        <w:rPr>
          <w:rFonts w:asciiTheme="minorHAnsi" w:hAnsiTheme="minorHAnsi" w:cstheme="minorHAnsi"/>
          <w:b/>
        </w:rPr>
      </w:pPr>
      <w:bookmarkStart w:id="9" w:name="_Toc514216485"/>
      <w:r w:rsidRPr="006B5490">
        <w:rPr>
          <w:rFonts w:asciiTheme="minorHAnsi" w:hAnsiTheme="minorHAnsi" w:cstheme="minorHAnsi"/>
          <w:b/>
        </w:rPr>
        <w:t>Affricates</w:t>
      </w:r>
      <w:bookmarkEnd w:id="9"/>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dʒ</w:t>
      </w:r>
      <w:r w:rsidRPr="006B5490">
        <w:rPr>
          <w:rFonts w:asciiTheme="minorHAnsi" w:hAnsiTheme="minorHAnsi" w:cstheme="minorHAnsi"/>
          <w:b/>
        </w:rPr>
        <w:t xml:space="preserve">/ </w:t>
      </w:r>
      <w:r w:rsidRPr="006B5490">
        <w:rPr>
          <w:rFonts w:asciiTheme="minorHAnsi" w:hAnsiTheme="minorHAnsi" w:cstheme="minorHAnsi"/>
        </w:rPr>
        <w:t>is a voiced palatal affricate</w:t>
      </w:r>
      <w:r w:rsidRPr="006B5490">
        <w:rPr>
          <w:rFonts w:asciiTheme="minorHAnsi" w:hAnsiTheme="minorHAnsi" w:cstheme="minorHAnsi"/>
          <w:b/>
        </w:rPr>
        <w:t xml:space="preserve">.  </w:t>
      </w:r>
      <w:r w:rsidRPr="006B5490">
        <w:rPr>
          <w:rFonts w:asciiTheme="minorHAnsi" w:hAnsiTheme="minorHAnsi" w:cstheme="minorHAnsi"/>
        </w:rPr>
        <w:t>It only appears word medially. Look at the examples below</w:t>
      </w:r>
      <w:r w:rsidRPr="006B5490">
        <w:rPr>
          <w:rFonts w:asciiTheme="minorHAnsi" w:hAnsiTheme="minorHAnsi" w:cstheme="minorHAnsi"/>
          <w:b/>
        </w:rPr>
        <w:t>:</w:t>
      </w:r>
    </w:p>
    <w:tbl>
      <w:tblPr>
        <w:tblW w:w="6030" w:type="dxa"/>
        <w:tblInd w:w="108" w:type="dxa"/>
        <w:tblLayout w:type="fixed"/>
        <w:tblLook w:val="04A0"/>
      </w:tblPr>
      <w:tblGrid>
        <w:gridCol w:w="630"/>
        <w:gridCol w:w="1170"/>
        <w:gridCol w:w="1530"/>
        <w:gridCol w:w="1170"/>
        <w:gridCol w:w="153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6</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gìdʒːó</w:t>
            </w:r>
            <w:r w:rsidRPr="006B5490">
              <w:rPr>
                <w:rFonts w:asciiTheme="minorHAnsi" w:hAnsiTheme="minorHAnsi" w:cstheme="minorHAnsi"/>
                <w:b/>
              </w:rPr>
              <w:t>/</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‘money’</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gèndʒó/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‘tall’</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‘blacksmith’</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‘milk’</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/kùdʒːó/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‘soup’</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/gàdʒːó/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‘nape’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tʃ</w:t>
      </w:r>
      <w:r w:rsidRPr="006B5490">
        <w:rPr>
          <w:rFonts w:asciiTheme="minorHAnsi" w:hAnsiTheme="minorHAnsi" w:cstheme="minorHAnsi"/>
          <w:b/>
        </w:rPr>
        <w:t>/</w:t>
      </w:r>
      <w:r w:rsidRPr="006B5490">
        <w:rPr>
          <w:rFonts w:asciiTheme="minorHAnsi" w:hAnsiTheme="minorHAnsi" w:cstheme="minorHAnsi"/>
        </w:rPr>
        <w:t xml:space="preserve"> is a voiceless palatal affricate. It doesn’t appear word initially. Look at the following examplesː</w:t>
      </w:r>
    </w:p>
    <w:tbl>
      <w:tblPr>
        <w:tblW w:w="6300" w:type="dxa"/>
        <w:tblInd w:w="108" w:type="dxa"/>
        <w:tblLayout w:type="fixed"/>
        <w:tblLook w:val="04A0"/>
      </w:tblPr>
      <w:tblGrid>
        <w:gridCol w:w="630"/>
        <w:gridCol w:w="1170"/>
        <w:gridCol w:w="1530"/>
        <w:gridCol w:w="117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w:t>
            </w:r>
            <w:r w:rsidR="00872FD7" w:rsidRPr="006B5490">
              <w:rPr>
                <w:rFonts w:asciiTheme="minorHAnsi" w:hAnsiTheme="minorHAnsi" w:cstheme="minorHAnsi"/>
              </w:rPr>
              <w:t>7</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/tìtʃ: 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‘boar’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/máːtʃː/</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‘out’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/mìtʃ: 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/jáːtʃ:/</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‘tomorrow’</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/hànáːtʃː/</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‘today’</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/mètʃːè/</w:t>
            </w:r>
          </w:p>
        </w:tc>
        <w:tc>
          <w:tcPr>
            <w:tcW w:w="1800" w:type="dxa"/>
          </w:tcPr>
          <w:p w:rsidR="00E30CFF" w:rsidRPr="006B5490" w:rsidRDefault="00E30CFF" w:rsidP="00826A95">
            <w:pPr>
              <w:pStyle w:val="NoSpacing"/>
              <w:rPr>
                <w:rFonts w:asciiTheme="minorHAnsi" w:hAnsiTheme="minorHAnsi" w:cstheme="minorHAnsi"/>
                <w:sz w:val="22"/>
                <w:szCs w:val="22"/>
              </w:rPr>
            </w:pPr>
            <w:r w:rsidRPr="006B5490">
              <w:rPr>
                <w:rFonts w:asciiTheme="minorHAnsi" w:hAnsiTheme="minorHAnsi" w:cstheme="minorHAnsi"/>
                <w:sz w:val="22"/>
                <w:szCs w:val="22"/>
              </w:rPr>
              <w:t>‘wife’</w:t>
            </w:r>
          </w:p>
        </w:tc>
      </w:tr>
    </w:tbl>
    <w:p w:rsidR="00E30CFF" w:rsidRPr="006B5490" w:rsidRDefault="00E30CFF" w:rsidP="00826A95">
      <w:pPr>
        <w:pStyle w:val="NoSpacing"/>
        <w:contextualSpacing/>
        <w:jc w:val="center"/>
        <w:rPr>
          <w:rFonts w:asciiTheme="minorHAnsi" w:hAnsiTheme="minorHAnsi" w:cstheme="minorHAnsi"/>
          <w:b/>
          <w:sz w:val="22"/>
          <w:szCs w:val="22"/>
        </w:rPr>
      </w:pPr>
      <w:bookmarkStart w:id="10" w:name="_Toc514216486"/>
      <w:r w:rsidRPr="006B5490">
        <w:rPr>
          <w:rFonts w:asciiTheme="minorHAnsi" w:hAnsiTheme="minorHAnsi" w:cstheme="minorHAnsi"/>
          <w:b/>
          <w:sz w:val="22"/>
          <w:szCs w:val="22"/>
        </w:rPr>
        <w:t>Nasals</w:t>
      </w:r>
      <w:bookmarkEnd w:id="10"/>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m</w:t>
      </w:r>
      <w:r w:rsidRPr="006B5490">
        <w:rPr>
          <w:rFonts w:asciiTheme="minorHAnsi" w:hAnsiTheme="minorHAnsi" w:cstheme="minorHAnsi"/>
          <w:b/>
        </w:rPr>
        <w:t xml:space="preserve">/ </w:t>
      </w:r>
      <w:r w:rsidRPr="006B5490">
        <w:rPr>
          <w:rFonts w:asciiTheme="minorHAnsi" w:hAnsiTheme="minorHAnsi" w:cstheme="minorHAnsi"/>
        </w:rPr>
        <w:t>is a voiced bilabial nasal. /m/ forms a (CC) cluster with bilabial /b/ in medial and final positions. Geminated form of /m/ appears word medially. Look at the examples below:</w:t>
      </w:r>
    </w:p>
    <w:tbl>
      <w:tblPr>
        <w:tblW w:w="6300" w:type="dxa"/>
        <w:tblInd w:w="108" w:type="dxa"/>
        <w:tblLayout w:type="fixed"/>
        <w:tblLook w:val="04A0"/>
      </w:tblPr>
      <w:tblGrid>
        <w:gridCol w:w="630"/>
        <w:gridCol w:w="1170"/>
        <w:gridCol w:w="1530"/>
        <w:gridCol w:w="117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1</w:t>
            </w:r>
            <w:r w:rsidR="00872FD7" w:rsidRPr="006B5490">
              <w:rPr>
                <w:rFonts w:asciiTheme="minorHAnsi" w:hAnsiTheme="minorHAnsi" w:cstheme="minorHAnsi"/>
              </w:rPr>
              <w:t>8</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/mǎːjò/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‘food’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/hùmó/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‘thousand’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/gèmːó/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‘trivet’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/tʃ’áːmːò/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‘bitter’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/màtí/</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/gùmó/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‘dream’</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Pr="006B5490">
        <w:rPr>
          <w:rFonts w:asciiTheme="minorHAnsi" w:hAnsiTheme="minorHAnsi" w:cstheme="minorHAnsi"/>
        </w:rPr>
        <w:t>n</w:t>
      </w:r>
      <w:r w:rsidRPr="006B5490">
        <w:rPr>
          <w:rFonts w:asciiTheme="minorHAnsi" w:hAnsiTheme="minorHAnsi" w:cstheme="minorHAnsi"/>
          <w:b/>
        </w:rPr>
        <w:t xml:space="preserve">/ </w:t>
      </w:r>
      <w:r w:rsidRPr="006B5490">
        <w:rPr>
          <w:rFonts w:asciiTheme="minorHAnsi" w:hAnsiTheme="minorHAnsi" w:cstheme="minorHAnsi"/>
        </w:rPr>
        <w:t xml:space="preserve">is a voiced alveolar nasal. /n/ forms a (CC) cluster with other sounds word medially and word finally. In medial position, it is realized by the allophone [ŋ] before velar /g/. /n/ appears in all environments as illustrated below:  </w:t>
      </w:r>
    </w:p>
    <w:tbl>
      <w:tblPr>
        <w:tblW w:w="6300" w:type="dxa"/>
        <w:tblInd w:w="108" w:type="dxa"/>
        <w:tblLayout w:type="fixed"/>
        <w:tblLook w:val="04A0"/>
      </w:tblPr>
      <w:tblGrid>
        <w:gridCol w:w="630"/>
        <w:gridCol w:w="1170"/>
        <w:gridCol w:w="1530"/>
        <w:gridCol w:w="1170"/>
        <w:gridCol w:w="1800"/>
      </w:tblGrid>
      <w:tr w:rsidR="00E30CFF" w:rsidRPr="006B5490" w:rsidTr="00E30CFF">
        <w:trPr>
          <w:trHeight w:val="388"/>
        </w:trPr>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t>(</w:t>
            </w:r>
            <w:r w:rsidR="00872FD7" w:rsidRPr="006B5490">
              <w:rPr>
                <w:rFonts w:asciiTheme="minorHAnsi" w:hAnsiTheme="minorHAnsi" w:cstheme="minorHAnsi"/>
              </w:rPr>
              <w:t>19</w:t>
            </w:r>
            <w:r w:rsidRPr="006B5490">
              <w:rPr>
                <w:rFonts w:asciiTheme="minorHAnsi" w:hAnsiTheme="minorHAnsi" w:cstheme="minorHAnsi"/>
                <w:b/>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‘randomly’</w:t>
            </w:r>
          </w:p>
        </w:tc>
      </w:tr>
      <w:tr w:rsidR="00E30CFF" w:rsidRPr="006B5490" w:rsidTr="00E30CFF">
        <w:trPr>
          <w:trHeight w:val="38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/k’éːnːò/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‘bed’</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/máːnːò/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‘leather worker’  </w:t>
            </w:r>
          </w:p>
        </w:tc>
      </w:tr>
      <w:tr w:rsidR="00E30CFF" w:rsidRPr="006B5490" w:rsidTr="00E30CFF">
        <w:trPr>
          <w:trHeight w:val="388"/>
        </w:trPr>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/nìhó/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‘father’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/nìró/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‘soft’</w:t>
            </w:r>
          </w:p>
        </w:tc>
      </w:tr>
    </w:tbl>
    <w:p w:rsidR="00E30CFF" w:rsidRPr="006B5490" w:rsidRDefault="00E30CFF" w:rsidP="00826A95">
      <w:pPr>
        <w:pStyle w:val="NoSpacing"/>
        <w:rPr>
          <w:rFonts w:asciiTheme="minorHAnsi" w:hAnsiTheme="minorHAnsi" w:cstheme="minorHAnsi"/>
          <w:sz w:val="22"/>
          <w:szCs w:val="22"/>
        </w:rPr>
      </w:pPr>
      <w:bookmarkStart w:id="11" w:name="_Toc514216487"/>
    </w:p>
    <w:p w:rsidR="00E30CFF" w:rsidRPr="006B5490" w:rsidRDefault="00E30CFF" w:rsidP="00826A95">
      <w:pPr>
        <w:pStyle w:val="NoSpacing"/>
        <w:jc w:val="center"/>
        <w:rPr>
          <w:rFonts w:asciiTheme="minorHAnsi" w:hAnsiTheme="minorHAnsi" w:cstheme="minorHAnsi"/>
          <w:b/>
          <w:sz w:val="22"/>
          <w:szCs w:val="22"/>
        </w:rPr>
      </w:pPr>
      <w:r w:rsidRPr="006B5490">
        <w:rPr>
          <w:rFonts w:asciiTheme="minorHAnsi" w:hAnsiTheme="minorHAnsi" w:cstheme="minorHAnsi"/>
          <w:b/>
          <w:sz w:val="22"/>
          <w:szCs w:val="22"/>
        </w:rPr>
        <w:t>Liquids</w:t>
      </w:r>
      <w:bookmarkEnd w:id="11"/>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b/>
        </w:rPr>
        <w:lastRenderedPageBreak/>
        <w:t>/</w:t>
      </w:r>
      <w:r w:rsidRPr="006B5490">
        <w:rPr>
          <w:rFonts w:asciiTheme="minorHAnsi" w:hAnsiTheme="minorHAnsi" w:cstheme="minorHAnsi"/>
        </w:rPr>
        <w:t>l</w:t>
      </w:r>
      <w:r w:rsidRPr="006B5490">
        <w:rPr>
          <w:rFonts w:asciiTheme="minorHAnsi" w:hAnsiTheme="minorHAnsi" w:cstheme="minorHAnsi"/>
          <w:b/>
        </w:rPr>
        <w:t xml:space="preserve">/ </w:t>
      </w:r>
      <w:r w:rsidRPr="006B5490">
        <w:rPr>
          <w:rFonts w:asciiTheme="minorHAnsi" w:hAnsiTheme="minorHAnsi" w:cstheme="minorHAnsi"/>
        </w:rPr>
        <w:t>is avoiced alveolar liquid. Even though Fleming in Bender (1976:298-367) reports “/l/ is absent in Shekkinoono,” /l/ predominantly appears word medially. Except in loanwords, /l/ does not appear word initially. Consider the following examples:</w:t>
      </w:r>
    </w:p>
    <w:p w:rsidR="009004A8" w:rsidRPr="006B5490" w:rsidRDefault="009004A8" w:rsidP="00826A95">
      <w:pPr>
        <w:spacing w:line="240" w:lineRule="auto"/>
        <w:contextualSpacing/>
        <w:rPr>
          <w:rFonts w:asciiTheme="minorHAnsi" w:hAnsiTheme="minorHAnsi" w:cstheme="minorHAnsi"/>
        </w:rPr>
      </w:pPr>
    </w:p>
    <w:p w:rsidR="009004A8" w:rsidRPr="006B5490" w:rsidRDefault="009004A8" w:rsidP="00826A95">
      <w:pPr>
        <w:spacing w:line="240" w:lineRule="auto"/>
        <w:contextualSpacing/>
        <w:rPr>
          <w:rFonts w:asciiTheme="minorHAnsi" w:hAnsiTheme="minorHAnsi" w:cstheme="minorHAnsi"/>
        </w:rPr>
      </w:pPr>
    </w:p>
    <w:p w:rsidR="00B0186B" w:rsidRPr="006B5490" w:rsidRDefault="00B0186B" w:rsidP="00826A95">
      <w:pPr>
        <w:spacing w:line="240" w:lineRule="auto"/>
        <w:contextualSpacing/>
        <w:rPr>
          <w:rFonts w:asciiTheme="minorHAnsi" w:hAnsiTheme="minorHAnsi" w:cstheme="minorHAnsi"/>
        </w:rPr>
      </w:pPr>
    </w:p>
    <w:tbl>
      <w:tblPr>
        <w:tblW w:w="6300" w:type="dxa"/>
        <w:tblInd w:w="108" w:type="dxa"/>
        <w:tblLayout w:type="fixed"/>
        <w:tblLook w:val="04A0"/>
      </w:tblPr>
      <w:tblGrid>
        <w:gridCol w:w="630"/>
        <w:gridCol w:w="1170"/>
        <w:gridCol w:w="1530"/>
        <w:gridCol w:w="117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r w:rsidR="00872FD7" w:rsidRPr="006B5490">
              <w:rPr>
                <w:rFonts w:asciiTheme="minorHAnsi" w:hAnsiTheme="minorHAnsi" w:cstheme="minorHAnsi"/>
              </w:rPr>
              <w:t>20</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/kèlːó/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‘gate’</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/bùlː/</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‘all’</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/dóːlːò/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‘antelope’</w: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/dèlːó/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‘starvation’           </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 is a voiced alveolar liquid. Word medially, it forms a (CC) cluster with other sounds. It does not appear word initially. Cconsider the following examples:</w:t>
      </w:r>
    </w:p>
    <w:tbl>
      <w:tblPr>
        <w:tblW w:w="6750" w:type="dxa"/>
        <w:tblInd w:w="108" w:type="dxa"/>
        <w:tblLayout w:type="fixed"/>
        <w:tblLook w:val="04A0"/>
      </w:tblPr>
      <w:tblGrid>
        <w:gridCol w:w="630"/>
        <w:gridCol w:w="1170"/>
        <w:gridCol w:w="1530"/>
        <w:gridCol w:w="1170"/>
        <w:gridCol w:w="2250"/>
      </w:tblGrid>
      <w:tr w:rsidR="00E30CFF" w:rsidRPr="006B5490" w:rsidTr="00D245B4">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(2</w:t>
            </w:r>
            <w:r w:rsidR="00872FD7" w:rsidRPr="006B5490">
              <w:rPr>
                <w:rFonts w:asciiTheme="minorHAnsi" w:hAnsiTheme="minorHAnsi" w:cstheme="minorHAnsi"/>
              </w:rPr>
              <w:t>1</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/p’èró/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‘glean’</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/kèró/</w:t>
            </w:r>
          </w:p>
        </w:tc>
        <w:tc>
          <w:tcPr>
            <w:tcW w:w="2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‘house’</w:t>
            </w:r>
          </w:p>
        </w:tc>
      </w:tr>
      <w:tr w:rsidR="00E30CFF" w:rsidRPr="006B5490" w:rsidTr="00D245B4">
        <w:tc>
          <w:tcPr>
            <w:tcW w:w="630" w:type="dxa"/>
          </w:tcPr>
          <w:p w:rsidR="00E30CFF" w:rsidRPr="006B5490" w:rsidRDefault="00E30CFF" w:rsidP="00826A95">
            <w:pPr>
              <w:spacing w:line="240" w:lineRule="auto"/>
              <w:contextualSpacing/>
              <w:rPr>
                <w:rFonts w:asciiTheme="minorHAnsi" w:hAnsiTheme="minorHAnsi" w:cstheme="minorHAnsi"/>
                <w:i/>
              </w:rPr>
            </w:pP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/bìró/</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‘rib’</w: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/gùr/</w:t>
            </w:r>
          </w:p>
        </w:tc>
        <w:tc>
          <w:tcPr>
            <w:tcW w:w="22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‘behind’</w:t>
            </w:r>
          </w:p>
        </w:tc>
      </w:tr>
      <w:tr w:rsidR="00E30CFF" w:rsidRPr="006B5490" w:rsidTr="00D245B4">
        <w:tc>
          <w:tcPr>
            <w:tcW w:w="630" w:type="dxa"/>
          </w:tcPr>
          <w:p w:rsidR="00E30CFF" w:rsidRPr="006B5490" w:rsidRDefault="00E30CFF" w:rsidP="00826A95">
            <w:pPr>
              <w:pStyle w:val="NoSpacing"/>
              <w:rPr>
                <w:rFonts w:asciiTheme="minorHAnsi" w:hAnsiTheme="minorHAnsi" w:cstheme="minorHAnsi"/>
                <w:i/>
                <w:sz w:val="22"/>
                <w:szCs w:val="22"/>
              </w:rPr>
            </w:pPr>
          </w:p>
        </w:tc>
        <w:tc>
          <w:tcPr>
            <w:tcW w:w="1170" w:type="dxa"/>
          </w:tcPr>
          <w:p w:rsidR="00E30CFF" w:rsidRPr="006B5490" w:rsidRDefault="00E30CFF" w:rsidP="00826A95">
            <w:pPr>
              <w:pStyle w:val="NoSpacing"/>
              <w:rPr>
                <w:rFonts w:asciiTheme="minorHAnsi" w:hAnsiTheme="minorHAnsi" w:cstheme="minorHAnsi"/>
                <w:i/>
                <w:sz w:val="22"/>
                <w:szCs w:val="22"/>
              </w:rPr>
            </w:pPr>
            <w:r w:rsidRPr="006B5490">
              <w:rPr>
                <w:rFonts w:asciiTheme="minorHAnsi" w:hAnsiTheme="minorHAnsi" w:cstheme="minorHAnsi"/>
                <w:sz w:val="22"/>
                <w:szCs w:val="22"/>
              </w:rPr>
              <w:t>/fìrfìró/</w:t>
            </w:r>
          </w:p>
        </w:tc>
        <w:tc>
          <w:tcPr>
            <w:tcW w:w="1530" w:type="dxa"/>
          </w:tcPr>
          <w:p w:rsidR="00E30CFF" w:rsidRPr="006B5490" w:rsidRDefault="00E30CFF" w:rsidP="00826A95">
            <w:pPr>
              <w:pStyle w:val="NoSpacing"/>
              <w:rPr>
                <w:rFonts w:asciiTheme="minorHAnsi" w:hAnsiTheme="minorHAnsi" w:cstheme="minorHAnsi"/>
                <w:i/>
                <w:sz w:val="22"/>
                <w:szCs w:val="22"/>
              </w:rPr>
            </w:pPr>
            <w:r w:rsidRPr="006B5490">
              <w:rPr>
                <w:rFonts w:asciiTheme="minorHAnsi" w:hAnsiTheme="minorHAnsi" w:cstheme="minorHAnsi"/>
                <w:sz w:val="22"/>
                <w:szCs w:val="22"/>
              </w:rPr>
              <w:t>‘worm’</w: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/èrmó/</w:t>
            </w:r>
          </w:p>
        </w:tc>
        <w:tc>
          <w:tcPr>
            <w:tcW w:w="22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‘happy’</w:t>
            </w:r>
          </w:p>
        </w:tc>
      </w:tr>
    </w:tbl>
    <w:p w:rsidR="00E30CFF" w:rsidRPr="006B5490" w:rsidRDefault="00E30CFF" w:rsidP="00826A95">
      <w:pPr>
        <w:spacing w:line="240" w:lineRule="auto"/>
        <w:contextualSpacing/>
        <w:jc w:val="center"/>
        <w:rPr>
          <w:rFonts w:asciiTheme="minorHAnsi" w:hAnsiTheme="minorHAnsi" w:cstheme="minorHAnsi"/>
          <w:b/>
        </w:rPr>
      </w:pPr>
      <w:bookmarkStart w:id="12" w:name="_Toc514216488"/>
      <w:r w:rsidRPr="006B5490">
        <w:rPr>
          <w:rFonts w:asciiTheme="minorHAnsi" w:hAnsiTheme="minorHAnsi" w:cstheme="minorHAnsi"/>
          <w:b/>
        </w:rPr>
        <w:t>Semi-vowels (glides)</w:t>
      </w:r>
      <w:bookmarkEnd w:id="12"/>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 is a voiced bilabial glide.  /w/ doesn’t appear word finally. Look at the examples below:</w:t>
      </w:r>
    </w:p>
    <w:tbl>
      <w:tblPr>
        <w:tblW w:w="6750" w:type="dxa"/>
        <w:tblInd w:w="108" w:type="dxa"/>
        <w:tblLayout w:type="fixed"/>
        <w:tblLook w:val="04A0"/>
      </w:tblPr>
      <w:tblGrid>
        <w:gridCol w:w="630"/>
        <w:gridCol w:w="1170"/>
        <w:gridCol w:w="1530"/>
        <w:gridCol w:w="1170"/>
        <w:gridCol w:w="225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(2</w:t>
            </w:r>
            <w:r w:rsidR="00872FD7" w:rsidRPr="006B5490">
              <w:rPr>
                <w:rFonts w:asciiTheme="minorHAnsi" w:hAnsiTheme="minorHAnsi" w:cstheme="minorHAnsi"/>
              </w:rPr>
              <w:t>2</w:t>
            </w:r>
            <w:r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/wònd/</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‘ancient’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/àwùrátò/</w:t>
            </w:r>
          </w:p>
        </w:tc>
        <w:tc>
          <w:tcPr>
            <w:tcW w:w="2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‘flood’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/wáːmò/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‘ear’</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/gáːwò/</w:t>
            </w:r>
          </w:p>
        </w:tc>
        <w:tc>
          <w:tcPr>
            <w:tcW w:w="2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‘popcorn’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/wòngó/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‘civate cat’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/wáːndʒó/</w:t>
            </w:r>
          </w:p>
        </w:tc>
        <w:tc>
          <w:tcPr>
            <w:tcW w:w="2250"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‘yoke’</w:t>
            </w:r>
          </w:p>
          <w:p w:rsidR="00303A44" w:rsidRPr="006B5490" w:rsidRDefault="00303A44" w:rsidP="00826A95">
            <w:pPr>
              <w:spacing w:line="240" w:lineRule="auto"/>
              <w:rPr>
                <w:rFonts w:asciiTheme="minorHAnsi" w:hAnsiTheme="minorHAnsi" w:cstheme="minorHAnsi"/>
              </w:rPr>
            </w:pPr>
          </w:p>
          <w:p w:rsidR="00303A44" w:rsidRPr="006B5490" w:rsidRDefault="00303A44" w:rsidP="00826A95">
            <w:pPr>
              <w:spacing w:line="240" w:lineRule="auto"/>
              <w:rPr>
                <w:rFonts w:asciiTheme="minorHAnsi" w:hAnsiTheme="minorHAnsi" w:cstheme="minorHAnsi"/>
              </w:rPr>
            </w:pPr>
          </w:p>
        </w:tc>
      </w:tr>
    </w:tbl>
    <w:p w:rsidR="005142A0"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 is a voiced palatal glide. It does not appear word finally. Consider the following examples:</w:t>
      </w:r>
    </w:p>
    <w:tbl>
      <w:tblPr>
        <w:tblW w:w="0" w:type="auto"/>
        <w:tblInd w:w="108" w:type="dxa"/>
        <w:tblLayout w:type="fixed"/>
        <w:tblLook w:val="04A0"/>
      </w:tblPr>
      <w:tblGrid>
        <w:gridCol w:w="749"/>
        <w:gridCol w:w="1391"/>
        <w:gridCol w:w="1819"/>
        <w:gridCol w:w="1391"/>
        <w:gridCol w:w="2674"/>
      </w:tblGrid>
      <w:tr w:rsidR="00E30CFF" w:rsidRPr="006B5490" w:rsidTr="00234862">
        <w:trPr>
          <w:trHeight w:val="423"/>
        </w:trPr>
        <w:tc>
          <w:tcPr>
            <w:tcW w:w="74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(2</w:t>
            </w:r>
            <w:r w:rsidR="00872FD7" w:rsidRPr="006B5490">
              <w:rPr>
                <w:rFonts w:asciiTheme="minorHAnsi" w:hAnsiTheme="minorHAnsi" w:cstheme="minorHAnsi"/>
              </w:rPr>
              <w:t>3</w:t>
            </w:r>
            <w:r w:rsidRPr="006B5490">
              <w:rPr>
                <w:rFonts w:asciiTheme="minorHAnsi" w:hAnsiTheme="minorHAnsi" w:cstheme="minorHAnsi"/>
              </w:rPr>
              <w:t>)</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/jáːtʃ/</w:t>
            </w:r>
          </w:p>
        </w:tc>
        <w:tc>
          <w:tcPr>
            <w:tcW w:w="181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‘tomorrow’</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 máːjò/</w:t>
            </w:r>
          </w:p>
        </w:tc>
        <w:tc>
          <w:tcPr>
            <w:tcW w:w="267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‘sky’</w:t>
            </w:r>
          </w:p>
        </w:tc>
      </w:tr>
      <w:tr w:rsidR="00E30CFF" w:rsidRPr="006B5490" w:rsidTr="00234862">
        <w:trPr>
          <w:trHeight w:val="423"/>
        </w:trPr>
        <w:tc>
          <w:tcPr>
            <w:tcW w:w="749" w:type="dxa"/>
          </w:tcPr>
          <w:p w:rsidR="00E30CFF" w:rsidRPr="006B5490" w:rsidRDefault="00E30CFF" w:rsidP="00826A95">
            <w:pPr>
              <w:spacing w:line="240" w:lineRule="auto"/>
              <w:contextualSpacing/>
              <w:rPr>
                <w:rFonts w:asciiTheme="minorHAnsi" w:hAnsiTheme="minorHAnsi" w:cstheme="minorHAnsi"/>
              </w:rPr>
            </w:pP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/jìnó/</w:t>
            </w:r>
          </w:p>
        </w:tc>
        <w:tc>
          <w:tcPr>
            <w:tcW w:w="181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plant species</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/jéːbːò/</w:t>
            </w:r>
          </w:p>
        </w:tc>
        <w:tc>
          <w:tcPr>
            <w:tcW w:w="267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‘raffia’</w:t>
            </w:r>
          </w:p>
        </w:tc>
      </w:tr>
      <w:tr w:rsidR="00E30CFF" w:rsidRPr="006B5490" w:rsidTr="00234862">
        <w:trPr>
          <w:trHeight w:val="436"/>
        </w:trPr>
        <w:tc>
          <w:tcPr>
            <w:tcW w:w="749" w:type="dxa"/>
          </w:tcPr>
          <w:p w:rsidR="00E30CFF" w:rsidRPr="006B5490" w:rsidRDefault="00E30CFF" w:rsidP="00826A95">
            <w:pPr>
              <w:spacing w:line="240" w:lineRule="auto"/>
              <w:contextualSpacing/>
              <w:rPr>
                <w:rFonts w:asciiTheme="minorHAnsi" w:hAnsiTheme="minorHAnsi" w:cstheme="minorHAnsi"/>
              </w:rPr>
            </w:pP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/jùndó/</w:t>
            </w:r>
          </w:p>
        </w:tc>
        <w:tc>
          <w:tcPr>
            <w:tcW w:w="1819"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‘hub’</w:t>
            </w:r>
          </w:p>
        </w:tc>
        <w:tc>
          <w:tcPr>
            <w:tcW w:w="1391"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/jòngó/</w:t>
            </w:r>
          </w:p>
        </w:tc>
        <w:tc>
          <w:tcPr>
            <w:tcW w:w="267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‘wind’</w:t>
            </w:r>
          </w:p>
        </w:tc>
      </w:tr>
    </w:tbl>
    <w:p w:rsidR="00E30CFF" w:rsidRPr="006B5490" w:rsidRDefault="00057115" w:rsidP="00826A95">
      <w:pPr>
        <w:pStyle w:val="NoSpacing"/>
        <w:jc w:val="center"/>
        <w:rPr>
          <w:rFonts w:asciiTheme="minorHAnsi" w:hAnsiTheme="minorHAnsi" w:cstheme="minorHAnsi"/>
          <w:sz w:val="22"/>
          <w:szCs w:val="22"/>
        </w:rPr>
      </w:pPr>
      <w:bookmarkStart w:id="13" w:name="_Toc28024939"/>
      <w:r w:rsidRPr="006B5490">
        <w:rPr>
          <w:rStyle w:val="Heading2Char"/>
          <w:rFonts w:asciiTheme="minorHAnsi" w:eastAsia="Batang" w:hAnsiTheme="minorHAnsi" w:cstheme="minorHAnsi"/>
          <w:bCs w:val="0"/>
          <w:color w:val="auto"/>
          <w:sz w:val="22"/>
          <w:szCs w:val="22"/>
          <w:lang w:eastAsia="en-US"/>
        </w:rPr>
        <w:t>(3.2)</w:t>
      </w:r>
      <w:r w:rsidR="00E30CFF" w:rsidRPr="006B5490">
        <w:rPr>
          <w:rStyle w:val="Heading2Char"/>
          <w:rFonts w:asciiTheme="minorHAnsi" w:eastAsia="Batang" w:hAnsiTheme="minorHAnsi" w:cstheme="minorHAnsi"/>
          <w:bCs w:val="0"/>
          <w:color w:val="auto"/>
          <w:sz w:val="22"/>
          <w:szCs w:val="22"/>
          <w:lang w:eastAsia="en-US"/>
        </w:rPr>
        <w:t xml:space="preserve"> Minimal Pairs</w:t>
      </w:r>
      <w:bookmarkEnd w:id="13"/>
    </w:p>
    <w:p w:rsidR="00F8426C"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Yule (2006ː46) describes minimal pairs as: “When two words are identical in form except for a contrast in one phoneme occurring in the same position, the two words are described as a </w:t>
      </w:r>
      <w:r w:rsidR="00F8426C" w:rsidRPr="006B5490">
        <w:rPr>
          <w:rFonts w:asciiTheme="minorHAnsi" w:hAnsiTheme="minorHAnsi" w:cstheme="minorHAnsi"/>
          <w:bCs/>
        </w:rPr>
        <w:t>minimal pair.”</w:t>
      </w:r>
      <w:r w:rsidR="00F8426C" w:rsidRPr="006B5490">
        <w:rPr>
          <w:rFonts w:asciiTheme="minorHAnsi" w:hAnsiTheme="minorHAnsi" w:cstheme="minorHAnsi"/>
        </w:rPr>
        <w:t xml:space="preserve">  Minimal pairs help to test phonemic contrast between phonetically related consonants. We present minimal and near minimal pairs of Shekkinoono in the following way:  </w:t>
      </w:r>
    </w:p>
    <w:p w:rsidR="00F8426C" w:rsidRPr="006B5490" w:rsidRDefault="00F8426C" w:rsidP="00826A95">
      <w:pPr>
        <w:spacing w:line="240" w:lineRule="auto"/>
        <w:contextualSpacing/>
        <w:rPr>
          <w:rFonts w:asciiTheme="minorHAnsi" w:hAnsiTheme="minorHAnsi" w:cstheme="minorHAnsi"/>
          <w:i/>
        </w:rPr>
      </w:pPr>
      <w:r w:rsidRPr="006B5490">
        <w:rPr>
          <w:rFonts w:asciiTheme="minorHAnsi" w:hAnsiTheme="minorHAnsi" w:cstheme="minorHAnsi"/>
          <w:i/>
        </w:rPr>
        <w:t>Contrasting place of articulation:</w:t>
      </w:r>
    </w:p>
    <w:p w:rsidR="00172C4A" w:rsidRPr="006B5490" w:rsidRDefault="00172C4A" w:rsidP="00826A95">
      <w:pPr>
        <w:spacing w:line="240" w:lineRule="auto"/>
        <w:contextualSpacing/>
        <w:rPr>
          <w:rFonts w:asciiTheme="minorHAnsi" w:hAnsiTheme="minorHAnsi" w:cstheme="minorHAnsi"/>
        </w:rPr>
      </w:pPr>
    </w:p>
    <w:tbl>
      <w:tblPr>
        <w:tblpPr w:leftFromText="180" w:rightFromText="180" w:vertAnchor="text" w:horzAnchor="margin" w:tblpX="-522" w:tblpY="53"/>
        <w:tblW w:w="9180" w:type="dxa"/>
        <w:tblLayout w:type="fixed"/>
        <w:tblLook w:val="04A0"/>
      </w:tblPr>
      <w:tblGrid>
        <w:gridCol w:w="681"/>
        <w:gridCol w:w="1515"/>
        <w:gridCol w:w="6984"/>
      </w:tblGrid>
      <w:tr w:rsidR="00E30CFF" w:rsidRPr="006B5490" w:rsidTr="00213689">
        <w:trPr>
          <w:trHeight w:val="350"/>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8498" w:type="dxa"/>
            <w:gridSpan w:val="2"/>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p - b-m     word –medial</w:t>
            </w:r>
          </w:p>
        </w:tc>
      </w:tr>
      <w:tr w:rsidR="00E30CFF" w:rsidRPr="006B5490" w:rsidTr="00213689">
        <w:trPr>
          <w:trHeight w:val="361"/>
        </w:trPr>
        <w:tc>
          <w:tcPr>
            <w:tcW w:w="681" w:type="dxa"/>
          </w:tcPr>
          <w:p w:rsidR="00E30CFF" w:rsidRPr="006B5490" w:rsidRDefault="00057115" w:rsidP="00826A95">
            <w:pPr>
              <w:spacing w:line="240" w:lineRule="auto"/>
              <w:contextualSpacing/>
              <w:rPr>
                <w:rFonts w:asciiTheme="minorHAnsi" w:hAnsiTheme="minorHAnsi" w:cstheme="minorHAnsi"/>
              </w:rPr>
            </w:pPr>
            <w:r w:rsidRPr="006B5490">
              <w:rPr>
                <w:rFonts w:asciiTheme="minorHAnsi" w:hAnsiTheme="minorHAnsi" w:cstheme="minorHAnsi"/>
              </w:rPr>
              <w:t>(24</w:t>
            </w:r>
            <w:r w:rsidR="00E30CFF" w:rsidRPr="006B5490">
              <w:rPr>
                <w:rFonts w:asciiTheme="minorHAnsi" w:hAnsiTheme="minorHAnsi" w:cstheme="minorHAnsi"/>
              </w:rPr>
              <w:t>)</w:t>
            </w: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/dàpːó/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‘cutting’</w:t>
            </w:r>
          </w:p>
        </w:tc>
      </w:tr>
      <w:tr w:rsidR="00E30CFF" w:rsidRPr="006B5490" w:rsidTr="00213689">
        <w:trPr>
          <w:trHeight w:val="350"/>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1515"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/dàbːó/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‘hunting’</w:t>
            </w:r>
          </w:p>
        </w:tc>
      </w:tr>
      <w:tr w:rsidR="00E30CFF" w:rsidRPr="006B5490" w:rsidTr="00213689">
        <w:trPr>
          <w:trHeight w:val="335"/>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/dàmːó/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tribe nam</w:t>
            </w:r>
          </w:p>
          <w:p w:rsidR="00B0186B" w:rsidRPr="006B5490" w:rsidRDefault="00B0186B" w:rsidP="00826A95">
            <w:pPr>
              <w:spacing w:line="240" w:lineRule="auto"/>
              <w:contextualSpacing/>
              <w:rPr>
                <w:rFonts w:asciiTheme="minorHAnsi" w:hAnsiTheme="minorHAnsi" w:cstheme="minorHAnsi"/>
              </w:rPr>
            </w:pPr>
          </w:p>
        </w:tc>
      </w:tr>
      <w:tr w:rsidR="00E30CFF" w:rsidRPr="006B5490" w:rsidTr="00213689">
        <w:trPr>
          <w:trHeight w:val="361"/>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8498" w:type="dxa"/>
            <w:gridSpan w:val="2"/>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b-m     word- initial</w:t>
            </w:r>
          </w:p>
        </w:tc>
      </w:tr>
      <w:tr w:rsidR="00E30CFF" w:rsidRPr="006B5490" w:rsidTr="00213689">
        <w:trPr>
          <w:trHeight w:val="350"/>
        </w:trPr>
        <w:tc>
          <w:tcPr>
            <w:tcW w:w="681" w:type="dxa"/>
          </w:tcPr>
          <w:p w:rsidR="00E30CFF" w:rsidRPr="006B5490" w:rsidRDefault="00057115" w:rsidP="00826A95">
            <w:pPr>
              <w:spacing w:line="240" w:lineRule="auto"/>
              <w:contextualSpacing/>
              <w:rPr>
                <w:rFonts w:asciiTheme="minorHAnsi" w:hAnsiTheme="minorHAnsi" w:cstheme="minorHAnsi"/>
              </w:rPr>
            </w:pPr>
            <w:r w:rsidRPr="006B5490">
              <w:rPr>
                <w:rFonts w:asciiTheme="minorHAnsi" w:hAnsiTheme="minorHAnsi" w:cstheme="minorHAnsi"/>
              </w:rPr>
              <w:t>(25</w:t>
            </w:r>
            <w:r w:rsidR="00E30CFF" w:rsidRPr="006B5490">
              <w:rPr>
                <w:rFonts w:asciiTheme="minorHAnsi" w:hAnsiTheme="minorHAnsi" w:cstheme="minorHAnsi"/>
              </w:rPr>
              <w:t>)</w:t>
            </w: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/báːkːò</w:t>
            </w:r>
          </w:p>
        </w:tc>
        <w:tc>
          <w:tcPr>
            <w:tcW w:w="6984" w:type="dxa"/>
          </w:tcPr>
          <w:p w:rsidR="00E30CFF" w:rsidRPr="006B5490" w:rsidRDefault="00E30CFF" w:rsidP="00826A95">
            <w:pPr>
              <w:spacing w:line="240" w:lineRule="auto"/>
              <w:ind w:left="6062" w:right="-1278" w:hanging="6062"/>
              <w:contextualSpacing/>
              <w:rPr>
                <w:rFonts w:asciiTheme="minorHAnsi" w:hAnsiTheme="minorHAnsi" w:cstheme="minorHAnsi"/>
              </w:rPr>
            </w:pPr>
            <w:r w:rsidRPr="006B5490">
              <w:rPr>
                <w:rFonts w:asciiTheme="minorHAnsi" w:hAnsiTheme="minorHAnsi" w:cstheme="minorHAnsi"/>
              </w:rPr>
              <w:t>‘hen’</w:t>
            </w:r>
          </w:p>
        </w:tc>
      </w:tr>
      <w:tr w:rsidR="00E30CFF" w:rsidRPr="006B5490" w:rsidTr="00213689">
        <w:trPr>
          <w:trHeight w:val="498"/>
        </w:trPr>
        <w:tc>
          <w:tcPr>
            <w:tcW w:w="681" w:type="dxa"/>
          </w:tcPr>
          <w:p w:rsidR="00E30CFF" w:rsidRPr="006B5490" w:rsidRDefault="00E30CFF" w:rsidP="00826A95">
            <w:pPr>
              <w:spacing w:line="240" w:lineRule="auto"/>
              <w:contextualSpacing/>
              <w:rPr>
                <w:rFonts w:asciiTheme="minorHAnsi" w:hAnsiTheme="minorHAnsi" w:cstheme="minorHAnsi"/>
                <w:i/>
              </w:rPr>
            </w:pPr>
          </w:p>
        </w:tc>
        <w:tc>
          <w:tcPr>
            <w:tcW w:w="1515"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/máːkːò/</w:t>
            </w:r>
          </w:p>
        </w:tc>
        <w:tc>
          <w:tcPr>
            <w:tcW w:w="698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person act as a mediator during marriage</w:t>
            </w:r>
          </w:p>
        </w:tc>
      </w:tr>
    </w:tbl>
    <w:tbl>
      <w:tblPr>
        <w:tblpPr w:leftFromText="180" w:rightFromText="180" w:vertAnchor="page" w:horzAnchor="margin" w:tblpXSpec="right" w:tblpY="2161"/>
        <w:tblW w:w="8910" w:type="dxa"/>
        <w:tblLayout w:type="fixed"/>
        <w:tblLook w:val="04A0"/>
      </w:tblPr>
      <w:tblGrid>
        <w:gridCol w:w="1332"/>
        <w:gridCol w:w="1440"/>
        <w:gridCol w:w="18"/>
        <w:gridCol w:w="6120"/>
      </w:tblGrid>
      <w:tr w:rsidR="00571007" w:rsidRPr="006B5490" w:rsidTr="00D245B4">
        <w:trPr>
          <w:trHeight w:val="68"/>
        </w:trPr>
        <w:tc>
          <w:tcPr>
            <w:tcW w:w="1332" w:type="dxa"/>
          </w:tcPr>
          <w:p w:rsidR="00571007" w:rsidRPr="006B5490" w:rsidRDefault="00571007" w:rsidP="00826A95">
            <w:pPr>
              <w:spacing w:line="240" w:lineRule="auto"/>
              <w:contextualSpacing/>
              <w:jc w:val="left"/>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p>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rPr>
              <w:t>t-d-s      word-medial</w:t>
            </w:r>
          </w:p>
        </w:tc>
      </w:tr>
      <w:tr w:rsidR="00571007" w:rsidRPr="006B5490" w:rsidTr="00D245B4">
        <w:tc>
          <w:tcPr>
            <w:tcW w:w="1332" w:type="dxa"/>
          </w:tcPr>
          <w:p w:rsidR="00571007" w:rsidRPr="006B5490" w:rsidRDefault="00571007" w:rsidP="00826A95">
            <w:pPr>
              <w:spacing w:line="240" w:lineRule="auto"/>
              <w:ind w:left="-360" w:right="296" w:firstLine="360"/>
              <w:contextualSpacing/>
              <w:rPr>
                <w:rFonts w:asciiTheme="minorHAnsi" w:hAnsiTheme="minorHAnsi" w:cstheme="minorHAnsi"/>
              </w:rPr>
            </w:pPr>
            <w:r w:rsidRPr="006B5490">
              <w:rPr>
                <w:rFonts w:asciiTheme="minorHAnsi" w:hAnsiTheme="minorHAnsi" w:cstheme="minorHAnsi"/>
              </w:rPr>
              <w:t>(26)</w:t>
            </w: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/ʃòtːó/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‘comb’</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40"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/ʃòsːó/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‘abduction’</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/ʃòdːó/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song’</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t-d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(27)</w:t>
            </w: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/dègːó/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‘between’</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/tègːó]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‘law suit’</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rPr>
              <w:t>k-g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(28)</w:t>
            </w: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/kòrò/</w:t>
            </w:r>
          </w:p>
        </w:tc>
        <w:tc>
          <w:tcPr>
            <w:tcW w:w="613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‘saddle’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p>
        </w:tc>
        <w:tc>
          <w:tcPr>
            <w:tcW w:w="144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/gòrò/</w:t>
            </w:r>
          </w:p>
        </w:tc>
        <w:tc>
          <w:tcPr>
            <w:tcW w:w="6138" w:type="dxa"/>
            <w:gridSpan w:val="2"/>
          </w:tcPr>
          <w:p w:rsidR="00571007" w:rsidRPr="006B5490" w:rsidRDefault="00571007" w:rsidP="00826A95">
            <w:pPr>
              <w:tabs>
                <w:tab w:val="left" w:pos="960"/>
              </w:tabs>
              <w:spacing w:line="240" w:lineRule="auto"/>
              <w:contextualSpacing/>
              <w:rPr>
                <w:rFonts w:asciiTheme="minorHAnsi" w:hAnsiTheme="minorHAnsi" w:cstheme="minorHAnsi"/>
              </w:rPr>
            </w:pPr>
            <w:r w:rsidRPr="006B5490">
              <w:rPr>
                <w:rFonts w:asciiTheme="minorHAnsi" w:hAnsiTheme="minorHAnsi" w:cstheme="minorHAnsi"/>
              </w:rPr>
              <w:t>‘bark’</w:t>
            </w:r>
            <w:r w:rsidRPr="006B5490">
              <w:rPr>
                <w:rFonts w:asciiTheme="minorHAnsi" w:hAnsiTheme="minorHAnsi" w:cstheme="minorHAnsi"/>
              </w:rPr>
              <w:tab/>
            </w:r>
          </w:p>
          <w:p w:rsidR="00571007" w:rsidRPr="006B5490" w:rsidRDefault="00571007" w:rsidP="00826A95">
            <w:pPr>
              <w:tabs>
                <w:tab w:val="left" w:pos="960"/>
              </w:tabs>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rPr>
              <w:t xml:space="preserve"> </w:t>
            </w:r>
            <w:r w:rsidRPr="006B5490">
              <w:rPr>
                <w:rFonts w:asciiTheme="minorHAnsi" w:hAnsiTheme="minorHAnsi" w:cstheme="minorHAnsi"/>
                <w:b/>
              </w:rPr>
              <w:t>k-g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(29)</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/dàkːó/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 ‘foot-step’</w:t>
            </w:r>
          </w:p>
        </w:tc>
      </w:tr>
      <w:tr w:rsidR="00571007" w:rsidRPr="006B5490" w:rsidTr="00D245B4">
        <w:trPr>
          <w:trHeight w:val="393"/>
        </w:trPr>
        <w:tc>
          <w:tcPr>
            <w:tcW w:w="1332" w:type="dxa"/>
          </w:tcPr>
          <w:p w:rsidR="00571007" w:rsidRPr="006B5490" w:rsidRDefault="00571007" w:rsidP="00826A95">
            <w:pPr>
              <w:spacing w:line="240" w:lineRule="auto"/>
              <w:contextualSpacing/>
              <w:rPr>
                <w:rFonts w:asciiTheme="minorHAnsi" w:hAnsiTheme="minorHAnsi" w:cstheme="minorHAns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/dàgːó/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‘between’</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w:t>
            </w:r>
            <w:r w:rsidRPr="006B5490">
              <w:rPr>
                <w:rFonts w:asciiTheme="minorHAnsi" w:hAnsiTheme="minorHAnsi" w:cstheme="minorHAnsi"/>
                <w:b/>
              </w:rPr>
              <w:t>- k’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(30)</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/kàpː’ó/</w:t>
            </w:r>
          </w:p>
        </w:tc>
        <w:tc>
          <w:tcPr>
            <w:tcW w:w="6120"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‘splitting’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/k’àp’ːó/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‘finishing’</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k- k’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(31)</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/dàkːó/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‘foot step’</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/dàk’ːó/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‘ladder’</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dʒ- tʃ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(32)</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/gàdʒːó/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‘nape’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/gàtʃːó/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‘ember’</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/kùdʒːó/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‘soup’</w:t>
            </w:r>
            <w:r w:rsidRPr="006B5490">
              <w:rPr>
                <w:rFonts w:asciiTheme="minorHAnsi" w:hAnsiTheme="minorHAnsi" w:cstheme="minorHAnsi"/>
              </w:rPr>
              <w:tab/>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/kùtʃːó/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‘cavern’</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tʃ’-ʃ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(33)</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tʃ’éːmò/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a liquid prepared from leaf  of coffee’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rPr>
              <w:t>/ ʃéːmò/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‘clothes’</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tʃ’- 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(34)</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màtʃ’ó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‘horse’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màʃó/</w:t>
            </w:r>
          </w:p>
        </w:tc>
        <w:tc>
          <w:tcPr>
            <w:tcW w:w="6120" w:type="dxa"/>
          </w:tcPr>
          <w:p w:rsidR="00571007"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‘inebriation’</w:t>
            </w:r>
          </w:p>
          <w:p w:rsidR="00826A95" w:rsidRPr="006B5490" w:rsidRDefault="00826A95"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D245B4" w:rsidRPr="006B5490" w:rsidRDefault="00D245B4"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lastRenderedPageBreak/>
              <w:t>l-r  word-medial</w:t>
            </w:r>
          </w:p>
        </w:tc>
      </w:tr>
      <w:tr w:rsidR="00571007" w:rsidRPr="006B5490" w:rsidTr="00D245B4">
        <w:tc>
          <w:tcPr>
            <w:tcW w:w="1332" w:type="dxa"/>
          </w:tcPr>
          <w:p w:rsidR="00D245B4" w:rsidRPr="006B5490" w:rsidRDefault="00D245B4"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(35)</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/bàló/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‘crotch’</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/bàró/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‘forehead’</w:t>
            </w:r>
          </w:p>
          <w:p w:rsidR="00213689" w:rsidRPr="006B5490" w:rsidRDefault="00213689"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i/>
              </w:rPr>
            </w:pPr>
            <w:r w:rsidRPr="006B5490">
              <w:rPr>
                <w:rFonts w:asciiTheme="minorHAnsi" w:hAnsiTheme="minorHAnsi" w:cstheme="minorHAnsi"/>
                <w:b/>
                <w:i/>
              </w:rPr>
              <w:t>Contrasting manner of articulation:</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p’- t’-k’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(36)</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/k’áːp’ò/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‘tick’</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/k’áːt’ò/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‘charm’</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/k’áːk’ò/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‘fire’</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f- h-ʃ     word-initial</w:t>
            </w:r>
          </w:p>
        </w:tc>
      </w:tr>
      <w:tr w:rsidR="00571007" w:rsidRPr="006B5490" w:rsidTr="00D245B4">
        <w:trPr>
          <w:trHeight w:val="68"/>
        </w:trPr>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(37)</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/fúːtːò/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‘painting’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/húːtːò/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‘cotton’   </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/ʃúːtːò/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‘drinking for coffee’</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b/>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f- h-ʃ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(38)</w:t>
            </w: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/gàhó/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‘destroying’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/gàfó/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‘settlement’</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/gàʃó/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‘burp’</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 k’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(39)</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/t’èlːó/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‘neat’</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/k’èlːó/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‘head’</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b/>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t’- k’-tʃ’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(40)</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/ʃèk’ːò/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‘bolting’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/ʃèːt’ːò/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‘casserole’</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/ʃètʃːò/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‘waist’</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s-ʃ   word 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(41)</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/kìsːó/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‘picking’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/kìsʃːó/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‘hand’</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/k’òsːó/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‘clapping’</w:t>
            </w:r>
            <w:r w:rsidRPr="006B5490">
              <w:rPr>
                <w:rFonts w:asciiTheme="minorHAnsi" w:hAnsiTheme="minorHAnsi" w:cstheme="minorHAnsi"/>
              </w:rPr>
              <w:tab/>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/k’òʃːó/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‘wing’</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m- n  word-initial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(42)</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 xml:space="preserve">/nóːsːò/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‘ours’</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/móːsːò/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‘spike’</w:t>
            </w: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m- n  word-medial</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lastRenderedPageBreak/>
              <w:t>(43)</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/gìnó/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‘sword’</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/gìmó/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‘entering’</w:t>
            </w:r>
          </w:p>
          <w:p w:rsidR="00571007" w:rsidRPr="006B5490" w:rsidRDefault="00571007"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7578" w:type="dxa"/>
            <w:gridSpan w:val="3"/>
          </w:tcPr>
          <w:p w:rsidR="00571007" w:rsidRPr="006B5490" w:rsidRDefault="00571007" w:rsidP="00826A95">
            <w:pPr>
              <w:spacing w:line="240" w:lineRule="auto"/>
              <w:contextualSpacing/>
              <w:rPr>
                <w:rFonts w:asciiTheme="minorHAnsi" w:hAnsiTheme="minorHAnsi" w:cstheme="minorHAnsi"/>
                <w:b/>
              </w:rPr>
            </w:pPr>
            <w:r w:rsidRPr="006B5490">
              <w:rPr>
                <w:rFonts w:asciiTheme="minorHAnsi" w:hAnsiTheme="minorHAnsi" w:cstheme="minorHAnsi"/>
                <w:b/>
              </w:rPr>
              <w:t xml:space="preserve">w- j  word-initial </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(44)</w:t>
            </w: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/wòkːó/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‘far’</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/jòkːó/</w:t>
            </w:r>
          </w:p>
        </w:tc>
        <w:tc>
          <w:tcPr>
            <w:tcW w:w="6120" w:type="dxa"/>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‘chasing’</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/wòngó/</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‘civet cat’</w:t>
            </w:r>
          </w:p>
        </w:tc>
      </w:tr>
      <w:tr w:rsidR="00571007" w:rsidRPr="006B5490" w:rsidTr="00D245B4">
        <w:tc>
          <w:tcPr>
            <w:tcW w:w="1332" w:type="dxa"/>
          </w:tcPr>
          <w:p w:rsidR="00571007" w:rsidRPr="006B5490" w:rsidRDefault="00571007" w:rsidP="00826A95">
            <w:pPr>
              <w:spacing w:line="240" w:lineRule="auto"/>
              <w:contextualSpacing/>
              <w:rPr>
                <w:rFonts w:asciiTheme="minorHAnsi" w:hAnsiTheme="minorHAnsi" w:cstheme="minorHAnsi"/>
                <w:i/>
              </w:rPr>
            </w:pPr>
          </w:p>
        </w:tc>
        <w:tc>
          <w:tcPr>
            <w:tcW w:w="1458" w:type="dxa"/>
            <w:gridSpan w:val="2"/>
          </w:tcPr>
          <w:p w:rsidR="00571007" w:rsidRPr="006B5490" w:rsidRDefault="00571007"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/jòngó/ </w:t>
            </w:r>
          </w:p>
        </w:tc>
        <w:tc>
          <w:tcPr>
            <w:tcW w:w="6120" w:type="dxa"/>
          </w:tcPr>
          <w:p w:rsidR="00571007" w:rsidRPr="006B5490" w:rsidRDefault="00571007" w:rsidP="00826A95">
            <w:pPr>
              <w:spacing w:line="240" w:lineRule="auto"/>
              <w:contextualSpacing/>
              <w:rPr>
                <w:rFonts w:asciiTheme="minorHAnsi" w:hAnsiTheme="minorHAnsi" w:cstheme="minorHAnsi"/>
              </w:rPr>
            </w:pPr>
            <w:r w:rsidRPr="006B5490">
              <w:rPr>
                <w:rFonts w:asciiTheme="minorHAnsi" w:hAnsiTheme="minorHAnsi" w:cstheme="minorHAnsi"/>
              </w:rPr>
              <w:t>‘wind’</w:t>
            </w:r>
          </w:p>
        </w:tc>
      </w:tr>
    </w:tbl>
    <w:p w:rsidR="00234862" w:rsidRPr="006B5490" w:rsidRDefault="00234862" w:rsidP="00826A95">
      <w:pPr>
        <w:spacing w:line="240" w:lineRule="auto"/>
        <w:contextualSpacing/>
        <w:rPr>
          <w:rFonts w:asciiTheme="minorHAnsi" w:hAnsiTheme="minorHAnsi" w:cstheme="minorHAnsi"/>
        </w:rPr>
      </w:pPr>
    </w:p>
    <w:p w:rsidR="00234862" w:rsidRPr="006B5490" w:rsidRDefault="00234862" w:rsidP="00826A95">
      <w:pPr>
        <w:spacing w:line="240" w:lineRule="auto"/>
        <w:contextualSpacing/>
        <w:rPr>
          <w:rFonts w:asciiTheme="minorHAnsi" w:hAnsiTheme="minorHAnsi" w:cstheme="minorHAnsi"/>
        </w:rPr>
      </w:pPr>
    </w:p>
    <w:p w:rsidR="00E30CFF" w:rsidRPr="006B5490" w:rsidRDefault="00057115" w:rsidP="00826A95">
      <w:pPr>
        <w:spacing w:line="240" w:lineRule="auto"/>
        <w:jc w:val="center"/>
        <w:rPr>
          <w:rFonts w:asciiTheme="minorHAnsi" w:hAnsiTheme="minorHAnsi" w:cstheme="minorHAnsi"/>
          <w:b/>
        </w:rPr>
      </w:pPr>
      <w:bookmarkStart w:id="14" w:name="_Toc514216506"/>
      <w:bookmarkStart w:id="15" w:name="_Toc515860533"/>
      <w:bookmarkStart w:id="16" w:name="_Toc28024940"/>
      <w:r w:rsidRPr="006B5490">
        <w:rPr>
          <w:rFonts w:asciiTheme="minorHAnsi" w:hAnsiTheme="minorHAnsi" w:cstheme="minorHAnsi"/>
          <w:b/>
        </w:rPr>
        <w:t xml:space="preserve">(3.3) </w:t>
      </w:r>
      <w:r w:rsidR="00E30CFF" w:rsidRPr="006B5490">
        <w:rPr>
          <w:rFonts w:asciiTheme="minorHAnsi" w:hAnsiTheme="minorHAnsi" w:cstheme="minorHAnsi"/>
          <w:b/>
        </w:rPr>
        <w:t xml:space="preserve"> Gemination</w:t>
      </w:r>
      <w:bookmarkEnd w:id="14"/>
      <w:bookmarkEnd w:id="15"/>
      <w:bookmarkEnd w:id="16"/>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According to Ladefoged (2001ː233), “consonants that can be analyzed as double consonants are called geminatces.”  Phonemic contrast between single and geminate consonants is a common feature of most Omotic languages (cf. Hirut 2004:21; Mulugeta 2008:25; Frajzyngier and Shay 2012:436 ;). It is normal to see consonant gemination in Shekkinoono. Of the 23 consonants, </w:t>
      </w:r>
      <w:r w:rsidRPr="006B5490">
        <w:rPr>
          <w:rFonts w:asciiTheme="minorHAnsi" w:hAnsiTheme="minorHAnsi" w:cstheme="minorHAnsi"/>
          <w:b/>
        </w:rPr>
        <w:t>f</w:t>
      </w:r>
      <w:r w:rsidRPr="006B5490">
        <w:rPr>
          <w:rFonts w:asciiTheme="minorHAnsi" w:hAnsiTheme="minorHAnsi" w:cstheme="minorHAnsi"/>
        </w:rPr>
        <w:t xml:space="preserve">, </w:t>
      </w:r>
      <w:r w:rsidRPr="006B5490">
        <w:rPr>
          <w:rFonts w:asciiTheme="minorHAnsi" w:hAnsiTheme="minorHAnsi" w:cstheme="minorHAnsi"/>
          <w:b/>
        </w:rPr>
        <w:t>ʔ</w:t>
      </w:r>
      <w:r w:rsidRPr="006B5490">
        <w:rPr>
          <w:rFonts w:asciiTheme="minorHAnsi" w:hAnsiTheme="minorHAnsi" w:cstheme="minorHAnsi"/>
        </w:rPr>
        <w:t xml:space="preserve">, </w:t>
      </w:r>
      <w:r w:rsidRPr="006B5490">
        <w:rPr>
          <w:rFonts w:asciiTheme="minorHAnsi" w:hAnsiTheme="minorHAnsi" w:cstheme="minorHAnsi"/>
          <w:b/>
        </w:rPr>
        <w:t>h</w:t>
      </w:r>
      <w:r w:rsidRPr="006B5490">
        <w:rPr>
          <w:rFonts w:asciiTheme="minorHAnsi" w:hAnsiTheme="minorHAnsi" w:cstheme="minorHAnsi"/>
        </w:rPr>
        <w:t xml:space="preserve">, </w:t>
      </w:r>
      <w:r w:rsidRPr="006B5490">
        <w:rPr>
          <w:rFonts w:asciiTheme="minorHAnsi" w:hAnsiTheme="minorHAnsi" w:cstheme="minorHAnsi"/>
          <w:b/>
        </w:rPr>
        <w:t>r</w:t>
      </w:r>
      <w:r w:rsidRPr="006B5490">
        <w:rPr>
          <w:rFonts w:asciiTheme="minorHAnsi" w:hAnsiTheme="minorHAnsi" w:cstheme="minorHAnsi"/>
        </w:rPr>
        <w:t xml:space="preserve">, </w:t>
      </w:r>
      <w:r w:rsidRPr="006B5490">
        <w:rPr>
          <w:rFonts w:asciiTheme="minorHAnsi" w:hAnsiTheme="minorHAnsi" w:cstheme="minorHAnsi"/>
          <w:b/>
        </w:rPr>
        <w:t>w</w:t>
      </w:r>
      <w:r w:rsidRPr="006B5490">
        <w:rPr>
          <w:rFonts w:asciiTheme="minorHAnsi" w:hAnsiTheme="minorHAnsi" w:cstheme="minorHAnsi"/>
        </w:rPr>
        <w:t xml:space="preserve">, and </w:t>
      </w:r>
      <w:r w:rsidRPr="006B5490">
        <w:rPr>
          <w:rFonts w:asciiTheme="minorHAnsi" w:hAnsiTheme="minorHAnsi" w:cstheme="minorHAnsi"/>
          <w:b/>
        </w:rPr>
        <w:t>j</w:t>
      </w:r>
      <w:r w:rsidRPr="006B5490">
        <w:rPr>
          <w:rFonts w:asciiTheme="minorHAnsi" w:hAnsiTheme="minorHAnsi" w:cstheme="minorHAnsi"/>
        </w:rPr>
        <w:t xml:space="preserve"> are non-geminated. </w:t>
      </w:r>
    </w:p>
    <w:p w:rsidR="00E30CFF" w:rsidRPr="006B5490" w:rsidRDefault="00E30CFF"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following examples demonstrate phonemic contrast between non-geminated and geminated consonants of Shekkinoono:</w:t>
      </w:r>
    </w:p>
    <w:tbl>
      <w:tblPr>
        <w:tblW w:w="6840" w:type="dxa"/>
        <w:tblInd w:w="108" w:type="dxa"/>
        <w:tblLayout w:type="fixed"/>
        <w:tblLook w:val="04A0"/>
      </w:tblPr>
      <w:tblGrid>
        <w:gridCol w:w="630"/>
        <w:gridCol w:w="1350"/>
        <w:gridCol w:w="1980"/>
        <w:gridCol w:w="1260"/>
        <w:gridCol w:w="1620"/>
      </w:tblGrid>
      <w:tr w:rsidR="00E30CFF" w:rsidRPr="006B5490" w:rsidTr="00E30CFF">
        <w:tc>
          <w:tcPr>
            <w:tcW w:w="630" w:type="dxa"/>
            <w:shd w:val="clear" w:color="auto" w:fill="auto"/>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(45</w:t>
            </w:r>
            <w:r w:rsidR="00E30CFF" w:rsidRPr="006B5490">
              <w:rPr>
                <w:rFonts w:asciiTheme="minorHAnsi" w:hAnsiTheme="minorHAnsi" w:cstheme="minorHAnsi"/>
              </w:rPr>
              <w:t>)</w:t>
            </w:r>
          </w:p>
        </w:tc>
        <w:tc>
          <w:tcPr>
            <w:tcW w:w="1350" w:type="dxa"/>
            <w:shd w:val="clear" w:color="auto" w:fill="auto"/>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  vs [gg]</w:t>
            </w:r>
          </w:p>
        </w:tc>
        <w:tc>
          <w:tcPr>
            <w:tcW w:w="1980" w:type="dxa"/>
            <w:shd w:val="clear" w:color="auto" w:fill="auto"/>
          </w:tcPr>
          <w:p w:rsidR="00E30CFF" w:rsidRPr="006B5490" w:rsidRDefault="00E30CFF" w:rsidP="00826A95">
            <w:pPr>
              <w:spacing w:line="240" w:lineRule="auto"/>
              <w:contextualSpacing/>
              <w:rPr>
                <w:rFonts w:asciiTheme="minorHAnsi" w:hAnsiTheme="minorHAnsi" w:cstheme="minorHAnsi"/>
              </w:rPr>
            </w:pPr>
          </w:p>
        </w:tc>
        <w:tc>
          <w:tcPr>
            <w:tcW w:w="2880" w:type="dxa"/>
            <w:gridSpan w:val="2"/>
            <w:shd w:val="clear" w:color="auto" w:fill="auto"/>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  vs [bb]</w:t>
            </w:r>
          </w:p>
        </w:tc>
      </w:tr>
      <w:tr w:rsidR="00E30CFF" w:rsidRPr="006B5490" w:rsidTr="00E30CFF">
        <w:tc>
          <w:tcPr>
            <w:tcW w:w="630" w:type="dxa"/>
            <w:shd w:val="clear" w:color="auto" w:fill="auto"/>
          </w:tcPr>
          <w:p w:rsidR="00E30CFF" w:rsidRPr="006B5490" w:rsidRDefault="00E30CFF" w:rsidP="00826A95">
            <w:pPr>
              <w:spacing w:line="240" w:lineRule="auto"/>
              <w:contextualSpacing/>
              <w:rPr>
                <w:rFonts w:asciiTheme="minorHAnsi" w:hAnsiTheme="minorHAnsi" w:cstheme="minorHAnsi"/>
              </w:rPr>
            </w:pPr>
          </w:p>
        </w:tc>
        <w:tc>
          <w:tcPr>
            <w:tcW w:w="1350" w:type="dxa"/>
            <w:shd w:val="clear" w:color="auto" w:fill="auto"/>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/dègó/</w:t>
            </w:r>
          </w:p>
        </w:tc>
        <w:tc>
          <w:tcPr>
            <w:tcW w:w="1980" w:type="dxa"/>
            <w:shd w:val="clear" w:color="auto" w:fill="auto"/>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‘helping’</w:t>
            </w:r>
          </w:p>
        </w:tc>
        <w:tc>
          <w:tcPr>
            <w:tcW w:w="1260" w:type="dxa"/>
            <w:shd w:val="clear" w:color="auto" w:fill="auto"/>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/t’ìbó/</w:t>
            </w:r>
          </w:p>
        </w:tc>
        <w:tc>
          <w:tcPr>
            <w:tcW w:w="1620" w:type="dxa"/>
            <w:shd w:val="clear" w:color="auto" w:fill="auto"/>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‘relative’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/dègːó/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‘between’</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/t’ìbːó/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‘leech’</w:t>
            </w:r>
          </w:p>
        </w:tc>
      </w:tr>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(46</w:t>
            </w:r>
            <w:r w:rsidR="00E30CFF" w:rsidRPr="006B5490">
              <w:rPr>
                <w:rFonts w:asciiTheme="minorHAnsi" w:hAnsiTheme="minorHAnsi" w:cstheme="minorHAnsi"/>
              </w:rPr>
              <w:t>)</w:t>
            </w:r>
          </w:p>
        </w:tc>
        <w:tc>
          <w:tcPr>
            <w:tcW w:w="333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   vs [nn]</w:t>
            </w:r>
          </w:p>
        </w:tc>
        <w:tc>
          <w:tcPr>
            <w:tcW w:w="288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[m]   vs [mm]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/gìnó/</w:t>
            </w:r>
          </w:p>
        </w:tc>
        <w:tc>
          <w:tcPr>
            <w:tcW w:w="198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‘sword’</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/gèmó/</w:t>
            </w:r>
          </w:p>
        </w:tc>
        <w:tc>
          <w:tcPr>
            <w:tcW w:w="162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‘local platter’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/gìnːó/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‘slide’</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/gèmːó/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‘trivet’</w:t>
            </w:r>
          </w:p>
        </w:tc>
      </w:tr>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(47</w:t>
            </w:r>
            <w:r w:rsidR="00E30CFF" w:rsidRPr="006B5490">
              <w:rPr>
                <w:rFonts w:asciiTheme="minorHAnsi" w:hAnsiTheme="minorHAnsi" w:cstheme="minorHAnsi"/>
              </w:rPr>
              <w:t>)</w:t>
            </w:r>
          </w:p>
        </w:tc>
        <w:tc>
          <w:tcPr>
            <w:tcW w:w="333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   vs  [dd]</w:t>
            </w:r>
          </w:p>
        </w:tc>
        <w:tc>
          <w:tcPr>
            <w:tcW w:w="288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  vs [pp]</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/k’ùdó/</w:t>
            </w:r>
          </w:p>
        </w:tc>
        <w:tc>
          <w:tcPr>
            <w:tcW w:w="198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‘soiled’</w:t>
            </w: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/gèpó/</w:t>
            </w:r>
          </w:p>
        </w:tc>
        <w:tc>
          <w:tcPr>
            <w:tcW w:w="162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‘mountain’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/k’ùdːó/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‘large stick’</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/gèpːó/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‘acme’</w:t>
            </w:r>
          </w:p>
        </w:tc>
      </w:tr>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(48</w:t>
            </w:r>
            <w:r w:rsidR="00E30CFF" w:rsidRPr="006B5490">
              <w:rPr>
                <w:rFonts w:asciiTheme="minorHAnsi" w:hAnsiTheme="minorHAnsi" w:cstheme="minorHAnsi"/>
              </w:rPr>
              <w:t>)</w:t>
            </w:r>
          </w:p>
        </w:tc>
        <w:tc>
          <w:tcPr>
            <w:tcW w:w="333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 vs  [tt]</w:t>
            </w:r>
          </w:p>
        </w:tc>
        <w:tc>
          <w:tcPr>
            <w:tcW w:w="2880" w:type="dxa"/>
            <w:gridSpan w:val="2"/>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/bòtó/</w:t>
            </w:r>
          </w:p>
        </w:tc>
        <w:tc>
          <w:tcPr>
            <w:tcW w:w="198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‘calabash’</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/gàtó/</w:t>
            </w:r>
          </w:p>
        </w:tc>
        <w:tc>
          <w:tcPr>
            <w:tcW w:w="162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‘alcove’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/bòtːó/</w:t>
            </w:r>
          </w:p>
        </w:tc>
        <w:tc>
          <w:tcPr>
            <w:tcW w:w="19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‘mortar’  </w:t>
            </w:r>
          </w:p>
        </w:tc>
        <w:tc>
          <w:tcPr>
            <w:tcW w:w="126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/gàtːó/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‘ox’</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 can be seen from above examples, germination is phonemic.</w:t>
      </w:r>
    </w:p>
    <w:p w:rsidR="00E30CFF" w:rsidRPr="006B5490" w:rsidRDefault="00E30CFF" w:rsidP="00826A95">
      <w:pPr>
        <w:spacing w:line="240" w:lineRule="auto"/>
        <w:contextualSpacing/>
        <w:rPr>
          <w:rFonts w:asciiTheme="minorHAnsi" w:hAnsiTheme="minorHAnsi" w:cstheme="minorHAnsi"/>
        </w:rPr>
      </w:pPr>
    </w:p>
    <w:p w:rsidR="00E30CFF" w:rsidRPr="006B5490" w:rsidRDefault="00057115" w:rsidP="00826A95">
      <w:pPr>
        <w:pStyle w:val="NoSpacing"/>
        <w:jc w:val="center"/>
        <w:rPr>
          <w:rFonts w:asciiTheme="minorHAnsi" w:hAnsiTheme="minorHAnsi" w:cstheme="minorHAnsi"/>
          <w:sz w:val="22"/>
          <w:szCs w:val="22"/>
        </w:rPr>
      </w:pPr>
      <w:bookmarkStart w:id="17" w:name="_Toc28024941"/>
      <w:r w:rsidRPr="006B5490">
        <w:rPr>
          <w:rStyle w:val="Heading2Char"/>
          <w:rFonts w:asciiTheme="minorHAnsi" w:eastAsia="Batang" w:hAnsiTheme="minorHAnsi" w:cstheme="minorHAnsi"/>
          <w:bCs w:val="0"/>
          <w:color w:val="auto"/>
          <w:sz w:val="22"/>
          <w:szCs w:val="22"/>
          <w:lang w:eastAsia="en-US"/>
        </w:rPr>
        <w:t>(3.4)</w:t>
      </w:r>
      <w:r w:rsidR="00E30CFF" w:rsidRPr="006B5490">
        <w:rPr>
          <w:rStyle w:val="Heading2Char"/>
          <w:rFonts w:asciiTheme="minorHAnsi" w:eastAsia="Batang" w:hAnsiTheme="minorHAnsi" w:cstheme="minorHAnsi"/>
          <w:bCs w:val="0"/>
          <w:color w:val="auto"/>
          <w:sz w:val="22"/>
          <w:szCs w:val="22"/>
          <w:lang w:eastAsia="en-US"/>
        </w:rPr>
        <w:t xml:space="preserve"> Phonotactics</w:t>
      </w:r>
      <w:bookmarkEnd w:id="17"/>
    </w:p>
    <w:p w:rsidR="007B566D"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According to (Haugen 1956:2), the term </w:t>
      </w:r>
      <w:r w:rsidR="00E30CFF" w:rsidRPr="006B5490">
        <w:rPr>
          <w:rFonts w:asciiTheme="minorHAnsi" w:hAnsiTheme="minorHAnsi" w:cstheme="minorHAnsi"/>
          <w:iCs/>
        </w:rPr>
        <w:t xml:space="preserve">phonotactics </w:t>
      </w:r>
      <w:r w:rsidR="00E30CFF" w:rsidRPr="006B5490">
        <w:rPr>
          <w:rFonts w:asciiTheme="minorHAnsi" w:hAnsiTheme="minorHAnsi" w:cstheme="minorHAnsi"/>
        </w:rPr>
        <w:t xml:space="preserve">refers to language-specific restrictions on sequencing of speech sounds. Concerning Shekkinoono consonant clusters, Leslau (1959:8) states that:  “In Shekkinoono, there are no initial consonant clusters.”  Leslau emphasizes the existence of consonant clusters in medial and final positions. Accordingly, he mentions the /-nd/ cluster as the only final cluster. However, the present study shows that the final /-mb/ cluster is also common in Shekkinoono.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lastRenderedPageBreak/>
        <w:t xml:space="preserve">In Shekkinoono, geminated consonant is considered as a sequence of two consonants. This is due to the fact that the geminated consonant can be split into two and appears as the element of two different syllables. This feature is also common in Haro (cf. Hirut 2004) and Kafinoonoo (cf.Theil, 2007 Furthermore, in (CC) cluster, geminated consonants of Shekkinoono do not occur with other consonants. Hence, in Shekkinoono, geminated consonants can be treated as a sequence of two consonants.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following table summarizes the final (CC) clusters of Shekkinoono:</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Table </w:t>
      </w:r>
      <w:r w:rsidR="00057115" w:rsidRPr="006B5490">
        <w:rPr>
          <w:rFonts w:asciiTheme="minorHAnsi" w:hAnsiTheme="minorHAnsi" w:cstheme="minorHAnsi"/>
        </w:rPr>
        <w:t>3</w:t>
      </w:r>
      <w:r w:rsidRPr="006B5490">
        <w:rPr>
          <w:rFonts w:asciiTheme="minorHAnsi" w:hAnsiTheme="minorHAnsi" w:cstheme="minorHAnsi"/>
        </w:rPr>
        <w:t>.</w:t>
      </w:r>
      <w:r w:rsidR="00057115" w:rsidRPr="006B5490">
        <w:rPr>
          <w:rFonts w:asciiTheme="minorHAnsi" w:hAnsiTheme="minorHAnsi" w:cstheme="minorHAnsi"/>
        </w:rPr>
        <w:t>4</w:t>
      </w:r>
      <w:r w:rsidRPr="006B5490">
        <w:rPr>
          <w:rFonts w:asciiTheme="minorHAnsi" w:hAnsiTheme="minorHAnsi" w:cstheme="minorHAnsi"/>
        </w:rPr>
        <w:t>: final (CC) clusters of Shekkinoono</w:t>
      </w:r>
    </w:p>
    <w:tbl>
      <w:tblPr>
        <w:tblW w:w="6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530"/>
        <w:gridCol w:w="1350"/>
        <w:gridCol w:w="1620"/>
      </w:tblGrid>
      <w:tr w:rsidR="00E30CFF" w:rsidRPr="006B5490" w:rsidTr="00E30CFF">
        <w:tc>
          <w:tcPr>
            <w:tcW w:w="18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Final /-mb/</w:t>
            </w:r>
          </w:p>
        </w:tc>
        <w:tc>
          <w:tcPr>
            <w:tcW w:w="1530" w:type="dxa"/>
          </w:tcPr>
          <w:p w:rsidR="00E30CFF" w:rsidRPr="006B5490" w:rsidRDefault="00E30CFF" w:rsidP="00826A95">
            <w:pPr>
              <w:spacing w:line="240" w:lineRule="auto"/>
              <w:contextualSpacing/>
              <w:rPr>
                <w:rFonts w:asciiTheme="minorHAnsi" w:hAnsiTheme="minorHAnsi" w:cstheme="minorHAnsi"/>
              </w:rPr>
            </w:pP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Final /-nd/</w:t>
            </w:r>
          </w:p>
        </w:tc>
        <w:tc>
          <w:tcPr>
            <w:tcW w:w="1620" w:type="dxa"/>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18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/ʃumb/</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‘kissǃ’</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/and/  </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‘now’     </w:t>
            </w:r>
          </w:p>
        </w:tc>
      </w:tr>
      <w:tr w:rsidR="00E30CFF" w:rsidRPr="006B5490" w:rsidTr="00E30CFF">
        <w:tc>
          <w:tcPr>
            <w:tcW w:w="189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/hamb/  </w:t>
            </w:r>
          </w:p>
        </w:tc>
        <w:tc>
          <w:tcPr>
            <w:tcW w:w="153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‘goǃ’</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/wònd/</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‘ancient’</w:t>
            </w:r>
          </w:p>
        </w:tc>
      </w:tr>
    </w:tbl>
    <w:p w:rsidR="00F44CA1"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Word initial (CC) cluster is not allowed in Shekkinoono; nevertheless, a sequence of two consonants in word medial position is permissible. Apart from geminated consonants, the first consonant (C</w:t>
      </w:r>
      <w:r w:rsidRPr="006B5490">
        <w:rPr>
          <w:rFonts w:asciiTheme="minorHAnsi" w:hAnsiTheme="minorHAnsi" w:cstheme="minorHAnsi"/>
          <w:vertAlign w:val="subscript"/>
        </w:rPr>
        <w:t>1</w:t>
      </w:r>
      <w:r w:rsidRPr="006B5490">
        <w:rPr>
          <w:rFonts w:asciiTheme="minorHAnsi" w:hAnsiTheme="minorHAnsi" w:cstheme="minorHAnsi"/>
        </w:rPr>
        <w:t xml:space="preserve">) can be the sonorant r, n, m or d. However, there is no clear </w:t>
      </w: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constraint on the second consonant (C</w:t>
      </w:r>
      <w:r w:rsidRPr="006B5490">
        <w:rPr>
          <w:rFonts w:asciiTheme="minorHAnsi" w:hAnsiTheme="minorHAnsi" w:cstheme="minorHAnsi"/>
          <w:vertAlign w:val="subscript"/>
        </w:rPr>
        <w:t>2</w:t>
      </w:r>
      <w:r w:rsidRPr="006B5490">
        <w:rPr>
          <w:rFonts w:asciiTheme="minorHAnsi" w:hAnsiTheme="minorHAnsi" w:cstheme="minorHAnsi"/>
        </w:rPr>
        <w:t>) choice. Look at the following examples:</w:t>
      </w:r>
    </w:p>
    <w:tbl>
      <w:tblPr>
        <w:tblW w:w="6390" w:type="dxa"/>
        <w:tblInd w:w="108" w:type="dxa"/>
        <w:tblLayout w:type="fixed"/>
        <w:tblLook w:val="04A0"/>
      </w:tblPr>
      <w:tblGrid>
        <w:gridCol w:w="630"/>
        <w:gridCol w:w="1260"/>
        <w:gridCol w:w="1530"/>
        <w:gridCol w:w="1350"/>
        <w:gridCol w:w="162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t>
            </w:r>
            <w:r w:rsidR="00057115" w:rsidRPr="006B5490">
              <w:rPr>
                <w:rFonts w:asciiTheme="minorHAnsi" w:hAnsiTheme="minorHAnsi" w:cstheme="minorHAnsi"/>
              </w:rPr>
              <w:t>49</w:t>
            </w:r>
            <w:r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/gùmbó/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‘stick’</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/fìrfìró/</w:t>
            </w:r>
          </w:p>
        </w:tc>
        <w:tc>
          <w:tcPr>
            <w:tcW w:w="153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‘worm’</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/jùndó/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‘hub’</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/ʃáːrfò/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breakfast’</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/èrmó/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‘happiness’</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/báːrkùdó/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‘cob’</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/tʃ’ìdnó/   </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‘sludge’</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 the (C</w:t>
      </w:r>
      <w:r w:rsidRPr="006B5490">
        <w:rPr>
          <w:rFonts w:asciiTheme="minorHAnsi" w:hAnsiTheme="minorHAnsi" w:cstheme="minorHAnsi"/>
          <w:vertAlign w:val="subscript"/>
        </w:rPr>
        <w:t>1</w:t>
      </w:r>
      <w:r w:rsidRPr="006B5490">
        <w:rPr>
          <w:rFonts w:asciiTheme="minorHAnsi" w:hAnsiTheme="minorHAnsi" w:cstheme="minorHAnsi"/>
        </w:rPr>
        <w:t>C</w:t>
      </w:r>
      <w:r w:rsidRPr="006B5490">
        <w:rPr>
          <w:rFonts w:asciiTheme="minorHAnsi" w:hAnsiTheme="minorHAnsi" w:cstheme="minorHAnsi"/>
          <w:vertAlign w:val="subscript"/>
        </w:rPr>
        <w:t>2</w:t>
      </w:r>
      <w:r w:rsidRPr="006B5490">
        <w:rPr>
          <w:rFonts w:asciiTheme="minorHAnsi" w:hAnsiTheme="minorHAnsi" w:cstheme="minorHAnsi"/>
        </w:rPr>
        <w:t>) cluster, when the nasals /n/ and /m/ fill the (C</w:t>
      </w:r>
      <w:r w:rsidRPr="006B5490">
        <w:rPr>
          <w:rFonts w:asciiTheme="minorHAnsi" w:hAnsiTheme="minorHAnsi" w:cstheme="minorHAnsi"/>
          <w:vertAlign w:val="subscript"/>
        </w:rPr>
        <w:t>1</w:t>
      </w:r>
      <w:r w:rsidRPr="006B5490">
        <w:rPr>
          <w:rFonts w:asciiTheme="minorHAnsi" w:hAnsiTheme="minorHAnsi" w:cstheme="minorHAnsi"/>
        </w:rPr>
        <w:t>) position, it is customary to find /n/ before alveolar/d/, [ŋ] before velar /g/ and /m/ before bilabial /b/.Consider the following examples:</w:t>
      </w:r>
    </w:p>
    <w:tbl>
      <w:tblPr>
        <w:tblW w:w="6390" w:type="dxa"/>
        <w:tblInd w:w="108" w:type="dxa"/>
        <w:tblLayout w:type="fixed"/>
        <w:tblLook w:val="04A0"/>
      </w:tblPr>
      <w:tblGrid>
        <w:gridCol w:w="630"/>
        <w:gridCol w:w="1260"/>
        <w:gridCol w:w="1530"/>
        <w:gridCol w:w="1350"/>
        <w:gridCol w:w="1620"/>
      </w:tblGrid>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t>(50</w:t>
            </w:r>
            <w:r w:rsidR="00E30CFF"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/géːndò/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‘beehive’</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162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/jùndó/</w:t>
            </w:r>
          </w:p>
        </w:tc>
        <w:tc>
          <w:tcPr>
            <w:tcW w:w="153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‘hub’</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/ùmbó/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‘foam’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/ʃèngálːò/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‘limp’</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/t’ìmbó/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‘lyre’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/ànd/</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‘now’</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/ʃòmbó/</w:t>
            </w:r>
          </w:p>
        </w:tc>
        <w:tc>
          <w:tcPr>
            <w:tcW w:w="162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‘lung’</w:t>
            </w:r>
          </w:p>
        </w:tc>
      </w:tr>
    </w:tbl>
    <w:p w:rsidR="00E30CFF" w:rsidRPr="006B5490" w:rsidRDefault="00E30CFF" w:rsidP="00826A95">
      <w:pPr>
        <w:pStyle w:val="Heading3"/>
        <w:spacing w:before="0" w:line="240" w:lineRule="auto"/>
        <w:contextualSpacing/>
        <w:rPr>
          <w:rStyle w:val="Heading2Char"/>
          <w:rFonts w:asciiTheme="minorHAnsi" w:hAnsiTheme="minorHAnsi" w:cstheme="minorHAnsi"/>
          <w:b w:val="0"/>
          <w:color w:val="auto"/>
          <w:sz w:val="22"/>
          <w:szCs w:val="22"/>
        </w:rPr>
      </w:pPr>
      <w:bookmarkStart w:id="18" w:name="_Toc21862676"/>
      <w:bookmarkStart w:id="19" w:name="_Toc25088220"/>
      <w:bookmarkStart w:id="20" w:name="_Toc26099489"/>
      <w:bookmarkStart w:id="21" w:name="_Toc26102878"/>
      <w:bookmarkStart w:id="22" w:name="_Toc27220064"/>
      <w:bookmarkStart w:id="23" w:name="_Toc28024942"/>
      <w:bookmarkStart w:id="24" w:name="_Toc515246882"/>
      <w:bookmarkStart w:id="25" w:name="_Toc515399493"/>
      <w:bookmarkStart w:id="26" w:name="_Toc514216492"/>
      <w:bookmarkStart w:id="27" w:name="_Toc515837941"/>
      <w:bookmarkStart w:id="28" w:name="_Toc515860521"/>
      <w:r w:rsidRPr="006B5490">
        <w:rPr>
          <w:rStyle w:val="Heading2Char"/>
          <w:rFonts w:asciiTheme="minorHAnsi" w:hAnsiTheme="minorHAnsi" w:cstheme="minorHAnsi"/>
          <w:b w:val="0"/>
          <w:color w:val="auto"/>
          <w:sz w:val="22"/>
          <w:szCs w:val="22"/>
        </w:rPr>
        <w:t>Some Omotic langauges share the above feature; for instance, Maale (cf. Azeb 2001:12).</w:t>
      </w:r>
      <w:bookmarkEnd w:id="18"/>
      <w:bookmarkEnd w:id="19"/>
      <w:bookmarkEnd w:id="20"/>
      <w:bookmarkEnd w:id="21"/>
      <w:bookmarkEnd w:id="22"/>
      <w:bookmarkEnd w:id="23"/>
    </w:p>
    <w:p w:rsidR="00E30CFF" w:rsidRPr="006B5490" w:rsidRDefault="00057115" w:rsidP="00826A95">
      <w:pPr>
        <w:pStyle w:val="NoSpacing"/>
        <w:jc w:val="center"/>
        <w:rPr>
          <w:rFonts w:asciiTheme="minorHAnsi" w:hAnsiTheme="minorHAnsi" w:cstheme="minorHAnsi"/>
          <w:sz w:val="22"/>
          <w:szCs w:val="22"/>
        </w:rPr>
      </w:pPr>
      <w:bookmarkStart w:id="29" w:name="_Toc28024943"/>
      <w:bookmarkEnd w:id="24"/>
      <w:bookmarkEnd w:id="25"/>
      <w:r w:rsidRPr="006B5490">
        <w:rPr>
          <w:rStyle w:val="Heading2Char"/>
          <w:rFonts w:asciiTheme="minorHAnsi" w:eastAsia="Batang" w:hAnsiTheme="minorHAnsi" w:cstheme="minorHAnsi"/>
          <w:bCs w:val="0"/>
          <w:color w:val="auto"/>
          <w:sz w:val="22"/>
          <w:szCs w:val="22"/>
          <w:lang w:eastAsia="en-US"/>
        </w:rPr>
        <w:t>(3.5)</w:t>
      </w:r>
      <w:r w:rsidR="00E30CFF" w:rsidRPr="006B5490">
        <w:rPr>
          <w:rStyle w:val="Heading2Char"/>
          <w:rFonts w:asciiTheme="minorHAnsi" w:eastAsia="Batang" w:hAnsiTheme="minorHAnsi" w:cstheme="minorHAnsi"/>
          <w:bCs w:val="0"/>
          <w:color w:val="auto"/>
          <w:sz w:val="22"/>
          <w:szCs w:val="22"/>
          <w:lang w:eastAsia="en-US"/>
        </w:rPr>
        <w:t xml:space="preserve"> Co-occurrence Restriction</w:t>
      </w:r>
      <w:bookmarkEnd w:id="26"/>
      <w:bookmarkEnd w:id="27"/>
      <w:bookmarkEnd w:id="28"/>
      <w:bookmarkEnd w:id="29"/>
    </w:p>
    <w:p w:rsidR="00E30CFF" w:rsidRPr="006B5490" w:rsidRDefault="00E30CFF" w:rsidP="00826A95">
      <w:pPr>
        <w:pStyle w:val="NoSpacing"/>
        <w:contextualSpacing/>
        <w:rPr>
          <w:rFonts w:asciiTheme="minorHAnsi" w:hAnsiTheme="minorHAnsi" w:cstheme="minorHAnsi"/>
          <w:sz w:val="22"/>
          <w:szCs w:val="22"/>
        </w:rPr>
      </w:pPr>
      <w:r w:rsidRPr="006B5490">
        <w:rPr>
          <w:rFonts w:asciiTheme="minorHAnsi" w:hAnsiTheme="minorHAnsi" w:cstheme="minorHAnsi"/>
          <w:sz w:val="22"/>
          <w:szCs w:val="22"/>
        </w:rPr>
        <w:t>Frajzyngier and Shay (2012:439), state the following about sibilant harmony in Omotic languages:</w:t>
      </w:r>
    </w:p>
    <w:p w:rsidR="00E30CFF" w:rsidRPr="006B5490" w:rsidRDefault="00E30CFF" w:rsidP="00826A95">
      <w:pPr>
        <w:spacing w:line="240" w:lineRule="auto"/>
        <w:ind w:left="720" w:right="720"/>
        <w:contextualSpacing/>
        <w:rPr>
          <w:rFonts w:asciiTheme="minorHAnsi" w:hAnsiTheme="minorHAnsi" w:cstheme="minorHAnsi"/>
        </w:rPr>
      </w:pPr>
      <w:r w:rsidRPr="006B5490">
        <w:rPr>
          <w:rFonts w:asciiTheme="minorHAnsi" w:hAnsiTheme="minorHAnsi" w:cstheme="minorHAnsi"/>
        </w:rPr>
        <w:t>In several Omotic languages, an interesting word-structure restriction is observed.  This is a well-formedness condition in noun and verb roots, and it is characterized as follows: if two or more sibilant consonants occur in a word, these must agree in platalization (i.e., either all of them are [</w:t>
      </w:r>
      <w:r w:rsidRPr="006B5490">
        <w:rPr>
          <w:rFonts w:asciiTheme="minorHAnsi" w:eastAsia="MTSY" w:hAnsiTheme="minorHAnsi" w:cstheme="minorHAnsi"/>
        </w:rPr>
        <w:t>+</w:t>
      </w:r>
      <w:r w:rsidRPr="006B5490">
        <w:rPr>
          <w:rFonts w:asciiTheme="minorHAnsi" w:hAnsiTheme="minorHAnsi" w:cstheme="minorHAnsi"/>
        </w:rPr>
        <w:t>palatal] or [</w:t>
      </w:r>
      <w:r w:rsidRPr="006B5490">
        <w:rPr>
          <w:rFonts w:asciiTheme="minorHAnsi" w:eastAsia="MTSY" w:hAnsiTheme="minorHAnsi" w:cstheme="minorHAnsi"/>
        </w:rPr>
        <w:t>−</w:t>
      </w:r>
      <w:r w:rsidRPr="006B5490">
        <w:rPr>
          <w:rFonts w:asciiTheme="minorHAnsi" w:hAnsiTheme="minorHAnsi" w:cstheme="minorHAnsi"/>
        </w:rPr>
        <w:t xml:space="preserve">palatal]).  </w:t>
      </w:r>
    </w:p>
    <w:p w:rsidR="00E30CFF" w:rsidRPr="006B5490" w:rsidRDefault="00E30CFF" w:rsidP="00826A95">
      <w:pPr>
        <w:pStyle w:val="NoSpacing"/>
        <w:ind w:left="720" w:right="720"/>
        <w:rPr>
          <w:rFonts w:asciiTheme="minorHAnsi" w:hAnsiTheme="minorHAnsi" w:cstheme="minorHAnsi"/>
          <w:sz w:val="22"/>
          <w:szCs w:val="22"/>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Sibilant (fricative and affricate) consonants of Shekkinoono, consists: </w:t>
      </w:r>
      <w:r w:rsidRPr="006B5490">
        <w:rPr>
          <w:rFonts w:asciiTheme="minorHAnsi" w:hAnsiTheme="minorHAnsi" w:cstheme="minorHAnsi"/>
          <w:b/>
        </w:rPr>
        <w:t>s</w:t>
      </w:r>
      <w:r w:rsidRPr="006B5490">
        <w:rPr>
          <w:rFonts w:asciiTheme="minorHAnsi" w:hAnsiTheme="minorHAnsi" w:cstheme="minorHAnsi"/>
        </w:rPr>
        <w:t xml:space="preserve">, </w:t>
      </w:r>
      <w:r w:rsidRPr="006B5490">
        <w:rPr>
          <w:rFonts w:asciiTheme="minorHAnsi" w:hAnsiTheme="minorHAnsi" w:cstheme="minorHAnsi"/>
          <w:b/>
        </w:rPr>
        <w:t>ʃ</w:t>
      </w:r>
      <w:r w:rsidRPr="006B5490">
        <w:rPr>
          <w:rFonts w:asciiTheme="minorHAnsi" w:hAnsiTheme="minorHAnsi" w:cstheme="minorHAnsi"/>
        </w:rPr>
        <w:t xml:space="preserve">, </w:t>
      </w:r>
      <w:r w:rsidRPr="006B5490">
        <w:rPr>
          <w:rFonts w:asciiTheme="minorHAnsi" w:hAnsiTheme="minorHAnsi" w:cstheme="minorHAnsi"/>
          <w:b/>
        </w:rPr>
        <w:t>tʃ</w:t>
      </w:r>
      <w:r w:rsidRPr="006B5490">
        <w:rPr>
          <w:rFonts w:asciiTheme="minorHAnsi" w:hAnsiTheme="minorHAnsi" w:cstheme="minorHAnsi"/>
        </w:rPr>
        <w:t xml:space="preserve">, </w:t>
      </w:r>
      <w:r w:rsidRPr="006B5490">
        <w:rPr>
          <w:rFonts w:asciiTheme="minorHAnsi" w:hAnsiTheme="minorHAnsi" w:cstheme="minorHAnsi"/>
          <w:b/>
        </w:rPr>
        <w:t>dʒ</w:t>
      </w:r>
      <w:r w:rsidRPr="006B5490">
        <w:rPr>
          <w:rFonts w:asciiTheme="minorHAnsi" w:hAnsiTheme="minorHAnsi" w:cstheme="minorHAnsi"/>
        </w:rPr>
        <w:t xml:space="preserve"> and the ejective </w:t>
      </w:r>
      <w:r w:rsidRPr="006B5490">
        <w:rPr>
          <w:rFonts w:asciiTheme="minorHAnsi" w:hAnsiTheme="minorHAnsi" w:cstheme="minorHAnsi"/>
          <w:b/>
        </w:rPr>
        <w:t>tʃ</w:t>
      </w:r>
      <w:r w:rsidRPr="006B5490">
        <w:rPr>
          <w:rFonts w:asciiTheme="minorHAnsi" w:hAnsiTheme="minorHAnsi" w:cstheme="minorHAnsi"/>
        </w:rPr>
        <w:t>.’  When two or more aforementioned sibilant consonants occur in a word, they must agree with platalization.  Look at the examples below:</w:t>
      </w:r>
    </w:p>
    <w:tbl>
      <w:tblPr>
        <w:tblW w:w="6907" w:type="dxa"/>
        <w:tblInd w:w="108" w:type="dxa"/>
        <w:tblLayout w:type="fixed"/>
        <w:tblLook w:val="04A0"/>
      </w:tblPr>
      <w:tblGrid>
        <w:gridCol w:w="630"/>
        <w:gridCol w:w="1260"/>
        <w:gridCol w:w="1957"/>
        <w:gridCol w:w="1103"/>
        <w:gridCol w:w="1957"/>
      </w:tblGrid>
      <w:tr w:rsidR="00E30CFF" w:rsidRPr="006B5490" w:rsidTr="00E30CFF">
        <w:tc>
          <w:tcPr>
            <w:tcW w:w="630" w:type="dxa"/>
          </w:tcPr>
          <w:p w:rsidR="00E30CFF" w:rsidRPr="006B5490" w:rsidRDefault="00057115" w:rsidP="00826A95">
            <w:pPr>
              <w:spacing w:line="240" w:lineRule="auto"/>
              <w:contextualSpacing/>
              <w:rPr>
                <w:rFonts w:asciiTheme="minorHAnsi" w:hAnsiTheme="minorHAnsi" w:cstheme="minorHAnsi"/>
                <w:i/>
              </w:rPr>
            </w:pPr>
            <w:r w:rsidRPr="006B5490">
              <w:rPr>
                <w:rFonts w:asciiTheme="minorHAnsi" w:hAnsiTheme="minorHAnsi" w:cstheme="minorHAnsi"/>
              </w:rPr>
              <w:lastRenderedPageBreak/>
              <w:t>(51</w:t>
            </w:r>
            <w:r w:rsidR="00E30CFF"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/ʃóʃó/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‘odious’</w:t>
            </w:r>
          </w:p>
        </w:tc>
        <w:tc>
          <w:tcPr>
            <w:tcW w:w="1103"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/tʃ’éːsːó/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‘cursing’</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/ʃáːwùʃò/                                              </w:t>
            </w:r>
          </w:p>
        </w:tc>
        <w:tc>
          <w:tcPr>
            <w:tcW w:w="1957"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‘bone’                          </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/ʃì̀tʃ’/</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‘Cover!’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/ʃíːʃò/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‘tribe’</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/ʃìʃó/</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‘thin’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/tʃáːtʃò/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‘too dirty’                    </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/jóːtʃò/</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‘left’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/ʃíʃìmó/</w:t>
            </w:r>
          </w:p>
        </w:tc>
        <w:tc>
          <w:tcPr>
            <w:tcW w:w="195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‘plant species’</w:t>
            </w:r>
          </w:p>
        </w:tc>
        <w:tc>
          <w:tcPr>
            <w:tcW w:w="110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/ʃéːʃìnó/</w:t>
            </w:r>
          </w:p>
        </w:tc>
        <w:tc>
          <w:tcPr>
            <w:tcW w:w="195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plant species</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As can be seen from above data, the sibilant phonemes in the data are affected by well-formedness condition. </w:t>
      </w:r>
    </w:p>
    <w:p w:rsidR="00E30CFF" w:rsidRPr="006B5490" w:rsidRDefault="00E30CFF" w:rsidP="00826A95">
      <w:pPr>
        <w:spacing w:line="240" w:lineRule="auto"/>
        <w:contextualSpacing/>
        <w:rPr>
          <w:rFonts w:asciiTheme="minorHAnsi" w:hAnsiTheme="minorHAnsi" w:cstheme="minorHAnsi"/>
        </w:rPr>
      </w:pPr>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Well-formedness condition emphasizes the idea that:  if a word contains two or more sibilant consonant phonemes, the consonants must agree with platalization, i.e. their point or place of articulation should be palatal (i.e. +palatal) or (-palatal). Thus, in Shekkinoono, the distribution of sibilant consonants is affected by well-formedness condition. Although two or more sibilant consonant phonemes occur in words of a language, a sequence of such phonemes is impermissible, i.e. two sibilant consonants do not occur in a sequence within a word. </w:t>
      </w:r>
    </w:p>
    <w:p w:rsidR="00E30CFF" w:rsidRPr="006B5490" w:rsidRDefault="00E30CFF" w:rsidP="00826A95">
      <w:pPr>
        <w:spacing w:line="240" w:lineRule="auto"/>
        <w:contextualSpacing/>
        <w:rPr>
          <w:rFonts w:asciiTheme="minorHAnsi" w:hAnsiTheme="minorHAnsi" w:cstheme="minorHAnsi"/>
        </w:rPr>
      </w:pPr>
    </w:p>
    <w:p w:rsidR="00E30CFF" w:rsidRPr="006B5490" w:rsidRDefault="00057115" w:rsidP="00826A95">
      <w:pPr>
        <w:pStyle w:val="NoSpacing"/>
        <w:jc w:val="center"/>
        <w:rPr>
          <w:rFonts w:asciiTheme="minorHAnsi" w:hAnsiTheme="minorHAnsi" w:cstheme="minorHAnsi"/>
          <w:b/>
          <w:sz w:val="22"/>
          <w:szCs w:val="22"/>
        </w:rPr>
      </w:pPr>
      <w:bookmarkStart w:id="30" w:name="_Toc28024944"/>
      <w:r w:rsidRPr="006B5490">
        <w:rPr>
          <w:rFonts w:asciiTheme="minorHAnsi" w:hAnsiTheme="minorHAnsi" w:cstheme="minorHAnsi"/>
          <w:b/>
          <w:sz w:val="22"/>
          <w:szCs w:val="22"/>
        </w:rPr>
        <w:t>(4)</w:t>
      </w:r>
      <w:r w:rsidR="00E30CFF" w:rsidRPr="006B5490">
        <w:rPr>
          <w:rFonts w:asciiTheme="minorHAnsi" w:hAnsiTheme="minorHAnsi" w:cstheme="minorHAnsi"/>
          <w:b/>
          <w:sz w:val="22"/>
          <w:szCs w:val="22"/>
        </w:rPr>
        <w:t xml:space="preserve"> Vowels</w:t>
      </w:r>
      <w:bookmarkEnd w:id="30"/>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According to Nathan (2008ː12), “sounds produced when the vocal tract is relatively open are characterized as vowels.”   Most Omotic languages have five vowel systems, (cf. Azeb 2001; Hirut 2004; Binyam 2008; Ahland 2012; Girma 2015 ;). Like most Omotic languages, Shekkinoono has five vowels. All vowels have their long counterpart.  The following chart summarizes five short and five phonetic long vowels of Shekkinoono:</w:t>
      </w:r>
    </w:p>
    <w:p w:rsidR="00B13D9A" w:rsidRPr="006B5490" w:rsidRDefault="00B13D9A" w:rsidP="00826A95">
      <w:pPr>
        <w:spacing w:line="240" w:lineRule="auto"/>
        <w:contextualSpacing/>
        <w:rPr>
          <w:rFonts w:asciiTheme="minorHAnsi" w:hAnsiTheme="minorHAnsi" w:cstheme="minorHAnsi"/>
        </w:rPr>
      </w:pPr>
    </w:p>
    <w:p w:rsidR="008D485B"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w:t>
      </w:r>
    </w:p>
    <w:p w:rsidR="008D485B" w:rsidRPr="006B5490" w:rsidRDefault="008D485B" w:rsidP="00826A95">
      <w:pPr>
        <w:spacing w:line="240" w:lineRule="auto"/>
        <w:contextualSpacing/>
        <w:rPr>
          <w:rFonts w:asciiTheme="minorHAnsi" w:hAnsiTheme="minorHAnsi" w:cstheme="minorHAnsi"/>
        </w:rPr>
      </w:pPr>
    </w:p>
    <w:p w:rsidR="008D485B" w:rsidRPr="006B5490" w:rsidRDefault="008D485B" w:rsidP="00826A95">
      <w:pPr>
        <w:spacing w:line="240" w:lineRule="auto"/>
        <w:contextualSpacing/>
        <w:rPr>
          <w:rFonts w:asciiTheme="minorHAnsi" w:hAnsiTheme="minorHAnsi" w:cstheme="minorHAnsi"/>
        </w:rPr>
      </w:pPr>
    </w:p>
    <w:p w:rsidR="008D485B" w:rsidRPr="006B5490" w:rsidRDefault="008D485B"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Front          centeral      back                       front           </w:t>
      </w:r>
      <w:r w:rsidR="00F86641" w:rsidRPr="006B5490">
        <w:rPr>
          <w:rFonts w:asciiTheme="minorHAnsi" w:hAnsiTheme="minorHAnsi" w:cstheme="minorHAnsi"/>
        </w:rPr>
        <w:t xml:space="preserve">  </w:t>
      </w:r>
      <w:r w:rsidRPr="006B5490">
        <w:rPr>
          <w:rFonts w:asciiTheme="minorHAnsi" w:hAnsiTheme="minorHAnsi" w:cstheme="minorHAnsi"/>
        </w:rPr>
        <w:t xml:space="preserve">centeral           back </w:t>
      </w:r>
    </w:p>
    <w:tbl>
      <w:tblPr>
        <w:tblW w:w="0" w:type="auto"/>
        <w:tblLook w:val="04A0"/>
      </w:tblPr>
      <w:tblGrid>
        <w:gridCol w:w="3879"/>
        <w:gridCol w:w="4257"/>
      </w:tblGrid>
      <w:tr w:rsidR="00E30CFF" w:rsidRPr="006B5490" w:rsidTr="00E30CFF">
        <w:trPr>
          <w:trHeight w:val="397"/>
        </w:trPr>
        <w:tc>
          <w:tcPr>
            <w:tcW w:w="42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Short                    </w:t>
            </w:r>
          </w:p>
        </w:tc>
        <w:tc>
          <w:tcPr>
            <w:tcW w:w="467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Long </w:t>
            </w:r>
          </w:p>
        </w:tc>
      </w:tr>
      <w:tr w:rsidR="00E30CFF" w:rsidRPr="006B5490" w:rsidTr="00E30CFF">
        <w:trPr>
          <w:trHeight w:val="383"/>
        </w:trPr>
        <w:tc>
          <w:tcPr>
            <w:tcW w:w="8928"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w:t>
            </w:r>
            <w:r w:rsidRPr="006B5490">
              <w:rPr>
                <w:rFonts w:asciiTheme="minorHAnsi" w:hAnsiTheme="minorHAnsi" w:cstheme="minorHAnsi"/>
              </w:rPr>
              <w:tab/>
            </w:r>
            <w:r w:rsidRPr="006B5490">
              <w:rPr>
                <w:rFonts w:asciiTheme="minorHAnsi" w:hAnsiTheme="minorHAnsi" w:cstheme="minorHAnsi"/>
              </w:rPr>
              <w:tab/>
              <w:t xml:space="preserve">               u                              ii                                        uu      </w:t>
            </w:r>
          </w:p>
        </w:tc>
      </w:tr>
      <w:tr w:rsidR="00E30CFF" w:rsidRPr="006B5490" w:rsidTr="00E30CFF">
        <w:trPr>
          <w:trHeight w:val="397"/>
        </w:trPr>
        <w:tc>
          <w:tcPr>
            <w:tcW w:w="8928"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o                              ee                                       oo</w:t>
            </w:r>
          </w:p>
        </w:tc>
      </w:tr>
      <w:tr w:rsidR="00E30CFF" w:rsidRPr="006B5490" w:rsidTr="00E30CFF">
        <w:trPr>
          <w:trHeight w:val="203"/>
        </w:trPr>
        <w:tc>
          <w:tcPr>
            <w:tcW w:w="8928"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a                                                                   aa</w:t>
            </w:r>
          </w:p>
        </w:tc>
      </w:tr>
    </w:tbl>
    <w:p w:rsidR="00E30CFF" w:rsidRPr="006B5490" w:rsidRDefault="00B30731" w:rsidP="00826A95">
      <w:pPr>
        <w:pStyle w:val="NoSpacing"/>
        <w:jc w:val="center"/>
        <w:rPr>
          <w:rFonts w:asciiTheme="minorHAnsi" w:hAnsiTheme="minorHAnsi" w:cstheme="minorHAnsi"/>
          <w:sz w:val="22"/>
          <w:szCs w:val="22"/>
        </w:rPr>
      </w:pPr>
      <w:bookmarkStart w:id="31" w:name="_Toc514216494"/>
      <w:bookmarkStart w:id="32" w:name="_Toc28024945"/>
      <w:r w:rsidRPr="006B5490">
        <w:rPr>
          <w:rFonts w:asciiTheme="minorHAnsi" w:hAnsiTheme="minorHAnsi" w:cstheme="minorHAnsi"/>
          <w:sz w:val="22"/>
          <w:szCs w:val="22"/>
        </w:rPr>
        <w:t>(</w:t>
      </w:r>
      <w:r w:rsidRPr="006B5490">
        <w:rPr>
          <w:rFonts w:asciiTheme="minorHAnsi" w:hAnsiTheme="minorHAnsi" w:cstheme="minorHAnsi"/>
          <w:b/>
          <w:sz w:val="22"/>
          <w:szCs w:val="22"/>
        </w:rPr>
        <w:t>4.1)</w:t>
      </w:r>
      <w:r w:rsidR="00E30CFF" w:rsidRPr="006B5490">
        <w:rPr>
          <w:rFonts w:asciiTheme="minorHAnsi" w:hAnsiTheme="minorHAnsi" w:cstheme="minorHAnsi"/>
          <w:b/>
          <w:sz w:val="22"/>
          <w:szCs w:val="22"/>
        </w:rPr>
        <w:t xml:space="preserve"> Description of Shekkinoono Vowels</w:t>
      </w:r>
      <w:bookmarkEnd w:id="31"/>
      <w:bookmarkEnd w:id="32"/>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According to Yule (2006:38), tongue is one of the most speech organs which plays great role in vowel production. Hence, vowel description is highly influenced by: position (highness or lowness) and movement (back or front) of tongue. Accordingly, we consider the position of tongue, movement of tongue and shape of the lips as a parameter while describing Shekkinoono vowels. </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/i/ close front vowel.  /i/ has a long </w:t>
      </w:r>
      <w:r w:rsidR="00470D63" w:rsidRPr="006B5490">
        <w:rPr>
          <w:rFonts w:asciiTheme="minorHAnsi" w:hAnsiTheme="minorHAnsi" w:cstheme="minorHAnsi"/>
        </w:rPr>
        <w:t>counterpart</w:t>
      </w:r>
      <w:r w:rsidRPr="006B5490">
        <w:rPr>
          <w:rFonts w:asciiTheme="minorHAnsi" w:hAnsiTheme="minorHAnsi" w:cstheme="minorHAnsi"/>
        </w:rPr>
        <w:t xml:space="preserve"> /iː/ both in word initial and medial positions. Consider the following examples:</w:t>
      </w:r>
    </w:p>
    <w:tbl>
      <w:tblPr>
        <w:tblW w:w="6390" w:type="dxa"/>
        <w:tblInd w:w="18" w:type="dxa"/>
        <w:tblLayout w:type="fixed"/>
        <w:tblLook w:val="04A0"/>
      </w:tblPr>
      <w:tblGrid>
        <w:gridCol w:w="630"/>
        <w:gridCol w:w="1080"/>
        <w:gridCol w:w="1530"/>
        <w:gridCol w:w="1350"/>
        <w:gridCol w:w="18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(5</w:t>
            </w:r>
            <w:r w:rsidR="00B30731" w:rsidRPr="006B5490">
              <w:rPr>
                <w:rFonts w:asciiTheme="minorHAnsi" w:hAnsiTheme="minorHAnsi" w:cstheme="minorHAnsi"/>
              </w:rPr>
              <w:t>2</w:t>
            </w:r>
            <w:r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/ìndè/</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‘mother’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/gìnó/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‘sword’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/íːsːó/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‘digging’</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/íːtʃ’ːò/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‘rat’</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/gìmbó/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‘pillar’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/ìtʃiːbò/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‘colostrums’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/míːmì/</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‘cow’</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/díːró/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‘boon’</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is half-close front vowel. Consider the following examples:</w:t>
      </w:r>
    </w:p>
    <w:tbl>
      <w:tblPr>
        <w:tblW w:w="6390" w:type="dxa"/>
        <w:tblInd w:w="18" w:type="dxa"/>
        <w:tblLayout w:type="fixed"/>
        <w:tblLook w:val="04A0"/>
      </w:tblPr>
      <w:tblGrid>
        <w:gridCol w:w="630"/>
        <w:gridCol w:w="1080"/>
        <w:gridCol w:w="1530"/>
        <w:gridCol w:w="1350"/>
        <w:gridCol w:w="1800"/>
      </w:tblGrid>
      <w:tr w:rsidR="00E30CFF" w:rsidRPr="006B5490" w:rsidTr="00E30CFF">
        <w:tc>
          <w:tcPr>
            <w:tcW w:w="630" w:type="dxa"/>
          </w:tcPr>
          <w:p w:rsidR="00E30CFF" w:rsidRPr="006B5490" w:rsidRDefault="00B30731" w:rsidP="00826A95">
            <w:pPr>
              <w:spacing w:line="240" w:lineRule="auto"/>
              <w:contextualSpacing/>
              <w:rPr>
                <w:rFonts w:asciiTheme="minorHAnsi" w:hAnsiTheme="minorHAnsi" w:cstheme="minorHAnsi"/>
              </w:rPr>
            </w:pPr>
            <w:r w:rsidRPr="006B5490">
              <w:rPr>
                <w:rFonts w:asciiTheme="minorHAnsi" w:hAnsiTheme="minorHAnsi" w:cstheme="minorHAnsi"/>
              </w:rPr>
              <w:t>(53</w:t>
            </w:r>
            <w:r w:rsidR="00E30CFF" w:rsidRPr="006B5490">
              <w:rPr>
                <w:rFonts w:asciiTheme="minorHAnsi" w:hAnsiTheme="minorHAnsi" w:cstheme="minorHAnsi"/>
              </w:rPr>
              <w:t xml:space="preserve">)   </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/èdʒó/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‘milk’</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/méːtːò/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‘many</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/ètʃé/</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‘rodent’                                              </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/kàfé/</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‘bird’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is open central vowel.  The contexts that /a/ appears in final position are first person singular pronoun, in jussive constructions and in question word [áábbà] ‘when’. Consider the following examples:</w:t>
      </w:r>
    </w:p>
    <w:tbl>
      <w:tblPr>
        <w:tblW w:w="6390" w:type="dxa"/>
        <w:tblInd w:w="18" w:type="dxa"/>
        <w:tblLayout w:type="fixed"/>
        <w:tblLook w:val="04A0"/>
      </w:tblPr>
      <w:tblGrid>
        <w:gridCol w:w="630"/>
        <w:gridCol w:w="1080"/>
        <w:gridCol w:w="1530"/>
        <w:gridCol w:w="1350"/>
        <w:gridCol w:w="18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(54</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/àʃó/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‘people’</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/áːbè/</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‘sun’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/máːhò/</w:t>
            </w:r>
          </w:p>
        </w:tc>
        <w:tc>
          <w:tcPr>
            <w:tcW w:w="15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/gáːʃò/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‘teff’</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/tà/</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‘I’</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/áːbːà/</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‘when’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/tèrì-bá/</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i/>
              </w:rPr>
              <w:t>‘</w:t>
            </w:r>
            <w:r w:rsidRPr="006B5490">
              <w:rPr>
                <w:rFonts w:asciiTheme="minorHAnsi" w:hAnsiTheme="minorHAnsi" w:cstheme="minorHAnsi"/>
              </w:rPr>
              <w:t>Let him go.’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/wò-bá/</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‘Let him come’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go-OPT</w:t>
            </w:r>
          </w:p>
        </w:tc>
        <w:tc>
          <w:tcPr>
            <w:tcW w:w="1530" w:type="dxa"/>
          </w:tcPr>
          <w:p w:rsidR="00E30CFF" w:rsidRPr="006B5490" w:rsidRDefault="00E30CFF" w:rsidP="00826A95">
            <w:pPr>
              <w:spacing w:line="240" w:lineRule="auto"/>
              <w:contextualSpacing/>
              <w:rPr>
                <w:rFonts w:asciiTheme="minorHAnsi" w:hAnsiTheme="minorHAnsi" w:cstheme="minorHAnsi"/>
                <w:i/>
              </w:rPr>
            </w:pP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come-OPT</w:t>
            </w:r>
          </w:p>
        </w:tc>
        <w:tc>
          <w:tcPr>
            <w:tcW w:w="1800" w:type="dxa"/>
          </w:tcPr>
          <w:p w:rsidR="00E30CFF" w:rsidRPr="006B5490" w:rsidRDefault="00E30CFF" w:rsidP="00826A95">
            <w:pPr>
              <w:spacing w:line="240" w:lineRule="auto"/>
              <w:contextualSpacing/>
              <w:rPr>
                <w:rFonts w:asciiTheme="minorHAnsi" w:hAnsiTheme="minorHAnsi" w:cstheme="minorHAnsi"/>
              </w:rPr>
            </w:pP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 high back rounded vowel. Except word finally, /u/ appears in all environments. Consider the following data:</w:t>
      </w:r>
    </w:p>
    <w:tbl>
      <w:tblPr>
        <w:tblW w:w="6390" w:type="dxa"/>
        <w:tblInd w:w="18" w:type="dxa"/>
        <w:tblLayout w:type="fixed"/>
        <w:tblLook w:val="04A0"/>
      </w:tblPr>
      <w:tblGrid>
        <w:gridCol w:w="630"/>
        <w:gridCol w:w="1080"/>
        <w:gridCol w:w="1530"/>
        <w:gridCol w:w="1350"/>
        <w:gridCol w:w="18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(55</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/gùró/</w:t>
            </w:r>
          </w:p>
        </w:tc>
        <w:tc>
          <w:tcPr>
            <w:tcW w:w="153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‘back’</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/gúːnò/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‘slave’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/ùgːé/</w:t>
            </w:r>
          </w:p>
        </w:tc>
        <w:tc>
          <w:tcPr>
            <w:tcW w:w="153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‘dove’</w:t>
            </w:r>
          </w:p>
        </w:tc>
        <w:tc>
          <w:tcPr>
            <w:tcW w:w="135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/ùʃó/</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‘dust’</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 mid back rounded vowel. It appears in all environments in a word. In word final position, /o/ only appears in nouns with the masculine gender. By default, Shekkinoono nouns that end in /o/ have a masculine gender. Look at the examples belowː</w:t>
      </w:r>
    </w:p>
    <w:p w:rsidR="005142A0" w:rsidRPr="006B5490" w:rsidRDefault="005142A0" w:rsidP="00826A95">
      <w:pPr>
        <w:spacing w:line="240" w:lineRule="auto"/>
        <w:contextualSpacing/>
        <w:rPr>
          <w:rFonts w:asciiTheme="minorHAnsi" w:hAnsiTheme="minorHAnsi" w:cstheme="minorHAnsi"/>
        </w:rPr>
      </w:pPr>
    </w:p>
    <w:tbl>
      <w:tblPr>
        <w:tblW w:w="9221" w:type="dxa"/>
        <w:tblInd w:w="108" w:type="dxa"/>
        <w:tblLayout w:type="fixed"/>
        <w:tblLook w:val="04A0"/>
      </w:tblPr>
      <w:tblGrid>
        <w:gridCol w:w="1094"/>
        <w:gridCol w:w="1719"/>
        <w:gridCol w:w="2032"/>
        <w:gridCol w:w="2032"/>
        <w:gridCol w:w="2344"/>
      </w:tblGrid>
      <w:tr w:rsidR="00E30CFF" w:rsidRPr="006B5490" w:rsidTr="00E30CFF">
        <w:trPr>
          <w:trHeight w:val="436"/>
        </w:trPr>
        <w:tc>
          <w:tcPr>
            <w:tcW w:w="1094"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(56</w:t>
            </w:r>
            <w:r w:rsidR="00E30CFF" w:rsidRPr="006B5490">
              <w:rPr>
                <w:rFonts w:asciiTheme="minorHAnsi" w:hAnsiTheme="minorHAnsi" w:cstheme="minorHAnsi"/>
              </w:rPr>
              <w:t>)</w:t>
            </w:r>
          </w:p>
        </w:tc>
        <w:tc>
          <w:tcPr>
            <w:tcW w:w="1719"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/óːmó/</w:t>
            </w:r>
          </w:p>
        </w:tc>
        <w:tc>
          <w:tcPr>
            <w:tcW w:w="203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‘ebony’</w:t>
            </w:r>
          </w:p>
        </w:tc>
        <w:tc>
          <w:tcPr>
            <w:tcW w:w="203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/dóːnó/  </w:t>
            </w:r>
          </w:p>
        </w:tc>
        <w:tc>
          <w:tcPr>
            <w:tcW w:w="234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‘male’</w:t>
            </w:r>
          </w:p>
        </w:tc>
      </w:tr>
      <w:tr w:rsidR="00E30CFF" w:rsidRPr="006B5490" w:rsidTr="00E30CFF">
        <w:trPr>
          <w:trHeight w:val="421"/>
        </w:trPr>
        <w:tc>
          <w:tcPr>
            <w:tcW w:w="1094" w:type="dxa"/>
          </w:tcPr>
          <w:p w:rsidR="00E30CFF" w:rsidRPr="006B5490" w:rsidRDefault="00E30CFF" w:rsidP="00826A95">
            <w:pPr>
              <w:spacing w:line="240" w:lineRule="auto"/>
              <w:contextualSpacing/>
              <w:rPr>
                <w:rFonts w:asciiTheme="minorHAnsi" w:hAnsiTheme="minorHAnsi" w:cstheme="minorHAnsi"/>
                <w:i/>
              </w:rPr>
            </w:pPr>
          </w:p>
        </w:tc>
        <w:tc>
          <w:tcPr>
            <w:tcW w:w="1719"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/gàtːó/                                                   </w:t>
            </w:r>
          </w:p>
        </w:tc>
        <w:tc>
          <w:tcPr>
            <w:tcW w:w="203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‘ox’   </w:t>
            </w:r>
          </w:p>
        </w:tc>
        <w:tc>
          <w:tcPr>
            <w:tcW w:w="203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/báːkːó/</w:t>
            </w:r>
          </w:p>
        </w:tc>
        <w:tc>
          <w:tcPr>
            <w:tcW w:w="2344"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‘rooster’</w:t>
            </w:r>
          </w:p>
        </w:tc>
      </w:tr>
      <w:tr w:rsidR="00E30CFF" w:rsidRPr="006B5490" w:rsidTr="00E30CFF">
        <w:trPr>
          <w:trHeight w:val="421"/>
        </w:trPr>
        <w:tc>
          <w:tcPr>
            <w:tcW w:w="1094" w:type="dxa"/>
          </w:tcPr>
          <w:p w:rsidR="00E30CFF" w:rsidRPr="006B5490" w:rsidRDefault="00E30CFF" w:rsidP="00826A95">
            <w:pPr>
              <w:spacing w:line="240" w:lineRule="auto"/>
              <w:contextualSpacing/>
              <w:rPr>
                <w:rFonts w:asciiTheme="minorHAnsi" w:hAnsiTheme="minorHAnsi" w:cstheme="minorHAnsi"/>
                <w:i/>
              </w:rPr>
            </w:pPr>
          </w:p>
        </w:tc>
        <w:tc>
          <w:tcPr>
            <w:tcW w:w="1719"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/óːgò/                                                   </w:t>
            </w:r>
          </w:p>
        </w:tc>
        <w:tc>
          <w:tcPr>
            <w:tcW w:w="2032"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‘big’                                  </w:t>
            </w:r>
          </w:p>
        </w:tc>
        <w:tc>
          <w:tcPr>
            <w:tcW w:w="2032"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/ʃáːnò/</w:t>
            </w:r>
          </w:p>
        </w:tc>
        <w:tc>
          <w:tcPr>
            <w:tcW w:w="2344"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‘cabbage’</w:t>
            </w:r>
          </w:p>
        </w:tc>
      </w:tr>
    </w:tbl>
    <w:p w:rsidR="00234862" w:rsidRPr="006B5490" w:rsidRDefault="00234862"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vanish/>
        </w:rPr>
      </w:pP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distribution of the above vowels is presented belowː</w:t>
      </w:r>
    </w:p>
    <w:p w:rsidR="00E30CFF" w:rsidRPr="006B5490" w:rsidRDefault="00F44CA1" w:rsidP="00826A95">
      <w:pPr>
        <w:spacing w:line="240" w:lineRule="auto"/>
        <w:contextualSpacing/>
        <w:rPr>
          <w:rFonts w:asciiTheme="minorHAnsi" w:hAnsiTheme="minorHAnsi" w:cstheme="minorHAnsi"/>
        </w:rPr>
      </w:pPr>
      <w:r w:rsidRPr="006B5490">
        <w:rPr>
          <w:rFonts w:asciiTheme="minorHAnsi" w:hAnsiTheme="minorHAnsi" w:cstheme="minorHAnsi"/>
        </w:rPr>
        <w:t>D</w:t>
      </w:r>
      <w:r w:rsidR="00E30CFF" w:rsidRPr="006B5490">
        <w:rPr>
          <w:rFonts w:asciiTheme="minorHAnsi" w:hAnsiTheme="minorHAnsi" w:cstheme="minorHAnsi"/>
        </w:rPr>
        <w:t>istribution of Shekkinoono vowels</w:t>
      </w:r>
    </w:p>
    <w:tbl>
      <w:tblPr>
        <w:tblpPr w:leftFromText="180" w:rightFromText="180" w:vertAnchor="text" w:horzAnchor="margin" w:tblpY="140"/>
        <w:tblW w:w="9598" w:type="dxa"/>
        <w:tblLook w:val="0000"/>
      </w:tblPr>
      <w:tblGrid>
        <w:gridCol w:w="918"/>
        <w:gridCol w:w="4090"/>
        <w:gridCol w:w="2210"/>
        <w:gridCol w:w="2380"/>
      </w:tblGrid>
      <w:tr w:rsidR="00E30CFF" w:rsidRPr="006B5490" w:rsidTr="008D485B">
        <w:trPr>
          <w:trHeight w:val="287"/>
        </w:trPr>
        <w:tc>
          <w:tcPr>
            <w:tcW w:w="918" w:type="dxa"/>
          </w:tcPr>
          <w:p w:rsidR="00E30CFF" w:rsidRPr="006B5490" w:rsidRDefault="00E30CFF" w:rsidP="00826A95">
            <w:pPr>
              <w:tabs>
                <w:tab w:val="left" w:pos="600"/>
              </w:tabs>
              <w:spacing w:line="240" w:lineRule="auto"/>
              <w:ind w:left="-180" w:firstLine="90"/>
              <w:contextualSpacing/>
              <w:rPr>
                <w:rFonts w:asciiTheme="minorHAnsi" w:hAnsiTheme="minorHAnsi" w:cstheme="minorHAnsi"/>
              </w:rPr>
            </w:pPr>
            <w:r w:rsidRPr="006B5490">
              <w:rPr>
                <w:rFonts w:asciiTheme="minorHAnsi" w:hAnsiTheme="minorHAnsi" w:cstheme="minorHAnsi"/>
              </w:rPr>
              <w:t>Vowels</w:t>
            </w:r>
          </w:p>
        </w:tc>
        <w:tc>
          <w:tcPr>
            <w:tcW w:w="8680" w:type="dxa"/>
            <w:gridSpan w:val="3"/>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Example</w:t>
            </w:r>
          </w:p>
        </w:tc>
      </w:tr>
      <w:tr w:rsidR="00E30CFF" w:rsidRPr="006B5490" w:rsidTr="008D485B">
        <w:trPr>
          <w:trHeight w:val="260"/>
        </w:trPr>
        <w:tc>
          <w:tcPr>
            <w:tcW w:w="918" w:type="dxa"/>
          </w:tcPr>
          <w:p w:rsidR="00E30CFF" w:rsidRPr="006B5490" w:rsidRDefault="00E30CFF" w:rsidP="00826A95">
            <w:pPr>
              <w:spacing w:line="240" w:lineRule="auto"/>
              <w:contextualSpacing/>
              <w:rPr>
                <w:rFonts w:asciiTheme="minorHAnsi" w:hAnsiTheme="minorHAnsi" w:cstheme="minorHAnsi"/>
              </w:rPr>
            </w:pP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word initial</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word medial</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word final                    </w:t>
            </w:r>
          </w:p>
        </w:tc>
      </w:tr>
      <w:tr w:rsidR="00E30CFF" w:rsidRPr="006B5490" w:rsidTr="008D485B">
        <w:trPr>
          <w:trHeight w:val="287"/>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/ìbò/‘dang’</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/gìmbó/ ‘pillar’</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   ‘he’</w:t>
            </w:r>
          </w:p>
        </w:tc>
      </w:tr>
      <w:tr w:rsidR="00E30CFF" w:rsidRPr="006B5490" w:rsidTr="008D485B">
        <w:trPr>
          <w:trHeight w:val="305"/>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/ètʃ’é/  ‘rodent’</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/kèró/  ‘house’</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/ìndé/  ‘mother’</w:t>
            </w:r>
          </w:p>
        </w:tc>
      </w:tr>
      <w:tr w:rsidR="00E30CFF" w:rsidRPr="006B5490" w:rsidTr="008D485B">
        <w:trPr>
          <w:trHeight w:val="368"/>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/átːó/‘medicine’</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/bàlːó/ ‘hundred’</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/tà/ ‘I’</w:t>
            </w:r>
          </w:p>
        </w:tc>
      </w:tr>
      <w:tr w:rsidR="00E30CFF" w:rsidRPr="006B5490" w:rsidTr="008D485B">
        <w:trPr>
          <w:trHeight w:val="305"/>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/óːgò/ ‘big’</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/kòró/   ‘saddle’</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/àʃó/     ‘people’</w:t>
            </w:r>
          </w:p>
        </w:tc>
      </w:tr>
      <w:tr w:rsidR="00E30CFF" w:rsidRPr="006B5490" w:rsidTr="008D485B">
        <w:trPr>
          <w:trHeight w:val="233"/>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/ùmbó/ ‘foam’</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/gùró/  ‘back’</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332"/>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/iːtʃò/           ‘rat’</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/bíːngò/    ‘abscess’</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323"/>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lastRenderedPageBreak/>
              <w:t>/eː/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/éːkːò/‘a liquid while squeezing kocho’</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/k’éːnːò/  ‘bed’</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152"/>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/áːbè/   ‘sun’</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/máːhò/  ‘tiger’</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233"/>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/óːmò] ‘ebony’</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/góːk’ò/  ‘leather’</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r w:rsidR="00E30CFF" w:rsidRPr="006B5490" w:rsidTr="008D485B">
        <w:trPr>
          <w:trHeight w:val="170"/>
        </w:trPr>
        <w:tc>
          <w:tcPr>
            <w:tcW w:w="918"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/uː/</w:t>
            </w:r>
          </w:p>
        </w:tc>
        <w:tc>
          <w:tcPr>
            <w:tcW w:w="40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/úːtʃò/    ‘five’</w:t>
            </w:r>
          </w:p>
        </w:tc>
        <w:tc>
          <w:tcPr>
            <w:tcW w:w="221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/núːtʃò/  ‘friend’</w:t>
            </w:r>
          </w:p>
        </w:tc>
        <w:tc>
          <w:tcPr>
            <w:tcW w:w="23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t>
            </w:r>
          </w:p>
        </w:tc>
      </w:tr>
    </w:tbl>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In Shekkinoono, a sequence of different vowels is not allowed. However, a sequence of phonetic long vowels is permissible word initially and medially. </w:t>
      </w:r>
      <w:bookmarkStart w:id="33" w:name="_Toc515246885"/>
      <w:bookmarkStart w:id="34" w:name="_Toc514216495"/>
      <w:bookmarkStart w:id="35" w:name="_Toc515860523"/>
    </w:p>
    <w:p w:rsidR="00E30CFF" w:rsidRPr="006B5490" w:rsidRDefault="00D570D8" w:rsidP="00826A95">
      <w:pPr>
        <w:pStyle w:val="NoSpacing"/>
        <w:jc w:val="center"/>
        <w:rPr>
          <w:rFonts w:asciiTheme="minorHAnsi" w:hAnsiTheme="minorHAnsi" w:cstheme="minorHAnsi"/>
          <w:b/>
          <w:sz w:val="22"/>
          <w:szCs w:val="22"/>
        </w:rPr>
      </w:pPr>
      <w:bookmarkStart w:id="36" w:name="_Toc28024946"/>
      <w:bookmarkEnd w:id="33"/>
      <w:r w:rsidRPr="006B5490">
        <w:rPr>
          <w:rFonts w:asciiTheme="minorHAnsi" w:hAnsiTheme="minorHAnsi" w:cstheme="minorHAnsi"/>
          <w:b/>
          <w:sz w:val="22"/>
          <w:szCs w:val="22"/>
        </w:rPr>
        <w:t>(4.2)</w:t>
      </w:r>
      <w:r w:rsidR="00E30CFF" w:rsidRPr="006B5490">
        <w:rPr>
          <w:rFonts w:asciiTheme="minorHAnsi" w:hAnsiTheme="minorHAnsi" w:cstheme="minorHAnsi"/>
          <w:b/>
          <w:sz w:val="22"/>
          <w:szCs w:val="22"/>
        </w:rPr>
        <w:t xml:space="preserve"> Contrast of Vowel Phonemes</w:t>
      </w:r>
      <w:bookmarkEnd w:id="34"/>
      <w:bookmarkEnd w:id="35"/>
      <w:bookmarkEnd w:id="36"/>
    </w:p>
    <w:tbl>
      <w:tblPr>
        <w:tblW w:w="5040" w:type="dxa"/>
        <w:tblInd w:w="108" w:type="dxa"/>
        <w:tblLayout w:type="fixed"/>
        <w:tblLook w:val="04A0"/>
      </w:tblPr>
      <w:tblGrid>
        <w:gridCol w:w="720"/>
        <w:gridCol w:w="1080"/>
        <w:gridCol w:w="3240"/>
      </w:tblGrid>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vs /o/</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(57</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‘house’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/kòró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‘saddle’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/gèmːó/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‘trivate’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/gòmːó/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‘traditional song’</w:t>
            </w:r>
            <w:r w:rsidRPr="006B5490">
              <w:rPr>
                <w:rFonts w:asciiTheme="minorHAnsi" w:hAnsiTheme="minorHAnsi" w:cstheme="minorHAnsi"/>
              </w:rPr>
              <w:tab/>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 vs /a/</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(58</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/bèʃó/  </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‘pass by’</w:t>
            </w:r>
            <w:r w:rsidRPr="006B5490">
              <w:rPr>
                <w:rFonts w:asciiTheme="minorHAnsi" w:hAnsiTheme="minorHAnsi" w:cstheme="minorHAnsi"/>
              </w:rPr>
              <w:tab/>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/bàʃó/</w:t>
            </w:r>
          </w:p>
        </w:tc>
        <w:tc>
          <w:tcPr>
            <w:tcW w:w="32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‘shade’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/àtʃːó/</w:t>
            </w:r>
          </w:p>
        </w:tc>
        <w:tc>
          <w:tcPr>
            <w:tcW w:w="32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‘skin’</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/ètʃtːó/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‘asking’</w:t>
            </w:r>
          </w:p>
          <w:p w:rsidR="00E30CFF" w:rsidRPr="006B5490" w:rsidRDefault="00E30CFF" w:rsidP="00826A95">
            <w:pPr>
              <w:spacing w:line="240" w:lineRule="auto"/>
              <w:contextualSpacing/>
              <w:rPr>
                <w:rFonts w:asciiTheme="minorHAnsi" w:hAnsiTheme="minorHAnsi" w:cstheme="minorHAnsi"/>
                <w:smallCaps/>
              </w:rPr>
            </w:pPr>
          </w:p>
        </w:tc>
      </w:tr>
      <w:tr w:rsidR="00E30CFF" w:rsidRPr="006B5490" w:rsidTr="00E30CFF">
        <w:tc>
          <w:tcPr>
            <w:tcW w:w="720" w:type="dxa"/>
          </w:tcPr>
          <w:p w:rsidR="00E30CFF" w:rsidRPr="006B5490" w:rsidRDefault="00E30CFF" w:rsidP="00826A95">
            <w:pPr>
              <w:pStyle w:val="NoSpacing"/>
              <w:contextualSpacing/>
              <w:rPr>
                <w:rFonts w:asciiTheme="minorHAnsi" w:hAnsiTheme="minorHAnsi" w:cstheme="minorHAnsi"/>
                <w:i/>
                <w:sz w:val="22"/>
                <w:szCs w:val="22"/>
              </w:rPr>
            </w:pPr>
          </w:p>
        </w:tc>
        <w:tc>
          <w:tcPr>
            <w:tcW w:w="4320" w:type="dxa"/>
            <w:gridSpan w:val="2"/>
          </w:tcPr>
          <w:p w:rsidR="00E30CFF" w:rsidRPr="006B5490" w:rsidRDefault="00E30CFF" w:rsidP="00826A95">
            <w:pPr>
              <w:pStyle w:val="NoSpacing"/>
              <w:tabs>
                <w:tab w:val="center" w:pos="2052"/>
              </w:tabs>
              <w:rPr>
                <w:rFonts w:asciiTheme="minorHAnsi" w:hAnsiTheme="minorHAnsi" w:cstheme="minorHAnsi"/>
                <w:sz w:val="22"/>
                <w:szCs w:val="22"/>
              </w:rPr>
            </w:pPr>
            <w:r w:rsidRPr="006B5490">
              <w:rPr>
                <w:rFonts w:asciiTheme="minorHAnsi" w:hAnsiTheme="minorHAnsi" w:cstheme="minorHAnsi"/>
                <w:sz w:val="22"/>
                <w:szCs w:val="22"/>
              </w:rPr>
              <w:t>/i/ vs /u/</w:t>
            </w:r>
            <w:r w:rsidRPr="006B5490">
              <w:rPr>
                <w:rFonts w:asciiTheme="minorHAnsi" w:hAnsiTheme="minorHAnsi" w:cstheme="minorHAnsi"/>
                <w:sz w:val="22"/>
                <w:szCs w:val="22"/>
              </w:rPr>
              <w:tab/>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(59</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/díːrò/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‘boon’</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/duːò/  </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‘fool’</w:t>
            </w:r>
            <w:r w:rsidRPr="006B5490">
              <w:rPr>
                <w:rFonts w:asciiTheme="minorHAnsi" w:hAnsiTheme="minorHAnsi" w:cstheme="minorHAnsi"/>
              </w:rPr>
              <w:tab/>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/gìmbó/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‘Pillar’</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/gùmbó/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‘stick’</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vs /u/</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(60</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‘gold’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‘five’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‘raw’</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/gùːrò/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‘slaughter’   </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 vs  /a/</w:t>
            </w:r>
          </w:p>
        </w:tc>
      </w:tr>
      <w:tr w:rsidR="00E30CFF" w:rsidRPr="006B5490" w:rsidTr="00E30CFF">
        <w:tc>
          <w:tcPr>
            <w:tcW w:w="720" w:type="dxa"/>
          </w:tcPr>
          <w:p w:rsidR="00234862" w:rsidRPr="006B5490" w:rsidRDefault="00234862" w:rsidP="00826A95">
            <w:pPr>
              <w:spacing w:line="240" w:lineRule="auto"/>
              <w:contextualSpacing/>
              <w:rPr>
                <w:rFonts w:asciiTheme="minorHAnsi" w:hAnsiTheme="minorHAnsi" w:cstheme="minorHAnsi"/>
              </w:rPr>
            </w:pPr>
          </w:p>
          <w:p w:rsidR="00571007" w:rsidRPr="006B5490" w:rsidRDefault="00571007"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F44CA1" w:rsidRPr="006B5490" w:rsidRDefault="00F44CA1" w:rsidP="00826A95">
            <w:pPr>
              <w:spacing w:line="240" w:lineRule="auto"/>
              <w:contextualSpacing/>
              <w:rPr>
                <w:rFonts w:asciiTheme="minorHAnsi" w:hAnsiTheme="minorHAnsi" w:cstheme="minorHAnsi"/>
              </w:rPr>
            </w:pPr>
          </w:p>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(61</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/gìnó/</w:t>
            </w:r>
          </w:p>
        </w:tc>
        <w:tc>
          <w:tcPr>
            <w:tcW w:w="3240" w:type="dxa"/>
          </w:tcPr>
          <w:p w:rsidR="00F44CA1"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‘sword’</w:t>
            </w:r>
          </w:p>
          <w:p w:rsidR="00571007" w:rsidRPr="006B5490" w:rsidRDefault="00571007"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/gànó/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‘leg’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/gíːʃò/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‘small’</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/gaːʃò/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‘teff’</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  vs  /e/</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(62</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/jíːró/ </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‘shadow’</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/jéːró/  </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‘civet’</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/t’ìbːó/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‘leech́’</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rPr>
                <w:rFonts w:asciiTheme="minorHAnsi" w:hAnsiTheme="minorHAnsi" w:cstheme="minorHAnsi"/>
              </w:rPr>
            </w:pPr>
            <w:r w:rsidRPr="006B5490">
              <w:rPr>
                <w:rFonts w:asciiTheme="minorHAnsi" w:hAnsiTheme="minorHAnsi" w:cstheme="minorHAnsi"/>
              </w:rPr>
              <w:t>/tèbːó/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‘narrow’</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 vs /e/</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(63</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/dòʔó/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‘good’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/dèʔó/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‘receiveing’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/góːnò/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container made from wood’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/géːnò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‘old’</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/u/ vs /o/</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(64</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/dúːtʃ'ːò/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‘worm’</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/gúːnò/  </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‘slave’</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/góːnò/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container made from wood’</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p>
        </w:tc>
        <w:tc>
          <w:tcPr>
            <w:tcW w:w="3240" w:type="dxa"/>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pStyle w:val="NoSpacing"/>
              <w:contextualSpacing/>
              <w:rPr>
                <w:rFonts w:asciiTheme="minorHAnsi" w:hAnsiTheme="minorHAnsi" w:cstheme="minorHAnsi"/>
                <w:i/>
                <w:sz w:val="22"/>
                <w:szCs w:val="22"/>
              </w:rPr>
            </w:pPr>
          </w:p>
        </w:tc>
        <w:tc>
          <w:tcPr>
            <w:tcW w:w="432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 vs /o/</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(65</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/kìtó/</w:t>
            </w:r>
          </w:p>
        </w:tc>
        <w:tc>
          <w:tcPr>
            <w:tcW w:w="32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‘fetching’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/kòtó/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‘sitting’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/gìndò/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‘tool for farming’</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/gòndò/</w:t>
            </w:r>
          </w:p>
        </w:tc>
        <w:tc>
          <w:tcPr>
            <w:tcW w:w="324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‘bad’</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As can be seen from above data, the vowels, </w:t>
      </w:r>
      <w:r w:rsidRPr="006B5490">
        <w:rPr>
          <w:rFonts w:asciiTheme="minorHAnsi" w:hAnsiTheme="minorHAnsi" w:cstheme="minorHAnsi"/>
          <w:b/>
        </w:rPr>
        <w:t>e</w:t>
      </w:r>
      <w:r w:rsidRPr="006B5490">
        <w:rPr>
          <w:rFonts w:asciiTheme="minorHAnsi" w:hAnsiTheme="minorHAnsi" w:cstheme="minorHAnsi"/>
        </w:rPr>
        <w:t xml:space="preserve">, </w:t>
      </w:r>
      <w:r w:rsidRPr="006B5490">
        <w:rPr>
          <w:rFonts w:asciiTheme="minorHAnsi" w:hAnsiTheme="minorHAnsi" w:cstheme="minorHAnsi"/>
          <w:b/>
        </w:rPr>
        <w:t>i</w:t>
      </w:r>
      <w:r w:rsidRPr="006B5490">
        <w:rPr>
          <w:rFonts w:asciiTheme="minorHAnsi" w:hAnsiTheme="minorHAnsi" w:cstheme="minorHAnsi"/>
        </w:rPr>
        <w:t xml:space="preserve">, and </w:t>
      </w:r>
      <w:r w:rsidRPr="006B5490">
        <w:rPr>
          <w:rFonts w:asciiTheme="minorHAnsi" w:hAnsiTheme="minorHAnsi" w:cstheme="minorHAnsi"/>
          <w:b/>
        </w:rPr>
        <w:t>u</w:t>
      </w:r>
      <w:r w:rsidRPr="006B5490">
        <w:rPr>
          <w:rFonts w:asciiTheme="minorHAnsi" w:hAnsiTheme="minorHAnsi" w:cstheme="minorHAnsi"/>
        </w:rPr>
        <w:t xml:space="preserve"> contrast with </w:t>
      </w:r>
      <w:r w:rsidRPr="006B5490">
        <w:rPr>
          <w:rFonts w:asciiTheme="minorHAnsi" w:hAnsiTheme="minorHAnsi" w:cstheme="minorHAnsi"/>
          <w:b/>
        </w:rPr>
        <w:t>a</w:t>
      </w:r>
      <w:r w:rsidRPr="006B5490">
        <w:rPr>
          <w:rFonts w:asciiTheme="minorHAnsi" w:hAnsiTheme="minorHAnsi" w:cstheme="minorHAnsi"/>
        </w:rPr>
        <w:t xml:space="preserve"> and </w:t>
      </w:r>
      <w:r w:rsidRPr="006B5490">
        <w:rPr>
          <w:rFonts w:asciiTheme="minorHAnsi" w:hAnsiTheme="minorHAnsi" w:cstheme="minorHAnsi"/>
          <w:b/>
        </w:rPr>
        <w:t>o</w:t>
      </w:r>
      <w:r w:rsidRPr="006B5490">
        <w:rPr>
          <w:rFonts w:asciiTheme="minorHAnsi" w:hAnsiTheme="minorHAnsi" w:cstheme="minorHAnsi"/>
        </w:rPr>
        <w:t>.</w:t>
      </w:r>
    </w:p>
    <w:p w:rsidR="00E30CFF" w:rsidRPr="006B5490" w:rsidRDefault="00E30CFF" w:rsidP="00826A95">
      <w:pPr>
        <w:spacing w:line="240" w:lineRule="auto"/>
        <w:contextualSpacing/>
        <w:rPr>
          <w:rFonts w:asciiTheme="minorHAnsi" w:hAnsiTheme="minorHAnsi" w:cstheme="minorHAnsi"/>
        </w:rPr>
      </w:pPr>
    </w:p>
    <w:p w:rsidR="00E30CFF" w:rsidRPr="006B5490" w:rsidRDefault="00D570D8" w:rsidP="00826A95">
      <w:pPr>
        <w:pStyle w:val="NoSpacing"/>
        <w:jc w:val="center"/>
        <w:rPr>
          <w:rFonts w:asciiTheme="minorHAnsi" w:hAnsiTheme="minorHAnsi" w:cstheme="minorHAnsi"/>
          <w:b/>
          <w:sz w:val="22"/>
          <w:szCs w:val="22"/>
        </w:rPr>
      </w:pPr>
      <w:bookmarkStart w:id="37" w:name="_Toc28024947"/>
      <w:r w:rsidRPr="006B5490">
        <w:rPr>
          <w:rFonts w:asciiTheme="minorHAnsi" w:hAnsiTheme="minorHAnsi" w:cstheme="minorHAnsi"/>
          <w:b/>
          <w:sz w:val="22"/>
          <w:szCs w:val="22"/>
        </w:rPr>
        <w:t>(4.3)</w:t>
      </w:r>
      <w:r w:rsidR="00E30CFF" w:rsidRPr="006B5490">
        <w:rPr>
          <w:rFonts w:asciiTheme="minorHAnsi" w:hAnsiTheme="minorHAnsi" w:cstheme="minorHAnsi"/>
          <w:b/>
          <w:sz w:val="22"/>
          <w:szCs w:val="22"/>
        </w:rPr>
        <w:t xml:space="preserve"> Vowel Length</w:t>
      </w:r>
      <w:bookmarkEnd w:id="37"/>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Most Omotic languages have five vowel systems with contrastive vowel length (cf. Section 2.2).  In Shekkinoono, vowel length is phonemic. To support the phonemic status of vowel length, the following minimal pairs are given:</w:t>
      </w:r>
    </w:p>
    <w:p w:rsidR="00E30CFF" w:rsidRPr="006B5490" w:rsidRDefault="00E30CFF" w:rsidP="00826A95">
      <w:pPr>
        <w:spacing w:line="240" w:lineRule="auto"/>
        <w:contextualSpacing/>
        <w:rPr>
          <w:rFonts w:asciiTheme="minorHAnsi" w:hAnsiTheme="minorHAnsi" w:cstheme="minorHAnsi"/>
        </w:rPr>
      </w:pPr>
    </w:p>
    <w:p w:rsidR="00E30CFF" w:rsidRPr="006B5490" w:rsidRDefault="00E30CFF" w:rsidP="00826A95">
      <w:pPr>
        <w:spacing w:line="240" w:lineRule="auto"/>
        <w:contextualSpacing/>
        <w:rPr>
          <w:rFonts w:asciiTheme="minorHAnsi" w:hAnsiTheme="minorHAnsi" w:cstheme="minorHAnsi"/>
        </w:rPr>
      </w:pPr>
    </w:p>
    <w:tbl>
      <w:tblPr>
        <w:tblW w:w="5850" w:type="dxa"/>
        <w:tblInd w:w="108" w:type="dxa"/>
        <w:tblLayout w:type="fixed"/>
        <w:tblLook w:val="04A0"/>
      </w:tblPr>
      <w:tblGrid>
        <w:gridCol w:w="720"/>
        <w:gridCol w:w="1170"/>
        <w:gridCol w:w="1440"/>
        <w:gridCol w:w="1170"/>
        <w:gridCol w:w="1350"/>
      </w:tblGrid>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(66</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/gárò/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‘hibiscus’</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/gáʃò/    </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‘teeth’</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 xml:space="preserve">/gáːrò/ </w:t>
            </w:r>
          </w:p>
        </w:tc>
        <w:tc>
          <w:tcPr>
            <w:tcW w:w="14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‘wedding’</w:t>
            </w: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/gáːʃò/</w:t>
            </w:r>
          </w:p>
        </w:tc>
        <w:tc>
          <w:tcPr>
            <w:tcW w:w="135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‘teff’</w:t>
            </w: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(67</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/gùrò/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‘back’</w:t>
            </w:r>
          </w:p>
        </w:tc>
        <w:tc>
          <w:tcPr>
            <w:tcW w:w="2520" w:type="dxa"/>
            <w:gridSpan w:val="2"/>
            <w:vMerge w:val="restart"/>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/gùːrò/</w:t>
            </w:r>
          </w:p>
        </w:tc>
        <w:tc>
          <w:tcPr>
            <w:tcW w:w="14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‘slaughter’</w:t>
            </w:r>
          </w:p>
        </w:tc>
        <w:tc>
          <w:tcPr>
            <w:tcW w:w="2520" w:type="dxa"/>
            <w:gridSpan w:val="2"/>
            <w:vMerge/>
          </w:tcPr>
          <w:p w:rsidR="00E30CFF" w:rsidRPr="006B5490" w:rsidRDefault="00E30CFF" w:rsidP="00826A95">
            <w:pPr>
              <w:spacing w:line="240" w:lineRule="auto"/>
              <w:contextualSpacing/>
              <w:rPr>
                <w:rFonts w:asciiTheme="minorHAnsi" w:hAnsiTheme="minorHAnsi" w:cstheme="minorHAnsi"/>
                <w:smallCaps/>
              </w:rPr>
            </w:pPr>
          </w:p>
        </w:tc>
      </w:tr>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(68</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/k’èdʒó/</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‘blacksmith’</w:t>
            </w:r>
          </w:p>
        </w:tc>
        <w:tc>
          <w:tcPr>
            <w:tcW w:w="2520" w:type="dxa"/>
            <w:gridSpan w:val="2"/>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/k’èːdʒó/</w:t>
            </w:r>
          </w:p>
        </w:tc>
        <w:tc>
          <w:tcPr>
            <w:tcW w:w="1440" w:type="dxa"/>
          </w:tcPr>
          <w:p w:rsidR="00E30CFF" w:rsidRPr="006B5490" w:rsidRDefault="00E30CFF" w:rsidP="00826A95">
            <w:pPr>
              <w:spacing w:line="240" w:lineRule="auto"/>
              <w:contextualSpacing/>
              <w:rPr>
                <w:rFonts w:asciiTheme="minorHAnsi" w:hAnsiTheme="minorHAnsi" w:cstheme="minorHAnsi"/>
                <w:smallCaps/>
              </w:rPr>
            </w:pPr>
            <w:r w:rsidRPr="006B5490">
              <w:rPr>
                <w:rFonts w:asciiTheme="minorHAnsi" w:hAnsiTheme="minorHAnsi" w:cstheme="minorHAnsi"/>
              </w:rPr>
              <w:t>‘loam soil’</w:t>
            </w:r>
          </w:p>
        </w:tc>
        <w:tc>
          <w:tcPr>
            <w:tcW w:w="2520" w:type="dxa"/>
            <w:gridSpan w:val="2"/>
          </w:tcPr>
          <w:p w:rsidR="00E30CFF" w:rsidRPr="006B5490" w:rsidRDefault="00E30CFF" w:rsidP="00826A95">
            <w:pPr>
              <w:spacing w:line="240" w:lineRule="auto"/>
              <w:contextualSpacing/>
              <w:rPr>
                <w:rFonts w:asciiTheme="minorHAnsi" w:hAnsiTheme="minorHAnsi" w:cstheme="minorHAnsi"/>
                <w:smallCaps/>
              </w:rPr>
            </w:pP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As can be seen from above examples, in Shekkinoono, vowel length is phonemic. </w:t>
      </w:r>
    </w:p>
    <w:p w:rsidR="00E30CFF" w:rsidRPr="006B5490" w:rsidRDefault="00E30CFF" w:rsidP="00826A95">
      <w:pPr>
        <w:pStyle w:val="NoSpacing"/>
        <w:rPr>
          <w:rFonts w:asciiTheme="minorHAnsi" w:hAnsiTheme="minorHAnsi" w:cstheme="minorHAnsi"/>
          <w:sz w:val="22"/>
          <w:szCs w:val="22"/>
        </w:rPr>
      </w:pPr>
    </w:p>
    <w:p w:rsidR="00F44CA1" w:rsidRPr="006B5490" w:rsidRDefault="00F44CA1" w:rsidP="00826A95">
      <w:pPr>
        <w:pStyle w:val="NoSpacing"/>
        <w:jc w:val="center"/>
        <w:rPr>
          <w:rFonts w:asciiTheme="minorHAnsi" w:hAnsiTheme="minorHAnsi" w:cstheme="minorHAnsi"/>
          <w:b/>
          <w:sz w:val="22"/>
          <w:szCs w:val="22"/>
        </w:rPr>
      </w:pPr>
      <w:bookmarkStart w:id="38" w:name="_Toc28024948"/>
    </w:p>
    <w:p w:rsidR="00F44CA1" w:rsidRPr="006B5490" w:rsidRDefault="00F44CA1" w:rsidP="00826A95">
      <w:pPr>
        <w:pStyle w:val="NoSpacing"/>
        <w:jc w:val="center"/>
        <w:rPr>
          <w:rFonts w:asciiTheme="minorHAnsi" w:hAnsiTheme="minorHAnsi" w:cstheme="minorHAnsi"/>
          <w:b/>
          <w:sz w:val="22"/>
          <w:szCs w:val="22"/>
        </w:rPr>
      </w:pPr>
    </w:p>
    <w:p w:rsidR="00F44CA1" w:rsidRPr="006B5490" w:rsidRDefault="00F44CA1" w:rsidP="00826A95">
      <w:pPr>
        <w:pStyle w:val="NoSpacing"/>
        <w:jc w:val="center"/>
        <w:rPr>
          <w:rFonts w:asciiTheme="minorHAnsi" w:hAnsiTheme="minorHAnsi" w:cstheme="minorHAnsi"/>
          <w:b/>
          <w:sz w:val="22"/>
          <w:szCs w:val="22"/>
        </w:rPr>
      </w:pPr>
    </w:p>
    <w:p w:rsidR="00F44CA1" w:rsidRPr="006B5490" w:rsidRDefault="00F44CA1" w:rsidP="00826A95">
      <w:pPr>
        <w:pStyle w:val="NoSpacing"/>
        <w:jc w:val="center"/>
        <w:rPr>
          <w:rFonts w:asciiTheme="minorHAnsi" w:hAnsiTheme="minorHAnsi" w:cstheme="minorHAnsi"/>
          <w:b/>
          <w:sz w:val="22"/>
          <w:szCs w:val="22"/>
        </w:rPr>
      </w:pPr>
    </w:p>
    <w:p w:rsidR="00F44CA1" w:rsidRPr="006B5490" w:rsidRDefault="00F44CA1" w:rsidP="00826A95">
      <w:pPr>
        <w:pStyle w:val="NoSpacing"/>
        <w:jc w:val="center"/>
        <w:rPr>
          <w:rFonts w:asciiTheme="minorHAnsi" w:hAnsiTheme="minorHAnsi" w:cstheme="minorHAnsi"/>
          <w:b/>
          <w:sz w:val="22"/>
          <w:szCs w:val="22"/>
        </w:rPr>
      </w:pPr>
    </w:p>
    <w:p w:rsidR="00E30CFF" w:rsidRPr="006B5490" w:rsidRDefault="00D570D8" w:rsidP="00826A95">
      <w:pPr>
        <w:pStyle w:val="NoSpacing"/>
        <w:jc w:val="center"/>
        <w:rPr>
          <w:rFonts w:asciiTheme="minorHAnsi" w:hAnsiTheme="minorHAnsi" w:cstheme="minorHAnsi"/>
          <w:b/>
          <w:sz w:val="22"/>
          <w:szCs w:val="22"/>
        </w:rPr>
      </w:pPr>
      <w:r w:rsidRPr="006B5490">
        <w:rPr>
          <w:rFonts w:asciiTheme="minorHAnsi" w:hAnsiTheme="minorHAnsi" w:cstheme="minorHAnsi"/>
          <w:b/>
          <w:sz w:val="22"/>
          <w:szCs w:val="22"/>
        </w:rPr>
        <w:lastRenderedPageBreak/>
        <w:t>(5)</w:t>
      </w:r>
      <w:r w:rsidR="00E30CFF" w:rsidRPr="006B5490">
        <w:rPr>
          <w:rFonts w:asciiTheme="minorHAnsi" w:hAnsiTheme="minorHAnsi" w:cstheme="minorHAnsi"/>
          <w:b/>
          <w:sz w:val="22"/>
          <w:szCs w:val="22"/>
        </w:rPr>
        <w:t xml:space="preserve"> Morpho-phonological processes</w:t>
      </w:r>
      <w:bookmarkStart w:id="39" w:name="_Toc515246887"/>
      <w:bookmarkStart w:id="40" w:name="_Toc514216497"/>
      <w:bookmarkStart w:id="41" w:name="_Toc515860525"/>
      <w:bookmarkEnd w:id="38"/>
    </w:p>
    <w:p w:rsidR="00E30CFF" w:rsidRPr="006B5490" w:rsidRDefault="00D570D8" w:rsidP="00826A95">
      <w:pPr>
        <w:pStyle w:val="NoSpacing"/>
        <w:jc w:val="center"/>
        <w:rPr>
          <w:rFonts w:asciiTheme="minorHAnsi" w:hAnsiTheme="minorHAnsi" w:cstheme="minorHAnsi"/>
          <w:b/>
          <w:sz w:val="22"/>
          <w:szCs w:val="22"/>
        </w:rPr>
      </w:pPr>
      <w:bookmarkStart w:id="42" w:name="_Toc28024949"/>
      <w:bookmarkEnd w:id="39"/>
      <w:r w:rsidRPr="006B5490">
        <w:rPr>
          <w:rFonts w:asciiTheme="minorHAnsi" w:hAnsiTheme="minorHAnsi" w:cstheme="minorHAnsi"/>
          <w:b/>
          <w:sz w:val="22"/>
          <w:szCs w:val="22"/>
        </w:rPr>
        <w:t xml:space="preserve">(5.1)  </w:t>
      </w:r>
      <w:r w:rsidR="00E30CFF" w:rsidRPr="006B5490">
        <w:rPr>
          <w:rFonts w:asciiTheme="minorHAnsi" w:hAnsiTheme="minorHAnsi" w:cstheme="minorHAnsi"/>
          <w:b/>
          <w:sz w:val="22"/>
          <w:szCs w:val="22"/>
        </w:rPr>
        <w:t>Assimilation</w:t>
      </w:r>
      <w:bookmarkEnd w:id="40"/>
      <w:bookmarkEnd w:id="41"/>
      <w:bookmarkEnd w:id="42"/>
    </w:p>
    <w:p w:rsidR="00E30CFF" w:rsidRPr="006B5490" w:rsidRDefault="00826A95"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According to Nathan (2008ː157), “assimilation refers to the process whereby a sound becomes similar to another, neighboring sound along some dimension.” Assimilation may take place on place of articulation, manner of articulation or on voicing feature of assimilating segment, i.e. place of articulation, manner of articulation or the voicing feature of a segment may be assimilated to neighboring segment. Look at the following examples:  </w:t>
      </w:r>
    </w:p>
    <w:tbl>
      <w:tblPr>
        <w:tblW w:w="7853" w:type="dxa"/>
        <w:tblInd w:w="-5" w:type="dxa"/>
        <w:tblLayout w:type="fixed"/>
        <w:tblLook w:val="04A0"/>
      </w:tblPr>
      <w:tblGrid>
        <w:gridCol w:w="810"/>
        <w:gridCol w:w="1013"/>
        <w:gridCol w:w="360"/>
        <w:gridCol w:w="1170"/>
        <w:gridCol w:w="1800"/>
        <w:gridCol w:w="2700"/>
      </w:tblGrid>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(69</w:t>
            </w:r>
            <w:r w:rsidR="00E30CFF" w:rsidRPr="006B5490">
              <w:rPr>
                <w:rFonts w:asciiTheme="minorHAnsi" w:hAnsiTheme="minorHAnsi" w:cstheme="minorHAnsi"/>
              </w:rPr>
              <w:t>)a</w:t>
            </w:r>
          </w:p>
        </w:tc>
        <w:tc>
          <w:tcPr>
            <w:tcW w:w="1013"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/dèngó/</w:t>
            </w:r>
          </w:p>
        </w:tc>
        <w:tc>
          <w:tcPr>
            <w:tcW w:w="3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75pt;margin-top:7pt;width:7.8pt;height:3.6pt;z-index:2516464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[dʲè ŋgʷó]   </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‘mud’</w:t>
            </w:r>
          </w:p>
        </w:tc>
        <w:tc>
          <w:tcPr>
            <w:tcW w:w="270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27" o:spid="_x0000_s1026" type="#_x0000_t13" style="position:absolute;left:0;text-align:left;margin-left:14.75pt;margin-top:7pt;width:7.8pt;height:3.6pt;z-index:2516474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r w:rsidR="00E30CFF" w:rsidRPr="006B5490">
              <w:rPr>
                <w:rFonts w:asciiTheme="minorHAnsi" w:hAnsiTheme="minorHAnsi" w:cstheme="minorHAnsi"/>
              </w:rPr>
              <w:t>/n/    [ŋ]  + velar /g/</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(69</w:t>
            </w:r>
            <w:r w:rsidR="00E30CFF" w:rsidRPr="006B5490">
              <w:rPr>
                <w:rFonts w:asciiTheme="minorHAnsi" w:hAnsiTheme="minorHAnsi" w:cstheme="minorHAnsi"/>
              </w:rPr>
              <w:t>)b</w:t>
            </w:r>
          </w:p>
        </w:tc>
        <w:tc>
          <w:tcPr>
            <w:tcW w:w="1013"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/wòngó/</w:t>
            </w:r>
          </w:p>
        </w:tc>
        <w:tc>
          <w:tcPr>
            <w:tcW w:w="3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5" type="#_x0000_t13" style="position:absolute;left:0;text-align:left;margin-left:-.75pt;margin-top:5.55pt;width:7.8pt;height:3.6pt;z-index:2516485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[wòŋgʷó]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‘civet cat’</w:t>
            </w:r>
          </w:p>
        </w:tc>
        <w:tc>
          <w:tcPr>
            <w:tcW w:w="270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7" type="#_x0000_t13" style="position:absolute;left:0;text-align:left;margin-left:14.7pt;margin-top:9.15pt;width:7.8pt;height:3.6pt;z-index:25164953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r w:rsidR="00E30CFF" w:rsidRPr="006B5490">
              <w:rPr>
                <w:rFonts w:asciiTheme="minorHAnsi" w:hAnsiTheme="minorHAnsi" w:cstheme="minorHAnsi"/>
              </w:rPr>
              <w:t>/n/    [ŋ]  + velar /g/</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(69</w:t>
            </w:r>
            <w:r w:rsidR="00E30CFF" w:rsidRPr="006B5490">
              <w:rPr>
                <w:rFonts w:asciiTheme="minorHAnsi" w:hAnsiTheme="minorHAnsi" w:cstheme="minorHAnsi"/>
              </w:rPr>
              <w:t>)c</w:t>
            </w:r>
          </w:p>
        </w:tc>
        <w:tc>
          <w:tcPr>
            <w:tcW w:w="1013"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/dànbá/</w:t>
            </w:r>
          </w:p>
        </w:tc>
        <w:tc>
          <w:tcPr>
            <w:tcW w:w="360" w:type="dxa"/>
          </w:tcPr>
          <w:p w:rsidR="00E30CFF" w:rsidRPr="006B5490" w:rsidRDefault="0081224E" w:rsidP="00826A95">
            <w:pPr>
              <w:spacing w:line="240" w:lineRule="auto"/>
              <w:contextualSpacing/>
              <w:rPr>
                <w:rFonts w:asciiTheme="minorHAnsi" w:hAnsiTheme="minorHAnsi" w:cstheme="minorHAnsi"/>
                <w:smallCaps/>
              </w:rPr>
            </w:pPr>
            <w:r>
              <w:rPr>
                <w:rFonts w:asciiTheme="minorHAnsi" w:hAnsiTheme="minorHAnsi" w:cstheme="minorHAnsi"/>
                <w:smallCaps/>
                <w:noProof/>
                <w:lang w:eastAsia="en-US"/>
              </w:rPr>
              <w:pict>
                <v:shape id="_x0000_s1036" type="#_x0000_t13" style="position:absolute;left:0;text-align:left;margin-left:-.75pt;margin-top:3.65pt;width:7.8pt;height:3.6pt;z-index:2516505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p>
        </w:tc>
        <w:tc>
          <w:tcPr>
            <w:tcW w:w="117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[dàmbá]</w:t>
            </w:r>
          </w:p>
        </w:tc>
        <w:tc>
          <w:tcPr>
            <w:tcW w:w="180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 ‘up’</w:t>
            </w:r>
          </w:p>
        </w:tc>
        <w:tc>
          <w:tcPr>
            <w:tcW w:w="2700" w:type="dxa"/>
          </w:tcPr>
          <w:p w:rsidR="00E30CFF" w:rsidRPr="006B5490" w:rsidRDefault="0081224E" w:rsidP="00826A95">
            <w:pPr>
              <w:spacing w:line="240" w:lineRule="auto"/>
              <w:contextualSpacing/>
              <w:rPr>
                <w:rFonts w:asciiTheme="minorHAnsi" w:hAnsiTheme="minorHAnsi" w:cstheme="minorHAnsi"/>
                <w:smallCaps/>
              </w:rPr>
            </w:pPr>
            <w:r w:rsidRPr="0081224E">
              <w:rPr>
                <w:rFonts w:asciiTheme="minorHAnsi" w:hAnsiTheme="minorHAnsi" w:cstheme="minorHAnsi"/>
                <w:noProof/>
                <w:lang w:eastAsia="en-US"/>
              </w:rPr>
              <w:pict>
                <v:shape id="_x0000_s1038" type="#_x0000_t13" style="position:absolute;left:0;text-align:left;margin-left:14.7pt;margin-top:3.65pt;width:7.8pt;height:3.6pt;z-index:25165158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" adj="18643" fillcolor="#5b9bd5" strokecolor="#41719c" strokeweight="1pt">
                  <v:path arrowok="t"/>
                </v:shape>
              </w:pict>
            </w:r>
            <w:r w:rsidR="00E30CFF" w:rsidRPr="006B5490">
              <w:rPr>
                <w:rFonts w:asciiTheme="minorHAnsi" w:hAnsiTheme="minorHAnsi" w:cstheme="minorHAnsi"/>
              </w:rPr>
              <w:t>/n/    [m]   + bilabial /b/</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 can be seen in the above examples (a) and (b) the alveolar nasal /n/ is assimilated to the velar nasal [ŋ] due to the influence from velar /g/. Here, place of articulation is assimilated. In (c) also /n/ is assimilated to bilabial nasal [m] due to the influence from bilabial segment/b/.</w:t>
      </w:r>
    </w:p>
    <w:p w:rsidR="00E30CFF" w:rsidRPr="006B5490" w:rsidRDefault="00E30CFF" w:rsidP="00826A95">
      <w:pPr>
        <w:spacing w:line="240" w:lineRule="auto"/>
        <w:contextualSpacing/>
        <w:rPr>
          <w:rFonts w:asciiTheme="minorHAnsi" w:hAnsiTheme="minorHAnsi" w:cstheme="minorHAnsi"/>
        </w:rPr>
      </w:pPr>
    </w:p>
    <w:p w:rsidR="00E30CFF" w:rsidRPr="006B5490" w:rsidRDefault="00D570D8" w:rsidP="00826A95">
      <w:pPr>
        <w:pStyle w:val="NoSpacing"/>
        <w:jc w:val="center"/>
        <w:rPr>
          <w:rFonts w:asciiTheme="minorHAnsi" w:hAnsiTheme="minorHAnsi" w:cstheme="minorHAnsi"/>
          <w:b/>
          <w:sz w:val="22"/>
          <w:szCs w:val="22"/>
        </w:rPr>
      </w:pPr>
      <w:bookmarkStart w:id="43" w:name="_Toc514216498"/>
      <w:bookmarkStart w:id="44" w:name="_Toc515860526"/>
      <w:bookmarkStart w:id="45" w:name="_Toc28024950"/>
      <w:r w:rsidRPr="006B5490">
        <w:rPr>
          <w:rFonts w:asciiTheme="minorHAnsi" w:hAnsiTheme="minorHAnsi" w:cstheme="minorHAnsi"/>
          <w:b/>
          <w:sz w:val="22"/>
          <w:szCs w:val="22"/>
        </w:rPr>
        <w:t>(5.2)</w:t>
      </w:r>
      <w:r w:rsidR="00E30CFF" w:rsidRPr="006B5490">
        <w:rPr>
          <w:rFonts w:asciiTheme="minorHAnsi" w:hAnsiTheme="minorHAnsi" w:cstheme="minorHAnsi"/>
          <w:b/>
          <w:sz w:val="22"/>
          <w:szCs w:val="22"/>
        </w:rPr>
        <w:t xml:space="preserve"> Deletion</w:t>
      </w:r>
      <w:bookmarkEnd w:id="43"/>
      <w:bookmarkEnd w:id="44"/>
      <w:bookmarkEnd w:id="45"/>
    </w:p>
    <w:p w:rsidR="00E30CFF" w:rsidRPr="006B5490" w:rsidRDefault="00826A95" w:rsidP="00826A95">
      <w:pPr>
        <w:spacing w:line="240" w:lineRule="auto"/>
        <w:contextualSpacing/>
        <w:rPr>
          <w:rFonts w:asciiTheme="minorHAnsi" w:eastAsia="Times-Roman" w:hAnsiTheme="minorHAnsi" w:cstheme="minorHAnsi"/>
        </w:rPr>
      </w:pPr>
      <w:r>
        <w:rPr>
          <w:rFonts w:asciiTheme="minorHAnsi" w:eastAsia="Times-Roman" w:hAnsiTheme="minorHAnsi" w:cstheme="minorHAnsi"/>
        </w:rPr>
        <w:t xml:space="preserve">     </w:t>
      </w:r>
      <w:r w:rsidR="00E30CFF" w:rsidRPr="006B5490">
        <w:rPr>
          <w:rFonts w:asciiTheme="minorHAnsi" w:eastAsia="Times-Roman" w:hAnsiTheme="minorHAnsi" w:cstheme="minorHAnsi"/>
        </w:rPr>
        <w:t xml:space="preserve">Payne (2006ː79) defines deletion as: “Deletion is often motivated by the need to simplify overly complex word structures that result when morphemes come together.” </w:t>
      </w:r>
    </w:p>
    <w:tbl>
      <w:tblPr>
        <w:tblW w:w="7200" w:type="dxa"/>
        <w:tblInd w:w="108" w:type="dxa"/>
        <w:tblLayout w:type="fixed"/>
        <w:tblLook w:val="04A0"/>
      </w:tblPr>
      <w:tblGrid>
        <w:gridCol w:w="720"/>
        <w:gridCol w:w="1260"/>
        <w:gridCol w:w="270"/>
        <w:gridCol w:w="1980"/>
        <w:gridCol w:w="1800"/>
        <w:gridCol w:w="1170"/>
      </w:tblGrid>
      <w:tr w:rsidR="00E30CFF" w:rsidRPr="006B5490" w:rsidTr="00E30CFF">
        <w:tc>
          <w:tcPr>
            <w:tcW w:w="72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(70</w:t>
            </w:r>
            <w:r w:rsidR="00E30CFF" w:rsidRPr="006B5490">
              <w:rPr>
                <w:rFonts w:asciiTheme="minorHAnsi" w:hAnsiTheme="minorHAnsi" w:cstheme="minorHAnsi"/>
              </w:rPr>
              <w:t>)</w:t>
            </w:r>
          </w:p>
        </w:tc>
        <w:tc>
          <w:tcPr>
            <w:tcW w:w="12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28" type="#_x0000_t13" style="position:absolute;left:0;text-align:left;margin-left:56.55pt;margin-top:7.95pt;width:8.55pt;height:3.6pt;z-index:251652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4nhw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" adj="19661" fillcolor="#5b9bd5" strokecolor="#41719c" strokeweight="1pt">
                  <v:path arrowok="t"/>
                </v:shape>
              </w:pict>
            </w:r>
            <w:r w:rsidR="00E30CFF" w:rsidRPr="006B5490">
              <w:rPr>
                <w:rFonts w:asciiTheme="minorHAnsi" w:hAnsiTheme="minorHAnsi" w:cstheme="minorHAnsi"/>
              </w:rPr>
              <w:t xml:space="preserve">/áːʔì  áːfò/  </w:t>
            </w:r>
          </w:p>
        </w:tc>
        <w:tc>
          <w:tcPr>
            <w:tcW w:w="270" w:type="dxa"/>
          </w:tcPr>
          <w:p w:rsidR="00E30CFF" w:rsidRPr="006B5490" w:rsidRDefault="00E30CFF" w:rsidP="00826A95">
            <w:pPr>
              <w:spacing w:line="240" w:lineRule="auto"/>
              <w:contextualSpacing/>
              <w:rPr>
                <w:rFonts w:asciiTheme="minorHAnsi" w:hAnsiTheme="minorHAnsi" w:cstheme="minorHAnsi"/>
              </w:rPr>
            </w:pP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[ááʔááfʷò]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kind of spice’</w:t>
            </w:r>
          </w:p>
        </w:tc>
        <w:tc>
          <w:tcPr>
            <w:tcW w:w="117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33" o:spid="_x0000_s1027" type="#_x0000_t13" style="position:absolute;left:0;text-align:left;margin-left:11.25pt;margin-top:7.95pt;width:10pt;height:3.6pt;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" adj="19017" fillcolor="#5b9bd5" strokecolor="#41719c" strokeweight="1pt">
                  <v:path arrowok="t"/>
                </v:shape>
              </w:pict>
            </w:r>
            <w:r w:rsidR="00E30CFF" w:rsidRPr="006B5490">
              <w:rPr>
                <w:rFonts w:asciiTheme="minorHAnsi" w:hAnsiTheme="minorHAnsi" w:cstheme="minorHAnsi"/>
              </w:rPr>
              <w:t>/ì/     [ø]</w:t>
            </w:r>
          </w:p>
        </w:tc>
      </w:tr>
      <w:tr w:rsidR="00E30CFF" w:rsidRPr="006B5490" w:rsidTr="00E30CFF">
        <w:trPr>
          <w:trHeight w:val="242"/>
        </w:trPr>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2" type="#_x0000_t13" style="position:absolute;left:0;text-align:left;margin-left:56.55pt;margin-top:7.4pt;width:8.55pt;height:3.6pt;z-index:251654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4nhw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" adj="19661" fillcolor="#5b9bd5" strokecolor="#41719c" strokeweight="1pt">
                  <v:path arrowok="t"/>
                </v:shape>
              </w:pict>
            </w:r>
            <w:r w:rsidR="00E30CFF" w:rsidRPr="006B5490">
              <w:rPr>
                <w:rFonts w:asciiTheme="minorHAnsi" w:hAnsiTheme="minorHAnsi" w:cstheme="minorHAnsi"/>
              </w:rPr>
              <w:t>/bàríbàró/</w:t>
            </w:r>
          </w:p>
        </w:tc>
        <w:tc>
          <w:tcPr>
            <w:tcW w:w="270" w:type="dxa"/>
          </w:tcPr>
          <w:p w:rsidR="00E30CFF" w:rsidRPr="006B5490" w:rsidRDefault="00E30CFF" w:rsidP="00826A95">
            <w:pPr>
              <w:spacing w:line="240" w:lineRule="auto"/>
              <w:contextualSpacing/>
              <w:rPr>
                <w:rFonts w:asciiTheme="minorHAnsi" w:hAnsiTheme="minorHAnsi" w:cstheme="minorHAnsi"/>
              </w:rPr>
            </w:pPr>
          </w:p>
        </w:tc>
        <w:tc>
          <w:tcPr>
            <w:tcW w:w="19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[bàrbárʷò]</w:t>
            </w:r>
          </w:p>
        </w:tc>
        <w:tc>
          <w:tcPr>
            <w:tcW w:w="18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‘different’</w:t>
            </w:r>
          </w:p>
        </w:tc>
        <w:tc>
          <w:tcPr>
            <w:tcW w:w="117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3" type="#_x0000_t13" style="position:absolute;left:0;text-align:left;margin-left:11.25pt;margin-top:7.4pt;width:10pt;height:3.6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" adj="19017" fillcolor="#5b9bd5" strokecolor="#41719c" strokeweight="1pt">
                  <v:path arrowok="t"/>
                </v:shape>
              </w:pict>
            </w:r>
            <w:r w:rsidR="00E30CFF" w:rsidRPr="006B5490">
              <w:rPr>
                <w:rFonts w:asciiTheme="minorHAnsi" w:hAnsiTheme="minorHAnsi" w:cstheme="minorHAnsi"/>
              </w:rPr>
              <w:t>/í/     [ø]</w:t>
            </w:r>
          </w:p>
        </w:tc>
      </w:tr>
    </w:tbl>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As can be seen in the above, the segment //i/ is deleted. This happens when the speaker utters out the words quickly.</w:t>
      </w:r>
    </w:p>
    <w:p w:rsidR="00E30CFF" w:rsidRPr="006B5490" w:rsidRDefault="00D570D8" w:rsidP="00826A95">
      <w:pPr>
        <w:pStyle w:val="NoSpacing"/>
        <w:rPr>
          <w:rFonts w:asciiTheme="minorHAnsi" w:hAnsiTheme="minorHAnsi" w:cstheme="minorHAnsi"/>
          <w:b/>
          <w:sz w:val="22"/>
          <w:szCs w:val="22"/>
        </w:rPr>
      </w:pPr>
      <w:bookmarkStart w:id="46" w:name="_Toc514216500"/>
      <w:bookmarkStart w:id="47" w:name="_Toc515860527"/>
      <w:bookmarkStart w:id="48" w:name="_Toc28024951"/>
      <w:r w:rsidRPr="006B5490">
        <w:rPr>
          <w:rFonts w:asciiTheme="minorHAnsi" w:hAnsiTheme="minorHAnsi" w:cstheme="minorHAnsi"/>
          <w:b/>
          <w:sz w:val="22"/>
          <w:szCs w:val="22"/>
        </w:rPr>
        <w:t>(5.3)</w:t>
      </w:r>
      <w:r w:rsidR="00E30CFF" w:rsidRPr="006B5490">
        <w:rPr>
          <w:rFonts w:asciiTheme="minorHAnsi" w:hAnsiTheme="minorHAnsi" w:cstheme="minorHAnsi"/>
          <w:b/>
          <w:sz w:val="22"/>
          <w:szCs w:val="22"/>
        </w:rPr>
        <w:t xml:space="preserve"> Insertion</w:t>
      </w:r>
      <w:bookmarkEnd w:id="46"/>
      <w:bookmarkEnd w:id="47"/>
      <w:bookmarkEnd w:id="48"/>
    </w:p>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As Shekkinoono doesn’t allow phonetic long vowels or a sequence of different vowels in word final position, the voiced glottal stop /ʔ/ is inserted so as to break impermissible sequence of vowels in word final position. Consider the following examplesː</w:t>
      </w:r>
    </w:p>
    <w:tbl>
      <w:tblPr>
        <w:tblpPr w:leftFromText="180" w:rightFromText="180" w:vertAnchor="text" w:tblpY="1"/>
        <w:tblOverlap w:val="never"/>
        <w:tblW w:w="5557" w:type="dxa"/>
        <w:tblInd w:w="108" w:type="dxa"/>
        <w:tblLayout w:type="fixed"/>
        <w:tblLook w:val="04A0"/>
      </w:tblPr>
      <w:tblGrid>
        <w:gridCol w:w="630"/>
        <w:gridCol w:w="1080"/>
        <w:gridCol w:w="3847"/>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(71</w:t>
            </w:r>
            <w:r w:rsidR="00E30CFF" w:rsidRPr="006B5490">
              <w:rPr>
                <w:rFonts w:asciiTheme="minorHAnsi" w:hAnsiTheme="minorHAnsi" w:cstheme="minorHAnsi"/>
              </w:rPr>
              <w:t>)</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[màʔʷó ]</w:t>
            </w:r>
          </w:p>
        </w:tc>
        <w:tc>
          <w:tcPr>
            <w:tcW w:w="384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‘wound’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[dʷòʔʷó]</w:t>
            </w:r>
          </w:p>
        </w:tc>
        <w:tc>
          <w:tcPr>
            <w:tcW w:w="384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‘good’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[nàʔʷó ]</w:t>
            </w:r>
          </w:p>
        </w:tc>
        <w:tc>
          <w:tcPr>
            <w:tcW w:w="384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‘child’</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i/>
              </w:rPr>
            </w:pP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[hʷòʔʷó]</w:t>
            </w:r>
          </w:p>
        </w:tc>
        <w:tc>
          <w:tcPr>
            <w:tcW w:w="384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‘bamboo’</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br w:type="textWrapping" w:clear="all"/>
      </w:r>
      <w:r w:rsidR="004D4A3B">
        <w:rPr>
          <w:rFonts w:asciiTheme="minorHAnsi" w:hAnsiTheme="minorHAnsi" w:cstheme="minorHAnsi"/>
        </w:rPr>
        <w:t xml:space="preserve">      </w:t>
      </w:r>
      <w:r w:rsidRPr="006B5490">
        <w:rPr>
          <w:rFonts w:asciiTheme="minorHAnsi" w:hAnsiTheme="minorHAnsi" w:cstheme="minorHAnsi"/>
        </w:rPr>
        <w:t xml:space="preserve">As can be seen in the above examples, the glottal stop [ʔ] is inserted in order to break impermissible vowel sequence word finally. </w:t>
      </w:r>
    </w:p>
    <w:p w:rsidR="00E30CFF" w:rsidRPr="006B5490" w:rsidRDefault="00E30CFF" w:rsidP="00826A95">
      <w:pPr>
        <w:spacing w:line="240" w:lineRule="auto"/>
        <w:rPr>
          <w:rFonts w:asciiTheme="minorHAnsi" w:hAnsiTheme="minorHAnsi" w:cstheme="minorHAnsi"/>
        </w:rPr>
      </w:pPr>
      <w:bookmarkStart w:id="49" w:name="_Toc515246893"/>
      <w:bookmarkStart w:id="50" w:name="_Toc514216504"/>
      <w:bookmarkStart w:id="51" w:name="_Toc515860531"/>
      <w:r w:rsidRPr="006B5490">
        <w:rPr>
          <w:rFonts w:asciiTheme="minorHAnsi" w:hAnsiTheme="minorHAnsi" w:cstheme="minorHAnsi"/>
          <w:lang w:eastAsia="en-US"/>
        </w:rPr>
        <w:t xml:space="preserve">During affixation process, </w:t>
      </w:r>
      <w:r w:rsidRPr="006B5490">
        <w:rPr>
          <w:rFonts w:asciiTheme="minorHAnsi" w:hAnsiTheme="minorHAnsi" w:cstheme="minorHAnsi"/>
        </w:rPr>
        <w:t>Shekkinoono employs the insertion of /-t-/ and /-j-/ in order to break impermissible vowel sequence. Consider the following examplesː</w:t>
      </w:r>
    </w:p>
    <w:tbl>
      <w:tblPr>
        <w:tblW w:w="6997" w:type="dxa"/>
        <w:tblInd w:w="108" w:type="dxa"/>
        <w:tblLayout w:type="fixed"/>
        <w:tblLook w:val="04A0"/>
      </w:tblPr>
      <w:tblGrid>
        <w:gridCol w:w="810"/>
        <w:gridCol w:w="3217"/>
        <w:gridCol w:w="540"/>
        <w:gridCol w:w="2430"/>
      </w:tblGrid>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(72</w:t>
            </w:r>
            <w:r w:rsidR="00E30CFF" w:rsidRPr="006B5490">
              <w:rPr>
                <w:rFonts w:asciiTheme="minorHAnsi" w:hAnsiTheme="minorHAnsi" w:cstheme="minorHAnsi"/>
              </w:rPr>
              <w:t>)a</w:t>
            </w:r>
          </w:p>
        </w:tc>
        <w:tc>
          <w:tcPr>
            <w:tcW w:w="3217" w:type="dxa"/>
          </w:tcPr>
          <w:p w:rsidR="00E30CFF" w:rsidRPr="006B5490" w:rsidRDefault="00E30CFF" w:rsidP="00826A95">
            <w:pPr>
              <w:tabs>
                <w:tab w:val="left" w:pos="312"/>
              </w:tabs>
              <w:spacing w:line="240" w:lineRule="auto"/>
              <w:contextualSpacing/>
              <w:rPr>
                <w:rFonts w:asciiTheme="minorHAnsi" w:hAnsiTheme="minorHAnsi" w:cstheme="minorHAnsi"/>
              </w:rPr>
            </w:pPr>
            <w:r w:rsidRPr="006B5490">
              <w:rPr>
                <w:rFonts w:asciiTheme="minorHAnsi" w:hAnsiTheme="minorHAnsi" w:cstheme="minorHAnsi"/>
              </w:rPr>
              <w:t>[mǎːjèhó  nʲè]</w:t>
            </w:r>
          </w:p>
        </w:tc>
        <w:tc>
          <w:tcPr>
            <w:tcW w:w="2970" w:type="dxa"/>
            <w:gridSpan w:val="2"/>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321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/mǎː-èhó                nè/</w:t>
            </w:r>
          </w:p>
        </w:tc>
        <w:tc>
          <w:tcPr>
            <w:tcW w:w="540" w:type="dxa"/>
          </w:tcPr>
          <w:p w:rsidR="00E30CFF" w:rsidRPr="006B5490" w:rsidRDefault="00E30CFF" w:rsidP="00826A95">
            <w:pPr>
              <w:spacing w:line="240" w:lineRule="auto"/>
              <w:contextualSpacing/>
              <w:rPr>
                <w:rFonts w:asciiTheme="minorHAnsi" w:hAnsiTheme="minorHAnsi" w:cstheme="minorHAnsi"/>
              </w:rPr>
            </w:pPr>
          </w:p>
        </w:tc>
        <w:tc>
          <w:tcPr>
            <w:tcW w:w="2430" w:type="dxa"/>
          </w:tcPr>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eat-FUTːAGRS   AUX</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5142A0">
        <w:trPr>
          <w:trHeight w:val="333"/>
        </w:trPr>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‘He will eat.’</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(72</w:t>
            </w:r>
            <w:r w:rsidR="00E30CFF" w:rsidRPr="006B5490">
              <w:rPr>
                <w:rFonts w:asciiTheme="minorHAnsi" w:hAnsiTheme="minorHAnsi" w:cstheme="minorHAnsi"/>
              </w:rPr>
              <w:t>)b</w:t>
            </w: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[mǎːtáátʃtʃʲè]</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/mǎː-áːtʃː-è/</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eat-NEG-3SGM</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32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‘He doesn’t eat.’</w:t>
            </w:r>
          </w:p>
        </w:tc>
        <w:tc>
          <w:tcPr>
            <w:tcW w:w="540" w:type="dxa"/>
          </w:tcPr>
          <w:p w:rsidR="00E30CFF" w:rsidRPr="006B5490" w:rsidRDefault="00E30CFF" w:rsidP="00826A95">
            <w:pPr>
              <w:spacing w:line="240" w:lineRule="auto"/>
              <w:contextualSpacing/>
              <w:rPr>
                <w:rFonts w:asciiTheme="minorHAnsi" w:hAnsiTheme="minorHAnsi" w:cstheme="minorHAnsi"/>
                <w:i/>
              </w:rPr>
            </w:pPr>
          </w:p>
        </w:tc>
        <w:tc>
          <w:tcPr>
            <w:tcW w:w="2430" w:type="dxa"/>
          </w:tcPr>
          <w:p w:rsidR="00E30CFF" w:rsidRPr="006B5490" w:rsidRDefault="00E30CFF" w:rsidP="00826A95">
            <w:pPr>
              <w:spacing w:line="240" w:lineRule="auto"/>
              <w:contextualSpacing/>
              <w:rPr>
                <w:rFonts w:asciiTheme="minorHAnsi" w:hAnsiTheme="minorHAnsi" w:cstheme="minorHAnsi"/>
                <w:i/>
              </w:rPr>
            </w:pPr>
          </w:p>
        </w:tc>
      </w:tr>
    </w:tbl>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In the above examples, the segments /-t-/ and /-j-/ are inserted as the affixation process leads to impermissible vowel sequence. </w:t>
      </w:r>
      <w:bookmarkEnd w:id="49"/>
      <w:bookmarkEnd w:id="50"/>
      <w:bookmarkEnd w:id="51"/>
    </w:p>
    <w:p w:rsidR="00E30CFF" w:rsidRPr="006B5490" w:rsidRDefault="00D570D8" w:rsidP="00826A95">
      <w:pPr>
        <w:pStyle w:val="NoSpacing"/>
        <w:rPr>
          <w:rFonts w:asciiTheme="minorHAnsi" w:hAnsiTheme="minorHAnsi" w:cstheme="minorHAnsi"/>
          <w:b/>
          <w:sz w:val="22"/>
          <w:szCs w:val="22"/>
        </w:rPr>
      </w:pPr>
      <w:bookmarkStart w:id="52" w:name="_Toc28024952"/>
      <w:r w:rsidRPr="006B5490">
        <w:rPr>
          <w:rFonts w:asciiTheme="minorHAnsi" w:hAnsiTheme="minorHAnsi" w:cstheme="minorHAnsi"/>
          <w:b/>
          <w:sz w:val="22"/>
          <w:szCs w:val="22"/>
        </w:rPr>
        <w:t>(5.4)</w:t>
      </w:r>
      <w:r w:rsidR="00E30CFF" w:rsidRPr="006B5490">
        <w:rPr>
          <w:rFonts w:asciiTheme="minorHAnsi" w:hAnsiTheme="minorHAnsi" w:cstheme="minorHAnsi"/>
          <w:b/>
          <w:sz w:val="22"/>
          <w:szCs w:val="22"/>
        </w:rPr>
        <w:t xml:space="preserve"> Labialization</w:t>
      </w:r>
      <w:bookmarkEnd w:id="52"/>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Some Omotic languages are labialized before back vowels /u/ and /o/ (cf. Hellentahl 2010ː96). Like other Omotic languages, in Shekkinoono, segments are labialized before back vowels /u/ and /o/.  Consider the following examplesː</w:t>
      </w:r>
    </w:p>
    <w:tbl>
      <w:tblPr>
        <w:tblW w:w="4680" w:type="dxa"/>
        <w:tblInd w:w="108" w:type="dxa"/>
        <w:tblLayout w:type="fixed"/>
        <w:tblLook w:val="04A0"/>
      </w:tblPr>
      <w:tblGrid>
        <w:gridCol w:w="630"/>
        <w:gridCol w:w="990"/>
        <w:gridCol w:w="360"/>
        <w:gridCol w:w="1350"/>
        <w:gridCol w:w="135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i/>
              </w:rPr>
            </w:pPr>
            <w:r w:rsidRPr="006B5490">
              <w:rPr>
                <w:rFonts w:asciiTheme="minorHAnsi" w:hAnsiTheme="minorHAnsi" w:cstheme="minorHAnsi"/>
              </w:rPr>
              <w:t>(73</w:t>
            </w:r>
            <w:r w:rsidR="00E30CFF" w:rsidRPr="006B5490">
              <w:rPr>
                <w:rFonts w:asciiTheme="minorHAnsi" w:hAnsiTheme="minorHAnsi" w:cstheme="minorHAnsi"/>
              </w:rPr>
              <w:t>)</w:t>
            </w: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/búːt’ò/</w:t>
            </w:r>
          </w:p>
        </w:tc>
        <w:tc>
          <w:tcPr>
            <w:tcW w:w="3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29" type="#_x0000_t13" style="position:absolute;left:0;text-align:left;margin-left:-4.85pt;margin-top:8.45pt;width:11.45pt;height:3.6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[bʷúút’ʷò]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‘porridge’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/bùkːó/</w:t>
            </w:r>
          </w:p>
        </w:tc>
        <w:tc>
          <w:tcPr>
            <w:tcW w:w="3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39" type="#_x0000_t13" style="position:absolute;left:0;text-align:left;margin-left:-4.3pt;margin-top:2.85pt;width:11.45pt;height:3.6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[bʷùkkʷó]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‘grey hair’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/doːlːò/</w:t>
            </w:r>
          </w:p>
        </w:tc>
        <w:tc>
          <w:tcPr>
            <w:tcW w:w="3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0" type="#_x0000_t13" style="position:absolute;left:0;text-align:left;margin-left:-2.95pt;margin-top:10pt;width:11.45pt;height:3.6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[dʷóóllʷò]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‘antelope’</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/gòdó/</w:t>
            </w:r>
          </w:p>
        </w:tc>
        <w:tc>
          <w:tcPr>
            <w:tcW w:w="36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1" type="#_x0000_t13" style="position:absolute;left:0;text-align:left;margin-left:-2.4pt;margin-top:8.3pt;width:11.45pt;height:3.6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[gʷòdʷó]</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‘ground’</w:t>
            </w:r>
          </w:p>
        </w:tc>
      </w:tr>
    </w:tbl>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 xml:space="preserve">As can be seen in the above examples, segments are labialized before back vocwels. </w:t>
      </w:r>
    </w:p>
    <w:p w:rsidR="00E30CFF" w:rsidRPr="006B5490" w:rsidRDefault="00D570D8" w:rsidP="00826A95">
      <w:pPr>
        <w:pStyle w:val="NoSpacing"/>
        <w:rPr>
          <w:rFonts w:asciiTheme="minorHAnsi" w:hAnsiTheme="minorHAnsi" w:cstheme="minorHAnsi"/>
          <w:b/>
          <w:sz w:val="22"/>
          <w:szCs w:val="22"/>
        </w:rPr>
      </w:pPr>
      <w:bookmarkStart w:id="53" w:name="_Toc28024953"/>
      <w:r w:rsidRPr="006B5490">
        <w:rPr>
          <w:rFonts w:asciiTheme="minorHAnsi" w:hAnsiTheme="minorHAnsi" w:cstheme="minorHAnsi"/>
          <w:b/>
          <w:sz w:val="22"/>
          <w:szCs w:val="22"/>
        </w:rPr>
        <w:t xml:space="preserve">(5.5) </w:t>
      </w:r>
      <w:r w:rsidR="00E30CFF" w:rsidRPr="006B5490">
        <w:rPr>
          <w:rFonts w:asciiTheme="minorHAnsi" w:hAnsiTheme="minorHAnsi" w:cstheme="minorHAnsi"/>
          <w:b/>
          <w:sz w:val="22"/>
          <w:szCs w:val="22"/>
        </w:rPr>
        <w:t xml:space="preserve"> Platalization</w:t>
      </w:r>
      <w:bookmarkEnd w:id="53"/>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In Shekkinoono, consonants are palatalized preceding /e/.  Consider the following data:</w:t>
      </w:r>
    </w:p>
    <w:tbl>
      <w:tblPr>
        <w:tblW w:w="4680" w:type="dxa"/>
        <w:tblInd w:w="108" w:type="dxa"/>
        <w:tblLayout w:type="fixed"/>
        <w:tblLook w:val="04A0"/>
      </w:tblPr>
      <w:tblGrid>
        <w:gridCol w:w="630"/>
        <w:gridCol w:w="900"/>
        <w:gridCol w:w="450"/>
        <w:gridCol w:w="1260"/>
        <w:gridCol w:w="144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(74</w:t>
            </w:r>
            <w:r w:rsidR="00E30CFF" w:rsidRPr="006B5490">
              <w:rPr>
                <w:rFonts w:asciiTheme="minorHAnsi" w:hAnsiTheme="minorHAnsi" w:cstheme="minorHAnsi"/>
              </w:rPr>
              <w:t>)</w:t>
            </w:r>
          </w:p>
        </w:tc>
        <w:tc>
          <w:tcPr>
            <w:tcW w:w="900" w:type="dxa"/>
          </w:tcPr>
          <w:p w:rsidR="00E30CFF" w:rsidRPr="006B5490" w:rsidRDefault="00E30CFF" w:rsidP="00826A95">
            <w:pPr>
              <w:tabs>
                <w:tab w:val="right" w:pos="2551"/>
              </w:tabs>
              <w:spacing w:line="240" w:lineRule="auto"/>
              <w:contextualSpacing/>
              <w:rPr>
                <w:rFonts w:asciiTheme="minorHAnsi" w:hAnsiTheme="minorHAnsi" w:cstheme="minorHAnsi"/>
              </w:rPr>
            </w:pPr>
            <w:r w:rsidRPr="006B5490">
              <w:rPr>
                <w:rFonts w:asciiTheme="minorHAnsi" w:hAnsiTheme="minorHAnsi" w:cstheme="minorHAnsi"/>
              </w:rPr>
              <w:t>/dèló/</w:t>
            </w:r>
            <w:r w:rsidRPr="006B5490">
              <w:rPr>
                <w:rFonts w:asciiTheme="minorHAnsi" w:hAnsiTheme="minorHAnsi" w:cstheme="minorHAnsi"/>
                <w:b/>
              </w:rPr>
              <w:tab/>
            </w:r>
          </w:p>
        </w:tc>
        <w:tc>
          <w:tcPr>
            <w:tcW w:w="450" w:type="dxa"/>
          </w:tcPr>
          <w:p w:rsidR="00E30CFF" w:rsidRPr="006B5490" w:rsidRDefault="0081224E" w:rsidP="00826A95">
            <w:pPr>
              <w:tabs>
                <w:tab w:val="right" w:pos="2551"/>
              </w:tabs>
              <w:spacing w:line="240" w:lineRule="auto"/>
              <w:contextualSpacing/>
              <w:rPr>
                <w:rFonts w:asciiTheme="minorHAnsi" w:hAnsiTheme="minorHAnsi" w:cstheme="minorHAnsi"/>
              </w:rPr>
            </w:pPr>
            <w:r>
              <w:rPr>
                <w:rFonts w:asciiTheme="minorHAnsi" w:hAnsiTheme="minorHAnsi" w:cstheme="minorHAnsi"/>
                <w:noProof/>
                <w:lang w:eastAsia="en-US"/>
              </w:rPr>
              <w:pict>
                <v:shape id="_x0000_s1042" type="#_x0000_t13" style="position:absolute;left:0;text-align:left;margin-left:-2.4pt;margin-top:8.95pt;width:11.45pt;height:3.6pt;z-index:251660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tabs>
                <w:tab w:val="right" w:pos="2551"/>
              </w:tabs>
              <w:spacing w:line="240" w:lineRule="auto"/>
              <w:contextualSpacing/>
              <w:rPr>
                <w:rFonts w:asciiTheme="minorHAnsi" w:hAnsiTheme="minorHAnsi" w:cstheme="minorHAnsi"/>
              </w:rPr>
            </w:pPr>
            <w:r w:rsidRPr="006B5490">
              <w:rPr>
                <w:rFonts w:asciiTheme="minorHAnsi" w:hAnsiTheme="minorHAnsi" w:cstheme="minorHAnsi"/>
              </w:rPr>
              <w:t xml:space="preserve">[dʲèlʷó]   </w:t>
            </w:r>
            <w:r w:rsidRPr="006B5490">
              <w:rPr>
                <w:rFonts w:asciiTheme="minorHAnsi" w:hAnsiTheme="minorHAnsi" w:cstheme="minorHAnsi"/>
                <w:b/>
              </w:rPr>
              <w:tab/>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‘starvation’</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/bèʃó/</w:t>
            </w:r>
          </w:p>
        </w:tc>
        <w:tc>
          <w:tcPr>
            <w:tcW w:w="45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4" type="#_x0000_t13" style="position:absolute;left:0;text-align:left;margin-left:-1.85pt;margin-top:8.15pt;width:11.45pt;height:3.6pt;z-index:251661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[bʲèʃʷó]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‘passing’</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/nàʔé/</w:t>
            </w:r>
          </w:p>
        </w:tc>
        <w:tc>
          <w:tcPr>
            <w:tcW w:w="45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3" type="#_x0000_t13" style="position:absolute;left:0;text-align:left;margin-left:-2.4pt;margin-top:6.45pt;width:11.45pt;height:3.6pt;z-index:251662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[nàʔʲé]</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‘girl’</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/mànè/</w:t>
            </w:r>
          </w:p>
        </w:tc>
        <w:tc>
          <w:tcPr>
            <w:tcW w:w="450" w:type="dxa"/>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5" type="#_x0000_t13" style="position:absolute;left:0;text-align:left;margin-left:-1.85pt;margin-top:1.75pt;width:11.45pt;height:3.6pt;z-index:251663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" adj="19661" fillcolor="#5b9bd5" strokecolor="#41719c" strokeweight="1pt">
                  <v:path arrowok="t"/>
                </v:shape>
              </w:pic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[mànʲè]    </w:t>
            </w:r>
          </w:p>
        </w:tc>
        <w:tc>
          <w:tcPr>
            <w:tcW w:w="144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‘sister’</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900" w:type="dxa"/>
          </w:tcPr>
          <w:p w:rsidR="00E30CFF" w:rsidRPr="006B5490" w:rsidRDefault="00E30CFF" w:rsidP="00826A95">
            <w:pPr>
              <w:spacing w:line="240" w:lineRule="auto"/>
              <w:contextualSpacing/>
              <w:rPr>
                <w:rFonts w:asciiTheme="minorHAnsi" w:hAnsiTheme="minorHAnsi" w:cstheme="minorHAnsi"/>
              </w:rPr>
            </w:pPr>
          </w:p>
        </w:tc>
        <w:tc>
          <w:tcPr>
            <w:tcW w:w="450" w:type="dxa"/>
          </w:tcPr>
          <w:p w:rsidR="00E30CFF" w:rsidRPr="006B5490" w:rsidRDefault="00E30CFF" w:rsidP="00826A95">
            <w:pPr>
              <w:spacing w:line="240" w:lineRule="auto"/>
              <w:contextualSpacing/>
              <w:rPr>
                <w:rFonts w:asciiTheme="minorHAnsi" w:hAnsiTheme="minorHAnsi" w:cstheme="minorHAnsi"/>
                <w:noProof/>
                <w:lang w:eastAsia="en-US"/>
              </w:rPr>
            </w:pPr>
          </w:p>
        </w:tc>
        <w:tc>
          <w:tcPr>
            <w:tcW w:w="1260" w:type="dxa"/>
          </w:tcPr>
          <w:p w:rsidR="00E30CFF" w:rsidRPr="006B5490" w:rsidRDefault="00E30CFF" w:rsidP="00826A95">
            <w:pPr>
              <w:spacing w:line="240" w:lineRule="auto"/>
              <w:contextualSpacing/>
              <w:rPr>
                <w:rFonts w:asciiTheme="minorHAnsi" w:hAnsiTheme="minorHAnsi" w:cstheme="minorHAnsi"/>
              </w:rPr>
            </w:pPr>
          </w:p>
        </w:tc>
        <w:tc>
          <w:tcPr>
            <w:tcW w:w="1440" w:type="dxa"/>
          </w:tcPr>
          <w:p w:rsidR="00E30CFF" w:rsidRPr="006B5490" w:rsidRDefault="00E30CFF" w:rsidP="00826A95">
            <w:pPr>
              <w:spacing w:line="240" w:lineRule="auto"/>
              <w:contextualSpacing/>
              <w:rPr>
                <w:rFonts w:asciiTheme="minorHAnsi" w:hAnsiTheme="minorHAnsi" w:cstheme="minorHAnsi"/>
              </w:rPr>
            </w:pPr>
          </w:p>
        </w:tc>
      </w:tr>
    </w:tbl>
    <w:p w:rsidR="008D485B" w:rsidRPr="006B5490" w:rsidRDefault="008D485B" w:rsidP="00826A95">
      <w:pPr>
        <w:pStyle w:val="NoSpacing"/>
        <w:rPr>
          <w:rStyle w:val="Heading2Char"/>
          <w:rFonts w:asciiTheme="minorHAnsi" w:eastAsia="Batang" w:hAnsiTheme="minorHAnsi" w:cstheme="minorHAnsi"/>
          <w:bCs w:val="0"/>
          <w:color w:val="auto"/>
          <w:sz w:val="22"/>
          <w:szCs w:val="22"/>
          <w:lang w:eastAsia="en-US"/>
        </w:rPr>
      </w:pPr>
      <w:bookmarkStart w:id="54" w:name="_Toc28024954"/>
      <w:bookmarkStart w:id="55" w:name="_Toc515246892"/>
      <w:bookmarkStart w:id="56" w:name="_Toc514216503"/>
      <w:bookmarkStart w:id="57" w:name="_Toc515860530"/>
    </w:p>
    <w:p w:rsidR="008D485B" w:rsidRPr="006B5490" w:rsidRDefault="008D485B" w:rsidP="00826A95">
      <w:pPr>
        <w:pStyle w:val="NoSpacing"/>
        <w:rPr>
          <w:rStyle w:val="Heading2Char"/>
          <w:rFonts w:asciiTheme="minorHAnsi" w:eastAsia="Batang" w:hAnsiTheme="minorHAnsi" w:cstheme="minorHAnsi"/>
          <w:bCs w:val="0"/>
          <w:color w:val="auto"/>
          <w:sz w:val="22"/>
          <w:szCs w:val="22"/>
          <w:lang w:eastAsia="en-US"/>
        </w:rPr>
      </w:pPr>
    </w:p>
    <w:p w:rsidR="00E30CFF" w:rsidRPr="006B5490" w:rsidRDefault="00D570D8" w:rsidP="00826A95">
      <w:pPr>
        <w:pStyle w:val="NoSpacing"/>
        <w:rPr>
          <w:rStyle w:val="Heading2Char"/>
          <w:rFonts w:asciiTheme="minorHAnsi" w:eastAsia="Batang" w:hAnsiTheme="minorHAnsi" w:cstheme="minorHAnsi"/>
          <w:bCs w:val="0"/>
          <w:color w:val="auto"/>
          <w:sz w:val="22"/>
          <w:szCs w:val="22"/>
          <w:lang w:eastAsia="en-US"/>
        </w:rPr>
      </w:pPr>
      <w:r w:rsidRPr="006B5490">
        <w:rPr>
          <w:rStyle w:val="Heading2Char"/>
          <w:rFonts w:asciiTheme="minorHAnsi" w:eastAsia="Batang" w:hAnsiTheme="minorHAnsi" w:cstheme="minorHAnsi"/>
          <w:bCs w:val="0"/>
          <w:color w:val="auto"/>
          <w:sz w:val="22"/>
          <w:szCs w:val="22"/>
          <w:lang w:eastAsia="en-US"/>
        </w:rPr>
        <w:t>(5.6)</w:t>
      </w:r>
      <w:r w:rsidR="00E30CFF" w:rsidRPr="006B5490">
        <w:rPr>
          <w:rStyle w:val="Heading2Char"/>
          <w:rFonts w:asciiTheme="minorHAnsi" w:eastAsia="Batang" w:hAnsiTheme="minorHAnsi" w:cstheme="minorHAnsi"/>
          <w:bCs w:val="0"/>
          <w:color w:val="auto"/>
          <w:sz w:val="22"/>
          <w:szCs w:val="22"/>
          <w:lang w:eastAsia="en-US"/>
        </w:rPr>
        <w:t xml:space="preserve"> Aspiration</w:t>
      </w:r>
      <w:bookmarkEnd w:id="54"/>
      <w:r w:rsidR="00E30CFF" w:rsidRPr="006B5490">
        <w:rPr>
          <w:rStyle w:val="Heading2Char"/>
          <w:rFonts w:asciiTheme="minorHAnsi" w:eastAsia="Batang" w:hAnsiTheme="minorHAnsi" w:cstheme="minorHAnsi"/>
          <w:bCs w:val="0"/>
          <w:color w:val="auto"/>
          <w:sz w:val="22"/>
          <w:szCs w:val="22"/>
          <w:lang w:eastAsia="en-US"/>
        </w:rPr>
        <w:t xml:space="preserve"> </w:t>
      </w:r>
    </w:p>
    <w:p w:rsidR="00E30CFF" w:rsidRPr="006B5490" w:rsidRDefault="00E30CFF" w:rsidP="00826A95">
      <w:pPr>
        <w:pStyle w:val="NoSpacing"/>
        <w:rPr>
          <w:rFonts w:asciiTheme="minorHAnsi" w:hAnsiTheme="minorHAnsi" w:cstheme="minorHAnsi"/>
          <w:sz w:val="22"/>
          <w:szCs w:val="22"/>
        </w:rPr>
      </w:pPr>
      <w:bookmarkStart w:id="58" w:name="_Toc25088225"/>
      <w:bookmarkStart w:id="59" w:name="_Toc26102891"/>
      <w:bookmarkStart w:id="60" w:name="_Toc27220077"/>
      <w:bookmarkStart w:id="61" w:name="_Toc28024955"/>
      <w:r w:rsidRPr="006B5490">
        <w:rPr>
          <w:rStyle w:val="Heading2Char"/>
          <w:rFonts w:asciiTheme="minorHAnsi" w:eastAsia="Batang" w:hAnsiTheme="minorHAnsi" w:cstheme="minorHAnsi"/>
          <w:b w:val="0"/>
          <w:bCs w:val="0"/>
          <w:color w:val="auto"/>
          <w:sz w:val="22"/>
          <w:szCs w:val="22"/>
          <w:lang w:eastAsia="en-US"/>
        </w:rPr>
        <w:t>Voiceless stops are aspirated when they appear word initially.  Look at the following dataː</w:t>
      </w:r>
      <w:bookmarkEnd w:id="58"/>
      <w:bookmarkEnd w:id="59"/>
      <w:bookmarkEnd w:id="60"/>
      <w:bookmarkEnd w:id="61"/>
      <w:r w:rsidRPr="006B5490">
        <w:rPr>
          <w:rStyle w:val="Heading2Char"/>
          <w:rFonts w:asciiTheme="minorHAnsi" w:eastAsia="Batang" w:hAnsiTheme="minorHAnsi" w:cstheme="minorHAnsi"/>
          <w:b w:val="0"/>
          <w:bCs w:val="0"/>
          <w:color w:val="auto"/>
          <w:sz w:val="22"/>
          <w:szCs w:val="22"/>
          <w:lang w:eastAsia="en-US"/>
        </w:rPr>
        <w:tab/>
      </w:r>
    </w:p>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40" o:spid="_x0000_s1030" type="#_x0000_t13" style="position:absolute;left:0;text-align:left;margin-left:11.25pt;margin-top:6.55pt;width:16.55pt;height:3.6pt;flip:y;z-index:2516648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" adj="16416" fillcolor="#5b9bd5" strokecolor="#41719c" strokeweight="1pt">
            <v:path arrowok="t"/>
          </v:shape>
        </w:pict>
      </w:r>
      <w:r w:rsidR="00E30CFF" w:rsidRPr="006B5490">
        <w:rPr>
          <w:rFonts w:asciiTheme="minorHAnsi" w:hAnsiTheme="minorHAnsi" w:cstheme="minorHAnsi"/>
        </w:rPr>
        <w:t>/t/      [tʰ] voiceless aspirated alveolar stop, occurs only word initially.</w:t>
      </w:r>
    </w:p>
    <w:tbl>
      <w:tblPr>
        <w:tblW w:w="7200" w:type="dxa"/>
        <w:tblInd w:w="108" w:type="dxa"/>
        <w:tblLayout w:type="fixed"/>
        <w:tblLook w:val="04A0"/>
      </w:tblPr>
      <w:tblGrid>
        <w:gridCol w:w="630"/>
        <w:gridCol w:w="1170"/>
        <w:gridCol w:w="54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(75</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[tʰìk’ʷó]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‘clasp’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[tʰìʃʷó]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‘breaking’</w:t>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[t]     Voiceless un-aspirated alveolar stop occurs elsewhere.</w:t>
      </w:r>
    </w:p>
    <w:tbl>
      <w:tblPr>
        <w:tblW w:w="7200" w:type="dxa"/>
        <w:tblInd w:w="108" w:type="dxa"/>
        <w:tblLayout w:type="fixed"/>
        <w:tblLook w:val="04A0"/>
      </w:tblPr>
      <w:tblGrid>
        <w:gridCol w:w="630"/>
        <w:gridCol w:w="1170"/>
        <w:gridCol w:w="54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[ʃʷòttʷó]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‘mugging’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[gàtʷó]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‘ox  </w:t>
            </w:r>
          </w:p>
        </w:tc>
      </w:tr>
    </w:tbl>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rPr>
        <w:pict>
          <v:shape id="_x0000_s1031" type="#_x0000_t13" style="position:absolute;left:0;text-align:left;margin-left:12.8pt;margin-top:4.8pt;width:16.55pt;height:3.6pt;flip:y;z-index:25166592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" adj="16416" fillcolor="#5b9bd5" strokecolor="#41719c" strokeweight="1pt">
            <v:path arrowok="t"/>
          </v:shape>
        </w:pict>
      </w:r>
      <w:r w:rsidR="00E30CFF" w:rsidRPr="006B5490">
        <w:rPr>
          <w:rFonts w:asciiTheme="minorHAnsi" w:hAnsiTheme="minorHAnsi" w:cstheme="minorHAnsi"/>
        </w:rPr>
        <w:t>/k/       [kʰ]    voiceless aspirated velar stop, occurs only word initially.</w:t>
      </w:r>
    </w:p>
    <w:tbl>
      <w:tblPr>
        <w:tblW w:w="7200" w:type="dxa"/>
        <w:tblInd w:w="108" w:type="dxa"/>
        <w:tblLayout w:type="fixed"/>
        <w:tblLook w:val="04A0"/>
      </w:tblPr>
      <w:tblGrid>
        <w:gridCol w:w="630"/>
        <w:gridCol w:w="1170"/>
        <w:gridCol w:w="5400"/>
      </w:tblGrid>
      <w:tr w:rsidR="00E30CFF" w:rsidRPr="006B5490" w:rsidTr="00E30CFF">
        <w:tc>
          <w:tcPr>
            <w:tcW w:w="63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(76</w:t>
            </w:r>
            <w:r w:rsidR="00E30CFF" w:rsidRPr="006B5490">
              <w:rPr>
                <w:rFonts w:asciiTheme="minorHAnsi" w:hAnsiTheme="minorHAnsi" w:cstheme="minorHAnsi"/>
              </w:rPr>
              <w:t>)</w:t>
            </w: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[kʰèrʷó]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 ‘house’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[kʰòrʷó]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‘saddle’</w:t>
            </w:r>
            <w:r w:rsidRPr="006B5490">
              <w:rPr>
                <w:rFonts w:asciiTheme="minorHAnsi" w:hAnsiTheme="minorHAnsi" w:cstheme="minorHAnsi"/>
              </w:rPr>
              <w:tab/>
            </w: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    Voiceless un-aspirated velar stop occurs elsewhere. </w:t>
      </w:r>
    </w:p>
    <w:tbl>
      <w:tblPr>
        <w:tblW w:w="7200" w:type="dxa"/>
        <w:tblInd w:w="108" w:type="dxa"/>
        <w:tblLayout w:type="fixed"/>
        <w:tblLook w:val="04A0"/>
      </w:tblPr>
      <w:tblGrid>
        <w:gridCol w:w="630"/>
        <w:gridCol w:w="1170"/>
        <w:gridCol w:w="5400"/>
      </w:tblGrid>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[ìkʷó]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‘one’           </w:t>
            </w:r>
          </w:p>
        </w:tc>
      </w:tr>
      <w:tr w:rsidR="00E30CFF" w:rsidRPr="006B5490" w:rsidTr="00E30CFF">
        <w:tc>
          <w:tcPr>
            <w:tcW w:w="630" w:type="dxa"/>
          </w:tcPr>
          <w:p w:rsidR="00E30CFF" w:rsidRPr="006B5490" w:rsidRDefault="00E30CFF" w:rsidP="00826A95">
            <w:pPr>
              <w:spacing w:line="240" w:lineRule="auto"/>
              <w:contextualSpacing/>
              <w:rPr>
                <w:rFonts w:asciiTheme="minorHAnsi" w:hAnsiTheme="minorHAnsi" w:cstheme="minorHAnsi"/>
              </w:rPr>
            </w:pPr>
          </w:p>
        </w:tc>
        <w:tc>
          <w:tcPr>
            <w:tcW w:w="117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[bʷùkʷó]       </w:t>
            </w:r>
          </w:p>
        </w:tc>
        <w:tc>
          <w:tcPr>
            <w:tcW w:w="54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‘gray hair’</w:t>
            </w:r>
          </w:p>
        </w:tc>
      </w:tr>
    </w:tbl>
    <w:p w:rsidR="00E30CFF"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The above allophones are in complementary distribution. That is, the aspirated [kʰ] can never occur instead of /k/.</w:t>
      </w:r>
    </w:p>
    <w:p w:rsidR="001E13BD" w:rsidRDefault="001E13BD" w:rsidP="00826A95">
      <w:pPr>
        <w:spacing w:line="240" w:lineRule="auto"/>
        <w:contextualSpacing/>
        <w:rPr>
          <w:rFonts w:asciiTheme="minorHAnsi" w:hAnsiTheme="minorHAnsi" w:cstheme="minorHAnsi"/>
        </w:rPr>
      </w:pPr>
    </w:p>
    <w:p w:rsidR="001E13BD" w:rsidRDefault="001E13BD" w:rsidP="00826A95">
      <w:pPr>
        <w:spacing w:line="240" w:lineRule="auto"/>
        <w:contextualSpacing/>
        <w:rPr>
          <w:rFonts w:asciiTheme="minorHAnsi" w:hAnsiTheme="minorHAnsi" w:cstheme="minorHAnsi"/>
        </w:rPr>
      </w:pPr>
    </w:p>
    <w:p w:rsidR="001E13BD" w:rsidRDefault="001E13BD" w:rsidP="00826A95">
      <w:pPr>
        <w:spacing w:line="240" w:lineRule="auto"/>
        <w:contextualSpacing/>
        <w:rPr>
          <w:rFonts w:asciiTheme="minorHAnsi" w:hAnsiTheme="minorHAnsi" w:cstheme="minorHAnsi"/>
        </w:rPr>
      </w:pPr>
    </w:p>
    <w:p w:rsidR="001E13BD" w:rsidRPr="006B5490" w:rsidRDefault="001E13BD" w:rsidP="00826A95">
      <w:pPr>
        <w:spacing w:line="240" w:lineRule="auto"/>
        <w:contextualSpacing/>
        <w:rPr>
          <w:rFonts w:asciiTheme="minorHAnsi" w:hAnsiTheme="minorHAnsi" w:cstheme="minorHAnsi"/>
        </w:rPr>
      </w:pPr>
    </w:p>
    <w:p w:rsidR="00E30CFF" w:rsidRPr="006B5490" w:rsidRDefault="00D570D8" w:rsidP="00826A95">
      <w:pPr>
        <w:pStyle w:val="NoSpacing"/>
        <w:rPr>
          <w:rFonts w:asciiTheme="minorHAnsi" w:hAnsiTheme="minorHAnsi" w:cstheme="minorHAnsi"/>
          <w:b/>
          <w:sz w:val="22"/>
          <w:szCs w:val="22"/>
        </w:rPr>
      </w:pPr>
      <w:bookmarkStart w:id="62" w:name="_Toc28024956"/>
      <w:bookmarkEnd w:id="55"/>
      <w:r w:rsidRPr="006B5490">
        <w:rPr>
          <w:rFonts w:asciiTheme="minorHAnsi" w:hAnsiTheme="minorHAnsi" w:cstheme="minorHAnsi"/>
          <w:b/>
          <w:sz w:val="22"/>
          <w:szCs w:val="22"/>
        </w:rPr>
        <w:lastRenderedPageBreak/>
        <w:t>(5.7)</w:t>
      </w:r>
      <w:r w:rsidR="00E30CFF" w:rsidRPr="006B5490">
        <w:rPr>
          <w:rFonts w:asciiTheme="minorHAnsi" w:hAnsiTheme="minorHAnsi" w:cstheme="minorHAnsi"/>
          <w:b/>
          <w:sz w:val="22"/>
          <w:szCs w:val="22"/>
        </w:rPr>
        <w:t xml:space="preserve"> Consonant Alteration</w:t>
      </w:r>
      <w:bookmarkEnd w:id="56"/>
      <w:bookmarkEnd w:id="57"/>
      <w:bookmarkEnd w:id="62"/>
    </w:p>
    <w:p w:rsidR="00E30CFF" w:rsidRPr="006B5490" w:rsidRDefault="004D4A3B" w:rsidP="00826A95">
      <w:pPr>
        <w:autoSpaceDE w:val="0"/>
        <w:autoSpaceDN w:val="0"/>
        <w:adjustRightInd w:val="0"/>
        <w:spacing w:line="240" w:lineRule="auto"/>
        <w:rPr>
          <w:rFonts w:asciiTheme="minorHAnsi" w:eastAsia="PMingLiU" w:hAnsiTheme="minorHAnsi" w:cstheme="minorHAnsi"/>
          <w:lang w:eastAsia="en-US"/>
        </w:rPr>
      </w:pPr>
      <w:r>
        <w:rPr>
          <w:rFonts w:asciiTheme="minorHAnsi" w:eastAsia="PMingLiU" w:hAnsiTheme="minorHAnsi" w:cstheme="minorHAnsi"/>
          <w:lang w:eastAsia="en-US"/>
        </w:rPr>
        <w:t xml:space="preserve">      </w:t>
      </w:r>
      <w:r w:rsidR="00E30CFF" w:rsidRPr="006B5490">
        <w:rPr>
          <w:rFonts w:asciiTheme="minorHAnsi" w:eastAsia="PMingLiU" w:hAnsiTheme="minorHAnsi" w:cstheme="minorHAnsi"/>
          <w:lang w:eastAsia="en-US"/>
        </w:rPr>
        <w:t>According to Hirut (2004</w:t>
      </w:r>
      <w:r w:rsidR="00E30CFF" w:rsidRPr="006B5490">
        <w:rPr>
          <w:rFonts w:asciiTheme="minorHAnsi" w:hAnsiTheme="minorHAnsi" w:cstheme="minorHAnsi"/>
        </w:rPr>
        <w:t>:</w:t>
      </w:r>
      <w:r w:rsidR="00E30CFF" w:rsidRPr="006B5490">
        <w:rPr>
          <w:rFonts w:asciiTheme="minorHAnsi" w:eastAsia="PMingLiU" w:hAnsiTheme="minorHAnsi" w:cstheme="minorHAnsi"/>
          <w:lang w:eastAsia="en-US"/>
        </w:rPr>
        <w:t xml:space="preserve"> 34), a lexically or grammatically determined change of the final consonant(s) of a verb root is a prototypical feature of the Ometo languages. The consonant alternations in Shekkinoono are attested between a verb root and its </w:t>
      </w:r>
      <w:r w:rsidR="00E30CFF" w:rsidRPr="006B5490">
        <w:rPr>
          <w:rFonts w:asciiTheme="minorHAnsi" w:hAnsiTheme="minorHAnsi" w:cstheme="minorHAnsi"/>
        </w:rPr>
        <w:t xml:space="preserve">negative and imperative </w:t>
      </w:r>
      <w:r w:rsidR="00E30CFF" w:rsidRPr="006B5490">
        <w:rPr>
          <w:rFonts w:asciiTheme="minorHAnsi" w:eastAsia="PMingLiU" w:hAnsiTheme="minorHAnsi" w:cstheme="minorHAnsi"/>
          <w:lang w:eastAsia="en-US"/>
        </w:rPr>
        <w:t>counterpart and they can be categorized into the following types:</w:t>
      </w:r>
    </w:p>
    <w:p w:rsidR="00E30CFF" w:rsidRPr="006B5490" w:rsidRDefault="00E30CFF" w:rsidP="00826A95">
      <w:pPr>
        <w:autoSpaceDE w:val="0"/>
        <w:autoSpaceDN w:val="0"/>
        <w:adjustRightInd w:val="0"/>
        <w:spacing w:line="240" w:lineRule="auto"/>
        <w:rPr>
          <w:rFonts w:asciiTheme="minorHAnsi" w:eastAsia="PMingLiU" w:hAnsiTheme="minorHAnsi" w:cstheme="minorHAnsi"/>
          <w:lang w:eastAsia="en-US"/>
        </w:rPr>
      </w:pPr>
    </w:p>
    <w:tbl>
      <w:tblPr>
        <w:tblW w:w="7920" w:type="dxa"/>
        <w:tblInd w:w="-72" w:type="dxa"/>
        <w:tblLayout w:type="fixed"/>
        <w:tblLook w:val="04A0"/>
      </w:tblPr>
      <w:tblGrid>
        <w:gridCol w:w="810"/>
        <w:gridCol w:w="1327"/>
        <w:gridCol w:w="23"/>
        <w:gridCol w:w="1417"/>
        <w:gridCol w:w="990"/>
        <w:gridCol w:w="1080"/>
        <w:gridCol w:w="23"/>
        <w:gridCol w:w="2250"/>
      </w:tblGrid>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7110" w:type="dxa"/>
            <w:gridSpan w:val="7"/>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Voiceless fricative-voiced approximant correspondences</w:t>
            </w: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2767" w:type="dxa"/>
            <w:gridSpan w:val="3"/>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Verb root</w:t>
            </w:r>
          </w:p>
        </w:tc>
        <w:tc>
          <w:tcPr>
            <w:tcW w:w="2070" w:type="dxa"/>
            <w:gridSpan w:val="2"/>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Imperative</w:t>
            </w:r>
          </w:p>
        </w:tc>
        <w:tc>
          <w:tcPr>
            <w:tcW w:w="2273"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Alternations</w:t>
            </w:r>
          </w:p>
        </w:tc>
      </w:tr>
      <w:tr w:rsidR="00E30CFF" w:rsidRPr="006B5490" w:rsidTr="00E30CFF">
        <w:tc>
          <w:tcPr>
            <w:tcW w:w="810" w:type="dxa"/>
            <w:vMerge w:val="restart"/>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(77</w:t>
            </w:r>
            <w:r w:rsidR="00E30CFF" w:rsidRPr="006B5490">
              <w:rPr>
                <w:rFonts w:asciiTheme="minorHAnsi" w:hAnsiTheme="minorHAnsi" w:cstheme="minorHAnsi"/>
              </w:rPr>
              <w:t>)</w:t>
            </w:r>
          </w:p>
        </w:tc>
        <w:tc>
          <w:tcPr>
            <w:tcW w:w="135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/kòsː-/   </w:t>
            </w:r>
          </w:p>
        </w:tc>
        <w:tc>
          <w:tcPr>
            <w:tcW w:w="141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‘gore’</w:t>
            </w:r>
          </w:p>
        </w:tc>
        <w:tc>
          <w:tcPr>
            <w:tcW w:w="9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/koj/</w:t>
            </w:r>
          </w:p>
        </w:tc>
        <w:tc>
          <w:tcPr>
            <w:tcW w:w="108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‘goreǃ’</w:t>
            </w:r>
          </w:p>
        </w:tc>
        <w:tc>
          <w:tcPr>
            <w:tcW w:w="2273" w:type="dxa"/>
            <w:gridSpan w:val="2"/>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Right Arrow 136" o:spid="_x0000_s1046" type="#_x0000_t13" style="position:absolute;left:0;text-align:left;margin-left:15.2pt;margin-top:5.35pt;width:10.6pt;height:3.6pt;z-index:251666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" adj="19215" fillcolor="#5b9bd5" strokecolor="#41719c" strokeweight="1pt">
                  <v:path arrowok="t"/>
                </v:shape>
              </w:pict>
            </w:r>
            <w:r w:rsidR="00E30CFF" w:rsidRPr="006B5490">
              <w:rPr>
                <w:rFonts w:asciiTheme="minorHAnsi" w:hAnsiTheme="minorHAnsi" w:cstheme="minorHAnsi"/>
              </w:rPr>
              <w:t xml:space="preserve"> /s/      /j/</w:t>
            </w:r>
          </w:p>
          <w:p w:rsidR="00E30CFF" w:rsidRPr="006B5490" w:rsidRDefault="00E30CFF" w:rsidP="00826A95">
            <w:pPr>
              <w:spacing w:line="240" w:lineRule="auto"/>
              <w:contextualSpacing/>
              <w:rPr>
                <w:rFonts w:asciiTheme="minorHAnsi" w:hAnsiTheme="minorHAnsi" w:cstheme="minorHAnsi"/>
              </w:rPr>
            </w:pPr>
          </w:p>
        </w:tc>
      </w:tr>
      <w:tr w:rsidR="00E30CFF" w:rsidRPr="006B5490" w:rsidTr="00E30CFF">
        <w:tc>
          <w:tcPr>
            <w:tcW w:w="810" w:type="dxa"/>
            <w:vMerge/>
          </w:tcPr>
          <w:p w:rsidR="00E30CFF" w:rsidRPr="006B5490" w:rsidRDefault="00E30CFF" w:rsidP="00826A95">
            <w:pPr>
              <w:spacing w:line="240" w:lineRule="auto"/>
              <w:contextualSpacing/>
              <w:rPr>
                <w:rFonts w:asciiTheme="minorHAnsi" w:hAnsiTheme="minorHAnsi" w:cstheme="minorHAnsi"/>
              </w:rPr>
            </w:pPr>
          </w:p>
        </w:tc>
        <w:tc>
          <w:tcPr>
            <w:tcW w:w="7110" w:type="dxa"/>
            <w:gridSpan w:val="7"/>
          </w:tcPr>
          <w:p w:rsidR="00E30CFF" w:rsidRPr="006B5490" w:rsidRDefault="00E30CFF" w:rsidP="00826A95">
            <w:pPr>
              <w:spacing w:line="240" w:lineRule="auto"/>
              <w:contextualSpacing/>
              <w:rPr>
                <w:rFonts w:asciiTheme="minorHAnsi" w:hAnsiTheme="minorHAnsi" w:cstheme="minorHAnsi"/>
                <w:i/>
                <w:noProof/>
                <w:lang w:eastAsia="en-US"/>
              </w:rPr>
            </w:pPr>
            <w:r w:rsidRPr="006B5490">
              <w:rPr>
                <w:rFonts w:asciiTheme="minorHAnsi" w:hAnsiTheme="minorHAnsi" w:cstheme="minorHAnsi"/>
                <w:i/>
                <w:noProof/>
                <w:lang w:eastAsia="en-US"/>
              </w:rPr>
              <w:t>Voiced affricate-voiced approximant corresspondences</w:t>
            </w:r>
          </w:p>
        </w:tc>
      </w:tr>
      <w:tr w:rsidR="00E30CFF" w:rsidRPr="006B5490" w:rsidTr="00E30CFF">
        <w:tc>
          <w:tcPr>
            <w:tcW w:w="810" w:type="dxa"/>
            <w:vMerge/>
          </w:tcPr>
          <w:p w:rsidR="00E30CFF" w:rsidRPr="006B5490" w:rsidRDefault="00E30CFF" w:rsidP="00826A95">
            <w:pPr>
              <w:spacing w:line="240" w:lineRule="auto"/>
              <w:contextualSpacing/>
              <w:rPr>
                <w:rFonts w:asciiTheme="minorHAnsi" w:hAnsiTheme="minorHAnsi" w:cstheme="minorHAnsi"/>
              </w:rPr>
            </w:pPr>
          </w:p>
        </w:tc>
        <w:tc>
          <w:tcPr>
            <w:tcW w:w="1350" w:type="dxa"/>
            <w:gridSpan w:val="2"/>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/k’àdʒː-/  </w:t>
            </w:r>
          </w:p>
        </w:tc>
        <w:tc>
          <w:tcPr>
            <w:tcW w:w="14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‘ignore’</w:t>
            </w:r>
          </w:p>
        </w:tc>
        <w:tc>
          <w:tcPr>
            <w:tcW w:w="99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/k’aj/</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‘ignoreǃ’</w:t>
            </w:r>
          </w:p>
        </w:tc>
        <w:tc>
          <w:tcPr>
            <w:tcW w:w="2273" w:type="dxa"/>
            <w:gridSpan w:val="2"/>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7" type="#_x0000_t13" style="position:absolute;left:0;text-align:left;margin-left:21.25pt;margin-top:9.15pt;width:10.6pt;height:3.6pt;z-index:251667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" adj="19215" fillcolor="#5b9bd5" strokecolor="#41719c" strokeweight="1pt">
                  <v:path arrowok="t"/>
                </v:shape>
              </w:pict>
            </w:r>
            <w:r w:rsidR="00E30CFF" w:rsidRPr="006B5490">
              <w:rPr>
                <w:rFonts w:asciiTheme="minorHAnsi" w:hAnsiTheme="minorHAnsi" w:cstheme="minorHAnsi"/>
              </w:rPr>
              <w:t>/dʒ/     /j/</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vMerge/>
          </w:tcPr>
          <w:p w:rsidR="00E30CFF" w:rsidRPr="006B5490" w:rsidRDefault="00E30CFF" w:rsidP="00826A95">
            <w:pPr>
              <w:spacing w:line="240" w:lineRule="auto"/>
              <w:contextualSpacing/>
              <w:rPr>
                <w:rFonts w:asciiTheme="minorHAnsi" w:hAnsiTheme="minorHAnsi" w:cstheme="minorHAnsi"/>
              </w:rPr>
            </w:pPr>
          </w:p>
        </w:tc>
        <w:tc>
          <w:tcPr>
            <w:tcW w:w="7110" w:type="dxa"/>
            <w:gridSpan w:val="7"/>
          </w:tcPr>
          <w:p w:rsidR="00E30CFF" w:rsidRPr="006B5490" w:rsidRDefault="00E30CFF" w:rsidP="00826A95">
            <w:pPr>
              <w:spacing w:line="240" w:lineRule="auto"/>
              <w:contextualSpacing/>
              <w:rPr>
                <w:rFonts w:asciiTheme="minorHAnsi" w:hAnsiTheme="minorHAnsi" w:cstheme="minorHAnsi"/>
                <w:i/>
                <w:noProof/>
                <w:lang w:eastAsia="en-US"/>
              </w:rPr>
            </w:pPr>
            <w:r w:rsidRPr="006B5490">
              <w:rPr>
                <w:rFonts w:asciiTheme="minorHAnsi" w:hAnsiTheme="minorHAnsi" w:cstheme="minorHAnsi"/>
                <w:i/>
              </w:rPr>
              <w:t>Voiceless stop-voiceless fricative correspondences</w:t>
            </w: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50" w:type="dxa"/>
            <w:gridSpan w:val="2"/>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/éːpː-/   </w:t>
            </w:r>
          </w:p>
        </w:tc>
        <w:tc>
          <w:tcPr>
            <w:tcW w:w="141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‘cry’</w:t>
            </w:r>
          </w:p>
        </w:tc>
        <w:tc>
          <w:tcPr>
            <w:tcW w:w="99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/éːf/</w:t>
            </w:r>
          </w:p>
        </w:tc>
        <w:tc>
          <w:tcPr>
            <w:tcW w:w="1080"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 xml:space="preserve">‘cryǃ’    </w:t>
            </w:r>
          </w:p>
        </w:tc>
        <w:tc>
          <w:tcPr>
            <w:tcW w:w="2273" w:type="dxa"/>
            <w:gridSpan w:val="2"/>
          </w:tcPr>
          <w:p w:rsidR="00E30CFF" w:rsidRPr="006B5490" w:rsidRDefault="0081224E" w:rsidP="00826A95">
            <w:pPr>
              <w:spacing w:line="240" w:lineRule="auto"/>
              <w:contextualSpacing/>
              <w:rPr>
                <w:rFonts w:asciiTheme="minorHAnsi" w:hAnsiTheme="minorHAnsi" w:cstheme="minorHAnsi"/>
              </w:rPr>
            </w:pPr>
            <w:r>
              <w:rPr>
                <w:rFonts w:asciiTheme="minorHAnsi" w:hAnsiTheme="minorHAnsi" w:cstheme="minorHAnsi"/>
                <w:noProof/>
                <w:lang w:eastAsia="en-US"/>
              </w:rPr>
              <w:pict>
                <v:shape id="_x0000_s1048" type="#_x0000_t13" style="position:absolute;left:0;text-align:left;margin-left:15.2pt;margin-top:7.25pt;width:10.6pt;height:3.6pt;z-index:251668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" adj="19215" fillcolor="#5b9bd5" strokecolor="#41719c" strokeweight="1pt">
                  <v:path arrowok="t"/>
                </v:shape>
              </w:pict>
            </w:r>
            <w:r w:rsidR="00E30CFF" w:rsidRPr="006B5490">
              <w:rPr>
                <w:rFonts w:asciiTheme="minorHAnsi" w:hAnsiTheme="minorHAnsi" w:cstheme="minorHAnsi"/>
              </w:rPr>
              <w:t>/p/      /f/</w:t>
            </w:r>
          </w:p>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7110" w:type="dxa"/>
            <w:gridSpan w:val="7"/>
          </w:tcPr>
          <w:p w:rsidR="00BB6E7E" w:rsidRPr="006B5490" w:rsidRDefault="00BB6E7E" w:rsidP="00826A95">
            <w:pPr>
              <w:spacing w:line="240" w:lineRule="auto"/>
              <w:contextualSpacing/>
              <w:rPr>
                <w:rFonts w:asciiTheme="minorHAnsi" w:hAnsiTheme="minorHAnsi" w:cstheme="minorHAnsi"/>
                <w:b/>
              </w:rPr>
            </w:pPr>
          </w:p>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Voiceless fricative-voiced approximant correspondences</w:t>
            </w: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2767" w:type="dxa"/>
            <w:gridSpan w:val="3"/>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Verb root</w:t>
            </w:r>
          </w:p>
        </w:tc>
        <w:tc>
          <w:tcPr>
            <w:tcW w:w="4343" w:type="dxa"/>
            <w:gridSpan w:val="4"/>
          </w:tcPr>
          <w:p w:rsidR="00E30CFF" w:rsidRPr="006B5490" w:rsidRDefault="00E30CFF" w:rsidP="00826A95">
            <w:pPr>
              <w:spacing w:line="240" w:lineRule="auto"/>
              <w:contextualSpacing/>
              <w:rPr>
                <w:rFonts w:asciiTheme="minorHAnsi" w:hAnsiTheme="minorHAnsi" w:cstheme="minorHAnsi"/>
                <w:b/>
              </w:rPr>
            </w:pPr>
            <w:r w:rsidRPr="006B5490">
              <w:rPr>
                <w:rFonts w:asciiTheme="minorHAnsi" w:hAnsiTheme="minorHAnsi" w:cstheme="minorHAnsi"/>
                <w:b/>
              </w:rPr>
              <w:t>Negative</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(78</w:t>
            </w:r>
            <w:r w:rsidR="00E30CFF" w:rsidRPr="006B5490">
              <w:rPr>
                <w:rFonts w:asciiTheme="minorHAnsi" w:hAnsiTheme="minorHAnsi" w:cstheme="minorHAnsi"/>
              </w:rPr>
              <w:t>)</w:t>
            </w:r>
          </w:p>
        </w:tc>
        <w:tc>
          <w:tcPr>
            <w:tcW w:w="1327"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/kòsː-/   </w:t>
            </w:r>
          </w:p>
        </w:tc>
        <w:tc>
          <w:tcPr>
            <w:tcW w:w="1440" w:type="dxa"/>
            <w:gridSpan w:val="2"/>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‘gore’</w:t>
            </w:r>
          </w:p>
        </w:tc>
        <w:tc>
          <w:tcPr>
            <w:tcW w:w="2093" w:type="dxa"/>
            <w:gridSpan w:val="3"/>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 xml:space="preserve">[kòjáá tʃ tʃʲè]   </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/kòj-áːtʃː-e/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gore-NEG-3SGM</w:t>
            </w:r>
          </w:p>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‘He doesn’t gore.’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rPr>
            </w:pPr>
          </w:p>
        </w:tc>
        <w:tc>
          <w:tcPr>
            <w:tcW w:w="7110" w:type="dxa"/>
            <w:gridSpan w:val="7"/>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i/>
              </w:rPr>
              <w:t>Voiceless stop-voiceless fricative correspondences</w:t>
            </w:r>
          </w:p>
        </w:tc>
      </w:tr>
      <w:tr w:rsidR="00E30CFF" w:rsidRPr="006B5490" w:rsidTr="00E30CFF">
        <w:tc>
          <w:tcPr>
            <w:tcW w:w="810" w:type="dxa"/>
          </w:tcPr>
          <w:p w:rsidR="00E30CFF" w:rsidRPr="006B5490" w:rsidRDefault="00D570D8" w:rsidP="00826A95">
            <w:pPr>
              <w:spacing w:line="240" w:lineRule="auto"/>
              <w:contextualSpacing/>
              <w:rPr>
                <w:rFonts w:asciiTheme="minorHAnsi" w:hAnsiTheme="minorHAnsi" w:cstheme="minorHAnsi"/>
              </w:rPr>
            </w:pPr>
            <w:r w:rsidRPr="006B5490">
              <w:rPr>
                <w:rFonts w:asciiTheme="minorHAnsi" w:hAnsiTheme="minorHAnsi" w:cstheme="minorHAnsi"/>
              </w:rPr>
              <w:t>(79</w:t>
            </w:r>
            <w:r w:rsidR="00E30CFF" w:rsidRPr="006B5490">
              <w:rPr>
                <w:rFonts w:asciiTheme="minorHAnsi" w:hAnsiTheme="minorHAnsi" w:cstheme="minorHAnsi"/>
              </w:rPr>
              <w:t>)</w:t>
            </w:r>
          </w:p>
        </w:tc>
        <w:tc>
          <w:tcPr>
            <w:tcW w:w="1327" w:type="dxa"/>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/éːpː-/</w:t>
            </w: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‘cry’</w:t>
            </w: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[ééfáátʃtʃʲè]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/éːf-áátʃː-è/</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r w:rsidR="00E30CFF" w:rsidRPr="006B5490" w:rsidTr="00E30CFF">
        <w:tc>
          <w:tcPr>
            <w:tcW w:w="810" w:type="dxa"/>
          </w:tcPr>
          <w:p w:rsidR="00E30CFF" w:rsidRPr="006B5490" w:rsidRDefault="00E30CFF" w:rsidP="00826A95">
            <w:pPr>
              <w:spacing w:line="240" w:lineRule="auto"/>
              <w:contextualSpacing/>
              <w:rPr>
                <w:rFonts w:asciiTheme="minorHAnsi" w:hAnsiTheme="minorHAnsi" w:cstheme="minorHAnsi"/>
                <w:i/>
              </w:rPr>
            </w:pPr>
          </w:p>
        </w:tc>
        <w:tc>
          <w:tcPr>
            <w:tcW w:w="1327" w:type="dxa"/>
          </w:tcPr>
          <w:p w:rsidR="00E30CFF" w:rsidRPr="006B5490" w:rsidRDefault="00E30CFF" w:rsidP="00826A95">
            <w:pPr>
              <w:spacing w:line="240" w:lineRule="auto"/>
              <w:contextualSpacing/>
              <w:rPr>
                <w:rFonts w:asciiTheme="minorHAnsi" w:hAnsiTheme="minorHAnsi" w:cstheme="minorHAnsi"/>
                <w:i/>
              </w:rPr>
            </w:pPr>
          </w:p>
        </w:tc>
        <w:tc>
          <w:tcPr>
            <w:tcW w:w="1440" w:type="dxa"/>
            <w:gridSpan w:val="2"/>
          </w:tcPr>
          <w:p w:rsidR="00E30CFF" w:rsidRPr="006B5490" w:rsidRDefault="00E30CFF" w:rsidP="00826A95">
            <w:pPr>
              <w:spacing w:line="240" w:lineRule="auto"/>
              <w:contextualSpacing/>
              <w:rPr>
                <w:rFonts w:asciiTheme="minorHAnsi" w:hAnsiTheme="minorHAnsi" w:cstheme="minorHAnsi"/>
                <w:i/>
              </w:rPr>
            </w:pPr>
          </w:p>
        </w:tc>
        <w:tc>
          <w:tcPr>
            <w:tcW w:w="2093" w:type="dxa"/>
            <w:gridSpan w:val="3"/>
          </w:tcPr>
          <w:p w:rsidR="00E30CFF" w:rsidRPr="006B5490" w:rsidRDefault="00E30CFF" w:rsidP="00826A95">
            <w:pPr>
              <w:spacing w:line="240" w:lineRule="auto"/>
              <w:contextualSpacing/>
              <w:rPr>
                <w:rFonts w:asciiTheme="minorHAnsi" w:hAnsiTheme="minorHAnsi" w:cstheme="minorHAnsi"/>
                <w:i/>
              </w:rPr>
            </w:pPr>
            <w:r w:rsidRPr="006B5490">
              <w:rPr>
                <w:rFonts w:asciiTheme="minorHAnsi" w:hAnsiTheme="minorHAnsi" w:cstheme="minorHAnsi"/>
              </w:rPr>
              <w:t>‘He doesn’t cry.’</w:t>
            </w:r>
          </w:p>
        </w:tc>
        <w:tc>
          <w:tcPr>
            <w:tcW w:w="2250" w:type="dxa"/>
          </w:tcPr>
          <w:p w:rsidR="00E30CFF" w:rsidRPr="006B5490" w:rsidRDefault="00E30CFF" w:rsidP="00826A95">
            <w:pPr>
              <w:spacing w:line="240" w:lineRule="auto"/>
              <w:contextualSpacing/>
              <w:rPr>
                <w:rFonts w:asciiTheme="minorHAnsi" w:hAnsiTheme="minorHAnsi" w:cstheme="minorHAnsi"/>
                <w:i/>
              </w:rPr>
            </w:pPr>
          </w:p>
        </w:tc>
      </w:tr>
    </w:tbl>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As can be seen in the above examples, the voiceless fricative /</w:t>
      </w:r>
      <w:r w:rsidRPr="006B5490">
        <w:rPr>
          <w:rFonts w:asciiTheme="minorHAnsi" w:hAnsiTheme="minorHAnsi" w:cstheme="minorHAnsi"/>
          <w:b/>
        </w:rPr>
        <w:t>s</w:t>
      </w:r>
      <w:r w:rsidRPr="006B5490">
        <w:rPr>
          <w:rFonts w:asciiTheme="minorHAnsi" w:hAnsiTheme="minorHAnsi" w:cstheme="minorHAnsi"/>
        </w:rPr>
        <w:t>/ is altered to voiced approximant /</w:t>
      </w:r>
      <w:r w:rsidRPr="006B5490">
        <w:rPr>
          <w:rFonts w:asciiTheme="minorHAnsi" w:hAnsiTheme="minorHAnsi" w:cstheme="minorHAnsi"/>
          <w:b/>
        </w:rPr>
        <w:t>j</w:t>
      </w:r>
      <w:r w:rsidRPr="006B5490">
        <w:rPr>
          <w:rFonts w:asciiTheme="minorHAnsi" w:hAnsiTheme="minorHAnsi" w:cstheme="minorHAnsi"/>
        </w:rPr>
        <w:t>/ and the voiceless stop /</w:t>
      </w:r>
      <w:r w:rsidRPr="006B5490">
        <w:rPr>
          <w:rFonts w:asciiTheme="minorHAnsi" w:hAnsiTheme="minorHAnsi" w:cstheme="minorHAnsi"/>
          <w:b/>
        </w:rPr>
        <w:t>p</w:t>
      </w:r>
      <w:r w:rsidRPr="006B5490">
        <w:rPr>
          <w:rFonts w:asciiTheme="minorHAnsi" w:hAnsiTheme="minorHAnsi" w:cstheme="minorHAnsi"/>
        </w:rPr>
        <w:t>/ is also altered to voiceless fricative /</w:t>
      </w:r>
      <w:r w:rsidRPr="006B5490">
        <w:rPr>
          <w:rFonts w:asciiTheme="minorHAnsi" w:hAnsiTheme="minorHAnsi" w:cstheme="minorHAnsi"/>
          <w:b/>
        </w:rPr>
        <w:t>f</w:t>
      </w:r>
      <w:r w:rsidRPr="006B5490">
        <w:rPr>
          <w:rFonts w:asciiTheme="minorHAnsi" w:hAnsiTheme="minorHAnsi" w:cstheme="minorHAnsi"/>
        </w:rPr>
        <w:t>/ in imperative and negative constructions. In imperative forms, a single consonant replaces a geminate consonnt. This is due to the fact that the language does not allow the geminated form of the aforementioned segments (</w:t>
      </w:r>
      <w:r w:rsidRPr="006B5490">
        <w:rPr>
          <w:rFonts w:asciiTheme="minorHAnsi" w:hAnsiTheme="minorHAnsi" w:cstheme="minorHAnsi"/>
          <w:b/>
        </w:rPr>
        <w:t>j</w:t>
      </w:r>
      <w:r w:rsidRPr="006B5490">
        <w:rPr>
          <w:rFonts w:asciiTheme="minorHAnsi" w:hAnsiTheme="minorHAnsi" w:cstheme="minorHAnsi"/>
        </w:rPr>
        <w:t xml:space="preserve"> and </w:t>
      </w:r>
      <w:r w:rsidRPr="006B5490">
        <w:rPr>
          <w:rFonts w:asciiTheme="minorHAnsi" w:hAnsiTheme="minorHAnsi" w:cstheme="minorHAnsi"/>
          <w:b/>
        </w:rPr>
        <w:t>f</w:t>
      </w:r>
      <w:r w:rsidRPr="006B5490">
        <w:rPr>
          <w:rFonts w:asciiTheme="minorHAnsi" w:hAnsiTheme="minorHAnsi" w:cstheme="minorHAnsi"/>
        </w:rPr>
        <w:t>).</w:t>
      </w:r>
    </w:p>
    <w:p w:rsidR="00E30CFF" w:rsidRPr="006B5490" w:rsidRDefault="00E30CFF" w:rsidP="00826A95">
      <w:pPr>
        <w:pStyle w:val="NoSpacing"/>
        <w:contextualSpacing/>
        <w:rPr>
          <w:rFonts w:asciiTheme="minorHAnsi" w:hAnsiTheme="minorHAnsi" w:cstheme="minorHAnsi"/>
          <w:sz w:val="22"/>
          <w:szCs w:val="22"/>
        </w:rPr>
      </w:pPr>
    </w:p>
    <w:p w:rsidR="001E13BD" w:rsidRDefault="00D570D8" w:rsidP="001E13BD">
      <w:pPr>
        <w:pStyle w:val="NoSpacing"/>
        <w:jc w:val="center"/>
        <w:rPr>
          <w:rFonts w:asciiTheme="minorHAnsi" w:hAnsiTheme="minorHAnsi" w:cstheme="minorHAnsi"/>
          <w:b/>
          <w:sz w:val="22"/>
          <w:szCs w:val="22"/>
        </w:rPr>
      </w:pPr>
      <w:bookmarkStart w:id="63" w:name="_Toc514216507"/>
      <w:bookmarkStart w:id="64" w:name="_Toc515246896"/>
      <w:bookmarkStart w:id="65" w:name="_Toc515860534"/>
      <w:bookmarkStart w:id="66" w:name="_Toc28024957"/>
      <w:r w:rsidRPr="006B5490">
        <w:rPr>
          <w:rFonts w:asciiTheme="minorHAnsi" w:hAnsiTheme="minorHAnsi" w:cstheme="minorHAnsi"/>
          <w:b/>
          <w:sz w:val="22"/>
          <w:szCs w:val="22"/>
        </w:rPr>
        <w:t>(6)</w:t>
      </w:r>
      <w:r w:rsidR="00E30CFF" w:rsidRPr="006B5490">
        <w:rPr>
          <w:rFonts w:asciiTheme="minorHAnsi" w:hAnsiTheme="minorHAnsi" w:cstheme="minorHAnsi"/>
          <w:b/>
          <w:sz w:val="22"/>
          <w:szCs w:val="22"/>
        </w:rPr>
        <w:t xml:space="preserve"> Tone</w:t>
      </w:r>
      <w:bookmarkEnd w:id="63"/>
      <w:bookmarkEnd w:id="64"/>
      <w:bookmarkEnd w:id="65"/>
      <w:bookmarkEnd w:id="66"/>
    </w:p>
    <w:p w:rsidR="00E30CFF" w:rsidRPr="001E13BD" w:rsidRDefault="00E30CFF" w:rsidP="001E13BD">
      <w:pPr>
        <w:pStyle w:val="NoSpacing"/>
        <w:rPr>
          <w:rFonts w:asciiTheme="minorHAnsi" w:hAnsiTheme="minorHAnsi" w:cstheme="minorHAnsi"/>
          <w:b/>
          <w:sz w:val="22"/>
          <w:szCs w:val="22"/>
        </w:rPr>
      </w:pPr>
      <w:r w:rsidRPr="006B5490">
        <w:rPr>
          <w:rFonts w:asciiTheme="minorHAnsi" w:hAnsiTheme="minorHAnsi" w:cstheme="minorHAnsi"/>
        </w:rPr>
        <w:t xml:space="preserve">According to Yip (2002ː1), “tone is defined as a linguistic term that refers to a phonological category which distinguishes two words or utterances, and is thus only a term relevant for languages in which pitch plays some sort of linguistic role.”  A language is ‘a tone language’ if the pitch of the word can change the meaning of the word. Not just its nuances, but its core meaning (cf. Yip 2002ː1).  Most Omotic languages have contrastive tones (cf. Helenthal 2010; Ahland 2012; Girma, 2015 ;). </w:t>
      </w:r>
    </w:p>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lastRenderedPageBreak/>
        <w:t xml:space="preserve">         </w:t>
      </w:r>
      <w:r w:rsidR="00E30CFF" w:rsidRPr="006B5490">
        <w:rPr>
          <w:rFonts w:asciiTheme="minorHAnsi" w:hAnsiTheme="minorHAnsi" w:cstheme="minorHAnsi"/>
        </w:rPr>
        <w:t>Yip (2002:5), emphasizes on distinguishing three terms while discussing tone. These are: the firstː Fundamental frequency-an acoustic term referring to signal that can be measured in Hertz (Hz), the second: pitch-refers to the hearer’s perception of this signal. That is, is it heard as high in pitch or low in pitch? The third one is tone.  It is a phonological category that distinguishes two words or utterances and relevant only for languages that pitch plays a linguistic role. According to Leslau (1959ː145), Shekkinoono has three tones: high (H), low (L) and falling ( ̂ ). Contrary to Leslau’s finding, the present study suggests three level tones: high (H), mid (M), low (L) and Falling and rising contour tones. Consider the following words that are distinguishable only by melody:</w:t>
      </w:r>
    </w:p>
    <w:tbl>
      <w:tblPr>
        <w:tblpPr w:leftFromText="180" w:rightFromText="180" w:vertAnchor="text" w:tblpY="1"/>
        <w:tblOverlap w:val="never"/>
        <w:tblW w:w="8820" w:type="dxa"/>
        <w:tblInd w:w="108" w:type="dxa"/>
        <w:tblLayout w:type="fixed"/>
        <w:tblLook w:val="04A0"/>
      </w:tblPr>
      <w:tblGrid>
        <w:gridCol w:w="720"/>
        <w:gridCol w:w="1260"/>
        <w:gridCol w:w="900"/>
        <w:gridCol w:w="4590"/>
        <w:gridCol w:w="1350"/>
      </w:tblGrid>
      <w:tr w:rsidR="00E30CFF" w:rsidRPr="006B5490" w:rsidTr="00E30CFF">
        <w:tc>
          <w:tcPr>
            <w:tcW w:w="720" w:type="dxa"/>
          </w:tcPr>
          <w:p w:rsidR="00E30CFF" w:rsidRPr="006B5490" w:rsidRDefault="00F07ED9" w:rsidP="00826A95">
            <w:pPr>
              <w:spacing w:line="240" w:lineRule="auto"/>
              <w:contextualSpacing/>
              <w:rPr>
                <w:rFonts w:asciiTheme="minorHAnsi" w:hAnsiTheme="minorHAnsi" w:cstheme="minorHAnsi"/>
                <w:i/>
              </w:rPr>
            </w:pPr>
            <w:r w:rsidRPr="006B5490">
              <w:rPr>
                <w:rFonts w:asciiTheme="minorHAnsi" w:hAnsiTheme="minorHAnsi" w:cstheme="minorHAnsi"/>
              </w:rPr>
              <w:t>(80</w:t>
            </w:r>
            <w:r w:rsidR="00E30CFF" w:rsidRPr="006B5490">
              <w:rPr>
                <w:rFonts w:asciiTheme="minorHAnsi" w:hAnsiTheme="minorHAnsi" w:cstheme="minorHAnsi"/>
              </w:rPr>
              <w:t>)</w:t>
            </w: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Lexicon</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Tone</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Gloss</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Mean F</w:t>
            </w:r>
            <w:r w:rsidRPr="006B5490">
              <w:rPr>
                <w:rFonts w:asciiTheme="minorHAnsi" w:hAnsiTheme="minorHAnsi" w:cstheme="minorHAnsi"/>
                <w:vertAlign w:val="subscript"/>
              </w:rPr>
              <w:t>0</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[k’árʷó]</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HH</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‘horn’</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185Hz</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[k’ārʷō]</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MM</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‘fresh for butter’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166Hz</w:t>
            </w:r>
          </w:p>
        </w:tc>
      </w:tr>
      <w:tr w:rsidR="00E30CFF" w:rsidRPr="006B5490" w:rsidTr="00E30CFF">
        <w:tc>
          <w:tcPr>
            <w:tcW w:w="720" w:type="dxa"/>
          </w:tcPr>
          <w:p w:rsidR="00E30CFF" w:rsidRPr="006B5490" w:rsidRDefault="00E30CFF" w:rsidP="00826A95">
            <w:pPr>
              <w:spacing w:line="240" w:lineRule="auto"/>
              <w:contextualSpacing/>
              <w:rPr>
                <w:rFonts w:asciiTheme="minorHAnsi" w:hAnsiTheme="minorHAnsi" w:cstheme="minorHAnsi"/>
              </w:rPr>
            </w:pPr>
          </w:p>
        </w:tc>
        <w:tc>
          <w:tcPr>
            <w:tcW w:w="126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[kàrʷò]</w:t>
            </w:r>
          </w:p>
        </w:tc>
        <w:tc>
          <w:tcPr>
            <w:tcW w:w="90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LL</w:t>
            </w:r>
          </w:p>
        </w:tc>
        <w:tc>
          <w:tcPr>
            <w:tcW w:w="459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‘a single ox that can be paired with other’</w:t>
            </w:r>
          </w:p>
        </w:tc>
        <w:tc>
          <w:tcPr>
            <w:tcW w:w="1350" w:type="dxa"/>
          </w:tcPr>
          <w:p w:rsidR="00E30CFF" w:rsidRPr="006B5490" w:rsidRDefault="00E30CFF" w:rsidP="00826A95">
            <w:pPr>
              <w:spacing w:line="240" w:lineRule="auto"/>
              <w:contextualSpacing/>
              <w:rPr>
                <w:rFonts w:asciiTheme="minorHAnsi" w:hAnsiTheme="minorHAnsi" w:cstheme="minorHAnsi"/>
              </w:rPr>
            </w:pPr>
            <w:r w:rsidRPr="006B5490">
              <w:rPr>
                <w:rFonts w:asciiTheme="minorHAnsi" w:hAnsiTheme="minorHAnsi" w:cstheme="minorHAnsi"/>
              </w:rPr>
              <w:t>130Hz</w:t>
            </w:r>
          </w:p>
        </w:tc>
      </w:tr>
    </w:tbl>
    <w:p w:rsidR="00E30CFF" w:rsidRPr="006B5490" w:rsidRDefault="00E30CFF" w:rsidP="00826A95">
      <w:pPr>
        <w:pStyle w:val="NoSpacing"/>
        <w:contextualSpacing/>
        <w:rPr>
          <w:rFonts w:asciiTheme="minorHAnsi" w:hAnsiTheme="minorHAnsi" w:cstheme="minorHAnsi"/>
          <w:sz w:val="22"/>
          <w:szCs w:val="22"/>
        </w:rPr>
      </w:pPr>
    </w:p>
    <w:p w:rsidR="00E30CFF" w:rsidRPr="006B5490" w:rsidRDefault="004D4A3B" w:rsidP="00826A95">
      <w:pPr>
        <w:spacing w:line="240" w:lineRule="auto"/>
        <w:contextualSpacing/>
        <w:rPr>
          <w:rFonts w:asciiTheme="minorHAnsi" w:hAnsiTheme="minorHAnsi" w:cstheme="minorHAnsi"/>
        </w:rPr>
      </w:pPr>
      <w:r>
        <w:rPr>
          <w:rFonts w:asciiTheme="minorHAnsi" w:hAnsiTheme="minorHAnsi" w:cstheme="minorHAnsi"/>
        </w:rPr>
        <w:t xml:space="preserve">       </w:t>
      </w:r>
      <w:r w:rsidR="00E30CFF" w:rsidRPr="006B5490">
        <w:rPr>
          <w:rFonts w:asciiTheme="minorHAnsi" w:hAnsiTheme="minorHAnsi" w:cstheme="minorHAnsi"/>
        </w:rPr>
        <w:t>Level tones are identified based on contrastive pitches attested on disyllabic nouns and adjectives as almost all of Shekkinoono lexicon constitutes disyllabic words. Citation form of nouns and adjectives have been used so as to make the inventory of nominal and adjectival tonal melodies. Verbal tonal melodies are identified based on the verb roots. The following examples illustrate tonal contrast on nouns, adjectives and verb roots. All the contrasting words have the same CV structure.</w:t>
      </w:r>
    </w:p>
    <w:p w:rsidR="00BB6E7E" w:rsidRPr="006B5490" w:rsidRDefault="00BB6E7E" w:rsidP="00826A95">
      <w:pPr>
        <w:spacing w:line="240" w:lineRule="auto"/>
        <w:contextualSpacing/>
        <w:rPr>
          <w:rFonts w:asciiTheme="minorHAnsi" w:eastAsia="Times-Roman" w:hAnsiTheme="minorHAnsi" w:cstheme="minorHAnsi"/>
          <w:b/>
        </w:rPr>
      </w:pPr>
    </w:p>
    <w:p w:rsidR="00F44CA1" w:rsidRPr="006B5490" w:rsidRDefault="00F44CA1" w:rsidP="00826A95">
      <w:pPr>
        <w:spacing w:line="240" w:lineRule="auto"/>
        <w:contextualSpacing/>
        <w:rPr>
          <w:rFonts w:asciiTheme="minorHAnsi" w:eastAsia="Times-Roman" w:hAnsiTheme="minorHAnsi" w:cstheme="minorHAnsi"/>
          <w:b/>
        </w:rPr>
      </w:pPr>
    </w:p>
    <w:p w:rsidR="00F44CA1" w:rsidRPr="006B5490" w:rsidRDefault="00F44CA1" w:rsidP="00826A95">
      <w:pPr>
        <w:spacing w:line="240" w:lineRule="auto"/>
        <w:contextualSpacing/>
        <w:rPr>
          <w:rFonts w:asciiTheme="minorHAnsi" w:eastAsia="Times-Roman" w:hAnsiTheme="minorHAnsi" w:cstheme="minorHAnsi"/>
          <w:b/>
        </w:rPr>
      </w:pPr>
    </w:p>
    <w:p w:rsidR="00F44CA1" w:rsidRPr="006B5490" w:rsidRDefault="00F44CA1" w:rsidP="00826A95">
      <w:pPr>
        <w:spacing w:line="240" w:lineRule="auto"/>
        <w:contextualSpacing/>
        <w:rPr>
          <w:rFonts w:asciiTheme="minorHAnsi" w:eastAsia="Times-Roman" w:hAnsiTheme="minorHAnsi" w:cstheme="minorHAnsi"/>
          <w:b/>
        </w:rPr>
      </w:pPr>
    </w:p>
    <w:p w:rsidR="00A34369" w:rsidRPr="006B5490" w:rsidRDefault="00A34369" w:rsidP="00826A95">
      <w:pPr>
        <w:spacing w:line="240" w:lineRule="auto"/>
        <w:contextualSpacing/>
        <w:rPr>
          <w:rFonts w:asciiTheme="minorHAnsi" w:eastAsia="Times-Roman" w:hAnsiTheme="minorHAnsi" w:cstheme="minorHAnsi"/>
          <w:b/>
        </w:rPr>
      </w:pPr>
      <w:r w:rsidRPr="006B5490">
        <w:rPr>
          <w:rFonts w:asciiTheme="minorHAnsi" w:eastAsia="Times-Roman" w:hAnsiTheme="minorHAnsi" w:cstheme="minorHAnsi"/>
          <w:b/>
        </w:rPr>
        <w:t>Conclusion</w:t>
      </w:r>
    </w:p>
    <w:p w:rsidR="00A34369" w:rsidRPr="006B5490" w:rsidRDefault="004D4A3B" w:rsidP="00826A95">
      <w:pPr>
        <w:spacing w:line="240" w:lineRule="auto"/>
        <w:contextualSpacing/>
        <w:rPr>
          <w:rFonts w:asciiTheme="minorHAnsi" w:eastAsia="Times-Roman" w:hAnsiTheme="minorHAnsi" w:cstheme="minorHAnsi"/>
        </w:rPr>
      </w:pPr>
      <w:r>
        <w:rPr>
          <w:rFonts w:asciiTheme="minorHAnsi" w:eastAsia="Times-Roman" w:hAnsiTheme="minorHAnsi" w:cstheme="minorHAnsi"/>
        </w:rPr>
        <w:t xml:space="preserve">     </w:t>
      </w:r>
      <w:r w:rsidR="00A34369" w:rsidRPr="006B5490">
        <w:rPr>
          <w:rFonts w:asciiTheme="minorHAnsi" w:eastAsia="Times-Roman" w:hAnsiTheme="minorHAnsi" w:cstheme="minorHAnsi"/>
        </w:rPr>
        <w:t>The main findings of t</w:t>
      </w:r>
      <w:r w:rsidR="004E48FF" w:rsidRPr="006B5490">
        <w:rPr>
          <w:rFonts w:asciiTheme="minorHAnsi" w:eastAsia="Times-Roman" w:hAnsiTheme="minorHAnsi" w:cstheme="minorHAnsi"/>
        </w:rPr>
        <w:t>his</w:t>
      </w:r>
      <w:r w:rsidR="00A34369" w:rsidRPr="006B5490">
        <w:rPr>
          <w:rFonts w:asciiTheme="minorHAnsi" w:eastAsia="Times-Roman" w:hAnsiTheme="minorHAnsi" w:cstheme="minorHAnsi"/>
        </w:rPr>
        <w:t xml:space="preserve"> study</w:t>
      </w:r>
      <w:r w:rsidR="004E48FF" w:rsidRPr="006B5490">
        <w:rPr>
          <w:rFonts w:asciiTheme="minorHAnsi" w:eastAsia="Times-Roman" w:hAnsiTheme="minorHAnsi" w:cstheme="minorHAnsi"/>
        </w:rPr>
        <w:t xml:space="preserve"> revealed that Shekkinoono has</w:t>
      </w:r>
      <w:r w:rsidR="00A34369" w:rsidRPr="006B5490">
        <w:rPr>
          <w:rFonts w:asciiTheme="minorHAnsi" w:eastAsia="Times-Roman" w:hAnsiTheme="minorHAnsi" w:cstheme="minorHAnsi"/>
        </w:rPr>
        <w:t xml:space="preserve"> 23 consonants and five vowel phonemes. </w:t>
      </w:r>
      <w:r w:rsidR="00A34369" w:rsidRPr="006B5490">
        <w:rPr>
          <w:rFonts w:asciiTheme="minorHAnsi" w:hAnsiTheme="minorHAnsi" w:cstheme="minorHAnsi"/>
        </w:rPr>
        <w:t>Except the glottal stop /ʔ/, all voiced stops have their voiceless counterpart.</w:t>
      </w:r>
      <w:r w:rsidR="00A34369" w:rsidRPr="006B5490">
        <w:rPr>
          <w:rFonts w:asciiTheme="minorHAnsi" w:eastAsia="Times-Roman" w:hAnsiTheme="minorHAnsi" w:cstheme="minorHAnsi"/>
        </w:rPr>
        <w:t xml:space="preserve"> Word initial consonant cluster is not allowed in the language. However, medial and final clusters are attested. Geminated consonants are considered as a cluster </w:t>
      </w:r>
      <w:r w:rsidR="00A34369" w:rsidRPr="006B5490">
        <w:rPr>
          <w:rFonts w:asciiTheme="minorHAnsi" w:hAnsiTheme="minorHAnsi" w:cstheme="minorHAnsi"/>
        </w:rPr>
        <w:t xml:space="preserve">due to the fact that the geminated consonant can be split into two and appear as the element of two different syllables. Gemination is phonemic.  Regarding vowel phonemes, the language has five short and five phonetic long vowels. A sequence of two different vowels is not allowed in the language. A sequence of phonetic long vowels is not attested word finally.  In Shekkinoono, vowel length is phonemic. </w:t>
      </w:r>
      <w:r w:rsidR="00A34369" w:rsidRPr="006B5490">
        <w:rPr>
          <w:rFonts w:asciiTheme="minorHAnsi" w:eastAsia="Times-Roman" w:hAnsiTheme="minorHAnsi" w:cstheme="minorHAnsi"/>
        </w:rPr>
        <w:t xml:space="preserve">Regarding tonal inventory, three level tones and two contour (rising and falling) tones are attested. In Shekkinoono tone is contrastive. </w:t>
      </w:r>
    </w:p>
    <w:p w:rsidR="00A34369" w:rsidRPr="006B5490" w:rsidRDefault="00A34369" w:rsidP="00826A95">
      <w:pPr>
        <w:spacing w:line="240" w:lineRule="auto"/>
        <w:contextualSpacing/>
        <w:rPr>
          <w:rFonts w:asciiTheme="minorHAnsi" w:eastAsia="Times-Roman" w:hAnsiTheme="minorHAnsi" w:cstheme="minorHAnsi"/>
        </w:rPr>
      </w:pPr>
    </w:p>
    <w:p w:rsidR="00910E86" w:rsidRPr="006B5490" w:rsidRDefault="00910E86" w:rsidP="00826A95">
      <w:pPr>
        <w:spacing w:line="240" w:lineRule="auto"/>
        <w:contextualSpacing/>
        <w:rPr>
          <w:rFonts w:asciiTheme="minorHAnsi" w:eastAsia="Times-Roman" w:hAnsiTheme="minorHAnsi" w:cstheme="minorHAnsi"/>
        </w:rPr>
      </w:pPr>
    </w:p>
    <w:p w:rsidR="00F44CA1" w:rsidRDefault="00F44CA1" w:rsidP="004D4A3B">
      <w:pPr>
        <w:pStyle w:val="Heading1"/>
        <w:spacing w:line="240" w:lineRule="auto"/>
        <w:jc w:val="both"/>
        <w:rPr>
          <w:rFonts w:asciiTheme="minorHAnsi" w:hAnsiTheme="minorHAnsi" w:cstheme="minorHAnsi"/>
          <w:sz w:val="22"/>
          <w:szCs w:val="22"/>
        </w:rPr>
      </w:pPr>
      <w:bookmarkStart w:id="67" w:name="_Toc487394339"/>
      <w:bookmarkStart w:id="68" w:name="_Toc514216698"/>
      <w:bookmarkStart w:id="69" w:name="_Toc515860694"/>
      <w:bookmarkStart w:id="70" w:name="_Toc28025108"/>
    </w:p>
    <w:p w:rsidR="004D4A3B" w:rsidRPr="004D4A3B" w:rsidRDefault="004D4A3B" w:rsidP="004D4A3B"/>
    <w:p w:rsidR="001E13BD" w:rsidRDefault="001E13BD" w:rsidP="00826A95">
      <w:pPr>
        <w:pStyle w:val="Heading1"/>
        <w:spacing w:line="240" w:lineRule="auto"/>
        <w:rPr>
          <w:rFonts w:asciiTheme="minorHAnsi" w:hAnsiTheme="minorHAnsi" w:cstheme="minorHAnsi"/>
          <w:sz w:val="22"/>
          <w:szCs w:val="22"/>
        </w:rPr>
      </w:pPr>
    </w:p>
    <w:p w:rsidR="00A34369" w:rsidRPr="006B5490" w:rsidRDefault="00A34369" w:rsidP="00826A95">
      <w:pPr>
        <w:pStyle w:val="Heading1"/>
        <w:spacing w:line="240" w:lineRule="auto"/>
        <w:rPr>
          <w:rFonts w:asciiTheme="minorHAnsi" w:hAnsiTheme="minorHAnsi" w:cstheme="minorHAnsi"/>
          <w:sz w:val="22"/>
          <w:szCs w:val="22"/>
        </w:rPr>
      </w:pPr>
      <w:r w:rsidRPr="006B5490">
        <w:rPr>
          <w:rFonts w:asciiTheme="minorHAnsi" w:hAnsiTheme="minorHAnsi" w:cstheme="minorHAnsi"/>
          <w:sz w:val="22"/>
          <w:szCs w:val="22"/>
        </w:rPr>
        <w:t>References</w:t>
      </w:r>
      <w:bookmarkEnd w:id="67"/>
      <w:bookmarkEnd w:id="68"/>
      <w:bookmarkEnd w:id="69"/>
      <w:bookmarkEnd w:id="70"/>
    </w:p>
    <w:p w:rsidR="00BB6E7E" w:rsidRPr="006B5490" w:rsidRDefault="00BB6E7E" w:rsidP="00826A95">
      <w:pPr>
        <w:spacing w:line="240" w:lineRule="auto"/>
        <w:contextualSpacing/>
        <w:rPr>
          <w:rFonts w:asciiTheme="minorHAnsi" w:hAnsiTheme="minorHAnsi" w:cstheme="minorHAnsi"/>
        </w:rPr>
      </w:pP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Ahland, M., B. (2012). Grammar of Northern Mao (MÀWÉSAAS’È). University of Oregon.</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Ameka, F. K. (2001).  </w:t>
      </w:r>
      <w:r w:rsidRPr="006B5490">
        <w:rPr>
          <w:rFonts w:asciiTheme="minorHAnsi" w:hAnsiTheme="minorHAnsi" w:cstheme="minorHAnsi"/>
          <w:bCs/>
        </w:rPr>
        <w:t>Ideophones and the nature of the adjective word class in Ewe*.</w:t>
      </w:r>
      <w:r w:rsidRPr="006B5490">
        <w:rPr>
          <w:rFonts w:asciiTheme="minorHAnsi" w:hAnsiTheme="minorHAnsi" w:cstheme="minorHAnsi"/>
        </w:rPr>
        <w:t xml:space="preserve">Leiden </w:t>
      </w:r>
      <w:r w:rsidRPr="006B5490">
        <w:rPr>
          <w:rFonts w:asciiTheme="minorHAnsi" w:hAnsiTheme="minorHAnsi" w:cstheme="minorHAnsi"/>
        </w:rPr>
        <w:tab/>
        <w:t>University.</w:t>
      </w:r>
    </w:p>
    <w:p w:rsidR="00A34369" w:rsidRPr="006B5490" w:rsidRDefault="00A34369" w:rsidP="00826A95">
      <w:pPr>
        <w:spacing w:line="240" w:lineRule="auto"/>
        <w:ind w:hanging="720"/>
        <w:contextualSpacing/>
        <w:rPr>
          <w:rFonts w:asciiTheme="minorHAnsi" w:hAnsiTheme="minorHAnsi" w:cstheme="minorHAnsi"/>
        </w:rPr>
      </w:pPr>
      <w:r w:rsidRPr="006B5490">
        <w:rPr>
          <w:rFonts w:asciiTheme="minorHAnsi" w:hAnsiTheme="minorHAnsi" w:cstheme="minorHAnsi"/>
        </w:rPr>
        <w:t xml:space="preserve">           Azeb, Amha (2001). The Maale Language. Leiden, Research School CNWS, University Leiden-   </w:t>
      </w:r>
      <w:r w:rsidRPr="006B5490">
        <w:rPr>
          <w:rFonts w:asciiTheme="minorHAnsi" w:hAnsiTheme="minorHAnsi" w:cstheme="minorHAnsi"/>
        </w:rPr>
        <w:tab/>
        <w:t>(CNWS Publications-Vol.99).</w:t>
      </w:r>
    </w:p>
    <w:p w:rsidR="00A34369" w:rsidRPr="006B5490" w:rsidRDefault="00A34369" w:rsidP="00826A95">
      <w:pPr>
        <w:spacing w:line="240" w:lineRule="auto"/>
        <w:contextualSpacing/>
        <w:rPr>
          <w:rFonts w:asciiTheme="minorHAnsi" w:hAnsiTheme="minorHAnsi" w:cstheme="minorHAnsi"/>
        </w:rPr>
      </w:pPr>
      <w:r w:rsidRPr="006B5490">
        <w:rPr>
          <w:rStyle w:val="fontstyle01"/>
          <w:rFonts w:asciiTheme="minorHAnsi" w:hAnsiTheme="minorHAnsi" w:cstheme="minorHAnsi"/>
          <w:sz w:val="22"/>
          <w:szCs w:val="22"/>
        </w:rPr>
        <w:t>Azeb Amha &amp; Gerrit J. Dimmendaal. 2006. Converbs in an African perspective.</w:t>
      </w:r>
    </w:p>
    <w:p w:rsidR="00A34369" w:rsidRPr="006B5490" w:rsidRDefault="00A34369" w:rsidP="00826A95">
      <w:pPr>
        <w:spacing w:line="240" w:lineRule="auto"/>
        <w:contextualSpacing/>
        <w:rPr>
          <w:rFonts w:asciiTheme="minorHAnsi" w:hAnsiTheme="minorHAnsi" w:cstheme="minorHAnsi"/>
          <w:i/>
        </w:rPr>
      </w:pPr>
      <w:r w:rsidRPr="006B5490">
        <w:rPr>
          <w:rStyle w:val="fontstyle01"/>
          <w:rFonts w:asciiTheme="minorHAnsi" w:hAnsiTheme="minorHAnsi" w:cstheme="minorHAnsi"/>
          <w:sz w:val="22"/>
          <w:szCs w:val="22"/>
        </w:rPr>
        <w:tab/>
        <w:t>Catching language: The standing challenge of grammar writing</w:t>
      </w:r>
      <w:r w:rsidRPr="006B5490">
        <w:rPr>
          <w:rStyle w:val="fontstyle21"/>
          <w:rFonts w:asciiTheme="minorHAnsi" w:hAnsiTheme="minorHAnsi" w:cstheme="minorHAnsi"/>
          <w:i w:val="0"/>
          <w:sz w:val="22"/>
          <w:szCs w:val="22"/>
        </w:rPr>
        <w:t xml:space="preserve">, ed. By Azeb Amha, </w:t>
      </w:r>
      <w:r w:rsidRPr="006B5490">
        <w:rPr>
          <w:rStyle w:val="fontstyle21"/>
          <w:rFonts w:asciiTheme="minorHAnsi" w:hAnsiTheme="minorHAnsi" w:cstheme="minorHAnsi"/>
          <w:i w:val="0"/>
          <w:sz w:val="22"/>
          <w:szCs w:val="22"/>
        </w:rPr>
        <w:tab/>
        <w:t xml:space="preserve">Gerrit J. Dimmendaal, Felix K. Ameka, Alan Dench and NicolasEvans, 393-440. </w:t>
      </w:r>
      <w:r w:rsidRPr="006B5490">
        <w:rPr>
          <w:rStyle w:val="fontstyle21"/>
          <w:rFonts w:asciiTheme="minorHAnsi" w:hAnsiTheme="minorHAnsi" w:cstheme="minorHAnsi"/>
          <w:i w:val="0"/>
          <w:sz w:val="22"/>
          <w:szCs w:val="22"/>
        </w:rPr>
        <w:tab/>
        <w:t>Berlin/New York: Mouton de Gruyter.</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De Lacy P. (2007). </w:t>
      </w:r>
      <w:r w:rsidRPr="006B5490">
        <w:rPr>
          <w:rFonts w:asciiTheme="minorHAnsi" w:hAnsiTheme="minorHAnsi" w:cstheme="minorHAnsi"/>
          <w:i/>
        </w:rPr>
        <w:t>The Cambridge Handbook of Phonology</w:t>
      </w:r>
      <w:r w:rsidRPr="006B5490">
        <w:rPr>
          <w:rFonts w:asciiTheme="minorHAnsi" w:hAnsiTheme="minorHAnsi" w:cstheme="minorHAnsi"/>
        </w:rPr>
        <w:t xml:space="preserve">.Cambridge University.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Dixon, R.M.W. (2010). </w:t>
      </w:r>
      <w:r w:rsidRPr="006B5490">
        <w:rPr>
          <w:rFonts w:asciiTheme="minorHAnsi" w:hAnsiTheme="minorHAnsi" w:cstheme="minorHAnsi"/>
          <w:i/>
        </w:rPr>
        <w:t>Basic Linguistic Theory</w:t>
      </w:r>
      <w:r w:rsidRPr="006B5490">
        <w:rPr>
          <w:rFonts w:asciiTheme="minorHAnsi" w:hAnsiTheme="minorHAnsi" w:cstheme="minorHAnsi"/>
        </w:rPr>
        <w:t xml:space="preserve">. Volume-2. The Cairns Institute James Cook </w:t>
      </w:r>
      <w:r w:rsidRPr="006B5490">
        <w:rPr>
          <w:rFonts w:asciiTheme="minorHAnsi" w:hAnsiTheme="minorHAnsi" w:cstheme="minorHAnsi"/>
        </w:rPr>
        <w:tab/>
        <w:t xml:space="preserve">University.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Fleming, H. C. (1974). Omotic as an Afroasiatic Family. </w:t>
      </w:r>
      <w:r w:rsidRPr="006B5490">
        <w:rPr>
          <w:rFonts w:asciiTheme="minorHAnsi" w:hAnsiTheme="minorHAnsi" w:cstheme="minorHAnsi"/>
          <w:iCs/>
        </w:rPr>
        <w:t>Studies in African Linguistics</w:t>
      </w:r>
      <w:r w:rsidRPr="006B5490">
        <w:rPr>
          <w:rFonts w:asciiTheme="minorHAnsi" w:hAnsiTheme="minorHAnsi" w:cstheme="minorHAnsi"/>
        </w:rPr>
        <w:t xml:space="preserve">, </w:t>
      </w:r>
      <w:r w:rsidRPr="006B5490">
        <w:rPr>
          <w:rFonts w:asciiTheme="minorHAnsi" w:hAnsiTheme="minorHAnsi" w:cstheme="minorHAnsi"/>
        </w:rPr>
        <w:tab/>
        <w:t>Supplement 5: 81–94.</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Frajzyngier, Z. &amp; Shay, E. (2102). The Afroasiatic Languages. Cambridge University Press.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Geoffrey, S.N. (2008). </w:t>
      </w:r>
      <w:r w:rsidRPr="006B5490">
        <w:rPr>
          <w:rFonts w:asciiTheme="minorHAnsi" w:hAnsiTheme="minorHAnsi" w:cstheme="minorHAnsi"/>
          <w:bCs/>
        </w:rPr>
        <w:t xml:space="preserve">Phonology </w:t>
      </w:r>
      <w:r w:rsidRPr="006B5490">
        <w:rPr>
          <w:rFonts w:asciiTheme="minorHAnsi" w:hAnsiTheme="minorHAnsi" w:cstheme="minorHAnsi"/>
        </w:rPr>
        <w:t xml:space="preserve">A cognitive grammar introduction. Wayne State </w:t>
      </w:r>
      <w:r w:rsidRPr="006B5490">
        <w:rPr>
          <w:rFonts w:asciiTheme="minorHAnsi" w:hAnsiTheme="minorHAnsi" w:cstheme="minorHAnsi"/>
        </w:rPr>
        <w:tab/>
        <w:t>University.</w:t>
      </w:r>
    </w:p>
    <w:p w:rsidR="00A34369" w:rsidRPr="006B5490" w:rsidRDefault="00A34369" w:rsidP="00826A95">
      <w:pPr>
        <w:spacing w:line="240" w:lineRule="auto"/>
        <w:contextualSpacing/>
        <w:rPr>
          <w:rFonts w:asciiTheme="minorHAnsi" w:hAnsiTheme="minorHAnsi" w:cstheme="minorHAnsi"/>
          <w:color w:val="2A3325"/>
        </w:rPr>
      </w:pPr>
      <w:r w:rsidRPr="006B5490">
        <w:rPr>
          <w:rFonts w:asciiTheme="minorHAnsi" w:hAnsiTheme="minorHAnsi" w:cstheme="minorHAnsi"/>
        </w:rPr>
        <w:t xml:space="preserve">Girma Mengistu (2015). A grammar of Sezo. </w:t>
      </w:r>
      <w:r w:rsidRPr="006B5490">
        <w:rPr>
          <w:rFonts w:asciiTheme="minorHAnsi" w:hAnsiTheme="minorHAnsi" w:cstheme="minorHAnsi"/>
          <w:color w:val="2A3325"/>
        </w:rPr>
        <w:t xml:space="preserve">Addis Ababa </w:t>
      </w:r>
      <w:r w:rsidRPr="006B5490">
        <w:rPr>
          <w:rFonts w:asciiTheme="minorHAnsi" w:hAnsiTheme="minorHAnsi" w:cstheme="minorHAnsi"/>
          <w:color w:val="2A3325"/>
        </w:rPr>
        <w:tab/>
        <w:t>University.</w:t>
      </w:r>
    </w:p>
    <w:p w:rsidR="00A34369" w:rsidRPr="006B5490" w:rsidRDefault="00A34369" w:rsidP="00826A95">
      <w:pPr>
        <w:spacing w:line="240" w:lineRule="auto"/>
        <w:contextualSpacing/>
        <w:rPr>
          <w:rFonts w:asciiTheme="minorHAnsi" w:eastAsia="MinionSemi" w:hAnsiTheme="minorHAnsi" w:cstheme="minorHAnsi"/>
        </w:rPr>
      </w:pPr>
      <w:r w:rsidRPr="006B5490">
        <w:rPr>
          <w:rFonts w:asciiTheme="minorHAnsi" w:hAnsiTheme="minorHAnsi" w:cstheme="minorHAnsi"/>
        </w:rPr>
        <w:t xml:space="preserve">Goldsmith, J. A. 1976. </w:t>
      </w:r>
      <w:r w:rsidRPr="006B5490">
        <w:rPr>
          <w:rFonts w:asciiTheme="minorHAnsi" w:hAnsiTheme="minorHAnsi" w:cstheme="minorHAnsi"/>
          <w:iCs/>
        </w:rPr>
        <w:t>Autosegmental Phonology</w:t>
      </w:r>
      <w:r w:rsidRPr="006B5490">
        <w:rPr>
          <w:rFonts w:asciiTheme="minorHAnsi" w:hAnsiTheme="minorHAnsi" w:cstheme="minorHAnsi"/>
        </w:rPr>
        <w:t>. PhD dissertation, MIT</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Gussenhoven, C. &amp; Jacobs, H. (2011). Understanding Phonology. Great Britain </w:t>
      </w:r>
      <w:r w:rsidRPr="006B5490">
        <w:rPr>
          <w:rFonts w:asciiTheme="minorHAnsi" w:hAnsiTheme="minorHAnsi" w:cstheme="minorHAnsi"/>
        </w:rPr>
        <w:tab/>
        <w:t xml:space="preserve">Hodder </w:t>
      </w:r>
      <w:r w:rsidRPr="006B5490">
        <w:rPr>
          <w:rFonts w:asciiTheme="minorHAnsi" w:hAnsiTheme="minorHAnsi" w:cstheme="minorHAnsi"/>
        </w:rPr>
        <w:tab/>
        <w:t>Education.</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Haugen, E. (1956a). The syllable in linguistic description. In Morris Halle, Horace Lunt, </w:t>
      </w:r>
      <w:r w:rsidRPr="006B5490">
        <w:rPr>
          <w:rFonts w:asciiTheme="minorHAnsi" w:hAnsiTheme="minorHAnsi" w:cstheme="minorHAnsi"/>
        </w:rPr>
        <w:tab/>
        <w:t xml:space="preserve">Hugh </w:t>
      </w:r>
      <w:r w:rsidRPr="006B5490">
        <w:rPr>
          <w:rFonts w:asciiTheme="minorHAnsi" w:hAnsiTheme="minorHAnsi" w:cstheme="minorHAnsi"/>
        </w:rPr>
        <w:tab/>
        <w:t xml:space="preserve">MacLean &amp; Cornelis H. van </w:t>
      </w:r>
      <w:r w:rsidRPr="006B5490">
        <w:rPr>
          <w:rFonts w:asciiTheme="minorHAnsi" w:hAnsiTheme="minorHAnsi" w:cstheme="minorHAnsi"/>
        </w:rPr>
        <w:tab/>
        <w:t xml:space="preserve">Schooneveld (eds.), </w:t>
      </w:r>
      <w:r w:rsidRPr="006B5490">
        <w:rPr>
          <w:rFonts w:asciiTheme="minorHAnsi" w:hAnsiTheme="minorHAnsi" w:cstheme="minorHAnsi"/>
          <w:i/>
          <w:iCs/>
        </w:rPr>
        <w:t xml:space="preserve">For Roman Jakobson: </w:t>
      </w:r>
      <w:r w:rsidRPr="006B5490">
        <w:rPr>
          <w:rFonts w:asciiTheme="minorHAnsi" w:hAnsiTheme="minorHAnsi" w:cstheme="minorHAnsi"/>
        </w:rPr>
        <w:t xml:space="preserve">The Hague. </w:t>
      </w:r>
      <w:r w:rsidRPr="006B5490">
        <w:rPr>
          <w:rFonts w:asciiTheme="minorHAnsi" w:hAnsiTheme="minorHAnsi" w:cstheme="minorHAnsi"/>
        </w:rPr>
        <w:tab/>
        <w:t xml:space="preserve">213–221.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Hayward, R.J. (1987). Terminal vowels in Ometo nominals. In Jungraithmayr, H. </w:t>
      </w:r>
      <w:r w:rsidRPr="006B5490">
        <w:rPr>
          <w:rFonts w:asciiTheme="minorHAnsi" w:hAnsiTheme="minorHAnsi" w:cstheme="minorHAnsi"/>
        </w:rPr>
        <w:tab/>
        <w:t xml:space="preserve">and Müller, </w:t>
      </w:r>
      <w:r w:rsidRPr="006B5490">
        <w:rPr>
          <w:rFonts w:asciiTheme="minorHAnsi" w:hAnsiTheme="minorHAnsi" w:cstheme="minorHAnsi"/>
        </w:rPr>
        <w:tab/>
        <w:t xml:space="preserve">W.W. (ed.). </w:t>
      </w:r>
      <w:r w:rsidRPr="006B5490">
        <w:rPr>
          <w:rFonts w:asciiTheme="minorHAnsi" w:hAnsiTheme="minorHAnsi" w:cstheme="minorHAnsi"/>
          <w:iCs/>
        </w:rPr>
        <w:t xml:space="preserve">Proceedings of the fourth international Hamito-Semiticcongress, Marburg, </w:t>
      </w:r>
      <w:r w:rsidRPr="006B5490">
        <w:rPr>
          <w:rFonts w:asciiTheme="minorHAnsi" w:hAnsiTheme="minorHAnsi" w:cstheme="minorHAnsi"/>
          <w:iCs/>
        </w:rPr>
        <w:tab/>
        <w:t xml:space="preserve">20-22 September 1983, </w:t>
      </w:r>
      <w:r w:rsidRPr="006B5490">
        <w:rPr>
          <w:rFonts w:asciiTheme="minorHAnsi" w:hAnsiTheme="minorHAnsi" w:cstheme="minorHAnsi"/>
        </w:rPr>
        <w:t>215-231 Amsterdam and Philadelphia: John Benjamins.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Hayward, R. J. (1990). Notes on the Zayse language. In </w:t>
      </w:r>
      <w:r w:rsidRPr="006B5490">
        <w:rPr>
          <w:rFonts w:asciiTheme="minorHAnsi" w:hAnsiTheme="minorHAnsi" w:cstheme="minorHAnsi"/>
          <w:iCs/>
        </w:rPr>
        <w:t xml:space="preserve">Omotic Language </w:t>
      </w:r>
      <w:r w:rsidRPr="006B5490">
        <w:rPr>
          <w:rFonts w:asciiTheme="minorHAnsi" w:hAnsiTheme="minorHAnsi" w:cstheme="minorHAnsi"/>
          <w:iCs/>
        </w:rPr>
        <w:tab/>
        <w:t xml:space="preserve">Studies, </w:t>
      </w:r>
      <w:r w:rsidRPr="006B5490">
        <w:rPr>
          <w:rFonts w:asciiTheme="minorHAnsi" w:hAnsiTheme="minorHAnsi" w:cstheme="minorHAnsi"/>
        </w:rPr>
        <w:t xml:space="preserve">R.J. Hayward </w:t>
      </w:r>
      <w:r w:rsidRPr="006B5490">
        <w:rPr>
          <w:rFonts w:asciiTheme="minorHAnsi" w:hAnsiTheme="minorHAnsi" w:cstheme="minorHAnsi"/>
        </w:rPr>
        <w:tab/>
        <w:t>(ed.), pp. 210-355. London: School of Oriental and AfricanStudies.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Hellenthal, Anne-Christie. 2010. </w:t>
      </w:r>
      <w:r w:rsidRPr="006B5490">
        <w:rPr>
          <w:rFonts w:asciiTheme="minorHAnsi" w:hAnsiTheme="minorHAnsi" w:cstheme="minorHAnsi"/>
          <w:iCs/>
        </w:rPr>
        <w:t xml:space="preserve">A grammar of Sheko. </w:t>
      </w:r>
      <w:r w:rsidRPr="006B5490">
        <w:rPr>
          <w:rFonts w:asciiTheme="minorHAnsi" w:hAnsiTheme="minorHAnsi" w:cstheme="minorHAnsi"/>
        </w:rPr>
        <w:t>Utrecht: LOT.</w:t>
      </w:r>
    </w:p>
    <w:p w:rsidR="00A34369" w:rsidRPr="006B5490" w:rsidRDefault="00A34369" w:rsidP="00826A95">
      <w:pPr>
        <w:spacing w:line="240" w:lineRule="auto"/>
        <w:contextualSpacing/>
        <w:rPr>
          <w:rFonts w:asciiTheme="minorHAnsi" w:hAnsiTheme="minorHAnsi" w:cstheme="minorHAnsi"/>
          <w:iCs/>
        </w:rPr>
      </w:pPr>
      <w:r w:rsidRPr="006B5490">
        <w:rPr>
          <w:rFonts w:asciiTheme="minorHAnsi" w:hAnsiTheme="minorHAnsi" w:cstheme="minorHAnsi"/>
        </w:rPr>
        <w:t>Ladefoged, P. (2001). A course in phonetics. United States of America.</w:t>
      </w:r>
    </w:p>
    <w:p w:rsidR="00A34369" w:rsidRPr="006B5490" w:rsidRDefault="00A34369" w:rsidP="00826A95">
      <w:pPr>
        <w:spacing w:line="240" w:lineRule="auto"/>
        <w:contextualSpacing/>
        <w:rPr>
          <w:rFonts w:asciiTheme="minorHAnsi" w:hAnsiTheme="minorHAnsi" w:cstheme="minorHAnsi"/>
          <w:color w:val="000000"/>
        </w:rPr>
      </w:pPr>
      <w:r w:rsidRPr="006B5490">
        <w:rPr>
          <w:rFonts w:asciiTheme="minorHAnsi" w:hAnsiTheme="minorHAnsi" w:cstheme="minorHAnsi"/>
        </w:rPr>
        <w:t xml:space="preserve">Leslau, W.(1958). “Moča, A Tone Language of the Kafa Group in South-western </w:t>
      </w:r>
      <w:r w:rsidRPr="006B5490">
        <w:rPr>
          <w:rFonts w:asciiTheme="minorHAnsi" w:hAnsiTheme="minorHAnsi" w:cstheme="minorHAnsi"/>
        </w:rPr>
        <w:tab/>
        <w:t xml:space="preserve">Ethiopia.” </w:t>
      </w:r>
      <w:r w:rsidRPr="006B5490">
        <w:rPr>
          <w:rFonts w:asciiTheme="minorHAnsi" w:hAnsiTheme="minorHAnsi" w:cstheme="minorHAnsi"/>
        </w:rPr>
        <w:tab/>
      </w:r>
      <w:r w:rsidRPr="006B5490">
        <w:rPr>
          <w:rFonts w:asciiTheme="minorHAnsi" w:hAnsiTheme="minorHAnsi" w:cstheme="minorHAnsi"/>
          <w:iCs/>
        </w:rPr>
        <w:t>Africa</w:t>
      </w:r>
      <w:r w:rsidRPr="006B5490">
        <w:rPr>
          <w:rFonts w:asciiTheme="minorHAnsi" w:hAnsiTheme="minorHAnsi" w:cstheme="minorHAnsi"/>
        </w:rPr>
        <w:t>28: 135-147.</w:t>
      </w:r>
    </w:p>
    <w:p w:rsidR="00A34369" w:rsidRPr="006B5490" w:rsidRDefault="00A34369" w:rsidP="00826A95">
      <w:pPr>
        <w:spacing w:line="240" w:lineRule="auto"/>
        <w:contextualSpacing/>
        <w:rPr>
          <w:rFonts w:asciiTheme="minorHAnsi" w:hAnsiTheme="minorHAnsi" w:cstheme="minorHAnsi"/>
          <w:iCs/>
        </w:rPr>
      </w:pPr>
      <w:r w:rsidRPr="006B5490">
        <w:rPr>
          <w:rFonts w:asciiTheme="minorHAnsi" w:hAnsiTheme="minorHAnsi" w:cstheme="minorHAnsi"/>
        </w:rPr>
        <w:t xml:space="preserve">Leslau, Wolf (1959). A </w:t>
      </w:r>
      <w:r w:rsidRPr="006B5490">
        <w:rPr>
          <w:rFonts w:asciiTheme="minorHAnsi" w:hAnsiTheme="minorHAnsi" w:cstheme="minorHAnsi"/>
          <w:iCs/>
        </w:rPr>
        <w:t>Dictionary of Moča (South-Western Ethiopia)</w:t>
      </w:r>
      <w:r w:rsidRPr="006B5490">
        <w:rPr>
          <w:rFonts w:asciiTheme="minorHAnsi" w:hAnsiTheme="minorHAnsi" w:cstheme="minorHAnsi"/>
        </w:rPr>
        <w:t xml:space="preserve">. Los Angeles: University </w:t>
      </w:r>
      <w:r w:rsidRPr="006B5490">
        <w:rPr>
          <w:rFonts w:asciiTheme="minorHAnsi" w:hAnsiTheme="minorHAnsi" w:cstheme="minorHAnsi"/>
        </w:rPr>
        <w:tab/>
        <w:t>of California Press</w:t>
      </w:r>
      <w:r w:rsidRPr="006B5490">
        <w:rPr>
          <w:rFonts w:asciiTheme="minorHAnsi" w:hAnsiTheme="minorHAnsi" w:cstheme="minorHAnsi"/>
          <w:iCs/>
        </w:rPr>
        <w:t>1958.</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Malchukov A. </w:t>
      </w:r>
      <w:r w:rsidRPr="006B5490">
        <w:rPr>
          <w:rFonts w:asciiTheme="minorHAnsi" w:hAnsiTheme="minorHAnsi" w:cstheme="minorHAnsi"/>
          <w:iCs/>
        </w:rPr>
        <w:t xml:space="preserve">&amp; </w:t>
      </w:r>
      <w:r w:rsidRPr="006B5490">
        <w:rPr>
          <w:rFonts w:asciiTheme="minorHAnsi" w:hAnsiTheme="minorHAnsi" w:cstheme="minorHAnsi"/>
        </w:rPr>
        <w:t>Spencer A. (2008). The oxford handbook of CASE</w:t>
      </w:r>
      <w:r w:rsidRPr="006B5490">
        <w:rPr>
          <w:rFonts w:asciiTheme="minorHAnsi" w:hAnsiTheme="minorHAnsi" w:cstheme="minorHAnsi"/>
          <w:bCs/>
        </w:rPr>
        <w:t>.</w:t>
      </w:r>
      <w:r w:rsidRPr="006B5490">
        <w:rPr>
          <w:rFonts w:asciiTheme="minorHAnsi" w:hAnsiTheme="minorHAnsi" w:cstheme="minorHAnsi"/>
        </w:rPr>
        <w:t xml:space="preserve"> Oxford University </w:t>
      </w:r>
      <w:r w:rsidRPr="006B5490">
        <w:rPr>
          <w:rFonts w:asciiTheme="minorHAnsi" w:hAnsiTheme="minorHAnsi" w:cstheme="minorHAnsi"/>
        </w:rPr>
        <w:tab/>
        <w:t>press.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Maddieson, I. (1984). </w:t>
      </w:r>
      <w:r w:rsidRPr="006B5490">
        <w:rPr>
          <w:rFonts w:asciiTheme="minorHAnsi" w:hAnsiTheme="minorHAnsi" w:cstheme="minorHAnsi"/>
          <w:iCs/>
        </w:rPr>
        <w:t>Patterns of sounds</w:t>
      </w:r>
      <w:r w:rsidRPr="006B5490">
        <w:rPr>
          <w:rFonts w:asciiTheme="minorHAnsi" w:hAnsiTheme="minorHAnsi" w:cstheme="minorHAnsi"/>
        </w:rPr>
        <w:t>. Cambridge: Cambridge University Press.</w:t>
      </w:r>
    </w:p>
    <w:p w:rsidR="00A34369" w:rsidRPr="006B5490" w:rsidRDefault="00A34369" w:rsidP="00826A95">
      <w:pPr>
        <w:spacing w:line="240" w:lineRule="auto"/>
        <w:contextualSpacing/>
        <w:rPr>
          <w:rFonts w:asciiTheme="minorHAnsi" w:eastAsia="Times New Roman" w:hAnsiTheme="minorHAnsi" w:cstheme="minorHAnsi"/>
        </w:rPr>
      </w:pPr>
      <w:bookmarkStart w:id="71" w:name="_Toc487394340"/>
      <w:bookmarkStart w:id="72" w:name="_Toc514216699"/>
      <w:r w:rsidRPr="006B5490">
        <w:rPr>
          <w:rFonts w:asciiTheme="minorHAnsi" w:eastAsia="Times New Roman" w:hAnsiTheme="minorHAnsi" w:cstheme="minorHAnsi"/>
        </w:rPr>
        <w:lastRenderedPageBreak/>
        <w:t>Mannell, R. (2008).</w:t>
      </w:r>
      <w:r w:rsidRPr="006B5490">
        <w:rPr>
          <w:rFonts w:asciiTheme="minorHAnsi" w:eastAsia="Times New Roman" w:hAnsiTheme="minorHAnsi" w:cstheme="minorHAnsi"/>
          <w:bCs/>
        </w:rPr>
        <w:t xml:space="preserve"> Phonetics and phonology</w:t>
      </w:r>
      <w:r w:rsidRPr="006B5490">
        <w:rPr>
          <w:rFonts w:asciiTheme="minorHAnsi" w:eastAsia="Times New Roman" w:hAnsiTheme="minorHAnsi" w:cstheme="minorHAnsi"/>
          <w:b/>
          <w:bCs/>
        </w:rPr>
        <w:t>.</w:t>
      </w:r>
      <w:r w:rsidRPr="006B5490">
        <w:rPr>
          <w:rFonts w:asciiTheme="minorHAnsi" w:eastAsia="Times New Roman" w:hAnsiTheme="minorHAnsi" w:cstheme="minorHAnsi"/>
        </w:rPr>
        <w:t xml:space="preserve"> Macquarie University</w:t>
      </w:r>
      <w:bookmarkEnd w:id="71"/>
      <w:bookmarkEnd w:id="72"/>
      <w:r w:rsidRPr="006B5490">
        <w:rPr>
          <w:rFonts w:asciiTheme="minorHAnsi" w:eastAsia="Times New Roman" w:hAnsiTheme="minorHAnsi" w:cstheme="minorHAnsi"/>
        </w:rPr>
        <w:t xml:space="preserve">. </w:t>
      </w:r>
    </w:p>
    <w:p w:rsidR="00A34369" w:rsidRPr="006B5490" w:rsidRDefault="00A34369" w:rsidP="00826A95">
      <w:pPr>
        <w:spacing w:line="240" w:lineRule="auto"/>
        <w:contextualSpacing/>
        <w:rPr>
          <w:rFonts w:asciiTheme="minorHAnsi" w:hAnsiTheme="minorHAnsi" w:cstheme="minorHAnsi"/>
          <w:bCs/>
        </w:rPr>
      </w:pPr>
      <w:r w:rsidRPr="006B5490">
        <w:rPr>
          <w:rFonts w:asciiTheme="minorHAnsi" w:hAnsiTheme="minorHAnsi" w:cstheme="minorHAnsi"/>
          <w:bCs/>
        </w:rPr>
        <w:t xml:space="preserve">Marlett, S.  (2001). An introduction to Phonological analysis. Summer Institute of </w:t>
      </w:r>
      <w:r w:rsidRPr="006B5490">
        <w:rPr>
          <w:rFonts w:asciiTheme="minorHAnsi" w:hAnsiTheme="minorHAnsi" w:cstheme="minorHAnsi"/>
          <w:bCs/>
        </w:rPr>
        <w:tab/>
        <w:t xml:space="preserve">Linguistics and University of North </w:t>
      </w:r>
      <w:r w:rsidRPr="006B5490">
        <w:rPr>
          <w:rFonts w:asciiTheme="minorHAnsi" w:hAnsiTheme="minorHAnsi" w:cstheme="minorHAnsi"/>
          <w:bCs/>
        </w:rPr>
        <w:tab/>
        <w:t>Dakota.</w:t>
      </w:r>
    </w:p>
    <w:p w:rsidR="00A34369" w:rsidRPr="006B5490" w:rsidRDefault="00A34369" w:rsidP="00826A95">
      <w:pPr>
        <w:spacing w:line="240" w:lineRule="auto"/>
        <w:ind w:hanging="720"/>
        <w:contextualSpacing/>
        <w:rPr>
          <w:rFonts w:asciiTheme="minorHAnsi" w:hAnsiTheme="minorHAnsi" w:cstheme="minorHAnsi"/>
        </w:rPr>
      </w:pPr>
      <w:r w:rsidRPr="006B5490">
        <w:rPr>
          <w:rFonts w:asciiTheme="minorHAnsi" w:hAnsiTheme="minorHAnsi" w:cstheme="minorHAnsi"/>
        </w:rPr>
        <w:t>.</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Nathan, G. (2008). Phonology: A cognitive Grammar introduction. Wayne State University.</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Newman, P. (1970). </w:t>
      </w:r>
      <w:r w:rsidRPr="006B5490">
        <w:rPr>
          <w:rFonts w:asciiTheme="minorHAnsi" w:hAnsiTheme="minorHAnsi" w:cstheme="minorHAnsi"/>
          <w:iCs/>
        </w:rPr>
        <w:t>A grammar of Tera</w:t>
      </w:r>
      <w:r w:rsidRPr="006B5490">
        <w:rPr>
          <w:rFonts w:asciiTheme="minorHAnsi" w:hAnsiTheme="minorHAnsi" w:cstheme="minorHAnsi"/>
        </w:rPr>
        <w:t xml:space="preserve">. Berkeley and Los Angeles: University of </w:t>
      </w:r>
      <w:r w:rsidRPr="006B5490">
        <w:rPr>
          <w:rFonts w:asciiTheme="minorHAnsi" w:hAnsiTheme="minorHAnsi" w:cstheme="minorHAnsi"/>
        </w:rPr>
        <w:tab/>
        <w:t>California Press.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Odden David (2003). Introducing Phonology. Ohio State University Department of </w:t>
      </w:r>
      <w:r w:rsidRPr="006B5490">
        <w:rPr>
          <w:rFonts w:asciiTheme="minorHAnsi" w:hAnsiTheme="minorHAnsi" w:cstheme="minorHAnsi"/>
        </w:rPr>
        <w:tab/>
        <w:t>Linguistics.</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 xml:space="preserve">Pierrehumbert, J.B. (1980). </w:t>
      </w:r>
      <w:r w:rsidRPr="006B5490">
        <w:rPr>
          <w:rFonts w:asciiTheme="minorHAnsi" w:hAnsiTheme="minorHAnsi" w:cstheme="minorHAnsi"/>
          <w:iCs/>
        </w:rPr>
        <w:t>The phonetics and phonology of English intonation</w:t>
      </w:r>
      <w:r w:rsidRPr="006B5490">
        <w:rPr>
          <w:rFonts w:asciiTheme="minorHAnsi" w:hAnsiTheme="minorHAnsi" w:cstheme="minorHAnsi"/>
        </w:rPr>
        <w:t xml:space="preserve">. PhD </w:t>
      </w:r>
      <w:r w:rsidRPr="006B5490">
        <w:rPr>
          <w:rFonts w:asciiTheme="minorHAnsi" w:hAnsiTheme="minorHAnsi" w:cstheme="minorHAnsi"/>
        </w:rPr>
        <w:tab/>
        <w:t>dissertation MIT. Published 1990, New York: Garland.</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Roach, P. (1998). English Phonetics and Phonology. Cambridge University Press.</w:t>
      </w:r>
    </w:p>
    <w:p w:rsidR="00A34369" w:rsidRPr="006B5490" w:rsidRDefault="00A34369" w:rsidP="00826A95">
      <w:pPr>
        <w:spacing w:line="240" w:lineRule="auto"/>
        <w:contextualSpacing/>
        <w:rPr>
          <w:rFonts w:asciiTheme="minorHAnsi" w:hAnsiTheme="minorHAnsi" w:cstheme="minorHAnsi"/>
          <w:i/>
          <w:iCs/>
        </w:rPr>
      </w:pPr>
      <w:r w:rsidRPr="006B5490">
        <w:rPr>
          <w:rFonts w:asciiTheme="minorHAnsi" w:hAnsiTheme="minorHAnsi" w:cstheme="minorHAnsi"/>
        </w:rPr>
        <w:t xml:space="preserve">Theil, R. (2007). Kafa phonology. </w:t>
      </w:r>
      <w:r w:rsidRPr="006B5490">
        <w:rPr>
          <w:rFonts w:asciiTheme="minorHAnsi" w:hAnsiTheme="minorHAnsi" w:cstheme="minorHAnsi"/>
          <w:i/>
        </w:rPr>
        <w:t>J</w:t>
      </w:r>
      <w:r w:rsidRPr="006B5490">
        <w:rPr>
          <w:rFonts w:asciiTheme="minorHAnsi" w:hAnsiTheme="minorHAnsi" w:cstheme="minorHAnsi"/>
          <w:i/>
          <w:iCs/>
        </w:rPr>
        <w:t xml:space="preserve">ournal of African Languages and Linguistics </w:t>
      </w:r>
      <w:r w:rsidRPr="006B5490">
        <w:rPr>
          <w:rFonts w:asciiTheme="minorHAnsi" w:hAnsiTheme="minorHAnsi" w:cstheme="minorHAnsi"/>
        </w:rPr>
        <w:t>28 (2):193-</w:t>
      </w:r>
      <w:r w:rsidRPr="006B5490">
        <w:rPr>
          <w:rFonts w:asciiTheme="minorHAnsi" w:hAnsiTheme="minorHAnsi" w:cstheme="minorHAnsi"/>
        </w:rPr>
        <w:tab/>
        <w:t xml:space="preserve">216.   </w:t>
      </w:r>
    </w:p>
    <w:p w:rsidR="00A34369" w:rsidRPr="006B5490" w:rsidRDefault="00A34369" w:rsidP="00826A95">
      <w:pPr>
        <w:spacing w:line="240" w:lineRule="auto"/>
        <w:contextualSpacing/>
        <w:rPr>
          <w:rFonts w:asciiTheme="minorHAnsi" w:hAnsiTheme="minorHAnsi" w:cstheme="minorHAnsi"/>
        </w:rPr>
      </w:pPr>
      <w:r w:rsidRPr="006B5490">
        <w:rPr>
          <w:rFonts w:asciiTheme="minorHAnsi" w:hAnsiTheme="minorHAnsi" w:cstheme="minorHAnsi"/>
        </w:rPr>
        <w:t>Yule, G. (2006). The study of Language</w:t>
      </w:r>
      <w:r w:rsidRPr="006B5490">
        <w:rPr>
          <w:rFonts w:asciiTheme="minorHAnsi" w:hAnsiTheme="minorHAnsi" w:cstheme="minorHAnsi"/>
          <w:b/>
        </w:rPr>
        <w:t>.</w:t>
      </w:r>
      <w:r w:rsidRPr="006B5490">
        <w:rPr>
          <w:rFonts w:asciiTheme="minorHAnsi" w:hAnsiTheme="minorHAnsi" w:cstheme="minorHAnsi"/>
        </w:rPr>
        <w:t xml:space="preserve"> Cambridge University Press Lass. </w:t>
      </w:r>
    </w:p>
    <w:p w:rsidR="00E30CFF" w:rsidRPr="006B5490" w:rsidRDefault="00E30CFF" w:rsidP="00826A95">
      <w:pPr>
        <w:spacing w:line="240" w:lineRule="auto"/>
        <w:rPr>
          <w:rFonts w:asciiTheme="minorHAnsi" w:hAnsiTheme="minorHAnsi" w:cstheme="minorHAnsi"/>
        </w:rPr>
      </w:pPr>
    </w:p>
    <w:sectPr w:rsidR="00E30CFF" w:rsidRPr="006B5490" w:rsidSect="00826A95">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95D" w:rsidRDefault="007C195D" w:rsidP="00D245B4">
      <w:pPr>
        <w:spacing w:line="240" w:lineRule="auto"/>
      </w:pPr>
      <w:r>
        <w:separator/>
      </w:r>
    </w:p>
  </w:endnote>
  <w:endnote w:type="continuationSeparator" w:id="1">
    <w:p w:rsidR="007C195D" w:rsidRDefault="007C195D" w:rsidP="00D245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haris SIL">
    <w:altName w:val="Times New Roman"/>
    <w:charset w:val="00"/>
    <w:family w:val="auto"/>
    <w:pitch w:val="variable"/>
    <w:sig w:usb0="A00002FF" w:usb1="5200A1FF" w:usb2="02000009" w:usb3="00000000" w:csb0="00000197" w:csb1="00000000"/>
  </w:font>
  <w:font w:name="等线 Light">
    <w:altName w:val="MS Mincho"/>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1" w:usb1="09060000" w:usb2="00000010" w:usb3="00000000" w:csb0="00080000" w:csb1="00000000"/>
  </w:font>
  <w:font w:name="MinionSemi">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95D" w:rsidRDefault="007C195D" w:rsidP="00D245B4">
      <w:pPr>
        <w:spacing w:line="240" w:lineRule="auto"/>
      </w:pPr>
      <w:r>
        <w:separator/>
      </w:r>
    </w:p>
  </w:footnote>
  <w:footnote w:type="continuationSeparator" w:id="1">
    <w:p w:rsidR="007C195D" w:rsidRDefault="007C195D" w:rsidP="00D245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8C7"/>
    <w:multiLevelType w:val="hybridMultilevel"/>
    <w:tmpl w:val="B3149F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152D2"/>
    <w:multiLevelType w:val="hybridMultilevel"/>
    <w:tmpl w:val="C652E0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66ACA"/>
    <w:multiLevelType w:val="hybridMultilevel"/>
    <w:tmpl w:val="33D871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A1CA9"/>
    <w:multiLevelType w:val="hybridMultilevel"/>
    <w:tmpl w:val="35A67A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666604"/>
    <w:multiLevelType w:val="hybridMultilevel"/>
    <w:tmpl w:val="D81E93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AC5C62"/>
    <w:multiLevelType w:val="hybridMultilevel"/>
    <w:tmpl w:val="E9E21D6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1E34742A"/>
    <w:multiLevelType w:val="hybridMultilevel"/>
    <w:tmpl w:val="936E6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C7A39"/>
    <w:multiLevelType w:val="hybridMultilevel"/>
    <w:tmpl w:val="23F6EF86"/>
    <w:lvl w:ilvl="0" w:tplc="0742D0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747CE"/>
    <w:multiLevelType w:val="hybridMultilevel"/>
    <w:tmpl w:val="E4BC8B7C"/>
    <w:lvl w:ilvl="0" w:tplc="16425AC0">
      <w:start w:val="2"/>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9">
    <w:nsid w:val="2FB147A9"/>
    <w:multiLevelType w:val="hybridMultilevel"/>
    <w:tmpl w:val="E3D860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413D4E"/>
    <w:multiLevelType w:val="hybridMultilevel"/>
    <w:tmpl w:val="C194E2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32813"/>
    <w:multiLevelType w:val="hybridMultilevel"/>
    <w:tmpl w:val="07EADA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73295"/>
    <w:multiLevelType w:val="multilevel"/>
    <w:tmpl w:val="5C62A6F4"/>
    <w:lvl w:ilvl="0">
      <w:start w:val="3"/>
      <w:numFmt w:val="decimal"/>
      <w:lvlText w:val="%1"/>
      <w:lvlJc w:val="left"/>
      <w:pPr>
        <w:ind w:left="360" w:hanging="360"/>
      </w:pPr>
      <w:rPr>
        <w:rFonts w:eastAsia="等线" w:hint="default"/>
        <w:b w:val="0"/>
        <w:sz w:val="24"/>
      </w:rPr>
    </w:lvl>
    <w:lvl w:ilvl="1">
      <w:start w:val="2"/>
      <w:numFmt w:val="decimal"/>
      <w:lvlText w:val="%1.%2"/>
      <w:lvlJc w:val="left"/>
      <w:pPr>
        <w:ind w:left="360" w:hanging="360"/>
      </w:pPr>
      <w:rPr>
        <w:rFonts w:eastAsia="等线" w:hint="default"/>
        <w:b w:val="0"/>
        <w:sz w:val="24"/>
      </w:rPr>
    </w:lvl>
    <w:lvl w:ilvl="2">
      <w:start w:val="1"/>
      <w:numFmt w:val="decimal"/>
      <w:lvlText w:val="%1.%2.%3"/>
      <w:lvlJc w:val="left"/>
      <w:pPr>
        <w:ind w:left="720" w:hanging="720"/>
      </w:pPr>
      <w:rPr>
        <w:rFonts w:eastAsia="等线" w:hint="default"/>
        <w:b w:val="0"/>
        <w:sz w:val="24"/>
      </w:rPr>
    </w:lvl>
    <w:lvl w:ilvl="3">
      <w:start w:val="1"/>
      <w:numFmt w:val="decimal"/>
      <w:lvlText w:val="%1.%2.%3.%4"/>
      <w:lvlJc w:val="left"/>
      <w:pPr>
        <w:ind w:left="720" w:hanging="720"/>
      </w:pPr>
      <w:rPr>
        <w:rFonts w:eastAsia="等线" w:hint="default"/>
        <w:b w:val="0"/>
        <w:sz w:val="24"/>
      </w:rPr>
    </w:lvl>
    <w:lvl w:ilvl="4">
      <w:start w:val="1"/>
      <w:numFmt w:val="decimal"/>
      <w:lvlText w:val="%1.%2.%3.%4.%5"/>
      <w:lvlJc w:val="left"/>
      <w:pPr>
        <w:ind w:left="1080" w:hanging="1080"/>
      </w:pPr>
      <w:rPr>
        <w:rFonts w:eastAsia="等线" w:hint="default"/>
        <w:b w:val="0"/>
        <w:sz w:val="24"/>
      </w:rPr>
    </w:lvl>
    <w:lvl w:ilvl="5">
      <w:start w:val="1"/>
      <w:numFmt w:val="decimal"/>
      <w:lvlText w:val="%1.%2.%3.%4.%5.%6"/>
      <w:lvlJc w:val="left"/>
      <w:pPr>
        <w:ind w:left="1440" w:hanging="1440"/>
      </w:pPr>
      <w:rPr>
        <w:rFonts w:eastAsia="等线" w:hint="default"/>
        <w:b w:val="0"/>
        <w:sz w:val="24"/>
      </w:rPr>
    </w:lvl>
    <w:lvl w:ilvl="6">
      <w:start w:val="1"/>
      <w:numFmt w:val="decimal"/>
      <w:lvlText w:val="%1.%2.%3.%4.%5.%6.%7"/>
      <w:lvlJc w:val="left"/>
      <w:pPr>
        <w:ind w:left="1440" w:hanging="1440"/>
      </w:pPr>
      <w:rPr>
        <w:rFonts w:eastAsia="等线" w:hint="default"/>
        <w:b w:val="0"/>
        <w:sz w:val="24"/>
      </w:rPr>
    </w:lvl>
    <w:lvl w:ilvl="7">
      <w:start w:val="1"/>
      <w:numFmt w:val="decimal"/>
      <w:lvlText w:val="%1.%2.%3.%4.%5.%6.%7.%8"/>
      <w:lvlJc w:val="left"/>
      <w:pPr>
        <w:ind w:left="1800" w:hanging="1800"/>
      </w:pPr>
      <w:rPr>
        <w:rFonts w:eastAsia="等线" w:hint="default"/>
        <w:b w:val="0"/>
        <w:sz w:val="24"/>
      </w:rPr>
    </w:lvl>
    <w:lvl w:ilvl="8">
      <w:start w:val="1"/>
      <w:numFmt w:val="decimal"/>
      <w:lvlText w:val="%1.%2.%3.%4.%5.%6.%7.%8.%9"/>
      <w:lvlJc w:val="left"/>
      <w:pPr>
        <w:ind w:left="1800" w:hanging="1800"/>
      </w:pPr>
      <w:rPr>
        <w:rFonts w:eastAsia="等线" w:hint="default"/>
        <w:b w:val="0"/>
        <w:sz w:val="24"/>
      </w:rPr>
    </w:lvl>
  </w:abstractNum>
  <w:abstractNum w:abstractNumId="13">
    <w:nsid w:val="38A43DA3"/>
    <w:multiLevelType w:val="multilevel"/>
    <w:tmpl w:val="F5CEA39A"/>
    <w:lvl w:ilvl="0">
      <w:start w:val="3"/>
      <w:numFmt w:val="decimal"/>
      <w:lvlText w:val="%1"/>
      <w:lvlJc w:val="left"/>
      <w:pPr>
        <w:ind w:left="72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905C90"/>
    <w:multiLevelType w:val="hybridMultilevel"/>
    <w:tmpl w:val="8B7461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DC7B65"/>
    <w:multiLevelType w:val="hybridMultilevel"/>
    <w:tmpl w:val="54188C2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9E81CB9"/>
    <w:multiLevelType w:val="hybridMultilevel"/>
    <w:tmpl w:val="C62C35DA"/>
    <w:lvl w:ilvl="0" w:tplc="5B5AF50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F27A35"/>
    <w:multiLevelType w:val="hybridMultilevel"/>
    <w:tmpl w:val="DE12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907D0"/>
    <w:multiLevelType w:val="hybridMultilevel"/>
    <w:tmpl w:val="851E3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6C43D5"/>
    <w:multiLevelType w:val="multilevel"/>
    <w:tmpl w:val="11AAF7EA"/>
    <w:lvl w:ilvl="0">
      <w:start w:val="3"/>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0">
    <w:nsid w:val="635A4AEA"/>
    <w:multiLevelType w:val="hybridMultilevel"/>
    <w:tmpl w:val="4AC4B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810A04"/>
    <w:multiLevelType w:val="hybridMultilevel"/>
    <w:tmpl w:val="EB1630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7EB5D72"/>
    <w:multiLevelType w:val="hybridMultilevel"/>
    <w:tmpl w:val="95FA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F3B94"/>
    <w:multiLevelType w:val="multilevel"/>
    <w:tmpl w:val="BCD602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401086"/>
    <w:multiLevelType w:val="multilevel"/>
    <w:tmpl w:val="68F89394"/>
    <w:lvl w:ilvl="0">
      <w:start w:val="1"/>
      <w:numFmt w:val="upperRoman"/>
      <w:lvlText w:val="%1."/>
      <w:lvlJc w:val="right"/>
      <w:pPr>
        <w:ind w:left="1440" w:hanging="360"/>
      </w:pPr>
    </w:lvl>
    <w:lvl w:ilvl="1">
      <w:start w:val="4"/>
      <w:numFmt w:val="decimal"/>
      <w:isLgl/>
      <w:lvlText w:val="%1.%2"/>
      <w:lvlJc w:val="left"/>
      <w:pPr>
        <w:ind w:left="1785" w:hanging="705"/>
      </w:pPr>
      <w:rPr>
        <w:rFonts w:hint="default"/>
      </w:rPr>
    </w:lvl>
    <w:lvl w:ilvl="2">
      <w:start w:val="3"/>
      <w:numFmt w:val="decimal"/>
      <w:isLgl/>
      <w:lvlText w:val="%1.%2.%3"/>
      <w:lvlJc w:val="left"/>
      <w:pPr>
        <w:ind w:left="1800" w:hanging="720"/>
      </w:pPr>
      <w:rPr>
        <w:rFonts w:hint="default"/>
      </w:rPr>
    </w:lvl>
    <w:lvl w:ilvl="3">
      <w:start w:val="4"/>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75324696"/>
    <w:multiLevelType w:val="hybridMultilevel"/>
    <w:tmpl w:val="303CC9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1C2CA6"/>
    <w:multiLevelType w:val="hybridMultilevel"/>
    <w:tmpl w:val="503EE7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F67C4C"/>
    <w:multiLevelType w:val="hybridMultilevel"/>
    <w:tmpl w:val="65B8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8"/>
  </w:num>
  <w:num w:numId="4">
    <w:abstractNumId w:val="8"/>
  </w:num>
  <w:num w:numId="5">
    <w:abstractNumId w:val="1"/>
  </w:num>
  <w:num w:numId="6">
    <w:abstractNumId w:val="7"/>
  </w:num>
  <w:num w:numId="7">
    <w:abstractNumId w:val="20"/>
  </w:num>
  <w:num w:numId="8">
    <w:abstractNumId w:val="10"/>
  </w:num>
  <w:num w:numId="9">
    <w:abstractNumId w:val="22"/>
  </w:num>
  <w:num w:numId="10">
    <w:abstractNumId w:val="9"/>
  </w:num>
  <w:num w:numId="11">
    <w:abstractNumId w:val="17"/>
  </w:num>
  <w:num w:numId="12">
    <w:abstractNumId w:val="3"/>
  </w:num>
  <w:num w:numId="13">
    <w:abstractNumId w:val="5"/>
  </w:num>
  <w:num w:numId="14">
    <w:abstractNumId w:val="11"/>
  </w:num>
  <w:num w:numId="15">
    <w:abstractNumId w:val="13"/>
  </w:num>
  <w:num w:numId="16">
    <w:abstractNumId w:val="19"/>
  </w:num>
  <w:num w:numId="17">
    <w:abstractNumId w:val="12"/>
  </w:num>
  <w:num w:numId="18">
    <w:abstractNumId w:val="23"/>
  </w:num>
  <w:num w:numId="19">
    <w:abstractNumId w:val="13"/>
    <w:lvlOverride w:ilvl="0">
      <w:startOverride w:val="3"/>
    </w:lvlOverride>
  </w:num>
  <w:num w:numId="20">
    <w:abstractNumId w:val="0"/>
  </w:num>
  <w:num w:numId="21">
    <w:abstractNumId w:val="24"/>
  </w:num>
  <w:num w:numId="22">
    <w:abstractNumId w:val="2"/>
  </w:num>
  <w:num w:numId="23">
    <w:abstractNumId w:val="14"/>
  </w:num>
  <w:num w:numId="24">
    <w:abstractNumId w:val="15"/>
  </w:num>
  <w:num w:numId="25">
    <w:abstractNumId w:val="27"/>
  </w:num>
  <w:num w:numId="26">
    <w:abstractNumId w:val="25"/>
  </w:num>
  <w:num w:numId="27">
    <w:abstractNumId w:val="2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029C"/>
    <w:rsid w:val="0000360B"/>
    <w:rsid w:val="0003389E"/>
    <w:rsid w:val="00057115"/>
    <w:rsid w:val="00072455"/>
    <w:rsid w:val="000A18C1"/>
    <w:rsid w:val="000C02D6"/>
    <w:rsid w:val="000C2EFF"/>
    <w:rsid w:val="00106B12"/>
    <w:rsid w:val="001151D5"/>
    <w:rsid w:val="00143515"/>
    <w:rsid w:val="00172C4A"/>
    <w:rsid w:val="00177D32"/>
    <w:rsid w:val="001A7084"/>
    <w:rsid w:val="001B20AA"/>
    <w:rsid w:val="001E13BD"/>
    <w:rsid w:val="00201207"/>
    <w:rsid w:val="00213689"/>
    <w:rsid w:val="0021416B"/>
    <w:rsid w:val="00224F61"/>
    <w:rsid w:val="00227377"/>
    <w:rsid w:val="00234862"/>
    <w:rsid w:val="00246DC2"/>
    <w:rsid w:val="00270D70"/>
    <w:rsid w:val="00280439"/>
    <w:rsid w:val="0028577F"/>
    <w:rsid w:val="0028663F"/>
    <w:rsid w:val="002A04BF"/>
    <w:rsid w:val="002C56E8"/>
    <w:rsid w:val="002C7894"/>
    <w:rsid w:val="003001BA"/>
    <w:rsid w:val="00303A44"/>
    <w:rsid w:val="00314535"/>
    <w:rsid w:val="003325AC"/>
    <w:rsid w:val="003646D5"/>
    <w:rsid w:val="003C1452"/>
    <w:rsid w:val="003F4169"/>
    <w:rsid w:val="00440E3D"/>
    <w:rsid w:val="004527B5"/>
    <w:rsid w:val="00470D63"/>
    <w:rsid w:val="00497D85"/>
    <w:rsid w:val="004A20E8"/>
    <w:rsid w:val="004C5061"/>
    <w:rsid w:val="004D4A3B"/>
    <w:rsid w:val="004E4398"/>
    <w:rsid w:val="004E48FF"/>
    <w:rsid w:val="00511CC2"/>
    <w:rsid w:val="005142A0"/>
    <w:rsid w:val="00532A0D"/>
    <w:rsid w:val="00571007"/>
    <w:rsid w:val="00584EC3"/>
    <w:rsid w:val="00623F37"/>
    <w:rsid w:val="00641299"/>
    <w:rsid w:val="00655239"/>
    <w:rsid w:val="006B5490"/>
    <w:rsid w:val="006C1A3F"/>
    <w:rsid w:val="00731817"/>
    <w:rsid w:val="00744B43"/>
    <w:rsid w:val="007B566D"/>
    <w:rsid w:val="007C195D"/>
    <w:rsid w:val="007F2171"/>
    <w:rsid w:val="0080012D"/>
    <w:rsid w:val="00806770"/>
    <w:rsid w:val="0081224E"/>
    <w:rsid w:val="00826A95"/>
    <w:rsid w:val="0084141B"/>
    <w:rsid w:val="008418A3"/>
    <w:rsid w:val="00872FD7"/>
    <w:rsid w:val="00876770"/>
    <w:rsid w:val="008A04D3"/>
    <w:rsid w:val="008D029C"/>
    <w:rsid w:val="008D0558"/>
    <w:rsid w:val="008D485B"/>
    <w:rsid w:val="009004A8"/>
    <w:rsid w:val="00910E86"/>
    <w:rsid w:val="00911BDF"/>
    <w:rsid w:val="00933789"/>
    <w:rsid w:val="00950519"/>
    <w:rsid w:val="00950F97"/>
    <w:rsid w:val="00952ED8"/>
    <w:rsid w:val="00955595"/>
    <w:rsid w:val="009611E0"/>
    <w:rsid w:val="00992705"/>
    <w:rsid w:val="009D1A76"/>
    <w:rsid w:val="009E5B1E"/>
    <w:rsid w:val="00A34369"/>
    <w:rsid w:val="00A4513D"/>
    <w:rsid w:val="00A503C2"/>
    <w:rsid w:val="00A653E9"/>
    <w:rsid w:val="00A762CA"/>
    <w:rsid w:val="00A92A6F"/>
    <w:rsid w:val="00AA2A70"/>
    <w:rsid w:val="00AD0051"/>
    <w:rsid w:val="00AD0E9B"/>
    <w:rsid w:val="00AD7B18"/>
    <w:rsid w:val="00B0186B"/>
    <w:rsid w:val="00B05A91"/>
    <w:rsid w:val="00B13361"/>
    <w:rsid w:val="00B13D9A"/>
    <w:rsid w:val="00B254D6"/>
    <w:rsid w:val="00B30731"/>
    <w:rsid w:val="00B70C2D"/>
    <w:rsid w:val="00B92C2C"/>
    <w:rsid w:val="00BB6D5C"/>
    <w:rsid w:val="00BB6E7E"/>
    <w:rsid w:val="00BD4FB5"/>
    <w:rsid w:val="00BE1B74"/>
    <w:rsid w:val="00C15247"/>
    <w:rsid w:val="00C779E8"/>
    <w:rsid w:val="00CE279C"/>
    <w:rsid w:val="00D245B4"/>
    <w:rsid w:val="00D443DC"/>
    <w:rsid w:val="00D570D8"/>
    <w:rsid w:val="00D763FD"/>
    <w:rsid w:val="00D968C0"/>
    <w:rsid w:val="00DC2DBF"/>
    <w:rsid w:val="00DD5037"/>
    <w:rsid w:val="00E1397E"/>
    <w:rsid w:val="00E30CFF"/>
    <w:rsid w:val="00EC2E8F"/>
    <w:rsid w:val="00F01E73"/>
    <w:rsid w:val="00F07ED9"/>
    <w:rsid w:val="00F32175"/>
    <w:rsid w:val="00F44CA1"/>
    <w:rsid w:val="00F76F7A"/>
    <w:rsid w:val="00F8426C"/>
    <w:rsid w:val="00F86641"/>
    <w:rsid w:val="00FA1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FF"/>
    <w:pPr>
      <w:spacing w:line="360" w:lineRule="auto"/>
      <w:jc w:val="both"/>
    </w:pPr>
    <w:rPr>
      <w:rFonts w:ascii="Charis SIL" w:eastAsia="等线" w:hAnsi="Charis SIL" w:cs="Times New Roman"/>
      <w:lang w:eastAsia="zh-CN"/>
    </w:rPr>
  </w:style>
  <w:style w:type="paragraph" w:styleId="Heading1">
    <w:name w:val="heading 1"/>
    <w:basedOn w:val="Normal"/>
    <w:next w:val="Normal"/>
    <w:link w:val="Heading1Char"/>
    <w:autoRedefine/>
    <w:uiPriority w:val="9"/>
    <w:qFormat/>
    <w:rsid w:val="002C7894"/>
    <w:pPr>
      <w:keepNext/>
      <w:keepLines/>
      <w:contextualSpacing/>
      <w:jc w:val="center"/>
      <w:outlineLvl w:val="0"/>
    </w:pPr>
    <w:rPr>
      <w:rFonts w:ascii="Times New Roman" w:eastAsia="等线 Light" w:hAnsi="Times New Roman"/>
      <w:b/>
      <w:sz w:val="28"/>
      <w:szCs w:val="28"/>
    </w:rPr>
  </w:style>
  <w:style w:type="paragraph" w:styleId="Heading2">
    <w:name w:val="heading 2"/>
    <w:basedOn w:val="Normal"/>
    <w:next w:val="Normal"/>
    <w:link w:val="Heading2Char"/>
    <w:uiPriority w:val="9"/>
    <w:unhideWhenUsed/>
    <w:qFormat/>
    <w:rsid w:val="00E30C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0CFF"/>
    <w:pPr>
      <w:keepNext/>
      <w:keepLines/>
      <w:spacing w:before="40"/>
      <w:outlineLvl w:val="2"/>
    </w:pPr>
    <w:rPr>
      <w:rFonts w:ascii="Calibri Light" w:eastAsia="等线 Light" w:hAnsi="Calibri Light"/>
      <w:color w:val="1F4D78"/>
    </w:rPr>
  </w:style>
  <w:style w:type="paragraph" w:styleId="Heading4">
    <w:name w:val="heading 4"/>
    <w:basedOn w:val="Normal"/>
    <w:next w:val="Normal"/>
    <w:link w:val="Heading4Char"/>
    <w:uiPriority w:val="9"/>
    <w:semiHidden/>
    <w:unhideWhenUsed/>
    <w:qFormat/>
    <w:rsid w:val="00E30CFF"/>
    <w:pPr>
      <w:keepNext/>
      <w:keepLines/>
      <w:tabs>
        <w:tab w:val="left" w:pos="720"/>
      </w:tabs>
      <w:autoSpaceDE w:val="0"/>
      <w:autoSpaceDN w:val="0"/>
      <w:adjustRightInd w:val="0"/>
      <w:spacing w:before="200"/>
      <w:ind w:left="2160"/>
      <w:outlineLvl w:val="3"/>
    </w:pPr>
    <w:rPr>
      <w:rFonts w:ascii="Calibri Light" w:eastAsia="等线 Light" w:hAnsi="Calibri Light"/>
      <w:b/>
      <w:bCs/>
      <w:i/>
      <w:iCs/>
      <w:color w:val="5B9BD5"/>
    </w:rPr>
  </w:style>
  <w:style w:type="paragraph" w:styleId="Heading5">
    <w:name w:val="heading 5"/>
    <w:basedOn w:val="Normal"/>
    <w:next w:val="Normal"/>
    <w:link w:val="Heading5Char"/>
    <w:uiPriority w:val="9"/>
    <w:semiHidden/>
    <w:unhideWhenUsed/>
    <w:qFormat/>
    <w:rsid w:val="00E30CFF"/>
    <w:pPr>
      <w:keepNext/>
      <w:keepLines/>
      <w:tabs>
        <w:tab w:val="left" w:pos="720"/>
      </w:tabs>
      <w:autoSpaceDE w:val="0"/>
      <w:autoSpaceDN w:val="0"/>
      <w:adjustRightInd w:val="0"/>
      <w:spacing w:before="200"/>
      <w:ind w:left="2880"/>
      <w:outlineLvl w:val="4"/>
    </w:pPr>
    <w:rPr>
      <w:rFonts w:ascii="Calibri Light" w:eastAsia="等线 Light" w:hAnsi="Calibri Light"/>
      <w:color w:val="1F4D78"/>
    </w:rPr>
  </w:style>
  <w:style w:type="paragraph" w:styleId="Heading6">
    <w:name w:val="heading 6"/>
    <w:basedOn w:val="Normal"/>
    <w:next w:val="Normal"/>
    <w:link w:val="Heading6Char"/>
    <w:uiPriority w:val="9"/>
    <w:semiHidden/>
    <w:unhideWhenUsed/>
    <w:qFormat/>
    <w:rsid w:val="00E30CFF"/>
    <w:pPr>
      <w:keepNext/>
      <w:keepLines/>
      <w:tabs>
        <w:tab w:val="left" w:pos="720"/>
      </w:tabs>
      <w:autoSpaceDE w:val="0"/>
      <w:autoSpaceDN w:val="0"/>
      <w:adjustRightInd w:val="0"/>
      <w:spacing w:before="200"/>
      <w:ind w:left="3600"/>
      <w:outlineLvl w:val="5"/>
    </w:pPr>
    <w:rPr>
      <w:rFonts w:ascii="Calibri Light" w:eastAsia="等线 Light" w:hAnsi="Calibri Light"/>
      <w:i/>
      <w:iCs/>
      <w:color w:val="1F4D78"/>
    </w:rPr>
  </w:style>
  <w:style w:type="paragraph" w:styleId="Heading7">
    <w:name w:val="heading 7"/>
    <w:basedOn w:val="Normal"/>
    <w:next w:val="Normal"/>
    <w:link w:val="Heading7Char"/>
    <w:uiPriority w:val="9"/>
    <w:semiHidden/>
    <w:unhideWhenUsed/>
    <w:qFormat/>
    <w:rsid w:val="00E30CFF"/>
    <w:pPr>
      <w:keepNext/>
      <w:keepLines/>
      <w:tabs>
        <w:tab w:val="left" w:pos="720"/>
      </w:tabs>
      <w:autoSpaceDE w:val="0"/>
      <w:autoSpaceDN w:val="0"/>
      <w:adjustRightInd w:val="0"/>
      <w:spacing w:before="200"/>
      <w:ind w:left="4320"/>
      <w:outlineLvl w:val="6"/>
    </w:pPr>
    <w:rPr>
      <w:rFonts w:ascii="Calibri Light" w:eastAsia="等线 Light" w:hAnsi="Calibri Light"/>
      <w:i/>
      <w:iCs/>
      <w:color w:val="404040"/>
    </w:rPr>
  </w:style>
  <w:style w:type="paragraph" w:styleId="Heading8">
    <w:name w:val="heading 8"/>
    <w:basedOn w:val="Normal"/>
    <w:next w:val="Normal"/>
    <w:link w:val="Heading8Char"/>
    <w:uiPriority w:val="9"/>
    <w:semiHidden/>
    <w:unhideWhenUsed/>
    <w:qFormat/>
    <w:rsid w:val="00E30CFF"/>
    <w:pPr>
      <w:keepNext/>
      <w:keepLines/>
      <w:tabs>
        <w:tab w:val="left" w:pos="720"/>
      </w:tabs>
      <w:autoSpaceDE w:val="0"/>
      <w:autoSpaceDN w:val="0"/>
      <w:adjustRightInd w:val="0"/>
      <w:spacing w:before="200"/>
      <w:ind w:left="5040"/>
      <w:outlineLvl w:val="7"/>
    </w:pPr>
    <w:rPr>
      <w:rFonts w:ascii="Calibri Light" w:eastAsia="等线 Light" w:hAnsi="Calibri Light"/>
      <w:color w:val="404040"/>
      <w:sz w:val="20"/>
      <w:szCs w:val="20"/>
    </w:rPr>
  </w:style>
  <w:style w:type="paragraph" w:styleId="Heading9">
    <w:name w:val="heading 9"/>
    <w:basedOn w:val="Normal"/>
    <w:next w:val="Normal"/>
    <w:link w:val="Heading9Char"/>
    <w:uiPriority w:val="9"/>
    <w:semiHidden/>
    <w:unhideWhenUsed/>
    <w:qFormat/>
    <w:rsid w:val="00E30CFF"/>
    <w:pPr>
      <w:keepNext/>
      <w:keepLines/>
      <w:tabs>
        <w:tab w:val="left" w:pos="720"/>
      </w:tabs>
      <w:autoSpaceDE w:val="0"/>
      <w:autoSpaceDN w:val="0"/>
      <w:adjustRightInd w:val="0"/>
      <w:spacing w:before="200"/>
      <w:ind w:left="5760"/>
      <w:outlineLvl w:val="8"/>
    </w:pPr>
    <w:rPr>
      <w:rFonts w:ascii="Calibri Light" w:eastAsia="等线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94"/>
    <w:rPr>
      <w:rFonts w:ascii="Times New Roman" w:eastAsia="等线 Light" w:hAnsi="Times New Roman" w:cs="Times New Roman"/>
      <w:b/>
      <w:sz w:val="28"/>
      <w:szCs w:val="28"/>
      <w:lang w:eastAsia="zh-CN"/>
    </w:rPr>
  </w:style>
  <w:style w:type="character" w:customStyle="1" w:styleId="DefinedWord">
    <w:name w:val="Defined Word"/>
    <w:rsid w:val="00E30CFF"/>
    <w:rPr>
      <w:i/>
      <w:iCs w:val="0"/>
    </w:rPr>
  </w:style>
  <w:style w:type="character" w:customStyle="1" w:styleId="Heading2Char">
    <w:name w:val="Heading 2 Char"/>
    <w:basedOn w:val="DefaultParagraphFont"/>
    <w:link w:val="Heading2"/>
    <w:uiPriority w:val="9"/>
    <w:rsid w:val="00E30CFF"/>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E30CFF"/>
    <w:rPr>
      <w:rFonts w:ascii="Calibri Light" w:eastAsia="等线 Light" w:hAnsi="Calibri Light" w:cs="Times New Roman"/>
      <w:color w:val="1F4D78"/>
      <w:lang w:eastAsia="zh-CN"/>
    </w:rPr>
  </w:style>
  <w:style w:type="character" w:customStyle="1" w:styleId="Heading4Char">
    <w:name w:val="Heading 4 Char"/>
    <w:basedOn w:val="DefaultParagraphFont"/>
    <w:link w:val="Heading4"/>
    <w:uiPriority w:val="9"/>
    <w:semiHidden/>
    <w:rsid w:val="00E30CFF"/>
    <w:rPr>
      <w:rFonts w:ascii="Calibri Light" w:eastAsia="等线 Light" w:hAnsi="Calibri Light" w:cs="Times New Roman"/>
      <w:b/>
      <w:bCs/>
      <w:i/>
      <w:iCs/>
      <w:color w:val="5B9BD5"/>
      <w:lang w:eastAsia="zh-CN"/>
    </w:rPr>
  </w:style>
  <w:style w:type="character" w:customStyle="1" w:styleId="Heading5Char">
    <w:name w:val="Heading 5 Char"/>
    <w:basedOn w:val="DefaultParagraphFont"/>
    <w:link w:val="Heading5"/>
    <w:uiPriority w:val="9"/>
    <w:semiHidden/>
    <w:rsid w:val="00E30CFF"/>
    <w:rPr>
      <w:rFonts w:ascii="Calibri Light" w:eastAsia="等线 Light" w:hAnsi="Calibri Light" w:cs="Times New Roman"/>
      <w:color w:val="1F4D78"/>
      <w:lang w:eastAsia="zh-CN"/>
    </w:rPr>
  </w:style>
  <w:style w:type="character" w:customStyle="1" w:styleId="Heading6Char">
    <w:name w:val="Heading 6 Char"/>
    <w:basedOn w:val="DefaultParagraphFont"/>
    <w:link w:val="Heading6"/>
    <w:uiPriority w:val="9"/>
    <w:semiHidden/>
    <w:rsid w:val="00E30CFF"/>
    <w:rPr>
      <w:rFonts w:ascii="Calibri Light" w:eastAsia="等线 Light" w:hAnsi="Calibri Light" w:cs="Times New Roman"/>
      <w:i/>
      <w:iCs/>
      <w:color w:val="1F4D78"/>
      <w:lang w:eastAsia="zh-CN"/>
    </w:rPr>
  </w:style>
  <w:style w:type="character" w:customStyle="1" w:styleId="Heading7Char">
    <w:name w:val="Heading 7 Char"/>
    <w:basedOn w:val="DefaultParagraphFont"/>
    <w:link w:val="Heading7"/>
    <w:uiPriority w:val="9"/>
    <w:semiHidden/>
    <w:rsid w:val="00E30CFF"/>
    <w:rPr>
      <w:rFonts w:ascii="Calibri Light" w:eastAsia="等线 Light" w:hAnsi="Calibri Light" w:cs="Times New Roman"/>
      <w:i/>
      <w:iCs/>
      <w:color w:val="404040"/>
      <w:lang w:eastAsia="zh-CN"/>
    </w:rPr>
  </w:style>
  <w:style w:type="character" w:customStyle="1" w:styleId="Heading8Char">
    <w:name w:val="Heading 8 Char"/>
    <w:basedOn w:val="DefaultParagraphFont"/>
    <w:link w:val="Heading8"/>
    <w:uiPriority w:val="9"/>
    <w:semiHidden/>
    <w:rsid w:val="00E30CFF"/>
    <w:rPr>
      <w:rFonts w:ascii="Calibri Light" w:eastAsia="等线 Light" w:hAnsi="Calibri Light" w:cs="Times New Roman"/>
      <w:color w:val="404040"/>
      <w:sz w:val="20"/>
      <w:szCs w:val="20"/>
      <w:lang w:eastAsia="zh-CN"/>
    </w:rPr>
  </w:style>
  <w:style w:type="character" w:customStyle="1" w:styleId="Heading9Char">
    <w:name w:val="Heading 9 Char"/>
    <w:basedOn w:val="DefaultParagraphFont"/>
    <w:link w:val="Heading9"/>
    <w:uiPriority w:val="9"/>
    <w:semiHidden/>
    <w:rsid w:val="00E30CFF"/>
    <w:rPr>
      <w:rFonts w:ascii="Calibri Light" w:eastAsia="等线 Light" w:hAnsi="Calibri Light" w:cs="Times New Roman"/>
      <w:i/>
      <w:iCs/>
      <w:color w:val="404040"/>
      <w:sz w:val="20"/>
      <w:szCs w:val="20"/>
      <w:lang w:eastAsia="zh-CN"/>
    </w:rPr>
  </w:style>
  <w:style w:type="paragraph" w:customStyle="1" w:styleId="Default">
    <w:name w:val="Default"/>
    <w:rsid w:val="00E30CFF"/>
    <w:pPr>
      <w:autoSpaceDE w:val="0"/>
      <w:autoSpaceDN w:val="0"/>
      <w:adjustRightInd w:val="0"/>
      <w:jc w:val="both"/>
    </w:pPr>
    <w:rPr>
      <w:rFonts w:ascii="Times New Roman" w:eastAsia="Batang" w:hAnsi="Times New Roman" w:cs="Times New Roman"/>
      <w:color w:val="000000"/>
      <w:sz w:val="24"/>
      <w:szCs w:val="24"/>
    </w:rPr>
  </w:style>
  <w:style w:type="paragraph" w:styleId="ListParagraph">
    <w:name w:val="List Paragraph"/>
    <w:basedOn w:val="Normal"/>
    <w:uiPriority w:val="34"/>
    <w:qFormat/>
    <w:rsid w:val="00E30CFF"/>
    <w:pPr>
      <w:ind w:left="720"/>
      <w:contextualSpacing/>
    </w:pPr>
  </w:style>
  <w:style w:type="paragraph" w:styleId="Footer">
    <w:name w:val="footer"/>
    <w:basedOn w:val="Normal"/>
    <w:link w:val="FooterChar"/>
    <w:uiPriority w:val="99"/>
    <w:unhideWhenUsed/>
    <w:rsid w:val="00E30CFF"/>
    <w:pPr>
      <w:tabs>
        <w:tab w:val="center" w:pos="4680"/>
        <w:tab w:val="right" w:pos="9360"/>
      </w:tabs>
      <w:spacing w:line="240" w:lineRule="auto"/>
    </w:pPr>
  </w:style>
  <w:style w:type="character" w:customStyle="1" w:styleId="FooterChar">
    <w:name w:val="Footer Char"/>
    <w:basedOn w:val="DefaultParagraphFont"/>
    <w:link w:val="Footer"/>
    <w:uiPriority w:val="99"/>
    <w:rsid w:val="00E30CFF"/>
    <w:rPr>
      <w:rFonts w:ascii="Charis SIL" w:eastAsia="等线" w:hAnsi="Charis SIL" w:cs="Times New Roman"/>
      <w:lang w:eastAsia="zh-CN"/>
    </w:rPr>
  </w:style>
  <w:style w:type="paragraph" w:styleId="Header">
    <w:name w:val="header"/>
    <w:basedOn w:val="Normal"/>
    <w:link w:val="HeaderChar"/>
    <w:unhideWhenUsed/>
    <w:rsid w:val="00E30CFF"/>
    <w:pPr>
      <w:tabs>
        <w:tab w:val="center" w:pos="4680"/>
        <w:tab w:val="right" w:pos="9360"/>
      </w:tabs>
      <w:spacing w:line="240" w:lineRule="auto"/>
    </w:pPr>
  </w:style>
  <w:style w:type="character" w:customStyle="1" w:styleId="HeaderChar">
    <w:name w:val="Header Char"/>
    <w:basedOn w:val="DefaultParagraphFont"/>
    <w:link w:val="Header"/>
    <w:rsid w:val="00E30CFF"/>
    <w:rPr>
      <w:rFonts w:ascii="Charis SIL" w:eastAsia="等线" w:hAnsi="Charis SIL" w:cs="Times New Roman"/>
      <w:lang w:eastAsia="zh-CN"/>
    </w:rPr>
  </w:style>
  <w:style w:type="character" w:customStyle="1" w:styleId="BalloonTextChar">
    <w:name w:val="Balloon Text Char"/>
    <w:link w:val="BalloonText"/>
    <w:uiPriority w:val="99"/>
    <w:semiHidden/>
    <w:rsid w:val="00E30CFF"/>
    <w:rPr>
      <w:rFonts w:ascii="Tahoma" w:eastAsia="Batang" w:hAnsi="Tahoma" w:cs="Tahoma"/>
      <w:sz w:val="16"/>
      <w:szCs w:val="16"/>
    </w:rPr>
  </w:style>
  <w:style w:type="paragraph" w:styleId="BalloonText">
    <w:name w:val="Balloon Text"/>
    <w:basedOn w:val="Normal"/>
    <w:link w:val="BalloonTextChar"/>
    <w:uiPriority w:val="99"/>
    <w:semiHidden/>
    <w:unhideWhenUsed/>
    <w:rsid w:val="00E30CFF"/>
    <w:pPr>
      <w:spacing w:line="240" w:lineRule="auto"/>
    </w:pPr>
    <w:rPr>
      <w:rFonts w:ascii="Tahoma" w:eastAsia="Batang" w:hAnsi="Tahoma" w:cs="Tahoma"/>
      <w:sz w:val="16"/>
      <w:szCs w:val="16"/>
      <w:lang w:eastAsia="en-US"/>
    </w:rPr>
  </w:style>
  <w:style w:type="character" w:customStyle="1" w:styleId="BalloonTextChar1">
    <w:name w:val="Balloon Text Char1"/>
    <w:basedOn w:val="DefaultParagraphFont"/>
    <w:link w:val="BalloonText"/>
    <w:uiPriority w:val="99"/>
    <w:semiHidden/>
    <w:rsid w:val="00E30CFF"/>
    <w:rPr>
      <w:rFonts w:ascii="Tahoma" w:eastAsia="等线" w:hAnsi="Tahoma" w:cs="Tahoma"/>
      <w:sz w:val="16"/>
      <w:szCs w:val="16"/>
      <w:lang w:eastAsia="zh-CN"/>
    </w:rPr>
  </w:style>
  <w:style w:type="character" w:styleId="Hyperlink">
    <w:name w:val="Hyperlink"/>
    <w:uiPriority w:val="99"/>
    <w:unhideWhenUsed/>
    <w:rsid w:val="00E30CFF"/>
    <w:rPr>
      <w:color w:val="0563C1"/>
      <w:u w:val="single"/>
    </w:rPr>
  </w:style>
  <w:style w:type="character" w:customStyle="1" w:styleId="EndnoteTextChar">
    <w:name w:val="Endnote Text Char"/>
    <w:link w:val="EndnoteText"/>
    <w:uiPriority w:val="99"/>
    <w:semiHidden/>
    <w:rsid w:val="00E30CFF"/>
    <w:rPr>
      <w:rFonts w:ascii="Times New Roman" w:eastAsia="Batang" w:hAnsi="Times New Roman" w:cs="Times New Roman"/>
      <w:sz w:val="20"/>
      <w:szCs w:val="20"/>
    </w:rPr>
  </w:style>
  <w:style w:type="paragraph" w:styleId="EndnoteText">
    <w:name w:val="endnote text"/>
    <w:basedOn w:val="Normal"/>
    <w:link w:val="EndnoteTextChar"/>
    <w:uiPriority w:val="99"/>
    <w:semiHidden/>
    <w:unhideWhenUsed/>
    <w:rsid w:val="00E30CFF"/>
    <w:pPr>
      <w:spacing w:line="240" w:lineRule="auto"/>
    </w:pPr>
    <w:rPr>
      <w:rFonts w:ascii="Times New Roman" w:eastAsia="Batang" w:hAnsi="Times New Roman"/>
      <w:sz w:val="20"/>
      <w:szCs w:val="20"/>
      <w:lang w:eastAsia="en-US"/>
    </w:rPr>
  </w:style>
  <w:style w:type="character" w:customStyle="1" w:styleId="EndnoteTextChar1">
    <w:name w:val="Endnote Text Char1"/>
    <w:basedOn w:val="DefaultParagraphFont"/>
    <w:link w:val="EndnoteText"/>
    <w:uiPriority w:val="99"/>
    <w:semiHidden/>
    <w:rsid w:val="00E30CFF"/>
    <w:rPr>
      <w:rFonts w:ascii="Charis SIL" w:eastAsia="等线" w:hAnsi="Charis SIL" w:cs="Times New Roman"/>
      <w:sz w:val="20"/>
      <w:szCs w:val="20"/>
      <w:lang w:eastAsia="zh-CN"/>
    </w:rPr>
  </w:style>
  <w:style w:type="character" w:customStyle="1" w:styleId="DateChar">
    <w:name w:val="Date Char"/>
    <w:link w:val="Date"/>
    <w:uiPriority w:val="99"/>
    <w:semiHidden/>
    <w:rsid w:val="00E30CFF"/>
    <w:rPr>
      <w:rFonts w:ascii="Times New Roman" w:eastAsia="Batang" w:hAnsi="Times New Roman" w:cs="Times New Roman"/>
      <w:sz w:val="24"/>
      <w:szCs w:val="24"/>
    </w:rPr>
  </w:style>
  <w:style w:type="paragraph" w:styleId="Date">
    <w:name w:val="Date"/>
    <w:basedOn w:val="Normal"/>
    <w:next w:val="Normal"/>
    <w:link w:val="DateChar"/>
    <w:uiPriority w:val="99"/>
    <w:semiHidden/>
    <w:unhideWhenUsed/>
    <w:rsid w:val="00E30CFF"/>
    <w:rPr>
      <w:rFonts w:ascii="Times New Roman" w:eastAsia="Batang" w:hAnsi="Times New Roman"/>
      <w:sz w:val="24"/>
      <w:szCs w:val="24"/>
      <w:lang w:eastAsia="en-US"/>
    </w:rPr>
  </w:style>
  <w:style w:type="character" w:customStyle="1" w:styleId="DateChar1">
    <w:name w:val="Date Char1"/>
    <w:basedOn w:val="DefaultParagraphFont"/>
    <w:link w:val="Date"/>
    <w:uiPriority w:val="99"/>
    <w:semiHidden/>
    <w:rsid w:val="00E30CFF"/>
    <w:rPr>
      <w:rFonts w:ascii="Charis SIL" w:eastAsia="等线" w:hAnsi="Charis SIL" w:cs="Times New Roman"/>
      <w:lang w:eastAsia="zh-CN"/>
    </w:rPr>
  </w:style>
  <w:style w:type="paragraph" w:styleId="TOCHeading">
    <w:name w:val="TOC Heading"/>
    <w:basedOn w:val="Heading1"/>
    <w:next w:val="Normal"/>
    <w:uiPriority w:val="39"/>
    <w:unhideWhenUsed/>
    <w:qFormat/>
    <w:rsid w:val="00E30CFF"/>
    <w:pPr>
      <w:spacing w:line="259" w:lineRule="auto"/>
      <w:jc w:val="left"/>
      <w:outlineLvl w:val="9"/>
    </w:pPr>
  </w:style>
  <w:style w:type="paragraph" w:styleId="TOC2">
    <w:name w:val="toc 2"/>
    <w:basedOn w:val="Normal"/>
    <w:next w:val="Normal"/>
    <w:autoRedefine/>
    <w:uiPriority w:val="39"/>
    <w:unhideWhenUsed/>
    <w:qFormat/>
    <w:rsid w:val="00E30CFF"/>
    <w:pPr>
      <w:tabs>
        <w:tab w:val="right" w:leader="dot" w:pos="8630"/>
      </w:tabs>
    </w:pPr>
    <w:rPr>
      <w:rFonts w:ascii="Times New Roman" w:hAnsi="Times New Roman"/>
      <w:b/>
      <w:noProof/>
    </w:rPr>
  </w:style>
  <w:style w:type="paragraph" w:styleId="TOC1">
    <w:name w:val="toc 1"/>
    <w:basedOn w:val="Normal"/>
    <w:next w:val="Normal"/>
    <w:autoRedefine/>
    <w:uiPriority w:val="39"/>
    <w:unhideWhenUsed/>
    <w:qFormat/>
    <w:rsid w:val="00E30CFF"/>
    <w:pPr>
      <w:tabs>
        <w:tab w:val="right" w:leader="dot" w:pos="8640"/>
      </w:tabs>
    </w:pPr>
  </w:style>
  <w:style w:type="paragraph" w:styleId="TOC3">
    <w:name w:val="toc 3"/>
    <w:basedOn w:val="Normal"/>
    <w:next w:val="Normal"/>
    <w:autoRedefine/>
    <w:uiPriority w:val="39"/>
    <w:unhideWhenUsed/>
    <w:qFormat/>
    <w:rsid w:val="00E30CFF"/>
    <w:pPr>
      <w:tabs>
        <w:tab w:val="right" w:leader="dot" w:pos="8630"/>
      </w:tabs>
    </w:pPr>
    <w:rPr>
      <w:rFonts w:ascii="Times New Roman" w:eastAsia="Batang" w:hAnsi="Times New Roman"/>
      <w:noProof/>
    </w:rPr>
  </w:style>
  <w:style w:type="paragraph" w:styleId="TOC4">
    <w:name w:val="toc 4"/>
    <w:basedOn w:val="Normal"/>
    <w:next w:val="Normal"/>
    <w:autoRedefine/>
    <w:uiPriority w:val="39"/>
    <w:unhideWhenUsed/>
    <w:rsid w:val="00E30CFF"/>
    <w:pPr>
      <w:spacing w:after="100" w:line="259" w:lineRule="auto"/>
      <w:ind w:left="660"/>
      <w:jc w:val="left"/>
    </w:pPr>
    <w:rPr>
      <w:rFonts w:ascii="Calibri" w:hAnsi="Calibri"/>
    </w:rPr>
  </w:style>
  <w:style w:type="paragraph" w:styleId="TOC5">
    <w:name w:val="toc 5"/>
    <w:basedOn w:val="Normal"/>
    <w:next w:val="Normal"/>
    <w:autoRedefine/>
    <w:uiPriority w:val="39"/>
    <w:unhideWhenUsed/>
    <w:rsid w:val="00E30CFF"/>
    <w:pPr>
      <w:spacing w:after="100" w:line="259" w:lineRule="auto"/>
      <w:ind w:left="880"/>
      <w:jc w:val="left"/>
    </w:pPr>
    <w:rPr>
      <w:rFonts w:ascii="Calibri" w:hAnsi="Calibri"/>
    </w:rPr>
  </w:style>
  <w:style w:type="paragraph" w:styleId="TOC6">
    <w:name w:val="toc 6"/>
    <w:basedOn w:val="Normal"/>
    <w:next w:val="Normal"/>
    <w:autoRedefine/>
    <w:uiPriority w:val="39"/>
    <w:unhideWhenUsed/>
    <w:rsid w:val="00E30CFF"/>
    <w:pPr>
      <w:spacing w:after="100" w:line="259" w:lineRule="auto"/>
      <w:ind w:left="1100"/>
      <w:jc w:val="left"/>
    </w:pPr>
    <w:rPr>
      <w:rFonts w:ascii="Calibri" w:hAnsi="Calibri"/>
    </w:rPr>
  </w:style>
  <w:style w:type="paragraph" w:styleId="TOC7">
    <w:name w:val="toc 7"/>
    <w:basedOn w:val="Normal"/>
    <w:next w:val="Normal"/>
    <w:autoRedefine/>
    <w:uiPriority w:val="39"/>
    <w:unhideWhenUsed/>
    <w:rsid w:val="00E30CFF"/>
    <w:pPr>
      <w:spacing w:after="100" w:line="259" w:lineRule="auto"/>
      <w:ind w:left="1320"/>
      <w:jc w:val="left"/>
    </w:pPr>
    <w:rPr>
      <w:rFonts w:ascii="Calibri" w:hAnsi="Calibri"/>
    </w:rPr>
  </w:style>
  <w:style w:type="paragraph" w:styleId="TOC8">
    <w:name w:val="toc 8"/>
    <w:basedOn w:val="Normal"/>
    <w:next w:val="Normal"/>
    <w:autoRedefine/>
    <w:uiPriority w:val="39"/>
    <w:unhideWhenUsed/>
    <w:rsid w:val="00E30CFF"/>
    <w:pPr>
      <w:spacing w:after="100" w:line="259" w:lineRule="auto"/>
      <w:ind w:left="1540"/>
      <w:jc w:val="left"/>
    </w:pPr>
    <w:rPr>
      <w:rFonts w:ascii="Calibri" w:hAnsi="Calibri"/>
    </w:rPr>
  </w:style>
  <w:style w:type="paragraph" w:styleId="TOC9">
    <w:name w:val="toc 9"/>
    <w:basedOn w:val="Normal"/>
    <w:next w:val="Normal"/>
    <w:autoRedefine/>
    <w:uiPriority w:val="39"/>
    <w:unhideWhenUsed/>
    <w:rsid w:val="00E30CFF"/>
    <w:pPr>
      <w:spacing w:after="100" w:line="259" w:lineRule="auto"/>
      <w:ind w:left="1760"/>
      <w:jc w:val="left"/>
    </w:pPr>
    <w:rPr>
      <w:rFonts w:ascii="Calibri" w:hAnsi="Calibri"/>
    </w:rPr>
  </w:style>
  <w:style w:type="paragraph" w:customStyle="1" w:styleId="Expldataitalis">
    <w:name w:val="Expl data italis"/>
    <w:basedOn w:val="Normal"/>
    <w:qFormat/>
    <w:rsid w:val="00E30CFF"/>
    <w:pPr>
      <w:spacing w:line="240" w:lineRule="auto"/>
    </w:pPr>
    <w:rPr>
      <w:rFonts w:eastAsia="PMingLiU"/>
      <w:i/>
      <w:noProof/>
      <w:color w:val="000000"/>
    </w:rPr>
  </w:style>
  <w:style w:type="paragraph" w:customStyle="1" w:styleId="explgloss">
    <w:name w:val="expl gloss"/>
    <w:basedOn w:val="Normal"/>
    <w:qFormat/>
    <w:rsid w:val="00E30CFF"/>
    <w:pPr>
      <w:spacing w:line="240" w:lineRule="auto"/>
    </w:pPr>
    <w:rPr>
      <w:rFonts w:eastAsia="PMingLiU"/>
      <w:noProof/>
      <w:color w:val="000000"/>
      <w:sz w:val="20"/>
      <w:szCs w:val="20"/>
    </w:rPr>
  </w:style>
  <w:style w:type="paragraph" w:customStyle="1" w:styleId="msonospacing0">
    <w:name w:val="msonospacing"/>
    <w:basedOn w:val="Normal"/>
    <w:rsid w:val="00E30CFF"/>
    <w:pPr>
      <w:tabs>
        <w:tab w:val="left" w:pos="720"/>
      </w:tabs>
      <w:autoSpaceDE w:val="0"/>
      <w:autoSpaceDN w:val="0"/>
      <w:adjustRightInd w:val="0"/>
      <w:spacing w:line="240" w:lineRule="auto"/>
    </w:pPr>
    <w:rPr>
      <w:rFonts w:ascii="Cambria" w:eastAsia="SimSun" w:hAnsi="Cambria"/>
      <w:lang w:bidi="en-US"/>
    </w:rPr>
  </w:style>
  <w:style w:type="paragraph" w:styleId="NoSpacing">
    <w:name w:val="No Spacing"/>
    <w:uiPriority w:val="1"/>
    <w:qFormat/>
    <w:rsid w:val="00E30CFF"/>
    <w:pPr>
      <w:jc w:val="both"/>
    </w:pPr>
    <w:rPr>
      <w:rFonts w:ascii="Times New Roman" w:eastAsia="Batang" w:hAnsi="Times New Roman" w:cs="Times New Roman"/>
      <w:sz w:val="24"/>
      <w:szCs w:val="24"/>
    </w:rPr>
  </w:style>
  <w:style w:type="character" w:styleId="IntenseEmphasis">
    <w:name w:val="Intense Emphasis"/>
    <w:uiPriority w:val="21"/>
    <w:qFormat/>
    <w:rsid w:val="00E30CFF"/>
    <w:rPr>
      <w:i/>
      <w:iCs/>
      <w:color w:val="5B9BD5"/>
    </w:rPr>
  </w:style>
  <w:style w:type="character" w:customStyle="1" w:styleId="DefinitionE">
    <w:name w:val="Definition (E)"/>
    <w:basedOn w:val="DefaultParagraphFont"/>
    <w:rsid w:val="00E30CFF"/>
  </w:style>
  <w:style w:type="character" w:customStyle="1" w:styleId="Definitionn">
    <w:name w:val="Definition (n)"/>
    <w:rsid w:val="00E30CFF"/>
    <w:rPr>
      <w:i/>
      <w:iCs/>
    </w:rPr>
  </w:style>
  <w:style w:type="paragraph" w:customStyle="1" w:styleId="Double-columnSection">
    <w:name w:val="Double-column Section"/>
    <w:basedOn w:val="Normal"/>
    <w:rsid w:val="00E30CFF"/>
    <w:pPr>
      <w:overflowPunct w:val="0"/>
      <w:autoSpaceDE w:val="0"/>
      <w:autoSpaceDN w:val="0"/>
      <w:adjustRightInd w:val="0"/>
      <w:spacing w:line="240" w:lineRule="auto"/>
      <w:jc w:val="left"/>
      <w:textAlignment w:val="baseline"/>
    </w:pPr>
    <w:rPr>
      <w:rFonts w:eastAsia="Times New Roman"/>
      <w:sz w:val="20"/>
      <w:szCs w:val="20"/>
    </w:rPr>
  </w:style>
  <w:style w:type="paragraph" w:customStyle="1" w:styleId="EntryParagraph">
    <w:name w:val="Entry Paragraph"/>
    <w:basedOn w:val="Normal"/>
    <w:rsid w:val="00E30CFF"/>
    <w:pPr>
      <w:widowControl w:val="0"/>
      <w:tabs>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s>
      <w:overflowPunct w:val="0"/>
      <w:autoSpaceDE w:val="0"/>
      <w:autoSpaceDN w:val="0"/>
      <w:adjustRightInd w:val="0"/>
      <w:spacing w:line="240" w:lineRule="exact"/>
      <w:ind w:left="576" w:hanging="576"/>
      <w:textAlignment w:val="baseline"/>
    </w:pPr>
    <w:rPr>
      <w:rFonts w:eastAsia="Times New Roman"/>
      <w:sz w:val="20"/>
      <w:szCs w:val="20"/>
    </w:rPr>
  </w:style>
  <w:style w:type="character" w:customStyle="1" w:styleId="Letterv">
    <w:name w:val="Letter (v)"/>
    <w:rsid w:val="00E30CFF"/>
  </w:style>
  <w:style w:type="paragraph" w:customStyle="1" w:styleId="LetterParagraph">
    <w:name w:val="Letter Paragraph"/>
    <w:basedOn w:val="Normal"/>
    <w:rsid w:val="00E30CFF"/>
    <w:pPr>
      <w:keepNext/>
      <w:pBdr>
        <w:bottom w:val="single" w:sz="6" w:space="3" w:color="auto"/>
      </w:pBdr>
      <w:overflowPunct w:val="0"/>
      <w:autoSpaceDE w:val="0"/>
      <w:autoSpaceDN w:val="0"/>
      <w:adjustRightInd w:val="0"/>
      <w:spacing w:before="240" w:line="240" w:lineRule="auto"/>
      <w:ind w:left="1800" w:right="1800"/>
      <w:jc w:val="center"/>
      <w:textAlignment w:val="baseline"/>
    </w:pPr>
    <w:rPr>
      <w:rFonts w:eastAsia="Times New Roman"/>
      <w:b/>
      <w:bCs/>
      <w:sz w:val="32"/>
      <w:szCs w:val="32"/>
    </w:rPr>
  </w:style>
  <w:style w:type="paragraph" w:customStyle="1" w:styleId="LetterSection">
    <w:name w:val="Letter Section"/>
    <w:basedOn w:val="Normal"/>
    <w:rsid w:val="00E30CFF"/>
    <w:pPr>
      <w:overflowPunct w:val="0"/>
      <w:autoSpaceDE w:val="0"/>
      <w:autoSpaceDN w:val="0"/>
      <w:adjustRightInd w:val="0"/>
      <w:spacing w:line="240" w:lineRule="auto"/>
      <w:jc w:val="left"/>
      <w:textAlignment w:val="baseline"/>
    </w:pPr>
    <w:rPr>
      <w:rFonts w:eastAsia="Times New Roman"/>
      <w:sz w:val="20"/>
      <w:szCs w:val="20"/>
    </w:rPr>
  </w:style>
  <w:style w:type="character" w:customStyle="1" w:styleId="Lexeme">
    <w:name w:val="Lexeme"/>
    <w:rsid w:val="00E30CFF"/>
    <w:rPr>
      <w:b/>
      <w:bCs/>
      <w:sz w:val="24"/>
      <w:szCs w:val="24"/>
    </w:rPr>
  </w:style>
  <w:style w:type="character" w:customStyle="1" w:styleId="Partofspeech">
    <w:name w:val="Part of speech"/>
    <w:rsid w:val="00E30CFF"/>
    <w:rPr>
      <w:i/>
      <w:iCs/>
    </w:rPr>
  </w:style>
  <w:style w:type="paragraph" w:customStyle="1" w:styleId="Single-columnSection">
    <w:name w:val="Single-column Section"/>
    <w:basedOn w:val="Normal"/>
    <w:rsid w:val="00E30CFF"/>
    <w:pPr>
      <w:overflowPunct w:val="0"/>
      <w:autoSpaceDE w:val="0"/>
      <w:autoSpaceDN w:val="0"/>
      <w:adjustRightInd w:val="0"/>
      <w:spacing w:line="240" w:lineRule="auto"/>
      <w:jc w:val="left"/>
      <w:textAlignment w:val="baseline"/>
    </w:pPr>
    <w:rPr>
      <w:rFonts w:eastAsia="Times New Roman"/>
      <w:sz w:val="20"/>
      <w:szCs w:val="20"/>
    </w:rPr>
  </w:style>
  <w:style w:type="character" w:customStyle="1" w:styleId="fstandard">
    <w:name w:val="f_standard"/>
    <w:rsid w:val="00E30CFF"/>
  </w:style>
  <w:style w:type="character" w:customStyle="1" w:styleId="Antonym">
    <w:name w:val="Antonym"/>
    <w:rsid w:val="00E30CFF"/>
    <w:rPr>
      <w:b/>
      <w:bCs/>
    </w:rPr>
  </w:style>
  <w:style w:type="character" w:customStyle="1" w:styleId="vernacular">
    <w:name w:val="vernacular"/>
    <w:rsid w:val="00E30CFF"/>
    <w:rPr>
      <w:b/>
      <w:bCs/>
    </w:rPr>
  </w:style>
  <w:style w:type="paragraph" w:styleId="Bibliography">
    <w:name w:val="Bibliography"/>
    <w:basedOn w:val="Normal"/>
    <w:next w:val="Normal"/>
    <w:uiPriority w:val="37"/>
    <w:semiHidden/>
    <w:unhideWhenUsed/>
    <w:rsid w:val="00E30CFF"/>
    <w:pPr>
      <w:overflowPunct w:val="0"/>
      <w:autoSpaceDE w:val="0"/>
      <w:autoSpaceDN w:val="0"/>
      <w:adjustRightInd w:val="0"/>
      <w:spacing w:line="240" w:lineRule="auto"/>
      <w:jc w:val="left"/>
      <w:textAlignment w:val="baseline"/>
    </w:pPr>
    <w:rPr>
      <w:rFonts w:eastAsia="Times New Roman"/>
      <w:sz w:val="20"/>
      <w:szCs w:val="20"/>
    </w:rPr>
  </w:style>
  <w:style w:type="paragraph" w:customStyle="1" w:styleId="BlockParagraph">
    <w:name w:val="Block Paragraph"/>
    <w:basedOn w:val="EntryParagraph"/>
    <w:rsid w:val="00E30CFF"/>
    <w:pPr>
      <w:ind w:firstLine="0"/>
    </w:pPr>
  </w:style>
  <w:style w:type="character" w:customStyle="1" w:styleId="Borrowedwordloan">
    <w:name w:val="Borrowed word (loan)"/>
    <w:uiPriority w:val="99"/>
    <w:rsid w:val="00E30CFF"/>
  </w:style>
  <w:style w:type="paragraph" w:customStyle="1" w:styleId="CenteredParagraph">
    <w:name w:val="Centered Paragraph"/>
    <w:basedOn w:val="Normal"/>
    <w:rsid w:val="00E30CFF"/>
    <w:pPr>
      <w:overflowPunct w:val="0"/>
      <w:autoSpaceDE w:val="0"/>
      <w:autoSpaceDN w:val="0"/>
      <w:adjustRightInd w:val="0"/>
      <w:spacing w:before="480" w:line="240" w:lineRule="auto"/>
      <w:jc w:val="center"/>
      <w:textAlignment w:val="baseline"/>
    </w:pPr>
    <w:rPr>
      <w:rFonts w:eastAsia="Times New Roman"/>
      <w:sz w:val="20"/>
      <w:szCs w:val="20"/>
    </w:rPr>
  </w:style>
  <w:style w:type="character" w:customStyle="1" w:styleId="Citationform">
    <w:name w:val="Citation form"/>
    <w:uiPriority w:val="99"/>
    <w:rsid w:val="00E30CFF"/>
  </w:style>
  <w:style w:type="character" w:customStyle="1" w:styleId="Cross-reference">
    <w:name w:val="Cross-reference"/>
    <w:rsid w:val="00E30CFF"/>
  </w:style>
  <w:style w:type="character" w:customStyle="1" w:styleId="Datelastedited">
    <w:name w:val="Date (last edited)"/>
    <w:basedOn w:val="fanalysis"/>
    <w:rsid w:val="00E30CFF"/>
  </w:style>
  <w:style w:type="character" w:customStyle="1" w:styleId="fanalysis">
    <w:name w:val="f_analysis"/>
    <w:rsid w:val="00E30CFF"/>
  </w:style>
  <w:style w:type="character" w:customStyle="1" w:styleId="Definitionr">
    <w:name w:val="Definition (r)"/>
    <w:rsid w:val="00E30CFF"/>
    <w:rPr>
      <w:i/>
      <w:iCs/>
    </w:rPr>
  </w:style>
  <w:style w:type="character" w:customStyle="1" w:styleId="regional">
    <w:name w:val="regional"/>
    <w:rsid w:val="00E30CFF"/>
    <w:rPr>
      <w:i/>
      <w:iCs/>
    </w:rPr>
  </w:style>
  <w:style w:type="character" w:customStyle="1" w:styleId="Definitionv">
    <w:name w:val="Definition (v)"/>
    <w:rsid w:val="00E30CFF"/>
    <w:rPr>
      <w:b/>
      <w:bCs/>
    </w:rPr>
  </w:style>
  <w:style w:type="character" w:customStyle="1" w:styleId="EncyclopedicinfoE">
    <w:name w:val="Encyclopedic info (E)"/>
    <w:basedOn w:val="English"/>
    <w:rsid w:val="00E30CFF"/>
  </w:style>
  <w:style w:type="character" w:customStyle="1" w:styleId="English">
    <w:name w:val="English"/>
    <w:rsid w:val="00E30CFF"/>
  </w:style>
  <w:style w:type="character" w:customStyle="1" w:styleId="Encyclopedicinfon">
    <w:name w:val="Encyclopedic info. (n)"/>
    <w:rsid w:val="00E30CFF"/>
    <w:rPr>
      <w:i/>
      <w:iCs/>
    </w:rPr>
  </w:style>
  <w:style w:type="character" w:customStyle="1" w:styleId="national">
    <w:name w:val="national"/>
    <w:rsid w:val="00E30CFF"/>
    <w:rPr>
      <w:i/>
      <w:iCs/>
    </w:rPr>
  </w:style>
  <w:style w:type="character" w:customStyle="1" w:styleId="Encyclopedicinfor">
    <w:name w:val="Encyclopedic info. (r)"/>
    <w:rsid w:val="00E30CFF"/>
    <w:rPr>
      <w:i/>
      <w:iCs/>
    </w:rPr>
  </w:style>
  <w:style w:type="character" w:customStyle="1" w:styleId="Encyclopedicinfov">
    <w:name w:val="Encyclopedic info. (v)"/>
    <w:rsid w:val="00E30CFF"/>
    <w:rPr>
      <w:b/>
      <w:bCs/>
    </w:rPr>
  </w:style>
  <w:style w:type="character" w:customStyle="1" w:styleId="Etymologyprotoform">
    <w:name w:val="Etymology (proto form)"/>
    <w:basedOn w:val="fanalysis"/>
    <w:rsid w:val="00E30CFF"/>
  </w:style>
  <w:style w:type="character" w:customStyle="1" w:styleId="Examplev">
    <w:name w:val="Example (v)"/>
    <w:rsid w:val="00E30CFF"/>
    <w:rPr>
      <w:b/>
      <w:bCs/>
    </w:rPr>
  </w:style>
  <w:style w:type="character" w:customStyle="1" w:styleId="ExamplefreetransE">
    <w:name w:val="Example free trans. (E)"/>
    <w:basedOn w:val="English"/>
    <w:rsid w:val="00E30CFF"/>
  </w:style>
  <w:style w:type="character" w:customStyle="1" w:styleId="Examplefreetransn">
    <w:name w:val="Example free trans. (n)"/>
    <w:rsid w:val="00E30CFF"/>
    <w:rPr>
      <w:i/>
      <w:iCs/>
    </w:rPr>
  </w:style>
  <w:style w:type="character" w:customStyle="1" w:styleId="Examplefreetransr">
    <w:name w:val="Example free trans. (r)"/>
    <w:rsid w:val="00E30CFF"/>
    <w:rPr>
      <w:i/>
      <w:iCs/>
    </w:rPr>
  </w:style>
  <w:style w:type="paragraph" w:customStyle="1" w:styleId="FinderlistParagraph">
    <w:name w:val="Finderlist Paragraph"/>
    <w:basedOn w:val="Normal"/>
    <w:rsid w:val="00E30CFF"/>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s>
      <w:overflowPunct w:val="0"/>
      <w:autoSpaceDE w:val="0"/>
      <w:autoSpaceDN w:val="0"/>
      <w:adjustRightInd w:val="0"/>
      <w:spacing w:line="240" w:lineRule="exact"/>
      <w:ind w:left="1152" w:hanging="1152"/>
      <w:jc w:val="left"/>
      <w:textAlignment w:val="baseline"/>
    </w:pPr>
    <w:rPr>
      <w:rFonts w:eastAsia="Times New Roman"/>
      <w:sz w:val="20"/>
      <w:szCs w:val="20"/>
    </w:rPr>
  </w:style>
  <w:style w:type="character" w:customStyle="1" w:styleId="Firstdual">
    <w:name w:val="First dual"/>
    <w:rsid w:val="00E30CFF"/>
    <w:rPr>
      <w:b/>
      <w:bCs/>
    </w:rPr>
  </w:style>
  <w:style w:type="character" w:customStyle="1" w:styleId="Firstplural">
    <w:name w:val="First plural"/>
    <w:rsid w:val="00E30CFF"/>
    <w:rPr>
      <w:b/>
      <w:bCs/>
    </w:rPr>
  </w:style>
  <w:style w:type="character" w:customStyle="1" w:styleId="Firstpluralexclusive">
    <w:name w:val="First plural exclusive"/>
    <w:rsid w:val="00E30CFF"/>
    <w:rPr>
      <w:b/>
      <w:bCs/>
    </w:rPr>
  </w:style>
  <w:style w:type="character" w:customStyle="1" w:styleId="Firstpluralinclusive">
    <w:name w:val="First plural inclusive"/>
    <w:rsid w:val="00E30CFF"/>
    <w:rPr>
      <w:b/>
      <w:bCs/>
    </w:rPr>
  </w:style>
  <w:style w:type="character" w:customStyle="1" w:styleId="Firstsingular">
    <w:name w:val="First singular"/>
    <w:rsid w:val="00E30CFF"/>
    <w:rPr>
      <w:b/>
      <w:bCs/>
    </w:rPr>
  </w:style>
  <w:style w:type="paragraph" w:customStyle="1" w:styleId="Graphic">
    <w:name w:val="Graphic"/>
    <w:basedOn w:val="Normal"/>
    <w:rsid w:val="00E30CFF"/>
    <w:pPr>
      <w:framePr w:wrap="around" w:vAnchor="text" w:hAnchor="text" w:xAlign="right" w:y="1"/>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left"/>
      <w:textAlignment w:val="baseline"/>
    </w:pPr>
    <w:rPr>
      <w:rFonts w:eastAsia="Times New Roman"/>
      <w:sz w:val="20"/>
      <w:szCs w:val="20"/>
    </w:rPr>
  </w:style>
  <w:style w:type="character" w:customStyle="1" w:styleId="HeadwordE">
    <w:name w:val="Headword (E)"/>
    <w:rsid w:val="00E30CFF"/>
    <w:rPr>
      <w:sz w:val="22"/>
      <w:szCs w:val="22"/>
    </w:rPr>
  </w:style>
  <w:style w:type="character" w:customStyle="1" w:styleId="Headwordn">
    <w:name w:val="Headword (n)"/>
    <w:rsid w:val="00E30CFF"/>
    <w:rPr>
      <w:i/>
      <w:iCs/>
      <w:sz w:val="22"/>
      <w:szCs w:val="22"/>
    </w:rPr>
  </w:style>
  <w:style w:type="character" w:customStyle="1" w:styleId="Headwordr">
    <w:name w:val="Headword (r)"/>
    <w:rsid w:val="00E30CFF"/>
  </w:style>
  <w:style w:type="character" w:customStyle="1" w:styleId="Homonymnumber">
    <w:name w:val="Homonym number"/>
    <w:rsid w:val="00E30CFF"/>
    <w:rPr>
      <w:vertAlign w:val="subscript"/>
    </w:rPr>
  </w:style>
  <w:style w:type="paragraph" w:customStyle="1" w:styleId="Indent1Paragraph">
    <w:name w:val="Indent1 Paragraph"/>
    <w:basedOn w:val="EntryParagraph"/>
    <w:rsid w:val="00E30CFF"/>
    <w:pPr>
      <w:ind w:hanging="432"/>
    </w:pPr>
  </w:style>
  <w:style w:type="paragraph" w:customStyle="1" w:styleId="Indent2Paragraph">
    <w:name w:val="Indent2 Paragraph"/>
    <w:basedOn w:val="EntryParagraph"/>
    <w:rsid w:val="00E30CFF"/>
    <w:pPr>
      <w:ind w:hanging="288"/>
    </w:pPr>
  </w:style>
  <w:style w:type="paragraph" w:customStyle="1" w:styleId="Indent3Paragraph">
    <w:name w:val="Indent3 Paragraph"/>
    <w:basedOn w:val="EntryParagraph"/>
    <w:rsid w:val="00E30CFF"/>
    <w:pPr>
      <w:ind w:hanging="144"/>
    </w:pPr>
  </w:style>
  <w:style w:type="paragraph" w:customStyle="1" w:styleId="IndentedParagraph">
    <w:name w:val="Indented Paragraph"/>
    <w:basedOn w:val="EntryParagraph"/>
    <w:rsid w:val="00E30CFF"/>
    <w:pPr>
      <w:ind w:hanging="288"/>
    </w:pPr>
  </w:style>
  <w:style w:type="character" w:customStyle="1" w:styleId="Indexofsemantics">
    <w:name w:val="Index of semantics"/>
    <w:basedOn w:val="fanalysis"/>
    <w:rsid w:val="00E30CFF"/>
  </w:style>
  <w:style w:type="character" w:customStyle="1" w:styleId="LetterE">
    <w:name w:val="Letter (E)"/>
    <w:rsid w:val="00E30CFF"/>
  </w:style>
  <w:style w:type="character" w:customStyle="1" w:styleId="Lettern">
    <w:name w:val="Letter (n)"/>
    <w:rsid w:val="00E30CFF"/>
  </w:style>
  <w:style w:type="character" w:customStyle="1" w:styleId="Letterr">
    <w:name w:val="Letter (r)"/>
    <w:rsid w:val="00E30CFF"/>
  </w:style>
  <w:style w:type="paragraph" w:customStyle="1" w:styleId="LetterParagraph1">
    <w:name w:val="Letter Paragraph 1"/>
    <w:basedOn w:val="LetterParagraph"/>
    <w:rsid w:val="00E30CFF"/>
    <w:pPr>
      <w:spacing w:after="240"/>
    </w:pPr>
  </w:style>
  <w:style w:type="character" w:customStyle="1" w:styleId="Lexicalfunction">
    <w:name w:val="Lexical function"/>
    <w:rsid w:val="00E30CFF"/>
  </w:style>
  <w:style w:type="character" w:customStyle="1" w:styleId="Literally">
    <w:name w:val="Literally"/>
    <w:basedOn w:val="English"/>
    <w:rsid w:val="00E30CFF"/>
  </w:style>
  <w:style w:type="character" w:customStyle="1" w:styleId="Mainentrycross-ref">
    <w:name w:val="Main entry cross-ref."/>
    <w:rsid w:val="00E30CFF"/>
    <w:rPr>
      <w:b/>
      <w:bCs/>
    </w:rPr>
  </w:style>
  <w:style w:type="character" w:customStyle="1" w:styleId="Morphology">
    <w:name w:val="Morphology"/>
    <w:rsid w:val="00E30CFF"/>
    <w:rPr>
      <w:b/>
      <w:bCs/>
    </w:rPr>
  </w:style>
  <w:style w:type="character" w:customStyle="1" w:styleId="Non-MDF">
    <w:name w:val="Non-MDF"/>
    <w:rsid w:val="00E30CFF"/>
  </w:style>
  <w:style w:type="character" w:customStyle="1" w:styleId="Non-animatedual">
    <w:name w:val="Non-animate dual"/>
    <w:rsid w:val="00E30CFF"/>
    <w:rPr>
      <w:b/>
      <w:bCs/>
    </w:rPr>
  </w:style>
  <w:style w:type="character" w:customStyle="1" w:styleId="Non-animateplural">
    <w:name w:val="Non-animate plural"/>
    <w:rsid w:val="00E30CFF"/>
    <w:rPr>
      <w:b/>
      <w:bCs/>
    </w:rPr>
  </w:style>
  <w:style w:type="character" w:customStyle="1" w:styleId="Non-animatesingular">
    <w:name w:val="Non-animate singular"/>
    <w:rsid w:val="00E30CFF"/>
    <w:rPr>
      <w:b/>
      <w:bCs/>
    </w:rPr>
  </w:style>
  <w:style w:type="character" w:customStyle="1" w:styleId="Notesanthropology">
    <w:name w:val="Notes (anthropology)"/>
    <w:basedOn w:val="fanalysis"/>
    <w:rsid w:val="00E30CFF"/>
  </w:style>
  <w:style w:type="character" w:customStyle="1" w:styleId="Notesdiscourse">
    <w:name w:val="Notes (discourse)"/>
    <w:basedOn w:val="fanalysis"/>
    <w:rsid w:val="00E30CFF"/>
  </w:style>
  <w:style w:type="character" w:customStyle="1" w:styleId="Notesgeneral">
    <w:name w:val="Notes (general)"/>
    <w:basedOn w:val="fanalysis"/>
    <w:rsid w:val="00E30CFF"/>
  </w:style>
  <w:style w:type="character" w:customStyle="1" w:styleId="Notesgrammar">
    <w:name w:val="Notes (grammar)"/>
    <w:basedOn w:val="fanalysis"/>
    <w:rsid w:val="00E30CFF"/>
  </w:style>
  <w:style w:type="character" w:customStyle="1" w:styleId="Notesphonology">
    <w:name w:val="Notes (phonology)"/>
    <w:basedOn w:val="fanalysis"/>
    <w:rsid w:val="00E30CFF"/>
  </w:style>
  <w:style w:type="character" w:customStyle="1" w:styleId="Notesquestions">
    <w:name w:val="Notes (questions)"/>
    <w:basedOn w:val="fanalysis"/>
    <w:rsid w:val="00E30CFF"/>
  </w:style>
  <w:style w:type="character" w:customStyle="1" w:styleId="Notessociolinguistics">
    <w:name w:val="Notes (sociolinguistics)"/>
    <w:basedOn w:val="fanalysis"/>
    <w:rsid w:val="00E30CFF"/>
  </w:style>
  <w:style w:type="character" w:customStyle="1" w:styleId="OnlyrestrictionsE">
    <w:name w:val="Only/restrictions (E)"/>
    <w:basedOn w:val="English"/>
    <w:rsid w:val="00E30CFF"/>
  </w:style>
  <w:style w:type="character" w:customStyle="1" w:styleId="Onlyrestrictionsn">
    <w:name w:val="Only/restrictions (n)"/>
    <w:rsid w:val="00E30CFF"/>
    <w:rPr>
      <w:i/>
      <w:iCs/>
    </w:rPr>
  </w:style>
  <w:style w:type="character" w:customStyle="1" w:styleId="Onlyrestrictionsr">
    <w:name w:val="Only/restrictions (r)"/>
    <w:rsid w:val="00E30CFF"/>
    <w:rPr>
      <w:i/>
      <w:iCs/>
    </w:rPr>
  </w:style>
  <w:style w:type="character" w:customStyle="1" w:styleId="Onlyrestrictionsv">
    <w:name w:val="Only/restrictions (v)"/>
    <w:rsid w:val="00E30CFF"/>
    <w:rPr>
      <w:b/>
      <w:bCs/>
    </w:rPr>
  </w:style>
  <w:style w:type="character" w:customStyle="1" w:styleId="Paradigm">
    <w:name w:val="Paradigm"/>
    <w:rsid w:val="00E30CFF"/>
  </w:style>
  <w:style w:type="character" w:customStyle="1" w:styleId="Phoneticform">
    <w:name w:val="Phonetic form"/>
    <w:rsid w:val="00E30CFF"/>
    <w:rPr>
      <w:rFonts w:ascii="Courier New" w:hAnsi="Courier New"/>
    </w:rPr>
  </w:style>
  <w:style w:type="character" w:customStyle="1" w:styleId="Picture">
    <w:name w:val="Picture"/>
    <w:basedOn w:val="fanalysis"/>
    <w:rsid w:val="00E30CFF"/>
  </w:style>
  <w:style w:type="character" w:customStyle="1" w:styleId="Pluralform">
    <w:name w:val="Plural form"/>
    <w:rsid w:val="00E30CFF"/>
    <w:rPr>
      <w:b/>
      <w:bCs/>
    </w:rPr>
  </w:style>
  <w:style w:type="character" w:customStyle="1" w:styleId="Reduplicationforms">
    <w:name w:val="Reduplication form(s)"/>
    <w:rsid w:val="00E30CFF"/>
    <w:rPr>
      <w:b/>
      <w:bCs/>
    </w:rPr>
  </w:style>
  <w:style w:type="character" w:customStyle="1" w:styleId="Reference">
    <w:name w:val="Reference"/>
    <w:rsid w:val="00E30CFF"/>
  </w:style>
  <w:style w:type="character" w:customStyle="1" w:styleId="ReversalE">
    <w:name w:val="Reversal (E)"/>
    <w:basedOn w:val="English"/>
    <w:rsid w:val="00E30CFF"/>
  </w:style>
  <w:style w:type="character" w:customStyle="1" w:styleId="Reversaln">
    <w:name w:val="Reversal (n)"/>
    <w:rsid w:val="00E30CFF"/>
    <w:rPr>
      <w:i/>
      <w:iCs/>
    </w:rPr>
  </w:style>
  <w:style w:type="character" w:customStyle="1" w:styleId="Reversalr">
    <w:name w:val="Reversal (r)"/>
    <w:rsid w:val="00E30CFF"/>
    <w:rPr>
      <w:i/>
      <w:iCs/>
    </w:rPr>
  </w:style>
  <w:style w:type="character" w:customStyle="1" w:styleId="Scientificname">
    <w:name w:val="Scientific name"/>
    <w:rsid w:val="00E30CFF"/>
    <w:rPr>
      <w:i/>
      <w:iCs/>
      <w:u w:val="single"/>
    </w:rPr>
  </w:style>
  <w:style w:type="character" w:customStyle="1" w:styleId="Seconddual">
    <w:name w:val="Second dual"/>
    <w:rsid w:val="00E30CFF"/>
    <w:rPr>
      <w:b/>
      <w:bCs/>
    </w:rPr>
  </w:style>
  <w:style w:type="character" w:customStyle="1" w:styleId="Secondplural">
    <w:name w:val="Second plural"/>
    <w:rsid w:val="00E30CFF"/>
    <w:rPr>
      <w:b/>
      <w:bCs/>
    </w:rPr>
  </w:style>
  <w:style w:type="character" w:customStyle="1" w:styleId="Secondsingular">
    <w:name w:val="Second singular"/>
    <w:rsid w:val="00E30CFF"/>
    <w:rPr>
      <w:b/>
      <w:bCs/>
    </w:rPr>
  </w:style>
  <w:style w:type="character" w:customStyle="1" w:styleId="Semanticdomain">
    <w:name w:val="Semantic domain"/>
    <w:basedOn w:val="fanalysis"/>
    <w:rsid w:val="00E30CFF"/>
  </w:style>
  <w:style w:type="character" w:customStyle="1" w:styleId="Sensenumber">
    <w:name w:val="Sense number"/>
    <w:rsid w:val="00E30CFF"/>
  </w:style>
  <w:style w:type="character" w:customStyle="1" w:styleId="Singularform">
    <w:name w:val="Singular form"/>
    <w:rsid w:val="00E30CFF"/>
    <w:rPr>
      <w:b/>
      <w:bCs/>
    </w:rPr>
  </w:style>
  <w:style w:type="character" w:customStyle="1" w:styleId="Source">
    <w:name w:val="Source"/>
    <w:basedOn w:val="fanalysis"/>
    <w:rsid w:val="00E30CFF"/>
  </w:style>
  <w:style w:type="character" w:customStyle="1" w:styleId="Status">
    <w:name w:val="Status"/>
    <w:basedOn w:val="fanalysis"/>
    <w:rsid w:val="00E30CFF"/>
  </w:style>
  <w:style w:type="character" w:customStyle="1" w:styleId="Subentry">
    <w:name w:val="Subentry"/>
    <w:rsid w:val="00E30CFF"/>
    <w:rPr>
      <w:b/>
      <w:bCs/>
      <w:sz w:val="22"/>
      <w:szCs w:val="22"/>
    </w:rPr>
  </w:style>
  <w:style w:type="character" w:customStyle="1" w:styleId="Synonym">
    <w:name w:val="Synonym"/>
    <w:rsid w:val="00E30CFF"/>
    <w:rPr>
      <w:b/>
      <w:bCs/>
    </w:rPr>
  </w:style>
  <w:style w:type="paragraph" w:customStyle="1" w:styleId="Table">
    <w:name w:val="Table"/>
    <w:basedOn w:val="BlockParagraph"/>
    <w:rsid w:val="00E30CFF"/>
    <w:pPr>
      <w:tabs>
        <w:tab w:val="clear" w:pos="576"/>
        <w:tab w:val="clear" w:pos="720"/>
        <w:tab w:val="clear" w:pos="864"/>
        <w:tab w:val="clear" w:pos="1008"/>
        <w:tab w:val="clear" w:pos="1152"/>
        <w:tab w:val="clear" w:pos="1296"/>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s>
      <w:ind w:left="1440" w:hanging="864"/>
    </w:pPr>
  </w:style>
  <w:style w:type="character" w:customStyle="1" w:styleId="Thesaurus">
    <w:name w:val="Thesaurus"/>
    <w:rsid w:val="00E30CFF"/>
    <w:rPr>
      <w:b/>
      <w:bCs/>
    </w:rPr>
  </w:style>
  <w:style w:type="character" w:customStyle="1" w:styleId="Thirddual">
    <w:name w:val="Third dual"/>
    <w:rsid w:val="00E30CFF"/>
    <w:rPr>
      <w:b/>
      <w:bCs/>
    </w:rPr>
  </w:style>
  <w:style w:type="character" w:customStyle="1" w:styleId="Thirdplural">
    <w:name w:val="Third plural"/>
    <w:rsid w:val="00E30CFF"/>
    <w:rPr>
      <w:b/>
      <w:bCs/>
    </w:rPr>
  </w:style>
  <w:style w:type="character" w:customStyle="1" w:styleId="Thirdsingular">
    <w:name w:val="Third singular"/>
    <w:rsid w:val="00E30CFF"/>
    <w:rPr>
      <w:b/>
      <w:bCs/>
    </w:rPr>
  </w:style>
  <w:style w:type="character" w:customStyle="1" w:styleId="UsageE">
    <w:name w:val="Usage (E)"/>
    <w:basedOn w:val="English"/>
    <w:rsid w:val="00E30CFF"/>
  </w:style>
  <w:style w:type="character" w:customStyle="1" w:styleId="Usagen">
    <w:name w:val="Usage (n)"/>
    <w:rsid w:val="00E30CFF"/>
    <w:rPr>
      <w:i/>
      <w:iCs/>
    </w:rPr>
  </w:style>
  <w:style w:type="character" w:customStyle="1" w:styleId="Usager">
    <w:name w:val="Usage (r)"/>
    <w:rsid w:val="00E30CFF"/>
    <w:rPr>
      <w:i/>
      <w:iCs/>
    </w:rPr>
  </w:style>
  <w:style w:type="character" w:customStyle="1" w:styleId="Usagev">
    <w:name w:val="Usage (v)"/>
    <w:rsid w:val="00E30CFF"/>
    <w:rPr>
      <w:b/>
      <w:bCs/>
    </w:rPr>
  </w:style>
  <w:style w:type="character" w:customStyle="1" w:styleId="Variantforms">
    <w:name w:val="Variant form(s)"/>
    <w:rsid w:val="00E30CFF"/>
  </w:style>
  <w:style w:type="character" w:customStyle="1" w:styleId="Word-levelglossE">
    <w:name w:val="Word-level gloss (E)"/>
    <w:basedOn w:val="English"/>
    <w:rsid w:val="00E30CFF"/>
  </w:style>
  <w:style w:type="character" w:customStyle="1" w:styleId="Word-levelglossn">
    <w:name w:val="Word-level gloss (n)"/>
    <w:rsid w:val="00E30CFF"/>
    <w:rPr>
      <w:i/>
      <w:iCs/>
    </w:rPr>
  </w:style>
  <w:style w:type="character" w:customStyle="1" w:styleId="Word-levelglossr">
    <w:name w:val="Word-level gloss (r)"/>
    <w:rsid w:val="00E30CFF"/>
    <w:rPr>
      <w:i/>
      <w:iCs/>
    </w:rPr>
  </w:style>
  <w:style w:type="character" w:customStyle="1" w:styleId="fEnglish">
    <w:name w:val="f_English"/>
    <w:basedOn w:val="English"/>
    <w:rsid w:val="00E30CFF"/>
  </w:style>
  <w:style w:type="character" w:customStyle="1" w:styleId="fbold">
    <w:name w:val="f_bold"/>
    <w:rsid w:val="00E30CFF"/>
    <w:rPr>
      <w:b/>
      <w:bCs/>
    </w:rPr>
  </w:style>
  <w:style w:type="character" w:customStyle="1" w:styleId="fitalic">
    <w:name w:val="f_italic"/>
    <w:rsid w:val="00E30CFF"/>
    <w:rPr>
      <w:i/>
      <w:iCs/>
    </w:rPr>
  </w:style>
  <w:style w:type="character" w:customStyle="1" w:styleId="flabel">
    <w:name w:val="f_label"/>
    <w:rsid w:val="00E30CFF"/>
    <w:rPr>
      <w:i/>
      <w:iCs/>
    </w:rPr>
  </w:style>
  <w:style w:type="character" w:customStyle="1" w:styleId="fnational">
    <w:name w:val="f_national"/>
    <w:rsid w:val="00E30CFF"/>
    <w:rPr>
      <w:i/>
      <w:iCs/>
    </w:rPr>
  </w:style>
  <w:style w:type="character" w:customStyle="1" w:styleId="fregional">
    <w:name w:val="f_regional"/>
    <w:rsid w:val="00E30CFF"/>
    <w:rPr>
      <w:i/>
      <w:iCs/>
    </w:rPr>
  </w:style>
  <w:style w:type="character" w:customStyle="1" w:styleId="fvernacular">
    <w:name w:val="f_vernacular"/>
    <w:rsid w:val="00E30CFF"/>
    <w:rPr>
      <w:b/>
      <w:bCs/>
    </w:rPr>
  </w:style>
  <w:style w:type="character" w:styleId="FootnoteReference">
    <w:name w:val="footnote reference"/>
    <w:basedOn w:val="DefaultParagraphFont"/>
    <w:uiPriority w:val="99"/>
    <w:rsid w:val="00E30CFF"/>
  </w:style>
  <w:style w:type="paragraph" w:styleId="FootnoteText">
    <w:name w:val="footnote text"/>
    <w:basedOn w:val="Normal"/>
    <w:link w:val="FootnoteTextChar"/>
    <w:uiPriority w:val="99"/>
    <w:rsid w:val="00E30CFF"/>
    <w:pPr>
      <w:overflowPunct w:val="0"/>
      <w:autoSpaceDE w:val="0"/>
      <w:autoSpaceDN w:val="0"/>
      <w:adjustRightInd w:val="0"/>
      <w:spacing w:line="240" w:lineRule="auto"/>
      <w:jc w:val="left"/>
      <w:textAlignment w:val="baseline"/>
    </w:pPr>
    <w:rPr>
      <w:rFonts w:eastAsia="Times New Roman"/>
      <w:sz w:val="20"/>
      <w:szCs w:val="20"/>
    </w:rPr>
  </w:style>
  <w:style w:type="character" w:customStyle="1" w:styleId="FootnoteTextChar">
    <w:name w:val="Footnote Text Char"/>
    <w:basedOn w:val="DefaultParagraphFont"/>
    <w:link w:val="FootnoteText"/>
    <w:uiPriority w:val="99"/>
    <w:rsid w:val="00E30CFF"/>
    <w:rPr>
      <w:rFonts w:ascii="Charis SIL" w:eastAsia="Times New Roman" w:hAnsi="Charis SIL" w:cs="Times New Roman"/>
      <w:sz w:val="20"/>
      <w:szCs w:val="20"/>
      <w:lang w:eastAsia="zh-CN"/>
    </w:rPr>
  </w:style>
  <w:style w:type="character" w:customStyle="1" w:styleId="hidden">
    <w:name w:val="hidden"/>
    <w:rsid w:val="00E30CFF"/>
    <w:rPr>
      <w:vanish/>
    </w:rPr>
  </w:style>
  <w:style w:type="character" w:customStyle="1" w:styleId="underlined">
    <w:name w:val="underlined"/>
    <w:rsid w:val="00E30CFF"/>
    <w:rPr>
      <w:u w:val="single"/>
    </w:rPr>
  </w:style>
  <w:style w:type="character" w:customStyle="1" w:styleId="underlinedbold">
    <w:name w:val="underlined bold"/>
    <w:rsid w:val="00E30CFF"/>
    <w:rPr>
      <w:b/>
      <w:bCs/>
      <w:u w:val="single"/>
    </w:rPr>
  </w:style>
  <w:style w:type="character" w:customStyle="1" w:styleId="underlineditalic">
    <w:name w:val="underlined italic"/>
    <w:rsid w:val="00E30CFF"/>
    <w:rPr>
      <w:i/>
      <w:iCs/>
      <w:u w:val="single"/>
    </w:rPr>
  </w:style>
  <w:style w:type="character" w:customStyle="1" w:styleId="Bibliography1">
    <w:name w:val="Bibliography1"/>
    <w:basedOn w:val="fanalysis"/>
    <w:rsid w:val="00E30CFF"/>
  </w:style>
  <w:style w:type="character" w:customStyle="1" w:styleId="Borrowedword">
    <w:name w:val="Borrowed word"/>
    <w:basedOn w:val="fanalysis"/>
    <w:rsid w:val="00E30CFF"/>
  </w:style>
  <w:style w:type="character" w:customStyle="1" w:styleId="Exampleglossforinterlinearizing">
    <w:name w:val="Example (gloss for interlinearizing)"/>
    <w:basedOn w:val="English"/>
    <w:rsid w:val="00E30CFF"/>
  </w:style>
  <w:style w:type="paragraph" w:styleId="Revision">
    <w:name w:val="Revision"/>
    <w:hidden/>
    <w:uiPriority w:val="99"/>
    <w:semiHidden/>
    <w:rsid w:val="00E30CFF"/>
    <w:pPr>
      <w:jc w:val="both"/>
    </w:pPr>
    <w:rPr>
      <w:rFonts w:ascii="Times New Roman" w:eastAsia="Batang" w:hAnsi="Times New Roman" w:cs="Times New Roman"/>
      <w:sz w:val="24"/>
      <w:szCs w:val="24"/>
    </w:rPr>
  </w:style>
  <w:style w:type="paragraph" w:styleId="NormalWeb">
    <w:name w:val="Normal (Web)"/>
    <w:basedOn w:val="Normal"/>
    <w:uiPriority w:val="99"/>
    <w:semiHidden/>
    <w:unhideWhenUsed/>
    <w:rsid w:val="00E30CFF"/>
    <w:pPr>
      <w:spacing w:before="100" w:beforeAutospacing="1" w:after="100" w:afterAutospacing="1" w:line="240" w:lineRule="auto"/>
      <w:jc w:val="left"/>
    </w:pPr>
    <w:rPr>
      <w:rFonts w:ascii="Times New Roman" w:eastAsia="Times New Roman" w:hAnsi="Times New Roman"/>
      <w:sz w:val="24"/>
      <w:szCs w:val="24"/>
      <w:lang w:eastAsia="en-US"/>
    </w:rPr>
  </w:style>
  <w:style w:type="paragraph" w:customStyle="1" w:styleId="msonormal0">
    <w:name w:val="msonormal"/>
    <w:basedOn w:val="Normal"/>
    <w:rsid w:val="00E30CFF"/>
    <w:pPr>
      <w:spacing w:before="100" w:beforeAutospacing="1" w:after="100" w:afterAutospacing="1" w:line="240" w:lineRule="auto"/>
      <w:jc w:val="left"/>
    </w:pPr>
    <w:rPr>
      <w:rFonts w:ascii="Times New Roman" w:hAnsi="Times New Roman"/>
      <w:sz w:val="24"/>
      <w:szCs w:val="24"/>
      <w:lang w:eastAsia="en-US"/>
    </w:rPr>
  </w:style>
  <w:style w:type="character" w:customStyle="1" w:styleId="fontstyle01">
    <w:name w:val="fontstyle01"/>
    <w:rsid w:val="00E30CFF"/>
    <w:rPr>
      <w:rFonts w:ascii="TimesNewRomanPSMT" w:hAnsi="TimesNewRomanPSMT" w:hint="default"/>
      <w:b w:val="0"/>
      <w:bCs w:val="0"/>
      <w:i w:val="0"/>
      <w:iCs w:val="0"/>
      <w:color w:val="000000"/>
      <w:sz w:val="24"/>
      <w:szCs w:val="24"/>
    </w:rPr>
  </w:style>
  <w:style w:type="character" w:customStyle="1" w:styleId="fontstyle21">
    <w:name w:val="fontstyle21"/>
    <w:rsid w:val="00E30CFF"/>
    <w:rPr>
      <w:rFonts w:ascii="TimesNewRomanPS-ItalicMT" w:hAnsi="TimesNewRomanPS-ItalicMT" w:hint="default"/>
      <w:b w:val="0"/>
      <w:bCs w:val="0"/>
      <w:i/>
      <w:iCs/>
      <w:color w:val="000000"/>
      <w:sz w:val="24"/>
      <w:szCs w:val="24"/>
    </w:rPr>
  </w:style>
  <w:style w:type="table" w:styleId="TableGrid">
    <w:name w:val="Table Grid"/>
    <w:basedOn w:val="TableNormal"/>
    <w:uiPriority w:val="59"/>
    <w:rsid w:val="00E30CFF"/>
    <w:rPr>
      <w:rFonts w:ascii="Charis SIL" w:eastAsia="等线" w:hAnsi="Charis SI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30CFF"/>
    <w:rPr>
      <w:color w:val="800080" w:themeColor="followedHyperlink"/>
      <w:u w:val="single"/>
    </w:rPr>
  </w:style>
  <w:style w:type="character" w:styleId="Strong">
    <w:name w:val="Strong"/>
    <w:basedOn w:val="DefaultParagraphFont"/>
    <w:uiPriority w:val="22"/>
    <w:qFormat/>
    <w:rsid w:val="00497D85"/>
    <w:rPr>
      <w:b/>
      <w:bCs/>
    </w:rPr>
  </w:style>
  <w:style w:type="paragraph" w:customStyle="1" w:styleId="Authorsname">
    <w:name w:val="Author's name"/>
    <w:basedOn w:val="Normal"/>
    <w:link w:val="AuthorsnameChar"/>
    <w:qFormat/>
    <w:rsid w:val="00CE279C"/>
    <w:pPr>
      <w:spacing w:line="240" w:lineRule="auto"/>
      <w:contextualSpacing/>
      <w:jc w:val="center"/>
    </w:pPr>
    <w:rPr>
      <w:rFonts w:ascii="Calibri" w:eastAsia="SimSun" w:hAnsi="Calibri" w:cs="Arial"/>
      <w:b/>
      <w:color w:val="000000"/>
      <w:sz w:val="24"/>
      <w:lang w:val="en-ZA" w:eastAsia="en-ZA"/>
    </w:rPr>
  </w:style>
  <w:style w:type="character" w:customStyle="1" w:styleId="AuthorsnameChar">
    <w:name w:val="Author's name Char"/>
    <w:link w:val="Authorsname"/>
    <w:rsid w:val="00CE279C"/>
    <w:rPr>
      <w:rFonts w:ascii="Calibri" w:eastAsia="SimSun" w:hAnsi="Calibri" w:cs="Arial"/>
      <w:b/>
      <w:color w:val="000000"/>
      <w:sz w:val="24"/>
      <w:lang w:val="en-ZA" w:eastAsia="en-ZA"/>
    </w:rPr>
  </w:style>
</w:styles>
</file>

<file path=word/webSettings.xml><?xml version="1.0" encoding="utf-8"?>
<w:webSettings xmlns:r="http://schemas.openxmlformats.org/officeDocument/2006/relationships" xmlns:w="http://schemas.openxmlformats.org/wordprocessingml/2006/main">
  <w:divs>
    <w:div w:id="327293490">
      <w:bodyDiv w:val="1"/>
      <w:marLeft w:val="0"/>
      <w:marRight w:val="0"/>
      <w:marTop w:val="0"/>
      <w:marBottom w:val="0"/>
      <w:divBdr>
        <w:top w:val="none" w:sz="0" w:space="0" w:color="auto"/>
        <w:left w:val="none" w:sz="0" w:space="0" w:color="auto"/>
        <w:bottom w:val="none" w:sz="0" w:space="0" w:color="auto"/>
        <w:right w:val="none" w:sz="0" w:space="0" w:color="auto"/>
      </w:divBdr>
    </w:div>
    <w:div w:id="678822431">
      <w:bodyDiv w:val="1"/>
      <w:marLeft w:val="0"/>
      <w:marRight w:val="0"/>
      <w:marTop w:val="0"/>
      <w:marBottom w:val="0"/>
      <w:divBdr>
        <w:top w:val="none" w:sz="0" w:space="0" w:color="auto"/>
        <w:left w:val="none" w:sz="0" w:space="0" w:color="auto"/>
        <w:bottom w:val="none" w:sz="0" w:space="0" w:color="auto"/>
        <w:right w:val="none" w:sz="0" w:space="0" w:color="auto"/>
      </w:divBdr>
    </w:div>
    <w:div w:id="710573356">
      <w:bodyDiv w:val="1"/>
      <w:marLeft w:val="0"/>
      <w:marRight w:val="0"/>
      <w:marTop w:val="0"/>
      <w:marBottom w:val="0"/>
      <w:divBdr>
        <w:top w:val="none" w:sz="0" w:space="0" w:color="auto"/>
        <w:left w:val="none" w:sz="0" w:space="0" w:color="auto"/>
        <w:bottom w:val="none" w:sz="0" w:space="0" w:color="auto"/>
        <w:right w:val="none" w:sz="0" w:space="0" w:color="auto"/>
      </w:divBdr>
    </w:div>
    <w:div w:id="8886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dubalesahil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20</Pages>
  <Words>5308</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95</cp:revision>
  <dcterms:created xsi:type="dcterms:W3CDTF">2023-08-03T09:12:00Z</dcterms:created>
  <dcterms:modified xsi:type="dcterms:W3CDTF">2025-04-25T08:05:00Z</dcterms:modified>
</cp:coreProperties>
</file>