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287E5" w14:textId="32A5C959" w:rsidR="00F01047" w:rsidRDefault="0083728C" w:rsidP="00CB5789">
      <w:pPr>
        <w:ind w:left="1008" w:right="576"/>
        <w:jc w:val="center"/>
        <w:rPr>
          <w:rFonts w:ascii="Times New Roman" w:hAnsi="Times New Roman" w:cs="Times New Roman"/>
          <w:b/>
          <w:bCs/>
          <w:sz w:val="36"/>
          <w:szCs w:val="36"/>
        </w:rPr>
      </w:pPr>
      <w:r w:rsidRPr="0083728C">
        <w:rPr>
          <w:rFonts w:ascii="Times New Roman" w:hAnsi="Times New Roman" w:cs="Times New Roman"/>
          <w:b/>
          <w:bCs/>
          <w:sz w:val="36"/>
          <w:szCs w:val="36"/>
        </w:rPr>
        <w:t>ISOLATION AND IDENTIFICATION OF ENTERIC BACTERIA FROM RAW COW MILK FROM CARYSBURG SLAUGHTER HOUSE IN NEW ISLAND COMMUNITY, CARYSBURG, MONTSERRADO COUNTY LIBERIA</w:t>
      </w:r>
    </w:p>
    <w:p w14:paraId="55B71358" w14:textId="7FE8BFED" w:rsidR="0083728C" w:rsidRPr="0083728C" w:rsidRDefault="0083728C" w:rsidP="0083728C">
      <w:pPr>
        <w:spacing w:line="240" w:lineRule="auto"/>
        <w:jc w:val="center"/>
        <w:rPr>
          <w:rFonts w:ascii="Times New Roman" w:hAnsi="Times New Roman" w:cs="Times New Roman"/>
          <w:kern w:val="0"/>
          <w:sz w:val="24"/>
          <w:szCs w:val="24"/>
          <w14:ligatures w14:val="none"/>
        </w:rPr>
      </w:pPr>
      <w:r w:rsidRPr="00A9453B">
        <w:rPr>
          <w:rFonts w:ascii="Times New Roman" w:hAnsi="Times New Roman" w:cs="Times New Roman"/>
          <w:kern w:val="0"/>
          <w:sz w:val="24"/>
          <w:szCs w:val="24"/>
          <w14:ligatures w14:val="none"/>
        </w:rPr>
        <w:t>Reagan S.B Falaba</w:t>
      </w:r>
      <w:r w:rsidRPr="00A9453B">
        <w:rPr>
          <w:rFonts w:ascii="Times New Roman" w:hAnsi="Times New Roman" w:cs="Times New Roman"/>
          <w:kern w:val="0"/>
          <w:sz w:val="24"/>
          <w:szCs w:val="24"/>
          <w:vertAlign w:val="superscript"/>
          <w14:ligatures w14:val="none"/>
        </w:rPr>
        <w:t>1</w:t>
      </w:r>
      <w:proofErr w:type="gramStart"/>
      <w:r w:rsidRPr="0083728C">
        <w:rPr>
          <w:rFonts w:ascii="Times New Roman" w:hAnsi="Times New Roman" w:cs="Times New Roman"/>
          <w:kern w:val="0"/>
          <w:sz w:val="24"/>
          <w:szCs w:val="24"/>
          <w:vertAlign w:val="superscript"/>
          <w14:ligatures w14:val="none"/>
        </w:rPr>
        <w:t xml:space="preserve">, </w:t>
      </w:r>
      <w:r w:rsidRPr="0083728C">
        <w:rPr>
          <w:rFonts w:ascii="Times New Roman" w:hAnsi="Times New Roman" w:cs="Times New Roman"/>
          <w:kern w:val="0"/>
          <w:sz w:val="24"/>
          <w:szCs w:val="24"/>
          <w14:ligatures w14:val="none"/>
        </w:rPr>
        <w:t>,</w:t>
      </w:r>
      <w:proofErr w:type="gramEnd"/>
      <w:r w:rsidRPr="0083728C">
        <w:rPr>
          <w:rFonts w:ascii="Times New Roman" w:hAnsi="Times New Roman" w:cs="Times New Roman"/>
          <w:kern w:val="0"/>
          <w:sz w:val="24"/>
          <w:szCs w:val="24"/>
          <w14:ligatures w14:val="none"/>
        </w:rPr>
        <w:t xml:space="preserve"> Randall Yeaney</w:t>
      </w:r>
      <w:r>
        <w:rPr>
          <w:rFonts w:ascii="Times New Roman" w:hAnsi="Times New Roman" w:cs="Times New Roman"/>
          <w:kern w:val="0"/>
          <w:sz w:val="24"/>
          <w:szCs w:val="24"/>
          <w14:ligatures w14:val="none"/>
        </w:rPr>
        <w:t xml:space="preserve"> </w:t>
      </w:r>
      <w:r w:rsidRPr="0083728C">
        <w:rPr>
          <w:rFonts w:ascii="Times New Roman" w:hAnsi="Times New Roman" w:cs="Times New Roman"/>
          <w:kern w:val="0"/>
          <w:sz w:val="24"/>
          <w:szCs w:val="24"/>
          <w:vertAlign w:val="superscript"/>
          <w14:ligatures w14:val="none"/>
        </w:rPr>
        <w:t>2</w:t>
      </w:r>
      <w:r w:rsidRPr="0083728C">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Dekontee</w:t>
      </w:r>
      <w:proofErr w:type="spellEnd"/>
      <w:r>
        <w:rPr>
          <w:rFonts w:ascii="Times New Roman" w:hAnsi="Times New Roman" w:cs="Times New Roman"/>
          <w:kern w:val="0"/>
          <w:sz w:val="24"/>
          <w:szCs w:val="24"/>
          <w14:ligatures w14:val="none"/>
        </w:rPr>
        <w:t xml:space="preserve"> D. </w:t>
      </w:r>
      <w:proofErr w:type="spellStart"/>
      <w:r>
        <w:rPr>
          <w:rFonts w:ascii="Times New Roman" w:hAnsi="Times New Roman" w:cs="Times New Roman"/>
          <w:kern w:val="0"/>
          <w:sz w:val="24"/>
          <w:szCs w:val="24"/>
          <w14:ligatures w14:val="none"/>
        </w:rPr>
        <w:t>Nyah</w:t>
      </w:r>
      <w:proofErr w:type="spellEnd"/>
      <w:r w:rsidR="00617233" w:rsidRPr="0083728C">
        <w:rPr>
          <w:rFonts w:ascii="Times New Roman" w:hAnsi="Times New Roman" w:cs="Times New Roman"/>
          <w:kern w:val="0"/>
          <w:sz w:val="24"/>
          <w:szCs w:val="24"/>
          <w14:ligatures w14:val="none"/>
        </w:rPr>
        <w:t>*</w:t>
      </w:r>
      <w:r w:rsidRPr="0083728C">
        <w:rPr>
          <w:rFonts w:ascii="Times New Roman" w:hAnsi="Times New Roman" w:cs="Times New Roman"/>
          <w:kern w:val="0"/>
          <w:sz w:val="24"/>
          <w:szCs w:val="24"/>
          <w14:ligatures w14:val="none"/>
        </w:rPr>
        <w:t xml:space="preserve">, Benita </w:t>
      </w:r>
      <w:proofErr w:type="spellStart"/>
      <w:r w:rsidRPr="0083728C">
        <w:rPr>
          <w:rFonts w:ascii="Times New Roman" w:hAnsi="Times New Roman" w:cs="Times New Roman"/>
          <w:kern w:val="0"/>
          <w:sz w:val="24"/>
          <w:szCs w:val="24"/>
          <w14:ligatures w14:val="none"/>
        </w:rPr>
        <w:t>Yawah</w:t>
      </w:r>
      <w:proofErr w:type="spellEnd"/>
      <w:r w:rsidRPr="0083728C">
        <w:rPr>
          <w:rFonts w:ascii="Times New Roman" w:hAnsi="Times New Roman" w:cs="Times New Roman"/>
          <w:kern w:val="0"/>
          <w:sz w:val="24"/>
          <w:szCs w:val="24"/>
          <w14:ligatures w14:val="none"/>
        </w:rPr>
        <w:t xml:space="preserve"> </w:t>
      </w:r>
      <w:proofErr w:type="spellStart"/>
      <w:r w:rsidRPr="0083728C">
        <w:rPr>
          <w:rFonts w:ascii="Times New Roman" w:hAnsi="Times New Roman" w:cs="Times New Roman"/>
          <w:kern w:val="0"/>
          <w:sz w:val="24"/>
          <w:szCs w:val="24"/>
          <w14:ligatures w14:val="none"/>
        </w:rPr>
        <w:t>Kpankpala</w:t>
      </w:r>
      <w:proofErr w:type="spellEnd"/>
      <w:r w:rsidRPr="0083728C">
        <w:rPr>
          <w:rFonts w:ascii="Times New Roman" w:hAnsi="Times New Roman" w:cs="Times New Roman"/>
          <w:kern w:val="0"/>
          <w:sz w:val="24"/>
          <w:szCs w:val="24"/>
          <w14:ligatures w14:val="none"/>
        </w:rPr>
        <w:t xml:space="preserve">* </w:t>
      </w:r>
    </w:p>
    <w:p w14:paraId="6B6DEBB6" w14:textId="77777777" w:rsidR="0083728C" w:rsidRPr="0083728C" w:rsidRDefault="0083728C" w:rsidP="0083728C">
      <w:pPr>
        <w:spacing w:line="240" w:lineRule="auto"/>
        <w:jc w:val="center"/>
        <w:rPr>
          <w:rFonts w:ascii="Times New Roman" w:hAnsi="Times New Roman" w:cs="Times New Roman"/>
          <w:kern w:val="0"/>
          <w14:ligatures w14:val="none"/>
        </w:rPr>
      </w:pPr>
      <w:r w:rsidRPr="0083728C">
        <w:rPr>
          <w:rFonts w:ascii="Times New Roman" w:hAnsi="Times New Roman" w:cs="Times New Roman"/>
          <w:kern w:val="0"/>
          <w:vertAlign w:val="superscript"/>
          <w14:ligatures w14:val="none"/>
        </w:rPr>
        <w:t>1</w:t>
      </w:r>
      <w:r w:rsidRPr="0083728C">
        <w:rPr>
          <w:rFonts w:ascii="Times New Roman" w:hAnsi="Times New Roman" w:cs="Times New Roman"/>
          <w:kern w:val="0"/>
          <w14:ligatures w14:val="none"/>
        </w:rPr>
        <w:t>Department of Biological Sciences, University of Liberia, Fendell Louisiana, Liberia, West Africa</w:t>
      </w:r>
    </w:p>
    <w:p w14:paraId="72F88FAA" w14:textId="77777777" w:rsidR="0083728C" w:rsidRPr="0083728C" w:rsidRDefault="0083728C" w:rsidP="0083728C">
      <w:pPr>
        <w:spacing w:line="240" w:lineRule="auto"/>
        <w:jc w:val="center"/>
        <w:rPr>
          <w:rFonts w:ascii="Times New Roman" w:hAnsi="Times New Roman" w:cs="Times New Roman"/>
          <w:kern w:val="0"/>
          <w14:ligatures w14:val="none"/>
        </w:rPr>
      </w:pPr>
      <w:r w:rsidRPr="0083728C">
        <w:rPr>
          <w:rFonts w:ascii="Times New Roman" w:hAnsi="Times New Roman" w:cs="Times New Roman"/>
          <w:kern w:val="0"/>
          <w:vertAlign w:val="superscript"/>
          <w14:ligatures w14:val="none"/>
        </w:rPr>
        <w:t>2</w:t>
      </w:r>
      <w:r w:rsidRPr="0083728C">
        <w:rPr>
          <w:rFonts w:ascii="Times New Roman" w:hAnsi="Times New Roman" w:cs="Times New Roman"/>
          <w:kern w:val="0"/>
          <w14:ligatures w14:val="none"/>
        </w:rPr>
        <w:t>National Reference Laboratory National Public Health Institute of Liberia (NPHIL)</w:t>
      </w:r>
    </w:p>
    <w:p w14:paraId="44AC51FC" w14:textId="2A82B138" w:rsidR="0083728C" w:rsidRPr="0083728C" w:rsidRDefault="0083728C" w:rsidP="0083728C">
      <w:pPr>
        <w:spacing w:line="240" w:lineRule="auto"/>
        <w:jc w:val="center"/>
        <w:rPr>
          <w:rFonts w:ascii="Times New Roman" w:hAnsi="Times New Roman" w:cs="Times New Roman"/>
          <w:kern w:val="0"/>
          <w:sz w:val="24"/>
          <w:szCs w:val="24"/>
          <w14:ligatures w14:val="none"/>
        </w:rPr>
      </w:pPr>
      <w:r w:rsidRPr="0083728C">
        <w:rPr>
          <w:rFonts w:ascii="Times New Roman" w:hAnsi="Times New Roman" w:cs="Times New Roman"/>
          <w:kern w:val="0"/>
          <w:sz w:val="24"/>
          <w:szCs w:val="24"/>
          <w:vertAlign w:val="superscript"/>
          <w14:ligatures w14:val="none"/>
        </w:rPr>
        <w:t>*</w:t>
      </w:r>
      <w:r w:rsidRPr="0083728C">
        <w:rPr>
          <w:rFonts w:ascii="Times New Roman" w:hAnsi="Times New Roman" w:cs="Times New Roman"/>
          <w:kern w:val="0"/>
          <w:sz w:val="24"/>
          <w:szCs w:val="24"/>
          <w14:ligatures w14:val="none"/>
        </w:rPr>
        <w:t xml:space="preserve">Corresponding author: </w:t>
      </w:r>
      <w:r w:rsidR="002E0CDE">
        <w:rPr>
          <w:rFonts w:ascii="Times New Roman" w:hAnsi="Times New Roman" w:cs="Times New Roman"/>
          <w:kern w:val="0"/>
          <w:sz w:val="24"/>
          <w:szCs w:val="24"/>
          <w14:ligatures w14:val="none"/>
        </w:rPr>
        <w:t>randallyeaney</w:t>
      </w:r>
      <w:r w:rsidRPr="0083728C">
        <w:rPr>
          <w:rFonts w:ascii="Times New Roman" w:hAnsi="Times New Roman" w:cs="Times New Roman"/>
          <w:kern w:val="0"/>
          <w:sz w:val="24"/>
          <w:szCs w:val="24"/>
          <w14:ligatures w14:val="none"/>
        </w:rPr>
        <w:t>@gmail.com</w:t>
      </w:r>
    </w:p>
    <w:p w14:paraId="21D219AC" w14:textId="3137E05D" w:rsidR="0083728C" w:rsidRDefault="0083728C" w:rsidP="0083728C">
      <w:pPr>
        <w:spacing w:line="240" w:lineRule="auto"/>
        <w:jc w:val="center"/>
        <w:rPr>
          <w:rFonts w:ascii="Times New Roman" w:hAnsi="Times New Roman" w:cs="Times New Roman"/>
          <w:kern w:val="0"/>
          <w:sz w:val="24"/>
          <w:szCs w:val="24"/>
          <w14:ligatures w14:val="none"/>
        </w:rPr>
      </w:pPr>
      <w:r w:rsidRPr="0083728C">
        <w:rPr>
          <w:rFonts w:ascii="Times New Roman" w:hAnsi="Times New Roman" w:cs="Times New Roman"/>
          <w:kern w:val="0"/>
          <w:sz w:val="24"/>
          <w:szCs w:val="24"/>
          <w14:ligatures w14:val="none"/>
        </w:rPr>
        <w:t xml:space="preserve">author: </w:t>
      </w:r>
      <w:hyperlink r:id="rId7" w:history="1">
        <w:r w:rsidR="002E0CDE" w:rsidRPr="002E0CDE">
          <w:rPr>
            <w:rFonts w:ascii="Times New Roman" w:hAnsi="Times New Roman" w:cs="Times New Roman"/>
            <w:kern w:val="0"/>
            <w:sz w:val="24"/>
            <w:szCs w:val="24"/>
            <w14:ligatures w14:val="none"/>
          </w:rPr>
          <w:t xml:space="preserve"> </w:t>
        </w:r>
        <w:r w:rsidR="002E0CDE" w:rsidRPr="0083728C">
          <w:rPr>
            <w:rFonts w:ascii="Times New Roman" w:hAnsi="Times New Roman" w:cs="Times New Roman"/>
            <w:kern w:val="0"/>
            <w:sz w:val="24"/>
            <w:szCs w:val="24"/>
            <w14:ligatures w14:val="none"/>
          </w:rPr>
          <w:t>falabareagan73</w:t>
        </w:r>
        <w:r w:rsidRPr="0083728C">
          <w:rPr>
            <w:rFonts w:ascii="Times New Roman" w:hAnsi="Times New Roman" w:cs="Times New Roman"/>
            <w:kern w:val="0"/>
            <w:sz w:val="24"/>
            <w:szCs w:val="24"/>
            <w14:ligatures w14:val="none"/>
          </w:rPr>
          <w:t>@gmail.com</w:t>
        </w:r>
      </w:hyperlink>
    </w:p>
    <w:p w14:paraId="481D7DF5" w14:textId="72A356F2" w:rsidR="002E0CDE" w:rsidRDefault="002E0CDE" w:rsidP="0083728C">
      <w:pPr>
        <w:spacing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Co-author:</w:t>
      </w:r>
      <w:r w:rsidRPr="002E0CDE">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randallyeaney</w:t>
      </w:r>
      <w:r w:rsidRPr="0083728C">
        <w:rPr>
          <w:rFonts w:ascii="Times New Roman" w:hAnsi="Times New Roman" w:cs="Times New Roman"/>
          <w:kern w:val="0"/>
          <w:sz w:val="24"/>
          <w:szCs w:val="24"/>
          <w14:ligatures w14:val="none"/>
        </w:rPr>
        <w:t>@gmail.com</w:t>
      </w:r>
    </w:p>
    <w:p w14:paraId="503797A5" w14:textId="168E5CAB" w:rsidR="0083728C" w:rsidRPr="0083728C" w:rsidRDefault="0083728C" w:rsidP="0083728C">
      <w:pPr>
        <w:spacing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Co-author: diggsdekontee89@gmail.com</w:t>
      </w:r>
    </w:p>
    <w:p w14:paraId="6E8B9C64" w14:textId="1FD46077" w:rsidR="0083728C" w:rsidRDefault="0083728C" w:rsidP="00617233">
      <w:pPr>
        <w:spacing w:line="240" w:lineRule="auto"/>
        <w:jc w:val="center"/>
        <w:rPr>
          <w:rFonts w:ascii="Times New Roman" w:hAnsi="Times New Roman" w:cs="Times New Roman"/>
          <w:kern w:val="0"/>
          <w:sz w:val="24"/>
          <w:szCs w:val="24"/>
          <w14:ligatures w14:val="none"/>
        </w:rPr>
      </w:pPr>
      <w:r w:rsidRPr="0083728C">
        <w:rPr>
          <w:rFonts w:ascii="Times New Roman" w:hAnsi="Times New Roman" w:cs="Times New Roman"/>
          <w:kern w:val="0"/>
          <w:sz w:val="24"/>
          <w:szCs w:val="24"/>
          <w14:ligatures w14:val="none"/>
        </w:rPr>
        <w:t xml:space="preserve">Co-author: </w:t>
      </w:r>
      <w:hyperlink r:id="rId8" w:history="1">
        <w:r w:rsidRPr="0083728C">
          <w:rPr>
            <w:rStyle w:val="Hyperlink"/>
            <w:rFonts w:ascii="Times New Roman" w:hAnsi="Times New Roman" w:cs="Times New Roman"/>
            <w:color w:val="000000" w:themeColor="text1"/>
            <w:kern w:val="0"/>
            <w:sz w:val="24"/>
            <w:szCs w:val="24"/>
            <w:u w:val="none"/>
            <w14:ligatures w14:val="none"/>
          </w:rPr>
          <w:t>kpankpalab@gmail.com</w:t>
        </w:r>
      </w:hyperlink>
    </w:p>
    <w:p w14:paraId="5D9719EA" w14:textId="77777777" w:rsidR="0083728C" w:rsidRPr="0083728C" w:rsidRDefault="0083728C" w:rsidP="0083728C">
      <w:pPr>
        <w:spacing w:line="240" w:lineRule="auto"/>
        <w:jc w:val="center"/>
        <w:rPr>
          <w:rFonts w:ascii="Times New Roman" w:hAnsi="Times New Roman" w:cs="Times New Roman"/>
          <w:kern w:val="0"/>
          <w:sz w:val="24"/>
          <w:szCs w:val="24"/>
          <w14:ligatures w14:val="none"/>
        </w:rPr>
      </w:pPr>
    </w:p>
    <w:p w14:paraId="09AFFAE5" w14:textId="77777777" w:rsidR="00617233" w:rsidRPr="00617233" w:rsidRDefault="00617233" w:rsidP="00617233">
      <w:pPr>
        <w:spacing w:line="240" w:lineRule="auto"/>
        <w:rPr>
          <w:rFonts w:ascii="Times New Roman" w:hAnsi="Times New Roman" w:cs="Times New Roman"/>
          <w:sz w:val="28"/>
          <w:szCs w:val="28"/>
        </w:rPr>
      </w:pPr>
      <w:r w:rsidRPr="00617233">
        <w:rPr>
          <w:rFonts w:ascii="Times New Roman" w:hAnsi="Times New Roman" w:cs="Times New Roman"/>
          <w:b/>
          <w:sz w:val="28"/>
          <w:szCs w:val="28"/>
        </w:rPr>
        <w:t>ABSTRACT</w:t>
      </w:r>
    </w:p>
    <w:p w14:paraId="3F38CF1A" w14:textId="65B53ED9" w:rsidR="00617233" w:rsidRDefault="00617233" w:rsidP="00617233">
      <w:pPr>
        <w:spacing w:line="240" w:lineRule="auto"/>
        <w:jc w:val="both"/>
        <w:rPr>
          <w:rFonts w:ascii="Times New Roman" w:hAnsi="Times New Roman" w:cs="Times New Roman"/>
          <w:sz w:val="24"/>
          <w:szCs w:val="24"/>
        </w:rPr>
      </w:pPr>
      <w:r w:rsidRPr="00617233">
        <w:rPr>
          <w:rFonts w:ascii="Times New Roman" w:hAnsi="Times New Roman" w:cs="Times New Roman"/>
          <w:sz w:val="24"/>
          <w:szCs w:val="24"/>
        </w:rPr>
        <w:t xml:space="preserve">Raw cow milk from informal dairy systems in developing countries, including Liberia, is frequently contaminated with enteric bacteria, posing significant public health risks due to widespread consumption without pasteurization. This study investigated microbial safety of raw cow milk produced at </w:t>
      </w:r>
      <w:proofErr w:type="spellStart"/>
      <w:r w:rsidRPr="00617233">
        <w:rPr>
          <w:rFonts w:ascii="Times New Roman" w:hAnsi="Times New Roman" w:cs="Times New Roman"/>
          <w:sz w:val="24"/>
          <w:szCs w:val="24"/>
        </w:rPr>
        <w:t>Carysburg</w:t>
      </w:r>
      <w:proofErr w:type="spellEnd"/>
      <w:r w:rsidRPr="00617233">
        <w:rPr>
          <w:rFonts w:ascii="Times New Roman" w:hAnsi="Times New Roman" w:cs="Times New Roman"/>
          <w:sz w:val="24"/>
          <w:szCs w:val="24"/>
        </w:rPr>
        <w:t xml:space="preserve"> Slaughter House, Montserrado County, Liberia.</w:t>
      </w:r>
      <w:r w:rsidR="00CB5789">
        <w:rPr>
          <w:rFonts w:ascii="Times New Roman" w:hAnsi="Times New Roman" w:cs="Times New Roman"/>
          <w:sz w:val="24"/>
          <w:szCs w:val="24"/>
        </w:rPr>
        <w:t xml:space="preserve"> Hence, </w:t>
      </w:r>
      <w:r w:rsidRPr="00617233">
        <w:rPr>
          <w:rFonts w:ascii="Times New Roman" w:hAnsi="Times New Roman" w:cs="Times New Roman"/>
          <w:sz w:val="24"/>
          <w:szCs w:val="24"/>
        </w:rPr>
        <w:t>isolat</w:t>
      </w:r>
      <w:r w:rsidR="00CB5789">
        <w:rPr>
          <w:rFonts w:ascii="Times New Roman" w:hAnsi="Times New Roman" w:cs="Times New Roman"/>
          <w:sz w:val="24"/>
          <w:szCs w:val="24"/>
        </w:rPr>
        <w:t>ing</w:t>
      </w:r>
      <w:r w:rsidRPr="00617233">
        <w:rPr>
          <w:rFonts w:ascii="Times New Roman" w:hAnsi="Times New Roman" w:cs="Times New Roman"/>
          <w:sz w:val="24"/>
          <w:szCs w:val="24"/>
        </w:rPr>
        <w:t>, identify</w:t>
      </w:r>
      <w:r w:rsidR="00CB5789">
        <w:rPr>
          <w:rFonts w:ascii="Times New Roman" w:hAnsi="Times New Roman" w:cs="Times New Roman"/>
          <w:sz w:val="24"/>
          <w:szCs w:val="24"/>
        </w:rPr>
        <w:t>ing</w:t>
      </w:r>
      <w:r w:rsidRPr="00617233">
        <w:rPr>
          <w:rFonts w:ascii="Times New Roman" w:hAnsi="Times New Roman" w:cs="Times New Roman"/>
          <w:sz w:val="24"/>
          <w:szCs w:val="24"/>
        </w:rPr>
        <w:t>, and characteriz</w:t>
      </w:r>
      <w:r w:rsidR="00CB5789">
        <w:rPr>
          <w:rFonts w:ascii="Times New Roman" w:hAnsi="Times New Roman" w:cs="Times New Roman"/>
          <w:sz w:val="24"/>
          <w:szCs w:val="24"/>
        </w:rPr>
        <w:t>ing</w:t>
      </w:r>
      <w:r w:rsidRPr="00617233">
        <w:rPr>
          <w:rFonts w:ascii="Times New Roman" w:hAnsi="Times New Roman" w:cs="Times New Roman"/>
          <w:sz w:val="24"/>
          <w:szCs w:val="24"/>
        </w:rPr>
        <w:t xml:space="preserve"> enteric bacteria from raw cow milk and determine their antibiotic susceptibility profiles.</w:t>
      </w:r>
      <w:r w:rsidR="00CB5789">
        <w:rPr>
          <w:rFonts w:ascii="Times New Roman" w:hAnsi="Times New Roman" w:cs="Times New Roman"/>
          <w:sz w:val="24"/>
          <w:szCs w:val="24"/>
        </w:rPr>
        <w:t xml:space="preserve"> </w:t>
      </w:r>
      <w:r w:rsidRPr="00617233">
        <w:rPr>
          <w:rFonts w:ascii="Times New Roman" w:hAnsi="Times New Roman" w:cs="Times New Roman"/>
          <w:sz w:val="24"/>
          <w:szCs w:val="24"/>
        </w:rPr>
        <w:t xml:space="preserve">Four raw milk samples were collected aseptically from individual cows at </w:t>
      </w:r>
      <w:proofErr w:type="spellStart"/>
      <w:r w:rsidRPr="00617233">
        <w:rPr>
          <w:rFonts w:ascii="Times New Roman" w:hAnsi="Times New Roman" w:cs="Times New Roman"/>
          <w:sz w:val="24"/>
          <w:szCs w:val="24"/>
        </w:rPr>
        <w:t>Carysburg</w:t>
      </w:r>
      <w:proofErr w:type="spellEnd"/>
      <w:r w:rsidRPr="00617233">
        <w:rPr>
          <w:rFonts w:ascii="Times New Roman" w:hAnsi="Times New Roman" w:cs="Times New Roman"/>
          <w:sz w:val="24"/>
          <w:szCs w:val="24"/>
        </w:rPr>
        <w:t xml:space="preserve"> Slaughter House in 2025. Samples were cultured on MacConkey agar, HiCrome agar, and nutrient agar. Presumptive enteric isolates were identified using Gram staining, standard biochemical tests (</w:t>
      </w:r>
      <w:proofErr w:type="spellStart"/>
      <w:r w:rsidRPr="00617233">
        <w:rPr>
          <w:rFonts w:ascii="Times New Roman" w:hAnsi="Times New Roman" w:cs="Times New Roman"/>
          <w:sz w:val="24"/>
          <w:szCs w:val="24"/>
        </w:rPr>
        <w:t>Kligler</w:t>
      </w:r>
      <w:proofErr w:type="spellEnd"/>
      <w:r w:rsidRPr="00617233">
        <w:rPr>
          <w:rFonts w:ascii="Times New Roman" w:hAnsi="Times New Roman" w:cs="Times New Roman"/>
          <w:sz w:val="24"/>
          <w:szCs w:val="24"/>
        </w:rPr>
        <w:t xml:space="preserve"> Iron Agar, citrate, motility indole-ornithine, urea), and colony characteristics. Antibiotic susceptibility testing was performed using the Kirby-Bauer disk diffusion method against gentamicin (10 µg), ciprofloxacin (5 µg), amoxicillin (30 µg), ceftriaxone (30 µg), and chloramphenicol (30 µg), with results interpreted according to CLSI guidelines. Results: Two of the four milk samples (50%) yielded enteric bacteria. The isolates were identified as Citrobacter </w:t>
      </w:r>
      <w:proofErr w:type="spellStart"/>
      <w:r w:rsidRPr="00617233">
        <w:rPr>
          <w:rFonts w:ascii="Times New Roman" w:hAnsi="Times New Roman" w:cs="Times New Roman"/>
          <w:sz w:val="24"/>
          <w:szCs w:val="24"/>
        </w:rPr>
        <w:t>freundii</w:t>
      </w:r>
      <w:proofErr w:type="spellEnd"/>
      <w:r w:rsidRPr="00617233">
        <w:rPr>
          <w:rFonts w:ascii="Times New Roman" w:hAnsi="Times New Roman" w:cs="Times New Roman"/>
          <w:sz w:val="24"/>
          <w:szCs w:val="24"/>
        </w:rPr>
        <w:t xml:space="preserve"> and Salmonella enterica serovar Typhi. Both isolates were resistant to amoxicillin (100%) but fully susceptible to gentamicin, ciprofloxacin, ceftriaxone, and chloramphenicol. No multidrug resistance was observed.</w:t>
      </w:r>
      <w:r w:rsidR="00CB5789">
        <w:rPr>
          <w:rFonts w:ascii="Times New Roman" w:hAnsi="Times New Roman" w:cs="Times New Roman"/>
          <w:sz w:val="24"/>
          <w:szCs w:val="24"/>
        </w:rPr>
        <w:t xml:space="preserve"> </w:t>
      </w:r>
      <w:r w:rsidRPr="00617233">
        <w:rPr>
          <w:rFonts w:ascii="Times New Roman" w:hAnsi="Times New Roman" w:cs="Times New Roman"/>
          <w:sz w:val="24"/>
          <w:szCs w:val="24"/>
        </w:rPr>
        <w:t xml:space="preserve">Raw milk from </w:t>
      </w:r>
      <w:proofErr w:type="spellStart"/>
      <w:r w:rsidRPr="00617233">
        <w:rPr>
          <w:rFonts w:ascii="Times New Roman" w:hAnsi="Times New Roman" w:cs="Times New Roman"/>
          <w:sz w:val="24"/>
          <w:szCs w:val="24"/>
        </w:rPr>
        <w:t>Carysburg</w:t>
      </w:r>
      <w:proofErr w:type="spellEnd"/>
      <w:r w:rsidRPr="00617233">
        <w:rPr>
          <w:rFonts w:ascii="Times New Roman" w:hAnsi="Times New Roman" w:cs="Times New Roman"/>
          <w:sz w:val="24"/>
          <w:szCs w:val="24"/>
        </w:rPr>
        <w:t xml:space="preserve"> Slaughter House is contaminated with potentially pathogenic enteric bacteria, including the alarming presence of Salmonella Typhi, indicating severe hygienic deficiencies and human fecal contamination. Immediate interventions—improved milking hygiene, routine milk testing, and promotion of pasteurization—are urgently needed to prevent foodborne outbreaks in this community.</w:t>
      </w:r>
    </w:p>
    <w:p w14:paraId="38009312" w14:textId="77777777" w:rsidR="00CB5789" w:rsidRDefault="00CB5789" w:rsidP="00CB5789">
      <w:pPr>
        <w:rPr>
          <w:rFonts w:ascii="Times New Roman" w:hAnsi="Times New Roman" w:cs="Times New Roman"/>
          <w:b/>
          <w:i/>
          <w:sz w:val="24"/>
          <w:szCs w:val="24"/>
        </w:rPr>
      </w:pPr>
      <w:r w:rsidRPr="003E453E">
        <w:rPr>
          <w:rFonts w:ascii="Times New Roman" w:hAnsi="Times New Roman" w:cs="Times New Roman"/>
          <w:b/>
          <w:i/>
          <w:sz w:val="24"/>
          <w:szCs w:val="24"/>
        </w:rPr>
        <w:t xml:space="preserve">Keywords: </w:t>
      </w:r>
      <w:r w:rsidRPr="005530C8">
        <w:rPr>
          <w:rFonts w:ascii="Times New Roman" w:hAnsi="Times New Roman" w:cs="Times New Roman"/>
          <w:i/>
          <w:sz w:val="24"/>
          <w:szCs w:val="24"/>
        </w:rPr>
        <w:t>Antibiotic Susceptibility</w:t>
      </w:r>
      <w:r w:rsidRPr="00D845F8">
        <w:rPr>
          <w:rFonts w:ascii="Times New Roman" w:hAnsi="Times New Roman" w:cs="Times New Roman"/>
          <w:i/>
          <w:sz w:val="24"/>
          <w:szCs w:val="24"/>
        </w:rPr>
        <w:t xml:space="preserve">, </w:t>
      </w:r>
      <w:r w:rsidRPr="00B30FE9">
        <w:rPr>
          <w:rFonts w:ascii="Times New Roman" w:hAnsi="Times New Roman" w:cs="Times New Roman"/>
          <w:i/>
          <w:sz w:val="24"/>
          <w:szCs w:val="24"/>
        </w:rPr>
        <w:t>Enteric Bacteria</w:t>
      </w:r>
      <w:r w:rsidRPr="00D845F8">
        <w:rPr>
          <w:rFonts w:ascii="Times New Roman" w:hAnsi="Times New Roman" w:cs="Times New Roman"/>
          <w:i/>
          <w:sz w:val="24"/>
          <w:szCs w:val="24"/>
        </w:rPr>
        <w:t>,</w:t>
      </w:r>
      <w:r>
        <w:rPr>
          <w:rFonts w:ascii="Times New Roman" w:hAnsi="Times New Roman" w:cs="Times New Roman"/>
          <w:i/>
          <w:sz w:val="24"/>
          <w:szCs w:val="24"/>
        </w:rPr>
        <w:t xml:space="preserve"> </w:t>
      </w:r>
      <w:r w:rsidRPr="00D845F8">
        <w:rPr>
          <w:rFonts w:ascii="Times New Roman" w:hAnsi="Times New Roman" w:cs="Times New Roman"/>
          <w:i/>
          <w:sz w:val="24"/>
          <w:szCs w:val="24"/>
        </w:rPr>
        <w:t>Salmonella typhi</w:t>
      </w:r>
    </w:p>
    <w:p w14:paraId="07072419" w14:textId="77777777" w:rsidR="00CB5789" w:rsidRPr="00617233" w:rsidRDefault="00CB5789" w:rsidP="00617233">
      <w:pPr>
        <w:spacing w:line="240" w:lineRule="auto"/>
        <w:jc w:val="both"/>
        <w:rPr>
          <w:rFonts w:ascii="Times New Roman" w:hAnsi="Times New Roman" w:cs="Times New Roman"/>
          <w:sz w:val="24"/>
          <w:szCs w:val="24"/>
        </w:rPr>
      </w:pPr>
    </w:p>
    <w:p w14:paraId="2C03050E" w14:textId="77777777" w:rsidR="0083728C" w:rsidRDefault="0083728C" w:rsidP="00617233">
      <w:pPr>
        <w:spacing w:line="240" w:lineRule="auto"/>
        <w:ind w:left="1008" w:right="576"/>
        <w:rPr>
          <w:rFonts w:ascii="Times New Roman" w:hAnsi="Times New Roman" w:cs="Times New Roman"/>
          <w:b/>
          <w:bCs/>
          <w:sz w:val="24"/>
          <w:szCs w:val="24"/>
        </w:rPr>
      </w:pPr>
    </w:p>
    <w:p w14:paraId="0CAE6E2D" w14:textId="77777777" w:rsidR="005E137E" w:rsidRDefault="005E137E" w:rsidP="00617233">
      <w:pPr>
        <w:spacing w:line="240" w:lineRule="auto"/>
        <w:ind w:left="1008" w:right="576"/>
        <w:rPr>
          <w:rFonts w:ascii="Times New Roman" w:hAnsi="Times New Roman" w:cs="Times New Roman"/>
          <w:b/>
          <w:bCs/>
          <w:sz w:val="24"/>
          <w:szCs w:val="24"/>
        </w:rPr>
      </w:pPr>
    </w:p>
    <w:p w14:paraId="203E8890" w14:textId="77777777" w:rsidR="005E137E" w:rsidRPr="00617233" w:rsidRDefault="005E137E" w:rsidP="00617233">
      <w:pPr>
        <w:spacing w:line="240" w:lineRule="auto"/>
        <w:ind w:left="1008" w:right="576"/>
        <w:rPr>
          <w:rFonts w:ascii="Times New Roman" w:hAnsi="Times New Roman" w:cs="Times New Roman"/>
          <w:b/>
          <w:bCs/>
          <w:sz w:val="24"/>
          <w:szCs w:val="24"/>
        </w:rPr>
      </w:pPr>
    </w:p>
    <w:p w14:paraId="6EE012FE" w14:textId="0E8E4FE1" w:rsidR="00CB5789" w:rsidRPr="005E137E" w:rsidRDefault="00CB5789" w:rsidP="00CB5789">
      <w:pPr>
        <w:jc w:val="both"/>
        <w:rPr>
          <w:rFonts w:ascii="Times New Roman" w:hAnsi="Times New Roman" w:cs="Times New Roman"/>
          <w:b/>
          <w:bCs/>
          <w:sz w:val="28"/>
          <w:szCs w:val="28"/>
        </w:rPr>
      </w:pPr>
      <w:r w:rsidRPr="005E137E">
        <w:rPr>
          <w:rFonts w:ascii="Times New Roman" w:hAnsi="Times New Roman" w:cs="Times New Roman"/>
          <w:b/>
          <w:bCs/>
          <w:sz w:val="28"/>
          <w:szCs w:val="28"/>
        </w:rPr>
        <w:t>INTRODUCTION</w:t>
      </w:r>
    </w:p>
    <w:p w14:paraId="25458C8B" w14:textId="77777777" w:rsidR="00CB5789" w:rsidRPr="005E137E" w:rsidRDefault="00CB5789" w:rsidP="005E137E">
      <w:pPr>
        <w:spacing w:line="240" w:lineRule="auto"/>
        <w:jc w:val="both"/>
        <w:rPr>
          <w:rFonts w:ascii="Times New Roman" w:hAnsi="Times New Roman" w:cs="Times New Roman"/>
          <w:sz w:val="24"/>
          <w:szCs w:val="24"/>
        </w:rPr>
      </w:pPr>
      <w:r w:rsidRPr="005E137E">
        <w:rPr>
          <w:rFonts w:ascii="Times New Roman" w:hAnsi="Times New Roman" w:cs="Times New Roman"/>
          <w:sz w:val="24"/>
          <w:szCs w:val="24"/>
        </w:rPr>
        <w:t xml:space="preserve">Enteric bacteria are a large family of Gram-negative bacteria. It includes over 30 genera and more than 100 species (Don J.et. al, 2005). Enteric bacteria include, along with many harmless symbionts, many of the more familiar pathogens, such as Salmonella, Escherichia coli, Klebsiella, and Shigella. Other disease-causing bacteria in this family include Enterobacter and Citrobacter (Corkery and Liz, 2020). Milk is a nutrient-dense food source, providing essential proteins, vitamins, and minerals that contribute significantly to human nutrition, particularly in developing countries where it serves as a staple for children and vulnerable populations (FAO, 2020). However, raw cow milk, which is unpasteurized and unprocessed, poses substantial public health risks due to potential contamination with pathogenic microorganisms. Enteric bacteria, such as Escherichia coli, Salmonella spp., Shigella spp., and Campylobacter </w:t>
      </w:r>
      <w:proofErr w:type="spellStart"/>
      <w:r w:rsidRPr="005E137E">
        <w:rPr>
          <w:rFonts w:ascii="Times New Roman" w:hAnsi="Times New Roman" w:cs="Times New Roman"/>
          <w:sz w:val="24"/>
          <w:szCs w:val="24"/>
        </w:rPr>
        <w:t>jejuni</w:t>
      </w:r>
      <w:proofErr w:type="spellEnd"/>
      <w:r w:rsidRPr="005E137E">
        <w:rPr>
          <w:rFonts w:ascii="Times New Roman" w:hAnsi="Times New Roman" w:cs="Times New Roman"/>
          <w:sz w:val="24"/>
          <w:szCs w:val="24"/>
        </w:rPr>
        <w:t>, are among the primary contaminants in raw milk, originating from fecal matter, udder infections, or environmental sources during milking (Oliver et al., 2009).</w:t>
      </w:r>
    </w:p>
    <w:p w14:paraId="2ABE5AE9" w14:textId="1A8D1016" w:rsidR="00F01047" w:rsidRPr="005E137E" w:rsidRDefault="00CB5789" w:rsidP="005E137E">
      <w:pPr>
        <w:spacing w:line="240" w:lineRule="auto"/>
        <w:jc w:val="both"/>
        <w:rPr>
          <w:rFonts w:ascii="Times New Roman" w:hAnsi="Times New Roman" w:cs="Times New Roman"/>
          <w:sz w:val="24"/>
          <w:szCs w:val="24"/>
        </w:rPr>
      </w:pPr>
      <w:r w:rsidRPr="005E137E">
        <w:rPr>
          <w:rFonts w:ascii="Times New Roman" w:hAnsi="Times New Roman" w:cs="Times New Roman"/>
          <w:sz w:val="24"/>
          <w:szCs w:val="24"/>
        </w:rPr>
        <w:t>The goal of this study is to isolate, identify enteric bacteria from cow’s milk and determine if the enteric bacteria isolated is pathogenic from Carey Burg Slaughter House in New Island Community, Montserrado County, Liberia.</w:t>
      </w:r>
    </w:p>
    <w:p w14:paraId="4CBC82DF" w14:textId="2923560B" w:rsidR="00EE63C3" w:rsidRPr="00EE63C3" w:rsidRDefault="00EE63C3" w:rsidP="00EE63C3">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EE63C3">
        <w:rPr>
          <w:rFonts w:ascii="Times New Roman" w:eastAsia="Times New Roman" w:hAnsi="Times New Roman" w:cs="Times New Roman"/>
          <w:b/>
          <w:bCs/>
          <w:kern w:val="0"/>
          <w:sz w:val="28"/>
          <w:szCs w:val="28"/>
          <w14:ligatures w14:val="none"/>
        </w:rPr>
        <w:t>MATERIALS AND METHODS</w:t>
      </w:r>
    </w:p>
    <w:p w14:paraId="76F58EBC" w14:textId="77777777" w:rsidR="00EE63C3" w:rsidRPr="00EE63C3" w:rsidRDefault="00EE63C3" w:rsidP="00EE63C3">
      <w:pPr>
        <w:jc w:val="both"/>
        <w:rPr>
          <w:rFonts w:ascii="Times New Roman" w:hAnsi="Times New Roman" w:cs="Times New Roman"/>
          <w:kern w:val="0"/>
          <w:sz w:val="24"/>
          <w:szCs w:val="24"/>
          <w14:ligatures w14:val="none"/>
        </w:rPr>
      </w:pPr>
      <w:r w:rsidRPr="00EE63C3">
        <w:rPr>
          <w:rFonts w:ascii="Times New Roman" w:hAnsi="Times New Roman" w:cs="Times New Roman"/>
          <w:b/>
          <w:bCs/>
          <w:kern w:val="0"/>
          <w:sz w:val="24"/>
          <w:szCs w:val="24"/>
          <w14:ligatures w14:val="none"/>
        </w:rPr>
        <w:t>Research Setting</w:t>
      </w:r>
      <w:r w:rsidRPr="00EE63C3">
        <w:rPr>
          <w:rFonts w:ascii="Times New Roman" w:hAnsi="Times New Roman" w:cs="Times New Roman"/>
          <w:kern w:val="0"/>
          <w:sz w:val="24"/>
          <w:szCs w:val="24"/>
          <w14:ligatures w14:val="none"/>
        </w:rPr>
        <w:t xml:space="preserve"> </w:t>
      </w:r>
    </w:p>
    <w:p w14:paraId="4571A773" w14:textId="77777777" w:rsidR="00EE63C3" w:rsidRPr="00EE63C3" w:rsidRDefault="00EE63C3" w:rsidP="00EE63C3">
      <w:pPr>
        <w:jc w:val="both"/>
        <w:rPr>
          <w:rFonts w:ascii="Times New Roman" w:hAnsi="Times New Roman" w:cs="Times New Roman"/>
          <w:kern w:val="0"/>
          <w:sz w:val="24"/>
          <w:szCs w:val="24"/>
          <w14:ligatures w14:val="none"/>
        </w:rPr>
      </w:pPr>
      <w:r w:rsidRPr="00EE63C3">
        <w:rPr>
          <w:rFonts w:ascii="Times New Roman" w:hAnsi="Times New Roman" w:cs="Times New Roman"/>
          <w:kern w:val="0"/>
          <w:sz w:val="24"/>
          <w:szCs w:val="24"/>
          <w14:ligatures w14:val="none"/>
        </w:rPr>
        <w:t xml:space="preserve">This research was conducted at the National Public Health Institute of Liberia (NPHIL), specific the National Reference Laboratory. This Laboratory is the only biggest government lab in the country and the reference lab for the Liberia. </w:t>
      </w:r>
    </w:p>
    <w:p w14:paraId="3431C902" w14:textId="77777777" w:rsidR="00EE63C3" w:rsidRPr="00EE63C3" w:rsidRDefault="00EE63C3" w:rsidP="00EE63C3">
      <w:pPr>
        <w:jc w:val="both"/>
        <w:rPr>
          <w:rFonts w:ascii="Times New Roman" w:hAnsi="Times New Roman" w:cs="Times New Roman"/>
          <w:kern w:val="0"/>
          <w:sz w:val="24"/>
          <w:szCs w:val="24"/>
          <w14:ligatures w14:val="none"/>
        </w:rPr>
      </w:pPr>
      <w:r w:rsidRPr="00EE63C3">
        <w:rPr>
          <w:rFonts w:ascii="Times New Roman" w:hAnsi="Times New Roman" w:cs="Times New Roman"/>
          <w:b/>
          <w:bCs/>
          <w:kern w:val="0"/>
          <w:sz w:val="24"/>
          <w:szCs w:val="24"/>
          <w14:ligatures w14:val="none"/>
        </w:rPr>
        <w:t>Research Design</w:t>
      </w:r>
    </w:p>
    <w:p w14:paraId="74F93095" w14:textId="77777777" w:rsidR="00EE63C3" w:rsidRPr="00EE63C3" w:rsidRDefault="00EE63C3" w:rsidP="00EE63C3">
      <w:pPr>
        <w:jc w:val="both"/>
        <w:rPr>
          <w:rFonts w:ascii="Times New Roman" w:hAnsi="Times New Roman" w:cs="Times New Roman"/>
          <w:kern w:val="0"/>
          <w:sz w:val="24"/>
          <w:szCs w:val="24"/>
          <w14:ligatures w14:val="none"/>
        </w:rPr>
      </w:pPr>
      <w:r w:rsidRPr="00EE63C3">
        <w:rPr>
          <w:rFonts w:ascii="Times New Roman" w:hAnsi="Times New Roman" w:cs="Times New Roman"/>
          <w:kern w:val="0"/>
          <w:sz w:val="24"/>
          <w:szCs w:val="24"/>
          <w14:ligatures w14:val="none"/>
        </w:rPr>
        <w:t xml:space="preserve"> This study used experimental design. This is a structured process for planning and conducting experiments to test hypotheses and determine causes and effects relationships by carefully controlling and arranging variables. </w:t>
      </w:r>
    </w:p>
    <w:p w14:paraId="16C9C2B0" w14:textId="77777777" w:rsidR="00EE63C3" w:rsidRPr="00EE63C3" w:rsidRDefault="00EE63C3" w:rsidP="00EE63C3">
      <w:pPr>
        <w:jc w:val="both"/>
        <w:rPr>
          <w:rFonts w:ascii="Times New Roman" w:hAnsi="Times New Roman" w:cs="Times New Roman"/>
          <w:b/>
          <w:bCs/>
          <w:kern w:val="0"/>
          <w:sz w:val="24"/>
          <w:szCs w:val="24"/>
          <w14:ligatures w14:val="none"/>
        </w:rPr>
      </w:pPr>
      <w:r w:rsidRPr="00EE63C3">
        <w:rPr>
          <w:rFonts w:ascii="Times New Roman" w:hAnsi="Times New Roman" w:cs="Times New Roman"/>
          <w:b/>
          <w:bCs/>
          <w:kern w:val="0"/>
          <w:sz w:val="24"/>
          <w:szCs w:val="24"/>
          <w14:ligatures w14:val="none"/>
        </w:rPr>
        <w:t>Sampling Techniques and Sample Size</w:t>
      </w:r>
    </w:p>
    <w:p w14:paraId="553E8578" w14:textId="0E55C366" w:rsidR="00EE63C3" w:rsidRPr="00EE63C3" w:rsidRDefault="00EE63C3" w:rsidP="00EE63C3">
      <w:pPr>
        <w:jc w:val="both"/>
        <w:rPr>
          <w:rFonts w:ascii="Times New Roman" w:hAnsi="Times New Roman" w:cs="Times New Roman"/>
          <w:kern w:val="0"/>
          <w:sz w:val="24"/>
          <w:szCs w:val="24"/>
          <w14:ligatures w14:val="none"/>
        </w:rPr>
      </w:pPr>
      <w:r w:rsidRPr="00EE63C3">
        <w:rPr>
          <w:rFonts w:ascii="Times New Roman" w:hAnsi="Times New Roman" w:cs="Times New Roman"/>
          <w:kern w:val="0"/>
          <w:sz w:val="24"/>
          <w:szCs w:val="24"/>
          <w14:ligatures w14:val="none"/>
        </w:rPr>
        <w:t xml:space="preserve"> The sampling techniques Random sampling.   The total sample size was 4 and from four different cows. cow 1 milk</w:t>
      </w:r>
      <w:r>
        <w:rPr>
          <w:rFonts w:ascii="Segoe UI Symbol" w:hAnsi="Segoe UI Symbol" w:cs="Segoe UI Symbol"/>
          <w:kern w:val="0"/>
          <w:sz w:val="24"/>
          <w:szCs w:val="24"/>
          <w14:ligatures w14:val="none"/>
        </w:rPr>
        <w:t xml:space="preserve">, </w:t>
      </w:r>
      <w:r w:rsidRPr="00EE63C3">
        <w:rPr>
          <w:rFonts w:ascii="Times New Roman" w:hAnsi="Times New Roman" w:cs="Times New Roman"/>
          <w:kern w:val="0"/>
          <w:sz w:val="24"/>
          <w:szCs w:val="24"/>
          <w14:ligatures w14:val="none"/>
        </w:rPr>
        <w:t>cow 2 milk</w:t>
      </w:r>
      <w:r>
        <w:rPr>
          <w:rFonts w:ascii="Times New Roman" w:hAnsi="Times New Roman" w:cs="Times New Roman"/>
          <w:kern w:val="0"/>
          <w:sz w:val="24"/>
          <w:szCs w:val="24"/>
          <w14:ligatures w14:val="none"/>
        </w:rPr>
        <w:t xml:space="preserve">, </w:t>
      </w:r>
      <w:r w:rsidRPr="00EE63C3">
        <w:rPr>
          <w:rFonts w:ascii="Times New Roman" w:hAnsi="Times New Roman" w:cs="Times New Roman"/>
          <w:kern w:val="0"/>
          <w:sz w:val="24"/>
          <w:szCs w:val="24"/>
          <w14:ligatures w14:val="none"/>
        </w:rPr>
        <w:t>cow 3 milk</w:t>
      </w:r>
      <w:r>
        <w:rPr>
          <w:rFonts w:ascii="Times New Roman" w:hAnsi="Times New Roman" w:cs="Times New Roman"/>
          <w:kern w:val="0"/>
          <w:sz w:val="24"/>
          <w:szCs w:val="24"/>
          <w14:ligatures w14:val="none"/>
        </w:rPr>
        <w:t xml:space="preserve">, </w:t>
      </w:r>
      <w:r w:rsidRPr="00EE63C3">
        <w:rPr>
          <w:rFonts w:ascii="Times New Roman" w:hAnsi="Times New Roman" w:cs="Times New Roman"/>
          <w:kern w:val="0"/>
          <w:sz w:val="24"/>
          <w:szCs w:val="24"/>
          <w14:ligatures w14:val="none"/>
        </w:rPr>
        <w:t>and</w:t>
      </w:r>
      <w:r>
        <w:rPr>
          <w:rFonts w:ascii="Times New Roman" w:hAnsi="Times New Roman" w:cs="Times New Roman"/>
          <w:kern w:val="0"/>
          <w:sz w:val="24"/>
          <w:szCs w:val="24"/>
          <w14:ligatures w14:val="none"/>
        </w:rPr>
        <w:t xml:space="preserve"> </w:t>
      </w:r>
      <w:r w:rsidRPr="00EE63C3">
        <w:rPr>
          <w:rFonts w:ascii="Times New Roman" w:hAnsi="Times New Roman" w:cs="Times New Roman"/>
          <w:kern w:val="0"/>
          <w:sz w:val="24"/>
          <w:szCs w:val="24"/>
          <w14:ligatures w14:val="none"/>
        </w:rPr>
        <w:t>Cow 4 milk</w:t>
      </w:r>
    </w:p>
    <w:p w14:paraId="5A933AE3" w14:textId="3ECE870A" w:rsidR="00EE63C3" w:rsidRPr="00EE63C3" w:rsidRDefault="00EE63C3" w:rsidP="00EE63C3">
      <w:pPr>
        <w:jc w:val="both"/>
        <w:rPr>
          <w:rFonts w:ascii="Times New Roman" w:hAnsi="Times New Roman" w:cs="Times New Roman"/>
          <w:b/>
          <w:bCs/>
          <w:kern w:val="0"/>
          <w:sz w:val="24"/>
          <w:szCs w:val="24"/>
          <w14:ligatures w14:val="none"/>
        </w:rPr>
      </w:pPr>
      <w:r w:rsidRPr="00EE63C3">
        <w:rPr>
          <w:rFonts w:ascii="Times New Roman" w:hAnsi="Times New Roman" w:cs="Times New Roman"/>
          <w:b/>
          <w:bCs/>
          <w:kern w:val="0"/>
          <w:sz w:val="24"/>
          <w:szCs w:val="24"/>
          <w14:ligatures w14:val="none"/>
        </w:rPr>
        <w:t xml:space="preserve">Sample collection </w:t>
      </w:r>
      <w:r>
        <w:rPr>
          <w:rFonts w:ascii="Times New Roman" w:hAnsi="Times New Roman" w:cs="Times New Roman"/>
          <w:b/>
          <w:bCs/>
          <w:kern w:val="0"/>
          <w:sz w:val="24"/>
          <w:szCs w:val="24"/>
          <w14:ligatures w14:val="none"/>
        </w:rPr>
        <w:t>and techniques</w:t>
      </w:r>
    </w:p>
    <w:p w14:paraId="5D46FEB0" w14:textId="696F1143" w:rsidR="00EE63C3" w:rsidRPr="00EE63C3" w:rsidRDefault="00EE63C3" w:rsidP="00EE63C3">
      <w:pPr>
        <w:jc w:val="both"/>
        <w:rPr>
          <w:rFonts w:ascii="Times New Roman" w:hAnsi="Times New Roman" w:cs="Times New Roman"/>
          <w:kern w:val="0"/>
          <w:sz w:val="24"/>
          <w:szCs w:val="24"/>
          <w14:ligatures w14:val="none"/>
        </w:rPr>
      </w:pPr>
      <w:r w:rsidRPr="00EE63C3">
        <w:rPr>
          <w:rFonts w:ascii="Times New Roman" w:hAnsi="Times New Roman" w:cs="Times New Roman"/>
          <w:kern w:val="0"/>
          <w:sz w:val="24"/>
          <w:szCs w:val="24"/>
          <w14:ligatures w14:val="none"/>
        </w:rPr>
        <w:t>Four different cow’s milk were collected using sterile containers for each cow’s milk</w:t>
      </w:r>
      <w:r>
        <w:rPr>
          <w:rFonts w:ascii="Times New Roman" w:hAnsi="Times New Roman" w:cs="Times New Roman"/>
          <w:kern w:val="0"/>
          <w:sz w:val="24"/>
          <w:szCs w:val="24"/>
          <w14:ligatures w14:val="none"/>
        </w:rPr>
        <w:t>. S</w:t>
      </w:r>
      <w:r w:rsidRPr="00EE63C3">
        <w:rPr>
          <w:rFonts w:ascii="Times New Roman" w:hAnsi="Times New Roman" w:cs="Times New Roman"/>
          <w:kern w:val="0"/>
          <w:sz w:val="24"/>
          <w:szCs w:val="24"/>
          <w14:ligatures w14:val="none"/>
        </w:rPr>
        <w:t xml:space="preserve">amples were transported to the Lab on ice and stored at 4c till experiment time. </w:t>
      </w:r>
    </w:p>
    <w:p w14:paraId="5267BC11" w14:textId="2B0DD75A" w:rsidR="00EE63C3" w:rsidRDefault="00EE63C3" w:rsidP="00EE63C3">
      <w:pPr>
        <w:jc w:val="both"/>
        <w:rPr>
          <w:rFonts w:ascii="Times New Roman" w:hAnsi="Times New Roman" w:cs="Times New Roman"/>
          <w:b/>
          <w:bCs/>
          <w:kern w:val="0"/>
          <w:sz w:val="24"/>
          <w:szCs w:val="24"/>
          <w14:ligatures w14:val="none"/>
        </w:rPr>
      </w:pPr>
      <w:r w:rsidRPr="00EE63C3">
        <w:rPr>
          <w:rFonts w:ascii="Times New Roman" w:hAnsi="Times New Roman" w:cs="Times New Roman"/>
          <w:b/>
          <w:bCs/>
          <w:kern w:val="0"/>
          <w:sz w:val="24"/>
          <w:szCs w:val="24"/>
          <w14:ligatures w14:val="none"/>
        </w:rPr>
        <w:t xml:space="preserve">Isolation and </w:t>
      </w:r>
      <w:r w:rsidR="000A1EF6">
        <w:rPr>
          <w:rFonts w:ascii="Times New Roman" w:hAnsi="Times New Roman" w:cs="Times New Roman"/>
          <w:b/>
          <w:bCs/>
          <w:kern w:val="0"/>
          <w:sz w:val="24"/>
          <w:szCs w:val="24"/>
          <w14:ligatures w14:val="none"/>
        </w:rPr>
        <w:t>Biochemical characterization of bacteria</w:t>
      </w:r>
    </w:p>
    <w:p w14:paraId="07A5992E" w14:textId="028BF120" w:rsidR="00EE63C3" w:rsidRDefault="00EE63C3" w:rsidP="00EE63C3">
      <w:pPr>
        <w:jc w:val="both"/>
        <w:rPr>
          <w:rFonts w:ascii="Times New Roman" w:hAnsi="Times New Roman" w:cs="Times New Roman"/>
          <w:kern w:val="0"/>
          <w:sz w:val="24"/>
          <w:szCs w:val="24"/>
          <w14:ligatures w14:val="none"/>
        </w:rPr>
      </w:pPr>
      <w:r w:rsidRPr="00EE63C3">
        <w:rPr>
          <w:rFonts w:ascii="Times New Roman" w:hAnsi="Times New Roman" w:cs="Times New Roman"/>
          <w:kern w:val="0"/>
          <w:sz w:val="24"/>
          <w:szCs w:val="24"/>
          <w14:ligatures w14:val="none"/>
        </w:rPr>
        <w:t xml:space="preserve"> MacConkey, Nutrient and Hicrome agar (MAC) were used for culturing of the samples </w:t>
      </w:r>
      <w:r>
        <w:rPr>
          <w:rFonts w:ascii="Segoe UI Symbol" w:hAnsi="Segoe UI Symbol" w:cs="Segoe UI Symbol"/>
          <w:kern w:val="0"/>
          <w:sz w:val="24"/>
          <w:szCs w:val="24"/>
          <w14:ligatures w14:val="none"/>
        </w:rPr>
        <w:t>while</w:t>
      </w:r>
      <w:r w:rsidRPr="00EE63C3">
        <w:rPr>
          <w:rFonts w:ascii="Times New Roman" w:hAnsi="Times New Roman" w:cs="Times New Roman"/>
          <w:kern w:val="0"/>
          <w:sz w:val="24"/>
          <w:szCs w:val="24"/>
          <w14:ligatures w14:val="none"/>
        </w:rPr>
        <w:t xml:space="preserve"> Gram stain was performed to countercheck the bacteria appearance and morphology (Red or Pink</w:t>
      </w:r>
      <w:r w:rsidR="000A1EF6">
        <w:rPr>
          <w:rFonts w:ascii="Times New Roman" w:hAnsi="Times New Roman" w:cs="Times New Roman"/>
          <w:kern w:val="0"/>
          <w:sz w:val="24"/>
          <w:szCs w:val="24"/>
          <w14:ligatures w14:val="none"/>
        </w:rPr>
        <w:t>).</w:t>
      </w:r>
      <w:r w:rsidRPr="00EE63C3">
        <w:rPr>
          <w:rFonts w:ascii="Times New Roman" w:hAnsi="Times New Roman" w:cs="Times New Roman"/>
          <w:kern w:val="0"/>
          <w:sz w:val="24"/>
          <w:szCs w:val="24"/>
          <w14:ligatures w14:val="none"/>
        </w:rPr>
        <w:t xml:space="preserve"> </w:t>
      </w:r>
    </w:p>
    <w:p w14:paraId="4993BBA9" w14:textId="4B8B00E1" w:rsidR="000A1EF6" w:rsidRDefault="000A1EF6" w:rsidP="00EE63C3">
      <w:pPr>
        <w:jc w:val="both"/>
        <w:rPr>
          <w:rFonts w:ascii="Times New Roman" w:hAnsi="Times New Roman" w:cs="Times New Roman"/>
          <w:kern w:val="0"/>
          <w:sz w:val="24"/>
          <w:szCs w:val="24"/>
          <w14:ligatures w14:val="none"/>
        </w:rPr>
      </w:pPr>
      <w:r w:rsidRPr="000A1EF6">
        <w:rPr>
          <w:rFonts w:ascii="Times New Roman" w:hAnsi="Times New Roman" w:cs="Times New Roman"/>
          <w:kern w:val="0"/>
          <w:sz w:val="24"/>
          <w:szCs w:val="24"/>
          <w14:ligatures w14:val="none"/>
        </w:rPr>
        <w:t>Further identification of the bacterial isolates was carried out using various biochemical tests including Catalase, Coagulase, Oxidase, Indole, Urea hydrolysis, and sugar fermentation test following standard microbiological protocols as described by Dawodu and Akanbi (2021)</w:t>
      </w:r>
    </w:p>
    <w:p w14:paraId="7C8408EA" w14:textId="77777777" w:rsidR="000A1EF6" w:rsidRPr="00EE63C3" w:rsidRDefault="000A1EF6" w:rsidP="00EE63C3">
      <w:pPr>
        <w:jc w:val="both"/>
        <w:rPr>
          <w:rFonts w:ascii="Times New Roman" w:hAnsi="Times New Roman" w:cs="Times New Roman"/>
          <w:kern w:val="0"/>
          <w:sz w:val="24"/>
          <w:szCs w:val="24"/>
          <w14:ligatures w14:val="none"/>
        </w:rPr>
      </w:pPr>
    </w:p>
    <w:p w14:paraId="76F23B1F" w14:textId="77777777" w:rsidR="00EE63C3" w:rsidRPr="00EE63C3" w:rsidRDefault="00EE63C3" w:rsidP="00EE63C3">
      <w:pPr>
        <w:jc w:val="both"/>
        <w:rPr>
          <w:rFonts w:ascii="Times New Roman" w:hAnsi="Times New Roman" w:cs="Times New Roman"/>
          <w:kern w:val="0"/>
          <w:sz w:val="24"/>
          <w:szCs w:val="24"/>
          <w14:ligatures w14:val="none"/>
        </w:rPr>
      </w:pPr>
      <w:r w:rsidRPr="00EE63C3">
        <w:rPr>
          <w:rFonts w:ascii="Times New Roman" w:hAnsi="Times New Roman" w:cs="Times New Roman"/>
          <w:b/>
          <w:bCs/>
          <w:kern w:val="0"/>
          <w:sz w:val="24"/>
          <w:szCs w:val="24"/>
          <w14:ligatures w14:val="none"/>
        </w:rPr>
        <w:lastRenderedPageBreak/>
        <w:t>Antibiotic Susceptibility Test (AST)</w:t>
      </w:r>
      <w:r w:rsidRPr="00EE63C3">
        <w:rPr>
          <w:rFonts w:ascii="Times New Roman" w:hAnsi="Times New Roman" w:cs="Times New Roman"/>
          <w:kern w:val="0"/>
          <w:sz w:val="24"/>
          <w:szCs w:val="24"/>
          <w14:ligatures w14:val="none"/>
        </w:rPr>
        <w:t xml:space="preserve"> </w:t>
      </w:r>
    </w:p>
    <w:p w14:paraId="4BE54801" w14:textId="30AECFC5" w:rsidR="00EE63C3" w:rsidRPr="005E137E" w:rsidRDefault="000A1EF6" w:rsidP="005E137E">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To </w:t>
      </w:r>
      <w:r w:rsidRPr="000A1EF6">
        <w:rPr>
          <w:rFonts w:ascii="Times New Roman" w:hAnsi="Times New Roman" w:cs="Times New Roman"/>
          <w:kern w:val="0"/>
          <w:sz w:val="24"/>
          <w:szCs w:val="24"/>
          <w14:ligatures w14:val="none"/>
        </w:rPr>
        <w:t xml:space="preserve">assess the antibiotic susceptibility of the isolates, the Kirby-Bauer disk diffusion method, as outlined by </w:t>
      </w:r>
      <w:proofErr w:type="spellStart"/>
      <w:r w:rsidRPr="000A1EF6">
        <w:rPr>
          <w:rFonts w:ascii="Times New Roman" w:hAnsi="Times New Roman" w:cs="Times New Roman"/>
          <w:kern w:val="0"/>
          <w:sz w:val="24"/>
          <w:szCs w:val="24"/>
          <w14:ligatures w14:val="none"/>
        </w:rPr>
        <w:t>Hudzicki</w:t>
      </w:r>
      <w:proofErr w:type="spellEnd"/>
      <w:r w:rsidRPr="000A1EF6">
        <w:rPr>
          <w:rFonts w:ascii="Times New Roman" w:hAnsi="Times New Roman" w:cs="Times New Roman"/>
          <w:kern w:val="0"/>
          <w:sz w:val="24"/>
          <w:szCs w:val="24"/>
          <w14:ligatures w14:val="none"/>
        </w:rPr>
        <w:t xml:space="preserve">, (2009) was employed. An inoculum was prepared and administered onto Mueller-Hinton susceptibility agar plates utilizing a sterile swab stick. Following this, the plates were allowed to air-dry for a period of 5-10 minutes. The antibiotic susceptibility test was carried out using </w:t>
      </w:r>
      <w:r>
        <w:rPr>
          <w:rFonts w:ascii="Times New Roman" w:hAnsi="Times New Roman" w:cs="Times New Roman"/>
          <w:kern w:val="0"/>
          <w:sz w:val="24"/>
          <w:szCs w:val="24"/>
          <w14:ligatures w14:val="none"/>
        </w:rPr>
        <w:t xml:space="preserve">various such as </w:t>
      </w:r>
      <w:r w:rsidR="00EE63C3" w:rsidRPr="00EE63C3">
        <w:rPr>
          <w:rFonts w:ascii="Times New Roman" w:hAnsi="Times New Roman" w:cs="Times New Roman"/>
          <w:kern w:val="0"/>
          <w:sz w:val="24"/>
          <w:szCs w:val="24"/>
          <w14:ligatures w14:val="none"/>
        </w:rPr>
        <w:t>Gentamicin, Amoxicillin, Ciprofloxacin, Ceftriaxone, Chloramphenicol</w:t>
      </w:r>
      <w:r>
        <w:rPr>
          <w:rFonts w:ascii="Times New Roman" w:hAnsi="Times New Roman" w:cs="Times New Roman"/>
          <w:kern w:val="0"/>
          <w:sz w:val="24"/>
          <w:szCs w:val="24"/>
          <w14:ligatures w14:val="none"/>
        </w:rPr>
        <w:t>.</w:t>
      </w:r>
      <w:r w:rsidRPr="000A1EF6">
        <w:rPr>
          <w:rFonts w:ascii="Arial" w:hAnsi="Arial" w:cs="Arial"/>
          <w:color w:val="1C1C1C"/>
          <w:spacing w:val="1"/>
          <w:sz w:val="27"/>
          <w:szCs w:val="27"/>
          <w:shd w:val="clear" w:color="auto" w:fill="F0F5FA"/>
        </w:rPr>
        <w:t xml:space="preserve"> </w:t>
      </w:r>
      <w:r w:rsidRPr="000A1EF6">
        <w:rPr>
          <w:rFonts w:ascii="Times New Roman" w:hAnsi="Times New Roman" w:cs="Times New Roman"/>
          <w:kern w:val="0"/>
          <w:sz w:val="24"/>
          <w:szCs w:val="24"/>
          <w14:ligatures w14:val="none"/>
        </w:rPr>
        <w:t>Using sterile forceps, the antibiotic discs were positioned onto the inoculated plates, and subsequently, the plates were incubated at a temperature of 37 ±2 °C for a duration of 24 hours. Following incubation, the plates were carefully examined to identify zones of inhibition, indicative of the susceptibility of each isolate to the antibiotics utilized.</w:t>
      </w:r>
    </w:p>
    <w:p w14:paraId="043D0B1E" w14:textId="048A80B2" w:rsidR="00C1652C" w:rsidRDefault="00C1652C" w:rsidP="00EE63C3">
      <w:pPr>
        <w:spacing w:line="240" w:lineRule="auto"/>
        <w:ind w:right="576"/>
        <w:rPr>
          <w:rFonts w:ascii="Times New Roman" w:hAnsi="Times New Roman" w:cs="Times New Roman"/>
          <w:b/>
          <w:bCs/>
          <w:sz w:val="28"/>
          <w:szCs w:val="28"/>
        </w:rPr>
      </w:pPr>
      <w:r w:rsidRPr="00C1652C">
        <w:rPr>
          <w:rFonts w:ascii="Times New Roman" w:hAnsi="Times New Roman" w:cs="Times New Roman"/>
          <w:b/>
          <w:bCs/>
          <w:sz w:val="28"/>
          <w:szCs w:val="28"/>
        </w:rPr>
        <w:t xml:space="preserve">RESULT </w:t>
      </w:r>
    </w:p>
    <w:p w14:paraId="17AE1B69" w14:textId="3CC988D8" w:rsidR="00C1652C" w:rsidRPr="00C1652C" w:rsidRDefault="00C1652C" w:rsidP="00C1652C">
      <w:pPr>
        <w:spacing w:line="240" w:lineRule="auto"/>
        <w:ind w:left="140" w:right="4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3.1: </w:t>
      </w:r>
      <w:r w:rsidRPr="00C1652C">
        <w:rPr>
          <w:rFonts w:ascii="Times New Roman" w:eastAsia="Times New Roman" w:hAnsi="Times New Roman" w:cs="Times New Roman"/>
          <w:b/>
          <w:sz w:val="24"/>
          <w:szCs w:val="24"/>
        </w:rPr>
        <w:t xml:space="preserve">Culturing </w:t>
      </w:r>
      <w:proofErr w:type="gramStart"/>
      <w:r w:rsidRPr="00C1652C">
        <w:rPr>
          <w:rFonts w:ascii="Times New Roman" w:eastAsia="Times New Roman" w:hAnsi="Times New Roman" w:cs="Times New Roman"/>
          <w:b/>
          <w:sz w:val="24"/>
          <w:szCs w:val="24"/>
        </w:rPr>
        <w:t>And</w:t>
      </w:r>
      <w:proofErr w:type="gramEnd"/>
      <w:r w:rsidRPr="00C1652C">
        <w:rPr>
          <w:rFonts w:ascii="Times New Roman" w:eastAsia="Times New Roman" w:hAnsi="Times New Roman" w:cs="Times New Roman"/>
          <w:b/>
          <w:sz w:val="24"/>
          <w:szCs w:val="24"/>
        </w:rPr>
        <w:t xml:space="preserve"> Identification of Enteric Bacteria Using MacConkey and Hicrome Agar</w:t>
      </w:r>
    </w:p>
    <w:p w14:paraId="0D5E3795" w14:textId="0CE7CF94" w:rsidR="00C1652C" w:rsidRPr="00C1652C" w:rsidRDefault="00C1652C" w:rsidP="00C1652C">
      <w:pPr>
        <w:spacing w:line="240" w:lineRule="auto"/>
        <w:rPr>
          <w:rFonts w:ascii="Times New Roman" w:eastAsia="Times New Roman" w:hAnsi="Times New Roman" w:cs="Times New Roman"/>
          <w:sz w:val="24"/>
          <w:szCs w:val="24"/>
        </w:rPr>
      </w:pPr>
    </w:p>
    <w:tbl>
      <w:tblPr>
        <w:tblStyle w:val="TableGrid"/>
        <w:tblW w:w="0" w:type="auto"/>
        <w:tblLayout w:type="fixed"/>
        <w:tblLook w:val="0000" w:firstRow="0" w:lastRow="0" w:firstColumn="0" w:lastColumn="0" w:noHBand="0" w:noVBand="0"/>
      </w:tblPr>
      <w:tblGrid>
        <w:gridCol w:w="1160"/>
        <w:gridCol w:w="1180"/>
        <w:gridCol w:w="1380"/>
        <w:gridCol w:w="2040"/>
        <w:gridCol w:w="1200"/>
        <w:gridCol w:w="2060"/>
      </w:tblGrid>
      <w:tr w:rsidR="00C1652C" w:rsidRPr="00C1652C" w14:paraId="455DBA0C" w14:textId="77777777" w:rsidTr="00C1652C">
        <w:trPr>
          <w:trHeight w:val="280"/>
        </w:trPr>
        <w:tc>
          <w:tcPr>
            <w:tcW w:w="1160" w:type="dxa"/>
          </w:tcPr>
          <w:p w14:paraId="7286F796" w14:textId="77777777"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Source</w:t>
            </w:r>
          </w:p>
        </w:tc>
        <w:tc>
          <w:tcPr>
            <w:tcW w:w="1180" w:type="dxa"/>
          </w:tcPr>
          <w:p w14:paraId="3ED538FE" w14:textId="77777777" w:rsidR="00C1652C" w:rsidRPr="00C1652C" w:rsidRDefault="00C1652C" w:rsidP="00C1652C">
            <w:pPr>
              <w:ind w:left="80"/>
              <w:rPr>
                <w:rFonts w:ascii="Times New Roman" w:hAnsi="Times New Roman" w:cs="Times New Roman"/>
                <w:sz w:val="24"/>
                <w:szCs w:val="24"/>
              </w:rPr>
            </w:pPr>
            <w:r w:rsidRPr="00C1652C">
              <w:rPr>
                <w:rFonts w:ascii="Times New Roman" w:hAnsi="Times New Roman" w:cs="Times New Roman"/>
                <w:sz w:val="24"/>
                <w:szCs w:val="24"/>
              </w:rPr>
              <w:t>Sample</w:t>
            </w:r>
          </w:p>
        </w:tc>
        <w:tc>
          <w:tcPr>
            <w:tcW w:w="1380" w:type="dxa"/>
          </w:tcPr>
          <w:p w14:paraId="14F839B9" w14:textId="77777777"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 Collected</w:t>
            </w:r>
          </w:p>
        </w:tc>
        <w:tc>
          <w:tcPr>
            <w:tcW w:w="2040" w:type="dxa"/>
          </w:tcPr>
          <w:p w14:paraId="11CB32B2" w14:textId="77777777"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Media used</w:t>
            </w:r>
          </w:p>
        </w:tc>
        <w:tc>
          <w:tcPr>
            <w:tcW w:w="1200" w:type="dxa"/>
          </w:tcPr>
          <w:p w14:paraId="3B648AE4" w14:textId="77777777"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Colony</w:t>
            </w:r>
          </w:p>
        </w:tc>
        <w:tc>
          <w:tcPr>
            <w:tcW w:w="2060" w:type="dxa"/>
          </w:tcPr>
          <w:p w14:paraId="1B311776" w14:textId="77777777" w:rsidR="00C1652C" w:rsidRPr="00C1652C" w:rsidRDefault="00C1652C" w:rsidP="00C1652C">
            <w:pPr>
              <w:ind w:left="80"/>
              <w:rPr>
                <w:rFonts w:ascii="Times New Roman" w:hAnsi="Times New Roman" w:cs="Times New Roman"/>
                <w:sz w:val="24"/>
                <w:szCs w:val="24"/>
              </w:rPr>
            </w:pPr>
            <w:r w:rsidRPr="00C1652C">
              <w:rPr>
                <w:rFonts w:ascii="Times New Roman" w:hAnsi="Times New Roman" w:cs="Times New Roman"/>
                <w:sz w:val="24"/>
                <w:szCs w:val="24"/>
              </w:rPr>
              <w:t>Enteric Bacteria</w:t>
            </w:r>
          </w:p>
        </w:tc>
      </w:tr>
      <w:tr w:rsidR="00C1652C" w:rsidRPr="00C1652C" w14:paraId="5562E4C0" w14:textId="77777777" w:rsidTr="00C1652C">
        <w:trPr>
          <w:trHeight w:val="295"/>
        </w:trPr>
        <w:tc>
          <w:tcPr>
            <w:tcW w:w="1160" w:type="dxa"/>
          </w:tcPr>
          <w:p w14:paraId="37B73055" w14:textId="77777777" w:rsidR="00C1652C" w:rsidRPr="00C1652C" w:rsidRDefault="00C1652C" w:rsidP="00C1652C">
            <w:pPr>
              <w:rPr>
                <w:rFonts w:ascii="Times New Roman" w:eastAsia="Times New Roman" w:hAnsi="Times New Roman" w:cs="Times New Roman"/>
                <w:sz w:val="24"/>
                <w:szCs w:val="24"/>
              </w:rPr>
            </w:pPr>
          </w:p>
        </w:tc>
        <w:tc>
          <w:tcPr>
            <w:tcW w:w="1180" w:type="dxa"/>
          </w:tcPr>
          <w:p w14:paraId="09C5FBC8" w14:textId="77777777" w:rsidR="00C1652C" w:rsidRPr="00C1652C" w:rsidRDefault="00C1652C" w:rsidP="00C1652C">
            <w:pPr>
              <w:ind w:left="80"/>
              <w:rPr>
                <w:rFonts w:ascii="Times New Roman" w:hAnsi="Times New Roman" w:cs="Times New Roman"/>
                <w:sz w:val="24"/>
                <w:szCs w:val="24"/>
              </w:rPr>
            </w:pPr>
            <w:r w:rsidRPr="00C1652C">
              <w:rPr>
                <w:rFonts w:ascii="Times New Roman" w:hAnsi="Times New Roman" w:cs="Times New Roman"/>
                <w:sz w:val="24"/>
                <w:szCs w:val="24"/>
              </w:rPr>
              <w:t>Type</w:t>
            </w:r>
          </w:p>
        </w:tc>
        <w:tc>
          <w:tcPr>
            <w:tcW w:w="1380" w:type="dxa"/>
          </w:tcPr>
          <w:p w14:paraId="0B58E567" w14:textId="77777777" w:rsidR="00C1652C" w:rsidRPr="00C1652C" w:rsidRDefault="00C1652C" w:rsidP="00C1652C">
            <w:pPr>
              <w:rPr>
                <w:rFonts w:ascii="Times New Roman" w:eastAsia="Times New Roman" w:hAnsi="Times New Roman" w:cs="Times New Roman"/>
                <w:sz w:val="24"/>
                <w:szCs w:val="24"/>
              </w:rPr>
            </w:pPr>
          </w:p>
        </w:tc>
        <w:tc>
          <w:tcPr>
            <w:tcW w:w="2040" w:type="dxa"/>
          </w:tcPr>
          <w:p w14:paraId="6C65474E" w14:textId="77777777" w:rsidR="00C1652C" w:rsidRPr="00C1652C" w:rsidRDefault="00C1652C" w:rsidP="00C1652C">
            <w:pPr>
              <w:rPr>
                <w:rFonts w:ascii="Times New Roman" w:eastAsia="Times New Roman" w:hAnsi="Times New Roman" w:cs="Times New Roman"/>
                <w:sz w:val="24"/>
                <w:szCs w:val="24"/>
              </w:rPr>
            </w:pPr>
          </w:p>
        </w:tc>
        <w:tc>
          <w:tcPr>
            <w:tcW w:w="1200" w:type="dxa"/>
          </w:tcPr>
          <w:p w14:paraId="046D5F98" w14:textId="77777777"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Color</w:t>
            </w:r>
          </w:p>
        </w:tc>
        <w:tc>
          <w:tcPr>
            <w:tcW w:w="2060" w:type="dxa"/>
          </w:tcPr>
          <w:p w14:paraId="72F8FF31" w14:textId="77777777" w:rsidR="00C1652C" w:rsidRPr="00C1652C" w:rsidRDefault="00C1652C" w:rsidP="00C1652C">
            <w:pPr>
              <w:ind w:left="80"/>
              <w:rPr>
                <w:rFonts w:ascii="Times New Roman" w:hAnsi="Times New Roman" w:cs="Times New Roman"/>
                <w:sz w:val="24"/>
                <w:szCs w:val="24"/>
              </w:rPr>
            </w:pPr>
            <w:proofErr w:type="spellStart"/>
            <w:r w:rsidRPr="00C1652C">
              <w:rPr>
                <w:rFonts w:ascii="Times New Roman" w:hAnsi="Times New Roman" w:cs="Times New Roman"/>
                <w:sz w:val="24"/>
                <w:szCs w:val="24"/>
              </w:rPr>
              <w:t>Positve</w:t>
            </w:r>
            <w:proofErr w:type="spellEnd"/>
          </w:p>
        </w:tc>
      </w:tr>
      <w:tr w:rsidR="00C1652C" w:rsidRPr="00C1652C" w14:paraId="7100D581" w14:textId="77777777" w:rsidTr="00C1652C">
        <w:trPr>
          <w:trHeight w:val="232"/>
        </w:trPr>
        <w:tc>
          <w:tcPr>
            <w:tcW w:w="1160" w:type="dxa"/>
          </w:tcPr>
          <w:p w14:paraId="4DEE6D98" w14:textId="77777777"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Cow1</w:t>
            </w:r>
          </w:p>
        </w:tc>
        <w:tc>
          <w:tcPr>
            <w:tcW w:w="1180" w:type="dxa"/>
          </w:tcPr>
          <w:p w14:paraId="4EEF43DF" w14:textId="77777777" w:rsidR="00C1652C" w:rsidRPr="00C1652C" w:rsidRDefault="00C1652C" w:rsidP="00C1652C">
            <w:pPr>
              <w:ind w:left="80"/>
              <w:rPr>
                <w:rFonts w:ascii="Times New Roman" w:hAnsi="Times New Roman" w:cs="Times New Roman"/>
                <w:sz w:val="24"/>
                <w:szCs w:val="24"/>
              </w:rPr>
            </w:pPr>
            <w:r w:rsidRPr="00C1652C">
              <w:rPr>
                <w:rFonts w:ascii="Times New Roman" w:hAnsi="Times New Roman" w:cs="Times New Roman"/>
                <w:sz w:val="24"/>
                <w:szCs w:val="24"/>
              </w:rPr>
              <w:t>Milk</w:t>
            </w:r>
          </w:p>
        </w:tc>
        <w:tc>
          <w:tcPr>
            <w:tcW w:w="1380" w:type="dxa"/>
          </w:tcPr>
          <w:p w14:paraId="4C0BB22E" w14:textId="77777777"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1</w:t>
            </w:r>
          </w:p>
        </w:tc>
        <w:tc>
          <w:tcPr>
            <w:tcW w:w="2040" w:type="dxa"/>
          </w:tcPr>
          <w:p w14:paraId="77BF6553" w14:textId="4471A5DE"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MAC, NAM&amp; Hicrome</w:t>
            </w:r>
          </w:p>
        </w:tc>
        <w:tc>
          <w:tcPr>
            <w:tcW w:w="1200" w:type="dxa"/>
          </w:tcPr>
          <w:p w14:paraId="049F2076" w14:textId="77777777"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No growth</w:t>
            </w:r>
          </w:p>
        </w:tc>
        <w:tc>
          <w:tcPr>
            <w:tcW w:w="2060" w:type="dxa"/>
          </w:tcPr>
          <w:p w14:paraId="67ACF35B" w14:textId="77777777" w:rsidR="00C1652C" w:rsidRPr="00C1652C" w:rsidRDefault="00C1652C" w:rsidP="00C1652C">
            <w:pPr>
              <w:rPr>
                <w:rFonts w:ascii="Times New Roman" w:eastAsia="Times New Roman" w:hAnsi="Times New Roman" w:cs="Times New Roman"/>
                <w:sz w:val="24"/>
                <w:szCs w:val="24"/>
              </w:rPr>
            </w:pPr>
          </w:p>
        </w:tc>
      </w:tr>
      <w:tr w:rsidR="00C1652C" w:rsidRPr="00C1652C" w14:paraId="3C538261" w14:textId="77777777" w:rsidTr="00C1652C">
        <w:trPr>
          <w:trHeight w:val="113"/>
        </w:trPr>
        <w:tc>
          <w:tcPr>
            <w:tcW w:w="1160" w:type="dxa"/>
          </w:tcPr>
          <w:p w14:paraId="480BA1D6" w14:textId="77777777" w:rsidR="00C1652C" w:rsidRPr="00C1652C" w:rsidRDefault="00C1652C" w:rsidP="00C1652C">
            <w:pPr>
              <w:rPr>
                <w:rFonts w:ascii="Times New Roman" w:eastAsia="Times New Roman" w:hAnsi="Times New Roman" w:cs="Times New Roman"/>
                <w:sz w:val="24"/>
                <w:szCs w:val="24"/>
              </w:rPr>
            </w:pPr>
          </w:p>
        </w:tc>
        <w:tc>
          <w:tcPr>
            <w:tcW w:w="1180" w:type="dxa"/>
          </w:tcPr>
          <w:p w14:paraId="014C5ED8" w14:textId="77777777" w:rsidR="00C1652C" w:rsidRPr="00C1652C" w:rsidRDefault="00C1652C" w:rsidP="00C1652C">
            <w:pPr>
              <w:rPr>
                <w:rFonts w:ascii="Times New Roman" w:eastAsia="Times New Roman" w:hAnsi="Times New Roman" w:cs="Times New Roman"/>
                <w:sz w:val="24"/>
                <w:szCs w:val="24"/>
              </w:rPr>
            </w:pPr>
          </w:p>
        </w:tc>
        <w:tc>
          <w:tcPr>
            <w:tcW w:w="1380" w:type="dxa"/>
          </w:tcPr>
          <w:p w14:paraId="69DF3E9C" w14:textId="77777777" w:rsidR="00C1652C" w:rsidRPr="00C1652C" w:rsidRDefault="00C1652C" w:rsidP="00C1652C">
            <w:pPr>
              <w:rPr>
                <w:rFonts w:ascii="Times New Roman" w:eastAsia="Times New Roman" w:hAnsi="Times New Roman" w:cs="Times New Roman"/>
                <w:sz w:val="24"/>
                <w:szCs w:val="24"/>
              </w:rPr>
            </w:pPr>
          </w:p>
        </w:tc>
        <w:tc>
          <w:tcPr>
            <w:tcW w:w="2040" w:type="dxa"/>
          </w:tcPr>
          <w:p w14:paraId="3471E514" w14:textId="77777777" w:rsidR="00C1652C" w:rsidRPr="00C1652C" w:rsidRDefault="00C1652C" w:rsidP="00C1652C">
            <w:pPr>
              <w:rPr>
                <w:rFonts w:ascii="Times New Roman" w:eastAsia="Times New Roman" w:hAnsi="Times New Roman" w:cs="Times New Roman"/>
                <w:sz w:val="24"/>
                <w:szCs w:val="24"/>
              </w:rPr>
            </w:pPr>
          </w:p>
        </w:tc>
        <w:tc>
          <w:tcPr>
            <w:tcW w:w="1200" w:type="dxa"/>
          </w:tcPr>
          <w:p w14:paraId="106DFF9E" w14:textId="77777777" w:rsidR="00C1652C" w:rsidRPr="00C1652C" w:rsidRDefault="00C1652C" w:rsidP="00C1652C">
            <w:pPr>
              <w:rPr>
                <w:rFonts w:ascii="Times New Roman" w:eastAsia="Times New Roman" w:hAnsi="Times New Roman" w:cs="Times New Roman"/>
                <w:sz w:val="24"/>
                <w:szCs w:val="24"/>
              </w:rPr>
            </w:pPr>
          </w:p>
        </w:tc>
        <w:tc>
          <w:tcPr>
            <w:tcW w:w="2060" w:type="dxa"/>
          </w:tcPr>
          <w:p w14:paraId="66F41196" w14:textId="77777777" w:rsidR="00C1652C" w:rsidRPr="00C1652C" w:rsidRDefault="00C1652C" w:rsidP="00C1652C">
            <w:pPr>
              <w:rPr>
                <w:rFonts w:ascii="Times New Roman" w:eastAsia="Times New Roman" w:hAnsi="Times New Roman" w:cs="Times New Roman"/>
                <w:sz w:val="24"/>
                <w:szCs w:val="24"/>
              </w:rPr>
            </w:pPr>
          </w:p>
        </w:tc>
      </w:tr>
      <w:tr w:rsidR="00C1652C" w:rsidRPr="00C1652C" w14:paraId="740E7960" w14:textId="77777777" w:rsidTr="00C1652C">
        <w:trPr>
          <w:trHeight w:val="230"/>
        </w:trPr>
        <w:tc>
          <w:tcPr>
            <w:tcW w:w="1160" w:type="dxa"/>
          </w:tcPr>
          <w:p w14:paraId="6ABDA9BD" w14:textId="77777777"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Cow2</w:t>
            </w:r>
          </w:p>
        </w:tc>
        <w:tc>
          <w:tcPr>
            <w:tcW w:w="1180" w:type="dxa"/>
          </w:tcPr>
          <w:p w14:paraId="0925A416" w14:textId="77777777" w:rsidR="00C1652C" w:rsidRPr="00C1652C" w:rsidRDefault="00C1652C" w:rsidP="00C1652C">
            <w:pPr>
              <w:ind w:left="80"/>
              <w:rPr>
                <w:rFonts w:ascii="Times New Roman" w:hAnsi="Times New Roman" w:cs="Times New Roman"/>
                <w:sz w:val="24"/>
                <w:szCs w:val="24"/>
              </w:rPr>
            </w:pPr>
            <w:r w:rsidRPr="00C1652C">
              <w:rPr>
                <w:rFonts w:ascii="Times New Roman" w:hAnsi="Times New Roman" w:cs="Times New Roman"/>
                <w:sz w:val="24"/>
                <w:szCs w:val="24"/>
              </w:rPr>
              <w:t>Milk</w:t>
            </w:r>
          </w:p>
        </w:tc>
        <w:tc>
          <w:tcPr>
            <w:tcW w:w="1380" w:type="dxa"/>
          </w:tcPr>
          <w:p w14:paraId="04148D1A" w14:textId="77777777"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1</w:t>
            </w:r>
          </w:p>
        </w:tc>
        <w:tc>
          <w:tcPr>
            <w:tcW w:w="2040" w:type="dxa"/>
          </w:tcPr>
          <w:p w14:paraId="2375DF43" w14:textId="77DF12C2"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MAC, NAM&amp; Hicrome</w:t>
            </w:r>
          </w:p>
        </w:tc>
        <w:tc>
          <w:tcPr>
            <w:tcW w:w="1200" w:type="dxa"/>
          </w:tcPr>
          <w:p w14:paraId="7C02C562" w14:textId="77777777"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No growth</w:t>
            </w:r>
          </w:p>
        </w:tc>
        <w:tc>
          <w:tcPr>
            <w:tcW w:w="2060" w:type="dxa"/>
          </w:tcPr>
          <w:p w14:paraId="115B3BB6" w14:textId="77777777" w:rsidR="00C1652C" w:rsidRPr="00C1652C" w:rsidRDefault="00C1652C" w:rsidP="00C1652C">
            <w:pPr>
              <w:rPr>
                <w:rFonts w:ascii="Times New Roman" w:eastAsia="Times New Roman" w:hAnsi="Times New Roman" w:cs="Times New Roman"/>
                <w:sz w:val="24"/>
                <w:szCs w:val="24"/>
              </w:rPr>
            </w:pPr>
          </w:p>
        </w:tc>
      </w:tr>
      <w:tr w:rsidR="00C1652C" w:rsidRPr="00C1652C" w14:paraId="33E97E8A" w14:textId="77777777" w:rsidTr="00C1652C">
        <w:trPr>
          <w:trHeight w:val="120"/>
        </w:trPr>
        <w:tc>
          <w:tcPr>
            <w:tcW w:w="1160" w:type="dxa"/>
          </w:tcPr>
          <w:p w14:paraId="6A5343EB" w14:textId="77777777" w:rsidR="00C1652C" w:rsidRPr="00C1652C" w:rsidRDefault="00C1652C" w:rsidP="00C1652C">
            <w:pPr>
              <w:rPr>
                <w:rFonts w:ascii="Times New Roman" w:eastAsia="Times New Roman" w:hAnsi="Times New Roman" w:cs="Times New Roman"/>
                <w:sz w:val="24"/>
                <w:szCs w:val="24"/>
              </w:rPr>
            </w:pPr>
          </w:p>
        </w:tc>
        <w:tc>
          <w:tcPr>
            <w:tcW w:w="1180" w:type="dxa"/>
          </w:tcPr>
          <w:p w14:paraId="17618BE1" w14:textId="77777777" w:rsidR="00C1652C" w:rsidRPr="00C1652C" w:rsidRDefault="00C1652C" w:rsidP="00C1652C">
            <w:pPr>
              <w:rPr>
                <w:rFonts w:ascii="Times New Roman" w:eastAsia="Times New Roman" w:hAnsi="Times New Roman" w:cs="Times New Roman"/>
                <w:sz w:val="24"/>
                <w:szCs w:val="24"/>
              </w:rPr>
            </w:pPr>
          </w:p>
        </w:tc>
        <w:tc>
          <w:tcPr>
            <w:tcW w:w="1380" w:type="dxa"/>
          </w:tcPr>
          <w:p w14:paraId="143FF3BC" w14:textId="77777777" w:rsidR="00C1652C" w:rsidRPr="00C1652C" w:rsidRDefault="00C1652C" w:rsidP="00C1652C">
            <w:pPr>
              <w:rPr>
                <w:rFonts w:ascii="Times New Roman" w:eastAsia="Times New Roman" w:hAnsi="Times New Roman" w:cs="Times New Roman"/>
                <w:sz w:val="24"/>
                <w:szCs w:val="24"/>
              </w:rPr>
            </w:pPr>
          </w:p>
        </w:tc>
        <w:tc>
          <w:tcPr>
            <w:tcW w:w="2040" w:type="dxa"/>
          </w:tcPr>
          <w:p w14:paraId="7476213A" w14:textId="77777777" w:rsidR="00C1652C" w:rsidRPr="00C1652C" w:rsidRDefault="00C1652C" w:rsidP="00C1652C">
            <w:pPr>
              <w:rPr>
                <w:rFonts w:ascii="Times New Roman" w:eastAsia="Times New Roman" w:hAnsi="Times New Roman" w:cs="Times New Roman"/>
                <w:sz w:val="24"/>
                <w:szCs w:val="24"/>
              </w:rPr>
            </w:pPr>
          </w:p>
        </w:tc>
        <w:tc>
          <w:tcPr>
            <w:tcW w:w="1200" w:type="dxa"/>
          </w:tcPr>
          <w:p w14:paraId="72E5952B" w14:textId="77777777" w:rsidR="00C1652C" w:rsidRPr="00C1652C" w:rsidRDefault="00C1652C" w:rsidP="00C1652C">
            <w:pPr>
              <w:rPr>
                <w:rFonts w:ascii="Times New Roman" w:eastAsia="Times New Roman" w:hAnsi="Times New Roman" w:cs="Times New Roman"/>
                <w:sz w:val="24"/>
                <w:szCs w:val="24"/>
              </w:rPr>
            </w:pPr>
          </w:p>
        </w:tc>
        <w:tc>
          <w:tcPr>
            <w:tcW w:w="2060" w:type="dxa"/>
          </w:tcPr>
          <w:p w14:paraId="6C98906C" w14:textId="77777777" w:rsidR="00C1652C" w:rsidRPr="00C1652C" w:rsidRDefault="00C1652C" w:rsidP="00C1652C">
            <w:pPr>
              <w:rPr>
                <w:rFonts w:ascii="Times New Roman" w:eastAsia="Times New Roman" w:hAnsi="Times New Roman" w:cs="Times New Roman"/>
                <w:sz w:val="24"/>
                <w:szCs w:val="24"/>
              </w:rPr>
            </w:pPr>
          </w:p>
        </w:tc>
      </w:tr>
      <w:tr w:rsidR="00C1652C" w:rsidRPr="00C1652C" w14:paraId="48C3D6AC" w14:textId="77777777" w:rsidTr="00C1652C">
        <w:trPr>
          <w:trHeight w:val="278"/>
        </w:trPr>
        <w:tc>
          <w:tcPr>
            <w:tcW w:w="1160" w:type="dxa"/>
          </w:tcPr>
          <w:p w14:paraId="1FA83EFD" w14:textId="77777777"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Cow3</w:t>
            </w:r>
          </w:p>
        </w:tc>
        <w:tc>
          <w:tcPr>
            <w:tcW w:w="1180" w:type="dxa"/>
          </w:tcPr>
          <w:p w14:paraId="148534FF" w14:textId="77777777" w:rsidR="00C1652C" w:rsidRPr="00C1652C" w:rsidRDefault="00C1652C" w:rsidP="00C1652C">
            <w:pPr>
              <w:ind w:left="80"/>
              <w:rPr>
                <w:rFonts w:ascii="Times New Roman" w:hAnsi="Times New Roman" w:cs="Times New Roman"/>
                <w:sz w:val="24"/>
                <w:szCs w:val="24"/>
              </w:rPr>
            </w:pPr>
            <w:r w:rsidRPr="00C1652C">
              <w:rPr>
                <w:rFonts w:ascii="Times New Roman" w:hAnsi="Times New Roman" w:cs="Times New Roman"/>
                <w:sz w:val="24"/>
                <w:szCs w:val="24"/>
              </w:rPr>
              <w:t>Milk</w:t>
            </w:r>
          </w:p>
        </w:tc>
        <w:tc>
          <w:tcPr>
            <w:tcW w:w="1380" w:type="dxa"/>
          </w:tcPr>
          <w:p w14:paraId="554EE03E" w14:textId="77777777"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1</w:t>
            </w:r>
          </w:p>
        </w:tc>
        <w:tc>
          <w:tcPr>
            <w:tcW w:w="2040" w:type="dxa"/>
          </w:tcPr>
          <w:p w14:paraId="4DFDA0E9" w14:textId="2717DF4A"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b/>
                <w:sz w:val="24"/>
                <w:szCs w:val="24"/>
              </w:rPr>
              <w:t>MAC</w:t>
            </w:r>
            <w:r w:rsidRPr="00C1652C">
              <w:rPr>
                <w:rFonts w:ascii="Times New Roman" w:hAnsi="Times New Roman" w:cs="Times New Roman"/>
                <w:sz w:val="24"/>
                <w:szCs w:val="24"/>
              </w:rPr>
              <w:t>, NAM&amp; Hicrome</w:t>
            </w:r>
          </w:p>
        </w:tc>
        <w:tc>
          <w:tcPr>
            <w:tcW w:w="1200" w:type="dxa"/>
          </w:tcPr>
          <w:p w14:paraId="1612E430" w14:textId="77777777"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Pink</w:t>
            </w:r>
          </w:p>
        </w:tc>
        <w:tc>
          <w:tcPr>
            <w:tcW w:w="2060" w:type="dxa"/>
          </w:tcPr>
          <w:p w14:paraId="6DC8BB3C" w14:textId="77777777" w:rsidR="00C1652C" w:rsidRPr="00C1652C" w:rsidRDefault="00C1652C" w:rsidP="00C1652C">
            <w:pPr>
              <w:ind w:left="80"/>
              <w:rPr>
                <w:rFonts w:ascii="Times New Roman" w:hAnsi="Times New Roman" w:cs="Times New Roman"/>
                <w:i/>
                <w:sz w:val="24"/>
                <w:szCs w:val="24"/>
              </w:rPr>
            </w:pPr>
            <w:r w:rsidRPr="00C1652C">
              <w:rPr>
                <w:rFonts w:ascii="Times New Roman" w:hAnsi="Times New Roman" w:cs="Times New Roman"/>
                <w:i/>
                <w:sz w:val="24"/>
                <w:szCs w:val="24"/>
              </w:rPr>
              <w:t xml:space="preserve">Citrobacter </w:t>
            </w:r>
            <w:proofErr w:type="spellStart"/>
            <w:r w:rsidRPr="00C1652C">
              <w:rPr>
                <w:rFonts w:ascii="Times New Roman" w:hAnsi="Times New Roman" w:cs="Times New Roman"/>
                <w:i/>
                <w:sz w:val="24"/>
                <w:szCs w:val="24"/>
              </w:rPr>
              <w:t>freundii</w:t>
            </w:r>
            <w:proofErr w:type="spellEnd"/>
          </w:p>
        </w:tc>
      </w:tr>
      <w:tr w:rsidR="00C1652C" w:rsidRPr="00C1652C" w14:paraId="62FB1379" w14:textId="77777777" w:rsidTr="00C1652C">
        <w:trPr>
          <w:trHeight w:val="70"/>
        </w:trPr>
        <w:tc>
          <w:tcPr>
            <w:tcW w:w="1160" w:type="dxa"/>
          </w:tcPr>
          <w:p w14:paraId="1C0F514A" w14:textId="77777777" w:rsidR="00C1652C" w:rsidRPr="00C1652C" w:rsidRDefault="00C1652C" w:rsidP="00C1652C">
            <w:pPr>
              <w:rPr>
                <w:rFonts w:ascii="Times New Roman" w:eastAsia="Times New Roman" w:hAnsi="Times New Roman" w:cs="Times New Roman"/>
                <w:sz w:val="24"/>
                <w:szCs w:val="24"/>
              </w:rPr>
            </w:pPr>
          </w:p>
        </w:tc>
        <w:tc>
          <w:tcPr>
            <w:tcW w:w="1180" w:type="dxa"/>
          </w:tcPr>
          <w:p w14:paraId="12AE3E54" w14:textId="77777777" w:rsidR="00C1652C" w:rsidRPr="00C1652C" w:rsidRDefault="00C1652C" w:rsidP="00C1652C">
            <w:pPr>
              <w:rPr>
                <w:rFonts w:ascii="Times New Roman" w:eastAsia="Times New Roman" w:hAnsi="Times New Roman" w:cs="Times New Roman"/>
                <w:sz w:val="24"/>
                <w:szCs w:val="24"/>
              </w:rPr>
            </w:pPr>
          </w:p>
        </w:tc>
        <w:tc>
          <w:tcPr>
            <w:tcW w:w="1380" w:type="dxa"/>
          </w:tcPr>
          <w:p w14:paraId="4199EA11" w14:textId="77777777" w:rsidR="00C1652C" w:rsidRPr="00C1652C" w:rsidRDefault="00C1652C" w:rsidP="00C1652C">
            <w:pPr>
              <w:rPr>
                <w:rFonts w:ascii="Times New Roman" w:eastAsia="Times New Roman" w:hAnsi="Times New Roman" w:cs="Times New Roman"/>
                <w:sz w:val="24"/>
                <w:szCs w:val="24"/>
              </w:rPr>
            </w:pPr>
          </w:p>
        </w:tc>
        <w:tc>
          <w:tcPr>
            <w:tcW w:w="2040" w:type="dxa"/>
          </w:tcPr>
          <w:p w14:paraId="48B567F1" w14:textId="77777777" w:rsidR="00C1652C" w:rsidRPr="00C1652C" w:rsidRDefault="00C1652C" w:rsidP="00C1652C">
            <w:pPr>
              <w:rPr>
                <w:rFonts w:ascii="Times New Roman" w:eastAsia="Times New Roman" w:hAnsi="Times New Roman" w:cs="Times New Roman"/>
                <w:sz w:val="24"/>
                <w:szCs w:val="24"/>
              </w:rPr>
            </w:pPr>
          </w:p>
        </w:tc>
        <w:tc>
          <w:tcPr>
            <w:tcW w:w="1200" w:type="dxa"/>
          </w:tcPr>
          <w:p w14:paraId="72615340" w14:textId="77777777" w:rsidR="00C1652C" w:rsidRPr="00C1652C" w:rsidRDefault="00C1652C" w:rsidP="00C1652C">
            <w:pPr>
              <w:rPr>
                <w:rFonts w:ascii="Times New Roman" w:eastAsia="Times New Roman" w:hAnsi="Times New Roman" w:cs="Times New Roman"/>
                <w:sz w:val="24"/>
                <w:szCs w:val="24"/>
              </w:rPr>
            </w:pPr>
          </w:p>
        </w:tc>
        <w:tc>
          <w:tcPr>
            <w:tcW w:w="2060" w:type="dxa"/>
          </w:tcPr>
          <w:p w14:paraId="1AC3C220" w14:textId="77777777" w:rsidR="00C1652C" w:rsidRPr="00C1652C" w:rsidRDefault="00C1652C" w:rsidP="00C1652C">
            <w:pPr>
              <w:rPr>
                <w:rFonts w:ascii="Times New Roman" w:eastAsia="Times New Roman" w:hAnsi="Times New Roman" w:cs="Times New Roman"/>
                <w:sz w:val="24"/>
                <w:szCs w:val="24"/>
              </w:rPr>
            </w:pPr>
          </w:p>
        </w:tc>
      </w:tr>
      <w:tr w:rsidR="00C1652C" w:rsidRPr="00C1652C" w14:paraId="57F36778" w14:textId="77777777" w:rsidTr="00C1652C">
        <w:trPr>
          <w:trHeight w:val="230"/>
        </w:trPr>
        <w:tc>
          <w:tcPr>
            <w:tcW w:w="1160" w:type="dxa"/>
          </w:tcPr>
          <w:p w14:paraId="5526FE98" w14:textId="77777777"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Cow4</w:t>
            </w:r>
          </w:p>
        </w:tc>
        <w:tc>
          <w:tcPr>
            <w:tcW w:w="1180" w:type="dxa"/>
          </w:tcPr>
          <w:p w14:paraId="5401EDCD" w14:textId="77777777" w:rsidR="00C1652C" w:rsidRPr="00C1652C" w:rsidRDefault="00C1652C" w:rsidP="00C1652C">
            <w:pPr>
              <w:ind w:left="80"/>
              <w:rPr>
                <w:rFonts w:ascii="Times New Roman" w:hAnsi="Times New Roman" w:cs="Times New Roman"/>
                <w:sz w:val="24"/>
                <w:szCs w:val="24"/>
              </w:rPr>
            </w:pPr>
            <w:r w:rsidRPr="00C1652C">
              <w:rPr>
                <w:rFonts w:ascii="Times New Roman" w:hAnsi="Times New Roman" w:cs="Times New Roman"/>
                <w:sz w:val="24"/>
                <w:szCs w:val="24"/>
              </w:rPr>
              <w:t>Milk</w:t>
            </w:r>
          </w:p>
        </w:tc>
        <w:tc>
          <w:tcPr>
            <w:tcW w:w="1380" w:type="dxa"/>
          </w:tcPr>
          <w:p w14:paraId="690CB07B" w14:textId="77777777"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1</w:t>
            </w:r>
          </w:p>
        </w:tc>
        <w:tc>
          <w:tcPr>
            <w:tcW w:w="2040" w:type="dxa"/>
          </w:tcPr>
          <w:p w14:paraId="26DB44D0" w14:textId="7579636A"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MAC, NAM&amp;</w:t>
            </w:r>
          </w:p>
        </w:tc>
        <w:tc>
          <w:tcPr>
            <w:tcW w:w="1200" w:type="dxa"/>
          </w:tcPr>
          <w:p w14:paraId="44EBA924" w14:textId="77777777"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Light pink</w:t>
            </w:r>
          </w:p>
        </w:tc>
        <w:tc>
          <w:tcPr>
            <w:tcW w:w="2060" w:type="dxa"/>
          </w:tcPr>
          <w:p w14:paraId="1FC4B228" w14:textId="77777777" w:rsidR="00C1652C" w:rsidRPr="00C1652C" w:rsidRDefault="00C1652C" w:rsidP="00C1652C">
            <w:pPr>
              <w:ind w:left="80"/>
              <w:rPr>
                <w:rFonts w:ascii="Times New Roman" w:hAnsi="Times New Roman" w:cs="Times New Roman"/>
                <w:i/>
                <w:sz w:val="24"/>
                <w:szCs w:val="24"/>
              </w:rPr>
            </w:pPr>
            <w:r w:rsidRPr="00C1652C">
              <w:rPr>
                <w:rFonts w:ascii="Times New Roman" w:hAnsi="Times New Roman" w:cs="Times New Roman"/>
                <w:i/>
                <w:sz w:val="24"/>
                <w:szCs w:val="24"/>
              </w:rPr>
              <w:t>Salmonella typhi</w:t>
            </w:r>
          </w:p>
        </w:tc>
      </w:tr>
      <w:tr w:rsidR="00C1652C" w:rsidRPr="00C1652C" w14:paraId="59AC90AD" w14:textId="77777777" w:rsidTr="00C1652C">
        <w:trPr>
          <w:trHeight w:val="295"/>
        </w:trPr>
        <w:tc>
          <w:tcPr>
            <w:tcW w:w="1160" w:type="dxa"/>
          </w:tcPr>
          <w:p w14:paraId="2FD5569D" w14:textId="77777777" w:rsidR="00C1652C" w:rsidRPr="00C1652C" w:rsidRDefault="00C1652C" w:rsidP="00C1652C">
            <w:pPr>
              <w:rPr>
                <w:rFonts w:ascii="Times New Roman" w:eastAsia="Times New Roman" w:hAnsi="Times New Roman" w:cs="Times New Roman"/>
                <w:sz w:val="24"/>
                <w:szCs w:val="24"/>
              </w:rPr>
            </w:pPr>
          </w:p>
        </w:tc>
        <w:tc>
          <w:tcPr>
            <w:tcW w:w="1180" w:type="dxa"/>
          </w:tcPr>
          <w:p w14:paraId="26688DB8" w14:textId="77777777" w:rsidR="00C1652C" w:rsidRPr="00C1652C" w:rsidRDefault="00C1652C" w:rsidP="00C1652C">
            <w:pPr>
              <w:rPr>
                <w:rFonts w:ascii="Times New Roman" w:eastAsia="Times New Roman" w:hAnsi="Times New Roman" w:cs="Times New Roman"/>
                <w:sz w:val="24"/>
                <w:szCs w:val="24"/>
              </w:rPr>
            </w:pPr>
          </w:p>
        </w:tc>
        <w:tc>
          <w:tcPr>
            <w:tcW w:w="1380" w:type="dxa"/>
          </w:tcPr>
          <w:p w14:paraId="141186AA" w14:textId="77777777" w:rsidR="00C1652C" w:rsidRPr="00C1652C" w:rsidRDefault="00C1652C" w:rsidP="00C1652C">
            <w:pPr>
              <w:rPr>
                <w:rFonts w:ascii="Times New Roman" w:eastAsia="Times New Roman" w:hAnsi="Times New Roman" w:cs="Times New Roman"/>
                <w:sz w:val="24"/>
                <w:szCs w:val="24"/>
              </w:rPr>
            </w:pPr>
          </w:p>
        </w:tc>
        <w:tc>
          <w:tcPr>
            <w:tcW w:w="2040" w:type="dxa"/>
          </w:tcPr>
          <w:p w14:paraId="7F67F1C9" w14:textId="77777777" w:rsidR="00C1652C" w:rsidRPr="00C1652C" w:rsidRDefault="00C1652C" w:rsidP="00C1652C">
            <w:pPr>
              <w:ind w:left="100"/>
              <w:rPr>
                <w:rFonts w:ascii="Times New Roman" w:hAnsi="Times New Roman" w:cs="Times New Roman"/>
                <w:b/>
                <w:sz w:val="24"/>
                <w:szCs w:val="24"/>
              </w:rPr>
            </w:pPr>
            <w:r w:rsidRPr="00C1652C">
              <w:rPr>
                <w:rFonts w:ascii="Times New Roman" w:hAnsi="Times New Roman" w:cs="Times New Roman"/>
                <w:b/>
                <w:sz w:val="24"/>
                <w:szCs w:val="24"/>
              </w:rPr>
              <w:t>Hicrome</w:t>
            </w:r>
          </w:p>
        </w:tc>
        <w:tc>
          <w:tcPr>
            <w:tcW w:w="1200" w:type="dxa"/>
          </w:tcPr>
          <w:p w14:paraId="51B3978A" w14:textId="77777777" w:rsidR="00C1652C" w:rsidRPr="00C1652C" w:rsidRDefault="00C1652C" w:rsidP="00C1652C">
            <w:pPr>
              <w:rPr>
                <w:rFonts w:ascii="Times New Roman" w:eastAsia="Times New Roman" w:hAnsi="Times New Roman" w:cs="Times New Roman"/>
                <w:sz w:val="24"/>
                <w:szCs w:val="24"/>
              </w:rPr>
            </w:pPr>
          </w:p>
        </w:tc>
        <w:tc>
          <w:tcPr>
            <w:tcW w:w="2060" w:type="dxa"/>
          </w:tcPr>
          <w:p w14:paraId="71C97C25" w14:textId="77777777" w:rsidR="00C1652C" w:rsidRPr="00C1652C" w:rsidRDefault="00C1652C" w:rsidP="00C1652C">
            <w:pPr>
              <w:rPr>
                <w:rFonts w:ascii="Times New Roman" w:eastAsia="Times New Roman" w:hAnsi="Times New Roman" w:cs="Times New Roman"/>
                <w:sz w:val="24"/>
                <w:szCs w:val="24"/>
              </w:rPr>
            </w:pPr>
          </w:p>
        </w:tc>
      </w:tr>
      <w:tr w:rsidR="00C1652C" w:rsidRPr="00C1652C" w14:paraId="6C28879A" w14:textId="77777777" w:rsidTr="00C1652C">
        <w:trPr>
          <w:trHeight w:val="282"/>
        </w:trPr>
        <w:tc>
          <w:tcPr>
            <w:tcW w:w="1160" w:type="dxa"/>
          </w:tcPr>
          <w:p w14:paraId="4C3712CA" w14:textId="77777777"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TOTAL</w:t>
            </w:r>
          </w:p>
        </w:tc>
        <w:tc>
          <w:tcPr>
            <w:tcW w:w="1180" w:type="dxa"/>
          </w:tcPr>
          <w:p w14:paraId="77D8B655" w14:textId="77777777" w:rsidR="00C1652C" w:rsidRPr="00C1652C" w:rsidRDefault="00C1652C" w:rsidP="00C1652C">
            <w:pPr>
              <w:rPr>
                <w:rFonts w:ascii="Times New Roman" w:eastAsia="Times New Roman" w:hAnsi="Times New Roman" w:cs="Times New Roman"/>
                <w:sz w:val="24"/>
                <w:szCs w:val="24"/>
              </w:rPr>
            </w:pPr>
          </w:p>
        </w:tc>
        <w:tc>
          <w:tcPr>
            <w:tcW w:w="1380" w:type="dxa"/>
          </w:tcPr>
          <w:p w14:paraId="4FD7CABF" w14:textId="77777777" w:rsidR="00C1652C" w:rsidRPr="00C1652C" w:rsidRDefault="00C1652C" w:rsidP="00C1652C">
            <w:pPr>
              <w:ind w:left="100"/>
              <w:rPr>
                <w:rFonts w:ascii="Times New Roman" w:hAnsi="Times New Roman" w:cs="Times New Roman"/>
                <w:sz w:val="24"/>
                <w:szCs w:val="24"/>
              </w:rPr>
            </w:pPr>
            <w:r w:rsidRPr="00C1652C">
              <w:rPr>
                <w:rFonts w:ascii="Times New Roman" w:hAnsi="Times New Roman" w:cs="Times New Roman"/>
                <w:sz w:val="24"/>
                <w:szCs w:val="24"/>
              </w:rPr>
              <w:t>4</w:t>
            </w:r>
          </w:p>
        </w:tc>
        <w:tc>
          <w:tcPr>
            <w:tcW w:w="2040" w:type="dxa"/>
          </w:tcPr>
          <w:p w14:paraId="2489E292" w14:textId="77777777" w:rsidR="00C1652C" w:rsidRPr="00C1652C" w:rsidRDefault="00C1652C" w:rsidP="00C1652C">
            <w:pPr>
              <w:rPr>
                <w:rFonts w:ascii="Times New Roman" w:eastAsia="Times New Roman" w:hAnsi="Times New Roman" w:cs="Times New Roman"/>
                <w:sz w:val="24"/>
                <w:szCs w:val="24"/>
              </w:rPr>
            </w:pPr>
          </w:p>
        </w:tc>
        <w:tc>
          <w:tcPr>
            <w:tcW w:w="1200" w:type="dxa"/>
          </w:tcPr>
          <w:p w14:paraId="58C5C511" w14:textId="77777777" w:rsidR="00C1652C" w:rsidRPr="00C1652C" w:rsidRDefault="00C1652C" w:rsidP="00C1652C">
            <w:pPr>
              <w:rPr>
                <w:rFonts w:ascii="Times New Roman" w:eastAsia="Times New Roman" w:hAnsi="Times New Roman" w:cs="Times New Roman"/>
                <w:sz w:val="24"/>
                <w:szCs w:val="24"/>
              </w:rPr>
            </w:pPr>
          </w:p>
        </w:tc>
        <w:tc>
          <w:tcPr>
            <w:tcW w:w="2060" w:type="dxa"/>
          </w:tcPr>
          <w:p w14:paraId="362608B3" w14:textId="77777777" w:rsidR="00C1652C" w:rsidRPr="00C1652C" w:rsidRDefault="00C1652C" w:rsidP="00C1652C">
            <w:pPr>
              <w:ind w:left="80"/>
              <w:rPr>
                <w:rFonts w:ascii="Times New Roman" w:hAnsi="Times New Roman" w:cs="Times New Roman"/>
                <w:sz w:val="24"/>
                <w:szCs w:val="24"/>
              </w:rPr>
            </w:pPr>
            <w:r w:rsidRPr="00C1652C">
              <w:rPr>
                <w:rFonts w:ascii="Times New Roman" w:hAnsi="Times New Roman" w:cs="Times New Roman"/>
                <w:sz w:val="24"/>
                <w:szCs w:val="24"/>
              </w:rPr>
              <w:t>2</w:t>
            </w:r>
          </w:p>
        </w:tc>
      </w:tr>
    </w:tbl>
    <w:p w14:paraId="69E71135" w14:textId="77777777" w:rsidR="00C1652C" w:rsidRPr="00C1652C" w:rsidRDefault="00C1652C" w:rsidP="00C1652C">
      <w:pPr>
        <w:spacing w:line="240" w:lineRule="auto"/>
        <w:rPr>
          <w:rFonts w:ascii="Times New Roman" w:eastAsia="Times New Roman" w:hAnsi="Times New Roman" w:cs="Times New Roman"/>
          <w:sz w:val="24"/>
          <w:szCs w:val="24"/>
        </w:rPr>
      </w:pPr>
    </w:p>
    <w:p w14:paraId="608C1E9B" w14:textId="3AA0C268" w:rsidR="00C1652C" w:rsidRPr="00C1652C" w:rsidRDefault="00C1652C" w:rsidP="00C1652C">
      <w:pPr>
        <w:spacing w:line="240" w:lineRule="auto"/>
        <w:ind w:left="180" w:right="1260"/>
        <w:rPr>
          <w:rFonts w:ascii="Times New Roman" w:hAnsi="Times New Roman" w:cs="Times New Roman"/>
          <w:sz w:val="24"/>
          <w:szCs w:val="24"/>
        </w:rPr>
      </w:pPr>
      <w:r w:rsidRPr="00C1652C">
        <w:rPr>
          <w:rFonts w:ascii="Times New Roman" w:hAnsi="Times New Roman" w:cs="Times New Roman"/>
          <w:b/>
          <w:sz w:val="24"/>
          <w:szCs w:val="24"/>
        </w:rPr>
        <w:t>Key: MAC</w:t>
      </w:r>
      <w:r w:rsidRPr="00C1652C">
        <w:rPr>
          <w:rFonts w:ascii="Times New Roman" w:hAnsi="Times New Roman" w:cs="Times New Roman"/>
          <w:sz w:val="24"/>
          <w:szCs w:val="24"/>
        </w:rPr>
        <w:t xml:space="preserve"> represents (MacConkey agar); </w:t>
      </w:r>
      <w:r w:rsidRPr="00C1652C">
        <w:rPr>
          <w:rFonts w:ascii="Times New Roman" w:hAnsi="Times New Roman" w:cs="Times New Roman"/>
          <w:b/>
          <w:sz w:val="24"/>
          <w:szCs w:val="24"/>
        </w:rPr>
        <w:t>NAM</w:t>
      </w:r>
      <w:r w:rsidRPr="00C1652C">
        <w:rPr>
          <w:rFonts w:ascii="Times New Roman" w:hAnsi="Times New Roman" w:cs="Times New Roman"/>
          <w:sz w:val="24"/>
          <w:szCs w:val="24"/>
        </w:rPr>
        <w:t xml:space="preserve"> represents (Nutrient agar media);</w:t>
      </w:r>
      <w:r w:rsidRPr="00C1652C">
        <w:rPr>
          <w:rFonts w:ascii="Times New Roman" w:hAnsi="Times New Roman" w:cs="Times New Roman"/>
          <w:b/>
          <w:sz w:val="24"/>
          <w:szCs w:val="24"/>
        </w:rPr>
        <w:t xml:space="preserve"> Hicrome</w:t>
      </w:r>
      <w:r w:rsidRPr="00C1652C">
        <w:rPr>
          <w:rFonts w:ascii="Times New Roman" w:hAnsi="Times New Roman" w:cs="Times New Roman"/>
          <w:sz w:val="24"/>
          <w:szCs w:val="24"/>
        </w:rPr>
        <w:t xml:space="preserve"> represents (Hicrome agar)</w:t>
      </w:r>
    </w:p>
    <w:p w14:paraId="752CAB84" w14:textId="341316CA" w:rsidR="00C1652C" w:rsidRPr="001A464D" w:rsidRDefault="00C1652C" w:rsidP="001A464D">
      <w:pPr>
        <w:spacing w:line="240" w:lineRule="auto"/>
        <w:rPr>
          <w:rFonts w:ascii="Times New Roman" w:eastAsia="Times New Roman" w:hAnsi="Times New Roman" w:cs="Times New Roman"/>
          <w:sz w:val="24"/>
          <w:szCs w:val="24"/>
        </w:rPr>
      </w:pPr>
      <w:r w:rsidRPr="00C1652C">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2ED40AC6" wp14:editId="439847D1">
                <wp:simplePos x="0" y="0"/>
                <wp:positionH relativeFrom="column">
                  <wp:posOffset>46990</wp:posOffset>
                </wp:positionH>
                <wp:positionV relativeFrom="paragraph">
                  <wp:posOffset>635</wp:posOffset>
                </wp:positionV>
                <wp:extent cx="5717540" cy="12700"/>
                <wp:effectExtent l="0" t="635" r="0" b="0"/>
                <wp:wrapNone/>
                <wp:docPr id="9004889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754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5451B" id="Rectangle 1" o:spid="_x0000_s1026" style="position:absolute;margin-left:3.7pt;margin-top:.05pt;width:450.2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" fillcolor="black" strokecolor="white"/>
            </w:pict>
          </mc:Fallback>
        </mc:AlternateContent>
      </w:r>
    </w:p>
    <w:p w14:paraId="72C53EA8" w14:textId="6A5E847D" w:rsidR="000A1DD6" w:rsidRDefault="00C1652C" w:rsidP="005E137E">
      <w:pPr>
        <w:spacing w:line="240" w:lineRule="auto"/>
        <w:ind w:left="140" w:right="120"/>
        <w:jc w:val="both"/>
        <w:rPr>
          <w:rFonts w:ascii="Times New Roman" w:eastAsia="Times New Roman" w:hAnsi="Times New Roman" w:cs="Times New Roman"/>
          <w:i/>
          <w:sz w:val="24"/>
          <w:szCs w:val="24"/>
        </w:rPr>
      </w:pPr>
      <w:r w:rsidRPr="001A464D">
        <w:rPr>
          <w:rFonts w:ascii="Times New Roman" w:eastAsia="Times New Roman" w:hAnsi="Times New Roman" w:cs="Times New Roman"/>
          <w:sz w:val="24"/>
          <w:szCs w:val="24"/>
        </w:rPr>
        <w:t xml:space="preserve">According to Table 3.1, Cow1 and 2 milk cultured on both MacConkey, Nutrient and Hicrome agar exhibited no growth. Cow 3 milk cultured on MacConkey, Nutrient and Hicrome agar, only MacConkey agar has better growth by displaying colony morphology of pink which was further confirmed by biochemical and gram stain tests to be </w:t>
      </w:r>
      <w:r w:rsidRPr="001A464D">
        <w:rPr>
          <w:rFonts w:ascii="Times New Roman" w:eastAsia="Times New Roman" w:hAnsi="Times New Roman" w:cs="Times New Roman"/>
          <w:i/>
          <w:sz w:val="24"/>
          <w:szCs w:val="24"/>
        </w:rPr>
        <w:t xml:space="preserve">Citrobacter </w:t>
      </w:r>
      <w:proofErr w:type="spellStart"/>
      <w:r w:rsidRPr="001A464D">
        <w:rPr>
          <w:rFonts w:ascii="Times New Roman" w:eastAsia="Times New Roman" w:hAnsi="Times New Roman" w:cs="Times New Roman"/>
          <w:i/>
          <w:sz w:val="24"/>
          <w:szCs w:val="24"/>
        </w:rPr>
        <w:t>freundii</w:t>
      </w:r>
      <w:proofErr w:type="spellEnd"/>
      <w:r w:rsidRPr="001A464D">
        <w:rPr>
          <w:rFonts w:ascii="Times New Roman" w:eastAsia="Times New Roman" w:hAnsi="Times New Roman" w:cs="Times New Roman"/>
          <w:i/>
          <w:sz w:val="24"/>
          <w:szCs w:val="24"/>
        </w:rPr>
        <w:t>.</w:t>
      </w:r>
      <w:r w:rsidRPr="001A464D">
        <w:rPr>
          <w:rFonts w:ascii="Times New Roman" w:eastAsia="Times New Roman" w:hAnsi="Times New Roman" w:cs="Times New Roman"/>
          <w:sz w:val="24"/>
          <w:szCs w:val="24"/>
        </w:rPr>
        <w:t xml:space="preserve"> Cow 4 was also cultured the same set of media mentioned above, but only Hicrome agar has better growth by displaying colony morphology of light pink which was further confirmed by biochemical and gram stain tests to be </w:t>
      </w:r>
      <w:r w:rsidRPr="001A464D">
        <w:rPr>
          <w:rFonts w:ascii="Times New Roman" w:eastAsia="Times New Roman" w:hAnsi="Times New Roman" w:cs="Times New Roman"/>
          <w:i/>
          <w:sz w:val="24"/>
          <w:szCs w:val="24"/>
        </w:rPr>
        <w:t>Salmonella typhi.</w:t>
      </w:r>
    </w:p>
    <w:p w14:paraId="1DE751C2" w14:textId="77777777" w:rsidR="000A1DD6" w:rsidRDefault="000A1DD6" w:rsidP="001A464D">
      <w:pPr>
        <w:spacing w:line="240" w:lineRule="auto"/>
        <w:ind w:left="140" w:right="120"/>
        <w:jc w:val="both"/>
        <w:rPr>
          <w:rFonts w:ascii="Times New Roman" w:eastAsia="Times New Roman" w:hAnsi="Times New Roman" w:cs="Times New Roman"/>
          <w:i/>
          <w:sz w:val="24"/>
          <w:szCs w:val="24"/>
        </w:rPr>
      </w:pPr>
    </w:p>
    <w:p w14:paraId="7B9BEDCD" w14:textId="77777777" w:rsidR="005E137E" w:rsidRPr="001A464D" w:rsidRDefault="005E137E" w:rsidP="001A464D">
      <w:pPr>
        <w:spacing w:line="240" w:lineRule="auto"/>
        <w:ind w:left="140" w:right="120"/>
        <w:jc w:val="both"/>
        <w:rPr>
          <w:rFonts w:ascii="Times New Roman" w:eastAsia="Times New Roman" w:hAnsi="Times New Roman" w:cs="Times New Roman"/>
          <w:i/>
          <w:sz w:val="24"/>
          <w:szCs w:val="24"/>
        </w:rPr>
      </w:pPr>
    </w:p>
    <w:p w14:paraId="3DFB6FA7" w14:textId="77777777" w:rsidR="00C1652C" w:rsidRPr="001A464D" w:rsidRDefault="00C1652C" w:rsidP="001A464D">
      <w:pPr>
        <w:spacing w:line="240" w:lineRule="auto"/>
        <w:ind w:right="576"/>
        <w:rPr>
          <w:rFonts w:ascii="Times New Roman" w:hAnsi="Times New Roman" w:cs="Times New Roman"/>
          <w:b/>
          <w:bCs/>
          <w:sz w:val="24"/>
          <w:szCs w:val="24"/>
        </w:rPr>
      </w:pPr>
    </w:p>
    <w:p w14:paraId="6EE255D7" w14:textId="6ECF96E9" w:rsidR="00C1652C" w:rsidRPr="00C1652C" w:rsidRDefault="00C1652C" w:rsidP="000A1DD6">
      <w:pPr>
        <w:spacing w:after="0" w:line="240" w:lineRule="auto"/>
        <w:ind w:left="200"/>
        <w:rPr>
          <w:rFonts w:ascii="Times New Roman" w:eastAsia="Times New Roman" w:hAnsi="Times New Roman" w:cs="Times New Roman"/>
          <w:b/>
          <w:kern w:val="0"/>
          <w:sz w:val="24"/>
          <w:szCs w:val="24"/>
          <w14:ligatures w14:val="none"/>
        </w:rPr>
      </w:pPr>
      <w:r w:rsidRPr="00C1652C">
        <w:rPr>
          <w:rFonts w:ascii="Times New Roman" w:eastAsia="Times New Roman" w:hAnsi="Times New Roman" w:cs="Times New Roman"/>
          <w:b/>
          <w:kern w:val="0"/>
          <w:sz w:val="24"/>
          <w:szCs w:val="24"/>
          <w14:ligatures w14:val="none"/>
        </w:rPr>
        <w:t xml:space="preserve">Table </w:t>
      </w:r>
      <w:r w:rsidRPr="000A1DD6">
        <w:rPr>
          <w:rFonts w:ascii="Times New Roman" w:eastAsia="Times New Roman" w:hAnsi="Times New Roman" w:cs="Times New Roman"/>
          <w:b/>
          <w:kern w:val="0"/>
          <w:sz w:val="24"/>
          <w:szCs w:val="24"/>
          <w14:ligatures w14:val="none"/>
        </w:rPr>
        <w:t>3.2</w:t>
      </w:r>
      <w:r w:rsidRPr="00C1652C">
        <w:rPr>
          <w:rFonts w:ascii="Times New Roman" w:eastAsia="Times New Roman" w:hAnsi="Times New Roman" w:cs="Times New Roman"/>
          <w:b/>
          <w:kern w:val="0"/>
          <w:sz w:val="24"/>
          <w:szCs w:val="24"/>
          <w14:ligatures w14:val="none"/>
        </w:rPr>
        <w:t>: Biochemical and Gram stain tests for Enteric Bacteria identification</w:t>
      </w:r>
    </w:p>
    <w:p w14:paraId="7C0411E3" w14:textId="693CB914" w:rsidR="00C1652C" w:rsidRPr="00C1652C" w:rsidRDefault="00C1652C" w:rsidP="000A1DD6">
      <w:pPr>
        <w:spacing w:after="0" w:line="240" w:lineRule="auto"/>
        <w:rPr>
          <w:rFonts w:ascii="Times New Roman" w:eastAsia="Times New Roman" w:hAnsi="Times New Roman" w:cs="Times New Roman"/>
          <w:kern w:val="0"/>
          <w:sz w:val="24"/>
          <w:szCs w:val="24"/>
          <w14:ligatures w14:val="none"/>
        </w:rPr>
      </w:pPr>
    </w:p>
    <w:p w14:paraId="2F9750EA" w14:textId="77777777" w:rsidR="00C1652C" w:rsidRPr="00C1652C" w:rsidRDefault="00C1652C" w:rsidP="000A1DD6">
      <w:pPr>
        <w:spacing w:after="0" w:line="240" w:lineRule="auto"/>
        <w:ind w:left="18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Key: + represents (positive); - represents (negative)</w:t>
      </w:r>
    </w:p>
    <w:p w14:paraId="5B07EDCF" w14:textId="77777777" w:rsidR="00C1652C" w:rsidRPr="00C1652C" w:rsidRDefault="00C1652C" w:rsidP="000A1DD6">
      <w:pPr>
        <w:spacing w:after="0" w:line="240" w:lineRule="auto"/>
        <w:rPr>
          <w:rFonts w:ascii="Times New Roman" w:eastAsia="Times New Roman" w:hAnsi="Times New Roman" w:cs="Times New Roman"/>
          <w:kern w:val="0"/>
          <w:sz w:val="24"/>
          <w:szCs w:val="24"/>
          <w14:ligatures w14:val="none"/>
        </w:rPr>
      </w:pPr>
    </w:p>
    <w:p w14:paraId="050DCE4C" w14:textId="0ADBD687" w:rsidR="000A1DD6" w:rsidRPr="000A1DD6" w:rsidRDefault="00C1652C" w:rsidP="000A1DD6">
      <w:pPr>
        <w:spacing w:after="0" w:line="240" w:lineRule="auto"/>
        <w:ind w:left="200" w:right="240"/>
        <w:jc w:val="both"/>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 xml:space="preserve">As pointed out clearly in table 2, Cow3 milk containing the isolate of </w:t>
      </w:r>
      <w:r w:rsidRPr="00C1652C">
        <w:rPr>
          <w:rFonts w:ascii="Times New Roman" w:eastAsia="Times New Roman" w:hAnsi="Times New Roman" w:cs="Times New Roman"/>
          <w:i/>
          <w:kern w:val="0"/>
          <w:sz w:val="24"/>
          <w:szCs w:val="24"/>
          <w14:ligatures w14:val="none"/>
        </w:rPr>
        <w:t xml:space="preserve">Citrobacter </w:t>
      </w:r>
      <w:proofErr w:type="spellStart"/>
      <w:r w:rsidRPr="00C1652C">
        <w:rPr>
          <w:rFonts w:ascii="Times New Roman" w:eastAsia="Times New Roman" w:hAnsi="Times New Roman" w:cs="Times New Roman"/>
          <w:i/>
          <w:kern w:val="0"/>
          <w:sz w:val="24"/>
          <w:szCs w:val="24"/>
          <w14:ligatures w14:val="none"/>
        </w:rPr>
        <w:t>freundii</w:t>
      </w:r>
      <w:proofErr w:type="spellEnd"/>
      <w:r w:rsidRPr="00C1652C">
        <w:rPr>
          <w:rFonts w:ascii="Times New Roman" w:eastAsia="Times New Roman" w:hAnsi="Times New Roman" w:cs="Times New Roman"/>
          <w:kern w:val="0"/>
          <w:sz w:val="24"/>
          <w:szCs w:val="24"/>
          <w14:ligatures w14:val="none"/>
        </w:rPr>
        <w:t xml:space="preserve"> and Cow 4 milk containing the isolate of </w:t>
      </w:r>
      <w:r w:rsidRPr="00C1652C">
        <w:rPr>
          <w:rFonts w:ascii="Times New Roman" w:eastAsia="Times New Roman" w:hAnsi="Times New Roman" w:cs="Times New Roman"/>
          <w:i/>
          <w:kern w:val="0"/>
          <w:sz w:val="24"/>
          <w:szCs w:val="24"/>
          <w14:ligatures w14:val="none"/>
        </w:rPr>
        <w:t>Salmonella typhi</w:t>
      </w:r>
      <w:r w:rsidRPr="00C1652C">
        <w:rPr>
          <w:rFonts w:ascii="Times New Roman" w:eastAsia="Times New Roman" w:hAnsi="Times New Roman" w:cs="Times New Roman"/>
          <w:kern w:val="0"/>
          <w:sz w:val="24"/>
          <w:szCs w:val="24"/>
          <w14:ligatures w14:val="none"/>
        </w:rPr>
        <w:t xml:space="preserve"> were confirmed by both biochemical and gram stain tests as positive.</w:t>
      </w:r>
    </w:p>
    <w:tbl>
      <w:tblPr>
        <w:tblStyle w:val="TableGrid"/>
        <w:tblW w:w="9927" w:type="dxa"/>
        <w:tblLayout w:type="fixed"/>
        <w:tblLook w:val="0000" w:firstRow="0" w:lastRow="0" w:firstColumn="0" w:lastColumn="0" w:noHBand="0" w:noVBand="0"/>
      </w:tblPr>
      <w:tblGrid>
        <w:gridCol w:w="1332"/>
        <w:gridCol w:w="1582"/>
        <w:gridCol w:w="2394"/>
        <w:gridCol w:w="1977"/>
        <w:gridCol w:w="1436"/>
        <w:gridCol w:w="1206"/>
      </w:tblGrid>
      <w:tr w:rsidR="000A1DD6" w:rsidRPr="000A1DD6" w14:paraId="65F8E193" w14:textId="77777777" w:rsidTr="000A1DD6">
        <w:trPr>
          <w:trHeight w:val="211"/>
        </w:trPr>
        <w:tc>
          <w:tcPr>
            <w:tcW w:w="1332" w:type="dxa"/>
          </w:tcPr>
          <w:p w14:paraId="65415CDC" w14:textId="77777777" w:rsidR="000A1DD6" w:rsidRPr="00C1652C" w:rsidRDefault="000A1DD6" w:rsidP="000A1DD6">
            <w:pPr>
              <w:ind w:left="120"/>
              <w:rPr>
                <w:rFonts w:ascii="Times New Roman" w:eastAsia="Times New Roman" w:hAnsi="Times New Roman" w:cs="Times New Roman"/>
                <w:b/>
                <w:kern w:val="0"/>
                <w:sz w:val="24"/>
                <w:szCs w:val="24"/>
                <w14:ligatures w14:val="none"/>
              </w:rPr>
            </w:pPr>
            <w:r w:rsidRPr="00C1652C">
              <w:rPr>
                <w:rFonts w:ascii="Times New Roman" w:eastAsia="Times New Roman" w:hAnsi="Times New Roman" w:cs="Times New Roman"/>
                <w:b/>
                <w:kern w:val="0"/>
                <w:sz w:val="24"/>
                <w:szCs w:val="24"/>
                <w14:ligatures w14:val="none"/>
              </w:rPr>
              <w:t>Isolate</w:t>
            </w:r>
          </w:p>
        </w:tc>
        <w:tc>
          <w:tcPr>
            <w:tcW w:w="1582" w:type="dxa"/>
          </w:tcPr>
          <w:p w14:paraId="17944E8C" w14:textId="77777777" w:rsidR="000A1DD6" w:rsidRPr="00C1652C" w:rsidRDefault="000A1DD6" w:rsidP="000A1DD6">
            <w:pPr>
              <w:ind w:left="80"/>
              <w:rPr>
                <w:rFonts w:ascii="Times New Roman" w:eastAsia="Times New Roman" w:hAnsi="Times New Roman" w:cs="Times New Roman"/>
                <w:b/>
                <w:kern w:val="0"/>
                <w:sz w:val="24"/>
                <w:szCs w:val="24"/>
                <w14:ligatures w14:val="none"/>
              </w:rPr>
            </w:pPr>
            <w:r w:rsidRPr="00C1652C">
              <w:rPr>
                <w:rFonts w:ascii="Times New Roman" w:eastAsia="Times New Roman" w:hAnsi="Times New Roman" w:cs="Times New Roman"/>
                <w:b/>
                <w:kern w:val="0"/>
                <w:sz w:val="24"/>
                <w:szCs w:val="24"/>
                <w14:ligatures w14:val="none"/>
              </w:rPr>
              <w:t>Sample</w:t>
            </w:r>
          </w:p>
        </w:tc>
        <w:tc>
          <w:tcPr>
            <w:tcW w:w="2394" w:type="dxa"/>
          </w:tcPr>
          <w:p w14:paraId="2F96168B" w14:textId="77777777" w:rsidR="000A1DD6" w:rsidRPr="00C1652C" w:rsidRDefault="000A1DD6" w:rsidP="000A1DD6">
            <w:pPr>
              <w:ind w:left="100"/>
              <w:rPr>
                <w:rFonts w:ascii="Times New Roman" w:eastAsia="Times New Roman" w:hAnsi="Times New Roman" w:cs="Times New Roman"/>
                <w:b/>
                <w:kern w:val="0"/>
                <w:sz w:val="24"/>
                <w:szCs w:val="24"/>
                <w14:ligatures w14:val="none"/>
              </w:rPr>
            </w:pPr>
            <w:r w:rsidRPr="00C1652C">
              <w:rPr>
                <w:rFonts w:ascii="Times New Roman" w:eastAsia="Times New Roman" w:hAnsi="Times New Roman" w:cs="Times New Roman"/>
                <w:b/>
                <w:kern w:val="0"/>
                <w:sz w:val="24"/>
                <w:szCs w:val="24"/>
                <w14:ligatures w14:val="none"/>
              </w:rPr>
              <w:t>Biochemical tests</w:t>
            </w:r>
          </w:p>
        </w:tc>
        <w:tc>
          <w:tcPr>
            <w:tcW w:w="1977" w:type="dxa"/>
          </w:tcPr>
          <w:p w14:paraId="2BEBA97D" w14:textId="77777777" w:rsidR="000A1DD6" w:rsidRPr="00C1652C" w:rsidRDefault="000A1DD6" w:rsidP="000A1DD6">
            <w:pPr>
              <w:ind w:left="80"/>
              <w:rPr>
                <w:rFonts w:ascii="Times New Roman" w:eastAsia="Times New Roman" w:hAnsi="Times New Roman" w:cs="Times New Roman"/>
                <w:b/>
                <w:kern w:val="0"/>
                <w:sz w:val="24"/>
                <w:szCs w:val="24"/>
                <w14:ligatures w14:val="none"/>
              </w:rPr>
            </w:pPr>
            <w:r w:rsidRPr="00C1652C">
              <w:rPr>
                <w:rFonts w:ascii="Times New Roman" w:eastAsia="Times New Roman" w:hAnsi="Times New Roman" w:cs="Times New Roman"/>
                <w:b/>
                <w:kern w:val="0"/>
                <w:sz w:val="24"/>
                <w:szCs w:val="24"/>
                <w14:ligatures w14:val="none"/>
              </w:rPr>
              <w:t>Test Result</w:t>
            </w:r>
          </w:p>
        </w:tc>
        <w:tc>
          <w:tcPr>
            <w:tcW w:w="1436" w:type="dxa"/>
          </w:tcPr>
          <w:p w14:paraId="0AD1F5D5" w14:textId="77777777" w:rsidR="000A1DD6" w:rsidRPr="00C1652C" w:rsidRDefault="000A1DD6" w:rsidP="000A1DD6">
            <w:pPr>
              <w:ind w:left="100"/>
              <w:rPr>
                <w:rFonts w:ascii="Times New Roman" w:eastAsia="Times New Roman" w:hAnsi="Times New Roman" w:cs="Times New Roman"/>
                <w:b/>
                <w:kern w:val="0"/>
                <w:sz w:val="24"/>
                <w:szCs w:val="24"/>
                <w14:ligatures w14:val="none"/>
              </w:rPr>
            </w:pPr>
            <w:r w:rsidRPr="00C1652C">
              <w:rPr>
                <w:rFonts w:ascii="Times New Roman" w:eastAsia="Times New Roman" w:hAnsi="Times New Roman" w:cs="Times New Roman"/>
                <w:b/>
                <w:kern w:val="0"/>
                <w:sz w:val="24"/>
                <w:szCs w:val="24"/>
                <w14:ligatures w14:val="none"/>
              </w:rPr>
              <w:t>Gram stain</w:t>
            </w:r>
          </w:p>
        </w:tc>
        <w:tc>
          <w:tcPr>
            <w:tcW w:w="1206" w:type="dxa"/>
          </w:tcPr>
          <w:p w14:paraId="33D0A28E" w14:textId="77777777" w:rsidR="000A1DD6" w:rsidRPr="00C1652C" w:rsidRDefault="000A1DD6" w:rsidP="000A1DD6">
            <w:pPr>
              <w:ind w:left="80"/>
              <w:rPr>
                <w:rFonts w:ascii="Times New Roman" w:eastAsia="Times New Roman" w:hAnsi="Times New Roman" w:cs="Times New Roman"/>
                <w:b/>
                <w:kern w:val="0"/>
                <w:sz w:val="24"/>
                <w:szCs w:val="24"/>
                <w14:ligatures w14:val="none"/>
              </w:rPr>
            </w:pPr>
            <w:r w:rsidRPr="00C1652C">
              <w:rPr>
                <w:rFonts w:ascii="Times New Roman" w:eastAsia="Times New Roman" w:hAnsi="Times New Roman" w:cs="Times New Roman"/>
                <w:b/>
                <w:kern w:val="0"/>
                <w:sz w:val="24"/>
                <w:szCs w:val="24"/>
                <w14:ligatures w14:val="none"/>
              </w:rPr>
              <w:t>Test</w:t>
            </w:r>
          </w:p>
        </w:tc>
      </w:tr>
      <w:tr w:rsidR="000A1DD6" w:rsidRPr="000A1DD6" w14:paraId="6C90C5CB" w14:textId="77777777" w:rsidTr="000A1DD6">
        <w:trPr>
          <w:trHeight w:val="219"/>
        </w:trPr>
        <w:tc>
          <w:tcPr>
            <w:tcW w:w="1332" w:type="dxa"/>
            <w:vMerge w:val="restart"/>
          </w:tcPr>
          <w:p w14:paraId="17F2A2E4" w14:textId="77777777" w:rsidR="000A1DD6" w:rsidRPr="000A1DD6" w:rsidRDefault="000A1DD6" w:rsidP="000A1DD6">
            <w:pPr>
              <w:ind w:left="120"/>
              <w:rPr>
                <w:rFonts w:ascii="Times New Roman" w:eastAsia="Times New Roman" w:hAnsi="Times New Roman" w:cs="Times New Roman"/>
                <w:i/>
                <w:kern w:val="0"/>
                <w:sz w:val="24"/>
                <w:szCs w:val="24"/>
                <w14:ligatures w14:val="none"/>
              </w:rPr>
            </w:pPr>
            <w:r w:rsidRPr="00C1652C">
              <w:rPr>
                <w:rFonts w:ascii="Times New Roman" w:eastAsia="Times New Roman" w:hAnsi="Times New Roman" w:cs="Times New Roman"/>
                <w:i/>
                <w:kern w:val="0"/>
                <w:sz w:val="24"/>
                <w:szCs w:val="24"/>
                <w14:ligatures w14:val="none"/>
              </w:rPr>
              <w:t>Citrobacter</w:t>
            </w:r>
          </w:p>
          <w:p w14:paraId="525FBA2D" w14:textId="77777777" w:rsidR="000A1DD6" w:rsidRPr="00C1652C" w:rsidRDefault="000A1DD6" w:rsidP="000A1DD6">
            <w:pPr>
              <w:ind w:left="120"/>
              <w:rPr>
                <w:rFonts w:ascii="Times New Roman" w:eastAsia="Times New Roman" w:hAnsi="Times New Roman" w:cs="Times New Roman"/>
                <w:kern w:val="0"/>
                <w:sz w:val="24"/>
                <w:szCs w:val="24"/>
                <w14:ligatures w14:val="none"/>
              </w:rPr>
            </w:pPr>
            <w:proofErr w:type="spellStart"/>
            <w:r w:rsidRPr="00C1652C">
              <w:rPr>
                <w:rFonts w:ascii="Times New Roman" w:eastAsia="Times New Roman" w:hAnsi="Times New Roman" w:cs="Times New Roman"/>
                <w:i/>
                <w:kern w:val="0"/>
                <w:sz w:val="24"/>
                <w:szCs w:val="24"/>
                <w14:ligatures w14:val="none"/>
              </w:rPr>
              <w:t>freundii</w:t>
            </w:r>
            <w:proofErr w:type="spellEnd"/>
          </w:p>
        </w:tc>
        <w:tc>
          <w:tcPr>
            <w:tcW w:w="1582" w:type="dxa"/>
            <w:vMerge w:val="restart"/>
          </w:tcPr>
          <w:p w14:paraId="3D7636C6" w14:textId="77777777" w:rsidR="000A1DD6" w:rsidRPr="00C1652C" w:rsidRDefault="000A1DD6" w:rsidP="000A1DD6">
            <w:pPr>
              <w:ind w:left="8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Cow 3 milk</w:t>
            </w:r>
          </w:p>
        </w:tc>
        <w:tc>
          <w:tcPr>
            <w:tcW w:w="2394" w:type="dxa"/>
            <w:vMerge w:val="restart"/>
          </w:tcPr>
          <w:p w14:paraId="7B202F61" w14:textId="77777777" w:rsidR="000A1DD6" w:rsidRPr="00C1652C" w:rsidRDefault="000A1DD6" w:rsidP="000A1DD6">
            <w:pPr>
              <w:ind w:left="100"/>
              <w:rPr>
                <w:rFonts w:ascii="Times New Roman" w:eastAsia="Times New Roman" w:hAnsi="Times New Roman" w:cs="Times New Roman"/>
                <w:kern w:val="0"/>
                <w:sz w:val="24"/>
                <w:szCs w:val="24"/>
                <w14:ligatures w14:val="none"/>
              </w:rPr>
            </w:pPr>
            <w:proofErr w:type="spellStart"/>
            <w:r w:rsidRPr="00C1652C">
              <w:rPr>
                <w:rFonts w:ascii="Times New Roman" w:eastAsia="Times New Roman" w:hAnsi="Times New Roman" w:cs="Times New Roman"/>
                <w:kern w:val="0"/>
                <w:sz w:val="24"/>
                <w:szCs w:val="24"/>
                <w14:ligatures w14:val="none"/>
              </w:rPr>
              <w:t>Kligler_Iron_Agar</w:t>
            </w:r>
            <w:proofErr w:type="spellEnd"/>
          </w:p>
        </w:tc>
        <w:tc>
          <w:tcPr>
            <w:tcW w:w="1977" w:type="dxa"/>
            <w:vMerge w:val="restart"/>
          </w:tcPr>
          <w:p w14:paraId="1CC69A32" w14:textId="77777777" w:rsidR="000A1DD6" w:rsidRPr="00C1652C" w:rsidRDefault="000A1DD6" w:rsidP="000A1DD6">
            <w:pPr>
              <w:ind w:left="8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(y/</w:t>
            </w:r>
            <w:proofErr w:type="gramStart"/>
            <w:r w:rsidRPr="00C1652C">
              <w:rPr>
                <w:rFonts w:ascii="Times New Roman" w:eastAsia="Times New Roman" w:hAnsi="Times New Roman" w:cs="Times New Roman"/>
                <w:kern w:val="0"/>
                <w:sz w:val="24"/>
                <w:szCs w:val="24"/>
                <w14:ligatures w14:val="none"/>
              </w:rPr>
              <w:t>y,G</w:t>
            </w:r>
            <w:proofErr w:type="gramEnd"/>
            <w:r w:rsidRPr="00C1652C">
              <w:rPr>
                <w:rFonts w:ascii="Times New Roman" w:eastAsia="Times New Roman" w:hAnsi="Times New Roman" w:cs="Times New Roman"/>
                <w:kern w:val="0"/>
                <w:sz w:val="24"/>
                <w:szCs w:val="24"/>
                <w14:ligatures w14:val="none"/>
              </w:rPr>
              <w:t>+,H2S +)</w:t>
            </w:r>
          </w:p>
        </w:tc>
        <w:tc>
          <w:tcPr>
            <w:tcW w:w="1436" w:type="dxa"/>
            <w:vMerge w:val="restart"/>
          </w:tcPr>
          <w:p w14:paraId="0A1630AE" w14:textId="77777777" w:rsidR="000A1DD6" w:rsidRPr="000A1DD6" w:rsidRDefault="000A1DD6" w:rsidP="000A1DD6">
            <w:pPr>
              <w:ind w:left="10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Gram negative</w:t>
            </w:r>
          </w:p>
          <w:p w14:paraId="105645C0" w14:textId="77777777" w:rsidR="000A1DD6" w:rsidRPr="000A1DD6" w:rsidRDefault="000A1DD6" w:rsidP="000A1DD6">
            <w:pPr>
              <w:ind w:left="10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Pink rod shape</w:t>
            </w:r>
          </w:p>
          <w:p w14:paraId="58BE959D" w14:textId="77777777" w:rsidR="000A1DD6" w:rsidRPr="00C1652C" w:rsidRDefault="000A1DD6" w:rsidP="000A1DD6">
            <w:pPr>
              <w:ind w:left="10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Bacillus</w:t>
            </w:r>
          </w:p>
        </w:tc>
        <w:tc>
          <w:tcPr>
            <w:tcW w:w="1206" w:type="dxa"/>
          </w:tcPr>
          <w:p w14:paraId="227E9116" w14:textId="77777777" w:rsidR="000A1DD6" w:rsidRPr="00C1652C" w:rsidRDefault="000A1DD6" w:rsidP="000A1DD6">
            <w:pPr>
              <w:ind w:left="80"/>
              <w:rPr>
                <w:rFonts w:ascii="Times New Roman" w:eastAsia="Times New Roman" w:hAnsi="Times New Roman" w:cs="Times New Roman"/>
                <w:b/>
                <w:kern w:val="0"/>
                <w:sz w:val="24"/>
                <w:szCs w:val="24"/>
                <w14:ligatures w14:val="none"/>
              </w:rPr>
            </w:pPr>
            <w:r w:rsidRPr="00C1652C">
              <w:rPr>
                <w:rFonts w:ascii="Times New Roman" w:eastAsia="Times New Roman" w:hAnsi="Times New Roman" w:cs="Times New Roman"/>
                <w:b/>
                <w:kern w:val="0"/>
                <w:sz w:val="24"/>
                <w:szCs w:val="24"/>
                <w14:ligatures w14:val="none"/>
              </w:rPr>
              <w:t>Result</w:t>
            </w:r>
          </w:p>
        </w:tc>
      </w:tr>
      <w:tr w:rsidR="000A1DD6" w:rsidRPr="000A1DD6" w14:paraId="14F0B98B" w14:textId="77777777" w:rsidTr="000A1DD6">
        <w:trPr>
          <w:trHeight w:val="290"/>
        </w:trPr>
        <w:tc>
          <w:tcPr>
            <w:tcW w:w="1332" w:type="dxa"/>
            <w:vMerge/>
            <w:tcBorders>
              <w:bottom w:val="single" w:sz="4" w:space="0" w:color="auto"/>
            </w:tcBorders>
          </w:tcPr>
          <w:p w14:paraId="0900DD8F" w14:textId="77777777" w:rsidR="000A1DD6" w:rsidRPr="00C1652C" w:rsidRDefault="000A1DD6" w:rsidP="000A1DD6">
            <w:pPr>
              <w:ind w:left="120"/>
              <w:rPr>
                <w:rFonts w:ascii="Times New Roman" w:eastAsia="Times New Roman" w:hAnsi="Times New Roman" w:cs="Times New Roman"/>
                <w:kern w:val="0"/>
                <w:sz w:val="24"/>
                <w:szCs w:val="24"/>
                <w14:ligatures w14:val="none"/>
              </w:rPr>
            </w:pPr>
          </w:p>
        </w:tc>
        <w:tc>
          <w:tcPr>
            <w:tcW w:w="1582" w:type="dxa"/>
            <w:vMerge/>
            <w:tcBorders>
              <w:bottom w:val="single" w:sz="4" w:space="0" w:color="auto"/>
            </w:tcBorders>
          </w:tcPr>
          <w:p w14:paraId="01405E24" w14:textId="77777777" w:rsidR="000A1DD6" w:rsidRPr="00C1652C" w:rsidRDefault="000A1DD6" w:rsidP="000A1DD6">
            <w:pPr>
              <w:ind w:left="80"/>
              <w:rPr>
                <w:rFonts w:ascii="Times New Roman" w:eastAsia="Times New Roman" w:hAnsi="Times New Roman" w:cs="Times New Roman"/>
                <w:kern w:val="0"/>
                <w:sz w:val="24"/>
                <w:szCs w:val="24"/>
                <w14:ligatures w14:val="none"/>
              </w:rPr>
            </w:pPr>
          </w:p>
        </w:tc>
        <w:tc>
          <w:tcPr>
            <w:tcW w:w="2394" w:type="dxa"/>
            <w:vMerge/>
            <w:tcBorders>
              <w:bottom w:val="single" w:sz="4" w:space="0" w:color="auto"/>
            </w:tcBorders>
          </w:tcPr>
          <w:p w14:paraId="1D683E7B" w14:textId="77777777" w:rsidR="000A1DD6" w:rsidRPr="00C1652C" w:rsidRDefault="000A1DD6" w:rsidP="000A1DD6">
            <w:pPr>
              <w:ind w:left="100"/>
              <w:rPr>
                <w:rFonts w:ascii="Times New Roman" w:eastAsia="Times New Roman" w:hAnsi="Times New Roman" w:cs="Times New Roman"/>
                <w:kern w:val="0"/>
                <w:sz w:val="24"/>
                <w:szCs w:val="24"/>
                <w14:ligatures w14:val="none"/>
              </w:rPr>
            </w:pPr>
          </w:p>
        </w:tc>
        <w:tc>
          <w:tcPr>
            <w:tcW w:w="1977" w:type="dxa"/>
            <w:vMerge/>
            <w:tcBorders>
              <w:bottom w:val="single" w:sz="4" w:space="0" w:color="auto"/>
            </w:tcBorders>
          </w:tcPr>
          <w:p w14:paraId="4331BF63" w14:textId="77777777" w:rsidR="000A1DD6" w:rsidRPr="00C1652C" w:rsidRDefault="000A1DD6" w:rsidP="000A1DD6">
            <w:pPr>
              <w:ind w:left="80"/>
              <w:rPr>
                <w:rFonts w:ascii="Times New Roman" w:eastAsia="Times New Roman" w:hAnsi="Times New Roman" w:cs="Times New Roman"/>
                <w:kern w:val="0"/>
                <w:sz w:val="24"/>
                <w:szCs w:val="24"/>
                <w14:ligatures w14:val="none"/>
              </w:rPr>
            </w:pPr>
          </w:p>
        </w:tc>
        <w:tc>
          <w:tcPr>
            <w:tcW w:w="1436" w:type="dxa"/>
            <w:vMerge/>
            <w:tcBorders>
              <w:bottom w:val="single" w:sz="4" w:space="0" w:color="auto"/>
            </w:tcBorders>
          </w:tcPr>
          <w:p w14:paraId="668821FA" w14:textId="77777777" w:rsidR="000A1DD6" w:rsidRPr="00C1652C" w:rsidRDefault="000A1DD6" w:rsidP="000A1DD6">
            <w:pPr>
              <w:ind w:left="100"/>
              <w:rPr>
                <w:rFonts w:ascii="Times New Roman" w:eastAsia="Times New Roman" w:hAnsi="Times New Roman" w:cs="Times New Roman"/>
                <w:kern w:val="0"/>
                <w:sz w:val="24"/>
                <w:szCs w:val="24"/>
                <w14:ligatures w14:val="none"/>
              </w:rPr>
            </w:pPr>
          </w:p>
        </w:tc>
        <w:tc>
          <w:tcPr>
            <w:tcW w:w="1206" w:type="dxa"/>
            <w:vMerge w:val="restart"/>
            <w:tcBorders>
              <w:bottom w:val="single" w:sz="4" w:space="0" w:color="auto"/>
            </w:tcBorders>
          </w:tcPr>
          <w:p w14:paraId="0F8C5049" w14:textId="77777777" w:rsidR="000A1DD6" w:rsidRPr="00C1652C" w:rsidRDefault="000A1DD6" w:rsidP="000A1DD6">
            <w:pPr>
              <w:ind w:right="410"/>
              <w:jc w:val="right"/>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b/>
                <w:kern w:val="0"/>
                <w:sz w:val="24"/>
                <w:szCs w:val="24"/>
                <w14:ligatures w14:val="none"/>
              </w:rPr>
              <w:t>+</w:t>
            </w:r>
          </w:p>
        </w:tc>
      </w:tr>
      <w:tr w:rsidR="000A1DD6" w:rsidRPr="000A1DD6" w14:paraId="68E37600" w14:textId="77777777" w:rsidTr="000A1DD6">
        <w:trPr>
          <w:trHeight w:val="219"/>
        </w:trPr>
        <w:tc>
          <w:tcPr>
            <w:tcW w:w="1332" w:type="dxa"/>
            <w:vMerge/>
          </w:tcPr>
          <w:p w14:paraId="720AC5BC" w14:textId="77777777" w:rsidR="000A1DD6" w:rsidRPr="00C1652C" w:rsidRDefault="000A1DD6" w:rsidP="000A1DD6">
            <w:pPr>
              <w:ind w:left="120"/>
              <w:rPr>
                <w:rFonts w:ascii="Times New Roman" w:eastAsia="Times New Roman" w:hAnsi="Times New Roman" w:cs="Times New Roman"/>
                <w:kern w:val="0"/>
                <w:sz w:val="24"/>
                <w:szCs w:val="24"/>
                <w14:ligatures w14:val="none"/>
              </w:rPr>
            </w:pPr>
          </w:p>
        </w:tc>
        <w:tc>
          <w:tcPr>
            <w:tcW w:w="1582" w:type="dxa"/>
            <w:vMerge/>
          </w:tcPr>
          <w:p w14:paraId="2250BF00" w14:textId="77777777" w:rsidR="000A1DD6" w:rsidRPr="00C1652C" w:rsidRDefault="000A1DD6" w:rsidP="000A1DD6">
            <w:pPr>
              <w:ind w:left="80"/>
              <w:rPr>
                <w:rFonts w:ascii="Times New Roman" w:eastAsia="Times New Roman" w:hAnsi="Times New Roman" w:cs="Times New Roman"/>
                <w:kern w:val="0"/>
                <w:sz w:val="24"/>
                <w:szCs w:val="24"/>
                <w14:ligatures w14:val="none"/>
              </w:rPr>
            </w:pPr>
          </w:p>
        </w:tc>
        <w:tc>
          <w:tcPr>
            <w:tcW w:w="2394" w:type="dxa"/>
          </w:tcPr>
          <w:p w14:paraId="0EBC26AA" w14:textId="77777777" w:rsidR="000A1DD6" w:rsidRPr="00C1652C" w:rsidRDefault="000A1DD6" w:rsidP="000A1DD6">
            <w:pPr>
              <w:ind w:left="10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Citrate</w:t>
            </w:r>
          </w:p>
        </w:tc>
        <w:tc>
          <w:tcPr>
            <w:tcW w:w="1977" w:type="dxa"/>
          </w:tcPr>
          <w:p w14:paraId="6323FC0E" w14:textId="77777777" w:rsidR="000A1DD6" w:rsidRPr="00C1652C" w:rsidRDefault="000A1DD6" w:rsidP="000A1DD6">
            <w:pPr>
              <w:ind w:left="8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w:t>
            </w:r>
          </w:p>
        </w:tc>
        <w:tc>
          <w:tcPr>
            <w:tcW w:w="1436" w:type="dxa"/>
            <w:vMerge/>
          </w:tcPr>
          <w:p w14:paraId="76899D0B" w14:textId="77777777" w:rsidR="000A1DD6" w:rsidRPr="00C1652C" w:rsidRDefault="000A1DD6" w:rsidP="000A1DD6">
            <w:pPr>
              <w:ind w:left="100"/>
              <w:rPr>
                <w:rFonts w:ascii="Times New Roman" w:eastAsia="Times New Roman" w:hAnsi="Times New Roman" w:cs="Times New Roman"/>
                <w:kern w:val="0"/>
                <w:sz w:val="24"/>
                <w:szCs w:val="24"/>
                <w14:ligatures w14:val="none"/>
              </w:rPr>
            </w:pPr>
          </w:p>
        </w:tc>
        <w:tc>
          <w:tcPr>
            <w:tcW w:w="1206" w:type="dxa"/>
            <w:vMerge/>
          </w:tcPr>
          <w:p w14:paraId="185AA7C9" w14:textId="77777777" w:rsidR="000A1DD6" w:rsidRPr="00C1652C" w:rsidRDefault="000A1DD6" w:rsidP="000A1DD6">
            <w:pPr>
              <w:ind w:right="410"/>
              <w:jc w:val="right"/>
              <w:rPr>
                <w:rFonts w:ascii="Times New Roman" w:eastAsia="Times New Roman" w:hAnsi="Times New Roman" w:cs="Times New Roman"/>
                <w:kern w:val="0"/>
                <w:sz w:val="24"/>
                <w:szCs w:val="24"/>
                <w14:ligatures w14:val="none"/>
              </w:rPr>
            </w:pPr>
          </w:p>
        </w:tc>
      </w:tr>
      <w:tr w:rsidR="000A1DD6" w:rsidRPr="000A1DD6" w14:paraId="7354F4E1" w14:textId="77777777" w:rsidTr="000A1DD6">
        <w:trPr>
          <w:trHeight w:val="221"/>
        </w:trPr>
        <w:tc>
          <w:tcPr>
            <w:tcW w:w="1332" w:type="dxa"/>
            <w:vMerge/>
          </w:tcPr>
          <w:p w14:paraId="7932CFBD" w14:textId="77777777" w:rsidR="000A1DD6" w:rsidRPr="00C1652C" w:rsidRDefault="000A1DD6" w:rsidP="000A1DD6">
            <w:pPr>
              <w:ind w:left="120"/>
              <w:rPr>
                <w:rFonts w:ascii="Times New Roman" w:eastAsia="Times New Roman" w:hAnsi="Times New Roman" w:cs="Times New Roman"/>
                <w:kern w:val="0"/>
                <w:sz w:val="24"/>
                <w:szCs w:val="24"/>
                <w14:ligatures w14:val="none"/>
              </w:rPr>
            </w:pPr>
          </w:p>
        </w:tc>
        <w:tc>
          <w:tcPr>
            <w:tcW w:w="1582" w:type="dxa"/>
            <w:vMerge/>
          </w:tcPr>
          <w:p w14:paraId="2D587B86" w14:textId="77777777" w:rsidR="000A1DD6" w:rsidRPr="00C1652C" w:rsidRDefault="000A1DD6" w:rsidP="000A1DD6">
            <w:pPr>
              <w:ind w:left="80"/>
              <w:rPr>
                <w:rFonts w:ascii="Times New Roman" w:eastAsia="Times New Roman" w:hAnsi="Times New Roman" w:cs="Times New Roman"/>
                <w:kern w:val="0"/>
                <w:sz w:val="24"/>
                <w:szCs w:val="24"/>
                <w14:ligatures w14:val="none"/>
              </w:rPr>
            </w:pPr>
          </w:p>
        </w:tc>
        <w:tc>
          <w:tcPr>
            <w:tcW w:w="2394" w:type="dxa"/>
          </w:tcPr>
          <w:p w14:paraId="368792E1" w14:textId="77777777" w:rsidR="000A1DD6" w:rsidRPr="00C1652C" w:rsidRDefault="000A1DD6" w:rsidP="000A1DD6">
            <w:pPr>
              <w:ind w:left="100"/>
              <w:rPr>
                <w:rFonts w:ascii="Times New Roman" w:eastAsia="Times New Roman" w:hAnsi="Times New Roman" w:cs="Times New Roman"/>
                <w:kern w:val="0"/>
                <w:sz w:val="24"/>
                <w:szCs w:val="24"/>
                <w14:ligatures w14:val="none"/>
              </w:rPr>
            </w:pPr>
            <w:proofErr w:type="spellStart"/>
            <w:r w:rsidRPr="00C1652C">
              <w:rPr>
                <w:rFonts w:ascii="Times New Roman" w:eastAsia="Times New Roman" w:hAnsi="Times New Roman" w:cs="Times New Roman"/>
                <w:kern w:val="0"/>
                <w:sz w:val="24"/>
                <w:szCs w:val="24"/>
                <w14:ligatures w14:val="none"/>
              </w:rPr>
              <w:t>Motility_Indole_Ornith</w:t>
            </w:r>
            <w:proofErr w:type="spellEnd"/>
          </w:p>
        </w:tc>
        <w:tc>
          <w:tcPr>
            <w:tcW w:w="1977" w:type="dxa"/>
          </w:tcPr>
          <w:p w14:paraId="0A1A9B5B" w14:textId="77777777" w:rsidR="000A1DD6" w:rsidRPr="00C1652C" w:rsidRDefault="000A1DD6" w:rsidP="000A1DD6">
            <w:pPr>
              <w:ind w:left="8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M(+</w:t>
            </w:r>
            <w:proofErr w:type="gramStart"/>
            <w:r w:rsidRPr="00C1652C">
              <w:rPr>
                <w:rFonts w:ascii="Times New Roman" w:eastAsia="Times New Roman" w:hAnsi="Times New Roman" w:cs="Times New Roman"/>
                <w:kern w:val="0"/>
                <w:sz w:val="24"/>
                <w:szCs w:val="24"/>
                <w14:ligatures w14:val="none"/>
              </w:rPr>
              <w:t>),I</w:t>
            </w:r>
            <w:proofErr w:type="gramEnd"/>
            <w:r w:rsidRPr="00C1652C">
              <w:rPr>
                <w:rFonts w:ascii="Times New Roman" w:eastAsia="Times New Roman" w:hAnsi="Times New Roman" w:cs="Times New Roman"/>
                <w:kern w:val="0"/>
                <w:sz w:val="24"/>
                <w:szCs w:val="24"/>
                <w14:ligatures w14:val="none"/>
              </w:rPr>
              <w:t>(-),O(-)</w:t>
            </w:r>
          </w:p>
        </w:tc>
        <w:tc>
          <w:tcPr>
            <w:tcW w:w="1436" w:type="dxa"/>
            <w:vMerge/>
          </w:tcPr>
          <w:p w14:paraId="39C6AED3" w14:textId="77777777" w:rsidR="000A1DD6" w:rsidRPr="00C1652C" w:rsidRDefault="000A1DD6" w:rsidP="000A1DD6">
            <w:pPr>
              <w:ind w:left="100"/>
              <w:rPr>
                <w:rFonts w:ascii="Times New Roman" w:eastAsia="Times New Roman" w:hAnsi="Times New Roman" w:cs="Times New Roman"/>
                <w:kern w:val="0"/>
                <w:sz w:val="24"/>
                <w:szCs w:val="24"/>
                <w14:ligatures w14:val="none"/>
              </w:rPr>
            </w:pPr>
          </w:p>
        </w:tc>
        <w:tc>
          <w:tcPr>
            <w:tcW w:w="1206" w:type="dxa"/>
            <w:vMerge/>
          </w:tcPr>
          <w:p w14:paraId="162DBA68" w14:textId="77777777" w:rsidR="000A1DD6" w:rsidRPr="00C1652C" w:rsidRDefault="000A1DD6" w:rsidP="000A1DD6">
            <w:pPr>
              <w:ind w:right="410"/>
              <w:jc w:val="right"/>
              <w:rPr>
                <w:rFonts w:ascii="Times New Roman" w:eastAsia="Times New Roman" w:hAnsi="Times New Roman" w:cs="Times New Roman"/>
                <w:kern w:val="0"/>
                <w:sz w:val="24"/>
                <w:szCs w:val="24"/>
                <w14:ligatures w14:val="none"/>
              </w:rPr>
            </w:pPr>
          </w:p>
        </w:tc>
      </w:tr>
      <w:tr w:rsidR="000A1DD6" w:rsidRPr="000A1DD6" w14:paraId="79809722" w14:textId="77777777" w:rsidTr="000A1DD6">
        <w:trPr>
          <w:trHeight w:val="455"/>
        </w:trPr>
        <w:tc>
          <w:tcPr>
            <w:tcW w:w="1332" w:type="dxa"/>
            <w:vMerge/>
            <w:tcBorders>
              <w:bottom w:val="single" w:sz="4" w:space="0" w:color="auto"/>
            </w:tcBorders>
          </w:tcPr>
          <w:p w14:paraId="1D43586C" w14:textId="77777777" w:rsidR="000A1DD6" w:rsidRPr="00C1652C" w:rsidRDefault="000A1DD6" w:rsidP="000A1DD6">
            <w:pPr>
              <w:ind w:left="120"/>
              <w:rPr>
                <w:rFonts w:ascii="Times New Roman" w:eastAsia="Times New Roman" w:hAnsi="Times New Roman" w:cs="Times New Roman"/>
                <w:i/>
                <w:kern w:val="0"/>
                <w:sz w:val="24"/>
                <w:szCs w:val="24"/>
                <w14:ligatures w14:val="none"/>
              </w:rPr>
            </w:pPr>
          </w:p>
        </w:tc>
        <w:tc>
          <w:tcPr>
            <w:tcW w:w="1582" w:type="dxa"/>
            <w:vMerge/>
            <w:tcBorders>
              <w:bottom w:val="single" w:sz="4" w:space="0" w:color="auto"/>
            </w:tcBorders>
          </w:tcPr>
          <w:p w14:paraId="3BA3E44D" w14:textId="77777777" w:rsidR="000A1DD6" w:rsidRPr="00C1652C" w:rsidRDefault="000A1DD6" w:rsidP="000A1DD6">
            <w:pPr>
              <w:rPr>
                <w:rFonts w:ascii="Times New Roman" w:eastAsia="Times New Roman" w:hAnsi="Times New Roman" w:cs="Times New Roman"/>
                <w:kern w:val="0"/>
                <w:sz w:val="24"/>
                <w:szCs w:val="24"/>
                <w14:ligatures w14:val="none"/>
              </w:rPr>
            </w:pPr>
          </w:p>
        </w:tc>
        <w:tc>
          <w:tcPr>
            <w:tcW w:w="2394" w:type="dxa"/>
            <w:tcBorders>
              <w:bottom w:val="single" w:sz="4" w:space="0" w:color="auto"/>
            </w:tcBorders>
          </w:tcPr>
          <w:p w14:paraId="197A393D" w14:textId="77777777" w:rsidR="000A1DD6" w:rsidRPr="00C1652C" w:rsidRDefault="000A1DD6" w:rsidP="000A1DD6">
            <w:pPr>
              <w:ind w:left="10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Urea</w:t>
            </w:r>
          </w:p>
        </w:tc>
        <w:tc>
          <w:tcPr>
            <w:tcW w:w="1977" w:type="dxa"/>
            <w:tcBorders>
              <w:bottom w:val="single" w:sz="4" w:space="0" w:color="auto"/>
            </w:tcBorders>
          </w:tcPr>
          <w:p w14:paraId="00F295C8" w14:textId="77777777" w:rsidR="000A1DD6" w:rsidRPr="00C1652C" w:rsidRDefault="000A1DD6" w:rsidP="000A1DD6">
            <w:pPr>
              <w:ind w:left="8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w:t>
            </w:r>
          </w:p>
        </w:tc>
        <w:tc>
          <w:tcPr>
            <w:tcW w:w="1436" w:type="dxa"/>
            <w:vMerge/>
            <w:tcBorders>
              <w:bottom w:val="single" w:sz="4" w:space="0" w:color="auto"/>
            </w:tcBorders>
          </w:tcPr>
          <w:p w14:paraId="7568CB1B" w14:textId="77777777" w:rsidR="000A1DD6" w:rsidRPr="00C1652C" w:rsidRDefault="000A1DD6" w:rsidP="000A1DD6">
            <w:pPr>
              <w:ind w:left="100"/>
              <w:rPr>
                <w:rFonts w:ascii="Times New Roman" w:eastAsia="Times New Roman" w:hAnsi="Times New Roman" w:cs="Times New Roman"/>
                <w:kern w:val="0"/>
                <w:sz w:val="24"/>
                <w:szCs w:val="24"/>
                <w14:ligatures w14:val="none"/>
              </w:rPr>
            </w:pPr>
          </w:p>
        </w:tc>
        <w:tc>
          <w:tcPr>
            <w:tcW w:w="1206" w:type="dxa"/>
            <w:vMerge/>
            <w:tcBorders>
              <w:bottom w:val="single" w:sz="4" w:space="0" w:color="auto"/>
            </w:tcBorders>
          </w:tcPr>
          <w:p w14:paraId="5044C684" w14:textId="77777777" w:rsidR="000A1DD6" w:rsidRPr="00C1652C" w:rsidRDefault="000A1DD6" w:rsidP="000A1DD6">
            <w:pPr>
              <w:ind w:right="410"/>
              <w:jc w:val="right"/>
              <w:rPr>
                <w:rFonts w:ascii="Times New Roman" w:eastAsia="Times New Roman" w:hAnsi="Times New Roman" w:cs="Times New Roman"/>
                <w:b/>
                <w:kern w:val="0"/>
                <w:sz w:val="24"/>
                <w:szCs w:val="24"/>
                <w14:ligatures w14:val="none"/>
              </w:rPr>
            </w:pPr>
          </w:p>
        </w:tc>
      </w:tr>
      <w:tr w:rsidR="000A1DD6" w:rsidRPr="000A1DD6" w14:paraId="28EE2D60" w14:textId="77777777" w:rsidTr="000A1DD6">
        <w:trPr>
          <w:trHeight w:val="215"/>
        </w:trPr>
        <w:tc>
          <w:tcPr>
            <w:tcW w:w="1332" w:type="dxa"/>
            <w:vMerge w:val="restart"/>
          </w:tcPr>
          <w:p w14:paraId="5532E3BE" w14:textId="77777777" w:rsidR="000A1DD6" w:rsidRPr="000A1DD6" w:rsidRDefault="000A1DD6" w:rsidP="000A1DD6">
            <w:pPr>
              <w:ind w:left="120"/>
              <w:rPr>
                <w:rFonts w:ascii="Times New Roman" w:eastAsia="Times New Roman" w:hAnsi="Times New Roman" w:cs="Times New Roman"/>
                <w:i/>
                <w:kern w:val="0"/>
                <w:sz w:val="24"/>
                <w:szCs w:val="24"/>
                <w14:ligatures w14:val="none"/>
              </w:rPr>
            </w:pPr>
            <w:r w:rsidRPr="00C1652C">
              <w:rPr>
                <w:rFonts w:ascii="Times New Roman" w:eastAsia="Times New Roman" w:hAnsi="Times New Roman" w:cs="Times New Roman"/>
                <w:i/>
                <w:kern w:val="0"/>
                <w:sz w:val="24"/>
                <w:szCs w:val="24"/>
                <w14:ligatures w14:val="none"/>
              </w:rPr>
              <w:t>Salmonella</w:t>
            </w:r>
          </w:p>
          <w:p w14:paraId="1C57DB8C" w14:textId="77777777" w:rsidR="000A1DD6" w:rsidRPr="00C1652C" w:rsidRDefault="000A1DD6" w:rsidP="000A1DD6">
            <w:pPr>
              <w:ind w:left="12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i/>
                <w:kern w:val="0"/>
                <w:sz w:val="24"/>
                <w:szCs w:val="24"/>
                <w14:ligatures w14:val="none"/>
              </w:rPr>
              <w:t>typhi</w:t>
            </w:r>
          </w:p>
        </w:tc>
        <w:tc>
          <w:tcPr>
            <w:tcW w:w="1582" w:type="dxa"/>
            <w:vMerge w:val="restart"/>
          </w:tcPr>
          <w:p w14:paraId="718E566F" w14:textId="77777777" w:rsidR="000A1DD6" w:rsidRPr="00C1652C" w:rsidRDefault="000A1DD6" w:rsidP="000A1DD6">
            <w:pPr>
              <w:ind w:left="8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Cow 4 milk</w:t>
            </w:r>
          </w:p>
        </w:tc>
        <w:tc>
          <w:tcPr>
            <w:tcW w:w="2394" w:type="dxa"/>
          </w:tcPr>
          <w:p w14:paraId="7C96D296" w14:textId="77777777" w:rsidR="000A1DD6" w:rsidRPr="00C1652C" w:rsidRDefault="000A1DD6" w:rsidP="000A1DD6">
            <w:pPr>
              <w:ind w:left="100"/>
              <w:rPr>
                <w:rFonts w:ascii="Times New Roman" w:eastAsia="Times New Roman" w:hAnsi="Times New Roman" w:cs="Times New Roman"/>
                <w:kern w:val="0"/>
                <w:sz w:val="24"/>
                <w:szCs w:val="24"/>
                <w14:ligatures w14:val="none"/>
              </w:rPr>
            </w:pPr>
            <w:proofErr w:type="spellStart"/>
            <w:r w:rsidRPr="00C1652C">
              <w:rPr>
                <w:rFonts w:ascii="Times New Roman" w:eastAsia="Times New Roman" w:hAnsi="Times New Roman" w:cs="Times New Roman"/>
                <w:kern w:val="0"/>
                <w:sz w:val="24"/>
                <w:szCs w:val="24"/>
                <w14:ligatures w14:val="none"/>
              </w:rPr>
              <w:t>Kligler_Iron_Agar</w:t>
            </w:r>
            <w:proofErr w:type="spellEnd"/>
          </w:p>
        </w:tc>
        <w:tc>
          <w:tcPr>
            <w:tcW w:w="1977" w:type="dxa"/>
          </w:tcPr>
          <w:p w14:paraId="4119C4D8" w14:textId="77777777" w:rsidR="000A1DD6" w:rsidRPr="00C1652C" w:rsidRDefault="000A1DD6" w:rsidP="000A1DD6">
            <w:pPr>
              <w:ind w:left="8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(r/</w:t>
            </w:r>
            <w:proofErr w:type="spellStart"/>
            <w:proofErr w:type="gramStart"/>
            <w:r w:rsidRPr="00C1652C">
              <w:rPr>
                <w:rFonts w:ascii="Times New Roman" w:eastAsia="Times New Roman" w:hAnsi="Times New Roman" w:cs="Times New Roman"/>
                <w:kern w:val="0"/>
                <w:sz w:val="24"/>
                <w:szCs w:val="24"/>
                <w14:ligatures w14:val="none"/>
              </w:rPr>
              <w:t>y,G</w:t>
            </w:r>
            <w:proofErr w:type="spellEnd"/>
            <w:proofErr w:type="gramEnd"/>
            <w:r w:rsidRPr="00C1652C">
              <w:rPr>
                <w:rFonts w:ascii="Times New Roman" w:eastAsia="Times New Roman" w:hAnsi="Times New Roman" w:cs="Times New Roman"/>
                <w:kern w:val="0"/>
                <w:sz w:val="24"/>
                <w:szCs w:val="24"/>
                <w14:ligatures w14:val="none"/>
              </w:rPr>
              <w:t>(-),H2S</w:t>
            </w:r>
            <w:r w:rsidRPr="000A1DD6">
              <w:rPr>
                <w:rFonts w:ascii="Times New Roman" w:eastAsia="Times New Roman" w:hAnsi="Times New Roman" w:cs="Times New Roman"/>
                <w:kern w:val="0"/>
                <w:sz w:val="24"/>
                <w:szCs w:val="24"/>
                <w14:ligatures w14:val="none"/>
              </w:rPr>
              <w:t xml:space="preserve"> </w:t>
            </w:r>
            <w:r w:rsidRPr="00C1652C">
              <w:rPr>
                <w:rFonts w:ascii="Times New Roman" w:eastAsia="Times New Roman" w:hAnsi="Times New Roman" w:cs="Times New Roman"/>
                <w:kern w:val="0"/>
                <w:sz w:val="24"/>
                <w:szCs w:val="24"/>
                <w14:ligatures w14:val="none"/>
              </w:rPr>
              <w:t>(-)</w:t>
            </w:r>
          </w:p>
        </w:tc>
        <w:tc>
          <w:tcPr>
            <w:tcW w:w="1436" w:type="dxa"/>
            <w:vMerge/>
          </w:tcPr>
          <w:p w14:paraId="14A17228" w14:textId="77777777" w:rsidR="000A1DD6" w:rsidRPr="00C1652C" w:rsidRDefault="000A1DD6" w:rsidP="000A1DD6">
            <w:pPr>
              <w:rPr>
                <w:rFonts w:ascii="Times New Roman" w:eastAsia="Times New Roman" w:hAnsi="Times New Roman" w:cs="Times New Roman"/>
                <w:kern w:val="0"/>
                <w:sz w:val="24"/>
                <w:szCs w:val="24"/>
                <w14:ligatures w14:val="none"/>
              </w:rPr>
            </w:pPr>
          </w:p>
        </w:tc>
        <w:tc>
          <w:tcPr>
            <w:tcW w:w="1206" w:type="dxa"/>
            <w:vMerge/>
          </w:tcPr>
          <w:p w14:paraId="10A51A49" w14:textId="77777777" w:rsidR="000A1DD6" w:rsidRPr="00C1652C" w:rsidRDefault="000A1DD6" w:rsidP="000A1DD6">
            <w:pPr>
              <w:rPr>
                <w:rFonts w:ascii="Times New Roman" w:eastAsia="Times New Roman" w:hAnsi="Times New Roman" w:cs="Times New Roman"/>
                <w:kern w:val="0"/>
                <w:sz w:val="24"/>
                <w:szCs w:val="24"/>
                <w14:ligatures w14:val="none"/>
              </w:rPr>
            </w:pPr>
          </w:p>
        </w:tc>
      </w:tr>
      <w:tr w:rsidR="000A1DD6" w:rsidRPr="000A1DD6" w14:paraId="7384AE96" w14:textId="77777777" w:rsidTr="000A1DD6">
        <w:trPr>
          <w:trHeight w:val="219"/>
        </w:trPr>
        <w:tc>
          <w:tcPr>
            <w:tcW w:w="1332" w:type="dxa"/>
            <w:vMerge/>
          </w:tcPr>
          <w:p w14:paraId="544F80F5" w14:textId="77777777" w:rsidR="000A1DD6" w:rsidRPr="00C1652C" w:rsidRDefault="000A1DD6" w:rsidP="000A1DD6">
            <w:pPr>
              <w:ind w:left="120"/>
              <w:rPr>
                <w:rFonts w:ascii="Times New Roman" w:eastAsia="Times New Roman" w:hAnsi="Times New Roman" w:cs="Times New Roman"/>
                <w:kern w:val="0"/>
                <w:sz w:val="24"/>
                <w:szCs w:val="24"/>
                <w14:ligatures w14:val="none"/>
              </w:rPr>
            </w:pPr>
          </w:p>
        </w:tc>
        <w:tc>
          <w:tcPr>
            <w:tcW w:w="1582" w:type="dxa"/>
            <w:vMerge/>
          </w:tcPr>
          <w:p w14:paraId="091322FB" w14:textId="77777777" w:rsidR="000A1DD6" w:rsidRPr="00C1652C" w:rsidRDefault="000A1DD6" w:rsidP="000A1DD6">
            <w:pPr>
              <w:ind w:left="80"/>
              <w:rPr>
                <w:rFonts w:ascii="Times New Roman" w:eastAsia="Times New Roman" w:hAnsi="Times New Roman" w:cs="Times New Roman"/>
                <w:kern w:val="0"/>
                <w:sz w:val="24"/>
                <w:szCs w:val="24"/>
                <w14:ligatures w14:val="none"/>
              </w:rPr>
            </w:pPr>
          </w:p>
        </w:tc>
        <w:tc>
          <w:tcPr>
            <w:tcW w:w="2394" w:type="dxa"/>
          </w:tcPr>
          <w:p w14:paraId="3E31A0D8" w14:textId="77777777" w:rsidR="000A1DD6" w:rsidRPr="00C1652C" w:rsidRDefault="000A1DD6" w:rsidP="000A1DD6">
            <w:pPr>
              <w:ind w:left="10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Citrate</w:t>
            </w:r>
          </w:p>
        </w:tc>
        <w:tc>
          <w:tcPr>
            <w:tcW w:w="1977" w:type="dxa"/>
          </w:tcPr>
          <w:p w14:paraId="10F45803" w14:textId="77777777" w:rsidR="000A1DD6" w:rsidRPr="00C1652C" w:rsidRDefault="000A1DD6" w:rsidP="000A1DD6">
            <w:pPr>
              <w:ind w:left="8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w:t>
            </w:r>
          </w:p>
        </w:tc>
        <w:tc>
          <w:tcPr>
            <w:tcW w:w="1436" w:type="dxa"/>
            <w:vMerge w:val="restart"/>
          </w:tcPr>
          <w:p w14:paraId="08E120E4" w14:textId="77777777" w:rsidR="000A1DD6" w:rsidRPr="000A1DD6" w:rsidRDefault="000A1DD6" w:rsidP="000A1DD6">
            <w:pPr>
              <w:ind w:left="10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Gram negative</w:t>
            </w:r>
          </w:p>
          <w:p w14:paraId="3FB78E57" w14:textId="77777777" w:rsidR="000A1DD6" w:rsidRPr="000A1DD6" w:rsidRDefault="000A1DD6" w:rsidP="000A1DD6">
            <w:pPr>
              <w:ind w:left="10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Pink rod shape</w:t>
            </w:r>
          </w:p>
          <w:p w14:paraId="7FDC6C54" w14:textId="77777777" w:rsidR="000A1DD6" w:rsidRPr="00C1652C" w:rsidRDefault="000A1DD6" w:rsidP="000A1DD6">
            <w:pPr>
              <w:ind w:left="10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Bacillus</w:t>
            </w:r>
          </w:p>
        </w:tc>
        <w:tc>
          <w:tcPr>
            <w:tcW w:w="1206" w:type="dxa"/>
            <w:vMerge w:val="restart"/>
          </w:tcPr>
          <w:p w14:paraId="4634D2B8" w14:textId="77777777" w:rsidR="000A1DD6" w:rsidRPr="00C1652C" w:rsidRDefault="000A1DD6" w:rsidP="000A1DD6">
            <w:pPr>
              <w:ind w:right="410"/>
              <w:jc w:val="right"/>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w:t>
            </w:r>
          </w:p>
        </w:tc>
      </w:tr>
      <w:tr w:rsidR="000A1DD6" w:rsidRPr="000A1DD6" w14:paraId="0CE2BCE2" w14:textId="77777777" w:rsidTr="000A1DD6">
        <w:trPr>
          <w:trHeight w:val="221"/>
        </w:trPr>
        <w:tc>
          <w:tcPr>
            <w:tcW w:w="1332" w:type="dxa"/>
            <w:vMerge/>
          </w:tcPr>
          <w:p w14:paraId="442AB737" w14:textId="77777777" w:rsidR="000A1DD6" w:rsidRPr="00C1652C" w:rsidRDefault="000A1DD6" w:rsidP="000A1DD6">
            <w:pPr>
              <w:ind w:left="120"/>
              <w:rPr>
                <w:rFonts w:ascii="Times New Roman" w:eastAsia="Times New Roman" w:hAnsi="Times New Roman" w:cs="Times New Roman"/>
                <w:kern w:val="0"/>
                <w:sz w:val="24"/>
                <w:szCs w:val="24"/>
                <w14:ligatures w14:val="none"/>
              </w:rPr>
            </w:pPr>
          </w:p>
        </w:tc>
        <w:tc>
          <w:tcPr>
            <w:tcW w:w="1582" w:type="dxa"/>
            <w:vMerge/>
          </w:tcPr>
          <w:p w14:paraId="35C3833C" w14:textId="77777777" w:rsidR="000A1DD6" w:rsidRPr="00C1652C" w:rsidRDefault="000A1DD6" w:rsidP="000A1DD6">
            <w:pPr>
              <w:ind w:left="80"/>
              <w:rPr>
                <w:rFonts w:ascii="Times New Roman" w:eastAsia="Times New Roman" w:hAnsi="Times New Roman" w:cs="Times New Roman"/>
                <w:kern w:val="0"/>
                <w:sz w:val="24"/>
                <w:szCs w:val="24"/>
                <w14:ligatures w14:val="none"/>
              </w:rPr>
            </w:pPr>
          </w:p>
        </w:tc>
        <w:tc>
          <w:tcPr>
            <w:tcW w:w="2394" w:type="dxa"/>
          </w:tcPr>
          <w:p w14:paraId="288E6EDD" w14:textId="77777777" w:rsidR="000A1DD6" w:rsidRPr="00C1652C" w:rsidRDefault="000A1DD6" w:rsidP="000A1DD6">
            <w:pPr>
              <w:ind w:left="100"/>
              <w:rPr>
                <w:rFonts w:ascii="Times New Roman" w:eastAsia="Times New Roman" w:hAnsi="Times New Roman" w:cs="Times New Roman"/>
                <w:kern w:val="0"/>
                <w:sz w:val="24"/>
                <w:szCs w:val="24"/>
                <w14:ligatures w14:val="none"/>
              </w:rPr>
            </w:pPr>
            <w:proofErr w:type="spellStart"/>
            <w:r w:rsidRPr="00C1652C">
              <w:rPr>
                <w:rFonts w:ascii="Times New Roman" w:eastAsia="Times New Roman" w:hAnsi="Times New Roman" w:cs="Times New Roman"/>
                <w:kern w:val="0"/>
                <w:sz w:val="24"/>
                <w:szCs w:val="24"/>
                <w14:ligatures w14:val="none"/>
              </w:rPr>
              <w:t>Motility_Indole_Ornith</w:t>
            </w:r>
            <w:proofErr w:type="spellEnd"/>
          </w:p>
        </w:tc>
        <w:tc>
          <w:tcPr>
            <w:tcW w:w="1977" w:type="dxa"/>
          </w:tcPr>
          <w:p w14:paraId="7B3FD47F" w14:textId="77777777" w:rsidR="000A1DD6" w:rsidRPr="00C1652C" w:rsidRDefault="000A1DD6" w:rsidP="000A1DD6">
            <w:pPr>
              <w:ind w:left="8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M(+</w:t>
            </w:r>
            <w:proofErr w:type="gramStart"/>
            <w:r w:rsidRPr="00C1652C">
              <w:rPr>
                <w:rFonts w:ascii="Times New Roman" w:eastAsia="Times New Roman" w:hAnsi="Times New Roman" w:cs="Times New Roman"/>
                <w:kern w:val="0"/>
                <w:sz w:val="24"/>
                <w:szCs w:val="24"/>
                <w14:ligatures w14:val="none"/>
              </w:rPr>
              <w:t>),I</w:t>
            </w:r>
            <w:proofErr w:type="gramEnd"/>
            <w:r w:rsidRPr="00C1652C">
              <w:rPr>
                <w:rFonts w:ascii="Times New Roman" w:eastAsia="Times New Roman" w:hAnsi="Times New Roman" w:cs="Times New Roman"/>
                <w:kern w:val="0"/>
                <w:sz w:val="24"/>
                <w:szCs w:val="24"/>
                <w14:ligatures w14:val="none"/>
              </w:rPr>
              <w:t>(-),O(+)</w:t>
            </w:r>
          </w:p>
        </w:tc>
        <w:tc>
          <w:tcPr>
            <w:tcW w:w="1436" w:type="dxa"/>
            <w:vMerge/>
          </w:tcPr>
          <w:p w14:paraId="5AC7FF86" w14:textId="77777777" w:rsidR="000A1DD6" w:rsidRPr="00C1652C" w:rsidRDefault="000A1DD6" w:rsidP="000A1DD6">
            <w:pPr>
              <w:ind w:left="100"/>
              <w:rPr>
                <w:rFonts w:ascii="Times New Roman" w:eastAsia="Times New Roman" w:hAnsi="Times New Roman" w:cs="Times New Roman"/>
                <w:kern w:val="0"/>
                <w:sz w:val="24"/>
                <w:szCs w:val="24"/>
                <w14:ligatures w14:val="none"/>
              </w:rPr>
            </w:pPr>
          </w:p>
        </w:tc>
        <w:tc>
          <w:tcPr>
            <w:tcW w:w="1206" w:type="dxa"/>
            <w:vMerge/>
          </w:tcPr>
          <w:p w14:paraId="45A2AD64" w14:textId="77777777" w:rsidR="000A1DD6" w:rsidRPr="00C1652C" w:rsidRDefault="000A1DD6" w:rsidP="000A1DD6">
            <w:pPr>
              <w:ind w:right="410"/>
              <w:jc w:val="right"/>
              <w:rPr>
                <w:rFonts w:ascii="Times New Roman" w:eastAsia="Times New Roman" w:hAnsi="Times New Roman" w:cs="Times New Roman"/>
                <w:kern w:val="0"/>
                <w:sz w:val="24"/>
                <w:szCs w:val="24"/>
                <w14:ligatures w14:val="none"/>
              </w:rPr>
            </w:pPr>
          </w:p>
        </w:tc>
      </w:tr>
      <w:tr w:rsidR="000A1DD6" w:rsidRPr="000A1DD6" w14:paraId="59D841CB" w14:textId="77777777" w:rsidTr="000A1DD6">
        <w:trPr>
          <w:trHeight w:val="562"/>
        </w:trPr>
        <w:tc>
          <w:tcPr>
            <w:tcW w:w="1332" w:type="dxa"/>
            <w:vMerge/>
          </w:tcPr>
          <w:p w14:paraId="7174DEA0" w14:textId="77777777" w:rsidR="000A1DD6" w:rsidRPr="00C1652C" w:rsidRDefault="000A1DD6" w:rsidP="000A1DD6">
            <w:pPr>
              <w:ind w:left="120"/>
              <w:rPr>
                <w:rFonts w:ascii="Times New Roman" w:eastAsia="Times New Roman" w:hAnsi="Times New Roman" w:cs="Times New Roman"/>
                <w:i/>
                <w:kern w:val="0"/>
                <w:sz w:val="24"/>
                <w:szCs w:val="24"/>
                <w14:ligatures w14:val="none"/>
              </w:rPr>
            </w:pPr>
          </w:p>
        </w:tc>
        <w:tc>
          <w:tcPr>
            <w:tcW w:w="1582" w:type="dxa"/>
            <w:vMerge/>
          </w:tcPr>
          <w:p w14:paraId="2B8D86A1" w14:textId="77777777" w:rsidR="000A1DD6" w:rsidRPr="00C1652C" w:rsidRDefault="000A1DD6" w:rsidP="000A1DD6">
            <w:pPr>
              <w:rPr>
                <w:rFonts w:ascii="Times New Roman" w:eastAsia="Times New Roman" w:hAnsi="Times New Roman" w:cs="Times New Roman"/>
                <w:kern w:val="0"/>
                <w:sz w:val="24"/>
                <w:szCs w:val="24"/>
                <w14:ligatures w14:val="none"/>
              </w:rPr>
            </w:pPr>
          </w:p>
        </w:tc>
        <w:tc>
          <w:tcPr>
            <w:tcW w:w="2394" w:type="dxa"/>
          </w:tcPr>
          <w:p w14:paraId="6F72948B" w14:textId="77777777" w:rsidR="000A1DD6" w:rsidRPr="00C1652C" w:rsidRDefault="000A1DD6" w:rsidP="000A1DD6">
            <w:pPr>
              <w:ind w:left="10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Urea</w:t>
            </w:r>
          </w:p>
        </w:tc>
        <w:tc>
          <w:tcPr>
            <w:tcW w:w="1977" w:type="dxa"/>
          </w:tcPr>
          <w:p w14:paraId="19B99255" w14:textId="77777777" w:rsidR="000A1DD6" w:rsidRPr="00C1652C" w:rsidRDefault="000A1DD6" w:rsidP="000A1DD6">
            <w:pPr>
              <w:ind w:left="80"/>
              <w:rPr>
                <w:rFonts w:ascii="Times New Roman" w:eastAsia="Times New Roman" w:hAnsi="Times New Roman" w:cs="Times New Roman"/>
                <w:kern w:val="0"/>
                <w:sz w:val="24"/>
                <w:szCs w:val="24"/>
                <w14:ligatures w14:val="none"/>
              </w:rPr>
            </w:pPr>
            <w:r w:rsidRPr="00C1652C">
              <w:rPr>
                <w:rFonts w:ascii="Times New Roman" w:eastAsia="Times New Roman" w:hAnsi="Times New Roman" w:cs="Times New Roman"/>
                <w:kern w:val="0"/>
                <w:sz w:val="24"/>
                <w:szCs w:val="24"/>
                <w14:ligatures w14:val="none"/>
              </w:rPr>
              <w:t>(-)</w:t>
            </w:r>
          </w:p>
        </w:tc>
        <w:tc>
          <w:tcPr>
            <w:tcW w:w="1436" w:type="dxa"/>
            <w:vMerge/>
          </w:tcPr>
          <w:p w14:paraId="7F2F87D7" w14:textId="77777777" w:rsidR="000A1DD6" w:rsidRPr="00C1652C" w:rsidRDefault="000A1DD6" w:rsidP="000A1DD6">
            <w:pPr>
              <w:ind w:left="100"/>
              <w:rPr>
                <w:rFonts w:ascii="Times New Roman" w:eastAsia="Times New Roman" w:hAnsi="Times New Roman" w:cs="Times New Roman"/>
                <w:kern w:val="0"/>
                <w:sz w:val="24"/>
                <w:szCs w:val="24"/>
                <w14:ligatures w14:val="none"/>
              </w:rPr>
            </w:pPr>
          </w:p>
        </w:tc>
        <w:tc>
          <w:tcPr>
            <w:tcW w:w="1206" w:type="dxa"/>
            <w:vMerge/>
          </w:tcPr>
          <w:p w14:paraId="5D7B2F73" w14:textId="77777777" w:rsidR="000A1DD6" w:rsidRPr="00C1652C" w:rsidRDefault="000A1DD6" w:rsidP="000A1DD6">
            <w:pPr>
              <w:ind w:right="410"/>
              <w:jc w:val="right"/>
              <w:rPr>
                <w:rFonts w:ascii="Times New Roman" w:eastAsia="Times New Roman" w:hAnsi="Times New Roman" w:cs="Times New Roman"/>
                <w:kern w:val="0"/>
                <w:sz w:val="24"/>
                <w:szCs w:val="24"/>
                <w14:ligatures w14:val="none"/>
              </w:rPr>
            </w:pPr>
          </w:p>
        </w:tc>
      </w:tr>
    </w:tbl>
    <w:p w14:paraId="6938F948" w14:textId="77777777" w:rsidR="000A1DD6" w:rsidRPr="000A1DD6" w:rsidRDefault="000A1DD6" w:rsidP="000A1DD6">
      <w:pPr>
        <w:spacing w:after="0" w:line="240" w:lineRule="auto"/>
        <w:ind w:right="240"/>
        <w:jc w:val="both"/>
        <w:rPr>
          <w:rFonts w:ascii="Times New Roman" w:eastAsia="Times New Roman" w:hAnsi="Times New Roman" w:cs="Times New Roman"/>
          <w:kern w:val="0"/>
          <w:sz w:val="24"/>
          <w:szCs w:val="24"/>
          <w14:ligatures w14:val="none"/>
        </w:rPr>
      </w:pPr>
    </w:p>
    <w:p w14:paraId="6A3278CE" w14:textId="77777777" w:rsidR="000A1DD6" w:rsidRPr="000A1DD6" w:rsidRDefault="000A1DD6" w:rsidP="000A1DD6">
      <w:pPr>
        <w:spacing w:after="0" w:line="240" w:lineRule="auto"/>
        <w:ind w:left="200" w:right="240"/>
        <w:jc w:val="both"/>
        <w:rPr>
          <w:rFonts w:ascii="Times New Roman" w:eastAsia="Times New Roman" w:hAnsi="Times New Roman" w:cs="Times New Roman"/>
          <w:kern w:val="0"/>
          <w:sz w:val="24"/>
          <w:szCs w:val="24"/>
          <w14:ligatures w14:val="none"/>
        </w:rPr>
      </w:pPr>
    </w:p>
    <w:p w14:paraId="29292057" w14:textId="77777777" w:rsidR="000A1DD6" w:rsidRPr="00C1652C" w:rsidRDefault="000A1DD6" w:rsidP="000A1DD6">
      <w:pPr>
        <w:spacing w:after="0" w:line="240" w:lineRule="auto"/>
        <w:ind w:left="200" w:right="240"/>
        <w:jc w:val="both"/>
        <w:rPr>
          <w:rFonts w:ascii="Times New Roman" w:eastAsia="Times New Roman" w:hAnsi="Times New Roman" w:cs="Times New Roman"/>
          <w:kern w:val="0"/>
          <w:sz w:val="24"/>
          <w:szCs w:val="24"/>
          <w14:ligatures w14:val="none"/>
        </w:rPr>
      </w:pPr>
    </w:p>
    <w:p w14:paraId="1D5AA9D4" w14:textId="6D649BF0" w:rsidR="001A464D" w:rsidRPr="001A464D" w:rsidRDefault="001A464D" w:rsidP="000A1DD6">
      <w:pPr>
        <w:spacing w:after="0" w:line="240" w:lineRule="auto"/>
        <w:ind w:right="580"/>
        <w:rPr>
          <w:rFonts w:ascii="Times New Roman" w:eastAsia="Times New Roman" w:hAnsi="Times New Roman" w:cs="Times New Roman"/>
          <w:b/>
          <w:kern w:val="0"/>
          <w:sz w:val="24"/>
          <w:szCs w:val="24"/>
          <w14:ligatures w14:val="none"/>
        </w:rPr>
      </w:pPr>
      <w:r w:rsidRPr="001A464D">
        <w:rPr>
          <w:rFonts w:ascii="Times New Roman" w:eastAsia="Times New Roman" w:hAnsi="Times New Roman" w:cs="Times New Roman"/>
          <w:b/>
          <w:kern w:val="0"/>
          <w:sz w:val="24"/>
          <w:szCs w:val="24"/>
          <w14:ligatures w14:val="none"/>
        </w:rPr>
        <w:t>Table- 3</w:t>
      </w:r>
      <w:r w:rsidR="000A1DD6" w:rsidRPr="000A1DD6">
        <w:rPr>
          <w:rFonts w:ascii="Times New Roman" w:eastAsia="Times New Roman" w:hAnsi="Times New Roman" w:cs="Times New Roman"/>
          <w:b/>
          <w:kern w:val="0"/>
          <w:sz w:val="24"/>
          <w:szCs w:val="24"/>
          <w14:ligatures w14:val="none"/>
        </w:rPr>
        <w:t>.3</w:t>
      </w:r>
      <w:r w:rsidRPr="001A464D">
        <w:rPr>
          <w:rFonts w:ascii="Times New Roman" w:eastAsia="Times New Roman" w:hAnsi="Times New Roman" w:cs="Times New Roman"/>
          <w:b/>
          <w:kern w:val="0"/>
          <w:sz w:val="24"/>
          <w:szCs w:val="24"/>
          <w14:ligatures w14:val="none"/>
        </w:rPr>
        <w:t>: Antibiotic Susceptibility patterns of Enteric bacteria isolates comparing with CLSI standard breakpoints</w:t>
      </w:r>
    </w:p>
    <w:p w14:paraId="3A31EB0E" w14:textId="3361ACCC"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r w:rsidRPr="000A1DD6">
        <w:rPr>
          <w:rFonts w:ascii="Times New Roman" w:eastAsia="Times New Roman" w:hAnsi="Times New Roman" w:cs="Times New Roman"/>
          <w:b/>
          <w:noProof/>
          <w:kern w:val="0"/>
          <w:sz w:val="24"/>
          <w:szCs w:val="24"/>
          <w14:ligatures w14:val="none"/>
        </w:rPr>
        <mc:AlternateContent>
          <mc:Choice Requires="wps">
            <w:drawing>
              <wp:anchor distT="0" distB="0" distL="114300" distR="114300" simplePos="0" relativeHeight="251663360" behindDoc="1" locked="0" layoutInCell="1" allowOverlap="1" wp14:anchorId="447B4DFB" wp14:editId="0A45D0A3">
                <wp:simplePos x="0" y="0"/>
                <wp:positionH relativeFrom="column">
                  <wp:posOffset>1905</wp:posOffset>
                </wp:positionH>
                <wp:positionV relativeFrom="paragraph">
                  <wp:posOffset>2540</wp:posOffset>
                </wp:positionV>
                <wp:extent cx="0" cy="3519805"/>
                <wp:effectExtent l="8255" t="9525" r="10795" b="13970"/>
                <wp:wrapNone/>
                <wp:docPr id="104529967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98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62C6D" id="Straight Connector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pt" to=".15pt,2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" strokeweight=".48pt"/>
            </w:pict>
          </mc:Fallback>
        </mc:AlternateContent>
      </w:r>
      <w:r w:rsidRPr="000A1DD6">
        <w:rPr>
          <w:rFonts w:ascii="Times New Roman" w:eastAsia="Times New Roman" w:hAnsi="Times New Roman" w:cs="Times New Roman"/>
          <w:b/>
          <w:noProof/>
          <w:kern w:val="0"/>
          <w:sz w:val="24"/>
          <w:szCs w:val="24"/>
          <w14:ligatures w14:val="none"/>
        </w:rPr>
        <mc:AlternateContent>
          <mc:Choice Requires="wps">
            <w:drawing>
              <wp:anchor distT="0" distB="0" distL="114300" distR="114300" simplePos="0" relativeHeight="251664384" behindDoc="1" locked="0" layoutInCell="1" allowOverlap="1" wp14:anchorId="496B5E0A" wp14:editId="2EDA39C4">
                <wp:simplePos x="0" y="0"/>
                <wp:positionH relativeFrom="column">
                  <wp:posOffset>-635</wp:posOffset>
                </wp:positionH>
                <wp:positionV relativeFrom="paragraph">
                  <wp:posOffset>3519170</wp:posOffset>
                </wp:positionV>
                <wp:extent cx="5836285" cy="0"/>
                <wp:effectExtent l="5715" t="11430" r="6350" b="7620"/>
                <wp:wrapNone/>
                <wp:docPr id="14969893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2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A798F" id="Straight Connector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77.1pt" to="459.5pt,2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" strokeweight=".48pt"/>
            </w:pict>
          </mc:Fallback>
        </mc:AlternateContent>
      </w:r>
      <w:r w:rsidRPr="000A1DD6">
        <w:rPr>
          <w:rFonts w:ascii="Times New Roman" w:eastAsia="Times New Roman" w:hAnsi="Times New Roman" w:cs="Times New Roman"/>
          <w:b/>
          <w:noProof/>
          <w:kern w:val="0"/>
          <w:sz w:val="24"/>
          <w:szCs w:val="24"/>
          <w14:ligatures w14:val="none"/>
        </w:rPr>
        <mc:AlternateContent>
          <mc:Choice Requires="wps">
            <w:drawing>
              <wp:anchor distT="0" distB="0" distL="114300" distR="114300" simplePos="0" relativeHeight="251665408" behindDoc="1" locked="0" layoutInCell="1" allowOverlap="1" wp14:anchorId="370386E4" wp14:editId="3E053D4F">
                <wp:simplePos x="0" y="0"/>
                <wp:positionH relativeFrom="column">
                  <wp:posOffset>5832475</wp:posOffset>
                </wp:positionH>
                <wp:positionV relativeFrom="paragraph">
                  <wp:posOffset>2540</wp:posOffset>
                </wp:positionV>
                <wp:extent cx="0" cy="3519805"/>
                <wp:effectExtent l="9525" t="9525" r="9525" b="13970"/>
                <wp:wrapNone/>
                <wp:docPr id="15904196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98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69EC0" id="Straight Connector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25pt,.2pt" to="459.25pt,2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" strokeweight=".48pt"/>
            </w:pict>
          </mc:Fallback>
        </mc:AlternateContent>
      </w:r>
    </w:p>
    <w:tbl>
      <w:tblPr>
        <w:tblW w:w="0" w:type="auto"/>
        <w:tblLayout w:type="fixed"/>
        <w:tblCellMar>
          <w:left w:w="0" w:type="dxa"/>
          <w:right w:w="0" w:type="dxa"/>
        </w:tblCellMar>
        <w:tblLook w:val="0000" w:firstRow="0" w:lastRow="0" w:firstColumn="0" w:lastColumn="0" w:noHBand="0" w:noVBand="0"/>
      </w:tblPr>
      <w:tblGrid>
        <w:gridCol w:w="1080"/>
        <w:gridCol w:w="1260"/>
        <w:gridCol w:w="1700"/>
        <w:gridCol w:w="1160"/>
        <w:gridCol w:w="540"/>
        <w:gridCol w:w="400"/>
        <w:gridCol w:w="400"/>
        <w:gridCol w:w="880"/>
        <w:gridCol w:w="780"/>
        <w:gridCol w:w="80"/>
        <w:gridCol w:w="840"/>
      </w:tblGrid>
      <w:tr w:rsidR="001A464D" w:rsidRPr="001A464D" w14:paraId="4298CB78" w14:textId="77777777" w:rsidTr="005E137E">
        <w:trPr>
          <w:trHeight w:val="245"/>
        </w:trPr>
        <w:tc>
          <w:tcPr>
            <w:tcW w:w="1080" w:type="dxa"/>
            <w:tcBorders>
              <w:top w:val="single" w:sz="8" w:space="0" w:color="auto"/>
              <w:right w:val="single" w:sz="8" w:space="0" w:color="auto"/>
            </w:tcBorders>
            <w:shd w:val="clear" w:color="auto" w:fill="auto"/>
            <w:vAlign w:val="bottom"/>
          </w:tcPr>
          <w:p w14:paraId="2813450A" w14:textId="77777777" w:rsidR="001A464D" w:rsidRPr="001A464D" w:rsidRDefault="001A464D" w:rsidP="000A1DD6">
            <w:pPr>
              <w:spacing w:after="0" w:line="240" w:lineRule="auto"/>
              <w:ind w:left="220"/>
              <w:rPr>
                <w:rFonts w:ascii="Times New Roman" w:eastAsia="Times New Roman" w:hAnsi="Times New Roman" w:cs="Times New Roman"/>
                <w:b/>
                <w:kern w:val="0"/>
                <w:sz w:val="24"/>
                <w:szCs w:val="24"/>
                <w14:ligatures w14:val="none"/>
              </w:rPr>
            </w:pPr>
            <w:r w:rsidRPr="001A464D">
              <w:rPr>
                <w:rFonts w:ascii="Times New Roman" w:eastAsia="Times New Roman" w:hAnsi="Times New Roman" w:cs="Times New Roman"/>
                <w:b/>
                <w:kern w:val="0"/>
                <w:sz w:val="24"/>
                <w:szCs w:val="24"/>
                <w14:ligatures w14:val="none"/>
              </w:rPr>
              <w:t>Source</w:t>
            </w:r>
          </w:p>
        </w:tc>
        <w:tc>
          <w:tcPr>
            <w:tcW w:w="1260" w:type="dxa"/>
            <w:tcBorders>
              <w:top w:val="single" w:sz="8" w:space="0" w:color="auto"/>
              <w:right w:val="single" w:sz="8" w:space="0" w:color="auto"/>
            </w:tcBorders>
            <w:shd w:val="clear" w:color="auto" w:fill="auto"/>
            <w:vAlign w:val="bottom"/>
          </w:tcPr>
          <w:p w14:paraId="064C5904" w14:textId="77777777" w:rsidR="001A464D" w:rsidRPr="001A464D" w:rsidRDefault="001A464D" w:rsidP="000A1DD6">
            <w:pPr>
              <w:spacing w:after="0" w:line="240" w:lineRule="auto"/>
              <w:ind w:left="300"/>
              <w:rPr>
                <w:rFonts w:ascii="Times New Roman" w:eastAsia="Times New Roman" w:hAnsi="Times New Roman" w:cs="Times New Roman"/>
                <w:b/>
                <w:kern w:val="0"/>
                <w:sz w:val="24"/>
                <w:szCs w:val="24"/>
                <w14:ligatures w14:val="none"/>
              </w:rPr>
            </w:pPr>
            <w:r w:rsidRPr="001A464D">
              <w:rPr>
                <w:rFonts w:ascii="Times New Roman" w:eastAsia="Times New Roman" w:hAnsi="Times New Roman" w:cs="Times New Roman"/>
                <w:b/>
                <w:kern w:val="0"/>
                <w:sz w:val="24"/>
                <w:szCs w:val="24"/>
                <w14:ligatures w14:val="none"/>
              </w:rPr>
              <w:t>Isolate</w:t>
            </w:r>
          </w:p>
        </w:tc>
        <w:tc>
          <w:tcPr>
            <w:tcW w:w="1700" w:type="dxa"/>
            <w:tcBorders>
              <w:top w:val="single" w:sz="8" w:space="0" w:color="auto"/>
              <w:right w:val="single" w:sz="8" w:space="0" w:color="auto"/>
            </w:tcBorders>
            <w:shd w:val="clear" w:color="auto" w:fill="auto"/>
            <w:vAlign w:val="bottom"/>
          </w:tcPr>
          <w:p w14:paraId="39FFB3C3" w14:textId="77777777" w:rsidR="001A464D" w:rsidRPr="001A464D" w:rsidRDefault="001A464D" w:rsidP="000A1DD6">
            <w:pPr>
              <w:spacing w:after="0" w:line="240" w:lineRule="auto"/>
              <w:ind w:left="320"/>
              <w:rPr>
                <w:rFonts w:ascii="Times New Roman" w:eastAsia="Times New Roman" w:hAnsi="Times New Roman" w:cs="Times New Roman"/>
                <w:b/>
                <w:kern w:val="0"/>
                <w:sz w:val="24"/>
                <w:szCs w:val="24"/>
                <w14:ligatures w14:val="none"/>
              </w:rPr>
            </w:pPr>
            <w:r w:rsidRPr="001A464D">
              <w:rPr>
                <w:rFonts w:ascii="Times New Roman" w:eastAsia="Times New Roman" w:hAnsi="Times New Roman" w:cs="Times New Roman"/>
                <w:b/>
                <w:kern w:val="0"/>
                <w:sz w:val="24"/>
                <w:szCs w:val="24"/>
                <w14:ligatures w14:val="none"/>
              </w:rPr>
              <w:t>Antibiotics</w:t>
            </w:r>
          </w:p>
        </w:tc>
        <w:tc>
          <w:tcPr>
            <w:tcW w:w="1160" w:type="dxa"/>
            <w:tcBorders>
              <w:top w:val="single" w:sz="8" w:space="0" w:color="auto"/>
              <w:right w:val="single" w:sz="8" w:space="0" w:color="auto"/>
            </w:tcBorders>
            <w:shd w:val="clear" w:color="auto" w:fill="auto"/>
            <w:vAlign w:val="bottom"/>
          </w:tcPr>
          <w:p w14:paraId="21A01A5B" w14:textId="77777777" w:rsidR="001A464D" w:rsidRPr="001A464D" w:rsidRDefault="001A464D" w:rsidP="000A1DD6">
            <w:pPr>
              <w:spacing w:after="0" w:line="240" w:lineRule="auto"/>
              <w:jc w:val="center"/>
              <w:rPr>
                <w:rFonts w:ascii="Times New Roman" w:eastAsia="Times New Roman" w:hAnsi="Times New Roman" w:cs="Times New Roman"/>
                <w:b/>
                <w:kern w:val="0"/>
                <w:sz w:val="24"/>
                <w:szCs w:val="24"/>
                <w14:ligatures w14:val="none"/>
              </w:rPr>
            </w:pPr>
            <w:r w:rsidRPr="001A464D">
              <w:rPr>
                <w:rFonts w:ascii="Times New Roman" w:eastAsia="Times New Roman" w:hAnsi="Times New Roman" w:cs="Times New Roman"/>
                <w:b/>
                <w:kern w:val="0"/>
                <w:sz w:val="24"/>
                <w:szCs w:val="24"/>
                <w14:ligatures w14:val="none"/>
              </w:rPr>
              <w:t>Inhibition</w:t>
            </w:r>
          </w:p>
        </w:tc>
        <w:tc>
          <w:tcPr>
            <w:tcW w:w="540" w:type="dxa"/>
            <w:tcBorders>
              <w:top w:val="single" w:sz="8" w:space="0" w:color="auto"/>
              <w:right w:val="single" w:sz="8" w:space="0" w:color="auto"/>
            </w:tcBorders>
            <w:shd w:val="clear" w:color="auto" w:fill="auto"/>
            <w:vAlign w:val="bottom"/>
          </w:tcPr>
          <w:p w14:paraId="161FD8B9" w14:textId="77777777" w:rsidR="001A464D" w:rsidRPr="001A464D" w:rsidRDefault="001A464D" w:rsidP="000A1DD6">
            <w:pPr>
              <w:spacing w:after="0" w:line="240" w:lineRule="auto"/>
              <w:ind w:left="160"/>
              <w:rPr>
                <w:rFonts w:ascii="Times New Roman" w:eastAsia="Times New Roman" w:hAnsi="Times New Roman" w:cs="Times New Roman"/>
                <w:b/>
                <w:kern w:val="0"/>
                <w:sz w:val="24"/>
                <w:szCs w:val="24"/>
                <w14:ligatures w14:val="none"/>
              </w:rPr>
            </w:pPr>
            <w:r w:rsidRPr="001A464D">
              <w:rPr>
                <w:rFonts w:ascii="Times New Roman" w:eastAsia="Times New Roman" w:hAnsi="Times New Roman" w:cs="Times New Roman"/>
                <w:b/>
                <w:kern w:val="0"/>
                <w:sz w:val="24"/>
                <w:szCs w:val="24"/>
                <w14:ligatures w14:val="none"/>
              </w:rPr>
              <w:t>R</w:t>
            </w:r>
          </w:p>
        </w:tc>
        <w:tc>
          <w:tcPr>
            <w:tcW w:w="400" w:type="dxa"/>
            <w:tcBorders>
              <w:top w:val="single" w:sz="8" w:space="0" w:color="auto"/>
              <w:right w:val="single" w:sz="8" w:space="0" w:color="auto"/>
            </w:tcBorders>
            <w:shd w:val="clear" w:color="auto" w:fill="auto"/>
            <w:vAlign w:val="bottom"/>
          </w:tcPr>
          <w:p w14:paraId="5EC9E581" w14:textId="77777777" w:rsidR="001A464D" w:rsidRPr="001A464D" w:rsidRDefault="001A464D" w:rsidP="000A1DD6">
            <w:pPr>
              <w:spacing w:after="0" w:line="240" w:lineRule="auto"/>
              <w:ind w:left="180"/>
              <w:rPr>
                <w:rFonts w:ascii="Times New Roman" w:eastAsia="Times New Roman" w:hAnsi="Times New Roman" w:cs="Times New Roman"/>
                <w:b/>
                <w:kern w:val="0"/>
                <w:sz w:val="24"/>
                <w:szCs w:val="24"/>
                <w14:ligatures w14:val="none"/>
              </w:rPr>
            </w:pPr>
            <w:r w:rsidRPr="001A464D">
              <w:rPr>
                <w:rFonts w:ascii="Times New Roman" w:eastAsia="Times New Roman" w:hAnsi="Times New Roman" w:cs="Times New Roman"/>
                <w:b/>
                <w:kern w:val="0"/>
                <w:sz w:val="24"/>
                <w:szCs w:val="24"/>
                <w14:ligatures w14:val="none"/>
              </w:rPr>
              <w:t>I</w:t>
            </w:r>
          </w:p>
        </w:tc>
        <w:tc>
          <w:tcPr>
            <w:tcW w:w="400" w:type="dxa"/>
            <w:tcBorders>
              <w:top w:val="single" w:sz="8" w:space="0" w:color="auto"/>
              <w:right w:val="single" w:sz="8" w:space="0" w:color="auto"/>
            </w:tcBorders>
            <w:shd w:val="clear" w:color="auto" w:fill="auto"/>
            <w:vAlign w:val="bottom"/>
          </w:tcPr>
          <w:p w14:paraId="02767DD4" w14:textId="77777777" w:rsidR="001A464D" w:rsidRPr="001A464D" w:rsidRDefault="001A464D" w:rsidP="000A1DD6">
            <w:pPr>
              <w:spacing w:after="0" w:line="240" w:lineRule="auto"/>
              <w:ind w:left="120"/>
              <w:rPr>
                <w:rFonts w:ascii="Times New Roman" w:eastAsia="Times New Roman" w:hAnsi="Times New Roman" w:cs="Times New Roman"/>
                <w:b/>
                <w:kern w:val="0"/>
                <w:sz w:val="24"/>
                <w:szCs w:val="24"/>
                <w14:ligatures w14:val="none"/>
              </w:rPr>
            </w:pPr>
            <w:r w:rsidRPr="001A464D">
              <w:rPr>
                <w:rFonts w:ascii="Times New Roman" w:eastAsia="Times New Roman" w:hAnsi="Times New Roman" w:cs="Times New Roman"/>
                <w:b/>
                <w:kern w:val="0"/>
                <w:sz w:val="24"/>
                <w:szCs w:val="24"/>
                <w14:ligatures w14:val="none"/>
              </w:rPr>
              <w:t>S</w:t>
            </w:r>
          </w:p>
        </w:tc>
        <w:tc>
          <w:tcPr>
            <w:tcW w:w="880" w:type="dxa"/>
            <w:tcBorders>
              <w:top w:val="single" w:sz="8" w:space="0" w:color="auto"/>
              <w:right w:val="single" w:sz="8" w:space="0" w:color="auto"/>
            </w:tcBorders>
            <w:shd w:val="clear" w:color="auto" w:fill="auto"/>
            <w:vAlign w:val="bottom"/>
          </w:tcPr>
          <w:p w14:paraId="16C5DA14" w14:textId="77777777" w:rsidR="001A464D" w:rsidRPr="001A464D" w:rsidRDefault="001A464D" w:rsidP="000A1DD6">
            <w:pPr>
              <w:spacing w:after="0" w:line="240" w:lineRule="auto"/>
              <w:jc w:val="center"/>
              <w:rPr>
                <w:rFonts w:ascii="Times New Roman" w:eastAsia="Times New Roman" w:hAnsi="Times New Roman" w:cs="Times New Roman"/>
                <w:b/>
                <w:w w:val="99"/>
                <w:kern w:val="0"/>
                <w:sz w:val="24"/>
                <w:szCs w:val="24"/>
                <w14:ligatures w14:val="none"/>
              </w:rPr>
            </w:pPr>
            <w:r w:rsidRPr="001A464D">
              <w:rPr>
                <w:rFonts w:ascii="Times New Roman" w:eastAsia="Times New Roman" w:hAnsi="Times New Roman" w:cs="Times New Roman"/>
                <w:b/>
                <w:w w:val="99"/>
                <w:kern w:val="0"/>
                <w:sz w:val="24"/>
                <w:szCs w:val="24"/>
                <w14:ligatures w14:val="none"/>
              </w:rPr>
              <w:t>%</w:t>
            </w:r>
          </w:p>
        </w:tc>
        <w:tc>
          <w:tcPr>
            <w:tcW w:w="780" w:type="dxa"/>
            <w:tcBorders>
              <w:top w:val="single" w:sz="8" w:space="0" w:color="auto"/>
              <w:right w:val="single" w:sz="8" w:space="0" w:color="auto"/>
            </w:tcBorders>
            <w:shd w:val="clear" w:color="auto" w:fill="auto"/>
            <w:vAlign w:val="bottom"/>
          </w:tcPr>
          <w:p w14:paraId="3F4BDD40" w14:textId="77777777" w:rsidR="001A464D" w:rsidRPr="001A464D" w:rsidRDefault="001A464D" w:rsidP="000A1DD6">
            <w:pPr>
              <w:spacing w:after="0" w:line="240" w:lineRule="auto"/>
              <w:ind w:right="190"/>
              <w:jc w:val="right"/>
              <w:rPr>
                <w:rFonts w:ascii="Times New Roman" w:eastAsia="Times New Roman" w:hAnsi="Times New Roman" w:cs="Times New Roman"/>
                <w:b/>
                <w:kern w:val="0"/>
                <w:sz w:val="24"/>
                <w:szCs w:val="24"/>
                <w14:ligatures w14:val="none"/>
              </w:rPr>
            </w:pPr>
            <w:r w:rsidRPr="001A464D">
              <w:rPr>
                <w:rFonts w:ascii="Times New Roman" w:eastAsia="Times New Roman" w:hAnsi="Times New Roman" w:cs="Times New Roman"/>
                <w:b/>
                <w:kern w:val="0"/>
                <w:sz w:val="24"/>
                <w:szCs w:val="24"/>
                <w14:ligatures w14:val="none"/>
              </w:rPr>
              <w:t>%</w:t>
            </w:r>
          </w:p>
        </w:tc>
        <w:tc>
          <w:tcPr>
            <w:tcW w:w="80" w:type="dxa"/>
            <w:tcBorders>
              <w:top w:val="single" w:sz="8" w:space="0" w:color="auto"/>
            </w:tcBorders>
            <w:shd w:val="clear" w:color="auto" w:fill="auto"/>
            <w:vAlign w:val="bottom"/>
          </w:tcPr>
          <w:p w14:paraId="5C73C2A1"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tcBorders>
              <w:top w:val="single" w:sz="8" w:space="0" w:color="auto"/>
            </w:tcBorders>
            <w:shd w:val="clear" w:color="auto" w:fill="auto"/>
            <w:vAlign w:val="bottom"/>
          </w:tcPr>
          <w:p w14:paraId="5FFE8748" w14:textId="77777777" w:rsidR="001A464D" w:rsidRPr="001A464D" w:rsidRDefault="001A464D" w:rsidP="000A1DD6">
            <w:pPr>
              <w:spacing w:after="0" w:line="240" w:lineRule="auto"/>
              <w:ind w:right="250"/>
              <w:jc w:val="right"/>
              <w:rPr>
                <w:rFonts w:ascii="Times New Roman" w:eastAsia="Times New Roman" w:hAnsi="Times New Roman" w:cs="Times New Roman"/>
                <w:b/>
                <w:kern w:val="0"/>
                <w:sz w:val="24"/>
                <w:szCs w:val="24"/>
                <w14:ligatures w14:val="none"/>
              </w:rPr>
            </w:pPr>
            <w:r w:rsidRPr="001A464D">
              <w:rPr>
                <w:rFonts w:ascii="Times New Roman" w:eastAsia="Times New Roman" w:hAnsi="Times New Roman" w:cs="Times New Roman"/>
                <w:b/>
                <w:kern w:val="0"/>
                <w:sz w:val="24"/>
                <w:szCs w:val="24"/>
                <w14:ligatures w14:val="none"/>
              </w:rPr>
              <w:t>%</w:t>
            </w:r>
          </w:p>
        </w:tc>
      </w:tr>
      <w:tr w:rsidR="001A464D" w:rsidRPr="001A464D" w14:paraId="6DB83B47" w14:textId="77777777" w:rsidTr="005E137E">
        <w:trPr>
          <w:trHeight w:val="253"/>
        </w:trPr>
        <w:tc>
          <w:tcPr>
            <w:tcW w:w="1080" w:type="dxa"/>
            <w:tcBorders>
              <w:bottom w:val="single" w:sz="8" w:space="0" w:color="auto"/>
              <w:right w:val="single" w:sz="8" w:space="0" w:color="auto"/>
            </w:tcBorders>
            <w:shd w:val="clear" w:color="auto" w:fill="auto"/>
            <w:vAlign w:val="bottom"/>
          </w:tcPr>
          <w:p w14:paraId="7AC28D29"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260" w:type="dxa"/>
            <w:tcBorders>
              <w:bottom w:val="single" w:sz="8" w:space="0" w:color="auto"/>
              <w:right w:val="single" w:sz="8" w:space="0" w:color="auto"/>
            </w:tcBorders>
            <w:shd w:val="clear" w:color="auto" w:fill="auto"/>
            <w:vAlign w:val="bottom"/>
          </w:tcPr>
          <w:p w14:paraId="14AE648B"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700" w:type="dxa"/>
            <w:tcBorders>
              <w:bottom w:val="single" w:sz="8" w:space="0" w:color="auto"/>
              <w:right w:val="single" w:sz="8" w:space="0" w:color="auto"/>
            </w:tcBorders>
            <w:shd w:val="clear" w:color="auto" w:fill="auto"/>
            <w:vAlign w:val="bottom"/>
          </w:tcPr>
          <w:p w14:paraId="0153EBB6"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160" w:type="dxa"/>
            <w:tcBorders>
              <w:bottom w:val="single" w:sz="8" w:space="0" w:color="auto"/>
              <w:right w:val="single" w:sz="8" w:space="0" w:color="auto"/>
            </w:tcBorders>
            <w:shd w:val="clear" w:color="auto" w:fill="auto"/>
            <w:vAlign w:val="bottom"/>
          </w:tcPr>
          <w:p w14:paraId="0B8655F9" w14:textId="77777777" w:rsidR="001A464D" w:rsidRPr="001A464D" w:rsidRDefault="001A464D" w:rsidP="000A1DD6">
            <w:pPr>
              <w:spacing w:after="0" w:line="240" w:lineRule="auto"/>
              <w:jc w:val="center"/>
              <w:rPr>
                <w:rFonts w:ascii="Times New Roman" w:eastAsia="Times New Roman" w:hAnsi="Times New Roman" w:cs="Times New Roman"/>
                <w:b/>
                <w:kern w:val="0"/>
                <w:sz w:val="24"/>
                <w:szCs w:val="24"/>
                <w14:ligatures w14:val="none"/>
              </w:rPr>
            </w:pPr>
            <w:r w:rsidRPr="001A464D">
              <w:rPr>
                <w:rFonts w:ascii="Times New Roman" w:eastAsia="Times New Roman" w:hAnsi="Times New Roman" w:cs="Times New Roman"/>
                <w:b/>
                <w:kern w:val="0"/>
                <w:sz w:val="24"/>
                <w:szCs w:val="24"/>
                <w14:ligatures w14:val="none"/>
              </w:rPr>
              <w:t>zone</w:t>
            </w:r>
          </w:p>
        </w:tc>
        <w:tc>
          <w:tcPr>
            <w:tcW w:w="540" w:type="dxa"/>
            <w:tcBorders>
              <w:bottom w:val="single" w:sz="8" w:space="0" w:color="auto"/>
              <w:right w:val="single" w:sz="8" w:space="0" w:color="auto"/>
            </w:tcBorders>
            <w:shd w:val="clear" w:color="auto" w:fill="auto"/>
            <w:vAlign w:val="bottom"/>
          </w:tcPr>
          <w:p w14:paraId="3B9CF56B"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400" w:type="dxa"/>
            <w:tcBorders>
              <w:bottom w:val="single" w:sz="8" w:space="0" w:color="auto"/>
              <w:right w:val="single" w:sz="8" w:space="0" w:color="auto"/>
            </w:tcBorders>
            <w:shd w:val="clear" w:color="auto" w:fill="auto"/>
            <w:vAlign w:val="bottom"/>
          </w:tcPr>
          <w:p w14:paraId="0F7FE58D"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400" w:type="dxa"/>
            <w:tcBorders>
              <w:bottom w:val="single" w:sz="8" w:space="0" w:color="auto"/>
              <w:right w:val="single" w:sz="8" w:space="0" w:color="auto"/>
            </w:tcBorders>
            <w:shd w:val="clear" w:color="auto" w:fill="auto"/>
            <w:vAlign w:val="bottom"/>
          </w:tcPr>
          <w:p w14:paraId="3895FB95"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80" w:type="dxa"/>
            <w:tcBorders>
              <w:bottom w:val="single" w:sz="8" w:space="0" w:color="auto"/>
              <w:right w:val="single" w:sz="8" w:space="0" w:color="auto"/>
            </w:tcBorders>
            <w:shd w:val="clear" w:color="auto" w:fill="auto"/>
            <w:vAlign w:val="bottom"/>
          </w:tcPr>
          <w:p w14:paraId="6CE16728" w14:textId="77777777" w:rsidR="001A464D" w:rsidRPr="001A464D" w:rsidRDefault="001A464D" w:rsidP="000A1DD6">
            <w:pPr>
              <w:spacing w:after="0" w:line="240" w:lineRule="auto"/>
              <w:ind w:left="340"/>
              <w:rPr>
                <w:rFonts w:ascii="Times New Roman" w:eastAsia="Times New Roman" w:hAnsi="Times New Roman" w:cs="Times New Roman"/>
                <w:b/>
                <w:kern w:val="0"/>
                <w:sz w:val="24"/>
                <w:szCs w:val="24"/>
                <w14:ligatures w14:val="none"/>
              </w:rPr>
            </w:pPr>
            <w:r w:rsidRPr="001A464D">
              <w:rPr>
                <w:rFonts w:ascii="Times New Roman" w:eastAsia="Times New Roman" w:hAnsi="Times New Roman" w:cs="Times New Roman"/>
                <w:b/>
                <w:kern w:val="0"/>
                <w:sz w:val="24"/>
                <w:szCs w:val="24"/>
                <w14:ligatures w14:val="none"/>
              </w:rPr>
              <w:t>R</w:t>
            </w:r>
          </w:p>
        </w:tc>
        <w:tc>
          <w:tcPr>
            <w:tcW w:w="780" w:type="dxa"/>
            <w:tcBorders>
              <w:bottom w:val="single" w:sz="8" w:space="0" w:color="auto"/>
              <w:right w:val="single" w:sz="8" w:space="0" w:color="auto"/>
            </w:tcBorders>
            <w:shd w:val="clear" w:color="auto" w:fill="auto"/>
            <w:vAlign w:val="bottom"/>
          </w:tcPr>
          <w:p w14:paraId="1E3F562E" w14:textId="77777777" w:rsidR="001A464D" w:rsidRPr="001A464D" w:rsidRDefault="001A464D" w:rsidP="000A1DD6">
            <w:pPr>
              <w:spacing w:after="0" w:line="240" w:lineRule="auto"/>
              <w:ind w:left="340"/>
              <w:rPr>
                <w:rFonts w:ascii="Times New Roman" w:eastAsia="Times New Roman" w:hAnsi="Times New Roman" w:cs="Times New Roman"/>
                <w:b/>
                <w:kern w:val="0"/>
                <w:sz w:val="24"/>
                <w:szCs w:val="24"/>
                <w14:ligatures w14:val="none"/>
              </w:rPr>
            </w:pPr>
            <w:r w:rsidRPr="001A464D">
              <w:rPr>
                <w:rFonts w:ascii="Times New Roman" w:eastAsia="Times New Roman" w:hAnsi="Times New Roman" w:cs="Times New Roman"/>
                <w:b/>
                <w:kern w:val="0"/>
                <w:sz w:val="24"/>
                <w:szCs w:val="24"/>
                <w14:ligatures w14:val="none"/>
              </w:rPr>
              <w:t>I</w:t>
            </w:r>
          </w:p>
        </w:tc>
        <w:tc>
          <w:tcPr>
            <w:tcW w:w="80" w:type="dxa"/>
            <w:tcBorders>
              <w:bottom w:val="single" w:sz="8" w:space="0" w:color="auto"/>
            </w:tcBorders>
            <w:shd w:val="clear" w:color="auto" w:fill="auto"/>
            <w:vAlign w:val="bottom"/>
          </w:tcPr>
          <w:p w14:paraId="7ED9E4DE"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tcBorders>
              <w:bottom w:val="single" w:sz="8" w:space="0" w:color="auto"/>
            </w:tcBorders>
            <w:shd w:val="clear" w:color="auto" w:fill="auto"/>
            <w:vAlign w:val="bottom"/>
          </w:tcPr>
          <w:p w14:paraId="082E27C4" w14:textId="77777777" w:rsidR="001A464D" w:rsidRPr="001A464D" w:rsidRDefault="001A464D" w:rsidP="000A1DD6">
            <w:pPr>
              <w:spacing w:after="0" w:line="240" w:lineRule="auto"/>
              <w:jc w:val="center"/>
              <w:rPr>
                <w:rFonts w:ascii="Times New Roman" w:eastAsia="Times New Roman" w:hAnsi="Times New Roman" w:cs="Times New Roman"/>
                <w:b/>
                <w:w w:val="97"/>
                <w:kern w:val="0"/>
                <w:sz w:val="24"/>
                <w:szCs w:val="24"/>
                <w14:ligatures w14:val="none"/>
              </w:rPr>
            </w:pPr>
            <w:r w:rsidRPr="001A464D">
              <w:rPr>
                <w:rFonts w:ascii="Times New Roman" w:eastAsia="Times New Roman" w:hAnsi="Times New Roman" w:cs="Times New Roman"/>
                <w:b/>
                <w:w w:val="97"/>
                <w:kern w:val="0"/>
                <w:sz w:val="24"/>
                <w:szCs w:val="24"/>
                <w14:ligatures w14:val="none"/>
              </w:rPr>
              <w:t>S</w:t>
            </w:r>
          </w:p>
        </w:tc>
      </w:tr>
      <w:tr w:rsidR="001A464D" w:rsidRPr="001A464D" w14:paraId="14A14442" w14:textId="77777777" w:rsidTr="005E137E">
        <w:trPr>
          <w:trHeight w:val="264"/>
        </w:trPr>
        <w:tc>
          <w:tcPr>
            <w:tcW w:w="1080" w:type="dxa"/>
            <w:tcBorders>
              <w:right w:val="single" w:sz="8" w:space="0" w:color="auto"/>
            </w:tcBorders>
            <w:shd w:val="clear" w:color="auto" w:fill="auto"/>
            <w:vAlign w:val="bottom"/>
          </w:tcPr>
          <w:p w14:paraId="4FC71205"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260" w:type="dxa"/>
            <w:tcBorders>
              <w:right w:val="single" w:sz="8" w:space="0" w:color="auto"/>
            </w:tcBorders>
            <w:shd w:val="clear" w:color="auto" w:fill="auto"/>
            <w:vAlign w:val="bottom"/>
          </w:tcPr>
          <w:p w14:paraId="230B3424"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700" w:type="dxa"/>
            <w:tcBorders>
              <w:right w:val="single" w:sz="8" w:space="0" w:color="auto"/>
            </w:tcBorders>
            <w:shd w:val="clear" w:color="auto" w:fill="auto"/>
            <w:vAlign w:val="bottom"/>
          </w:tcPr>
          <w:p w14:paraId="7FDC193F" w14:textId="77777777" w:rsidR="001A464D" w:rsidRPr="001A464D" w:rsidRDefault="001A464D" w:rsidP="000A1DD6">
            <w:pPr>
              <w:spacing w:after="0" w:line="240" w:lineRule="auto"/>
              <w:ind w:left="8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b/>
                <w:kern w:val="0"/>
                <w:sz w:val="24"/>
                <w:szCs w:val="24"/>
                <w14:ligatures w14:val="none"/>
              </w:rPr>
              <w:t>GM</w:t>
            </w:r>
            <w:r w:rsidRPr="001A464D">
              <w:rPr>
                <w:rFonts w:ascii="Times New Roman" w:eastAsia="Times New Roman" w:hAnsi="Times New Roman" w:cs="Times New Roman"/>
                <w:kern w:val="0"/>
                <w:sz w:val="24"/>
                <w:szCs w:val="24"/>
                <w14:ligatures w14:val="none"/>
              </w:rPr>
              <w:t xml:space="preserve"> (10mg)</w:t>
            </w:r>
          </w:p>
        </w:tc>
        <w:tc>
          <w:tcPr>
            <w:tcW w:w="1160" w:type="dxa"/>
            <w:tcBorders>
              <w:right w:val="single" w:sz="8" w:space="0" w:color="auto"/>
            </w:tcBorders>
            <w:shd w:val="clear" w:color="auto" w:fill="auto"/>
            <w:vAlign w:val="bottom"/>
          </w:tcPr>
          <w:p w14:paraId="39C193BA" w14:textId="77777777" w:rsidR="001A464D" w:rsidRPr="001A464D" w:rsidRDefault="001A464D" w:rsidP="000A1DD6">
            <w:pPr>
              <w:spacing w:after="0" w:line="240" w:lineRule="auto"/>
              <w:jc w:val="center"/>
              <w:rPr>
                <w:rFonts w:ascii="Times New Roman" w:eastAsia="Times New Roman" w:hAnsi="Times New Roman" w:cs="Times New Roman"/>
                <w:w w:val="99"/>
                <w:kern w:val="0"/>
                <w:sz w:val="24"/>
                <w:szCs w:val="24"/>
                <w14:ligatures w14:val="none"/>
              </w:rPr>
            </w:pPr>
            <w:r w:rsidRPr="001A464D">
              <w:rPr>
                <w:rFonts w:ascii="Times New Roman" w:eastAsia="Times New Roman" w:hAnsi="Times New Roman" w:cs="Times New Roman"/>
                <w:w w:val="99"/>
                <w:kern w:val="0"/>
                <w:sz w:val="24"/>
                <w:szCs w:val="24"/>
                <w14:ligatures w14:val="none"/>
              </w:rPr>
              <w:t>16mm</w:t>
            </w:r>
          </w:p>
        </w:tc>
        <w:tc>
          <w:tcPr>
            <w:tcW w:w="540" w:type="dxa"/>
            <w:tcBorders>
              <w:right w:val="single" w:sz="8" w:space="0" w:color="auto"/>
            </w:tcBorders>
            <w:shd w:val="clear" w:color="auto" w:fill="auto"/>
            <w:vAlign w:val="bottom"/>
          </w:tcPr>
          <w:p w14:paraId="524D1A90" w14:textId="77777777" w:rsidR="001A464D" w:rsidRPr="001A464D" w:rsidRDefault="001A464D" w:rsidP="000A1DD6">
            <w:pPr>
              <w:spacing w:after="0" w:line="240" w:lineRule="auto"/>
              <w:jc w:val="center"/>
              <w:rPr>
                <w:rFonts w:ascii="Times New Roman" w:eastAsia="Times New Roman" w:hAnsi="Times New Roman" w:cs="Times New Roman"/>
                <w:w w:val="81"/>
                <w:kern w:val="0"/>
                <w:sz w:val="24"/>
                <w:szCs w:val="24"/>
                <w14:ligatures w14:val="none"/>
              </w:rPr>
            </w:pPr>
            <w:r w:rsidRPr="001A464D">
              <w:rPr>
                <w:rFonts w:ascii="Times New Roman" w:eastAsia="Times New Roman" w:hAnsi="Times New Roman" w:cs="Times New Roman"/>
                <w:w w:val="81"/>
                <w:kern w:val="0"/>
                <w:sz w:val="24"/>
                <w:szCs w:val="24"/>
                <w14:ligatures w14:val="none"/>
              </w:rPr>
              <w:t>-</w:t>
            </w:r>
          </w:p>
        </w:tc>
        <w:tc>
          <w:tcPr>
            <w:tcW w:w="400" w:type="dxa"/>
            <w:tcBorders>
              <w:right w:val="single" w:sz="8" w:space="0" w:color="auto"/>
            </w:tcBorders>
            <w:shd w:val="clear" w:color="auto" w:fill="auto"/>
            <w:vAlign w:val="bottom"/>
          </w:tcPr>
          <w:p w14:paraId="7300F7E7" w14:textId="77777777" w:rsidR="001A464D" w:rsidRPr="001A464D" w:rsidRDefault="001A464D" w:rsidP="000A1DD6">
            <w:pPr>
              <w:spacing w:after="0" w:line="240" w:lineRule="auto"/>
              <w:ind w:left="20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w:t>
            </w:r>
          </w:p>
        </w:tc>
        <w:tc>
          <w:tcPr>
            <w:tcW w:w="400" w:type="dxa"/>
            <w:tcBorders>
              <w:right w:val="single" w:sz="8" w:space="0" w:color="auto"/>
            </w:tcBorders>
            <w:shd w:val="clear" w:color="auto" w:fill="auto"/>
            <w:vAlign w:val="bottom"/>
          </w:tcPr>
          <w:p w14:paraId="073340D9" w14:textId="77777777" w:rsidR="001A464D" w:rsidRPr="001A464D" w:rsidRDefault="001A464D" w:rsidP="000A1DD6">
            <w:pPr>
              <w:spacing w:after="0" w:line="240" w:lineRule="auto"/>
              <w:jc w:val="center"/>
              <w:rPr>
                <w:rFonts w:ascii="Times New Roman" w:eastAsia="Times New Roman" w:hAnsi="Times New Roman" w:cs="Times New Roman"/>
                <w:w w:val="96"/>
                <w:kern w:val="0"/>
                <w:sz w:val="24"/>
                <w:szCs w:val="24"/>
                <w14:ligatures w14:val="none"/>
              </w:rPr>
            </w:pPr>
            <w:r w:rsidRPr="001A464D">
              <w:rPr>
                <w:rFonts w:ascii="Times New Roman" w:eastAsia="Times New Roman" w:hAnsi="Times New Roman" w:cs="Times New Roman"/>
                <w:w w:val="96"/>
                <w:kern w:val="0"/>
                <w:sz w:val="24"/>
                <w:szCs w:val="24"/>
                <w14:ligatures w14:val="none"/>
              </w:rPr>
              <w:t>+</w:t>
            </w:r>
          </w:p>
        </w:tc>
        <w:tc>
          <w:tcPr>
            <w:tcW w:w="880" w:type="dxa"/>
            <w:tcBorders>
              <w:right w:val="single" w:sz="8" w:space="0" w:color="auto"/>
            </w:tcBorders>
            <w:shd w:val="clear" w:color="auto" w:fill="auto"/>
            <w:vAlign w:val="bottom"/>
          </w:tcPr>
          <w:p w14:paraId="544B75E9"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780" w:type="dxa"/>
            <w:tcBorders>
              <w:right w:val="single" w:sz="8" w:space="0" w:color="auto"/>
            </w:tcBorders>
            <w:shd w:val="clear" w:color="auto" w:fill="auto"/>
            <w:vAlign w:val="bottom"/>
          </w:tcPr>
          <w:p w14:paraId="6DF74482"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0" w:type="dxa"/>
            <w:shd w:val="clear" w:color="auto" w:fill="auto"/>
            <w:vAlign w:val="bottom"/>
          </w:tcPr>
          <w:p w14:paraId="420C1966"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shd w:val="clear" w:color="auto" w:fill="auto"/>
            <w:vAlign w:val="bottom"/>
          </w:tcPr>
          <w:p w14:paraId="653746BA"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r>
      <w:tr w:rsidR="001A464D" w:rsidRPr="001A464D" w14:paraId="724EB35F" w14:textId="77777777" w:rsidTr="005E137E">
        <w:trPr>
          <w:trHeight w:val="77"/>
        </w:trPr>
        <w:tc>
          <w:tcPr>
            <w:tcW w:w="1080" w:type="dxa"/>
            <w:tcBorders>
              <w:right w:val="single" w:sz="8" w:space="0" w:color="auto"/>
            </w:tcBorders>
            <w:shd w:val="clear" w:color="auto" w:fill="auto"/>
            <w:vAlign w:val="bottom"/>
          </w:tcPr>
          <w:p w14:paraId="09C46708"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260" w:type="dxa"/>
            <w:tcBorders>
              <w:right w:val="single" w:sz="8" w:space="0" w:color="auto"/>
            </w:tcBorders>
            <w:shd w:val="clear" w:color="auto" w:fill="auto"/>
            <w:vAlign w:val="bottom"/>
          </w:tcPr>
          <w:p w14:paraId="4EB14338"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700" w:type="dxa"/>
            <w:tcBorders>
              <w:bottom w:val="single" w:sz="8" w:space="0" w:color="auto"/>
              <w:right w:val="single" w:sz="8" w:space="0" w:color="auto"/>
            </w:tcBorders>
            <w:shd w:val="clear" w:color="auto" w:fill="auto"/>
            <w:vAlign w:val="bottom"/>
          </w:tcPr>
          <w:p w14:paraId="016CA6B8"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160" w:type="dxa"/>
            <w:tcBorders>
              <w:bottom w:val="single" w:sz="8" w:space="0" w:color="auto"/>
              <w:right w:val="single" w:sz="8" w:space="0" w:color="auto"/>
            </w:tcBorders>
            <w:shd w:val="clear" w:color="auto" w:fill="auto"/>
            <w:vAlign w:val="bottom"/>
          </w:tcPr>
          <w:p w14:paraId="40449F7C"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540" w:type="dxa"/>
            <w:tcBorders>
              <w:bottom w:val="single" w:sz="8" w:space="0" w:color="auto"/>
              <w:right w:val="single" w:sz="8" w:space="0" w:color="auto"/>
            </w:tcBorders>
            <w:shd w:val="clear" w:color="auto" w:fill="auto"/>
            <w:vAlign w:val="bottom"/>
          </w:tcPr>
          <w:p w14:paraId="23A72C32"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400" w:type="dxa"/>
            <w:tcBorders>
              <w:bottom w:val="single" w:sz="8" w:space="0" w:color="auto"/>
              <w:right w:val="single" w:sz="8" w:space="0" w:color="auto"/>
            </w:tcBorders>
            <w:shd w:val="clear" w:color="auto" w:fill="auto"/>
            <w:vAlign w:val="bottom"/>
          </w:tcPr>
          <w:p w14:paraId="5F57386E"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400" w:type="dxa"/>
            <w:tcBorders>
              <w:bottom w:val="single" w:sz="8" w:space="0" w:color="auto"/>
              <w:right w:val="single" w:sz="8" w:space="0" w:color="auto"/>
            </w:tcBorders>
            <w:shd w:val="clear" w:color="auto" w:fill="auto"/>
            <w:vAlign w:val="bottom"/>
          </w:tcPr>
          <w:p w14:paraId="301CABA1"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80" w:type="dxa"/>
            <w:tcBorders>
              <w:right w:val="single" w:sz="8" w:space="0" w:color="auto"/>
            </w:tcBorders>
            <w:shd w:val="clear" w:color="auto" w:fill="auto"/>
            <w:vAlign w:val="bottom"/>
          </w:tcPr>
          <w:p w14:paraId="56F106E5"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780" w:type="dxa"/>
            <w:tcBorders>
              <w:right w:val="single" w:sz="8" w:space="0" w:color="auto"/>
            </w:tcBorders>
            <w:shd w:val="clear" w:color="auto" w:fill="auto"/>
            <w:vAlign w:val="bottom"/>
          </w:tcPr>
          <w:p w14:paraId="77A25D00"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0" w:type="dxa"/>
            <w:shd w:val="clear" w:color="auto" w:fill="auto"/>
            <w:vAlign w:val="bottom"/>
          </w:tcPr>
          <w:p w14:paraId="2AD6B2BA"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shd w:val="clear" w:color="auto" w:fill="auto"/>
            <w:vAlign w:val="bottom"/>
          </w:tcPr>
          <w:p w14:paraId="09934870"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r>
      <w:tr w:rsidR="001A464D" w:rsidRPr="001A464D" w14:paraId="6DFF3578" w14:textId="77777777" w:rsidTr="005E137E">
        <w:trPr>
          <w:trHeight w:val="250"/>
        </w:trPr>
        <w:tc>
          <w:tcPr>
            <w:tcW w:w="1080" w:type="dxa"/>
            <w:tcBorders>
              <w:right w:val="single" w:sz="8" w:space="0" w:color="auto"/>
            </w:tcBorders>
            <w:shd w:val="clear" w:color="auto" w:fill="auto"/>
            <w:vAlign w:val="bottom"/>
          </w:tcPr>
          <w:p w14:paraId="504436AD" w14:textId="77777777" w:rsidR="001A464D" w:rsidRPr="001A464D" w:rsidRDefault="001A464D" w:rsidP="000A1DD6">
            <w:pPr>
              <w:spacing w:after="0" w:line="240" w:lineRule="auto"/>
              <w:ind w:left="12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Cow3</w:t>
            </w:r>
          </w:p>
        </w:tc>
        <w:tc>
          <w:tcPr>
            <w:tcW w:w="1260" w:type="dxa"/>
            <w:tcBorders>
              <w:right w:val="single" w:sz="8" w:space="0" w:color="auto"/>
            </w:tcBorders>
            <w:shd w:val="clear" w:color="auto" w:fill="auto"/>
            <w:vAlign w:val="bottom"/>
          </w:tcPr>
          <w:p w14:paraId="63F26BBA" w14:textId="77777777" w:rsidR="001A464D" w:rsidRPr="001A464D" w:rsidRDefault="001A464D" w:rsidP="000A1DD6">
            <w:pPr>
              <w:spacing w:after="0" w:line="240" w:lineRule="auto"/>
              <w:ind w:left="100"/>
              <w:rPr>
                <w:rFonts w:ascii="Times New Roman" w:eastAsia="Times New Roman" w:hAnsi="Times New Roman" w:cs="Times New Roman"/>
                <w:i/>
                <w:kern w:val="0"/>
                <w:sz w:val="24"/>
                <w:szCs w:val="24"/>
                <w14:ligatures w14:val="none"/>
              </w:rPr>
            </w:pPr>
            <w:r w:rsidRPr="001A464D">
              <w:rPr>
                <w:rFonts w:ascii="Times New Roman" w:eastAsia="Times New Roman" w:hAnsi="Times New Roman" w:cs="Times New Roman"/>
                <w:i/>
                <w:kern w:val="0"/>
                <w:sz w:val="24"/>
                <w:szCs w:val="24"/>
                <w14:ligatures w14:val="none"/>
              </w:rPr>
              <w:t>Citrobacter</w:t>
            </w:r>
          </w:p>
        </w:tc>
        <w:tc>
          <w:tcPr>
            <w:tcW w:w="1700" w:type="dxa"/>
            <w:tcBorders>
              <w:right w:val="single" w:sz="8" w:space="0" w:color="auto"/>
            </w:tcBorders>
            <w:shd w:val="clear" w:color="auto" w:fill="auto"/>
            <w:vAlign w:val="bottom"/>
          </w:tcPr>
          <w:p w14:paraId="661BB973" w14:textId="77777777" w:rsidR="001A464D" w:rsidRPr="001A464D" w:rsidRDefault="001A464D" w:rsidP="000A1DD6">
            <w:pPr>
              <w:spacing w:after="0" w:line="240" w:lineRule="auto"/>
              <w:ind w:left="8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b/>
                <w:kern w:val="0"/>
                <w:sz w:val="24"/>
                <w:szCs w:val="24"/>
                <w14:ligatures w14:val="none"/>
              </w:rPr>
              <w:t>CIP</w:t>
            </w:r>
            <w:r w:rsidRPr="001A464D">
              <w:rPr>
                <w:rFonts w:ascii="Times New Roman" w:eastAsia="Times New Roman" w:hAnsi="Times New Roman" w:cs="Times New Roman"/>
                <w:kern w:val="0"/>
                <w:sz w:val="24"/>
                <w:szCs w:val="24"/>
                <w14:ligatures w14:val="none"/>
              </w:rPr>
              <w:t xml:space="preserve"> (5mg)</w:t>
            </w:r>
          </w:p>
        </w:tc>
        <w:tc>
          <w:tcPr>
            <w:tcW w:w="1160" w:type="dxa"/>
            <w:tcBorders>
              <w:right w:val="single" w:sz="8" w:space="0" w:color="auto"/>
            </w:tcBorders>
            <w:shd w:val="clear" w:color="auto" w:fill="auto"/>
            <w:vAlign w:val="bottom"/>
          </w:tcPr>
          <w:p w14:paraId="50A66CC8" w14:textId="77777777" w:rsidR="001A464D" w:rsidRPr="001A464D" w:rsidRDefault="001A464D" w:rsidP="000A1DD6">
            <w:pPr>
              <w:spacing w:after="0" w:line="240" w:lineRule="auto"/>
              <w:jc w:val="center"/>
              <w:rPr>
                <w:rFonts w:ascii="Times New Roman" w:eastAsia="Times New Roman" w:hAnsi="Times New Roman" w:cs="Times New Roman"/>
                <w:w w:val="99"/>
                <w:kern w:val="0"/>
                <w:sz w:val="24"/>
                <w:szCs w:val="24"/>
                <w14:ligatures w14:val="none"/>
              </w:rPr>
            </w:pPr>
            <w:r w:rsidRPr="001A464D">
              <w:rPr>
                <w:rFonts w:ascii="Times New Roman" w:eastAsia="Times New Roman" w:hAnsi="Times New Roman" w:cs="Times New Roman"/>
                <w:w w:val="99"/>
                <w:kern w:val="0"/>
                <w:sz w:val="24"/>
                <w:szCs w:val="24"/>
                <w14:ligatures w14:val="none"/>
              </w:rPr>
              <w:t>30mm</w:t>
            </w:r>
          </w:p>
        </w:tc>
        <w:tc>
          <w:tcPr>
            <w:tcW w:w="540" w:type="dxa"/>
            <w:tcBorders>
              <w:right w:val="single" w:sz="8" w:space="0" w:color="auto"/>
            </w:tcBorders>
            <w:shd w:val="clear" w:color="auto" w:fill="auto"/>
            <w:vAlign w:val="bottom"/>
          </w:tcPr>
          <w:p w14:paraId="1BA8261A" w14:textId="77777777" w:rsidR="001A464D" w:rsidRPr="001A464D" w:rsidRDefault="001A464D" w:rsidP="000A1DD6">
            <w:pPr>
              <w:spacing w:after="0" w:line="240" w:lineRule="auto"/>
              <w:jc w:val="center"/>
              <w:rPr>
                <w:rFonts w:ascii="Times New Roman" w:eastAsia="Times New Roman" w:hAnsi="Times New Roman" w:cs="Times New Roman"/>
                <w:w w:val="81"/>
                <w:kern w:val="0"/>
                <w:sz w:val="24"/>
                <w:szCs w:val="24"/>
                <w14:ligatures w14:val="none"/>
              </w:rPr>
            </w:pPr>
            <w:r w:rsidRPr="001A464D">
              <w:rPr>
                <w:rFonts w:ascii="Times New Roman" w:eastAsia="Times New Roman" w:hAnsi="Times New Roman" w:cs="Times New Roman"/>
                <w:w w:val="81"/>
                <w:kern w:val="0"/>
                <w:sz w:val="24"/>
                <w:szCs w:val="24"/>
                <w14:ligatures w14:val="none"/>
              </w:rPr>
              <w:t>-</w:t>
            </w:r>
          </w:p>
        </w:tc>
        <w:tc>
          <w:tcPr>
            <w:tcW w:w="400" w:type="dxa"/>
            <w:tcBorders>
              <w:right w:val="single" w:sz="8" w:space="0" w:color="auto"/>
            </w:tcBorders>
            <w:shd w:val="clear" w:color="auto" w:fill="auto"/>
            <w:vAlign w:val="bottom"/>
          </w:tcPr>
          <w:p w14:paraId="1CCA6713" w14:textId="77777777" w:rsidR="001A464D" w:rsidRPr="001A464D" w:rsidRDefault="001A464D" w:rsidP="000A1DD6">
            <w:pPr>
              <w:spacing w:after="0" w:line="240" w:lineRule="auto"/>
              <w:ind w:left="20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w:t>
            </w:r>
          </w:p>
        </w:tc>
        <w:tc>
          <w:tcPr>
            <w:tcW w:w="400" w:type="dxa"/>
            <w:tcBorders>
              <w:right w:val="single" w:sz="8" w:space="0" w:color="auto"/>
            </w:tcBorders>
            <w:shd w:val="clear" w:color="auto" w:fill="auto"/>
            <w:vAlign w:val="bottom"/>
          </w:tcPr>
          <w:p w14:paraId="1BE0FD26" w14:textId="77777777" w:rsidR="001A464D" w:rsidRPr="001A464D" w:rsidRDefault="001A464D" w:rsidP="000A1DD6">
            <w:pPr>
              <w:spacing w:after="0" w:line="240" w:lineRule="auto"/>
              <w:jc w:val="center"/>
              <w:rPr>
                <w:rFonts w:ascii="Times New Roman" w:eastAsia="Times New Roman" w:hAnsi="Times New Roman" w:cs="Times New Roman"/>
                <w:w w:val="96"/>
                <w:kern w:val="0"/>
                <w:sz w:val="24"/>
                <w:szCs w:val="24"/>
                <w14:ligatures w14:val="none"/>
              </w:rPr>
            </w:pPr>
            <w:r w:rsidRPr="001A464D">
              <w:rPr>
                <w:rFonts w:ascii="Times New Roman" w:eastAsia="Times New Roman" w:hAnsi="Times New Roman" w:cs="Times New Roman"/>
                <w:w w:val="96"/>
                <w:kern w:val="0"/>
                <w:sz w:val="24"/>
                <w:szCs w:val="24"/>
                <w14:ligatures w14:val="none"/>
              </w:rPr>
              <w:t>+</w:t>
            </w:r>
          </w:p>
        </w:tc>
        <w:tc>
          <w:tcPr>
            <w:tcW w:w="880" w:type="dxa"/>
            <w:tcBorders>
              <w:right w:val="single" w:sz="8" w:space="0" w:color="auto"/>
            </w:tcBorders>
            <w:shd w:val="clear" w:color="auto" w:fill="auto"/>
            <w:vAlign w:val="bottom"/>
          </w:tcPr>
          <w:p w14:paraId="215C6BF4"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780" w:type="dxa"/>
            <w:tcBorders>
              <w:right w:val="single" w:sz="8" w:space="0" w:color="auto"/>
            </w:tcBorders>
            <w:shd w:val="clear" w:color="auto" w:fill="auto"/>
            <w:vAlign w:val="bottom"/>
          </w:tcPr>
          <w:p w14:paraId="71A63E9D"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0" w:type="dxa"/>
            <w:shd w:val="clear" w:color="auto" w:fill="auto"/>
            <w:vAlign w:val="bottom"/>
          </w:tcPr>
          <w:p w14:paraId="11BCF81C"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shd w:val="clear" w:color="auto" w:fill="auto"/>
            <w:vAlign w:val="bottom"/>
          </w:tcPr>
          <w:p w14:paraId="19871361"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r>
      <w:tr w:rsidR="001A464D" w:rsidRPr="001A464D" w14:paraId="0D4C77AB" w14:textId="77777777" w:rsidTr="005E137E">
        <w:trPr>
          <w:trHeight w:val="244"/>
        </w:trPr>
        <w:tc>
          <w:tcPr>
            <w:tcW w:w="1080" w:type="dxa"/>
            <w:tcBorders>
              <w:right w:val="single" w:sz="8" w:space="0" w:color="auto"/>
            </w:tcBorders>
            <w:shd w:val="clear" w:color="auto" w:fill="auto"/>
            <w:vAlign w:val="bottom"/>
          </w:tcPr>
          <w:p w14:paraId="72B33680" w14:textId="77777777" w:rsidR="001A464D" w:rsidRPr="001A464D" w:rsidRDefault="001A464D" w:rsidP="000A1DD6">
            <w:pPr>
              <w:spacing w:after="0" w:line="240" w:lineRule="auto"/>
              <w:ind w:left="12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milk</w:t>
            </w:r>
          </w:p>
        </w:tc>
        <w:tc>
          <w:tcPr>
            <w:tcW w:w="1260" w:type="dxa"/>
            <w:tcBorders>
              <w:right w:val="single" w:sz="8" w:space="0" w:color="auto"/>
            </w:tcBorders>
            <w:shd w:val="clear" w:color="auto" w:fill="auto"/>
            <w:vAlign w:val="bottom"/>
          </w:tcPr>
          <w:p w14:paraId="603EBAB8" w14:textId="77777777" w:rsidR="001A464D" w:rsidRPr="001A464D" w:rsidRDefault="001A464D" w:rsidP="000A1DD6">
            <w:pPr>
              <w:spacing w:after="0" w:line="240" w:lineRule="auto"/>
              <w:ind w:left="100"/>
              <w:rPr>
                <w:rFonts w:ascii="Times New Roman" w:eastAsia="Times New Roman" w:hAnsi="Times New Roman" w:cs="Times New Roman"/>
                <w:i/>
                <w:kern w:val="0"/>
                <w:sz w:val="24"/>
                <w:szCs w:val="24"/>
                <w14:ligatures w14:val="none"/>
              </w:rPr>
            </w:pPr>
            <w:proofErr w:type="spellStart"/>
            <w:r w:rsidRPr="001A464D">
              <w:rPr>
                <w:rFonts w:ascii="Times New Roman" w:eastAsia="Times New Roman" w:hAnsi="Times New Roman" w:cs="Times New Roman"/>
                <w:i/>
                <w:kern w:val="0"/>
                <w:sz w:val="24"/>
                <w:szCs w:val="24"/>
                <w14:ligatures w14:val="none"/>
              </w:rPr>
              <w:t>freundii</w:t>
            </w:r>
            <w:proofErr w:type="spellEnd"/>
          </w:p>
        </w:tc>
        <w:tc>
          <w:tcPr>
            <w:tcW w:w="1700" w:type="dxa"/>
            <w:tcBorders>
              <w:bottom w:val="single" w:sz="8" w:space="0" w:color="auto"/>
              <w:right w:val="single" w:sz="8" w:space="0" w:color="auto"/>
            </w:tcBorders>
            <w:shd w:val="clear" w:color="auto" w:fill="auto"/>
            <w:vAlign w:val="bottom"/>
          </w:tcPr>
          <w:p w14:paraId="618E062D"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160" w:type="dxa"/>
            <w:tcBorders>
              <w:bottom w:val="single" w:sz="8" w:space="0" w:color="auto"/>
              <w:right w:val="single" w:sz="8" w:space="0" w:color="auto"/>
            </w:tcBorders>
            <w:shd w:val="clear" w:color="auto" w:fill="auto"/>
            <w:vAlign w:val="bottom"/>
          </w:tcPr>
          <w:p w14:paraId="208FC451"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540" w:type="dxa"/>
            <w:tcBorders>
              <w:bottom w:val="single" w:sz="8" w:space="0" w:color="auto"/>
              <w:right w:val="single" w:sz="8" w:space="0" w:color="auto"/>
            </w:tcBorders>
            <w:shd w:val="clear" w:color="auto" w:fill="auto"/>
            <w:vAlign w:val="bottom"/>
          </w:tcPr>
          <w:p w14:paraId="466B1458"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400" w:type="dxa"/>
            <w:tcBorders>
              <w:bottom w:val="single" w:sz="8" w:space="0" w:color="auto"/>
              <w:right w:val="single" w:sz="8" w:space="0" w:color="auto"/>
            </w:tcBorders>
            <w:shd w:val="clear" w:color="auto" w:fill="auto"/>
            <w:vAlign w:val="bottom"/>
          </w:tcPr>
          <w:p w14:paraId="14F8414C"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400" w:type="dxa"/>
            <w:tcBorders>
              <w:bottom w:val="single" w:sz="8" w:space="0" w:color="auto"/>
              <w:right w:val="single" w:sz="8" w:space="0" w:color="auto"/>
            </w:tcBorders>
            <w:shd w:val="clear" w:color="auto" w:fill="auto"/>
            <w:vAlign w:val="bottom"/>
          </w:tcPr>
          <w:p w14:paraId="12EDC579"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80" w:type="dxa"/>
            <w:tcBorders>
              <w:right w:val="single" w:sz="8" w:space="0" w:color="auto"/>
            </w:tcBorders>
            <w:shd w:val="clear" w:color="auto" w:fill="auto"/>
            <w:vAlign w:val="bottom"/>
          </w:tcPr>
          <w:p w14:paraId="46BD63A9"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780" w:type="dxa"/>
            <w:tcBorders>
              <w:right w:val="single" w:sz="8" w:space="0" w:color="auto"/>
            </w:tcBorders>
            <w:shd w:val="clear" w:color="auto" w:fill="auto"/>
            <w:vAlign w:val="bottom"/>
          </w:tcPr>
          <w:p w14:paraId="6AA526C7"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0" w:type="dxa"/>
            <w:shd w:val="clear" w:color="auto" w:fill="auto"/>
            <w:vAlign w:val="bottom"/>
          </w:tcPr>
          <w:p w14:paraId="5CCD9F12"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shd w:val="clear" w:color="auto" w:fill="auto"/>
            <w:vAlign w:val="bottom"/>
          </w:tcPr>
          <w:p w14:paraId="575C5C44"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r>
      <w:tr w:rsidR="001A464D" w:rsidRPr="001A464D" w14:paraId="16CB9412" w14:textId="77777777" w:rsidTr="005E137E">
        <w:trPr>
          <w:trHeight w:val="265"/>
        </w:trPr>
        <w:tc>
          <w:tcPr>
            <w:tcW w:w="1080" w:type="dxa"/>
            <w:tcBorders>
              <w:right w:val="single" w:sz="8" w:space="0" w:color="auto"/>
            </w:tcBorders>
            <w:shd w:val="clear" w:color="auto" w:fill="auto"/>
            <w:vAlign w:val="bottom"/>
          </w:tcPr>
          <w:p w14:paraId="4997A23A"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260" w:type="dxa"/>
            <w:tcBorders>
              <w:right w:val="single" w:sz="8" w:space="0" w:color="auto"/>
            </w:tcBorders>
            <w:shd w:val="clear" w:color="auto" w:fill="auto"/>
            <w:vAlign w:val="bottom"/>
          </w:tcPr>
          <w:p w14:paraId="5937735F"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700" w:type="dxa"/>
            <w:tcBorders>
              <w:right w:val="single" w:sz="8" w:space="0" w:color="auto"/>
            </w:tcBorders>
            <w:shd w:val="clear" w:color="auto" w:fill="auto"/>
            <w:vAlign w:val="bottom"/>
          </w:tcPr>
          <w:p w14:paraId="3F51D75B" w14:textId="77777777" w:rsidR="001A464D" w:rsidRPr="001A464D" w:rsidRDefault="001A464D" w:rsidP="000A1DD6">
            <w:pPr>
              <w:spacing w:after="0" w:line="240" w:lineRule="auto"/>
              <w:ind w:left="8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b/>
                <w:kern w:val="0"/>
                <w:sz w:val="24"/>
                <w:szCs w:val="24"/>
                <w14:ligatures w14:val="none"/>
              </w:rPr>
              <w:t>AMC (</w:t>
            </w:r>
            <w:r w:rsidRPr="001A464D">
              <w:rPr>
                <w:rFonts w:ascii="Times New Roman" w:eastAsia="Times New Roman" w:hAnsi="Times New Roman" w:cs="Times New Roman"/>
                <w:kern w:val="0"/>
                <w:sz w:val="24"/>
                <w:szCs w:val="24"/>
                <w14:ligatures w14:val="none"/>
              </w:rPr>
              <w:t>30mg)</w:t>
            </w:r>
          </w:p>
        </w:tc>
        <w:tc>
          <w:tcPr>
            <w:tcW w:w="1160" w:type="dxa"/>
            <w:tcBorders>
              <w:right w:val="single" w:sz="8" w:space="0" w:color="auto"/>
            </w:tcBorders>
            <w:shd w:val="clear" w:color="auto" w:fill="auto"/>
            <w:vAlign w:val="bottom"/>
          </w:tcPr>
          <w:p w14:paraId="41BFA1B7" w14:textId="77777777" w:rsidR="001A464D" w:rsidRPr="001A464D" w:rsidRDefault="001A464D" w:rsidP="000A1DD6">
            <w:pPr>
              <w:spacing w:after="0" w:line="240" w:lineRule="auto"/>
              <w:jc w:val="center"/>
              <w:rPr>
                <w:rFonts w:ascii="Times New Roman" w:eastAsia="Times New Roman" w:hAnsi="Times New Roman" w:cs="Times New Roman"/>
                <w:w w:val="97"/>
                <w:kern w:val="0"/>
                <w:sz w:val="24"/>
                <w:szCs w:val="24"/>
                <w14:ligatures w14:val="none"/>
              </w:rPr>
            </w:pPr>
            <w:r w:rsidRPr="001A464D">
              <w:rPr>
                <w:rFonts w:ascii="Times New Roman" w:eastAsia="Times New Roman" w:hAnsi="Times New Roman" w:cs="Times New Roman"/>
                <w:w w:val="97"/>
                <w:kern w:val="0"/>
                <w:sz w:val="24"/>
                <w:szCs w:val="24"/>
                <w14:ligatures w14:val="none"/>
              </w:rPr>
              <w:t>8mm</w:t>
            </w:r>
          </w:p>
        </w:tc>
        <w:tc>
          <w:tcPr>
            <w:tcW w:w="540" w:type="dxa"/>
            <w:tcBorders>
              <w:right w:val="single" w:sz="8" w:space="0" w:color="auto"/>
            </w:tcBorders>
            <w:shd w:val="clear" w:color="auto" w:fill="auto"/>
            <w:vAlign w:val="bottom"/>
          </w:tcPr>
          <w:p w14:paraId="6FABB348" w14:textId="77777777" w:rsidR="001A464D" w:rsidRPr="001A464D" w:rsidRDefault="001A464D" w:rsidP="000A1DD6">
            <w:pPr>
              <w:spacing w:after="0" w:line="240" w:lineRule="auto"/>
              <w:jc w:val="center"/>
              <w:rPr>
                <w:rFonts w:ascii="Times New Roman" w:eastAsia="Times New Roman" w:hAnsi="Times New Roman" w:cs="Times New Roman"/>
                <w:w w:val="96"/>
                <w:kern w:val="0"/>
                <w:sz w:val="24"/>
                <w:szCs w:val="24"/>
                <w14:ligatures w14:val="none"/>
              </w:rPr>
            </w:pPr>
            <w:r w:rsidRPr="001A464D">
              <w:rPr>
                <w:rFonts w:ascii="Times New Roman" w:eastAsia="Times New Roman" w:hAnsi="Times New Roman" w:cs="Times New Roman"/>
                <w:w w:val="96"/>
                <w:kern w:val="0"/>
                <w:sz w:val="24"/>
                <w:szCs w:val="24"/>
                <w14:ligatures w14:val="none"/>
              </w:rPr>
              <w:t>+</w:t>
            </w:r>
          </w:p>
        </w:tc>
        <w:tc>
          <w:tcPr>
            <w:tcW w:w="400" w:type="dxa"/>
            <w:tcBorders>
              <w:right w:val="single" w:sz="8" w:space="0" w:color="auto"/>
            </w:tcBorders>
            <w:shd w:val="clear" w:color="auto" w:fill="auto"/>
            <w:vAlign w:val="bottom"/>
          </w:tcPr>
          <w:p w14:paraId="2909CE23" w14:textId="77777777" w:rsidR="001A464D" w:rsidRPr="001A464D" w:rsidRDefault="001A464D" w:rsidP="000A1DD6">
            <w:pPr>
              <w:spacing w:after="0" w:line="240" w:lineRule="auto"/>
              <w:ind w:left="20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w:t>
            </w:r>
          </w:p>
        </w:tc>
        <w:tc>
          <w:tcPr>
            <w:tcW w:w="400" w:type="dxa"/>
            <w:tcBorders>
              <w:right w:val="single" w:sz="8" w:space="0" w:color="auto"/>
            </w:tcBorders>
            <w:shd w:val="clear" w:color="auto" w:fill="auto"/>
            <w:vAlign w:val="bottom"/>
          </w:tcPr>
          <w:p w14:paraId="7835EDA7" w14:textId="77777777" w:rsidR="001A464D" w:rsidRPr="001A464D" w:rsidRDefault="001A464D" w:rsidP="000A1DD6">
            <w:pPr>
              <w:spacing w:after="0" w:line="240" w:lineRule="auto"/>
              <w:jc w:val="center"/>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w:t>
            </w:r>
          </w:p>
        </w:tc>
        <w:tc>
          <w:tcPr>
            <w:tcW w:w="880" w:type="dxa"/>
            <w:tcBorders>
              <w:right w:val="single" w:sz="8" w:space="0" w:color="auto"/>
            </w:tcBorders>
            <w:shd w:val="clear" w:color="auto" w:fill="auto"/>
            <w:vAlign w:val="bottom"/>
          </w:tcPr>
          <w:p w14:paraId="47EB10CF" w14:textId="77777777" w:rsidR="001A464D" w:rsidRPr="001A464D" w:rsidRDefault="001A464D" w:rsidP="000A1DD6">
            <w:pPr>
              <w:spacing w:after="0" w:line="240" w:lineRule="auto"/>
              <w:jc w:val="center"/>
              <w:rPr>
                <w:rFonts w:ascii="Times New Roman" w:eastAsia="Times New Roman" w:hAnsi="Times New Roman" w:cs="Times New Roman"/>
                <w:w w:val="99"/>
                <w:kern w:val="0"/>
                <w:sz w:val="24"/>
                <w:szCs w:val="24"/>
                <w14:ligatures w14:val="none"/>
              </w:rPr>
            </w:pPr>
            <w:r w:rsidRPr="001A464D">
              <w:rPr>
                <w:rFonts w:ascii="Times New Roman" w:eastAsia="Times New Roman" w:hAnsi="Times New Roman" w:cs="Times New Roman"/>
                <w:w w:val="99"/>
                <w:kern w:val="0"/>
                <w:sz w:val="24"/>
                <w:szCs w:val="24"/>
                <w14:ligatures w14:val="none"/>
              </w:rPr>
              <w:t>1(20%)</w:t>
            </w:r>
          </w:p>
        </w:tc>
        <w:tc>
          <w:tcPr>
            <w:tcW w:w="780" w:type="dxa"/>
            <w:tcBorders>
              <w:right w:val="single" w:sz="8" w:space="0" w:color="auto"/>
            </w:tcBorders>
            <w:shd w:val="clear" w:color="auto" w:fill="auto"/>
            <w:vAlign w:val="bottom"/>
          </w:tcPr>
          <w:p w14:paraId="1FF0B9D5" w14:textId="77777777" w:rsidR="001A464D" w:rsidRPr="001A464D" w:rsidRDefault="001A464D" w:rsidP="000A1DD6">
            <w:pPr>
              <w:spacing w:after="0" w:line="240" w:lineRule="auto"/>
              <w:ind w:right="10"/>
              <w:jc w:val="right"/>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0(0%)</w:t>
            </w:r>
          </w:p>
        </w:tc>
        <w:tc>
          <w:tcPr>
            <w:tcW w:w="80" w:type="dxa"/>
            <w:shd w:val="clear" w:color="auto" w:fill="auto"/>
            <w:vAlign w:val="bottom"/>
          </w:tcPr>
          <w:p w14:paraId="7115D1AE"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shd w:val="clear" w:color="auto" w:fill="auto"/>
            <w:vAlign w:val="bottom"/>
          </w:tcPr>
          <w:p w14:paraId="6D19EDFA" w14:textId="77777777" w:rsidR="001A464D" w:rsidRPr="001A464D" w:rsidRDefault="001A464D" w:rsidP="000A1DD6">
            <w:pPr>
              <w:spacing w:after="0" w:line="240" w:lineRule="auto"/>
              <w:ind w:right="30"/>
              <w:jc w:val="right"/>
              <w:rPr>
                <w:rFonts w:ascii="Times New Roman" w:eastAsia="Times New Roman" w:hAnsi="Times New Roman" w:cs="Times New Roman"/>
                <w:w w:val="99"/>
                <w:kern w:val="0"/>
                <w:sz w:val="24"/>
                <w:szCs w:val="24"/>
                <w14:ligatures w14:val="none"/>
              </w:rPr>
            </w:pPr>
            <w:r w:rsidRPr="001A464D">
              <w:rPr>
                <w:rFonts w:ascii="Times New Roman" w:eastAsia="Times New Roman" w:hAnsi="Times New Roman" w:cs="Times New Roman"/>
                <w:w w:val="99"/>
                <w:kern w:val="0"/>
                <w:sz w:val="24"/>
                <w:szCs w:val="24"/>
                <w14:ligatures w14:val="none"/>
              </w:rPr>
              <w:t>4(80%)</w:t>
            </w:r>
          </w:p>
        </w:tc>
      </w:tr>
      <w:tr w:rsidR="001A464D" w:rsidRPr="001A464D" w14:paraId="402FBE9A" w14:textId="77777777" w:rsidTr="005E137E">
        <w:trPr>
          <w:trHeight w:val="56"/>
        </w:trPr>
        <w:tc>
          <w:tcPr>
            <w:tcW w:w="1080" w:type="dxa"/>
            <w:tcBorders>
              <w:right w:val="single" w:sz="8" w:space="0" w:color="auto"/>
            </w:tcBorders>
            <w:shd w:val="clear" w:color="auto" w:fill="auto"/>
            <w:vAlign w:val="bottom"/>
          </w:tcPr>
          <w:p w14:paraId="1AFC40F2"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260" w:type="dxa"/>
            <w:tcBorders>
              <w:right w:val="single" w:sz="8" w:space="0" w:color="auto"/>
            </w:tcBorders>
            <w:shd w:val="clear" w:color="auto" w:fill="auto"/>
            <w:vAlign w:val="bottom"/>
          </w:tcPr>
          <w:p w14:paraId="5A54458D"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700" w:type="dxa"/>
            <w:tcBorders>
              <w:bottom w:val="single" w:sz="8" w:space="0" w:color="auto"/>
              <w:right w:val="single" w:sz="8" w:space="0" w:color="auto"/>
            </w:tcBorders>
            <w:shd w:val="clear" w:color="auto" w:fill="auto"/>
            <w:vAlign w:val="bottom"/>
          </w:tcPr>
          <w:p w14:paraId="6DFD108E"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160" w:type="dxa"/>
            <w:tcBorders>
              <w:bottom w:val="single" w:sz="8" w:space="0" w:color="auto"/>
              <w:right w:val="single" w:sz="8" w:space="0" w:color="auto"/>
            </w:tcBorders>
            <w:shd w:val="clear" w:color="auto" w:fill="auto"/>
            <w:vAlign w:val="bottom"/>
          </w:tcPr>
          <w:p w14:paraId="20710BBA"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540" w:type="dxa"/>
            <w:tcBorders>
              <w:bottom w:val="single" w:sz="8" w:space="0" w:color="auto"/>
              <w:right w:val="single" w:sz="8" w:space="0" w:color="auto"/>
            </w:tcBorders>
            <w:shd w:val="clear" w:color="auto" w:fill="auto"/>
            <w:vAlign w:val="bottom"/>
          </w:tcPr>
          <w:p w14:paraId="2BDBA707"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400" w:type="dxa"/>
            <w:tcBorders>
              <w:bottom w:val="single" w:sz="8" w:space="0" w:color="auto"/>
              <w:right w:val="single" w:sz="8" w:space="0" w:color="auto"/>
            </w:tcBorders>
            <w:shd w:val="clear" w:color="auto" w:fill="auto"/>
            <w:vAlign w:val="bottom"/>
          </w:tcPr>
          <w:p w14:paraId="24A383D2"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400" w:type="dxa"/>
            <w:tcBorders>
              <w:bottom w:val="single" w:sz="8" w:space="0" w:color="auto"/>
              <w:right w:val="single" w:sz="8" w:space="0" w:color="auto"/>
            </w:tcBorders>
            <w:shd w:val="clear" w:color="auto" w:fill="auto"/>
            <w:vAlign w:val="bottom"/>
          </w:tcPr>
          <w:p w14:paraId="3004E5AF"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80" w:type="dxa"/>
            <w:tcBorders>
              <w:right w:val="single" w:sz="8" w:space="0" w:color="auto"/>
            </w:tcBorders>
            <w:shd w:val="clear" w:color="auto" w:fill="auto"/>
            <w:vAlign w:val="bottom"/>
          </w:tcPr>
          <w:p w14:paraId="46EC2E9C"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780" w:type="dxa"/>
            <w:tcBorders>
              <w:right w:val="single" w:sz="8" w:space="0" w:color="auto"/>
            </w:tcBorders>
            <w:shd w:val="clear" w:color="auto" w:fill="auto"/>
            <w:vAlign w:val="bottom"/>
          </w:tcPr>
          <w:p w14:paraId="6DC4EDD0"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0" w:type="dxa"/>
            <w:shd w:val="clear" w:color="auto" w:fill="auto"/>
            <w:vAlign w:val="bottom"/>
          </w:tcPr>
          <w:p w14:paraId="36E427EB"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shd w:val="clear" w:color="auto" w:fill="auto"/>
            <w:vAlign w:val="bottom"/>
          </w:tcPr>
          <w:p w14:paraId="69DC36D0"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r>
      <w:tr w:rsidR="001A464D" w:rsidRPr="001A464D" w14:paraId="0A172734" w14:textId="77777777" w:rsidTr="005E137E">
        <w:trPr>
          <w:trHeight w:val="240"/>
        </w:trPr>
        <w:tc>
          <w:tcPr>
            <w:tcW w:w="1080" w:type="dxa"/>
            <w:tcBorders>
              <w:right w:val="single" w:sz="8" w:space="0" w:color="auto"/>
            </w:tcBorders>
            <w:shd w:val="clear" w:color="auto" w:fill="auto"/>
            <w:vAlign w:val="bottom"/>
          </w:tcPr>
          <w:p w14:paraId="02AFE926"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260" w:type="dxa"/>
            <w:tcBorders>
              <w:right w:val="single" w:sz="8" w:space="0" w:color="auto"/>
            </w:tcBorders>
            <w:shd w:val="clear" w:color="auto" w:fill="auto"/>
            <w:vAlign w:val="bottom"/>
          </w:tcPr>
          <w:p w14:paraId="31900A0F"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700" w:type="dxa"/>
            <w:tcBorders>
              <w:right w:val="single" w:sz="8" w:space="0" w:color="auto"/>
            </w:tcBorders>
            <w:shd w:val="clear" w:color="auto" w:fill="auto"/>
            <w:vAlign w:val="bottom"/>
          </w:tcPr>
          <w:p w14:paraId="7DDE9E37" w14:textId="77777777" w:rsidR="001A464D" w:rsidRPr="001A464D" w:rsidRDefault="001A464D" w:rsidP="000A1DD6">
            <w:pPr>
              <w:spacing w:after="0" w:line="240" w:lineRule="auto"/>
              <w:ind w:left="8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b/>
                <w:kern w:val="0"/>
                <w:sz w:val="24"/>
                <w:szCs w:val="24"/>
                <w14:ligatures w14:val="none"/>
              </w:rPr>
              <w:t>CRO (</w:t>
            </w:r>
            <w:r w:rsidRPr="001A464D">
              <w:rPr>
                <w:rFonts w:ascii="Times New Roman" w:eastAsia="Times New Roman" w:hAnsi="Times New Roman" w:cs="Times New Roman"/>
                <w:kern w:val="0"/>
                <w:sz w:val="24"/>
                <w:szCs w:val="24"/>
                <w14:ligatures w14:val="none"/>
              </w:rPr>
              <w:t>30mg)</w:t>
            </w:r>
          </w:p>
        </w:tc>
        <w:tc>
          <w:tcPr>
            <w:tcW w:w="1160" w:type="dxa"/>
            <w:tcBorders>
              <w:right w:val="single" w:sz="8" w:space="0" w:color="auto"/>
            </w:tcBorders>
            <w:shd w:val="clear" w:color="auto" w:fill="auto"/>
            <w:vAlign w:val="bottom"/>
          </w:tcPr>
          <w:p w14:paraId="6068A0BC" w14:textId="77777777" w:rsidR="001A464D" w:rsidRPr="001A464D" w:rsidRDefault="001A464D" w:rsidP="000A1DD6">
            <w:pPr>
              <w:spacing w:after="0" w:line="240" w:lineRule="auto"/>
              <w:jc w:val="center"/>
              <w:rPr>
                <w:rFonts w:ascii="Times New Roman" w:eastAsia="Times New Roman" w:hAnsi="Times New Roman" w:cs="Times New Roman"/>
                <w:w w:val="99"/>
                <w:kern w:val="0"/>
                <w:sz w:val="24"/>
                <w:szCs w:val="24"/>
                <w14:ligatures w14:val="none"/>
              </w:rPr>
            </w:pPr>
            <w:r w:rsidRPr="001A464D">
              <w:rPr>
                <w:rFonts w:ascii="Times New Roman" w:eastAsia="Times New Roman" w:hAnsi="Times New Roman" w:cs="Times New Roman"/>
                <w:w w:val="99"/>
                <w:kern w:val="0"/>
                <w:sz w:val="24"/>
                <w:szCs w:val="24"/>
                <w14:ligatures w14:val="none"/>
              </w:rPr>
              <w:t>28mm</w:t>
            </w:r>
          </w:p>
        </w:tc>
        <w:tc>
          <w:tcPr>
            <w:tcW w:w="540" w:type="dxa"/>
            <w:tcBorders>
              <w:right w:val="single" w:sz="8" w:space="0" w:color="auto"/>
            </w:tcBorders>
            <w:shd w:val="clear" w:color="auto" w:fill="auto"/>
            <w:vAlign w:val="bottom"/>
          </w:tcPr>
          <w:p w14:paraId="28EB36C6" w14:textId="77777777" w:rsidR="001A464D" w:rsidRPr="001A464D" w:rsidRDefault="001A464D" w:rsidP="000A1DD6">
            <w:pPr>
              <w:spacing w:after="0" w:line="240" w:lineRule="auto"/>
              <w:jc w:val="center"/>
              <w:rPr>
                <w:rFonts w:ascii="Times New Roman" w:eastAsia="Times New Roman" w:hAnsi="Times New Roman" w:cs="Times New Roman"/>
                <w:w w:val="81"/>
                <w:kern w:val="0"/>
                <w:sz w:val="24"/>
                <w:szCs w:val="24"/>
                <w14:ligatures w14:val="none"/>
              </w:rPr>
            </w:pPr>
            <w:r w:rsidRPr="001A464D">
              <w:rPr>
                <w:rFonts w:ascii="Times New Roman" w:eastAsia="Times New Roman" w:hAnsi="Times New Roman" w:cs="Times New Roman"/>
                <w:w w:val="81"/>
                <w:kern w:val="0"/>
                <w:sz w:val="24"/>
                <w:szCs w:val="24"/>
                <w14:ligatures w14:val="none"/>
              </w:rPr>
              <w:t>-</w:t>
            </w:r>
          </w:p>
        </w:tc>
        <w:tc>
          <w:tcPr>
            <w:tcW w:w="400" w:type="dxa"/>
            <w:tcBorders>
              <w:right w:val="single" w:sz="8" w:space="0" w:color="auto"/>
            </w:tcBorders>
            <w:shd w:val="clear" w:color="auto" w:fill="auto"/>
            <w:vAlign w:val="bottom"/>
          </w:tcPr>
          <w:p w14:paraId="62A101AD" w14:textId="77777777" w:rsidR="001A464D" w:rsidRPr="001A464D" w:rsidRDefault="001A464D" w:rsidP="000A1DD6">
            <w:pPr>
              <w:spacing w:after="0" w:line="240" w:lineRule="auto"/>
              <w:ind w:left="20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w:t>
            </w:r>
          </w:p>
        </w:tc>
        <w:tc>
          <w:tcPr>
            <w:tcW w:w="400" w:type="dxa"/>
            <w:tcBorders>
              <w:right w:val="single" w:sz="8" w:space="0" w:color="auto"/>
            </w:tcBorders>
            <w:shd w:val="clear" w:color="auto" w:fill="auto"/>
            <w:vAlign w:val="bottom"/>
          </w:tcPr>
          <w:p w14:paraId="55CA2915" w14:textId="77777777" w:rsidR="001A464D" w:rsidRPr="001A464D" w:rsidRDefault="001A464D" w:rsidP="000A1DD6">
            <w:pPr>
              <w:spacing w:after="0" w:line="240" w:lineRule="auto"/>
              <w:jc w:val="center"/>
              <w:rPr>
                <w:rFonts w:ascii="Times New Roman" w:eastAsia="Times New Roman" w:hAnsi="Times New Roman" w:cs="Times New Roman"/>
                <w:w w:val="96"/>
                <w:kern w:val="0"/>
                <w:sz w:val="24"/>
                <w:szCs w:val="24"/>
                <w14:ligatures w14:val="none"/>
              </w:rPr>
            </w:pPr>
            <w:r w:rsidRPr="001A464D">
              <w:rPr>
                <w:rFonts w:ascii="Times New Roman" w:eastAsia="Times New Roman" w:hAnsi="Times New Roman" w:cs="Times New Roman"/>
                <w:w w:val="96"/>
                <w:kern w:val="0"/>
                <w:sz w:val="24"/>
                <w:szCs w:val="24"/>
                <w14:ligatures w14:val="none"/>
              </w:rPr>
              <w:t>+</w:t>
            </w:r>
          </w:p>
        </w:tc>
        <w:tc>
          <w:tcPr>
            <w:tcW w:w="880" w:type="dxa"/>
            <w:tcBorders>
              <w:right w:val="single" w:sz="8" w:space="0" w:color="auto"/>
            </w:tcBorders>
            <w:shd w:val="clear" w:color="auto" w:fill="auto"/>
            <w:vAlign w:val="bottom"/>
          </w:tcPr>
          <w:p w14:paraId="4796DF4C"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780" w:type="dxa"/>
            <w:tcBorders>
              <w:right w:val="single" w:sz="8" w:space="0" w:color="auto"/>
            </w:tcBorders>
            <w:shd w:val="clear" w:color="auto" w:fill="auto"/>
            <w:vAlign w:val="bottom"/>
          </w:tcPr>
          <w:p w14:paraId="02014A31"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0" w:type="dxa"/>
            <w:shd w:val="clear" w:color="auto" w:fill="auto"/>
            <w:vAlign w:val="bottom"/>
          </w:tcPr>
          <w:p w14:paraId="0687FCA4"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shd w:val="clear" w:color="auto" w:fill="auto"/>
            <w:vAlign w:val="bottom"/>
          </w:tcPr>
          <w:p w14:paraId="29F3D3F5"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r>
      <w:tr w:rsidR="001A464D" w:rsidRPr="001A464D" w14:paraId="4C600D85" w14:textId="77777777" w:rsidTr="005E137E">
        <w:trPr>
          <w:trHeight w:val="79"/>
        </w:trPr>
        <w:tc>
          <w:tcPr>
            <w:tcW w:w="1080" w:type="dxa"/>
            <w:tcBorders>
              <w:right w:val="single" w:sz="8" w:space="0" w:color="auto"/>
            </w:tcBorders>
            <w:shd w:val="clear" w:color="auto" w:fill="auto"/>
            <w:vAlign w:val="bottom"/>
          </w:tcPr>
          <w:p w14:paraId="3547ABE1"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260" w:type="dxa"/>
            <w:tcBorders>
              <w:right w:val="single" w:sz="8" w:space="0" w:color="auto"/>
            </w:tcBorders>
            <w:shd w:val="clear" w:color="auto" w:fill="auto"/>
            <w:vAlign w:val="bottom"/>
          </w:tcPr>
          <w:p w14:paraId="1999987E"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700" w:type="dxa"/>
            <w:tcBorders>
              <w:bottom w:val="single" w:sz="8" w:space="0" w:color="auto"/>
              <w:right w:val="single" w:sz="8" w:space="0" w:color="auto"/>
            </w:tcBorders>
            <w:shd w:val="clear" w:color="auto" w:fill="auto"/>
            <w:vAlign w:val="bottom"/>
          </w:tcPr>
          <w:p w14:paraId="347BC904"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160" w:type="dxa"/>
            <w:tcBorders>
              <w:bottom w:val="single" w:sz="8" w:space="0" w:color="auto"/>
              <w:right w:val="single" w:sz="8" w:space="0" w:color="auto"/>
            </w:tcBorders>
            <w:shd w:val="clear" w:color="auto" w:fill="auto"/>
            <w:vAlign w:val="bottom"/>
          </w:tcPr>
          <w:p w14:paraId="0BDB793B"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540" w:type="dxa"/>
            <w:tcBorders>
              <w:bottom w:val="single" w:sz="8" w:space="0" w:color="auto"/>
              <w:right w:val="single" w:sz="8" w:space="0" w:color="auto"/>
            </w:tcBorders>
            <w:shd w:val="clear" w:color="auto" w:fill="auto"/>
            <w:vAlign w:val="bottom"/>
          </w:tcPr>
          <w:p w14:paraId="7DC6954C"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400" w:type="dxa"/>
            <w:tcBorders>
              <w:bottom w:val="single" w:sz="8" w:space="0" w:color="auto"/>
              <w:right w:val="single" w:sz="8" w:space="0" w:color="auto"/>
            </w:tcBorders>
            <w:shd w:val="clear" w:color="auto" w:fill="auto"/>
            <w:vAlign w:val="bottom"/>
          </w:tcPr>
          <w:p w14:paraId="465A8A65"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400" w:type="dxa"/>
            <w:tcBorders>
              <w:bottom w:val="single" w:sz="8" w:space="0" w:color="auto"/>
              <w:right w:val="single" w:sz="8" w:space="0" w:color="auto"/>
            </w:tcBorders>
            <w:shd w:val="clear" w:color="auto" w:fill="auto"/>
            <w:vAlign w:val="bottom"/>
          </w:tcPr>
          <w:p w14:paraId="1A7C17A4"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80" w:type="dxa"/>
            <w:tcBorders>
              <w:right w:val="single" w:sz="8" w:space="0" w:color="auto"/>
            </w:tcBorders>
            <w:shd w:val="clear" w:color="auto" w:fill="auto"/>
            <w:vAlign w:val="bottom"/>
          </w:tcPr>
          <w:p w14:paraId="25A3A4FA"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780" w:type="dxa"/>
            <w:tcBorders>
              <w:right w:val="single" w:sz="8" w:space="0" w:color="auto"/>
            </w:tcBorders>
            <w:shd w:val="clear" w:color="auto" w:fill="auto"/>
            <w:vAlign w:val="bottom"/>
          </w:tcPr>
          <w:p w14:paraId="11FCDFB8"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0" w:type="dxa"/>
            <w:shd w:val="clear" w:color="auto" w:fill="auto"/>
            <w:vAlign w:val="bottom"/>
          </w:tcPr>
          <w:p w14:paraId="2D1F419A"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shd w:val="clear" w:color="auto" w:fill="auto"/>
            <w:vAlign w:val="bottom"/>
          </w:tcPr>
          <w:p w14:paraId="23248DC9"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r>
      <w:tr w:rsidR="001A464D" w:rsidRPr="001A464D" w14:paraId="3F86AFE5" w14:textId="77777777" w:rsidTr="005E137E">
        <w:trPr>
          <w:trHeight w:val="359"/>
        </w:trPr>
        <w:tc>
          <w:tcPr>
            <w:tcW w:w="1080" w:type="dxa"/>
            <w:tcBorders>
              <w:bottom w:val="single" w:sz="8" w:space="0" w:color="auto"/>
              <w:right w:val="single" w:sz="8" w:space="0" w:color="auto"/>
            </w:tcBorders>
            <w:shd w:val="clear" w:color="auto" w:fill="auto"/>
            <w:vAlign w:val="bottom"/>
          </w:tcPr>
          <w:p w14:paraId="1BF37552"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260" w:type="dxa"/>
            <w:tcBorders>
              <w:bottom w:val="single" w:sz="8" w:space="0" w:color="auto"/>
              <w:right w:val="single" w:sz="8" w:space="0" w:color="auto"/>
            </w:tcBorders>
            <w:shd w:val="clear" w:color="auto" w:fill="auto"/>
            <w:vAlign w:val="bottom"/>
          </w:tcPr>
          <w:p w14:paraId="65E881A2"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700" w:type="dxa"/>
            <w:tcBorders>
              <w:bottom w:val="single" w:sz="8" w:space="0" w:color="auto"/>
              <w:right w:val="single" w:sz="8" w:space="0" w:color="auto"/>
            </w:tcBorders>
            <w:shd w:val="clear" w:color="auto" w:fill="auto"/>
            <w:vAlign w:val="bottom"/>
          </w:tcPr>
          <w:p w14:paraId="23C2228F" w14:textId="77777777" w:rsidR="001A464D" w:rsidRPr="001A464D" w:rsidRDefault="001A464D" w:rsidP="000A1DD6">
            <w:pPr>
              <w:spacing w:after="0" w:line="240" w:lineRule="auto"/>
              <w:ind w:left="8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b/>
                <w:kern w:val="0"/>
                <w:sz w:val="24"/>
                <w:szCs w:val="24"/>
                <w14:ligatures w14:val="none"/>
              </w:rPr>
              <w:t>C</w:t>
            </w:r>
            <w:r w:rsidRPr="001A464D">
              <w:rPr>
                <w:rFonts w:ascii="Times New Roman" w:eastAsia="Times New Roman" w:hAnsi="Times New Roman" w:cs="Times New Roman"/>
                <w:kern w:val="0"/>
                <w:sz w:val="24"/>
                <w:szCs w:val="24"/>
                <w14:ligatures w14:val="none"/>
              </w:rPr>
              <w:t xml:space="preserve"> (30mg)</w:t>
            </w:r>
          </w:p>
        </w:tc>
        <w:tc>
          <w:tcPr>
            <w:tcW w:w="1160" w:type="dxa"/>
            <w:tcBorders>
              <w:bottom w:val="single" w:sz="8" w:space="0" w:color="auto"/>
              <w:right w:val="single" w:sz="8" w:space="0" w:color="auto"/>
            </w:tcBorders>
            <w:shd w:val="clear" w:color="auto" w:fill="auto"/>
            <w:vAlign w:val="bottom"/>
          </w:tcPr>
          <w:p w14:paraId="69B48158" w14:textId="77777777" w:rsidR="001A464D" w:rsidRPr="001A464D" w:rsidRDefault="001A464D" w:rsidP="000A1DD6">
            <w:pPr>
              <w:spacing w:after="0" w:line="240" w:lineRule="auto"/>
              <w:jc w:val="center"/>
              <w:rPr>
                <w:rFonts w:ascii="Times New Roman" w:eastAsia="Times New Roman" w:hAnsi="Times New Roman" w:cs="Times New Roman"/>
                <w:w w:val="99"/>
                <w:kern w:val="0"/>
                <w:sz w:val="24"/>
                <w:szCs w:val="24"/>
                <w14:ligatures w14:val="none"/>
              </w:rPr>
            </w:pPr>
            <w:r w:rsidRPr="001A464D">
              <w:rPr>
                <w:rFonts w:ascii="Times New Roman" w:eastAsia="Times New Roman" w:hAnsi="Times New Roman" w:cs="Times New Roman"/>
                <w:w w:val="99"/>
                <w:kern w:val="0"/>
                <w:sz w:val="24"/>
                <w:szCs w:val="24"/>
                <w14:ligatures w14:val="none"/>
              </w:rPr>
              <w:t>28mm</w:t>
            </w:r>
          </w:p>
        </w:tc>
        <w:tc>
          <w:tcPr>
            <w:tcW w:w="540" w:type="dxa"/>
            <w:tcBorders>
              <w:bottom w:val="single" w:sz="8" w:space="0" w:color="auto"/>
              <w:right w:val="single" w:sz="8" w:space="0" w:color="auto"/>
            </w:tcBorders>
            <w:shd w:val="clear" w:color="auto" w:fill="auto"/>
            <w:vAlign w:val="bottom"/>
          </w:tcPr>
          <w:p w14:paraId="4CD2EC0D" w14:textId="77777777" w:rsidR="001A464D" w:rsidRPr="001A464D" w:rsidRDefault="001A464D" w:rsidP="000A1DD6">
            <w:pPr>
              <w:spacing w:after="0" w:line="240" w:lineRule="auto"/>
              <w:jc w:val="center"/>
              <w:rPr>
                <w:rFonts w:ascii="Times New Roman" w:eastAsia="Times New Roman" w:hAnsi="Times New Roman" w:cs="Times New Roman"/>
                <w:w w:val="81"/>
                <w:kern w:val="0"/>
                <w:sz w:val="24"/>
                <w:szCs w:val="24"/>
                <w14:ligatures w14:val="none"/>
              </w:rPr>
            </w:pPr>
            <w:r w:rsidRPr="001A464D">
              <w:rPr>
                <w:rFonts w:ascii="Times New Roman" w:eastAsia="Times New Roman" w:hAnsi="Times New Roman" w:cs="Times New Roman"/>
                <w:w w:val="81"/>
                <w:kern w:val="0"/>
                <w:sz w:val="24"/>
                <w:szCs w:val="24"/>
                <w14:ligatures w14:val="none"/>
              </w:rPr>
              <w:t>-</w:t>
            </w:r>
          </w:p>
        </w:tc>
        <w:tc>
          <w:tcPr>
            <w:tcW w:w="400" w:type="dxa"/>
            <w:tcBorders>
              <w:bottom w:val="single" w:sz="8" w:space="0" w:color="auto"/>
              <w:right w:val="single" w:sz="8" w:space="0" w:color="auto"/>
            </w:tcBorders>
            <w:shd w:val="clear" w:color="auto" w:fill="auto"/>
            <w:vAlign w:val="bottom"/>
          </w:tcPr>
          <w:p w14:paraId="52B69BD1" w14:textId="77777777" w:rsidR="001A464D" w:rsidRPr="001A464D" w:rsidRDefault="001A464D" w:rsidP="000A1DD6">
            <w:pPr>
              <w:spacing w:after="0" w:line="240" w:lineRule="auto"/>
              <w:ind w:left="20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w:t>
            </w:r>
          </w:p>
        </w:tc>
        <w:tc>
          <w:tcPr>
            <w:tcW w:w="400" w:type="dxa"/>
            <w:tcBorders>
              <w:bottom w:val="single" w:sz="8" w:space="0" w:color="auto"/>
              <w:right w:val="single" w:sz="8" w:space="0" w:color="auto"/>
            </w:tcBorders>
            <w:shd w:val="clear" w:color="auto" w:fill="auto"/>
            <w:vAlign w:val="bottom"/>
          </w:tcPr>
          <w:p w14:paraId="42848CBF" w14:textId="77777777" w:rsidR="001A464D" w:rsidRPr="001A464D" w:rsidRDefault="001A464D" w:rsidP="000A1DD6">
            <w:pPr>
              <w:spacing w:after="0" w:line="240" w:lineRule="auto"/>
              <w:jc w:val="center"/>
              <w:rPr>
                <w:rFonts w:ascii="Times New Roman" w:eastAsia="Times New Roman" w:hAnsi="Times New Roman" w:cs="Times New Roman"/>
                <w:w w:val="96"/>
                <w:kern w:val="0"/>
                <w:sz w:val="24"/>
                <w:szCs w:val="24"/>
                <w14:ligatures w14:val="none"/>
              </w:rPr>
            </w:pPr>
            <w:r w:rsidRPr="001A464D">
              <w:rPr>
                <w:rFonts w:ascii="Times New Roman" w:eastAsia="Times New Roman" w:hAnsi="Times New Roman" w:cs="Times New Roman"/>
                <w:w w:val="96"/>
                <w:kern w:val="0"/>
                <w:sz w:val="24"/>
                <w:szCs w:val="24"/>
                <w14:ligatures w14:val="none"/>
              </w:rPr>
              <w:t>+</w:t>
            </w:r>
          </w:p>
        </w:tc>
        <w:tc>
          <w:tcPr>
            <w:tcW w:w="880" w:type="dxa"/>
            <w:tcBorders>
              <w:bottom w:val="single" w:sz="8" w:space="0" w:color="auto"/>
              <w:right w:val="single" w:sz="8" w:space="0" w:color="auto"/>
            </w:tcBorders>
            <w:shd w:val="clear" w:color="auto" w:fill="auto"/>
            <w:vAlign w:val="bottom"/>
          </w:tcPr>
          <w:p w14:paraId="721863D6"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780" w:type="dxa"/>
            <w:tcBorders>
              <w:bottom w:val="single" w:sz="8" w:space="0" w:color="auto"/>
              <w:right w:val="single" w:sz="8" w:space="0" w:color="auto"/>
            </w:tcBorders>
            <w:shd w:val="clear" w:color="auto" w:fill="auto"/>
            <w:vAlign w:val="bottom"/>
          </w:tcPr>
          <w:p w14:paraId="2CBAEA86"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0" w:type="dxa"/>
            <w:tcBorders>
              <w:bottom w:val="single" w:sz="8" w:space="0" w:color="auto"/>
            </w:tcBorders>
            <w:shd w:val="clear" w:color="auto" w:fill="auto"/>
            <w:vAlign w:val="bottom"/>
          </w:tcPr>
          <w:p w14:paraId="19C3F22B"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tcBorders>
              <w:bottom w:val="single" w:sz="8" w:space="0" w:color="auto"/>
            </w:tcBorders>
            <w:shd w:val="clear" w:color="auto" w:fill="auto"/>
            <w:vAlign w:val="bottom"/>
          </w:tcPr>
          <w:p w14:paraId="0D2E2D26"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r>
      <w:tr w:rsidR="001A464D" w:rsidRPr="001A464D" w14:paraId="0F021A24" w14:textId="77777777" w:rsidTr="005E137E">
        <w:trPr>
          <w:trHeight w:val="264"/>
        </w:trPr>
        <w:tc>
          <w:tcPr>
            <w:tcW w:w="1080" w:type="dxa"/>
            <w:tcBorders>
              <w:right w:val="single" w:sz="8" w:space="0" w:color="auto"/>
            </w:tcBorders>
            <w:shd w:val="clear" w:color="auto" w:fill="auto"/>
            <w:vAlign w:val="bottom"/>
          </w:tcPr>
          <w:p w14:paraId="2D16BAA9"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260" w:type="dxa"/>
            <w:tcBorders>
              <w:right w:val="single" w:sz="8" w:space="0" w:color="auto"/>
            </w:tcBorders>
            <w:shd w:val="clear" w:color="auto" w:fill="auto"/>
            <w:vAlign w:val="bottom"/>
          </w:tcPr>
          <w:p w14:paraId="5C03B065"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700" w:type="dxa"/>
            <w:tcBorders>
              <w:right w:val="single" w:sz="8" w:space="0" w:color="auto"/>
            </w:tcBorders>
            <w:shd w:val="clear" w:color="auto" w:fill="auto"/>
            <w:vAlign w:val="bottom"/>
          </w:tcPr>
          <w:p w14:paraId="14930C14" w14:textId="77777777" w:rsidR="001A464D" w:rsidRPr="001A464D" w:rsidRDefault="001A464D" w:rsidP="000A1DD6">
            <w:pPr>
              <w:spacing w:after="0" w:line="240" w:lineRule="auto"/>
              <w:ind w:left="8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b/>
                <w:kern w:val="0"/>
                <w:sz w:val="24"/>
                <w:szCs w:val="24"/>
                <w14:ligatures w14:val="none"/>
              </w:rPr>
              <w:t>GM</w:t>
            </w:r>
            <w:r w:rsidRPr="001A464D">
              <w:rPr>
                <w:rFonts w:ascii="Times New Roman" w:eastAsia="Times New Roman" w:hAnsi="Times New Roman" w:cs="Times New Roman"/>
                <w:kern w:val="0"/>
                <w:sz w:val="24"/>
                <w:szCs w:val="24"/>
                <w14:ligatures w14:val="none"/>
              </w:rPr>
              <w:t xml:space="preserve"> (10mg)</w:t>
            </w:r>
          </w:p>
        </w:tc>
        <w:tc>
          <w:tcPr>
            <w:tcW w:w="1160" w:type="dxa"/>
            <w:tcBorders>
              <w:right w:val="single" w:sz="8" w:space="0" w:color="auto"/>
            </w:tcBorders>
            <w:shd w:val="clear" w:color="auto" w:fill="auto"/>
            <w:vAlign w:val="bottom"/>
          </w:tcPr>
          <w:p w14:paraId="684318A1" w14:textId="77777777" w:rsidR="001A464D" w:rsidRPr="001A464D" w:rsidRDefault="001A464D" w:rsidP="000A1DD6">
            <w:pPr>
              <w:spacing w:after="0" w:line="240" w:lineRule="auto"/>
              <w:jc w:val="center"/>
              <w:rPr>
                <w:rFonts w:ascii="Times New Roman" w:eastAsia="Times New Roman" w:hAnsi="Times New Roman" w:cs="Times New Roman"/>
                <w:w w:val="99"/>
                <w:kern w:val="0"/>
                <w:sz w:val="24"/>
                <w:szCs w:val="24"/>
                <w14:ligatures w14:val="none"/>
              </w:rPr>
            </w:pPr>
            <w:r w:rsidRPr="001A464D">
              <w:rPr>
                <w:rFonts w:ascii="Times New Roman" w:eastAsia="Times New Roman" w:hAnsi="Times New Roman" w:cs="Times New Roman"/>
                <w:w w:val="99"/>
                <w:kern w:val="0"/>
                <w:sz w:val="24"/>
                <w:szCs w:val="24"/>
                <w14:ligatures w14:val="none"/>
              </w:rPr>
              <w:t>17mm</w:t>
            </w:r>
          </w:p>
        </w:tc>
        <w:tc>
          <w:tcPr>
            <w:tcW w:w="540" w:type="dxa"/>
            <w:tcBorders>
              <w:right w:val="single" w:sz="8" w:space="0" w:color="auto"/>
            </w:tcBorders>
            <w:shd w:val="clear" w:color="auto" w:fill="auto"/>
            <w:vAlign w:val="bottom"/>
          </w:tcPr>
          <w:p w14:paraId="7114CF9F" w14:textId="77777777" w:rsidR="001A464D" w:rsidRPr="001A464D" w:rsidRDefault="001A464D" w:rsidP="000A1DD6">
            <w:pPr>
              <w:spacing w:after="0" w:line="240" w:lineRule="auto"/>
              <w:jc w:val="center"/>
              <w:rPr>
                <w:rFonts w:ascii="Times New Roman" w:eastAsia="Times New Roman" w:hAnsi="Times New Roman" w:cs="Times New Roman"/>
                <w:w w:val="81"/>
                <w:kern w:val="0"/>
                <w:sz w:val="24"/>
                <w:szCs w:val="24"/>
                <w14:ligatures w14:val="none"/>
              </w:rPr>
            </w:pPr>
            <w:r w:rsidRPr="001A464D">
              <w:rPr>
                <w:rFonts w:ascii="Times New Roman" w:eastAsia="Times New Roman" w:hAnsi="Times New Roman" w:cs="Times New Roman"/>
                <w:w w:val="81"/>
                <w:kern w:val="0"/>
                <w:sz w:val="24"/>
                <w:szCs w:val="24"/>
                <w14:ligatures w14:val="none"/>
              </w:rPr>
              <w:t>-</w:t>
            </w:r>
          </w:p>
        </w:tc>
        <w:tc>
          <w:tcPr>
            <w:tcW w:w="400" w:type="dxa"/>
            <w:tcBorders>
              <w:right w:val="single" w:sz="8" w:space="0" w:color="auto"/>
            </w:tcBorders>
            <w:shd w:val="clear" w:color="auto" w:fill="auto"/>
            <w:vAlign w:val="bottom"/>
          </w:tcPr>
          <w:p w14:paraId="466DFF9F" w14:textId="77777777" w:rsidR="001A464D" w:rsidRPr="001A464D" w:rsidRDefault="001A464D" w:rsidP="000A1DD6">
            <w:pPr>
              <w:spacing w:after="0" w:line="240" w:lineRule="auto"/>
              <w:ind w:left="20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w:t>
            </w:r>
          </w:p>
        </w:tc>
        <w:tc>
          <w:tcPr>
            <w:tcW w:w="400" w:type="dxa"/>
            <w:tcBorders>
              <w:right w:val="single" w:sz="8" w:space="0" w:color="auto"/>
            </w:tcBorders>
            <w:shd w:val="clear" w:color="auto" w:fill="auto"/>
            <w:vAlign w:val="bottom"/>
          </w:tcPr>
          <w:p w14:paraId="04F45028" w14:textId="77777777" w:rsidR="001A464D" w:rsidRPr="001A464D" w:rsidRDefault="001A464D" w:rsidP="000A1DD6">
            <w:pPr>
              <w:spacing w:after="0" w:line="240" w:lineRule="auto"/>
              <w:jc w:val="center"/>
              <w:rPr>
                <w:rFonts w:ascii="Times New Roman" w:eastAsia="Times New Roman" w:hAnsi="Times New Roman" w:cs="Times New Roman"/>
                <w:w w:val="96"/>
                <w:kern w:val="0"/>
                <w:sz w:val="24"/>
                <w:szCs w:val="24"/>
                <w14:ligatures w14:val="none"/>
              </w:rPr>
            </w:pPr>
            <w:r w:rsidRPr="001A464D">
              <w:rPr>
                <w:rFonts w:ascii="Times New Roman" w:eastAsia="Times New Roman" w:hAnsi="Times New Roman" w:cs="Times New Roman"/>
                <w:w w:val="96"/>
                <w:kern w:val="0"/>
                <w:sz w:val="24"/>
                <w:szCs w:val="24"/>
                <w14:ligatures w14:val="none"/>
              </w:rPr>
              <w:t>+</w:t>
            </w:r>
          </w:p>
        </w:tc>
        <w:tc>
          <w:tcPr>
            <w:tcW w:w="880" w:type="dxa"/>
            <w:tcBorders>
              <w:right w:val="single" w:sz="8" w:space="0" w:color="auto"/>
            </w:tcBorders>
            <w:shd w:val="clear" w:color="auto" w:fill="auto"/>
            <w:vAlign w:val="bottom"/>
          </w:tcPr>
          <w:p w14:paraId="2BB3B665"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780" w:type="dxa"/>
            <w:tcBorders>
              <w:right w:val="single" w:sz="8" w:space="0" w:color="auto"/>
            </w:tcBorders>
            <w:shd w:val="clear" w:color="auto" w:fill="auto"/>
            <w:vAlign w:val="bottom"/>
          </w:tcPr>
          <w:p w14:paraId="28690C72"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0" w:type="dxa"/>
            <w:shd w:val="clear" w:color="auto" w:fill="auto"/>
            <w:vAlign w:val="bottom"/>
          </w:tcPr>
          <w:p w14:paraId="610F3D64"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shd w:val="clear" w:color="auto" w:fill="auto"/>
            <w:vAlign w:val="bottom"/>
          </w:tcPr>
          <w:p w14:paraId="20B30636"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r>
      <w:tr w:rsidR="001A464D" w:rsidRPr="001A464D" w14:paraId="617A3267" w14:textId="77777777" w:rsidTr="005E137E">
        <w:trPr>
          <w:trHeight w:val="75"/>
        </w:trPr>
        <w:tc>
          <w:tcPr>
            <w:tcW w:w="1080" w:type="dxa"/>
            <w:tcBorders>
              <w:right w:val="single" w:sz="8" w:space="0" w:color="auto"/>
            </w:tcBorders>
            <w:shd w:val="clear" w:color="auto" w:fill="auto"/>
            <w:vAlign w:val="bottom"/>
          </w:tcPr>
          <w:p w14:paraId="5EB1865B"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260" w:type="dxa"/>
            <w:tcBorders>
              <w:right w:val="single" w:sz="8" w:space="0" w:color="auto"/>
            </w:tcBorders>
            <w:shd w:val="clear" w:color="auto" w:fill="auto"/>
            <w:vAlign w:val="bottom"/>
          </w:tcPr>
          <w:p w14:paraId="5B7C4280"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700" w:type="dxa"/>
            <w:tcBorders>
              <w:bottom w:val="single" w:sz="8" w:space="0" w:color="auto"/>
              <w:right w:val="single" w:sz="8" w:space="0" w:color="auto"/>
            </w:tcBorders>
            <w:shd w:val="clear" w:color="auto" w:fill="auto"/>
            <w:vAlign w:val="bottom"/>
          </w:tcPr>
          <w:p w14:paraId="4910027D"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160" w:type="dxa"/>
            <w:tcBorders>
              <w:bottom w:val="single" w:sz="8" w:space="0" w:color="auto"/>
              <w:right w:val="single" w:sz="8" w:space="0" w:color="auto"/>
            </w:tcBorders>
            <w:shd w:val="clear" w:color="auto" w:fill="auto"/>
            <w:vAlign w:val="bottom"/>
          </w:tcPr>
          <w:p w14:paraId="063C5506"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540" w:type="dxa"/>
            <w:tcBorders>
              <w:bottom w:val="single" w:sz="8" w:space="0" w:color="auto"/>
              <w:right w:val="single" w:sz="8" w:space="0" w:color="auto"/>
            </w:tcBorders>
            <w:shd w:val="clear" w:color="auto" w:fill="auto"/>
            <w:vAlign w:val="bottom"/>
          </w:tcPr>
          <w:p w14:paraId="539671F6"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400" w:type="dxa"/>
            <w:tcBorders>
              <w:bottom w:val="single" w:sz="8" w:space="0" w:color="auto"/>
              <w:right w:val="single" w:sz="8" w:space="0" w:color="auto"/>
            </w:tcBorders>
            <w:shd w:val="clear" w:color="auto" w:fill="auto"/>
            <w:vAlign w:val="bottom"/>
          </w:tcPr>
          <w:p w14:paraId="4D9EDFB4"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400" w:type="dxa"/>
            <w:tcBorders>
              <w:bottom w:val="single" w:sz="8" w:space="0" w:color="auto"/>
              <w:right w:val="single" w:sz="8" w:space="0" w:color="auto"/>
            </w:tcBorders>
            <w:shd w:val="clear" w:color="auto" w:fill="auto"/>
            <w:vAlign w:val="bottom"/>
          </w:tcPr>
          <w:p w14:paraId="62F8E776"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80" w:type="dxa"/>
            <w:tcBorders>
              <w:right w:val="single" w:sz="8" w:space="0" w:color="auto"/>
            </w:tcBorders>
            <w:shd w:val="clear" w:color="auto" w:fill="auto"/>
            <w:vAlign w:val="bottom"/>
          </w:tcPr>
          <w:p w14:paraId="01D4895D"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780" w:type="dxa"/>
            <w:tcBorders>
              <w:right w:val="single" w:sz="8" w:space="0" w:color="auto"/>
            </w:tcBorders>
            <w:shd w:val="clear" w:color="auto" w:fill="auto"/>
            <w:vAlign w:val="bottom"/>
          </w:tcPr>
          <w:p w14:paraId="51A6730D"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0" w:type="dxa"/>
            <w:shd w:val="clear" w:color="auto" w:fill="auto"/>
            <w:vAlign w:val="bottom"/>
          </w:tcPr>
          <w:p w14:paraId="79989163"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shd w:val="clear" w:color="auto" w:fill="auto"/>
            <w:vAlign w:val="bottom"/>
          </w:tcPr>
          <w:p w14:paraId="6D0E87BC"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r>
      <w:tr w:rsidR="001A464D" w:rsidRPr="001A464D" w14:paraId="2A0DB2B9" w14:textId="77777777" w:rsidTr="005E137E">
        <w:trPr>
          <w:trHeight w:val="265"/>
        </w:trPr>
        <w:tc>
          <w:tcPr>
            <w:tcW w:w="1080" w:type="dxa"/>
            <w:tcBorders>
              <w:right w:val="single" w:sz="8" w:space="0" w:color="auto"/>
            </w:tcBorders>
            <w:shd w:val="clear" w:color="auto" w:fill="auto"/>
            <w:vAlign w:val="bottom"/>
          </w:tcPr>
          <w:p w14:paraId="27EC840B"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260" w:type="dxa"/>
            <w:tcBorders>
              <w:right w:val="single" w:sz="8" w:space="0" w:color="auto"/>
            </w:tcBorders>
            <w:shd w:val="clear" w:color="auto" w:fill="auto"/>
            <w:vAlign w:val="bottom"/>
          </w:tcPr>
          <w:p w14:paraId="37925FAE"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700" w:type="dxa"/>
            <w:tcBorders>
              <w:right w:val="single" w:sz="8" w:space="0" w:color="auto"/>
            </w:tcBorders>
            <w:shd w:val="clear" w:color="auto" w:fill="auto"/>
            <w:vAlign w:val="bottom"/>
          </w:tcPr>
          <w:p w14:paraId="056D6D35" w14:textId="77777777" w:rsidR="001A464D" w:rsidRPr="001A464D" w:rsidRDefault="001A464D" w:rsidP="000A1DD6">
            <w:pPr>
              <w:spacing w:after="0" w:line="240" w:lineRule="auto"/>
              <w:ind w:left="8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b/>
                <w:kern w:val="0"/>
                <w:sz w:val="24"/>
                <w:szCs w:val="24"/>
                <w14:ligatures w14:val="none"/>
              </w:rPr>
              <w:t>CIP</w:t>
            </w:r>
            <w:r w:rsidRPr="001A464D">
              <w:rPr>
                <w:rFonts w:ascii="Times New Roman" w:eastAsia="Times New Roman" w:hAnsi="Times New Roman" w:cs="Times New Roman"/>
                <w:kern w:val="0"/>
                <w:sz w:val="24"/>
                <w:szCs w:val="24"/>
                <w14:ligatures w14:val="none"/>
              </w:rPr>
              <w:t xml:space="preserve"> (5mg)</w:t>
            </w:r>
          </w:p>
        </w:tc>
        <w:tc>
          <w:tcPr>
            <w:tcW w:w="1160" w:type="dxa"/>
            <w:tcBorders>
              <w:right w:val="single" w:sz="8" w:space="0" w:color="auto"/>
            </w:tcBorders>
            <w:shd w:val="clear" w:color="auto" w:fill="auto"/>
            <w:vAlign w:val="bottom"/>
          </w:tcPr>
          <w:p w14:paraId="5203394F" w14:textId="77777777" w:rsidR="001A464D" w:rsidRPr="001A464D" w:rsidRDefault="001A464D" w:rsidP="000A1DD6">
            <w:pPr>
              <w:spacing w:after="0" w:line="240" w:lineRule="auto"/>
              <w:jc w:val="center"/>
              <w:rPr>
                <w:rFonts w:ascii="Times New Roman" w:eastAsia="Times New Roman" w:hAnsi="Times New Roman" w:cs="Times New Roman"/>
                <w:w w:val="99"/>
                <w:kern w:val="0"/>
                <w:sz w:val="24"/>
                <w:szCs w:val="24"/>
                <w14:ligatures w14:val="none"/>
              </w:rPr>
            </w:pPr>
            <w:r w:rsidRPr="001A464D">
              <w:rPr>
                <w:rFonts w:ascii="Times New Roman" w:eastAsia="Times New Roman" w:hAnsi="Times New Roman" w:cs="Times New Roman"/>
                <w:w w:val="99"/>
                <w:kern w:val="0"/>
                <w:sz w:val="24"/>
                <w:szCs w:val="24"/>
                <w14:ligatures w14:val="none"/>
              </w:rPr>
              <w:t>34mm</w:t>
            </w:r>
          </w:p>
        </w:tc>
        <w:tc>
          <w:tcPr>
            <w:tcW w:w="540" w:type="dxa"/>
            <w:tcBorders>
              <w:right w:val="single" w:sz="8" w:space="0" w:color="auto"/>
            </w:tcBorders>
            <w:shd w:val="clear" w:color="auto" w:fill="auto"/>
            <w:vAlign w:val="bottom"/>
          </w:tcPr>
          <w:p w14:paraId="60BA683C" w14:textId="77777777" w:rsidR="001A464D" w:rsidRPr="001A464D" w:rsidRDefault="001A464D" w:rsidP="000A1DD6">
            <w:pPr>
              <w:spacing w:after="0" w:line="240" w:lineRule="auto"/>
              <w:jc w:val="center"/>
              <w:rPr>
                <w:rFonts w:ascii="Times New Roman" w:eastAsia="Times New Roman" w:hAnsi="Times New Roman" w:cs="Times New Roman"/>
                <w:w w:val="81"/>
                <w:kern w:val="0"/>
                <w:sz w:val="24"/>
                <w:szCs w:val="24"/>
                <w14:ligatures w14:val="none"/>
              </w:rPr>
            </w:pPr>
            <w:r w:rsidRPr="001A464D">
              <w:rPr>
                <w:rFonts w:ascii="Times New Roman" w:eastAsia="Times New Roman" w:hAnsi="Times New Roman" w:cs="Times New Roman"/>
                <w:w w:val="81"/>
                <w:kern w:val="0"/>
                <w:sz w:val="24"/>
                <w:szCs w:val="24"/>
                <w14:ligatures w14:val="none"/>
              </w:rPr>
              <w:t>-</w:t>
            </w:r>
          </w:p>
        </w:tc>
        <w:tc>
          <w:tcPr>
            <w:tcW w:w="400" w:type="dxa"/>
            <w:tcBorders>
              <w:right w:val="single" w:sz="8" w:space="0" w:color="auto"/>
            </w:tcBorders>
            <w:shd w:val="clear" w:color="auto" w:fill="auto"/>
            <w:vAlign w:val="bottom"/>
          </w:tcPr>
          <w:p w14:paraId="6A3DAC26" w14:textId="77777777" w:rsidR="001A464D" w:rsidRPr="001A464D" w:rsidRDefault="001A464D" w:rsidP="000A1DD6">
            <w:pPr>
              <w:spacing w:after="0" w:line="240" w:lineRule="auto"/>
              <w:ind w:left="20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w:t>
            </w:r>
          </w:p>
        </w:tc>
        <w:tc>
          <w:tcPr>
            <w:tcW w:w="400" w:type="dxa"/>
            <w:tcBorders>
              <w:right w:val="single" w:sz="8" w:space="0" w:color="auto"/>
            </w:tcBorders>
            <w:shd w:val="clear" w:color="auto" w:fill="auto"/>
            <w:vAlign w:val="bottom"/>
          </w:tcPr>
          <w:p w14:paraId="5B020C4A" w14:textId="77777777" w:rsidR="001A464D" w:rsidRPr="001A464D" w:rsidRDefault="001A464D" w:rsidP="000A1DD6">
            <w:pPr>
              <w:spacing w:after="0" w:line="240" w:lineRule="auto"/>
              <w:jc w:val="center"/>
              <w:rPr>
                <w:rFonts w:ascii="Times New Roman" w:eastAsia="Times New Roman" w:hAnsi="Times New Roman" w:cs="Times New Roman"/>
                <w:w w:val="96"/>
                <w:kern w:val="0"/>
                <w:sz w:val="24"/>
                <w:szCs w:val="24"/>
                <w14:ligatures w14:val="none"/>
              </w:rPr>
            </w:pPr>
            <w:r w:rsidRPr="001A464D">
              <w:rPr>
                <w:rFonts w:ascii="Times New Roman" w:eastAsia="Times New Roman" w:hAnsi="Times New Roman" w:cs="Times New Roman"/>
                <w:w w:val="96"/>
                <w:kern w:val="0"/>
                <w:sz w:val="24"/>
                <w:szCs w:val="24"/>
                <w14:ligatures w14:val="none"/>
              </w:rPr>
              <w:t>+</w:t>
            </w:r>
          </w:p>
        </w:tc>
        <w:tc>
          <w:tcPr>
            <w:tcW w:w="880" w:type="dxa"/>
            <w:tcBorders>
              <w:right w:val="single" w:sz="8" w:space="0" w:color="auto"/>
            </w:tcBorders>
            <w:shd w:val="clear" w:color="auto" w:fill="auto"/>
            <w:vAlign w:val="bottom"/>
          </w:tcPr>
          <w:p w14:paraId="789E4E98"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780" w:type="dxa"/>
            <w:tcBorders>
              <w:right w:val="single" w:sz="8" w:space="0" w:color="auto"/>
            </w:tcBorders>
            <w:shd w:val="clear" w:color="auto" w:fill="auto"/>
            <w:vAlign w:val="bottom"/>
          </w:tcPr>
          <w:p w14:paraId="6C3A03A5"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0" w:type="dxa"/>
            <w:shd w:val="clear" w:color="auto" w:fill="auto"/>
            <w:vAlign w:val="bottom"/>
          </w:tcPr>
          <w:p w14:paraId="08AAB679"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shd w:val="clear" w:color="auto" w:fill="auto"/>
            <w:vAlign w:val="bottom"/>
          </w:tcPr>
          <w:p w14:paraId="1826F83B"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r>
      <w:tr w:rsidR="001A464D" w:rsidRPr="001A464D" w14:paraId="1A29140C" w14:textId="77777777" w:rsidTr="005E137E">
        <w:trPr>
          <w:trHeight w:val="75"/>
        </w:trPr>
        <w:tc>
          <w:tcPr>
            <w:tcW w:w="1080" w:type="dxa"/>
            <w:tcBorders>
              <w:right w:val="single" w:sz="8" w:space="0" w:color="auto"/>
            </w:tcBorders>
            <w:shd w:val="clear" w:color="auto" w:fill="auto"/>
            <w:vAlign w:val="bottom"/>
          </w:tcPr>
          <w:p w14:paraId="6A8E1B07"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260" w:type="dxa"/>
            <w:tcBorders>
              <w:right w:val="single" w:sz="8" w:space="0" w:color="auto"/>
            </w:tcBorders>
            <w:shd w:val="clear" w:color="auto" w:fill="auto"/>
            <w:vAlign w:val="bottom"/>
          </w:tcPr>
          <w:p w14:paraId="68AFC1BE"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700" w:type="dxa"/>
            <w:tcBorders>
              <w:bottom w:val="single" w:sz="8" w:space="0" w:color="auto"/>
              <w:right w:val="single" w:sz="8" w:space="0" w:color="auto"/>
            </w:tcBorders>
            <w:shd w:val="clear" w:color="auto" w:fill="auto"/>
            <w:vAlign w:val="bottom"/>
          </w:tcPr>
          <w:p w14:paraId="39A88CEF"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160" w:type="dxa"/>
            <w:tcBorders>
              <w:bottom w:val="single" w:sz="8" w:space="0" w:color="auto"/>
              <w:right w:val="single" w:sz="8" w:space="0" w:color="auto"/>
            </w:tcBorders>
            <w:shd w:val="clear" w:color="auto" w:fill="auto"/>
            <w:vAlign w:val="bottom"/>
          </w:tcPr>
          <w:p w14:paraId="123390C8"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540" w:type="dxa"/>
            <w:tcBorders>
              <w:bottom w:val="single" w:sz="8" w:space="0" w:color="auto"/>
              <w:right w:val="single" w:sz="8" w:space="0" w:color="auto"/>
            </w:tcBorders>
            <w:shd w:val="clear" w:color="auto" w:fill="auto"/>
            <w:vAlign w:val="bottom"/>
          </w:tcPr>
          <w:p w14:paraId="5F4607F8"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400" w:type="dxa"/>
            <w:tcBorders>
              <w:bottom w:val="single" w:sz="8" w:space="0" w:color="auto"/>
              <w:right w:val="single" w:sz="8" w:space="0" w:color="auto"/>
            </w:tcBorders>
            <w:shd w:val="clear" w:color="auto" w:fill="auto"/>
            <w:vAlign w:val="bottom"/>
          </w:tcPr>
          <w:p w14:paraId="1CACA198"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400" w:type="dxa"/>
            <w:tcBorders>
              <w:bottom w:val="single" w:sz="8" w:space="0" w:color="auto"/>
              <w:right w:val="single" w:sz="8" w:space="0" w:color="auto"/>
            </w:tcBorders>
            <w:shd w:val="clear" w:color="auto" w:fill="auto"/>
            <w:vAlign w:val="bottom"/>
          </w:tcPr>
          <w:p w14:paraId="25BFF84C"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80" w:type="dxa"/>
            <w:tcBorders>
              <w:right w:val="single" w:sz="8" w:space="0" w:color="auto"/>
            </w:tcBorders>
            <w:shd w:val="clear" w:color="auto" w:fill="auto"/>
            <w:vAlign w:val="bottom"/>
          </w:tcPr>
          <w:p w14:paraId="50A5384D"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780" w:type="dxa"/>
            <w:tcBorders>
              <w:right w:val="single" w:sz="8" w:space="0" w:color="auto"/>
            </w:tcBorders>
            <w:shd w:val="clear" w:color="auto" w:fill="auto"/>
            <w:vAlign w:val="bottom"/>
          </w:tcPr>
          <w:p w14:paraId="6D6DC0C1"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0" w:type="dxa"/>
            <w:shd w:val="clear" w:color="auto" w:fill="auto"/>
            <w:vAlign w:val="bottom"/>
          </w:tcPr>
          <w:p w14:paraId="2688A3B3"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shd w:val="clear" w:color="auto" w:fill="auto"/>
            <w:vAlign w:val="bottom"/>
          </w:tcPr>
          <w:p w14:paraId="62FCDFF8"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r>
      <w:tr w:rsidR="001A464D" w:rsidRPr="001A464D" w14:paraId="15D6C2BF" w14:textId="77777777" w:rsidTr="005E137E">
        <w:trPr>
          <w:trHeight w:val="253"/>
        </w:trPr>
        <w:tc>
          <w:tcPr>
            <w:tcW w:w="1080" w:type="dxa"/>
            <w:tcBorders>
              <w:right w:val="single" w:sz="8" w:space="0" w:color="auto"/>
            </w:tcBorders>
            <w:shd w:val="clear" w:color="auto" w:fill="auto"/>
            <w:vAlign w:val="bottom"/>
          </w:tcPr>
          <w:p w14:paraId="34F2D9DD" w14:textId="77777777" w:rsidR="001A464D" w:rsidRPr="001A464D" w:rsidRDefault="001A464D" w:rsidP="000A1DD6">
            <w:pPr>
              <w:spacing w:after="0" w:line="240" w:lineRule="auto"/>
              <w:ind w:left="12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Cow4</w:t>
            </w:r>
          </w:p>
        </w:tc>
        <w:tc>
          <w:tcPr>
            <w:tcW w:w="1260" w:type="dxa"/>
            <w:tcBorders>
              <w:right w:val="single" w:sz="8" w:space="0" w:color="auto"/>
            </w:tcBorders>
            <w:shd w:val="clear" w:color="auto" w:fill="auto"/>
            <w:vAlign w:val="bottom"/>
          </w:tcPr>
          <w:p w14:paraId="639CD464" w14:textId="77777777" w:rsidR="001A464D" w:rsidRPr="001A464D" w:rsidRDefault="001A464D" w:rsidP="000A1DD6">
            <w:pPr>
              <w:spacing w:after="0" w:line="240" w:lineRule="auto"/>
              <w:ind w:left="100"/>
              <w:rPr>
                <w:rFonts w:ascii="Times New Roman" w:eastAsia="Times New Roman" w:hAnsi="Times New Roman" w:cs="Times New Roman"/>
                <w:i/>
                <w:kern w:val="0"/>
                <w:sz w:val="24"/>
                <w:szCs w:val="24"/>
                <w14:ligatures w14:val="none"/>
              </w:rPr>
            </w:pPr>
            <w:r w:rsidRPr="001A464D">
              <w:rPr>
                <w:rFonts w:ascii="Times New Roman" w:eastAsia="Times New Roman" w:hAnsi="Times New Roman" w:cs="Times New Roman"/>
                <w:i/>
                <w:kern w:val="0"/>
                <w:sz w:val="24"/>
                <w:szCs w:val="24"/>
                <w14:ligatures w14:val="none"/>
              </w:rPr>
              <w:t>Salmonella</w:t>
            </w:r>
          </w:p>
        </w:tc>
        <w:tc>
          <w:tcPr>
            <w:tcW w:w="1700" w:type="dxa"/>
            <w:tcBorders>
              <w:right w:val="single" w:sz="8" w:space="0" w:color="auto"/>
            </w:tcBorders>
            <w:shd w:val="clear" w:color="auto" w:fill="auto"/>
            <w:vAlign w:val="bottom"/>
          </w:tcPr>
          <w:p w14:paraId="128CE9C1" w14:textId="77777777" w:rsidR="001A464D" w:rsidRPr="001A464D" w:rsidRDefault="001A464D" w:rsidP="000A1DD6">
            <w:pPr>
              <w:spacing w:after="0" w:line="240" w:lineRule="auto"/>
              <w:ind w:left="8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b/>
                <w:kern w:val="0"/>
                <w:sz w:val="24"/>
                <w:szCs w:val="24"/>
                <w14:ligatures w14:val="none"/>
              </w:rPr>
              <w:t>AMC (</w:t>
            </w:r>
            <w:r w:rsidRPr="001A464D">
              <w:rPr>
                <w:rFonts w:ascii="Times New Roman" w:eastAsia="Times New Roman" w:hAnsi="Times New Roman" w:cs="Times New Roman"/>
                <w:kern w:val="0"/>
                <w:sz w:val="24"/>
                <w:szCs w:val="24"/>
                <w14:ligatures w14:val="none"/>
              </w:rPr>
              <w:t>30mg)</w:t>
            </w:r>
          </w:p>
        </w:tc>
        <w:tc>
          <w:tcPr>
            <w:tcW w:w="1160" w:type="dxa"/>
            <w:tcBorders>
              <w:right w:val="single" w:sz="8" w:space="0" w:color="auto"/>
            </w:tcBorders>
            <w:shd w:val="clear" w:color="auto" w:fill="auto"/>
            <w:vAlign w:val="bottom"/>
          </w:tcPr>
          <w:p w14:paraId="42F05A65" w14:textId="77777777" w:rsidR="001A464D" w:rsidRPr="001A464D" w:rsidRDefault="001A464D" w:rsidP="000A1DD6">
            <w:pPr>
              <w:spacing w:after="0" w:line="240" w:lineRule="auto"/>
              <w:jc w:val="center"/>
              <w:rPr>
                <w:rFonts w:ascii="Times New Roman" w:eastAsia="Times New Roman" w:hAnsi="Times New Roman" w:cs="Times New Roman"/>
                <w:w w:val="97"/>
                <w:kern w:val="0"/>
                <w:sz w:val="24"/>
                <w:szCs w:val="24"/>
                <w14:ligatures w14:val="none"/>
              </w:rPr>
            </w:pPr>
            <w:r w:rsidRPr="001A464D">
              <w:rPr>
                <w:rFonts w:ascii="Times New Roman" w:eastAsia="Times New Roman" w:hAnsi="Times New Roman" w:cs="Times New Roman"/>
                <w:w w:val="97"/>
                <w:kern w:val="0"/>
                <w:sz w:val="24"/>
                <w:szCs w:val="24"/>
                <w14:ligatures w14:val="none"/>
              </w:rPr>
              <w:t>6mm</w:t>
            </w:r>
          </w:p>
        </w:tc>
        <w:tc>
          <w:tcPr>
            <w:tcW w:w="540" w:type="dxa"/>
            <w:tcBorders>
              <w:right w:val="single" w:sz="8" w:space="0" w:color="auto"/>
            </w:tcBorders>
            <w:shd w:val="clear" w:color="auto" w:fill="auto"/>
            <w:vAlign w:val="bottom"/>
          </w:tcPr>
          <w:p w14:paraId="19C8A0E5" w14:textId="77777777" w:rsidR="001A464D" w:rsidRPr="001A464D" w:rsidRDefault="001A464D" w:rsidP="000A1DD6">
            <w:pPr>
              <w:spacing w:after="0" w:line="240" w:lineRule="auto"/>
              <w:jc w:val="center"/>
              <w:rPr>
                <w:rFonts w:ascii="Times New Roman" w:eastAsia="Times New Roman" w:hAnsi="Times New Roman" w:cs="Times New Roman"/>
                <w:w w:val="96"/>
                <w:kern w:val="0"/>
                <w:sz w:val="24"/>
                <w:szCs w:val="24"/>
                <w14:ligatures w14:val="none"/>
              </w:rPr>
            </w:pPr>
            <w:r w:rsidRPr="001A464D">
              <w:rPr>
                <w:rFonts w:ascii="Times New Roman" w:eastAsia="Times New Roman" w:hAnsi="Times New Roman" w:cs="Times New Roman"/>
                <w:w w:val="96"/>
                <w:kern w:val="0"/>
                <w:sz w:val="24"/>
                <w:szCs w:val="24"/>
                <w14:ligatures w14:val="none"/>
              </w:rPr>
              <w:t>+</w:t>
            </w:r>
          </w:p>
        </w:tc>
        <w:tc>
          <w:tcPr>
            <w:tcW w:w="400" w:type="dxa"/>
            <w:tcBorders>
              <w:right w:val="single" w:sz="8" w:space="0" w:color="auto"/>
            </w:tcBorders>
            <w:shd w:val="clear" w:color="auto" w:fill="auto"/>
            <w:vAlign w:val="bottom"/>
          </w:tcPr>
          <w:p w14:paraId="40D1409E" w14:textId="77777777" w:rsidR="001A464D" w:rsidRPr="001A464D" w:rsidRDefault="001A464D" w:rsidP="000A1DD6">
            <w:pPr>
              <w:spacing w:after="0" w:line="240" w:lineRule="auto"/>
              <w:ind w:left="20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w:t>
            </w:r>
          </w:p>
        </w:tc>
        <w:tc>
          <w:tcPr>
            <w:tcW w:w="400" w:type="dxa"/>
            <w:tcBorders>
              <w:right w:val="single" w:sz="8" w:space="0" w:color="auto"/>
            </w:tcBorders>
            <w:shd w:val="clear" w:color="auto" w:fill="auto"/>
            <w:vAlign w:val="bottom"/>
          </w:tcPr>
          <w:p w14:paraId="36A8B58E" w14:textId="77777777" w:rsidR="001A464D" w:rsidRPr="001A464D" w:rsidRDefault="001A464D" w:rsidP="000A1DD6">
            <w:pPr>
              <w:spacing w:after="0" w:line="240" w:lineRule="auto"/>
              <w:jc w:val="center"/>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w:t>
            </w:r>
          </w:p>
        </w:tc>
        <w:tc>
          <w:tcPr>
            <w:tcW w:w="880" w:type="dxa"/>
            <w:tcBorders>
              <w:right w:val="single" w:sz="8" w:space="0" w:color="auto"/>
            </w:tcBorders>
            <w:shd w:val="clear" w:color="auto" w:fill="auto"/>
            <w:vAlign w:val="bottom"/>
          </w:tcPr>
          <w:p w14:paraId="0149DF5B"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780" w:type="dxa"/>
            <w:tcBorders>
              <w:right w:val="single" w:sz="8" w:space="0" w:color="auto"/>
            </w:tcBorders>
            <w:shd w:val="clear" w:color="auto" w:fill="auto"/>
            <w:vAlign w:val="bottom"/>
          </w:tcPr>
          <w:p w14:paraId="0A0A6693"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0" w:type="dxa"/>
            <w:shd w:val="clear" w:color="auto" w:fill="auto"/>
            <w:vAlign w:val="bottom"/>
          </w:tcPr>
          <w:p w14:paraId="4C0DD7F0"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shd w:val="clear" w:color="auto" w:fill="auto"/>
            <w:vAlign w:val="bottom"/>
          </w:tcPr>
          <w:p w14:paraId="4A2202EB"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r>
      <w:tr w:rsidR="001A464D" w:rsidRPr="001A464D" w14:paraId="7EA016CD" w14:textId="77777777" w:rsidTr="005E137E">
        <w:trPr>
          <w:trHeight w:val="242"/>
        </w:trPr>
        <w:tc>
          <w:tcPr>
            <w:tcW w:w="1080" w:type="dxa"/>
            <w:tcBorders>
              <w:right w:val="single" w:sz="8" w:space="0" w:color="auto"/>
            </w:tcBorders>
            <w:shd w:val="clear" w:color="auto" w:fill="auto"/>
            <w:vAlign w:val="bottom"/>
          </w:tcPr>
          <w:p w14:paraId="6AF9D6E7" w14:textId="77777777" w:rsidR="001A464D" w:rsidRPr="001A464D" w:rsidRDefault="001A464D" w:rsidP="000A1DD6">
            <w:pPr>
              <w:spacing w:after="0" w:line="240" w:lineRule="auto"/>
              <w:ind w:left="12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milk</w:t>
            </w:r>
          </w:p>
        </w:tc>
        <w:tc>
          <w:tcPr>
            <w:tcW w:w="1260" w:type="dxa"/>
            <w:tcBorders>
              <w:right w:val="single" w:sz="8" w:space="0" w:color="auto"/>
            </w:tcBorders>
            <w:shd w:val="clear" w:color="auto" w:fill="auto"/>
            <w:vAlign w:val="bottom"/>
          </w:tcPr>
          <w:p w14:paraId="0DB63AA1" w14:textId="77777777" w:rsidR="001A464D" w:rsidRPr="001A464D" w:rsidRDefault="001A464D" w:rsidP="000A1DD6">
            <w:pPr>
              <w:spacing w:after="0" w:line="240" w:lineRule="auto"/>
              <w:ind w:left="100"/>
              <w:rPr>
                <w:rFonts w:ascii="Times New Roman" w:eastAsia="Times New Roman" w:hAnsi="Times New Roman" w:cs="Times New Roman"/>
                <w:i/>
                <w:kern w:val="0"/>
                <w:sz w:val="24"/>
                <w:szCs w:val="24"/>
                <w14:ligatures w14:val="none"/>
              </w:rPr>
            </w:pPr>
            <w:r w:rsidRPr="001A464D">
              <w:rPr>
                <w:rFonts w:ascii="Times New Roman" w:eastAsia="Times New Roman" w:hAnsi="Times New Roman" w:cs="Times New Roman"/>
                <w:i/>
                <w:kern w:val="0"/>
                <w:sz w:val="24"/>
                <w:szCs w:val="24"/>
                <w14:ligatures w14:val="none"/>
              </w:rPr>
              <w:t>typhi</w:t>
            </w:r>
          </w:p>
        </w:tc>
        <w:tc>
          <w:tcPr>
            <w:tcW w:w="1700" w:type="dxa"/>
            <w:tcBorders>
              <w:bottom w:val="single" w:sz="8" w:space="0" w:color="auto"/>
              <w:right w:val="single" w:sz="8" w:space="0" w:color="auto"/>
            </w:tcBorders>
            <w:shd w:val="clear" w:color="auto" w:fill="auto"/>
            <w:vAlign w:val="bottom"/>
          </w:tcPr>
          <w:p w14:paraId="22F3FCBF"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160" w:type="dxa"/>
            <w:tcBorders>
              <w:bottom w:val="single" w:sz="8" w:space="0" w:color="auto"/>
              <w:right w:val="single" w:sz="8" w:space="0" w:color="auto"/>
            </w:tcBorders>
            <w:shd w:val="clear" w:color="auto" w:fill="auto"/>
            <w:vAlign w:val="bottom"/>
          </w:tcPr>
          <w:p w14:paraId="0533DF17"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540" w:type="dxa"/>
            <w:tcBorders>
              <w:bottom w:val="single" w:sz="8" w:space="0" w:color="auto"/>
              <w:right w:val="single" w:sz="8" w:space="0" w:color="auto"/>
            </w:tcBorders>
            <w:shd w:val="clear" w:color="auto" w:fill="auto"/>
            <w:vAlign w:val="bottom"/>
          </w:tcPr>
          <w:p w14:paraId="32023592"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400" w:type="dxa"/>
            <w:tcBorders>
              <w:bottom w:val="single" w:sz="8" w:space="0" w:color="auto"/>
              <w:right w:val="single" w:sz="8" w:space="0" w:color="auto"/>
            </w:tcBorders>
            <w:shd w:val="clear" w:color="auto" w:fill="auto"/>
            <w:vAlign w:val="bottom"/>
          </w:tcPr>
          <w:p w14:paraId="19CDEF11"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400" w:type="dxa"/>
            <w:tcBorders>
              <w:bottom w:val="single" w:sz="8" w:space="0" w:color="auto"/>
              <w:right w:val="single" w:sz="8" w:space="0" w:color="auto"/>
            </w:tcBorders>
            <w:shd w:val="clear" w:color="auto" w:fill="auto"/>
            <w:vAlign w:val="bottom"/>
          </w:tcPr>
          <w:p w14:paraId="0C592E87"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80" w:type="dxa"/>
            <w:tcBorders>
              <w:right w:val="single" w:sz="8" w:space="0" w:color="auto"/>
            </w:tcBorders>
            <w:shd w:val="clear" w:color="auto" w:fill="auto"/>
            <w:vAlign w:val="bottom"/>
          </w:tcPr>
          <w:p w14:paraId="545AB23B" w14:textId="77777777" w:rsidR="001A464D" w:rsidRPr="001A464D" w:rsidRDefault="001A464D" w:rsidP="000A1DD6">
            <w:pPr>
              <w:spacing w:after="0" w:line="240" w:lineRule="auto"/>
              <w:jc w:val="center"/>
              <w:rPr>
                <w:rFonts w:ascii="Times New Roman" w:eastAsia="Times New Roman" w:hAnsi="Times New Roman" w:cs="Times New Roman"/>
                <w:w w:val="99"/>
                <w:kern w:val="0"/>
                <w:sz w:val="24"/>
                <w:szCs w:val="24"/>
                <w14:ligatures w14:val="none"/>
              </w:rPr>
            </w:pPr>
            <w:r w:rsidRPr="001A464D">
              <w:rPr>
                <w:rFonts w:ascii="Times New Roman" w:eastAsia="Times New Roman" w:hAnsi="Times New Roman" w:cs="Times New Roman"/>
                <w:w w:val="99"/>
                <w:kern w:val="0"/>
                <w:sz w:val="24"/>
                <w:szCs w:val="24"/>
                <w14:ligatures w14:val="none"/>
              </w:rPr>
              <w:t>1(20%)</w:t>
            </w:r>
          </w:p>
        </w:tc>
        <w:tc>
          <w:tcPr>
            <w:tcW w:w="780" w:type="dxa"/>
            <w:tcBorders>
              <w:right w:val="single" w:sz="8" w:space="0" w:color="auto"/>
            </w:tcBorders>
            <w:shd w:val="clear" w:color="auto" w:fill="auto"/>
            <w:vAlign w:val="bottom"/>
          </w:tcPr>
          <w:p w14:paraId="36745C53" w14:textId="77777777" w:rsidR="001A464D" w:rsidRPr="001A464D" w:rsidRDefault="001A464D" w:rsidP="000A1DD6">
            <w:pPr>
              <w:spacing w:after="0" w:line="240" w:lineRule="auto"/>
              <w:ind w:right="30"/>
              <w:jc w:val="right"/>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0(0%)</w:t>
            </w:r>
          </w:p>
        </w:tc>
        <w:tc>
          <w:tcPr>
            <w:tcW w:w="80" w:type="dxa"/>
            <w:shd w:val="clear" w:color="auto" w:fill="auto"/>
            <w:vAlign w:val="bottom"/>
          </w:tcPr>
          <w:p w14:paraId="29069C4B"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shd w:val="clear" w:color="auto" w:fill="auto"/>
            <w:vAlign w:val="bottom"/>
          </w:tcPr>
          <w:p w14:paraId="7DA6AF4D" w14:textId="77777777" w:rsidR="001A464D" w:rsidRPr="001A464D" w:rsidRDefault="001A464D" w:rsidP="000A1DD6">
            <w:pPr>
              <w:spacing w:after="0" w:line="240" w:lineRule="auto"/>
              <w:ind w:right="30"/>
              <w:jc w:val="right"/>
              <w:rPr>
                <w:rFonts w:ascii="Times New Roman" w:eastAsia="Times New Roman" w:hAnsi="Times New Roman" w:cs="Times New Roman"/>
                <w:w w:val="99"/>
                <w:kern w:val="0"/>
                <w:sz w:val="24"/>
                <w:szCs w:val="24"/>
                <w14:ligatures w14:val="none"/>
              </w:rPr>
            </w:pPr>
            <w:r w:rsidRPr="001A464D">
              <w:rPr>
                <w:rFonts w:ascii="Times New Roman" w:eastAsia="Times New Roman" w:hAnsi="Times New Roman" w:cs="Times New Roman"/>
                <w:w w:val="99"/>
                <w:kern w:val="0"/>
                <w:sz w:val="24"/>
                <w:szCs w:val="24"/>
                <w14:ligatures w14:val="none"/>
              </w:rPr>
              <w:t>4(80%)</w:t>
            </w:r>
          </w:p>
        </w:tc>
      </w:tr>
      <w:tr w:rsidR="001A464D" w:rsidRPr="001A464D" w14:paraId="50F3D5F8" w14:textId="77777777" w:rsidTr="005E137E">
        <w:trPr>
          <w:trHeight w:val="241"/>
        </w:trPr>
        <w:tc>
          <w:tcPr>
            <w:tcW w:w="1080" w:type="dxa"/>
            <w:tcBorders>
              <w:right w:val="single" w:sz="8" w:space="0" w:color="auto"/>
            </w:tcBorders>
            <w:shd w:val="clear" w:color="auto" w:fill="auto"/>
            <w:vAlign w:val="bottom"/>
          </w:tcPr>
          <w:p w14:paraId="5E97C429"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260" w:type="dxa"/>
            <w:tcBorders>
              <w:right w:val="single" w:sz="8" w:space="0" w:color="auto"/>
            </w:tcBorders>
            <w:shd w:val="clear" w:color="auto" w:fill="auto"/>
            <w:vAlign w:val="bottom"/>
          </w:tcPr>
          <w:p w14:paraId="7F4D4550"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700" w:type="dxa"/>
            <w:tcBorders>
              <w:right w:val="single" w:sz="8" w:space="0" w:color="auto"/>
            </w:tcBorders>
            <w:shd w:val="clear" w:color="auto" w:fill="auto"/>
            <w:vAlign w:val="bottom"/>
          </w:tcPr>
          <w:p w14:paraId="526907E5" w14:textId="77777777" w:rsidR="001A464D" w:rsidRPr="001A464D" w:rsidRDefault="001A464D" w:rsidP="000A1DD6">
            <w:pPr>
              <w:spacing w:after="0" w:line="240" w:lineRule="auto"/>
              <w:ind w:left="8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b/>
                <w:kern w:val="0"/>
                <w:sz w:val="24"/>
                <w:szCs w:val="24"/>
                <w14:ligatures w14:val="none"/>
              </w:rPr>
              <w:t>CRO (</w:t>
            </w:r>
            <w:r w:rsidRPr="001A464D">
              <w:rPr>
                <w:rFonts w:ascii="Times New Roman" w:eastAsia="Times New Roman" w:hAnsi="Times New Roman" w:cs="Times New Roman"/>
                <w:kern w:val="0"/>
                <w:sz w:val="24"/>
                <w:szCs w:val="24"/>
                <w14:ligatures w14:val="none"/>
              </w:rPr>
              <w:t>30mg)</w:t>
            </w:r>
          </w:p>
        </w:tc>
        <w:tc>
          <w:tcPr>
            <w:tcW w:w="1160" w:type="dxa"/>
            <w:tcBorders>
              <w:right w:val="single" w:sz="8" w:space="0" w:color="auto"/>
            </w:tcBorders>
            <w:shd w:val="clear" w:color="auto" w:fill="auto"/>
            <w:vAlign w:val="bottom"/>
          </w:tcPr>
          <w:p w14:paraId="2260C385" w14:textId="77777777" w:rsidR="001A464D" w:rsidRPr="001A464D" w:rsidRDefault="001A464D" w:rsidP="000A1DD6">
            <w:pPr>
              <w:spacing w:after="0" w:line="240" w:lineRule="auto"/>
              <w:jc w:val="center"/>
              <w:rPr>
                <w:rFonts w:ascii="Times New Roman" w:eastAsia="Times New Roman" w:hAnsi="Times New Roman" w:cs="Times New Roman"/>
                <w:w w:val="99"/>
                <w:kern w:val="0"/>
                <w:sz w:val="24"/>
                <w:szCs w:val="24"/>
                <w14:ligatures w14:val="none"/>
              </w:rPr>
            </w:pPr>
            <w:r w:rsidRPr="001A464D">
              <w:rPr>
                <w:rFonts w:ascii="Times New Roman" w:eastAsia="Times New Roman" w:hAnsi="Times New Roman" w:cs="Times New Roman"/>
                <w:w w:val="99"/>
                <w:kern w:val="0"/>
                <w:sz w:val="24"/>
                <w:szCs w:val="24"/>
                <w14:ligatures w14:val="none"/>
              </w:rPr>
              <w:t>23mm</w:t>
            </w:r>
          </w:p>
        </w:tc>
        <w:tc>
          <w:tcPr>
            <w:tcW w:w="540" w:type="dxa"/>
            <w:tcBorders>
              <w:right w:val="single" w:sz="8" w:space="0" w:color="auto"/>
            </w:tcBorders>
            <w:shd w:val="clear" w:color="auto" w:fill="auto"/>
            <w:vAlign w:val="bottom"/>
          </w:tcPr>
          <w:p w14:paraId="75398B4C" w14:textId="77777777" w:rsidR="001A464D" w:rsidRPr="001A464D" w:rsidRDefault="001A464D" w:rsidP="000A1DD6">
            <w:pPr>
              <w:spacing w:after="0" w:line="240" w:lineRule="auto"/>
              <w:jc w:val="center"/>
              <w:rPr>
                <w:rFonts w:ascii="Times New Roman" w:eastAsia="Times New Roman" w:hAnsi="Times New Roman" w:cs="Times New Roman"/>
                <w:w w:val="81"/>
                <w:kern w:val="0"/>
                <w:sz w:val="24"/>
                <w:szCs w:val="24"/>
                <w14:ligatures w14:val="none"/>
              </w:rPr>
            </w:pPr>
            <w:r w:rsidRPr="001A464D">
              <w:rPr>
                <w:rFonts w:ascii="Times New Roman" w:eastAsia="Times New Roman" w:hAnsi="Times New Roman" w:cs="Times New Roman"/>
                <w:w w:val="81"/>
                <w:kern w:val="0"/>
                <w:sz w:val="24"/>
                <w:szCs w:val="24"/>
                <w14:ligatures w14:val="none"/>
              </w:rPr>
              <w:t>-</w:t>
            </w:r>
          </w:p>
        </w:tc>
        <w:tc>
          <w:tcPr>
            <w:tcW w:w="400" w:type="dxa"/>
            <w:tcBorders>
              <w:right w:val="single" w:sz="8" w:space="0" w:color="auto"/>
            </w:tcBorders>
            <w:shd w:val="clear" w:color="auto" w:fill="auto"/>
            <w:vAlign w:val="bottom"/>
          </w:tcPr>
          <w:p w14:paraId="3BA1D57A" w14:textId="77777777" w:rsidR="001A464D" w:rsidRPr="001A464D" w:rsidRDefault="001A464D" w:rsidP="000A1DD6">
            <w:pPr>
              <w:spacing w:after="0" w:line="240" w:lineRule="auto"/>
              <w:ind w:left="20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w:t>
            </w:r>
          </w:p>
        </w:tc>
        <w:tc>
          <w:tcPr>
            <w:tcW w:w="400" w:type="dxa"/>
            <w:tcBorders>
              <w:right w:val="single" w:sz="8" w:space="0" w:color="auto"/>
            </w:tcBorders>
            <w:shd w:val="clear" w:color="auto" w:fill="auto"/>
            <w:vAlign w:val="bottom"/>
          </w:tcPr>
          <w:p w14:paraId="4A876E54" w14:textId="77777777" w:rsidR="001A464D" w:rsidRPr="001A464D" w:rsidRDefault="001A464D" w:rsidP="000A1DD6">
            <w:pPr>
              <w:spacing w:after="0" w:line="240" w:lineRule="auto"/>
              <w:jc w:val="center"/>
              <w:rPr>
                <w:rFonts w:ascii="Times New Roman" w:eastAsia="Times New Roman" w:hAnsi="Times New Roman" w:cs="Times New Roman"/>
                <w:w w:val="96"/>
                <w:kern w:val="0"/>
                <w:sz w:val="24"/>
                <w:szCs w:val="24"/>
                <w14:ligatures w14:val="none"/>
              </w:rPr>
            </w:pPr>
            <w:r w:rsidRPr="001A464D">
              <w:rPr>
                <w:rFonts w:ascii="Times New Roman" w:eastAsia="Times New Roman" w:hAnsi="Times New Roman" w:cs="Times New Roman"/>
                <w:w w:val="96"/>
                <w:kern w:val="0"/>
                <w:sz w:val="24"/>
                <w:szCs w:val="24"/>
                <w14:ligatures w14:val="none"/>
              </w:rPr>
              <w:t>+</w:t>
            </w:r>
          </w:p>
        </w:tc>
        <w:tc>
          <w:tcPr>
            <w:tcW w:w="880" w:type="dxa"/>
            <w:tcBorders>
              <w:right w:val="single" w:sz="8" w:space="0" w:color="auto"/>
            </w:tcBorders>
            <w:shd w:val="clear" w:color="auto" w:fill="auto"/>
            <w:vAlign w:val="bottom"/>
          </w:tcPr>
          <w:p w14:paraId="48A07185"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780" w:type="dxa"/>
            <w:tcBorders>
              <w:right w:val="single" w:sz="8" w:space="0" w:color="auto"/>
            </w:tcBorders>
            <w:shd w:val="clear" w:color="auto" w:fill="auto"/>
            <w:vAlign w:val="bottom"/>
          </w:tcPr>
          <w:p w14:paraId="4E2FCF76"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0" w:type="dxa"/>
            <w:shd w:val="clear" w:color="auto" w:fill="auto"/>
            <w:vAlign w:val="bottom"/>
          </w:tcPr>
          <w:p w14:paraId="1B36BB09"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shd w:val="clear" w:color="auto" w:fill="auto"/>
            <w:vAlign w:val="bottom"/>
          </w:tcPr>
          <w:p w14:paraId="1DB20198"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r>
      <w:tr w:rsidR="001A464D" w:rsidRPr="001A464D" w14:paraId="7C8EBA32" w14:textId="77777777" w:rsidTr="005E137E">
        <w:trPr>
          <w:trHeight w:val="100"/>
        </w:trPr>
        <w:tc>
          <w:tcPr>
            <w:tcW w:w="1080" w:type="dxa"/>
            <w:tcBorders>
              <w:right w:val="single" w:sz="8" w:space="0" w:color="auto"/>
            </w:tcBorders>
            <w:shd w:val="clear" w:color="auto" w:fill="auto"/>
            <w:vAlign w:val="bottom"/>
          </w:tcPr>
          <w:p w14:paraId="35647C50"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260" w:type="dxa"/>
            <w:tcBorders>
              <w:right w:val="single" w:sz="8" w:space="0" w:color="auto"/>
            </w:tcBorders>
            <w:shd w:val="clear" w:color="auto" w:fill="auto"/>
            <w:vAlign w:val="bottom"/>
          </w:tcPr>
          <w:p w14:paraId="6B01CE25"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700" w:type="dxa"/>
            <w:tcBorders>
              <w:bottom w:val="single" w:sz="8" w:space="0" w:color="auto"/>
              <w:right w:val="single" w:sz="8" w:space="0" w:color="auto"/>
            </w:tcBorders>
            <w:shd w:val="clear" w:color="auto" w:fill="auto"/>
            <w:vAlign w:val="bottom"/>
          </w:tcPr>
          <w:p w14:paraId="3F4E4D6A"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160" w:type="dxa"/>
            <w:tcBorders>
              <w:bottom w:val="single" w:sz="8" w:space="0" w:color="auto"/>
              <w:right w:val="single" w:sz="8" w:space="0" w:color="auto"/>
            </w:tcBorders>
            <w:shd w:val="clear" w:color="auto" w:fill="auto"/>
            <w:vAlign w:val="bottom"/>
          </w:tcPr>
          <w:p w14:paraId="39FCAB9B"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540" w:type="dxa"/>
            <w:tcBorders>
              <w:bottom w:val="single" w:sz="8" w:space="0" w:color="auto"/>
              <w:right w:val="single" w:sz="8" w:space="0" w:color="auto"/>
            </w:tcBorders>
            <w:shd w:val="clear" w:color="auto" w:fill="auto"/>
            <w:vAlign w:val="bottom"/>
          </w:tcPr>
          <w:p w14:paraId="2D5039D1"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400" w:type="dxa"/>
            <w:tcBorders>
              <w:bottom w:val="single" w:sz="8" w:space="0" w:color="auto"/>
              <w:right w:val="single" w:sz="8" w:space="0" w:color="auto"/>
            </w:tcBorders>
            <w:shd w:val="clear" w:color="auto" w:fill="auto"/>
            <w:vAlign w:val="bottom"/>
          </w:tcPr>
          <w:p w14:paraId="79C6DEF7"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400" w:type="dxa"/>
            <w:tcBorders>
              <w:bottom w:val="single" w:sz="8" w:space="0" w:color="auto"/>
              <w:right w:val="single" w:sz="8" w:space="0" w:color="auto"/>
            </w:tcBorders>
            <w:shd w:val="clear" w:color="auto" w:fill="auto"/>
            <w:vAlign w:val="bottom"/>
          </w:tcPr>
          <w:p w14:paraId="5D6493FA"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80" w:type="dxa"/>
            <w:tcBorders>
              <w:right w:val="single" w:sz="8" w:space="0" w:color="auto"/>
            </w:tcBorders>
            <w:shd w:val="clear" w:color="auto" w:fill="auto"/>
            <w:vAlign w:val="bottom"/>
          </w:tcPr>
          <w:p w14:paraId="768DCD89"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780" w:type="dxa"/>
            <w:tcBorders>
              <w:right w:val="single" w:sz="8" w:space="0" w:color="auto"/>
            </w:tcBorders>
            <w:shd w:val="clear" w:color="auto" w:fill="auto"/>
            <w:vAlign w:val="bottom"/>
          </w:tcPr>
          <w:p w14:paraId="3912FA4E"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0" w:type="dxa"/>
            <w:shd w:val="clear" w:color="auto" w:fill="auto"/>
            <w:vAlign w:val="bottom"/>
          </w:tcPr>
          <w:p w14:paraId="28194DCA"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shd w:val="clear" w:color="auto" w:fill="auto"/>
            <w:vAlign w:val="bottom"/>
          </w:tcPr>
          <w:p w14:paraId="6DCA14D9"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r>
      <w:tr w:rsidR="001A464D" w:rsidRPr="001A464D" w14:paraId="3561D8A2" w14:textId="77777777" w:rsidTr="005E137E">
        <w:trPr>
          <w:trHeight w:val="356"/>
        </w:trPr>
        <w:tc>
          <w:tcPr>
            <w:tcW w:w="1080" w:type="dxa"/>
            <w:tcBorders>
              <w:bottom w:val="single" w:sz="8" w:space="0" w:color="auto"/>
              <w:right w:val="single" w:sz="8" w:space="0" w:color="auto"/>
            </w:tcBorders>
            <w:shd w:val="clear" w:color="auto" w:fill="auto"/>
            <w:vAlign w:val="bottom"/>
          </w:tcPr>
          <w:p w14:paraId="0A8A09A0"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260" w:type="dxa"/>
            <w:tcBorders>
              <w:bottom w:val="single" w:sz="8" w:space="0" w:color="auto"/>
              <w:right w:val="single" w:sz="8" w:space="0" w:color="auto"/>
            </w:tcBorders>
            <w:shd w:val="clear" w:color="auto" w:fill="auto"/>
            <w:vAlign w:val="bottom"/>
          </w:tcPr>
          <w:p w14:paraId="6CA00388"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1700" w:type="dxa"/>
            <w:tcBorders>
              <w:bottom w:val="single" w:sz="8" w:space="0" w:color="auto"/>
              <w:right w:val="single" w:sz="8" w:space="0" w:color="auto"/>
            </w:tcBorders>
            <w:shd w:val="clear" w:color="auto" w:fill="auto"/>
            <w:vAlign w:val="bottom"/>
          </w:tcPr>
          <w:p w14:paraId="51B47264" w14:textId="77777777" w:rsidR="001A464D" w:rsidRPr="001A464D" w:rsidRDefault="001A464D" w:rsidP="000A1DD6">
            <w:pPr>
              <w:spacing w:after="0" w:line="240" w:lineRule="auto"/>
              <w:ind w:left="8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b/>
                <w:kern w:val="0"/>
                <w:sz w:val="24"/>
                <w:szCs w:val="24"/>
                <w14:ligatures w14:val="none"/>
              </w:rPr>
              <w:t>C</w:t>
            </w:r>
            <w:r w:rsidRPr="001A464D">
              <w:rPr>
                <w:rFonts w:ascii="Times New Roman" w:eastAsia="Times New Roman" w:hAnsi="Times New Roman" w:cs="Times New Roman"/>
                <w:kern w:val="0"/>
                <w:sz w:val="24"/>
                <w:szCs w:val="24"/>
                <w14:ligatures w14:val="none"/>
              </w:rPr>
              <w:t xml:space="preserve"> (30mg)</w:t>
            </w:r>
          </w:p>
        </w:tc>
        <w:tc>
          <w:tcPr>
            <w:tcW w:w="1160" w:type="dxa"/>
            <w:tcBorders>
              <w:bottom w:val="single" w:sz="8" w:space="0" w:color="auto"/>
              <w:right w:val="single" w:sz="8" w:space="0" w:color="auto"/>
            </w:tcBorders>
            <w:shd w:val="clear" w:color="auto" w:fill="auto"/>
            <w:vAlign w:val="bottom"/>
          </w:tcPr>
          <w:p w14:paraId="12953515" w14:textId="77777777" w:rsidR="001A464D" w:rsidRPr="001A464D" w:rsidRDefault="001A464D" w:rsidP="000A1DD6">
            <w:pPr>
              <w:spacing w:after="0" w:line="240" w:lineRule="auto"/>
              <w:jc w:val="center"/>
              <w:rPr>
                <w:rFonts w:ascii="Times New Roman" w:eastAsia="Times New Roman" w:hAnsi="Times New Roman" w:cs="Times New Roman"/>
                <w:w w:val="99"/>
                <w:kern w:val="0"/>
                <w:sz w:val="24"/>
                <w:szCs w:val="24"/>
                <w14:ligatures w14:val="none"/>
              </w:rPr>
            </w:pPr>
            <w:r w:rsidRPr="001A464D">
              <w:rPr>
                <w:rFonts w:ascii="Times New Roman" w:eastAsia="Times New Roman" w:hAnsi="Times New Roman" w:cs="Times New Roman"/>
                <w:w w:val="99"/>
                <w:kern w:val="0"/>
                <w:sz w:val="24"/>
                <w:szCs w:val="24"/>
                <w14:ligatures w14:val="none"/>
              </w:rPr>
              <w:t>25mm</w:t>
            </w:r>
          </w:p>
        </w:tc>
        <w:tc>
          <w:tcPr>
            <w:tcW w:w="540" w:type="dxa"/>
            <w:tcBorders>
              <w:bottom w:val="single" w:sz="8" w:space="0" w:color="auto"/>
              <w:right w:val="single" w:sz="8" w:space="0" w:color="auto"/>
            </w:tcBorders>
            <w:shd w:val="clear" w:color="auto" w:fill="auto"/>
            <w:vAlign w:val="bottom"/>
          </w:tcPr>
          <w:p w14:paraId="01221670" w14:textId="77777777" w:rsidR="001A464D" w:rsidRPr="001A464D" w:rsidRDefault="001A464D" w:rsidP="000A1DD6">
            <w:pPr>
              <w:spacing w:after="0" w:line="240" w:lineRule="auto"/>
              <w:jc w:val="center"/>
              <w:rPr>
                <w:rFonts w:ascii="Times New Roman" w:eastAsia="Times New Roman" w:hAnsi="Times New Roman" w:cs="Times New Roman"/>
                <w:w w:val="81"/>
                <w:kern w:val="0"/>
                <w:sz w:val="24"/>
                <w:szCs w:val="24"/>
                <w14:ligatures w14:val="none"/>
              </w:rPr>
            </w:pPr>
            <w:r w:rsidRPr="001A464D">
              <w:rPr>
                <w:rFonts w:ascii="Times New Roman" w:eastAsia="Times New Roman" w:hAnsi="Times New Roman" w:cs="Times New Roman"/>
                <w:w w:val="81"/>
                <w:kern w:val="0"/>
                <w:sz w:val="24"/>
                <w:szCs w:val="24"/>
                <w14:ligatures w14:val="none"/>
              </w:rPr>
              <w:t>-</w:t>
            </w:r>
          </w:p>
        </w:tc>
        <w:tc>
          <w:tcPr>
            <w:tcW w:w="400" w:type="dxa"/>
            <w:tcBorders>
              <w:bottom w:val="single" w:sz="8" w:space="0" w:color="auto"/>
              <w:right w:val="single" w:sz="8" w:space="0" w:color="auto"/>
            </w:tcBorders>
            <w:shd w:val="clear" w:color="auto" w:fill="auto"/>
            <w:vAlign w:val="bottom"/>
          </w:tcPr>
          <w:p w14:paraId="13C375D2" w14:textId="77777777" w:rsidR="001A464D" w:rsidRPr="001A464D" w:rsidRDefault="001A464D" w:rsidP="000A1DD6">
            <w:pPr>
              <w:spacing w:after="0" w:line="240" w:lineRule="auto"/>
              <w:ind w:left="20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w:t>
            </w:r>
          </w:p>
        </w:tc>
        <w:tc>
          <w:tcPr>
            <w:tcW w:w="400" w:type="dxa"/>
            <w:tcBorders>
              <w:bottom w:val="single" w:sz="8" w:space="0" w:color="auto"/>
              <w:right w:val="single" w:sz="8" w:space="0" w:color="auto"/>
            </w:tcBorders>
            <w:shd w:val="clear" w:color="auto" w:fill="auto"/>
            <w:vAlign w:val="bottom"/>
          </w:tcPr>
          <w:p w14:paraId="4C8BB66E" w14:textId="77777777" w:rsidR="001A464D" w:rsidRPr="001A464D" w:rsidRDefault="001A464D" w:rsidP="000A1DD6">
            <w:pPr>
              <w:spacing w:after="0" w:line="240" w:lineRule="auto"/>
              <w:jc w:val="center"/>
              <w:rPr>
                <w:rFonts w:ascii="Times New Roman" w:eastAsia="Times New Roman" w:hAnsi="Times New Roman" w:cs="Times New Roman"/>
                <w:w w:val="96"/>
                <w:kern w:val="0"/>
                <w:sz w:val="24"/>
                <w:szCs w:val="24"/>
                <w14:ligatures w14:val="none"/>
              </w:rPr>
            </w:pPr>
            <w:r w:rsidRPr="001A464D">
              <w:rPr>
                <w:rFonts w:ascii="Times New Roman" w:eastAsia="Times New Roman" w:hAnsi="Times New Roman" w:cs="Times New Roman"/>
                <w:w w:val="96"/>
                <w:kern w:val="0"/>
                <w:sz w:val="24"/>
                <w:szCs w:val="24"/>
                <w14:ligatures w14:val="none"/>
              </w:rPr>
              <w:t>+</w:t>
            </w:r>
          </w:p>
        </w:tc>
        <w:tc>
          <w:tcPr>
            <w:tcW w:w="880" w:type="dxa"/>
            <w:tcBorders>
              <w:bottom w:val="single" w:sz="8" w:space="0" w:color="auto"/>
              <w:right w:val="single" w:sz="8" w:space="0" w:color="auto"/>
            </w:tcBorders>
            <w:shd w:val="clear" w:color="auto" w:fill="auto"/>
            <w:vAlign w:val="bottom"/>
          </w:tcPr>
          <w:p w14:paraId="26E287B2"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780" w:type="dxa"/>
            <w:tcBorders>
              <w:bottom w:val="single" w:sz="8" w:space="0" w:color="auto"/>
              <w:right w:val="single" w:sz="8" w:space="0" w:color="auto"/>
            </w:tcBorders>
            <w:shd w:val="clear" w:color="auto" w:fill="auto"/>
            <w:vAlign w:val="bottom"/>
          </w:tcPr>
          <w:p w14:paraId="5B7C7ED8"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0" w:type="dxa"/>
            <w:tcBorders>
              <w:bottom w:val="single" w:sz="8" w:space="0" w:color="auto"/>
            </w:tcBorders>
            <w:shd w:val="clear" w:color="auto" w:fill="auto"/>
            <w:vAlign w:val="bottom"/>
          </w:tcPr>
          <w:p w14:paraId="521B13BD"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c>
          <w:tcPr>
            <w:tcW w:w="840" w:type="dxa"/>
            <w:tcBorders>
              <w:bottom w:val="single" w:sz="8" w:space="0" w:color="auto"/>
            </w:tcBorders>
            <w:shd w:val="clear" w:color="auto" w:fill="auto"/>
            <w:vAlign w:val="bottom"/>
          </w:tcPr>
          <w:p w14:paraId="73D10962"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r>
      <w:tr w:rsidR="001A464D" w:rsidRPr="001A464D" w14:paraId="6C529146" w14:textId="77777777" w:rsidTr="005E137E">
        <w:trPr>
          <w:trHeight w:val="264"/>
        </w:trPr>
        <w:tc>
          <w:tcPr>
            <w:tcW w:w="8280" w:type="dxa"/>
            <w:gridSpan w:val="10"/>
            <w:shd w:val="clear" w:color="auto" w:fill="auto"/>
            <w:vAlign w:val="bottom"/>
          </w:tcPr>
          <w:p w14:paraId="7929C866" w14:textId="77777777" w:rsidR="005E137E" w:rsidRDefault="005E137E" w:rsidP="000A1DD6">
            <w:pPr>
              <w:spacing w:after="0" w:line="240" w:lineRule="auto"/>
              <w:ind w:left="120"/>
              <w:rPr>
                <w:rFonts w:ascii="Times New Roman" w:eastAsia="Times New Roman" w:hAnsi="Times New Roman" w:cs="Times New Roman"/>
                <w:kern w:val="0"/>
                <w:sz w:val="24"/>
                <w:szCs w:val="24"/>
                <w14:ligatures w14:val="none"/>
              </w:rPr>
            </w:pPr>
          </w:p>
          <w:p w14:paraId="05C08537" w14:textId="44D9F8C7" w:rsidR="001A464D" w:rsidRPr="001A464D" w:rsidRDefault="001A464D" w:rsidP="000A1DD6">
            <w:pPr>
              <w:spacing w:after="0" w:line="240" w:lineRule="auto"/>
              <w:ind w:left="120"/>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b/>
                <w:bCs/>
                <w:kern w:val="0"/>
                <w:sz w:val="24"/>
                <w:szCs w:val="24"/>
                <w14:ligatures w14:val="none"/>
              </w:rPr>
              <w:t>KEY</w:t>
            </w:r>
            <w:r w:rsidRPr="001A464D">
              <w:rPr>
                <w:rFonts w:ascii="Times New Roman" w:eastAsia="Times New Roman" w:hAnsi="Times New Roman" w:cs="Times New Roman"/>
                <w:kern w:val="0"/>
                <w:sz w:val="24"/>
                <w:szCs w:val="24"/>
                <w14:ligatures w14:val="none"/>
              </w:rPr>
              <w:t xml:space="preserve">: </w:t>
            </w:r>
            <w:proofErr w:type="gramStart"/>
            <w:r w:rsidRPr="001A464D">
              <w:rPr>
                <w:rFonts w:ascii="Times New Roman" w:eastAsia="Times New Roman" w:hAnsi="Times New Roman" w:cs="Times New Roman"/>
                <w:kern w:val="0"/>
                <w:sz w:val="24"/>
                <w:szCs w:val="24"/>
                <w14:ligatures w14:val="none"/>
              </w:rPr>
              <w:t>R,I</w:t>
            </w:r>
            <w:proofErr w:type="gramEnd"/>
            <w:r w:rsidRPr="001A464D">
              <w:rPr>
                <w:rFonts w:ascii="Times New Roman" w:eastAsia="Times New Roman" w:hAnsi="Times New Roman" w:cs="Times New Roman"/>
                <w:kern w:val="0"/>
                <w:sz w:val="24"/>
                <w:szCs w:val="24"/>
                <w14:ligatures w14:val="none"/>
              </w:rPr>
              <w:t>,S represent( Resistant, Intermediate, Sensitive);( +),( -) represent(positive</w:t>
            </w:r>
          </w:p>
        </w:tc>
        <w:tc>
          <w:tcPr>
            <w:tcW w:w="840" w:type="dxa"/>
            <w:shd w:val="clear" w:color="auto" w:fill="auto"/>
            <w:vAlign w:val="bottom"/>
          </w:tcPr>
          <w:p w14:paraId="45C33199"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tc>
      </w:tr>
    </w:tbl>
    <w:p w14:paraId="532FC04E" w14:textId="513F5BB1"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and negative</w:t>
      </w:r>
      <w:r w:rsidR="005E137E">
        <w:rPr>
          <w:rFonts w:ascii="Times New Roman" w:eastAsia="Times New Roman" w:hAnsi="Times New Roman" w:cs="Times New Roman"/>
          <w:kern w:val="0"/>
          <w:sz w:val="24"/>
          <w:szCs w:val="24"/>
          <w14:ligatures w14:val="none"/>
        </w:rPr>
        <w:t>).</w:t>
      </w:r>
    </w:p>
    <w:p w14:paraId="69F14F7E"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p w14:paraId="698388D6" w14:textId="77777777" w:rsidR="001A464D" w:rsidRPr="001A464D" w:rsidRDefault="001A464D" w:rsidP="000A1DD6">
      <w:pPr>
        <w:spacing w:after="0" w:line="240" w:lineRule="auto"/>
        <w:ind w:left="160" w:right="140"/>
        <w:jc w:val="both"/>
        <w:rPr>
          <w:rFonts w:ascii="Times New Roman" w:eastAsia="Times New Roman" w:hAnsi="Times New Roman" w:cs="Times New Roman"/>
          <w:kern w:val="0"/>
          <w:sz w:val="24"/>
          <w:szCs w:val="24"/>
          <w14:ligatures w14:val="none"/>
        </w:rPr>
      </w:pPr>
      <w:r w:rsidRPr="001A464D">
        <w:rPr>
          <w:rFonts w:ascii="Times New Roman" w:eastAsia="Times New Roman" w:hAnsi="Times New Roman" w:cs="Times New Roman"/>
          <w:kern w:val="0"/>
          <w:sz w:val="24"/>
          <w:szCs w:val="24"/>
          <w14:ligatures w14:val="none"/>
        </w:rPr>
        <w:t xml:space="preserve">As mentioned in table 3, Cow3 isolate of </w:t>
      </w:r>
      <w:r w:rsidRPr="001A464D">
        <w:rPr>
          <w:rFonts w:ascii="Times New Roman" w:eastAsia="Times New Roman" w:hAnsi="Times New Roman" w:cs="Times New Roman"/>
          <w:i/>
          <w:kern w:val="0"/>
          <w:sz w:val="24"/>
          <w:szCs w:val="24"/>
          <w14:ligatures w14:val="none"/>
        </w:rPr>
        <w:t xml:space="preserve">Citrobacter </w:t>
      </w:r>
      <w:proofErr w:type="spellStart"/>
      <w:r w:rsidRPr="001A464D">
        <w:rPr>
          <w:rFonts w:ascii="Times New Roman" w:eastAsia="Times New Roman" w:hAnsi="Times New Roman" w:cs="Times New Roman"/>
          <w:i/>
          <w:kern w:val="0"/>
          <w:sz w:val="24"/>
          <w:szCs w:val="24"/>
          <w14:ligatures w14:val="none"/>
        </w:rPr>
        <w:t>freundii</w:t>
      </w:r>
      <w:proofErr w:type="spellEnd"/>
      <w:r w:rsidRPr="001A464D">
        <w:rPr>
          <w:rFonts w:ascii="Times New Roman" w:eastAsia="Times New Roman" w:hAnsi="Times New Roman" w:cs="Times New Roman"/>
          <w:kern w:val="0"/>
          <w:sz w:val="24"/>
          <w:szCs w:val="24"/>
          <w14:ligatures w14:val="none"/>
        </w:rPr>
        <w:t xml:space="preserve"> was 1(20%) resistant, 0(0%) intermediate and 4(80%) Sensitive to the five tested antibiotics, while Cow4 isolate of </w:t>
      </w:r>
      <w:r w:rsidRPr="001A464D">
        <w:rPr>
          <w:rFonts w:ascii="Times New Roman" w:eastAsia="Times New Roman" w:hAnsi="Times New Roman" w:cs="Times New Roman"/>
          <w:i/>
          <w:kern w:val="0"/>
          <w:sz w:val="24"/>
          <w:szCs w:val="24"/>
          <w14:ligatures w14:val="none"/>
        </w:rPr>
        <w:t>Salmonella typhi</w:t>
      </w:r>
      <w:r w:rsidRPr="001A464D">
        <w:rPr>
          <w:rFonts w:ascii="Times New Roman" w:eastAsia="Times New Roman" w:hAnsi="Times New Roman" w:cs="Times New Roman"/>
          <w:kern w:val="0"/>
          <w:sz w:val="24"/>
          <w:szCs w:val="24"/>
          <w14:ligatures w14:val="none"/>
        </w:rPr>
        <w:t xml:space="preserve"> was 1(20%) resistant, 0(0%) intermediate and 4(80%) Sensitive to the five</w:t>
      </w:r>
      <w:r w:rsidRPr="001A464D">
        <w:rPr>
          <w:rFonts w:ascii="Times New Roman" w:eastAsia="Times New Roman" w:hAnsi="Times New Roman" w:cs="Times New Roman"/>
          <w:i/>
          <w:kern w:val="0"/>
          <w:sz w:val="24"/>
          <w:szCs w:val="24"/>
          <w14:ligatures w14:val="none"/>
        </w:rPr>
        <w:t xml:space="preserve"> </w:t>
      </w:r>
      <w:r w:rsidRPr="001A464D">
        <w:rPr>
          <w:rFonts w:ascii="Times New Roman" w:eastAsia="Times New Roman" w:hAnsi="Times New Roman" w:cs="Times New Roman"/>
          <w:kern w:val="0"/>
          <w:sz w:val="24"/>
          <w:szCs w:val="24"/>
          <w14:ligatures w14:val="none"/>
        </w:rPr>
        <w:t>tested antibiotics.</w:t>
      </w:r>
    </w:p>
    <w:p w14:paraId="131814E1" w14:textId="77777777" w:rsidR="001A464D" w:rsidRPr="001A464D" w:rsidRDefault="001A464D" w:rsidP="000A1DD6">
      <w:pPr>
        <w:spacing w:after="0" w:line="240" w:lineRule="auto"/>
        <w:rPr>
          <w:rFonts w:ascii="Times New Roman" w:eastAsia="Times New Roman" w:hAnsi="Times New Roman" w:cs="Times New Roman"/>
          <w:kern w:val="0"/>
          <w:sz w:val="24"/>
          <w:szCs w:val="24"/>
          <w14:ligatures w14:val="none"/>
        </w:rPr>
      </w:pPr>
    </w:p>
    <w:p w14:paraId="106D0BA3" w14:textId="53568FF6" w:rsidR="000A1DD6" w:rsidRPr="000A1DD6" w:rsidRDefault="000A1DD6" w:rsidP="000A1DD6">
      <w:pPr>
        <w:spacing w:line="240" w:lineRule="auto"/>
        <w:ind w:right="576"/>
        <w:rPr>
          <w:rFonts w:ascii="Times New Roman" w:hAnsi="Times New Roman" w:cs="Times New Roman"/>
          <w:b/>
          <w:bCs/>
          <w:sz w:val="24"/>
          <w:szCs w:val="24"/>
        </w:rPr>
      </w:pPr>
      <w:r w:rsidRPr="000A1DD6">
        <w:rPr>
          <w:rFonts w:ascii="Times New Roman" w:hAnsi="Times New Roman" w:cs="Times New Roman"/>
          <w:b/>
          <w:bCs/>
          <w:sz w:val="24"/>
          <w:szCs w:val="24"/>
        </w:rPr>
        <w:t>DISCUSSION</w:t>
      </w:r>
    </w:p>
    <w:p w14:paraId="786270D0" w14:textId="77777777" w:rsidR="000A1DD6" w:rsidRPr="000A1DD6" w:rsidRDefault="000A1DD6" w:rsidP="000A1DD6">
      <w:pPr>
        <w:spacing w:line="240" w:lineRule="auto"/>
        <w:jc w:val="both"/>
        <w:rPr>
          <w:rFonts w:ascii="Times New Roman" w:eastAsia="Times New Roman" w:hAnsi="Times New Roman" w:cs="Times New Roman"/>
          <w:sz w:val="24"/>
          <w:szCs w:val="24"/>
        </w:rPr>
      </w:pPr>
      <w:r w:rsidRPr="000A1DD6">
        <w:rPr>
          <w:rFonts w:ascii="Times New Roman" w:eastAsia="Times New Roman" w:hAnsi="Times New Roman" w:cs="Times New Roman"/>
          <w:bCs/>
          <w:sz w:val="24"/>
          <w:szCs w:val="24"/>
        </w:rPr>
        <w:t>C</w:t>
      </w:r>
      <w:r w:rsidRPr="000A1DD6">
        <w:rPr>
          <w:rFonts w:ascii="Times New Roman" w:eastAsia="Times New Roman" w:hAnsi="Times New Roman" w:cs="Times New Roman"/>
          <w:sz w:val="24"/>
          <w:szCs w:val="24"/>
        </w:rPr>
        <w:t xml:space="preserve">ulturing and identification of enteric bacteria from cow’s milk using </w:t>
      </w:r>
      <w:proofErr w:type="spellStart"/>
      <w:r w:rsidRPr="000A1DD6">
        <w:rPr>
          <w:rFonts w:ascii="Times New Roman" w:eastAsia="Times New Roman" w:hAnsi="Times New Roman" w:cs="Times New Roman"/>
          <w:sz w:val="24"/>
          <w:szCs w:val="24"/>
        </w:rPr>
        <w:t>macConkey</w:t>
      </w:r>
      <w:proofErr w:type="spellEnd"/>
      <w:r w:rsidRPr="000A1DD6">
        <w:rPr>
          <w:rFonts w:ascii="Times New Roman" w:eastAsia="Times New Roman" w:hAnsi="Times New Roman" w:cs="Times New Roman"/>
          <w:sz w:val="24"/>
          <w:szCs w:val="24"/>
        </w:rPr>
        <w:t xml:space="preserve"> and </w:t>
      </w:r>
      <w:proofErr w:type="spellStart"/>
      <w:r w:rsidRPr="000A1DD6">
        <w:rPr>
          <w:rFonts w:ascii="Times New Roman" w:eastAsia="Times New Roman" w:hAnsi="Times New Roman" w:cs="Times New Roman"/>
          <w:sz w:val="24"/>
          <w:szCs w:val="24"/>
        </w:rPr>
        <w:t>hicrome</w:t>
      </w:r>
      <w:proofErr w:type="spellEnd"/>
      <w:r w:rsidRPr="000A1DD6">
        <w:rPr>
          <w:rFonts w:ascii="Times New Roman" w:eastAsia="Times New Roman" w:hAnsi="Times New Roman" w:cs="Times New Roman"/>
          <w:sz w:val="24"/>
          <w:szCs w:val="24"/>
        </w:rPr>
        <w:t xml:space="preserve"> agar, determined in this study showed the identification of Citrobacter </w:t>
      </w:r>
      <w:proofErr w:type="spellStart"/>
      <w:r w:rsidRPr="000A1DD6">
        <w:rPr>
          <w:rFonts w:ascii="Times New Roman" w:eastAsia="Times New Roman" w:hAnsi="Times New Roman" w:cs="Times New Roman"/>
          <w:sz w:val="24"/>
          <w:szCs w:val="24"/>
        </w:rPr>
        <w:t>freundii</w:t>
      </w:r>
      <w:proofErr w:type="spellEnd"/>
      <w:r w:rsidRPr="000A1DD6">
        <w:rPr>
          <w:rFonts w:ascii="Times New Roman" w:eastAsia="Times New Roman" w:hAnsi="Times New Roman" w:cs="Times New Roman"/>
          <w:sz w:val="24"/>
          <w:szCs w:val="24"/>
        </w:rPr>
        <w:t xml:space="preserve"> cultured on MacConkey agar with morphology pink shape and Salmonella typhi on Hicrome agar with morphology pink rod shape, similar research was done(Mariam et al.,2021) reported similar pink, lactose-fermenting colonies of Citrobacter on MacConkey agar from milk samples, emphasizing its utility for presumptive identification of enteric Gram-negatives, with bile salts inhibiting Gram-positives to enhance selectivity. Biochemical test for identifying enteric bacteria, the tests were </w:t>
      </w:r>
      <w:proofErr w:type="spellStart"/>
      <w:r w:rsidRPr="000A1DD6">
        <w:rPr>
          <w:rFonts w:ascii="Times New Roman" w:eastAsia="Times New Roman" w:hAnsi="Times New Roman" w:cs="Times New Roman"/>
          <w:sz w:val="24"/>
          <w:szCs w:val="24"/>
        </w:rPr>
        <w:t>Kligler</w:t>
      </w:r>
      <w:proofErr w:type="spellEnd"/>
      <w:r w:rsidRPr="000A1DD6">
        <w:rPr>
          <w:rFonts w:ascii="Times New Roman" w:eastAsia="Times New Roman" w:hAnsi="Times New Roman" w:cs="Times New Roman"/>
          <w:sz w:val="24"/>
          <w:szCs w:val="24"/>
        </w:rPr>
        <w:t xml:space="preserve"> iron agar, citrate, motility-indole-ornithine and urea to identified Citrobacter </w:t>
      </w:r>
      <w:proofErr w:type="spellStart"/>
      <w:r w:rsidRPr="000A1DD6">
        <w:rPr>
          <w:rFonts w:ascii="Times New Roman" w:eastAsia="Times New Roman" w:hAnsi="Times New Roman" w:cs="Times New Roman"/>
          <w:sz w:val="24"/>
          <w:szCs w:val="24"/>
        </w:rPr>
        <w:t>freundii</w:t>
      </w:r>
      <w:proofErr w:type="spellEnd"/>
      <w:r w:rsidRPr="000A1DD6">
        <w:rPr>
          <w:rFonts w:ascii="Times New Roman" w:eastAsia="Times New Roman" w:hAnsi="Times New Roman" w:cs="Times New Roman"/>
          <w:sz w:val="24"/>
          <w:szCs w:val="24"/>
        </w:rPr>
        <w:t xml:space="preserve"> and Salmonella typhi and such research was conducted (Gebeyehu et al., 2022) applied identical biochemical panels (including KIA, citrate, MIO, and urea) to confirm Salmonella isolates. Antibiotics susceptibility test using the CLSI standard breakpoint. </w:t>
      </w:r>
    </w:p>
    <w:p w14:paraId="521AE6D3" w14:textId="02CFC919" w:rsidR="000A1DD6" w:rsidRPr="000A1DD6" w:rsidRDefault="000A1DD6" w:rsidP="000A1DD6">
      <w:pPr>
        <w:spacing w:line="240" w:lineRule="auto"/>
        <w:jc w:val="both"/>
        <w:rPr>
          <w:rFonts w:ascii="Times New Roman" w:eastAsia="Times New Roman" w:hAnsi="Times New Roman" w:cs="Times New Roman"/>
          <w:sz w:val="24"/>
          <w:szCs w:val="24"/>
        </w:rPr>
      </w:pPr>
      <w:r w:rsidRPr="000A1DD6">
        <w:rPr>
          <w:rFonts w:ascii="Times New Roman" w:eastAsia="Times New Roman" w:hAnsi="Times New Roman" w:cs="Times New Roman"/>
          <w:sz w:val="24"/>
          <w:szCs w:val="24"/>
        </w:rPr>
        <w:t xml:space="preserve">The research result showed that of the five antibiotics tested( Gentamicin, Ciprofloxacin, Amoxicillin, Ceftriaxone and Chloramphenicol) </w:t>
      </w:r>
      <w:proofErr w:type="spellStart"/>
      <w:r w:rsidRPr="000A1DD6">
        <w:rPr>
          <w:rFonts w:ascii="Times New Roman" w:eastAsia="Times New Roman" w:hAnsi="Times New Roman" w:cs="Times New Roman"/>
          <w:sz w:val="24"/>
          <w:szCs w:val="24"/>
        </w:rPr>
        <w:t>Citrobactor</w:t>
      </w:r>
      <w:proofErr w:type="spellEnd"/>
      <w:r w:rsidRPr="000A1DD6">
        <w:rPr>
          <w:rFonts w:ascii="Times New Roman" w:eastAsia="Times New Roman" w:hAnsi="Times New Roman" w:cs="Times New Roman"/>
          <w:sz w:val="24"/>
          <w:szCs w:val="24"/>
        </w:rPr>
        <w:t xml:space="preserve"> </w:t>
      </w:r>
      <w:proofErr w:type="spellStart"/>
      <w:r w:rsidRPr="000A1DD6">
        <w:rPr>
          <w:rFonts w:ascii="Times New Roman" w:eastAsia="Times New Roman" w:hAnsi="Times New Roman" w:cs="Times New Roman"/>
          <w:sz w:val="24"/>
          <w:szCs w:val="24"/>
        </w:rPr>
        <w:t>freundii</w:t>
      </w:r>
      <w:proofErr w:type="spellEnd"/>
      <w:r w:rsidRPr="000A1DD6">
        <w:rPr>
          <w:rFonts w:ascii="Times New Roman" w:eastAsia="Times New Roman" w:hAnsi="Times New Roman" w:cs="Times New Roman"/>
          <w:sz w:val="24"/>
          <w:szCs w:val="24"/>
        </w:rPr>
        <w:t xml:space="preserve"> and Salmonella typhi isolated from Cowmilk 3 and 4 were 1(20%) resistant, 0(0%) intermediate and 4(80%) sensitivity, similar research was done (Temesgen et al.,2025) tested Salmonella from Ethiopian raw cow milk using CLSI disk diffusion on Mueller-Hinton agar, finding 76.5% sensitivity to ciprofloxacin and ceftriaxone, with amoxicillin resistance predominant (up to 98.8% in related Enterobacteriaceae), and no intermediate, aligning with this research.</w:t>
      </w:r>
    </w:p>
    <w:p w14:paraId="4758DC12" w14:textId="0E27EF8A" w:rsidR="000A1DD6" w:rsidRPr="000A1DD6" w:rsidRDefault="000A1DD6" w:rsidP="000A1DD6">
      <w:pPr>
        <w:spacing w:line="240" w:lineRule="auto"/>
        <w:jc w:val="both"/>
        <w:rPr>
          <w:rFonts w:ascii="Times New Roman" w:eastAsia="Times New Roman" w:hAnsi="Times New Roman" w:cs="Times New Roman"/>
          <w:b/>
          <w:bCs/>
          <w:sz w:val="24"/>
          <w:szCs w:val="24"/>
        </w:rPr>
      </w:pPr>
      <w:r w:rsidRPr="000A1DD6">
        <w:rPr>
          <w:rFonts w:ascii="Times New Roman" w:eastAsia="Times New Roman" w:hAnsi="Times New Roman" w:cs="Times New Roman"/>
          <w:b/>
          <w:bCs/>
          <w:sz w:val="24"/>
          <w:szCs w:val="24"/>
        </w:rPr>
        <w:t>CONCLUSION</w:t>
      </w:r>
    </w:p>
    <w:p w14:paraId="61FB5EC6" w14:textId="09BCCECC" w:rsidR="000A1DD6" w:rsidRPr="000A1DD6" w:rsidRDefault="000A1DD6" w:rsidP="000A1DD6">
      <w:pPr>
        <w:spacing w:line="240" w:lineRule="auto"/>
        <w:jc w:val="both"/>
        <w:rPr>
          <w:rFonts w:ascii="Times New Roman" w:eastAsia="Times New Roman" w:hAnsi="Times New Roman" w:cs="Times New Roman"/>
          <w:sz w:val="24"/>
          <w:szCs w:val="24"/>
        </w:rPr>
      </w:pPr>
      <w:r w:rsidRPr="000A1DD6">
        <w:rPr>
          <w:rFonts w:ascii="Times New Roman" w:eastAsia="Times New Roman" w:hAnsi="Times New Roman" w:cs="Times New Roman"/>
          <w:sz w:val="24"/>
          <w:szCs w:val="24"/>
        </w:rPr>
        <w:t xml:space="preserve">This study successfully isolated and identified two important enteric pathogens, Citrobacter </w:t>
      </w:r>
      <w:proofErr w:type="spellStart"/>
      <w:r w:rsidRPr="000A1DD6">
        <w:rPr>
          <w:rFonts w:ascii="Times New Roman" w:eastAsia="Times New Roman" w:hAnsi="Times New Roman" w:cs="Times New Roman"/>
          <w:sz w:val="24"/>
          <w:szCs w:val="24"/>
        </w:rPr>
        <w:t>freundii</w:t>
      </w:r>
      <w:proofErr w:type="spellEnd"/>
      <w:r w:rsidRPr="000A1DD6">
        <w:rPr>
          <w:rFonts w:ascii="Times New Roman" w:eastAsia="Times New Roman" w:hAnsi="Times New Roman" w:cs="Times New Roman"/>
          <w:sz w:val="24"/>
          <w:szCs w:val="24"/>
        </w:rPr>
        <w:t xml:space="preserve"> and Salmonella typhi, from raw cow’s milk using standard microbiological techniques. The use of MacConkey agar and HiCrome agar provided reliable presumptive identification through characteristic colony morphologies, while a battery of biochemical tests (</w:t>
      </w:r>
      <w:proofErr w:type="spellStart"/>
      <w:r w:rsidRPr="000A1DD6">
        <w:rPr>
          <w:rFonts w:ascii="Times New Roman" w:eastAsia="Times New Roman" w:hAnsi="Times New Roman" w:cs="Times New Roman"/>
          <w:sz w:val="24"/>
          <w:szCs w:val="24"/>
        </w:rPr>
        <w:t>Kligler</w:t>
      </w:r>
      <w:proofErr w:type="spellEnd"/>
      <w:r w:rsidRPr="000A1DD6">
        <w:rPr>
          <w:rFonts w:ascii="Times New Roman" w:eastAsia="Times New Roman" w:hAnsi="Times New Roman" w:cs="Times New Roman"/>
          <w:sz w:val="24"/>
          <w:szCs w:val="24"/>
        </w:rPr>
        <w:t xml:space="preserve"> iron agar, citrate utilization, motility-indole-ornithine, and urease) confirmed the identity of both organisms with high accuracy. Antibiotic susceptibility testing using the CLSI disk diffusion method revealed that both isolates exhibited a favorable sensitivity profile, remaining fully susceptible to gentamicin, ciprofloxacin, ceftriaxone, and chloramphenicol, with resistance observed only to amoxicillin. This low level of antimicrobial resistance (20%) is encouraging and suggests that, at present, these critical drugs remain effective against Citrobacter </w:t>
      </w:r>
      <w:proofErr w:type="spellStart"/>
      <w:r w:rsidRPr="000A1DD6">
        <w:rPr>
          <w:rFonts w:ascii="Times New Roman" w:eastAsia="Times New Roman" w:hAnsi="Times New Roman" w:cs="Times New Roman"/>
          <w:sz w:val="24"/>
          <w:szCs w:val="24"/>
        </w:rPr>
        <w:t>freundii</w:t>
      </w:r>
      <w:proofErr w:type="spellEnd"/>
      <w:r w:rsidRPr="000A1DD6">
        <w:rPr>
          <w:rFonts w:ascii="Times New Roman" w:eastAsia="Times New Roman" w:hAnsi="Times New Roman" w:cs="Times New Roman"/>
          <w:sz w:val="24"/>
          <w:szCs w:val="24"/>
        </w:rPr>
        <w:t xml:space="preserve"> and Salmonella typhi contaminating raw cow’s milk in the study area. The presence of these potentially pathogenic enteric bacteria in raw cow’s milk underscores a significant public health risk, particularly in communities where unpasteurized milk is consumed or used in traditional dairy products. The findings highlight the importance of strict hygienic practices during milking, storage, and handling, as well as the need for routine microbiological monitoring of raw milk.</w:t>
      </w:r>
    </w:p>
    <w:p w14:paraId="1204E934" w14:textId="1E186271" w:rsidR="005E137E" w:rsidRDefault="000A1DD6" w:rsidP="000A1DD6">
      <w:pPr>
        <w:spacing w:line="240" w:lineRule="auto"/>
        <w:jc w:val="both"/>
        <w:rPr>
          <w:rFonts w:ascii="Times New Roman" w:eastAsia="Times New Roman" w:hAnsi="Times New Roman" w:cs="Times New Roman"/>
          <w:sz w:val="24"/>
          <w:szCs w:val="24"/>
        </w:rPr>
      </w:pPr>
      <w:r w:rsidRPr="000A1DD6">
        <w:rPr>
          <w:rFonts w:ascii="Times New Roman" w:eastAsia="Times New Roman" w:hAnsi="Times New Roman" w:cs="Times New Roman"/>
          <w:sz w:val="24"/>
          <w:szCs w:val="24"/>
        </w:rPr>
        <w:t xml:space="preserve">In conclusion, while the isolated enteric bacteria currently show limited antibiotic resistance, the detection of Citrobacter </w:t>
      </w:r>
      <w:proofErr w:type="spellStart"/>
      <w:r w:rsidRPr="000A1DD6">
        <w:rPr>
          <w:rFonts w:ascii="Times New Roman" w:eastAsia="Times New Roman" w:hAnsi="Times New Roman" w:cs="Times New Roman"/>
          <w:sz w:val="24"/>
          <w:szCs w:val="24"/>
        </w:rPr>
        <w:t>freundii</w:t>
      </w:r>
      <w:proofErr w:type="spellEnd"/>
      <w:r w:rsidRPr="000A1DD6">
        <w:rPr>
          <w:rFonts w:ascii="Times New Roman" w:eastAsia="Times New Roman" w:hAnsi="Times New Roman" w:cs="Times New Roman"/>
          <w:sz w:val="24"/>
          <w:szCs w:val="24"/>
        </w:rPr>
        <w:t xml:space="preserve"> and Salmonella typhi in raw cow’s milk emphasizes the urgent need for improved farm hygiene, proper pasteurization, and public awareness to prevent milk-borne infections and safeguard consumer health.</w:t>
      </w:r>
    </w:p>
    <w:p w14:paraId="3278F4D4" w14:textId="28855AF3" w:rsidR="005E137E" w:rsidRPr="005E137E" w:rsidRDefault="005E137E" w:rsidP="005E137E">
      <w:pPr>
        <w:spacing w:line="240" w:lineRule="auto"/>
        <w:jc w:val="both"/>
        <w:rPr>
          <w:rFonts w:ascii="Times New Roman" w:eastAsia="Times New Roman" w:hAnsi="Times New Roman" w:cs="Times New Roman"/>
          <w:b/>
          <w:bCs/>
          <w:sz w:val="24"/>
          <w:szCs w:val="24"/>
        </w:rPr>
      </w:pPr>
      <w:r w:rsidRPr="005E137E">
        <w:rPr>
          <w:rFonts w:ascii="Times New Roman" w:eastAsia="Times New Roman" w:hAnsi="Times New Roman" w:cs="Times New Roman"/>
          <w:b/>
          <w:bCs/>
          <w:sz w:val="24"/>
          <w:szCs w:val="24"/>
        </w:rPr>
        <w:lastRenderedPageBreak/>
        <w:t>REFERENCE</w:t>
      </w:r>
    </w:p>
    <w:p w14:paraId="0FBF6217" w14:textId="5CA0F9D5" w:rsidR="005E137E" w:rsidRPr="005E137E" w:rsidRDefault="005E137E" w:rsidP="005E137E">
      <w:pPr>
        <w:pStyle w:val="ListParagraph"/>
        <w:numPr>
          <w:ilvl w:val="0"/>
          <w:numId w:val="1"/>
        </w:numPr>
        <w:spacing w:line="240" w:lineRule="auto"/>
        <w:ind w:right="20"/>
        <w:rPr>
          <w:rFonts w:ascii="Times New Roman" w:eastAsia="Times New Roman" w:hAnsi="Times New Roman"/>
          <w:sz w:val="24"/>
        </w:rPr>
      </w:pPr>
      <w:r w:rsidRPr="005E137E">
        <w:rPr>
          <w:rFonts w:ascii="Times New Roman" w:eastAsia="Times New Roman" w:hAnsi="Times New Roman"/>
          <w:sz w:val="24"/>
        </w:rPr>
        <w:t>Baron EJ, Peterson LR, Finegold SM. Bailey &amp; Scott's Diagnostic Microbiology. 13th ed. Elsevier; 2013.</w:t>
      </w:r>
    </w:p>
    <w:p w14:paraId="3C65316A" w14:textId="751C192F" w:rsidR="005E137E" w:rsidRPr="005E137E" w:rsidRDefault="005E137E" w:rsidP="005E137E">
      <w:pPr>
        <w:pStyle w:val="ListParagraph"/>
        <w:numPr>
          <w:ilvl w:val="0"/>
          <w:numId w:val="1"/>
        </w:numPr>
        <w:spacing w:line="240" w:lineRule="auto"/>
        <w:rPr>
          <w:rFonts w:ascii="Times New Roman" w:eastAsia="Times New Roman" w:hAnsi="Times New Roman"/>
          <w:sz w:val="24"/>
        </w:rPr>
      </w:pPr>
      <w:r w:rsidRPr="005E137E">
        <w:rPr>
          <w:rFonts w:ascii="Times New Roman" w:eastAsia="Times New Roman" w:hAnsi="Times New Roman"/>
          <w:sz w:val="24"/>
        </w:rPr>
        <w:t>Centers for Disease Control and Prevention (CDC).  Raw Milk Questions and Answers.  2021.Available from: https://www.cdc.gov/food-safety/foods/raw-milk.html.</w:t>
      </w:r>
    </w:p>
    <w:p w14:paraId="699CBB49" w14:textId="7549F609" w:rsidR="005E137E" w:rsidRPr="005E137E" w:rsidRDefault="005E137E" w:rsidP="005E137E">
      <w:pPr>
        <w:pStyle w:val="ListParagraph"/>
        <w:numPr>
          <w:ilvl w:val="0"/>
          <w:numId w:val="1"/>
        </w:numPr>
        <w:spacing w:line="240" w:lineRule="auto"/>
        <w:ind w:right="20"/>
        <w:rPr>
          <w:rFonts w:ascii="Times New Roman" w:eastAsia="Times New Roman" w:hAnsi="Times New Roman"/>
          <w:sz w:val="24"/>
        </w:rPr>
      </w:pPr>
      <w:r w:rsidRPr="005E137E">
        <w:rPr>
          <w:rFonts w:ascii="Times New Roman" w:eastAsia="Times New Roman" w:hAnsi="Times New Roman"/>
          <w:sz w:val="24"/>
        </w:rPr>
        <w:t>Desta TT, et al. Microbial quality of raw cow's milk collected from farming areas in the Ashanti Region of Ghana. Food Control. 2020; 108:106868.</w:t>
      </w:r>
    </w:p>
    <w:p w14:paraId="00314696" w14:textId="4F8845E8" w:rsidR="005E137E" w:rsidRPr="005E137E" w:rsidRDefault="005E137E" w:rsidP="005E137E">
      <w:pPr>
        <w:pStyle w:val="ListParagraph"/>
        <w:numPr>
          <w:ilvl w:val="0"/>
          <w:numId w:val="1"/>
        </w:numPr>
        <w:spacing w:line="240" w:lineRule="auto"/>
        <w:rPr>
          <w:rFonts w:ascii="Times New Roman" w:eastAsia="Times New Roman" w:hAnsi="Times New Roman"/>
          <w:sz w:val="24"/>
        </w:rPr>
      </w:pPr>
      <w:r w:rsidRPr="005E137E">
        <w:rPr>
          <w:rFonts w:ascii="Times New Roman" w:eastAsia="Times New Roman" w:hAnsi="Times New Roman"/>
          <w:sz w:val="24"/>
        </w:rPr>
        <w:t>European Food Safety Authority (EFSA). Scientific opinion on VTEC infections. EFSA Journal.</w:t>
      </w:r>
      <w:r>
        <w:rPr>
          <w:rFonts w:ascii="Times New Roman" w:eastAsia="Times New Roman" w:hAnsi="Times New Roman"/>
          <w:sz w:val="24"/>
        </w:rPr>
        <w:t xml:space="preserve"> </w:t>
      </w:r>
      <w:r w:rsidRPr="005E137E">
        <w:rPr>
          <w:rFonts w:ascii="Times New Roman" w:eastAsia="Times New Roman" w:hAnsi="Times New Roman"/>
          <w:sz w:val="24"/>
        </w:rPr>
        <w:t>2019;17(10): e05836.</w:t>
      </w:r>
    </w:p>
    <w:p w14:paraId="704D530B" w14:textId="045F7B8B" w:rsidR="005E137E" w:rsidRPr="005E137E" w:rsidRDefault="005E137E" w:rsidP="005E137E">
      <w:pPr>
        <w:pStyle w:val="ListParagraph"/>
        <w:numPr>
          <w:ilvl w:val="0"/>
          <w:numId w:val="1"/>
        </w:numPr>
        <w:spacing w:line="240" w:lineRule="auto"/>
        <w:rPr>
          <w:rFonts w:ascii="Times New Roman" w:eastAsia="Times New Roman" w:hAnsi="Times New Roman"/>
          <w:sz w:val="24"/>
        </w:rPr>
      </w:pPr>
      <w:r w:rsidRPr="005E137E">
        <w:rPr>
          <w:rFonts w:ascii="Times New Roman" w:eastAsia="Times New Roman" w:hAnsi="Times New Roman"/>
          <w:sz w:val="24"/>
        </w:rPr>
        <w:t>Food and Agriculture Organization (FAO). Dairy development in Africa. 2020. Rome: FAO.</w:t>
      </w:r>
    </w:p>
    <w:p w14:paraId="42E15068" w14:textId="09AD5EC6" w:rsidR="005E137E" w:rsidRPr="005E137E" w:rsidRDefault="005E137E" w:rsidP="005E137E">
      <w:pPr>
        <w:pStyle w:val="ListParagraph"/>
        <w:numPr>
          <w:ilvl w:val="0"/>
          <w:numId w:val="1"/>
        </w:numPr>
        <w:spacing w:line="240" w:lineRule="auto"/>
        <w:rPr>
          <w:rFonts w:ascii="Times New Roman" w:eastAsia="Times New Roman" w:hAnsi="Times New Roman"/>
          <w:sz w:val="24"/>
        </w:rPr>
      </w:pPr>
      <w:r w:rsidRPr="005E137E">
        <w:rPr>
          <w:rFonts w:ascii="Times New Roman" w:eastAsia="Times New Roman" w:hAnsi="Times New Roman"/>
          <w:sz w:val="24"/>
        </w:rPr>
        <w:t>Grace D, et al. Food safety hazards associated with consumption of raw milk: a review. Food Control.</w:t>
      </w:r>
      <w:r>
        <w:rPr>
          <w:rFonts w:ascii="Times New Roman" w:eastAsia="Times New Roman" w:hAnsi="Times New Roman"/>
          <w:sz w:val="24"/>
        </w:rPr>
        <w:t xml:space="preserve"> </w:t>
      </w:r>
      <w:r w:rsidRPr="005E137E">
        <w:rPr>
          <w:rFonts w:ascii="Times New Roman" w:eastAsia="Times New Roman" w:hAnsi="Times New Roman"/>
          <w:sz w:val="24"/>
        </w:rPr>
        <w:t>2012;23(1):1-10.</w:t>
      </w:r>
    </w:p>
    <w:p w14:paraId="716832F7" w14:textId="58128DEE" w:rsidR="005E137E" w:rsidRPr="005E137E" w:rsidRDefault="005E137E" w:rsidP="005E137E">
      <w:pPr>
        <w:pStyle w:val="ListParagraph"/>
        <w:numPr>
          <w:ilvl w:val="0"/>
          <w:numId w:val="1"/>
        </w:numPr>
        <w:spacing w:line="240" w:lineRule="auto"/>
        <w:rPr>
          <w:rFonts w:ascii="Times New Roman" w:eastAsia="Times New Roman" w:hAnsi="Times New Roman"/>
          <w:sz w:val="24"/>
        </w:rPr>
      </w:pPr>
      <w:r w:rsidRPr="005E137E">
        <w:rPr>
          <w:rFonts w:ascii="Times New Roman" w:eastAsia="Times New Roman" w:hAnsi="Times New Roman"/>
          <w:sz w:val="24"/>
        </w:rPr>
        <w:t>Harrigan WF, McCance ME. Laboratory Methods in Food and Dairy Microbiology. Academic Press; 2014.</w:t>
      </w:r>
    </w:p>
    <w:p w14:paraId="2A511789" w14:textId="4B92A457" w:rsidR="005E137E" w:rsidRPr="005E137E" w:rsidRDefault="005E137E" w:rsidP="005E137E">
      <w:pPr>
        <w:pStyle w:val="ListParagraph"/>
        <w:numPr>
          <w:ilvl w:val="0"/>
          <w:numId w:val="1"/>
        </w:numPr>
        <w:spacing w:line="240" w:lineRule="auto"/>
        <w:rPr>
          <w:rFonts w:ascii="Times New Roman" w:eastAsia="Times New Roman" w:hAnsi="Times New Roman"/>
          <w:sz w:val="24"/>
        </w:rPr>
      </w:pPr>
      <w:r w:rsidRPr="005E137E">
        <w:rPr>
          <w:rFonts w:ascii="Times New Roman" w:eastAsia="Times New Roman" w:hAnsi="Times New Roman"/>
          <w:sz w:val="24"/>
        </w:rPr>
        <w:t>Liberia Institute of Statistics and Geo-Information Services (LISGIS). National Population and Housing Census. 2021.</w:t>
      </w:r>
    </w:p>
    <w:p w14:paraId="26F81065" w14:textId="6B426F58" w:rsidR="005E137E" w:rsidRPr="005E137E" w:rsidRDefault="005E137E" w:rsidP="005E137E">
      <w:pPr>
        <w:pStyle w:val="ListParagraph"/>
        <w:numPr>
          <w:ilvl w:val="0"/>
          <w:numId w:val="1"/>
        </w:numPr>
        <w:spacing w:line="240" w:lineRule="auto"/>
        <w:rPr>
          <w:rFonts w:ascii="Times New Roman" w:eastAsia="Times New Roman" w:hAnsi="Times New Roman"/>
          <w:sz w:val="24"/>
        </w:rPr>
      </w:pPr>
      <w:r w:rsidRPr="005E137E">
        <w:rPr>
          <w:rFonts w:ascii="Times New Roman" w:eastAsia="Times New Roman" w:hAnsi="Times New Roman"/>
          <w:sz w:val="24"/>
        </w:rPr>
        <w:t>Liberian Institute of Biomedical Research (LIBR). Annual Epidemiological Report. Monrovia: LIBR; 2023.</w:t>
      </w:r>
    </w:p>
    <w:p w14:paraId="45C18C2D" w14:textId="54ED853C" w:rsidR="005E137E" w:rsidRPr="005E137E" w:rsidRDefault="005E137E" w:rsidP="005E137E">
      <w:pPr>
        <w:pStyle w:val="ListParagraph"/>
        <w:numPr>
          <w:ilvl w:val="0"/>
          <w:numId w:val="1"/>
        </w:numPr>
        <w:spacing w:line="240" w:lineRule="auto"/>
        <w:rPr>
          <w:rFonts w:ascii="Times New Roman" w:eastAsia="Times New Roman" w:hAnsi="Times New Roman"/>
          <w:sz w:val="24"/>
        </w:rPr>
      </w:pPr>
      <w:r w:rsidRPr="005E137E">
        <w:rPr>
          <w:rFonts w:ascii="Times New Roman" w:eastAsia="Times New Roman" w:hAnsi="Times New Roman"/>
          <w:sz w:val="24"/>
        </w:rPr>
        <w:t>Madigan MT, et al. Brock Biology of Microorganisms. 15th ed. Pearson; 2018.</w:t>
      </w:r>
    </w:p>
    <w:p w14:paraId="77FDFCA1" w14:textId="4146DAC1" w:rsidR="005E137E" w:rsidRPr="005E137E" w:rsidRDefault="005E137E" w:rsidP="005E137E">
      <w:pPr>
        <w:pStyle w:val="ListParagraph"/>
        <w:numPr>
          <w:ilvl w:val="0"/>
          <w:numId w:val="1"/>
        </w:numPr>
        <w:spacing w:line="240" w:lineRule="auto"/>
        <w:rPr>
          <w:rFonts w:ascii="Times New Roman" w:eastAsia="Times New Roman" w:hAnsi="Times New Roman"/>
          <w:sz w:val="24"/>
        </w:rPr>
      </w:pPr>
      <w:proofErr w:type="spellStart"/>
      <w:r w:rsidRPr="005E137E">
        <w:rPr>
          <w:rFonts w:ascii="Times New Roman" w:eastAsia="Times New Roman" w:hAnsi="Times New Roman"/>
          <w:sz w:val="24"/>
        </w:rPr>
        <w:t>Mdegela</w:t>
      </w:r>
      <w:proofErr w:type="spellEnd"/>
      <w:r w:rsidRPr="005E137E">
        <w:rPr>
          <w:rFonts w:ascii="Times New Roman" w:eastAsia="Times New Roman" w:hAnsi="Times New Roman"/>
          <w:sz w:val="24"/>
        </w:rPr>
        <w:t xml:space="preserve"> RH, et al. Mastitis and antimicrobial susceptibility of bacterial isolates from bovine milk in Tanzania. Trop </w:t>
      </w:r>
      <w:proofErr w:type="spellStart"/>
      <w:r w:rsidRPr="005E137E">
        <w:rPr>
          <w:rFonts w:ascii="Times New Roman" w:eastAsia="Times New Roman" w:hAnsi="Times New Roman"/>
          <w:sz w:val="24"/>
        </w:rPr>
        <w:t>Anim</w:t>
      </w:r>
      <w:proofErr w:type="spellEnd"/>
      <w:r w:rsidRPr="005E137E">
        <w:rPr>
          <w:rFonts w:ascii="Times New Roman" w:eastAsia="Times New Roman" w:hAnsi="Times New Roman"/>
          <w:sz w:val="24"/>
        </w:rPr>
        <w:t xml:space="preserve"> Health Prod. 2011;43(1):155-62.</w:t>
      </w:r>
    </w:p>
    <w:p w14:paraId="7891CDD9" w14:textId="3D28B197" w:rsidR="005E137E" w:rsidRPr="005E137E" w:rsidRDefault="005E137E" w:rsidP="005E137E">
      <w:pPr>
        <w:pStyle w:val="ListParagraph"/>
        <w:numPr>
          <w:ilvl w:val="0"/>
          <w:numId w:val="1"/>
        </w:numPr>
        <w:spacing w:line="240" w:lineRule="auto"/>
        <w:rPr>
          <w:rFonts w:ascii="Times New Roman" w:eastAsia="Times New Roman" w:hAnsi="Times New Roman"/>
          <w:sz w:val="24"/>
        </w:rPr>
        <w:sectPr w:rsidR="005E137E" w:rsidRPr="005E137E">
          <w:pgSz w:w="12240" w:h="15840"/>
          <w:pgMar w:top="1413" w:right="1120" w:bottom="428" w:left="1300" w:header="0" w:footer="0" w:gutter="0"/>
          <w:cols w:space="0" w:equalWidth="0">
            <w:col w:w="9820"/>
          </w:cols>
          <w:docGrid w:linePitch="360"/>
        </w:sectPr>
      </w:pPr>
      <w:r w:rsidRPr="005E137E">
        <w:rPr>
          <w:rFonts w:ascii="Times New Roman" w:eastAsia="Times New Roman" w:hAnsi="Times New Roman"/>
          <w:sz w:val="24"/>
        </w:rPr>
        <w:t xml:space="preserve">Mhone TA, et al. Microbial quality of raw milk in Zambia. </w:t>
      </w:r>
      <w:proofErr w:type="spellStart"/>
      <w:r w:rsidRPr="005E137E">
        <w:rPr>
          <w:rFonts w:ascii="Times New Roman" w:eastAsia="Times New Roman" w:hAnsi="Times New Roman"/>
          <w:sz w:val="24"/>
        </w:rPr>
        <w:t>Onderstepoort</w:t>
      </w:r>
      <w:proofErr w:type="spellEnd"/>
      <w:r w:rsidRPr="005E137E">
        <w:rPr>
          <w:rFonts w:ascii="Times New Roman" w:eastAsia="Times New Roman" w:hAnsi="Times New Roman"/>
          <w:sz w:val="24"/>
        </w:rPr>
        <w:t xml:space="preserve"> J Vet Res. 2012;79(1):</w:t>
      </w:r>
    </w:p>
    <w:p w14:paraId="729ECB8B" w14:textId="5E4B4C59" w:rsidR="000A1DD6" w:rsidRPr="000A1DD6" w:rsidRDefault="000A1DD6" w:rsidP="000A1DD6">
      <w:pPr>
        <w:spacing w:line="240" w:lineRule="auto"/>
        <w:jc w:val="both"/>
        <w:rPr>
          <w:rFonts w:ascii="Times New Roman" w:eastAsia="Times New Roman" w:hAnsi="Times New Roman" w:cs="Times New Roman"/>
          <w:b/>
          <w:bCs/>
          <w:sz w:val="24"/>
          <w:szCs w:val="24"/>
        </w:rPr>
        <w:sectPr w:rsidR="000A1DD6" w:rsidRPr="000A1DD6">
          <w:pgSz w:w="12240" w:h="15840"/>
          <w:pgMar w:top="568" w:right="1420" w:bottom="428" w:left="1068" w:header="0" w:footer="0" w:gutter="0"/>
          <w:cols w:space="0" w:equalWidth="0">
            <w:col w:w="9752"/>
          </w:cols>
          <w:docGrid w:linePitch="360"/>
        </w:sectPr>
      </w:pPr>
      <w:bookmarkStart w:id="0" w:name="page26"/>
      <w:bookmarkEnd w:id="0"/>
    </w:p>
    <w:p w14:paraId="300F8C86" w14:textId="77777777" w:rsidR="001A464D" w:rsidRPr="000A1DD6" w:rsidRDefault="001A464D" w:rsidP="000A1DD6">
      <w:pPr>
        <w:spacing w:line="240" w:lineRule="auto"/>
        <w:jc w:val="both"/>
        <w:rPr>
          <w:rFonts w:ascii="Times New Roman" w:hAnsi="Times New Roman" w:cs="Times New Roman"/>
          <w:b/>
          <w:bCs/>
          <w:sz w:val="24"/>
          <w:szCs w:val="24"/>
        </w:rPr>
      </w:pPr>
      <w:bookmarkStart w:id="1" w:name="page24"/>
      <w:bookmarkEnd w:id="1"/>
    </w:p>
    <w:sectPr w:rsidR="001A464D" w:rsidRPr="000A1DD6" w:rsidSect="00F01047">
      <w:headerReference w:type="default" r:id="rId9"/>
      <w:pgSz w:w="11906" w:h="16838" w:code="9"/>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856A5" w14:textId="77777777" w:rsidR="003D6CBA" w:rsidRDefault="003D6CBA" w:rsidP="00F01047">
      <w:pPr>
        <w:spacing w:after="0" w:line="240" w:lineRule="auto"/>
      </w:pPr>
      <w:r>
        <w:separator/>
      </w:r>
    </w:p>
  </w:endnote>
  <w:endnote w:type="continuationSeparator" w:id="0">
    <w:p w14:paraId="6509D775" w14:textId="77777777" w:rsidR="003D6CBA" w:rsidRDefault="003D6CBA" w:rsidP="00F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70CB0" w14:textId="77777777" w:rsidR="003D6CBA" w:rsidRDefault="003D6CBA" w:rsidP="00F01047">
      <w:pPr>
        <w:spacing w:after="0" w:line="240" w:lineRule="auto"/>
      </w:pPr>
      <w:r>
        <w:separator/>
      </w:r>
    </w:p>
  </w:footnote>
  <w:footnote w:type="continuationSeparator" w:id="0">
    <w:p w14:paraId="7D97224D" w14:textId="77777777" w:rsidR="003D6CBA" w:rsidRDefault="003D6CBA" w:rsidP="00F01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F51D" w14:textId="77777777" w:rsidR="00CB5789" w:rsidRDefault="00CB5789" w:rsidP="00CB578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936AB"/>
    <w:multiLevelType w:val="hybridMultilevel"/>
    <w:tmpl w:val="ECEC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13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47"/>
    <w:rsid w:val="000A1DD6"/>
    <w:rsid w:val="000A1EF6"/>
    <w:rsid w:val="001A464D"/>
    <w:rsid w:val="00275888"/>
    <w:rsid w:val="002E0CDE"/>
    <w:rsid w:val="003D6CBA"/>
    <w:rsid w:val="005E137E"/>
    <w:rsid w:val="00617233"/>
    <w:rsid w:val="0083728C"/>
    <w:rsid w:val="00A1649F"/>
    <w:rsid w:val="00A45F79"/>
    <w:rsid w:val="00A9453B"/>
    <w:rsid w:val="00C1652C"/>
    <w:rsid w:val="00CB5789"/>
    <w:rsid w:val="00EE63C3"/>
    <w:rsid w:val="00F01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1976"/>
  <w15:chartTrackingRefBased/>
  <w15:docId w15:val="{CD198818-1BF0-4D21-A583-2696A569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047"/>
  </w:style>
  <w:style w:type="paragraph" w:styleId="Footer">
    <w:name w:val="footer"/>
    <w:basedOn w:val="Normal"/>
    <w:link w:val="FooterChar"/>
    <w:uiPriority w:val="99"/>
    <w:unhideWhenUsed/>
    <w:rsid w:val="00F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047"/>
  </w:style>
  <w:style w:type="character" w:styleId="Hyperlink">
    <w:name w:val="Hyperlink"/>
    <w:basedOn w:val="DefaultParagraphFont"/>
    <w:uiPriority w:val="99"/>
    <w:unhideWhenUsed/>
    <w:rsid w:val="0083728C"/>
    <w:rPr>
      <w:color w:val="0563C1" w:themeColor="hyperlink"/>
      <w:u w:val="single"/>
    </w:rPr>
  </w:style>
  <w:style w:type="character" w:styleId="UnresolvedMention">
    <w:name w:val="Unresolved Mention"/>
    <w:basedOn w:val="DefaultParagraphFont"/>
    <w:uiPriority w:val="99"/>
    <w:semiHidden/>
    <w:unhideWhenUsed/>
    <w:rsid w:val="0083728C"/>
    <w:rPr>
      <w:color w:val="605E5C"/>
      <w:shd w:val="clear" w:color="auto" w:fill="E1DFDD"/>
    </w:rPr>
  </w:style>
  <w:style w:type="table" w:styleId="TableGrid">
    <w:name w:val="Table Grid"/>
    <w:basedOn w:val="TableNormal"/>
    <w:uiPriority w:val="39"/>
    <w:rsid w:val="00C16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1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ankpalab@gmail.com" TargetMode="External"/><Relationship Id="rId3" Type="http://schemas.openxmlformats.org/officeDocument/2006/relationships/settings" Target="settings.xml"/><Relationship Id="rId7" Type="http://schemas.openxmlformats.org/officeDocument/2006/relationships/hyperlink" Target="mailto:randallyeane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2096</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ProBook</dc:creator>
  <cp:keywords/>
  <dc:description/>
  <cp:lastModifiedBy>HP ProBook</cp:lastModifiedBy>
  <cp:revision>3</cp:revision>
  <dcterms:created xsi:type="dcterms:W3CDTF">2026-04-06T22:24:00Z</dcterms:created>
  <dcterms:modified xsi:type="dcterms:W3CDTF">2026-04-07T00:18:00Z</dcterms:modified>
</cp:coreProperties>
</file>