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2E1" w:rsidRDefault="008D22E1" w:rsidP="008D22E1">
      <w:pPr>
        <w:spacing w:after="0" w:line="240" w:lineRule="auto"/>
        <w:jc w:val="center"/>
        <w:rPr>
          <w:rFonts w:ascii="Times New Roman" w:hAnsi="Times New Roman" w:cs="Times New Roman"/>
          <w:b/>
          <w:sz w:val="20"/>
          <w:szCs w:val="20"/>
        </w:rPr>
      </w:pPr>
    </w:p>
    <w:p w:rsidR="008D22E1" w:rsidRDefault="008D22E1" w:rsidP="008D22E1">
      <w:pPr>
        <w:spacing w:after="0" w:line="240" w:lineRule="auto"/>
        <w:jc w:val="center"/>
        <w:rPr>
          <w:rFonts w:ascii="Times New Roman" w:hAnsi="Times New Roman" w:cs="Times New Roman"/>
          <w:b/>
          <w:sz w:val="20"/>
          <w:szCs w:val="20"/>
        </w:rPr>
      </w:pPr>
    </w:p>
    <w:p w:rsidR="008D22E1" w:rsidRDefault="008D22E1" w:rsidP="008D22E1">
      <w:pPr>
        <w:spacing w:after="0" w:line="240" w:lineRule="auto"/>
        <w:jc w:val="center"/>
        <w:rPr>
          <w:rFonts w:ascii="Times New Roman" w:hAnsi="Times New Roman" w:cs="Times New Roman"/>
          <w:b/>
          <w:sz w:val="20"/>
          <w:szCs w:val="20"/>
        </w:rPr>
      </w:pPr>
    </w:p>
    <w:p w:rsidR="00DC54E0" w:rsidRPr="00F74F84" w:rsidRDefault="008D22E1" w:rsidP="008D22E1">
      <w:pPr>
        <w:spacing w:after="0" w:line="240" w:lineRule="auto"/>
        <w:jc w:val="center"/>
        <w:rPr>
          <w:rFonts w:ascii="Times New Roman" w:hAnsi="Times New Roman" w:cs="Times New Roman"/>
          <w:sz w:val="20"/>
          <w:szCs w:val="20"/>
        </w:rPr>
      </w:pPr>
      <w:bookmarkStart w:id="0" w:name="_GoBack"/>
      <w:bookmarkEnd w:id="0"/>
      <w:r w:rsidRPr="008D22E1">
        <w:rPr>
          <w:rFonts w:ascii="Times New Roman" w:hAnsi="Times New Roman" w:cs="Times New Roman"/>
          <w:b/>
          <w:sz w:val="20"/>
          <w:szCs w:val="20"/>
        </w:rPr>
        <w:t>Exploring Socioeconomic Factors that Influence Economic Growth, Poverty and Saving Ability in Indonesia</w:t>
      </w:r>
    </w:p>
    <w:p w:rsidR="00DC54E0" w:rsidRPr="00F74F84" w:rsidRDefault="00DC54E0" w:rsidP="00DC54E0">
      <w:pPr>
        <w:spacing w:after="0" w:line="240" w:lineRule="auto"/>
        <w:rPr>
          <w:rFonts w:ascii="Times New Roman" w:hAnsi="Times New Roman" w:cs="Times New Roman"/>
          <w:sz w:val="20"/>
          <w:szCs w:val="20"/>
        </w:rPr>
      </w:pPr>
    </w:p>
    <w:p w:rsidR="00DC54E0" w:rsidRPr="00F74F84" w:rsidRDefault="00DC54E0" w:rsidP="00DC54E0">
      <w:pPr>
        <w:spacing w:after="0" w:line="240" w:lineRule="auto"/>
        <w:rPr>
          <w:rFonts w:ascii="Times New Roman" w:hAnsi="Times New Roman" w:cs="Times New Roman"/>
          <w:sz w:val="20"/>
          <w:szCs w:val="20"/>
        </w:rPr>
      </w:pPr>
      <w:r w:rsidRPr="00F74F84">
        <w:rPr>
          <w:rFonts w:ascii="Times New Roman" w:hAnsi="Times New Roman" w:cs="Times New Roman"/>
          <w:sz w:val="20"/>
          <w:szCs w:val="20"/>
        </w:rPr>
        <w:t>Authors:   1. Muhammad Saleh Mire (</w:t>
      </w:r>
      <w:hyperlink r:id="rId5" w:history="1">
        <w:r w:rsidRPr="00F74F84">
          <w:rPr>
            <w:rStyle w:val="Hyperlink"/>
            <w:rFonts w:ascii="Times New Roman" w:hAnsi="Times New Roman" w:cs="Times New Roman"/>
            <w:color w:val="auto"/>
            <w:sz w:val="20"/>
            <w:szCs w:val="20"/>
          </w:rPr>
          <w:t>salehmire1957@gmail.com</w:t>
        </w:r>
      </w:hyperlink>
      <w:r w:rsidRPr="00F74F84">
        <w:rPr>
          <w:rFonts w:ascii="Times New Roman" w:hAnsi="Times New Roman" w:cs="Times New Roman"/>
          <w:sz w:val="20"/>
          <w:szCs w:val="20"/>
        </w:rPr>
        <w:t>)</w:t>
      </w:r>
    </w:p>
    <w:p w:rsidR="00DC54E0" w:rsidRPr="00F74F84" w:rsidRDefault="00DC54E0" w:rsidP="00DC54E0">
      <w:pPr>
        <w:pStyle w:val="Default"/>
        <w:jc w:val="both"/>
        <w:rPr>
          <w:bCs/>
          <w:iCs/>
          <w:color w:val="auto"/>
          <w:sz w:val="20"/>
          <w:szCs w:val="20"/>
        </w:rPr>
      </w:pPr>
      <w:r w:rsidRPr="00F74F84">
        <w:rPr>
          <w:color w:val="auto"/>
          <w:sz w:val="20"/>
          <w:szCs w:val="20"/>
        </w:rPr>
        <w:t xml:space="preserve">                 2. </w:t>
      </w:r>
      <w:r w:rsidRPr="00F74F84">
        <w:rPr>
          <w:bCs/>
          <w:iCs/>
          <w:color w:val="auto"/>
          <w:sz w:val="20"/>
          <w:szCs w:val="20"/>
        </w:rPr>
        <w:t xml:space="preserve">Aji </w:t>
      </w:r>
      <w:proofErr w:type="spellStart"/>
      <w:r w:rsidRPr="00F74F84">
        <w:rPr>
          <w:bCs/>
          <w:iCs/>
          <w:color w:val="auto"/>
          <w:sz w:val="20"/>
          <w:szCs w:val="20"/>
        </w:rPr>
        <w:t>Sofyan</w:t>
      </w:r>
      <w:proofErr w:type="spellEnd"/>
      <w:r w:rsidRPr="00F74F84">
        <w:rPr>
          <w:bCs/>
          <w:iCs/>
          <w:color w:val="auto"/>
          <w:sz w:val="20"/>
          <w:szCs w:val="20"/>
        </w:rPr>
        <w:t xml:space="preserve"> </w:t>
      </w:r>
      <w:proofErr w:type="gramStart"/>
      <w:r w:rsidRPr="00F74F84">
        <w:rPr>
          <w:bCs/>
          <w:iCs/>
          <w:color w:val="auto"/>
          <w:sz w:val="20"/>
          <w:szCs w:val="20"/>
        </w:rPr>
        <w:t>Effendy  (</w:t>
      </w:r>
      <w:proofErr w:type="gramEnd"/>
      <w:r w:rsidRPr="00F74F84">
        <w:rPr>
          <w:bCs/>
          <w:iCs/>
          <w:color w:val="auto"/>
          <w:sz w:val="20"/>
          <w:szCs w:val="20"/>
        </w:rPr>
        <w:t xml:space="preserve">aji.sofyan.effendi@feb.unmul.ac.id) </w:t>
      </w:r>
    </w:p>
    <w:p w:rsidR="00DC54E0" w:rsidRPr="00F74F84" w:rsidRDefault="00DC54E0" w:rsidP="00DC54E0">
      <w:pPr>
        <w:spacing w:after="0" w:line="240" w:lineRule="auto"/>
        <w:rPr>
          <w:rFonts w:ascii="Times New Roman" w:hAnsi="Times New Roman" w:cs="Times New Roman"/>
          <w:sz w:val="20"/>
          <w:szCs w:val="20"/>
        </w:rPr>
      </w:pPr>
      <w:r w:rsidRPr="00F74F84">
        <w:rPr>
          <w:rFonts w:ascii="Times New Roman" w:hAnsi="Times New Roman" w:cs="Times New Roman"/>
          <w:sz w:val="20"/>
          <w:szCs w:val="20"/>
        </w:rPr>
        <w:t xml:space="preserve">      </w:t>
      </w:r>
    </w:p>
    <w:p w:rsidR="00DC54E0" w:rsidRPr="00F74F84" w:rsidRDefault="00DC54E0" w:rsidP="00DC54E0">
      <w:pPr>
        <w:spacing w:after="0" w:line="240" w:lineRule="auto"/>
        <w:rPr>
          <w:rFonts w:ascii="Times New Roman" w:hAnsi="Times New Roman" w:cs="Times New Roman"/>
          <w:sz w:val="20"/>
          <w:szCs w:val="20"/>
        </w:rPr>
      </w:pPr>
    </w:p>
    <w:p w:rsidR="00DC54E0" w:rsidRPr="00F74F84" w:rsidRDefault="00DC54E0" w:rsidP="00DC54E0">
      <w:pPr>
        <w:spacing w:after="0" w:line="240" w:lineRule="auto"/>
        <w:rPr>
          <w:rFonts w:ascii="Times New Roman" w:hAnsi="Times New Roman" w:cs="Times New Roman"/>
          <w:sz w:val="20"/>
          <w:szCs w:val="20"/>
        </w:rPr>
      </w:pPr>
    </w:p>
    <w:p w:rsidR="00DC54E0" w:rsidRPr="00F74F84" w:rsidRDefault="00DC54E0" w:rsidP="00DC54E0">
      <w:pPr>
        <w:pStyle w:val="Default"/>
        <w:jc w:val="both"/>
        <w:rPr>
          <w:b/>
          <w:bCs/>
          <w:i/>
          <w:iCs/>
          <w:color w:val="auto"/>
          <w:sz w:val="20"/>
          <w:szCs w:val="20"/>
        </w:rPr>
      </w:pPr>
    </w:p>
    <w:p w:rsidR="00DC54E0" w:rsidRPr="00F74F84" w:rsidRDefault="00DC54E0" w:rsidP="00DC54E0">
      <w:pPr>
        <w:pStyle w:val="Default"/>
        <w:jc w:val="both"/>
        <w:rPr>
          <w:b/>
          <w:bCs/>
          <w:i/>
          <w:iCs/>
          <w:color w:val="auto"/>
          <w:sz w:val="20"/>
          <w:szCs w:val="20"/>
        </w:rPr>
      </w:pPr>
    </w:p>
    <w:p w:rsidR="00DC54E0" w:rsidRPr="00F74F84" w:rsidRDefault="00DC54E0" w:rsidP="00DC54E0">
      <w:pPr>
        <w:spacing w:after="0" w:line="240" w:lineRule="auto"/>
        <w:jc w:val="center"/>
        <w:rPr>
          <w:rFonts w:ascii="Times New Roman" w:hAnsi="Times New Roman" w:cs="Times New Roman"/>
          <w:caps/>
          <w:sz w:val="20"/>
          <w:szCs w:val="20"/>
        </w:rPr>
      </w:pPr>
      <w:r w:rsidRPr="00F74F84">
        <w:rPr>
          <w:rFonts w:ascii="Times New Roman" w:hAnsi="Times New Roman" w:cs="Times New Roman"/>
          <w:caps/>
          <w:sz w:val="20"/>
          <w:szCs w:val="20"/>
        </w:rPr>
        <w:t>Abstract</w:t>
      </w:r>
    </w:p>
    <w:p w:rsidR="00DC54E0" w:rsidRPr="00F74F84" w:rsidRDefault="00DC54E0" w:rsidP="00DC54E0">
      <w:pPr>
        <w:spacing w:after="0" w:line="240" w:lineRule="auto"/>
        <w:jc w:val="center"/>
        <w:rPr>
          <w:rFonts w:ascii="Times New Roman" w:hAnsi="Times New Roman" w:cs="Times New Roman"/>
          <w:caps/>
          <w:sz w:val="20"/>
          <w:szCs w:val="20"/>
        </w:rPr>
      </w:pPr>
    </w:p>
    <w:p w:rsidR="00CA2049" w:rsidRPr="00F74F84" w:rsidRDefault="00CA2049" w:rsidP="00CA2049">
      <w:pPr>
        <w:pStyle w:val="Default"/>
        <w:jc w:val="both"/>
        <w:rPr>
          <w:color w:val="auto"/>
          <w:sz w:val="20"/>
          <w:szCs w:val="20"/>
        </w:rPr>
      </w:pPr>
      <w:r w:rsidRPr="00F74F84">
        <w:rPr>
          <w:color w:val="auto"/>
          <w:sz w:val="20"/>
          <w:szCs w:val="20"/>
        </w:rPr>
        <w:t>This study aims to determine and assess the effects of government and private foreign debt, education, credit, and inflation on economic growth, poverty, and saving ability, using panel data from 34 provinces in Indonesia during 2017-2023. The results, using a path analysis model, indicate that an increase in private foreign debt (PFD) leads to increased economic growth; in other words, a higher PFD leads to higher economic growth. Meanwhile, for government foreign debt (GFD), the opposite occurs; in other words, a higher GFD leads to higher economic growth. Furthermore, education leads to a decrease in poverty but has a positive impact on saving ability. Furthermore, credit has no effect on economic growth or poverty but has a significant positive impact on saving ability Inflation has no effect on either poverty or savings.</w:t>
      </w:r>
    </w:p>
    <w:p w:rsidR="00CA2049" w:rsidRPr="00F74F84" w:rsidRDefault="00CA2049" w:rsidP="00CA2049">
      <w:pPr>
        <w:pStyle w:val="Default"/>
        <w:jc w:val="both"/>
        <w:rPr>
          <w:color w:val="auto"/>
          <w:sz w:val="20"/>
          <w:szCs w:val="20"/>
        </w:rPr>
      </w:pPr>
    </w:p>
    <w:p w:rsidR="00CA2049" w:rsidRPr="00F74F84" w:rsidRDefault="00CA2049" w:rsidP="00CA2049">
      <w:pPr>
        <w:pStyle w:val="Default"/>
        <w:jc w:val="both"/>
        <w:rPr>
          <w:color w:val="auto"/>
          <w:sz w:val="20"/>
          <w:szCs w:val="20"/>
        </w:rPr>
      </w:pPr>
      <w:r w:rsidRPr="00F74F84">
        <w:rPr>
          <w:color w:val="auto"/>
          <w:sz w:val="20"/>
          <w:szCs w:val="20"/>
        </w:rPr>
        <w:t>Keywords:</w:t>
      </w:r>
    </w:p>
    <w:p w:rsidR="00CA2049" w:rsidRPr="00F74F84" w:rsidRDefault="00CA2049" w:rsidP="00CA2049">
      <w:pPr>
        <w:pStyle w:val="Default"/>
        <w:jc w:val="both"/>
        <w:rPr>
          <w:color w:val="auto"/>
          <w:sz w:val="20"/>
          <w:szCs w:val="20"/>
        </w:rPr>
      </w:pPr>
    </w:p>
    <w:p w:rsidR="00CA2049" w:rsidRPr="00F74F84" w:rsidRDefault="00CA2049" w:rsidP="00CA2049">
      <w:pPr>
        <w:pStyle w:val="Default"/>
        <w:jc w:val="both"/>
        <w:rPr>
          <w:color w:val="auto"/>
          <w:sz w:val="20"/>
          <w:szCs w:val="20"/>
        </w:rPr>
      </w:pPr>
      <w:r w:rsidRPr="00F74F84">
        <w:rPr>
          <w:color w:val="auto"/>
          <w:sz w:val="20"/>
          <w:szCs w:val="20"/>
        </w:rPr>
        <w:t>GFD, PFD, Economic Growth, Education, P</w:t>
      </w:r>
      <w:r w:rsidR="00932915" w:rsidRPr="00F74F84">
        <w:rPr>
          <w:color w:val="auto"/>
          <w:sz w:val="20"/>
          <w:szCs w:val="20"/>
        </w:rPr>
        <w:t>overty, Credit, Inflation, and S</w:t>
      </w:r>
      <w:r w:rsidRPr="00F74F84">
        <w:rPr>
          <w:color w:val="auto"/>
          <w:sz w:val="20"/>
          <w:szCs w:val="20"/>
        </w:rPr>
        <w:t>aving</w:t>
      </w:r>
      <w:r w:rsidR="00932915" w:rsidRPr="00F74F84">
        <w:rPr>
          <w:color w:val="auto"/>
          <w:sz w:val="20"/>
          <w:szCs w:val="20"/>
        </w:rPr>
        <w:t xml:space="preserve"> A</w:t>
      </w:r>
      <w:r w:rsidRPr="00F74F84">
        <w:rPr>
          <w:color w:val="auto"/>
          <w:sz w:val="20"/>
          <w:szCs w:val="20"/>
        </w:rPr>
        <w:t>bility</w:t>
      </w:r>
    </w:p>
    <w:p w:rsidR="00DC54E0" w:rsidRPr="00F74F84" w:rsidRDefault="00DC54E0" w:rsidP="00CA2049">
      <w:pPr>
        <w:pStyle w:val="Default"/>
        <w:jc w:val="both"/>
        <w:rPr>
          <w:b/>
          <w:bCs/>
          <w:color w:val="auto"/>
          <w:sz w:val="20"/>
          <w:szCs w:val="20"/>
        </w:rPr>
      </w:pPr>
      <w:r w:rsidRPr="00F74F84">
        <w:rPr>
          <w:b/>
          <w:bCs/>
          <w:color w:val="auto"/>
          <w:sz w:val="20"/>
          <w:szCs w:val="20"/>
        </w:rPr>
        <w:t>JEL codes: I20; J30</w:t>
      </w:r>
    </w:p>
    <w:p w:rsidR="00DC54E0" w:rsidRPr="00F74F84" w:rsidRDefault="00DC54E0" w:rsidP="00DC54E0">
      <w:pPr>
        <w:pStyle w:val="Default"/>
        <w:jc w:val="both"/>
        <w:rPr>
          <w:b/>
          <w:bCs/>
          <w:color w:val="auto"/>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spacing w:after="0" w:line="240" w:lineRule="auto"/>
        <w:jc w:val="both"/>
        <w:rPr>
          <w:rFonts w:ascii="Times New Roman" w:hAnsi="Times New Roman" w:cs="Times New Roman"/>
          <w:sz w:val="20"/>
          <w:szCs w:val="20"/>
        </w:rPr>
      </w:pPr>
    </w:p>
    <w:p w:rsidR="00DC54E0" w:rsidRPr="00F74F84" w:rsidRDefault="00DC54E0" w:rsidP="00DC54E0">
      <w:pPr>
        <w:pStyle w:val="Default"/>
        <w:jc w:val="both"/>
        <w:rPr>
          <w:b/>
          <w:bCs/>
          <w:color w:val="auto"/>
          <w:sz w:val="20"/>
          <w:szCs w:val="20"/>
        </w:rPr>
      </w:pPr>
    </w:p>
    <w:p w:rsidR="00BB3A8A" w:rsidRPr="00F74F84" w:rsidRDefault="00BB3A8A" w:rsidP="00BB3A8A">
      <w:pPr>
        <w:spacing w:after="0" w:line="240" w:lineRule="auto"/>
        <w:jc w:val="both"/>
        <w:rPr>
          <w:rFonts w:ascii="Times New Roman" w:hAnsi="Times New Roman" w:cs="Times New Roman"/>
          <w:b/>
          <w:sz w:val="20"/>
          <w:szCs w:val="20"/>
        </w:rPr>
      </w:pPr>
      <w:r w:rsidRPr="00F74F84">
        <w:rPr>
          <w:rFonts w:ascii="Times New Roman" w:hAnsi="Times New Roman" w:cs="Times New Roman"/>
          <w:b/>
          <w:sz w:val="20"/>
          <w:szCs w:val="20"/>
        </w:rPr>
        <w:t>1. Introduction</w:t>
      </w:r>
    </w:p>
    <w:p w:rsidR="00BB3A8A" w:rsidRPr="00F74F84" w:rsidRDefault="001B2718" w:rsidP="00BB3A8A">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lastRenderedPageBreak/>
        <w:t xml:space="preserve">         </w:t>
      </w:r>
      <w:r w:rsidR="00BB3A8A" w:rsidRPr="00F74F84">
        <w:rPr>
          <w:rFonts w:ascii="Times New Roman" w:hAnsi="Times New Roman" w:cs="Times New Roman"/>
          <w:sz w:val="20"/>
          <w:szCs w:val="20"/>
        </w:rPr>
        <w:t>Savings are a source of investment financing and vital capital for a nation's economic development. They are used to stimulate economic activity, thereby increasing economic growth and employment, particularly through domestic savings generated by the government and community sectors. Indonesia's savings percentage only reached 38.13% in 2023. This relatively small government savings is due to the significant burden of development costs. Although revenues increase, expenditures sometimes exceed them, resulting in a deficit that can be covered by debt, particularly foreign loans. This debt actually has two conflicting dimensions: one is a solution to finance development, particularly urgent projects such as road infrastructure and education. The other dimension is that debt can be viewed as a burden on the state budget (APBN), which can pose risks to macroeconomic stability. However, this debt is still expected to increase state revenue and improve people's saving capacity. However, behind these benefits and expectations, there is an anomaly where people have been spending more than they can afford, creating dissaving; in other words, people have been dipping into their s</w:t>
      </w:r>
      <w:r w:rsidR="00964422" w:rsidRPr="00F74F84">
        <w:rPr>
          <w:rFonts w:ascii="Times New Roman" w:hAnsi="Times New Roman" w:cs="Times New Roman"/>
          <w:sz w:val="20"/>
          <w:szCs w:val="20"/>
        </w:rPr>
        <w:t>avings to meet basic needs (Kompas</w:t>
      </w:r>
      <w:r w:rsidR="007A2645" w:rsidRPr="00F74F84">
        <w:rPr>
          <w:rFonts w:ascii="Times New Roman" w:hAnsi="Times New Roman" w:cs="Times New Roman"/>
          <w:sz w:val="20"/>
          <w:szCs w:val="20"/>
        </w:rPr>
        <w:t>, 2024</w:t>
      </w:r>
      <w:r w:rsidR="00BB3A8A" w:rsidRPr="00F74F84">
        <w:rPr>
          <w:rFonts w:ascii="Times New Roman" w:hAnsi="Times New Roman" w:cs="Times New Roman"/>
          <w:sz w:val="20"/>
          <w:szCs w:val="20"/>
        </w:rPr>
        <w:t>). Thus, one of the efforts to overcome financing is foreign debt, because the capacity of the government and society is still very limited.</w:t>
      </w:r>
    </w:p>
    <w:p w:rsidR="00BB3A8A" w:rsidRPr="00F74F84" w:rsidRDefault="00DC54E0" w:rsidP="0018694B">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r w:rsidR="00BB3A8A" w:rsidRPr="00F74F84">
        <w:rPr>
          <w:rFonts w:ascii="Times New Roman" w:hAnsi="Times New Roman" w:cs="Times New Roman"/>
          <w:sz w:val="20"/>
          <w:szCs w:val="20"/>
        </w:rPr>
        <w:t>Foreign debt has a direct and total negative impact on domestic savings. Furthermore, the use of foreign aid is ineffective in supporting the development process. This is characterized by the influence of domestic savings, which substitute for domestic savings, making domestic savings ineffective in financing development (</w:t>
      </w:r>
      <w:proofErr w:type="spellStart"/>
      <w:r w:rsidR="00BB3A8A" w:rsidRPr="00F74F84">
        <w:rPr>
          <w:rFonts w:ascii="Times New Roman" w:hAnsi="Times New Roman" w:cs="Times New Roman"/>
          <w:sz w:val="20"/>
          <w:szCs w:val="20"/>
        </w:rPr>
        <w:t>Kuncoro</w:t>
      </w:r>
      <w:proofErr w:type="spellEnd"/>
      <w:r w:rsidR="00BB3A8A" w:rsidRPr="00F74F84">
        <w:rPr>
          <w:rFonts w:ascii="Times New Roman" w:hAnsi="Times New Roman" w:cs="Times New Roman"/>
          <w:sz w:val="20"/>
          <w:szCs w:val="20"/>
        </w:rPr>
        <w:t xml:space="preserve">, 2000). Foreign debt appears to remain an integral part of the Indonesian economy for the long term. Problems causing the swelling of foreign debt, such as the large amount of agreed debt, the current account continuing to be a deficit, and the large need for development funds, make foreign debt unavoidable. However, optimism is needed to overcome the problem of foreign debt and its negative impacts. Foreign debt, both from the government and the private sector, is a source of development funding that is expected to trigger greater and more stable economic growth, thus driving economic growth and reducing poverty, which ultimately leads to increased public savings as the primary source of development financing or </w:t>
      </w:r>
      <w:r w:rsidR="00FC5DFF" w:rsidRPr="00F74F84">
        <w:rPr>
          <w:rFonts w:ascii="Times New Roman" w:hAnsi="Times New Roman" w:cs="Times New Roman"/>
          <w:sz w:val="20"/>
          <w:szCs w:val="20"/>
        </w:rPr>
        <w:t>investment</w:t>
      </w:r>
      <w:r w:rsidR="00BB3A8A" w:rsidRPr="00F74F84">
        <w:rPr>
          <w:rFonts w:ascii="Times New Roman" w:hAnsi="Times New Roman" w:cs="Times New Roman"/>
          <w:sz w:val="20"/>
          <w:szCs w:val="20"/>
        </w:rPr>
        <w:t>.</w:t>
      </w:r>
    </w:p>
    <w:p w:rsidR="00FC5DFF" w:rsidRPr="00F74F84" w:rsidRDefault="00134B98" w:rsidP="00F802ED">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r w:rsidR="00FC5DFF" w:rsidRPr="00F74F84">
        <w:rPr>
          <w:rFonts w:ascii="Times New Roman" w:hAnsi="Times New Roman" w:cs="Times New Roman"/>
          <w:sz w:val="20"/>
          <w:szCs w:val="20"/>
        </w:rPr>
        <w:t>Although cumulative domestic savings continue to increase, this increase has not been enough to offset existing investment needs. Therefore, efforts to mobilize national savings by mobilizing funds from the public and government through financial institutions and other sources of funding need to be further enhanced. One way to achieve this goal is to encourage entrepreneurial enthusiasm and ultimately encourage people to save. The savings capacity of the Indonesian population can be seen from the savings-to-GDP ratio, where Indonesia ranks second (31.03%), after Singapore at 54.41%, followed by Malaysia at 28.52%, and Thailand at 29.1%. Meanwhile, other ASEAN countries average below Indonesia at 23%. However, Indonesia's second-place position is not in line with the decline in savings, particularly among the lower classes (BI, 2024). This reflects the ongoing phenomenon of savings depletion among the public. Bank Indonesia (BI) data shows a decline in funds, particularly in current accounts of -29.1% and time deposits of -6.4%. The data also shows a high level of income allocated to consumption at 74.40%. Savings stagnated at 15.1% among customers across all economic classes. This contrasts with Indonesia's economic growth of around 5%</w:t>
      </w:r>
    </w:p>
    <w:p w:rsidR="00F802ED" w:rsidRPr="00F74F84" w:rsidRDefault="009C2468" w:rsidP="00F802ED">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r w:rsidR="00D962F0" w:rsidRPr="00F74F84">
        <w:rPr>
          <w:rFonts w:ascii="Times New Roman" w:hAnsi="Times New Roman" w:cs="Times New Roman"/>
          <w:sz w:val="20"/>
          <w:szCs w:val="20"/>
        </w:rPr>
        <w:t>Furthermore, public savings can be affected by inflation rates because high inflation rates cause real incomes to decline, resulting in a decline in real income. This condition can cause people to dip into their savings to meet their consumption needs, especially for basic necessities. Inflation can be directly related to saving, because rising inflation can reduce people's purchasing power, especially among the lower-middle class. Thus, inflation can negatively impact people's ability to save. However, inflation does not have a completely negative impact on the development process. When inflation is mild, it usually has a positive effect, meaning it can encourage economic growth, increasing national income and encouraging people to work and save for investment. Conversely, in severe inflation, namely during hyperinflation, the economy is chaotic and sluggish, people become less enthusiastic about working, resulting in a decline in national income, which also means a decline in economic growth, which can lead to sluggish public savings.</w:t>
      </w:r>
    </w:p>
    <w:p w:rsidR="00F571C9" w:rsidRPr="00F74F84" w:rsidRDefault="00F571C9" w:rsidP="00F571C9">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r w:rsidR="004D4213" w:rsidRPr="00F74F84">
        <w:rPr>
          <w:rFonts w:ascii="Times New Roman" w:hAnsi="Times New Roman" w:cs="Times New Roman"/>
          <w:sz w:val="20"/>
          <w:szCs w:val="20"/>
        </w:rPr>
        <w:t xml:space="preserve">The savings problem of certain communities (lower-middle class) which is the largest percentage, can be seen from Figure 1 where savings fluctuate, but tend to experience a sharp decline, especially after 2022. Assuming that people continue to spend to meet their needs, </w:t>
      </w:r>
      <w:r w:rsidR="004D4213" w:rsidRPr="00F74F84">
        <w:rPr>
          <w:rFonts w:ascii="Times New Roman" w:hAnsi="Times New Roman" w:cs="Times New Roman"/>
          <w:sz w:val="20"/>
          <w:szCs w:val="20"/>
        </w:rPr>
        <w:lastRenderedPageBreak/>
        <w:t>especially in terms of basic food, while income remains the same, even decreases, it can be said that people use or eat their savings because of the pressure of needs that do not recognize time and preparation. Thus, in general, this results in economic conditions in general experiencing a decline in activity which results in a widening gap between savings and domestic investment, although this condition can be balanced by debt receipts, but people still experience a decrease in income, especially the lower-middle class which also has an impact on the income of the upper middle class which causes overall economic activity to experience a decline, marked by plummeting economic growth and sharply decreasing employment opportunities that can cause chaos in a country.</w:t>
      </w:r>
    </w:p>
    <w:p w:rsidR="00F802ED" w:rsidRPr="00F74F84" w:rsidRDefault="00F802ED" w:rsidP="00F802ED">
      <w:pPr>
        <w:spacing w:after="0" w:line="240" w:lineRule="auto"/>
        <w:jc w:val="both"/>
        <w:rPr>
          <w:rFonts w:ascii="Times New Roman" w:hAnsi="Times New Roman" w:cs="Times New Roman"/>
          <w:sz w:val="20"/>
          <w:szCs w:val="20"/>
        </w:rPr>
      </w:pPr>
    </w:p>
    <w:p w:rsidR="00F802ED" w:rsidRPr="00F74F84" w:rsidRDefault="00F802ED" w:rsidP="00F802ED">
      <w:pPr>
        <w:spacing w:after="0" w:line="240" w:lineRule="auto"/>
        <w:jc w:val="both"/>
        <w:rPr>
          <w:rFonts w:ascii="Times New Roman" w:hAnsi="Times New Roman" w:cs="Times New Roman"/>
          <w:sz w:val="20"/>
          <w:szCs w:val="20"/>
        </w:rPr>
      </w:pPr>
      <w:r w:rsidRPr="00F74F84">
        <w:rPr>
          <w:noProof/>
        </w:rPr>
        <w:drawing>
          <wp:inline distT="0" distB="0" distL="0" distR="0" wp14:anchorId="6B34E743" wp14:editId="6798E98D">
            <wp:extent cx="3442335" cy="2205318"/>
            <wp:effectExtent l="0" t="0" r="571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924" t="28993" r="23240" b="8309"/>
                    <a:stretch/>
                  </pic:blipFill>
                  <pic:spPr bwMode="auto">
                    <a:xfrm>
                      <a:off x="0" y="0"/>
                      <a:ext cx="3455833" cy="2213965"/>
                    </a:xfrm>
                    <a:prstGeom prst="rect">
                      <a:avLst/>
                    </a:prstGeom>
                    <a:ln>
                      <a:noFill/>
                    </a:ln>
                    <a:extLst>
                      <a:ext uri="{53640926-AAD7-44D8-BBD7-CCE9431645EC}">
                        <a14:shadowObscured xmlns:a14="http://schemas.microsoft.com/office/drawing/2010/main"/>
                      </a:ext>
                    </a:extLst>
                  </pic:spPr>
                </pic:pic>
              </a:graphicData>
            </a:graphic>
          </wp:inline>
        </w:drawing>
      </w:r>
    </w:p>
    <w:p w:rsidR="00F802ED" w:rsidRPr="00F74F84" w:rsidRDefault="00F802ED" w:rsidP="00F802ED">
      <w:pPr>
        <w:spacing w:after="0" w:line="240" w:lineRule="auto"/>
        <w:jc w:val="both"/>
        <w:rPr>
          <w:rFonts w:ascii="Times New Roman" w:hAnsi="Times New Roman" w:cs="Times New Roman"/>
          <w:sz w:val="20"/>
          <w:szCs w:val="20"/>
        </w:rPr>
      </w:pPr>
    </w:p>
    <w:p w:rsidR="00F802ED" w:rsidRPr="00F74F84" w:rsidRDefault="00F802ED" w:rsidP="00F802ED">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Gambar 1. Perkembangan Tabungan yang tercakup dalam DPK</w:t>
      </w:r>
    </w:p>
    <w:p w:rsidR="00F802ED" w:rsidRPr="00F74F84" w:rsidRDefault="009C588C" w:rsidP="00F802ED">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Sumber: BI, 2023</w:t>
      </w:r>
      <w:r w:rsidR="00F802ED" w:rsidRPr="00F74F84">
        <w:rPr>
          <w:rFonts w:ascii="Times New Roman" w:hAnsi="Times New Roman" w:cs="Times New Roman"/>
          <w:sz w:val="20"/>
          <w:szCs w:val="20"/>
        </w:rPr>
        <w:t>.</w:t>
      </w:r>
    </w:p>
    <w:p w:rsidR="00DC54E0" w:rsidRPr="00F74F84" w:rsidRDefault="00DC54E0" w:rsidP="00DC54E0">
      <w:pPr>
        <w:spacing w:after="0" w:line="240" w:lineRule="auto"/>
        <w:jc w:val="both"/>
        <w:rPr>
          <w:rFonts w:ascii="Times New Roman" w:hAnsi="Times New Roman" w:cs="Times New Roman"/>
          <w:sz w:val="20"/>
          <w:szCs w:val="20"/>
        </w:rPr>
      </w:pPr>
    </w:p>
    <w:p w:rsidR="00566961" w:rsidRPr="00F74F84" w:rsidRDefault="00DC54E0" w:rsidP="00DC54E0">
      <w:pPr>
        <w:autoSpaceDE w:val="0"/>
        <w:autoSpaceDN w:val="0"/>
        <w:adjustRightInd w:val="0"/>
        <w:spacing w:after="0" w:line="240" w:lineRule="auto"/>
        <w:jc w:val="both"/>
        <w:rPr>
          <w:rFonts w:ascii="Times New Roman" w:hAnsi="Times New Roman" w:cs="Times New Roman"/>
          <w:noProof/>
          <w:sz w:val="20"/>
          <w:szCs w:val="20"/>
        </w:rPr>
      </w:pPr>
      <w:r w:rsidRPr="00F74F84">
        <w:rPr>
          <w:rFonts w:ascii="Times New Roman" w:hAnsi="Times New Roman" w:cs="Times New Roman"/>
          <w:noProof/>
          <w:sz w:val="20"/>
          <w:szCs w:val="20"/>
        </w:rPr>
        <w:t xml:space="preserve">            </w:t>
      </w:r>
      <w:r w:rsidR="00DD4F24" w:rsidRPr="00F74F84">
        <w:rPr>
          <w:rFonts w:ascii="Times New Roman" w:hAnsi="Times New Roman" w:cs="Times New Roman"/>
          <w:noProof/>
          <w:sz w:val="20"/>
          <w:szCs w:val="20"/>
        </w:rPr>
        <w:t>Public savings during the Covid-19 pandemic experienced a significant decline, forcing people to generally spend their savings on continuing their economic activities, particularly food and non-food consumption (BI, 2025). This fact is supported by the increasingly declining savings ratio to national income. However, with the government officially announcing the end of Covid-19 in 2023, public deposits have increased again, although other types of savings have not shown a sharp decline (Figure 1). This decline could be due to several economic factors, such as government foreign loans, private foreign loans, inflation, and credit, which can drive economic growth and reduce poverty rates, which in turn can increase people's ability to save.</w:t>
      </w:r>
    </w:p>
    <w:p w:rsidR="00F63327" w:rsidRPr="00F74F84" w:rsidRDefault="00DD4F24" w:rsidP="00DC54E0">
      <w:pPr>
        <w:autoSpaceDE w:val="0"/>
        <w:autoSpaceDN w:val="0"/>
        <w:adjustRightInd w:val="0"/>
        <w:spacing w:after="0" w:line="240" w:lineRule="auto"/>
        <w:jc w:val="both"/>
        <w:rPr>
          <w:rFonts w:ascii="Times New Roman" w:hAnsi="Times New Roman" w:cs="Times New Roman"/>
          <w:noProof/>
          <w:sz w:val="20"/>
          <w:szCs w:val="20"/>
        </w:rPr>
      </w:pPr>
      <w:r w:rsidRPr="00F74F84">
        <w:rPr>
          <w:rFonts w:ascii="Times New Roman" w:hAnsi="Times New Roman" w:cs="Times New Roman"/>
          <w:noProof/>
          <w:sz w:val="20"/>
          <w:szCs w:val="20"/>
        </w:rPr>
        <w:t xml:space="preserve">        Credit and savings are two essential elements, like two sides of a coin in banking. The first side is savings collected from the public, and the other side is the savings distributed by banks through credit. Therefore, the higher the savings rate, the higher the credit that can be distributed to the public. Furthermore, if this credit serves as an investment for various businesses, it will encourage increased productivity, enabling the public to earn higher incomes, especially for employees and even civil servants, which in turn will increase their ability to save.</w:t>
      </w:r>
      <w:r w:rsidR="00BD2636" w:rsidRPr="00F74F84">
        <w:rPr>
          <w:rFonts w:ascii="Times New Roman" w:hAnsi="Times New Roman" w:cs="Times New Roman"/>
          <w:noProof/>
          <w:sz w:val="20"/>
          <w:szCs w:val="20"/>
        </w:rPr>
        <w:t>.</w:t>
      </w:r>
      <w:r w:rsidR="00D75C85" w:rsidRPr="00F74F84">
        <w:rPr>
          <w:rFonts w:ascii="Times New Roman" w:hAnsi="Times New Roman" w:cs="Times New Roman"/>
          <w:noProof/>
          <w:sz w:val="20"/>
          <w:szCs w:val="20"/>
        </w:rPr>
        <w:t xml:space="preserve"> </w:t>
      </w:r>
    </w:p>
    <w:p w:rsidR="003436B9" w:rsidRPr="00F74F84" w:rsidRDefault="00F63327" w:rsidP="00DC54E0">
      <w:pPr>
        <w:autoSpaceDE w:val="0"/>
        <w:autoSpaceDN w:val="0"/>
        <w:adjustRightInd w:val="0"/>
        <w:spacing w:after="0" w:line="240" w:lineRule="auto"/>
        <w:jc w:val="both"/>
        <w:rPr>
          <w:rFonts w:ascii="Times New Roman" w:hAnsi="Times New Roman" w:cs="Times New Roman"/>
          <w:noProof/>
          <w:sz w:val="20"/>
          <w:szCs w:val="20"/>
        </w:rPr>
      </w:pPr>
      <w:r w:rsidRPr="00F74F84">
        <w:rPr>
          <w:rFonts w:ascii="Times New Roman" w:hAnsi="Times New Roman" w:cs="Times New Roman"/>
          <w:noProof/>
          <w:sz w:val="20"/>
          <w:szCs w:val="20"/>
        </w:rPr>
        <w:t xml:space="preserve">          Several factors that can determine the rise and fall of the savings rate are economic growth and poverty. Furthermore, these two factors can be further determined by several factors such as debt, both in the form of private and government debt. So the ability to save can be influenced directly or indirectly, mediated by economic growth and poverty. Economic growth is expected to have a positive influence, while poverty is expected to hinder the ability to save. Likewise, education, credit, and inflation can determine the level of saving, both directly and indirectly through economic growth and poverty, Figure 2.</w:t>
      </w:r>
    </w:p>
    <w:p w:rsidR="003436B9" w:rsidRPr="00F74F84" w:rsidRDefault="003436B9" w:rsidP="00DC54E0">
      <w:pPr>
        <w:autoSpaceDE w:val="0"/>
        <w:autoSpaceDN w:val="0"/>
        <w:adjustRightInd w:val="0"/>
        <w:spacing w:after="0" w:line="240" w:lineRule="auto"/>
        <w:jc w:val="both"/>
        <w:rPr>
          <w:rFonts w:ascii="Times New Roman" w:hAnsi="Times New Roman" w:cs="Times New Roman"/>
          <w:noProof/>
          <w:sz w:val="20"/>
          <w:szCs w:val="20"/>
        </w:rPr>
      </w:pPr>
    </w:p>
    <w:p w:rsidR="00DC54E0" w:rsidRPr="00F74F84" w:rsidRDefault="00DC54E0" w:rsidP="00DC54E0">
      <w:pPr>
        <w:autoSpaceDE w:val="0"/>
        <w:autoSpaceDN w:val="0"/>
        <w:adjustRightInd w:val="0"/>
        <w:spacing w:after="0" w:line="240" w:lineRule="auto"/>
        <w:jc w:val="both"/>
        <w:rPr>
          <w:rFonts w:ascii="Times New Roman" w:hAnsi="Times New Roman" w:cs="Times New Roman"/>
          <w:noProof/>
          <w:sz w:val="20"/>
          <w:szCs w:val="20"/>
        </w:rPr>
      </w:pPr>
      <w:r w:rsidRPr="00F74F84">
        <w:rPr>
          <w:rFonts w:ascii="Times New Roman" w:hAnsi="Times New Roman" w:cs="Times New Roman"/>
          <w:noProof/>
          <w:sz w:val="20"/>
          <w:szCs w:val="20"/>
        </w:rPr>
        <w:lastRenderedPageBreak/>
        <w:drawing>
          <wp:inline distT="0" distB="0" distL="0" distR="0" wp14:anchorId="05F235BC" wp14:editId="380414DC">
            <wp:extent cx="3648075" cy="27443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95" t="25115" r="49500" b="11863"/>
                    <a:stretch/>
                  </pic:blipFill>
                  <pic:spPr bwMode="auto">
                    <a:xfrm>
                      <a:off x="0" y="0"/>
                      <a:ext cx="3654510" cy="2749174"/>
                    </a:xfrm>
                    <a:prstGeom prst="rect">
                      <a:avLst/>
                    </a:prstGeom>
                    <a:ln>
                      <a:noFill/>
                    </a:ln>
                    <a:extLst>
                      <a:ext uri="{53640926-AAD7-44D8-BBD7-CCE9431645EC}">
                        <a14:shadowObscured xmlns:a14="http://schemas.microsoft.com/office/drawing/2010/main"/>
                      </a:ext>
                    </a:extLst>
                  </pic:spPr>
                </pic:pic>
              </a:graphicData>
            </a:graphic>
          </wp:inline>
        </w:drawing>
      </w:r>
    </w:p>
    <w:p w:rsidR="00DC54E0" w:rsidRPr="00F74F84" w:rsidRDefault="00F308A3" w:rsidP="00DC54E0">
      <w:pPr>
        <w:autoSpaceDE w:val="0"/>
        <w:autoSpaceDN w:val="0"/>
        <w:adjustRightInd w:val="0"/>
        <w:spacing w:after="0" w:line="240" w:lineRule="auto"/>
        <w:jc w:val="both"/>
        <w:rPr>
          <w:rFonts w:ascii="Times New Roman" w:hAnsi="Times New Roman" w:cs="Times New Roman"/>
          <w:noProof/>
          <w:sz w:val="20"/>
          <w:szCs w:val="20"/>
        </w:rPr>
      </w:pPr>
      <w:r w:rsidRPr="00F74F84">
        <w:rPr>
          <w:rFonts w:ascii="Times New Roman" w:hAnsi="Times New Roman" w:cs="Times New Roman"/>
          <w:noProof/>
          <w:sz w:val="20"/>
          <w:szCs w:val="20"/>
        </w:rPr>
        <w:t xml:space="preserve">       Gambar 2. Kerangka Pemikiran</w:t>
      </w:r>
    </w:p>
    <w:p w:rsidR="00DC54E0" w:rsidRPr="00F74F84" w:rsidRDefault="00DC54E0" w:rsidP="00DC54E0">
      <w:pPr>
        <w:autoSpaceDE w:val="0"/>
        <w:autoSpaceDN w:val="0"/>
        <w:adjustRightInd w:val="0"/>
        <w:spacing w:after="0" w:line="240" w:lineRule="auto"/>
        <w:jc w:val="both"/>
        <w:rPr>
          <w:rFonts w:ascii="Times New Roman" w:hAnsi="Times New Roman" w:cs="Times New Roman"/>
          <w:noProof/>
          <w:sz w:val="20"/>
          <w:szCs w:val="20"/>
        </w:rPr>
      </w:pPr>
    </w:p>
    <w:p w:rsidR="00A83393" w:rsidRPr="00F74F84" w:rsidRDefault="003436B9" w:rsidP="00DC54E0">
      <w:pPr>
        <w:jc w:val="both"/>
        <w:rPr>
          <w:rFonts w:ascii="Times New Roman" w:hAnsi="Times New Roman" w:cs="Times New Roman"/>
          <w:noProof/>
          <w:sz w:val="20"/>
          <w:szCs w:val="20"/>
        </w:rPr>
      </w:pPr>
      <w:r w:rsidRPr="00F74F84">
        <w:rPr>
          <w:rFonts w:ascii="Times New Roman" w:hAnsi="Times New Roman" w:cs="Times New Roman"/>
          <w:noProof/>
          <w:sz w:val="20"/>
          <w:szCs w:val="20"/>
        </w:rPr>
        <w:t xml:space="preserve">           </w:t>
      </w:r>
      <w:r w:rsidR="00A83393" w:rsidRPr="00F74F84">
        <w:rPr>
          <w:rFonts w:ascii="Times New Roman" w:hAnsi="Times New Roman" w:cs="Times New Roman"/>
          <w:noProof/>
          <w:sz w:val="20"/>
          <w:szCs w:val="20"/>
        </w:rPr>
        <w:t>Based on the description of the background that has been explained, the objectives of this research are to study and analyze the influence of foreign debt, education, credit, domestic debt and inflation on economic growth both partially and simultaneously, to study and analyze the influence of foreign debt, education, credit, domestic debt and inflation as well as economic growth on poverty both partially and simultaneously and finally to study and analyze the influence of foreign debt, education, credit, domestic debt, inflation, economic growth and poverty on saving both partially and simultaneously.</w:t>
      </w:r>
    </w:p>
    <w:p w:rsidR="00DC54E0" w:rsidRPr="00F74F84" w:rsidRDefault="00DC54E0" w:rsidP="00DC54E0">
      <w:pPr>
        <w:jc w:val="both"/>
        <w:rPr>
          <w:rFonts w:ascii="Times New Roman" w:hAnsi="Times New Roman" w:cs="Times New Roman"/>
          <w:b/>
          <w:sz w:val="20"/>
          <w:szCs w:val="20"/>
        </w:rPr>
      </w:pPr>
      <w:r w:rsidRPr="00F74F84">
        <w:rPr>
          <w:rFonts w:ascii="Times New Roman" w:hAnsi="Times New Roman" w:cs="Times New Roman"/>
          <w:b/>
          <w:sz w:val="20"/>
          <w:szCs w:val="20"/>
        </w:rPr>
        <w:t xml:space="preserve">2. Literature Review </w:t>
      </w:r>
    </w:p>
    <w:p w:rsidR="00DC54E0" w:rsidRPr="00F74F84" w:rsidRDefault="003455CF" w:rsidP="00D75C85">
      <w:pPr>
        <w:spacing w:after="0" w:line="240" w:lineRule="auto"/>
        <w:jc w:val="both"/>
        <w:rPr>
          <w:rFonts w:ascii="Times New Roman" w:hAnsi="Times New Roman" w:cs="Times New Roman"/>
          <w:b/>
          <w:i/>
          <w:sz w:val="20"/>
          <w:szCs w:val="20"/>
        </w:rPr>
      </w:pPr>
      <w:r w:rsidRPr="00F74F84">
        <w:rPr>
          <w:rFonts w:ascii="Times New Roman" w:hAnsi="Times New Roman" w:cs="Times New Roman"/>
          <w:b/>
          <w:i/>
          <w:sz w:val="20"/>
          <w:szCs w:val="20"/>
        </w:rPr>
        <w:t>2.1.</w:t>
      </w:r>
      <w:r w:rsidR="00A83393" w:rsidRPr="00F74F84">
        <w:rPr>
          <w:rFonts w:ascii="Times New Roman" w:hAnsi="Times New Roman" w:cs="Times New Roman"/>
          <w:b/>
          <w:i/>
          <w:sz w:val="20"/>
          <w:szCs w:val="20"/>
        </w:rPr>
        <w:t xml:space="preserve"> Saving</w:t>
      </w:r>
    </w:p>
    <w:p w:rsidR="00A83393" w:rsidRPr="00F74F84" w:rsidRDefault="00C51ADF" w:rsidP="00D75C85">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r w:rsidR="00F63327" w:rsidRPr="00F74F84">
        <w:rPr>
          <w:rFonts w:ascii="Times New Roman" w:hAnsi="Times New Roman" w:cs="Times New Roman"/>
          <w:sz w:val="20"/>
          <w:szCs w:val="20"/>
        </w:rPr>
        <w:t xml:space="preserve">   </w:t>
      </w:r>
      <w:r w:rsidRPr="00F74F84">
        <w:rPr>
          <w:rFonts w:ascii="Times New Roman" w:hAnsi="Times New Roman" w:cs="Times New Roman"/>
          <w:sz w:val="20"/>
          <w:szCs w:val="20"/>
        </w:rPr>
        <w:t xml:space="preserve"> </w:t>
      </w:r>
      <w:r w:rsidR="00A83393" w:rsidRPr="00F74F84">
        <w:rPr>
          <w:rFonts w:ascii="Times New Roman" w:hAnsi="Times New Roman" w:cs="Times New Roman"/>
          <w:sz w:val="20"/>
          <w:szCs w:val="20"/>
        </w:rPr>
        <w:t xml:space="preserve">The concept of savings according to Keynes (namely, relative income determines a country's consumption. With a decrease in income, they try to make as little consumption expenditure as possible. If during the next recovery period, income rises in the same direction as the highest level ever achieved in the previous period, then the upward movement in consumption will also take place slowly and the increase is mostly for the recovery of savings. The concept of savings according to </w:t>
      </w:r>
      <w:proofErr w:type="gramStart"/>
      <w:r w:rsidR="00A83393" w:rsidRPr="00F74F84">
        <w:rPr>
          <w:rFonts w:ascii="Times New Roman" w:hAnsi="Times New Roman" w:cs="Times New Roman"/>
          <w:sz w:val="20"/>
          <w:szCs w:val="20"/>
        </w:rPr>
        <w:t>Keynes, that</w:t>
      </w:r>
      <w:proofErr w:type="gramEnd"/>
      <w:r w:rsidR="00A83393" w:rsidRPr="00F74F84">
        <w:rPr>
          <w:rFonts w:ascii="Times New Roman" w:hAnsi="Times New Roman" w:cs="Times New Roman"/>
          <w:sz w:val="20"/>
          <w:szCs w:val="20"/>
        </w:rPr>
        <w:t xml:space="preserve"> savings made by households depend on the size of the household's income level. The greater the amount of income received, the greater the amount of savings made. The meaning of savings.</w:t>
      </w:r>
    </w:p>
    <w:p w:rsidR="00A83393" w:rsidRPr="00F74F84" w:rsidRDefault="00E443DB" w:rsidP="00D75C85">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r w:rsidR="00A83393" w:rsidRPr="00F74F84">
        <w:rPr>
          <w:rFonts w:ascii="Times New Roman" w:hAnsi="Times New Roman" w:cs="Times New Roman"/>
          <w:sz w:val="20"/>
          <w:szCs w:val="20"/>
        </w:rPr>
        <w:t>Capital formation is a crucial factor in the economic development process, particularly for developing countries. This capital formation is only possible through increased public savings. The lack of capital in development planning is due to the scarcity of public savings and prolonged debt from foreign credit. This means prolonging their dependence on creditor countries. Therefore, development based on one's own strength is a safer and more certain method. The sources of funds used for mobilizing domestic capital come from public savings (domestic savings), which consist of (1) public savings, (2) government savings. Government savings are the difference between domestic revenues and government expenditures. Meanwhile, public savings are the ability of the public to set aside a portion of income that is not consumed. These public savings become greater when public income is also high. Therefore, to stimulate public savings, public income must be increased (</w:t>
      </w:r>
      <w:proofErr w:type="spellStart"/>
      <w:r w:rsidR="00A83393" w:rsidRPr="00F74F84">
        <w:rPr>
          <w:rFonts w:ascii="Times New Roman" w:hAnsi="Times New Roman" w:cs="Times New Roman"/>
          <w:sz w:val="20"/>
          <w:szCs w:val="20"/>
        </w:rPr>
        <w:t>Todaro</w:t>
      </w:r>
      <w:proofErr w:type="spellEnd"/>
      <w:r w:rsidR="00A83393" w:rsidRPr="00F74F84">
        <w:rPr>
          <w:rFonts w:ascii="Times New Roman" w:hAnsi="Times New Roman" w:cs="Times New Roman"/>
          <w:sz w:val="20"/>
          <w:szCs w:val="20"/>
        </w:rPr>
        <w:t>, 2009).</w:t>
      </w:r>
    </w:p>
    <w:p w:rsidR="003455CF" w:rsidRPr="00F74F84" w:rsidRDefault="00A83393" w:rsidP="00D75C85">
      <w:pPr>
        <w:autoSpaceDE w:val="0"/>
        <w:autoSpaceDN w:val="0"/>
        <w:adjustRightInd w:val="0"/>
        <w:spacing w:after="0" w:line="240" w:lineRule="auto"/>
        <w:jc w:val="both"/>
        <w:rPr>
          <w:rFonts w:ascii="Times New Roman" w:hAnsi="Times New Roman" w:cs="Times New Roman"/>
          <w:b/>
          <w:bCs/>
          <w:sz w:val="20"/>
          <w:szCs w:val="20"/>
        </w:rPr>
      </w:pPr>
      <w:r w:rsidRPr="00F74F84">
        <w:rPr>
          <w:rFonts w:ascii="Times New Roman" w:hAnsi="Times New Roman" w:cs="Times New Roman"/>
          <w:sz w:val="20"/>
          <w:szCs w:val="20"/>
        </w:rPr>
        <w:t xml:space="preserve">          The relationship between consumption savings and income can be explained by the identity function of consumption and savings, Y = C + S, where: Y = Income C = Consumption S = Savings (Saving). The amount of savings is graphically determined by the Marginal Propensity </w:t>
      </w:r>
      <w:proofErr w:type="gramStart"/>
      <w:r w:rsidRPr="00F74F84">
        <w:rPr>
          <w:rFonts w:ascii="Times New Roman" w:hAnsi="Times New Roman" w:cs="Times New Roman"/>
          <w:sz w:val="20"/>
          <w:szCs w:val="20"/>
        </w:rPr>
        <w:t>To</w:t>
      </w:r>
      <w:proofErr w:type="gramEnd"/>
      <w:r w:rsidRPr="00F74F84">
        <w:rPr>
          <w:rFonts w:ascii="Times New Roman" w:hAnsi="Times New Roman" w:cs="Times New Roman"/>
          <w:sz w:val="20"/>
          <w:szCs w:val="20"/>
        </w:rPr>
        <w:t xml:space="preserve"> Save (MPS) curve. If C = a + MPC (Y), where C = consumption a = the amount of consumption at an income level equal to zero MPC = Marginal Propensity </w:t>
      </w:r>
      <w:proofErr w:type="gramStart"/>
      <w:r w:rsidRPr="00F74F84">
        <w:rPr>
          <w:rFonts w:ascii="Times New Roman" w:hAnsi="Times New Roman" w:cs="Times New Roman"/>
          <w:sz w:val="20"/>
          <w:szCs w:val="20"/>
        </w:rPr>
        <w:t>To</w:t>
      </w:r>
      <w:proofErr w:type="gramEnd"/>
      <w:r w:rsidRPr="00F74F84">
        <w:rPr>
          <w:rFonts w:ascii="Times New Roman" w:hAnsi="Times New Roman" w:cs="Times New Roman"/>
          <w:sz w:val="20"/>
          <w:szCs w:val="20"/>
        </w:rPr>
        <w:t xml:space="preserve"> Consume As </w:t>
      </w:r>
      <w:r w:rsidRPr="00F74F84">
        <w:rPr>
          <w:rFonts w:ascii="Times New Roman" w:hAnsi="Times New Roman" w:cs="Times New Roman"/>
          <w:sz w:val="20"/>
          <w:szCs w:val="20"/>
        </w:rPr>
        <w:lastRenderedPageBreak/>
        <w:t>is known, the amount of desire to save is indicated by the difference between income and consumption. Then the savings function can be formed as follows: S = Y-C If C = a + MPC (Y), then S = Y-[a + MPC (Y)], so that S = Y-a-MPC (Y) = Y-MPC (Y)-</w:t>
      </w:r>
      <w:proofErr w:type="gramStart"/>
      <w:r w:rsidRPr="00F74F84">
        <w:rPr>
          <w:rFonts w:ascii="Times New Roman" w:hAnsi="Times New Roman" w:cs="Times New Roman"/>
          <w:sz w:val="20"/>
          <w:szCs w:val="20"/>
        </w:rPr>
        <w:t>a or</w:t>
      </w:r>
      <w:proofErr w:type="gramEnd"/>
      <w:r w:rsidRPr="00F74F84">
        <w:rPr>
          <w:rFonts w:ascii="Times New Roman" w:hAnsi="Times New Roman" w:cs="Times New Roman"/>
          <w:sz w:val="20"/>
          <w:szCs w:val="20"/>
        </w:rPr>
        <w:t xml:space="preserve"> S = (1-MPC) Y-a, so S = -a + (1-MPC)</w:t>
      </w:r>
    </w:p>
    <w:p w:rsidR="00A83393" w:rsidRPr="00F74F84" w:rsidRDefault="00A83393" w:rsidP="00D75C85">
      <w:pPr>
        <w:autoSpaceDE w:val="0"/>
        <w:autoSpaceDN w:val="0"/>
        <w:adjustRightInd w:val="0"/>
        <w:spacing w:after="0" w:line="240" w:lineRule="auto"/>
        <w:jc w:val="both"/>
        <w:rPr>
          <w:rFonts w:ascii="Times New Roman" w:hAnsi="Times New Roman" w:cs="Times New Roman"/>
          <w:b/>
          <w:bCs/>
          <w:sz w:val="20"/>
          <w:szCs w:val="20"/>
        </w:rPr>
      </w:pPr>
    </w:p>
    <w:p w:rsidR="00804572" w:rsidRPr="00F74F84" w:rsidRDefault="003455CF" w:rsidP="00D75C85">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b/>
          <w:bCs/>
          <w:sz w:val="20"/>
          <w:szCs w:val="20"/>
        </w:rPr>
        <w:t>2.2</w:t>
      </w:r>
      <w:r w:rsidR="00804572" w:rsidRPr="00F74F84">
        <w:rPr>
          <w:rFonts w:ascii="Times New Roman" w:hAnsi="Times New Roman" w:cs="Times New Roman"/>
          <w:b/>
          <w:bCs/>
          <w:sz w:val="20"/>
          <w:szCs w:val="20"/>
        </w:rPr>
        <w:t xml:space="preserve">. Economic Growth </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t xml:space="preserve">           </w:t>
      </w:r>
      <w:r w:rsidRPr="00F74F84">
        <w:rPr>
          <w:rFonts w:ascii="Times New Roman" w:hAnsi="Times New Roman" w:cs="Times New Roman"/>
          <w:sz w:val="20"/>
          <w:szCs w:val="20"/>
        </w:rPr>
        <w:t>Economic growth is an increase in the long-term capacity of the country concerned to provide various economic goods to its population. A strong economy is reflected in high economic growth. The economic growth of a country can be influenced by the existence of an open economic system (</w:t>
      </w:r>
      <w:proofErr w:type="spellStart"/>
      <w:r w:rsidRPr="00F74F84">
        <w:rPr>
          <w:rFonts w:ascii="Times New Roman" w:hAnsi="Times New Roman" w:cs="Times New Roman"/>
          <w:sz w:val="20"/>
          <w:szCs w:val="20"/>
        </w:rPr>
        <w:t>Todaro</w:t>
      </w:r>
      <w:proofErr w:type="spellEnd"/>
      <w:r w:rsidRPr="00F74F84">
        <w:rPr>
          <w:rFonts w:ascii="Times New Roman" w:hAnsi="Times New Roman" w:cs="Times New Roman"/>
          <w:sz w:val="20"/>
          <w:szCs w:val="20"/>
        </w:rPr>
        <w:t xml:space="preserve"> and Smith, 2013). Next according to Adam Smith explained that economic growth is a process of combining population growth with technological progress. In line with David Ricardo, he stated that economic growth is a process of attraction between two forces, namely “the law of diminishing returns” and technological progress. Apart from that, proponents of classical economic growth theory really prioritize liberal or laissez faire principles, where all economic activities are expected to be free without any government interference, in this case supporting economic openness, both trade openness and financial openness. The linear growth theory stages of growth theory developed by </w:t>
      </w:r>
      <w:proofErr w:type="spellStart"/>
      <w:r w:rsidRPr="00F74F84">
        <w:rPr>
          <w:rFonts w:ascii="Times New Roman" w:hAnsi="Times New Roman" w:cs="Times New Roman"/>
          <w:sz w:val="20"/>
          <w:szCs w:val="20"/>
        </w:rPr>
        <w:t>Rostow</w:t>
      </w:r>
      <w:proofErr w:type="spellEnd"/>
      <w:r w:rsidRPr="00F74F84">
        <w:rPr>
          <w:rFonts w:ascii="Times New Roman" w:hAnsi="Times New Roman" w:cs="Times New Roman"/>
          <w:sz w:val="20"/>
          <w:szCs w:val="20"/>
        </w:rPr>
        <w:t xml:space="preserve">, also formulates development patterns through 5 stages including 1) Modern economic stage; 2) Take-off precondition stage; 3) Take off stage; 4) stage towards maturity and 5) stage towards high consumption. Furthermore, the economic growth theory according to </w:t>
      </w:r>
      <w:proofErr w:type="spellStart"/>
      <w:r w:rsidRPr="00F74F84">
        <w:rPr>
          <w:rFonts w:ascii="Times New Roman" w:hAnsi="Times New Roman" w:cs="Times New Roman"/>
          <w:sz w:val="20"/>
          <w:szCs w:val="20"/>
        </w:rPr>
        <w:t>Harrod</w:t>
      </w:r>
      <w:proofErr w:type="spellEnd"/>
      <w:r w:rsidRPr="00F74F84">
        <w:rPr>
          <w:rFonts w:ascii="Times New Roman" w:hAnsi="Times New Roman" w:cs="Times New Roman"/>
          <w:sz w:val="20"/>
          <w:szCs w:val="20"/>
        </w:rPr>
        <w:t>–</w:t>
      </w:r>
      <w:proofErr w:type="spellStart"/>
      <w:r w:rsidRPr="00F74F84">
        <w:rPr>
          <w:rFonts w:ascii="Times New Roman" w:hAnsi="Times New Roman" w:cs="Times New Roman"/>
          <w:sz w:val="20"/>
          <w:szCs w:val="20"/>
        </w:rPr>
        <w:t>Domar</w:t>
      </w:r>
      <w:proofErr w:type="spellEnd"/>
      <w:r w:rsidRPr="00F74F84">
        <w:rPr>
          <w:rFonts w:ascii="Times New Roman" w:hAnsi="Times New Roman" w:cs="Times New Roman"/>
          <w:sz w:val="20"/>
          <w:szCs w:val="20"/>
        </w:rPr>
        <w:t xml:space="preserve"> also explains the same thing, to achieve a steady level of economic growth in a country’s economy lies in the active role of investment</w:t>
      </w:r>
      <w:r w:rsidR="00347D30" w:rsidRPr="00F74F84">
        <w:rPr>
          <w:rFonts w:ascii="Times New Roman" w:hAnsi="Times New Roman" w:cs="Times New Roman"/>
          <w:sz w:val="20"/>
          <w:szCs w:val="20"/>
        </w:rPr>
        <w:t xml:space="preserve"> (</w:t>
      </w:r>
      <w:proofErr w:type="spellStart"/>
      <w:r w:rsidR="00347D30" w:rsidRPr="00F74F84">
        <w:rPr>
          <w:rFonts w:ascii="Times New Roman" w:hAnsi="Times New Roman" w:cs="Times New Roman"/>
          <w:sz w:val="20"/>
          <w:szCs w:val="20"/>
        </w:rPr>
        <w:t>Jhingan</w:t>
      </w:r>
      <w:proofErr w:type="spellEnd"/>
      <w:r w:rsidR="00347D30" w:rsidRPr="00F74F84">
        <w:rPr>
          <w:rFonts w:ascii="Times New Roman" w:hAnsi="Times New Roman" w:cs="Times New Roman"/>
          <w:sz w:val="20"/>
          <w:szCs w:val="20"/>
        </w:rPr>
        <w:t>, 2015)</w:t>
      </w:r>
      <w:r w:rsidRPr="00F74F84">
        <w:rPr>
          <w:rFonts w:ascii="Times New Roman" w:hAnsi="Times New Roman" w:cs="Times New Roman"/>
          <w:sz w:val="20"/>
          <w:szCs w:val="20"/>
        </w:rPr>
        <w:t xml:space="preserve">. </w:t>
      </w:r>
      <w:proofErr w:type="spellStart"/>
      <w:r w:rsidRPr="00F74F84">
        <w:rPr>
          <w:rFonts w:ascii="Times New Roman" w:hAnsi="Times New Roman" w:cs="Times New Roman"/>
          <w:sz w:val="20"/>
          <w:szCs w:val="20"/>
        </w:rPr>
        <w:t>Harrod-Domar</w:t>
      </w:r>
      <w:proofErr w:type="spellEnd"/>
      <w:r w:rsidRPr="00F74F84">
        <w:rPr>
          <w:rFonts w:ascii="Times New Roman" w:hAnsi="Times New Roman" w:cs="Times New Roman"/>
          <w:sz w:val="20"/>
          <w:szCs w:val="20"/>
        </w:rPr>
        <w:t xml:space="preserve"> stated that the level of investment in a country can make a major contribution in encouraging economic growth, especially. On the basis that investment has two major objectives in the economy, namely as a source of income and capital </w:t>
      </w:r>
      <w:r w:rsidR="00C51ADF" w:rsidRPr="00F74F84">
        <w:rPr>
          <w:rFonts w:ascii="Times New Roman" w:hAnsi="Times New Roman" w:cs="Times New Roman"/>
          <w:sz w:val="20"/>
          <w:szCs w:val="20"/>
        </w:rPr>
        <w:t>to increase production capacity (Branson, 1992).</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The mathematical model used by Solow is the Cobb-Douglas function with the equation:</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position w:val="-4"/>
          <w:sz w:val="20"/>
          <w:szCs w:val="20"/>
        </w:rPr>
        <w:object w:dxaOrig="1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16.65pt" o:ole="">
            <v:imagedata r:id="rId8" o:title=""/>
          </v:shape>
          <o:OLEObject Type="Embed" ProgID="Equation.3" ShapeID="_x0000_i1025" DrawAspect="Content" ObjectID="_1833418526" r:id="rId9"/>
        </w:object>
      </w:r>
      <w:r w:rsidRPr="00F74F84">
        <w:rPr>
          <w:rFonts w:ascii="Times New Roman" w:hAnsi="Times New Roman" w:cs="Times New Roman"/>
          <w:sz w:val="20"/>
          <w:szCs w:val="20"/>
        </w:rPr>
        <w:t xml:space="preserve">,   α+β=1 </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Where: Y = Total production, A = Technology level, K = Capital or total capital stock and L = Number of workers. This equation can be linearized to obtain: </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position w:val="-10"/>
          <w:sz w:val="20"/>
          <w:szCs w:val="20"/>
        </w:rPr>
        <w:object w:dxaOrig="2659" w:dyaOrig="320">
          <v:shape id="_x0000_i1026" type="#_x0000_t75" style="width:132.2pt;height:16.65pt" o:ole="">
            <v:imagedata r:id="rId10" o:title=""/>
          </v:shape>
          <o:OLEObject Type="Embed" ProgID="Equation.3" ShapeID="_x0000_i1026" DrawAspect="Content" ObjectID="_1833418527" r:id="rId11"/>
        </w:object>
      </w:r>
      <w:r w:rsidRPr="00F74F84">
        <w:rPr>
          <w:rFonts w:ascii="Times New Roman" w:hAnsi="Times New Roman" w:cs="Times New Roman"/>
          <w:sz w:val="20"/>
          <w:szCs w:val="20"/>
        </w:rPr>
        <w:t>.</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Next, by differentiating this equation regarding K and L, growth is obtained </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position w:val="-24"/>
          <w:sz w:val="20"/>
          <w:szCs w:val="20"/>
        </w:rPr>
        <w:object w:dxaOrig="1880" w:dyaOrig="620">
          <v:shape id="_x0000_i1027" type="#_x0000_t75" style="width:94.55pt;height:31.7pt" o:ole="">
            <v:imagedata r:id="rId12" o:title=""/>
          </v:shape>
          <o:OLEObject Type="Embed" ProgID="Equation.3" ShapeID="_x0000_i1027" DrawAspect="Content" ObjectID="_1833418528" r:id="rId13"/>
        </w:objec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So it can be seen that growth is the elasticity of capital times its growth plus the elasticity of labor plus the growth of labor. There is a level of economic growth that comes from 3 sources, namely capital accumulation, increasing the number of workers and improving technology. </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Neoclassical economic growth theory is known as the Solow growth model. This model was built to determine how the influence of capital stock growth, labor force growth, and technological progress interact in the economy, as well as how they affect the output of goods and services in a country as a whole.  According to Solow’s theory, there are several things that can be done to stimulate economic growth. Increasing the savings portion will increase capital accumulation and accelerate economic growth. Apart from that, increase appropriate investment in the economy, both in physical and non-physical forms. Encouraging technological progress can increase income per worker so that providing opportunities for innovation in the private sector will have a big influence on economic growth. Technological advances, many economists view this component as the most important. Technological progress in its simplest form, technological progress occurs due to improvements in old ways of completing work that was previously carried out traditionally (Cypher and Dietz, 2004). In the development process, economic growth, science and technological development have a broader role besides capital as recommended by endogenous growth theory (new growth theory). Science and technology can be the main input to encourage desired economic growth with the assumption that technology is not only exogenous but endogenous.</w:t>
      </w:r>
    </w:p>
    <w:p w:rsidR="00804572" w:rsidRPr="00F74F84" w:rsidRDefault="00804572" w:rsidP="00804572">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lastRenderedPageBreak/>
        <w:t xml:space="preserve">           Endogenous growth theory which attempts to explain that the sources of growth are increased capital accumulation in a broad sense. Capital in this case is not only physical but also non-physical in the form of science and technology. This technological development will develop innovation thereby increasing productivity and leading to increased economic growth. New discoveries originate from the learning by doing process, which can give rise to new discoveries that increase production efficiency. This efficiency can increase productivity. So in this case the quality of human resources is a factor that influences economic growth. The endogenous growth model emphasizes human capital and research and development (R&amp;D)</w:t>
      </w:r>
      <w:proofErr w:type="gramStart"/>
      <w:r w:rsidRPr="00F74F84">
        <w:rPr>
          <w:rFonts w:ascii="Times New Roman" w:hAnsi="Times New Roman" w:cs="Times New Roman"/>
          <w:sz w:val="20"/>
          <w:szCs w:val="20"/>
        </w:rPr>
        <w:t>,  the</w:t>
      </w:r>
      <w:proofErr w:type="gramEnd"/>
      <w:r w:rsidRPr="00F74F84">
        <w:rPr>
          <w:rFonts w:ascii="Times New Roman" w:hAnsi="Times New Roman" w:cs="Times New Roman"/>
          <w:sz w:val="20"/>
          <w:szCs w:val="20"/>
        </w:rPr>
        <w:t xml:space="preserve"> main drivers of economic growth. </w:t>
      </w:r>
    </w:p>
    <w:p w:rsidR="00804572" w:rsidRPr="00F74F84" w:rsidRDefault="00804572" w:rsidP="00804572">
      <w:pPr>
        <w:spacing w:after="0" w:line="240" w:lineRule="auto"/>
        <w:jc w:val="both"/>
        <w:rPr>
          <w:rFonts w:ascii="Times New Roman" w:hAnsi="Times New Roman" w:cs="Times New Roman"/>
          <w:sz w:val="20"/>
          <w:szCs w:val="20"/>
        </w:rPr>
      </w:pPr>
    </w:p>
    <w:p w:rsidR="00A83393" w:rsidRPr="00F74F84" w:rsidRDefault="00A83393" w:rsidP="00A83393">
      <w:pPr>
        <w:autoSpaceDE w:val="0"/>
        <w:autoSpaceDN w:val="0"/>
        <w:adjustRightInd w:val="0"/>
        <w:spacing w:after="0" w:line="240" w:lineRule="auto"/>
        <w:jc w:val="both"/>
        <w:rPr>
          <w:rFonts w:ascii="Times New Roman" w:eastAsia="Times New Roman" w:hAnsi="Times New Roman" w:cs="Times New Roman"/>
          <w:b/>
          <w:sz w:val="20"/>
          <w:szCs w:val="20"/>
        </w:rPr>
      </w:pPr>
      <w:r w:rsidRPr="00F74F84">
        <w:rPr>
          <w:rFonts w:ascii="Times New Roman" w:eastAsia="Times New Roman" w:hAnsi="Times New Roman" w:cs="Times New Roman"/>
          <w:b/>
          <w:sz w:val="20"/>
          <w:szCs w:val="20"/>
        </w:rPr>
        <w:t>2.3. Concept and Determinants of Poverty</w:t>
      </w:r>
    </w:p>
    <w:p w:rsidR="00A83393" w:rsidRPr="00F74F84" w:rsidRDefault="00A83393" w:rsidP="001B2718">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74F84">
        <w:rPr>
          <w:rFonts w:ascii="Times New Roman" w:eastAsia="Times New Roman" w:hAnsi="Times New Roman" w:cs="Times New Roman"/>
          <w:sz w:val="20"/>
          <w:szCs w:val="20"/>
        </w:rPr>
        <w:t xml:space="preserve">Poverty is the inability of a person to access existing resources. This results in the inability to utilize the factors of production available everywhere. Haughton, J., and </w:t>
      </w:r>
      <w:proofErr w:type="spellStart"/>
      <w:r w:rsidRPr="00F74F84">
        <w:rPr>
          <w:rFonts w:ascii="Times New Roman" w:eastAsia="Times New Roman" w:hAnsi="Times New Roman" w:cs="Times New Roman"/>
          <w:sz w:val="20"/>
          <w:szCs w:val="20"/>
        </w:rPr>
        <w:t>Khandker</w:t>
      </w:r>
      <w:proofErr w:type="spellEnd"/>
      <w:r w:rsidRPr="00F74F84">
        <w:rPr>
          <w:rFonts w:ascii="Times New Roman" w:eastAsia="Times New Roman" w:hAnsi="Times New Roman" w:cs="Times New Roman"/>
          <w:sz w:val="20"/>
          <w:szCs w:val="20"/>
        </w:rPr>
        <w:t xml:space="preserve"> (2009) state that poor people are individuals who lack sufficient income and consumption to lift themselves above the minimum acceptable level. In short, poor people are those living below the poverty line set by a national or international institution. The definition of poverty encompasses not only economic aspects but has expanded to encompass various aspects of life, including other social dimensions, such as health, education, and even the political dimension. Although the definition of poverty is the inability to meet minimum standards of needs, both food and non-food. This type of poverty is also called absolute poverty, contrasted with relative poverty. Furthermore, in Indonesia, structural poverty and temporary poverty are recognized. Structural poverty is certainly worse than temporary poverty, because in this type of poverty it is difficult to escape poverty, because it has become chronic poverty which is characterized by powerlessness (deprivation), discrimination (discriminated), and living in areas that do not support improvements in life (Weiss, 2005).</w:t>
      </w:r>
    </w:p>
    <w:p w:rsidR="00F903F7" w:rsidRPr="00F74F84" w:rsidRDefault="00A83393" w:rsidP="001B2718">
      <w:pPr>
        <w:autoSpaceDE w:val="0"/>
        <w:autoSpaceDN w:val="0"/>
        <w:adjustRightInd w:val="0"/>
        <w:spacing w:after="0" w:line="240" w:lineRule="auto"/>
        <w:ind w:firstLine="720"/>
        <w:jc w:val="both"/>
        <w:rPr>
          <w:rFonts w:ascii="Times New Roman" w:hAnsi="Times New Roman" w:cs="Times New Roman"/>
          <w:sz w:val="20"/>
          <w:szCs w:val="20"/>
          <w:lang w:val="id-ID" w:eastAsia="id-ID"/>
        </w:rPr>
      </w:pPr>
      <w:r w:rsidRPr="00F74F84">
        <w:rPr>
          <w:rFonts w:ascii="Times New Roman" w:hAnsi="Times New Roman" w:cs="Times New Roman"/>
          <w:sz w:val="20"/>
          <w:szCs w:val="20"/>
        </w:rPr>
        <w:t xml:space="preserve">Poverty can be classified into five classes according to </w:t>
      </w:r>
      <w:proofErr w:type="spellStart"/>
      <w:r w:rsidRPr="00F74F84">
        <w:rPr>
          <w:rFonts w:ascii="Times New Roman" w:hAnsi="Times New Roman" w:cs="Times New Roman"/>
          <w:sz w:val="20"/>
          <w:szCs w:val="20"/>
        </w:rPr>
        <w:t>Sumodingrat</w:t>
      </w:r>
      <w:proofErr w:type="spellEnd"/>
      <w:r w:rsidRPr="00F74F84">
        <w:rPr>
          <w:rFonts w:ascii="Times New Roman" w:hAnsi="Times New Roman" w:cs="Times New Roman"/>
          <w:sz w:val="20"/>
          <w:szCs w:val="20"/>
        </w:rPr>
        <w:t xml:space="preserve"> (1999), namely: 1) Absolute Poverty, in addition to being seen from the fulfillment of minimum basic needs that allow a person to live decently, is also determined by the level of income to meet needs. Absolute poverty is poverty that does not refer to or is not based on the poverty line. 2) Relative Poverty, when the income of a group of people in society is lower than other groups without considering whether they are included in the category of absolute poverty or not. The emphasis is on the existence of income inequality in society between the rich and the poor or known as the term unequal distribution of income. 3) Structural Poverty, refers to the attitude of a person or society caused by cultural factors that do not want to try to improve their standard of living despite efforts from outside parties to help them. 4) Chronic Poverty, is divided into three based on its causes, namely: a. Socio-cultural conditions that encourage unproductive attitudes and habits of society. b. Limited resources and isolation (areas that are critical for natural resources and remote areas) c. Low levels of education and health care, limited employment opportunities, and the community's inability to participate in the market economy. 5) Temporary poverty, occurs due to: changes in the economic cycle from normal conditions to economic crisis, seasonal changes, and natural disasters or the impact of something that causes a decline in the level of community welfare.</w:t>
      </w:r>
      <w:r w:rsidR="00F903F7" w:rsidRPr="00F74F84">
        <w:rPr>
          <w:rFonts w:ascii="Times New Roman" w:hAnsi="Times New Roman" w:cs="Times New Roman"/>
          <w:sz w:val="20"/>
          <w:szCs w:val="20"/>
          <w:lang w:val="id-ID"/>
        </w:rPr>
        <w:t xml:space="preserve">Selanjutnya, </w:t>
      </w:r>
      <w:r w:rsidR="00F903F7" w:rsidRPr="00F74F84">
        <w:rPr>
          <w:rFonts w:ascii="Times New Roman" w:hAnsi="Times New Roman" w:cs="Times New Roman"/>
          <w:sz w:val="20"/>
          <w:szCs w:val="20"/>
          <w:lang w:val="sv-SE"/>
        </w:rPr>
        <w:t>S</w:t>
      </w:r>
      <w:r w:rsidR="001B413D" w:rsidRPr="00F74F84">
        <w:rPr>
          <w:rFonts w:ascii="Times New Roman" w:hAnsi="Times New Roman" w:cs="Times New Roman"/>
          <w:sz w:val="20"/>
          <w:szCs w:val="20"/>
          <w:lang w:val="id-ID"/>
        </w:rPr>
        <w:t xml:space="preserve">uradi </w:t>
      </w:r>
      <w:r w:rsidR="001B413D" w:rsidRPr="00F74F84">
        <w:rPr>
          <w:rFonts w:ascii="Times New Roman" w:hAnsi="Times New Roman" w:cs="Times New Roman"/>
          <w:sz w:val="20"/>
          <w:szCs w:val="20"/>
        </w:rPr>
        <w:t>(2</w:t>
      </w:r>
      <w:r w:rsidR="00F903F7" w:rsidRPr="00F74F84">
        <w:rPr>
          <w:rFonts w:ascii="Times New Roman" w:hAnsi="Times New Roman" w:cs="Times New Roman"/>
          <w:sz w:val="20"/>
          <w:szCs w:val="20"/>
        </w:rPr>
        <w:t>013</w:t>
      </w:r>
      <w:r w:rsidR="001B413D" w:rsidRPr="00F74F84">
        <w:rPr>
          <w:rFonts w:ascii="Times New Roman" w:hAnsi="Times New Roman" w:cs="Times New Roman"/>
          <w:sz w:val="20"/>
          <w:szCs w:val="20"/>
        </w:rPr>
        <w:t>)</w:t>
      </w:r>
      <w:r w:rsidR="00F903F7" w:rsidRPr="00F74F84">
        <w:rPr>
          <w:rFonts w:ascii="Times New Roman" w:hAnsi="Times New Roman" w:cs="Times New Roman"/>
          <w:sz w:val="20"/>
          <w:szCs w:val="20"/>
          <w:lang w:val="id-ID"/>
        </w:rPr>
        <w:t xml:space="preserve"> menyatakan bahwa </w:t>
      </w:r>
      <w:r w:rsidR="00F903F7" w:rsidRPr="00F74F84">
        <w:rPr>
          <w:rFonts w:ascii="Times New Roman" w:hAnsi="Times New Roman" w:cs="Times New Roman"/>
          <w:sz w:val="20"/>
          <w:szCs w:val="20"/>
          <w:lang w:val="sv-SE"/>
        </w:rPr>
        <w:t xml:space="preserve">ada </w:t>
      </w:r>
      <w:proofErr w:type="gramStart"/>
      <w:r w:rsidR="00F903F7" w:rsidRPr="00F74F84">
        <w:rPr>
          <w:rFonts w:ascii="Times New Roman" w:hAnsi="Times New Roman" w:cs="Times New Roman"/>
          <w:sz w:val="20"/>
          <w:szCs w:val="20"/>
          <w:lang w:val="sv-SE"/>
        </w:rPr>
        <w:t xml:space="preserve">lima  </w:t>
      </w:r>
      <w:r w:rsidR="00F903F7" w:rsidRPr="00F74F84">
        <w:rPr>
          <w:rFonts w:ascii="Times New Roman" w:hAnsi="Times New Roman" w:cs="Times New Roman"/>
          <w:sz w:val="20"/>
          <w:szCs w:val="20"/>
          <w:lang w:val="id-ID"/>
        </w:rPr>
        <w:t>jenis</w:t>
      </w:r>
      <w:proofErr w:type="gramEnd"/>
      <w:r w:rsidR="00F903F7" w:rsidRPr="00F74F84">
        <w:rPr>
          <w:rFonts w:ascii="Times New Roman" w:hAnsi="Times New Roman" w:cs="Times New Roman"/>
          <w:sz w:val="20"/>
          <w:szCs w:val="20"/>
          <w:lang w:val="id-ID"/>
        </w:rPr>
        <w:t xml:space="preserve"> atau teori </w:t>
      </w:r>
      <w:r w:rsidR="00F903F7" w:rsidRPr="00F74F84">
        <w:rPr>
          <w:rFonts w:ascii="Times New Roman" w:hAnsi="Times New Roman" w:cs="Times New Roman"/>
          <w:sz w:val="20"/>
          <w:szCs w:val="20"/>
          <w:lang w:val="sv-SE"/>
        </w:rPr>
        <w:t xml:space="preserve"> kemiskinan yang sementara ini dapat disampaikan yaitu; kemiskinan individu, kemiskinan kultural, kemiskinan struktur politik dan ekonomi, kemiskinan geografi dan kemiskinan akumulasi.</w:t>
      </w:r>
      <w:r w:rsidR="00F903F7" w:rsidRPr="00F74F84">
        <w:rPr>
          <w:rFonts w:ascii="Times New Roman" w:hAnsi="Times New Roman" w:cs="Times New Roman"/>
          <w:sz w:val="20"/>
          <w:szCs w:val="20"/>
          <w:lang w:val="id-ID"/>
        </w:rPr>
        <w:t xml:space="preserve"> Selanjutnya </w:t>
      </w:r>
      <w:r w:rsidR="00F903F7" w:rsidRPr="00F74F84">
        <w:rPr>
          <w:rFonts w:ascii="Times New Roman" w:hAnsi="Times New Roman" w:cs="Times New Roman"/>
          <w:sz w:val="20"/>
          <w:szCs w:val="20"/>
        </w:rPr>
        <w:t xml:space="preserve">Bagong </w:t>
      </w:r>
      <w:proofErr w:type="spellStart"/>
      <w:r w:rsidR="00F903F7" w:rsidRPr="00F74F84">
        <w:rPr>
          <w:rFonts w:ascii="Times New Roman" w:hAnsi="Times New Roman" w:cs="Times New Roman"/>
          <w:sz w:val="20"/>
          <w:szCs w:val="20"/>
        </w:rPr>
        <w:t>Suyanto</w:t>
      </w:r>
      <w:proofErr w:type="spellEnd"/>
      <w:r w:rsidR="00F903F7" w:rsidRPr="00F74F84">
        <w:rPr>
          <w:rFonts w:ascii="Times New Roman" w:hAnsi="Times New Roman" w:cs="Times New Roman"/>
          <w:sz w:val="20"/>
          <w:szCs w:val="20"/>
        </w:rPr>
        <w:t xml:space="preserve"> (2008), masyarakat miskin tidak memiliki surplus pendapatan untuk bisa ditabung bagi pembentukan modal dan pendapatan yang diperoleh hanya cukup untuk memenuhi kebutuhan konsumsi pokok sehari-hari.</w:t>
      </w:r>
      <w:r w:rsidR="00F903F7" w:rsidRPr="00F74F84">
        <w:rPr>
          <w:rFonts w:ascii="Times New Roman" w:hAnsi="Times New Roman" w:cs="Times New Roman"/>
          <w:sz w:val="20"/>
          <w:szCs w:val="20"/>
          <w:lang w:val="id-ID" w:eastAsia="id-ID"/>
        </w:rPr>
        <w:t xml:space="preserve">Apabila dilihat berdasarkan pola waktu, kemiskinan dapat dibedakan menjadi empat, meliputi (1) </w:t>
      </w:r>
      <w:r w:rsidR="00F903F7" w:rsidRPr="00F74F84">
        <w:rPr>
          <w:rFonts w:ascii="Times New Roman" w:hAnsi="Times New Roman" w:cs="Times New Roman"/>
          <w:iCs/>
          <w:sz w:val="20"/>
          <w:szCs w:val="20"/>
          <w:lang w:val="id-ID" w:eastAsia="id-ID"/>
        </w:rPr>
        <w:t>persistent proverty</w:t>
      </w:r>
      <w:r w:rsidR="00F903F7" w:rsidRPr="00F74F84">
        <w:rPr>
          <w:rFonts w:ascii="Times New Roman" w:hAnsi="Times New Roman" w:cs="Times New Roman"/>
          <w:sz w:val="20"/>
          <w:szCs w:val="20"/>
          <w:lang w:val="id-ID" w:eastAsia="id-ID"/>
        </w:rPr>
        <w:t xml:space="preserve">, yaitu kemiskinan yang telah kronis atau turun menurun; (2) </w:t>
      </w:r>
      <w:r w:rsidR="00F903F7" w:rsidRPr="00F74F84">
        <w:rPr>
          <w:rFonts w:ascii="Times New Roman" w:hAnsi="Times New Roman" w:cs="Times New Roman"/>
          <w:iCs/>
          <w:sz w:val="20"/>
          <w:szCs w:val="20"/>
          <w:lang w:val="id-ID" w:eastAsia="id-ID"/>
        </w:rPr>
        <w:t>cyclical poverty</w:t>
      </w:r>
      <w:r w:rsidR="00F903F7" w:rsidRPr="00F74F84">
        <w:rPr>
          <w:rFonts w:ascii="Times New Roman" w:hAnsi="Times New Roman" w:cs="Times New Roman"/>
          <w:sz w:val="20"/>
          <w:szCs w:val="20"/>
          <w:lang w:val="id-ID" w:eastAsia="id-ID"/>
        </w:rPr>
        <w:t xml:space="preserve">, merupakan kemiskinan yang mengikuti pola Siklus  ekonomi secara keseluruhan; (3) </w:t>
      </w:r>
      <w:r w:rsidR="00F903F7" w:rsidRPr="00F74F84">
        <w:rPr>
          <w:rFonts w:ascii="Times New Roman" w:hAnsi="Times New Roman" w:cs="Times New Roman"/>
          <w:iCs/>
          <w:sz w:val="20"/>
          <w:szCs w:val="20"/>
          <w:lang w:val="id-ID" w:eastAsia="id-ID"/>
        </w:rPr>
        <w:t>seasonal poverty</w:t>
      </w:r>
      <w:r w:rsidR="00F903F7" w:rsidRPr="00F74F84">
        <w:rPr>
          <w:rFonts w:ascii="Times New Roman" w:hAnsi="Times New Roman" w:cs="Times New Roman"/>
          <w:sz w:val="20"/>
          <w:szCs w:val="20"/>
          <w:lang w:val="id-ID" w:eastAsia="id-ID"/>
        </w:rPr>
        <w:t xml:space="preserve">, adalah kemiskinan musiman yang sering dijumpai pada kasus nelayan dan pertanian; dan (4) </w:t>
      </w:r>
      <w:r w:rsidR="00F903F7" w:rsidRPr="00F74F84">
        <w:rPr>
          <w:rFonts w:ascii="Times New Roman" w:hAnsi="Times New Roman" w:cs="Times New Roman"/>
          <w:iCs/>
          <w:sz w:val="20"/>
          <w:szCs w:val="20"/>
          <w:lang w:val="id-ID" w:eastAsia="id-ID"/>
        </w:rPr>
        <w:t>accident poverty</w:t>
      </w:r>
      <w:r w:rsidR="00F903F7" w:rsidRPr="00F74F84">
        <w:rPr>
          <w:rFonts w:ascii="Times New Roman" w:hAnsi="Times New Roman" w:cs="Times New Roman"/>
          <w:sz w:val="20"/>
          <w:szCs w:val="20"/>
          <w:lang w:val="id-ID" w:eastAsia="id-ID"/>
        </w:rPr>
        <w:t>, yaitu kemiskinan yang tercipta karena adanya bencana alam, konflik, dan kekerasan, atau dampak dari suatu kebijakan tertentu yang menyebabkan menurunnya tingkat kesejahteraan suatu masyarakat. (Kunc</w:t>
      </w:r>
      <w:r w:rsidR="007B717E" w:rsidRPr="00F74F84">
        <w:rPr>
          <w:rFonts w:ascii="Times New Roman" w:hAnsi="Times New Roman" w:cs="Times New Roman"/>
          <w:sz w:val="20"/>
          <w:szCs w:val="20"/>
          <w:lang w:val="id-ID" w:eastAsia="id-ID"/>
        </w:rPr>
        <w:t>oro,1997</w:t>
      </w:r>
      <w:r w:rsidR="00F903F7" w:rsidRPr="00F74F84">
        <w:rPr>
          <w:rFonts w:ascii="Times New Roman" w:hAnsi="Times New Roman" w:cs="Times New Roman"/>
          <w:sz w:val="20"/>
          <w:szCs w:val="20"/>
          <w:lang w:val="id-ID" w:eastAsia="id-ID"/>
        </w:rPr>
        <w:t>).</w:t>
      </w:r>
    </w:p>
    <w:p w:rsidR="00A83393" w:rsidRPr="00F74F84" w:rsidRDefault="00A83393" w:rsidP="00E443DB">
      <w:pPr>
        <w:pStyle w:val="NormalWeb"/>
        <w:spacing w:before="0" w:beforeAutospacing="0" w:after="0" w:afterAutospacing="0"/>
        <w:ind w:firstLine="720"/>
        <w:jc w:val="both"/>
        <w:rPr>
          <w:rFonts w:eastAsiaTheme="minorHAnsi"/>
          <w:sz w:val="20"/>
          <w:szCs w:val="20"/>
          <w:lang w:val="fi-FI"/>
        </w:rPr>
      </w:pPr>
      <w:r w:rsidRPr="00F74F84">
        <w:rPr>
          <w:rFonts w:eastAsiaTheme="minorHAnsi"/>
          <w:sz w:val="20"/>
          <w:szCs w:val="20"/>
          <w:lang w:val="fi-FI"/>
        </w:rPr>
        <w:t xml:space="preserve">Measuring poverty levels can essentially be done using two approaches: headcount and poverty gap. Headcount estimates the number of people below the poverty line, while the </w:t>
      </w:r>
      <w:r w:rsidRPr="00F74F84">
        <w:rPr>
          <w:rFonts w:eastAsiaTheme="minorHAnsi"/>
          <w:sz w:val="20"/>
          <w:szCs w:val="20"/>
          <w:lang w:val="fi-FI"/>
        </w:rPr>
        <w:lastRenderedPageBreak/>
        <w:t>poverty gap calculates the amount of funding needed to address poverty. Both approaches are used to determine the poverty level of a community. Poverty gap measures take various forms depending on the desired outcome. In addition to estimating the amount of funding needed to eradicate poverty, this measure is often expressed relatively, namely by comparing the poverty gap with other variables such as GDP (Gross Domestic Product), the income of the poor, the income of the non-poor, government spending, foreign aid, or export value.</w:t>
      </w:r>
    </w:p>
    <w:p w:rsidR="00921F89" w:rsidRPr="00F74F84" w:rsidRDefault="00921F89" w:rsidP="001B2718">
      <w:pPr>
        <w:pStyle w:val="NormalWeb"/>
        <w:spacing w:before="0" w:beforeAutospacing="0" w:after="0" w:afterAutospacing="0"/>
        <w:ind w:firstLine="720"/>
        <w:jc w:val="both"/>
        <w:rPr>
          <w:sz w:val="20"/>
          <w:szCs w:val="20"/>
        </w:rPr>
      </w:pPr>
      <w:r w:rsidRPr="00F74F84">
        <w:rPr>
          <w:sz w:val="20"/>
          <w:szCs w:val="20"/>
        </w:rPr>
        <w:t>Poverty arises from the inability to meet the necessities of life, especially in terms of food, so poverty is generally associated with the ability in terms of income. However, poverty can also be caused by other problems or so-called non-income poverty. This type of poverty in Indonesia is a more serious problem than poverty in terms of income. Lack of welfare dimensions, such as education, health and access to basic infrastructure, almost half of the Indonesian population has experienced poverty (The World Bank, 2006). Therefore, the inherent characteristics of the poor are the failure to fulfill basic rights, limited adequate food sufficiency and quality and fulfillment of nutritional requirements, and low purchasing power are problems for the poor. In addition, there are also deficiencies such as low access and quality of educational services, limited employment and business opportunities, and lack of capital.</w:t>
      </w:r>
    </w:p>
    <w:p w:rsidR="00585471" w:rsidRPr="00F74F84" w:rsidRDefault="004068D4" w:rsidP="001B2718">
      <w:pPr>
        <w:pStyle w:val="NormalWeb"/>
        <w:spacing w:before="0" w:beforeAutospacing="0" w:after="0" w:afterAutospacing="0"/>
        <w:ind w:firstLine="720"/>
        <w:jc w:val="both"/>
        <w:rPr>
          <w:sz w:val="20"/>
          <w:szCs w:val="20"/>
        </w:rPr>
      </w:pPr>
      <w:r w:rsidRPr="00F74F84">
        <w:rPr>
          <w:sz w:val="20"/>
          <w:szCs w:val="20"/>
        </w:rPr>
        <w:t>The process of poverty begins with the unequal ownership of production factors such as capital. If a segment of society has been unable to improve their lives, this will continue, and it will be difficult to improve their standard of living, so government policies are needed. This situation is further exacerbated by unsupportive political power. A power structure that does not allow the poor to control sources of income will make it even more difficult to escape the shackles of poverty (</w:t>
      </w:r>
      <w:proofErr w:type="spellStart"/>
      <w:r w:rsidRPr="00F74F84">
        <w:rPr>
          <w:sz w:val="20"/>
          <w:szCs w:val="20"/>
        </w:rPr>
        <w:t>Arief</w:t>
      </w:r>
      <w:proofErr w:type="spellEnd"/>
      <w:r w:rsidRPr="00F74F84">
        <w:rPr>
          <w:sz w:val="20"/>
          <w:szCs w:val="20"/>
        </w:rPr>
        <w:t>, 1998). Furthermore, Friedman, M. (1962) stated that poverty means unequal opportunities to accumulate a social power base. This social power base includes: (1) Productive capital such as land, means of production, housing, health. (2) Financial resources. (3) Social and political organizations that can be used for the common good such as cooperatives, political parties, social organizations. (4) Social networks. (5) Knowledge and skills. (6) Information that is useful for the advancement of life.</w:t>
      </w:r>
    </w:p>
    <w:p w:rsidR="004068D4" w:rsidRPr="00F74F84" w:rsidRDefault="004068D4" w:rsidP="001B2718">
      <w:pPr>
        <w:spacing w:after="0" w:line="240" w:lineRule="auto"/>
        <w:ind w:firstLine="720"/>
        <w:jc w:val="both"/>
        <w:rPr>
          <w:rFonts w:ascii="Times New Roman" w:eastAsia="Times New Roman" w:hAnsi="Times New Roman" w:cs="Times New Roman"/>
          <w:sz w:val="20"/>
          <w:szCs w:val="20"/>
        </w:rPr>
      </w:pPr>
      <w:proofErr w:type="spellStart"/>
      <w:r w:rsidRPr="00F74F84">
        <w:rPr>
          <w:rFonts w:ascii="Times New Roman" w:eastAsia="Times New Roman" w:hAnsi="Times New Roman" w:cs="Times New Roman"/>
          <w:sz w:val="20"/>
          <w:szCs w:val="20"/>
        </w:rPr>
        <w:t>Todaro</w:t>
      </w:r>
      <w:proofErr w:type="spellEnd"/>
      <w:r w:rsidRPr="00F74F84">
        <w:rPr>
          <w:rFonts w:ascii="Times New Roman" w:eastAsia="Times New Roman" w:hAnsi="Times New Roman" w:cs="Times New Roman"/>
          <w:sz w:val="20"/>
          <w:szCs w:val="20"/>
        </w:rPr>
        <w:t>, (2014) argues that differences in poverty are caused by factors, namely: (</w:t>
      </w:r>
      <w:proofErr w:type="spellStart"/>
      <w:r w:rsidRPr="00F74F84">
        <w:rPr>
          <w:rFonts w:ascii="Times New Roman" w:eastAsia="Times New Roman" w:hAnsi="Times New Roman" w:cs="Times New Roman"/>
          <w:sz w:val="20"/>
          <w:szCs w:val="20"/>
        </w:rPr>
        <w:t>i</w:t>
      </w:r>
      <w:proofErr w:type="spellEnd"/>
      <w:r w:rsidRPr="00F74F84">
        <w:rPr>
          <w:rFonts w:ascii="Times New Roman" w:eastAsia="Times New Roman" w:hAnsi="Times New Roman" w:cs="Times New Roman"/>
          <w:sz w:val="20"/>
          <w:szCs w:val="20"/>
        </w:rPr>
        <w:t>) geographical differences, population and income; (ii) historical differences, some were colonized by different countries; (iii) differences in natural and human resources; (iv) differences in the private and state sectors; (v) differences in industrial structures; (vi) differences in the degree of dependence on the economic and political power of other countries, and (vii) differences in the distribution of power, political structures and domestic institutions. Furthermore, Bradshaw (2005) suggests that there are five factors causing poverty, namely: (</w:t>
      </w:r>
      <w:proofErr w:type="spellStart"/>
      <w:r w:rsidRPr="00F74F84">
        <w:rPr>
          <w:rFonts w:ascii="Times New Roman" w:eastAsia="Times New Roman" w:hAnsi="Times New Roman" w:cs="Times New Roman"/>
          <w:sz w:val="20"/>
          <w:szCs w:val="20"/>
        </w:rPr>
        <w:t>i</w:t>
      </w:r>
      <w:proofErr w:type="spellEnd"/>
      <w:r w:rsidRPr="00F74F84">
        <w:rPr>
          <w:rFonts w:ascii="Times New Roman" w:eastAsia="Times New Roman" w:hAnsi="Times New Roman" w:cs="Times New Roman"/>
          <w:sz w:val="20"/>
          <w:szCs w:val="20"/>
        </w:rPr>
        <w:t>) poverty caused by deficiencies within the individual himself, in this case the individual is considered responsible for their own poverty conditions because they are considered to work less hard or have genetic deficiencies such as being less intelligent or lacking intelligence; (ii) poverty caused by a poor cultural system and support for poor subcultures, namely poverty created through the transmission of beliefs, values, and social abilities from generation to generation; (iii) poverty caused by economic, political conditions and social distortion or discrimination so that people have limited opportunities and resources in efforts to increase their income and welfare; (iv) poverty caused by differences in geographical conditions; and (v) poverty caused by cumulative and cyclical dependencies between individuals and resources, where individuals who do not have resources are unable to participate in broader economic activities which results in low tax payments.</w:t>
      </w:r>
    </w:p>
    <w:p w:rsidR="00DC54E0" w:rsidRPr="00F74F84" w:rsidRDefault="001B2718" w:rsidP="001B2718">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r w:rsidR="004068D4" w:rsidRPr="00F74F84">
        <w:rPr>
          <w:rFonts w:ascii="Times New Roman" w:hAnsi="Times New Roman" w:cs="Times New Roman"/>
          <w:sz w:val="20"/>
          <w:szCs w:val="20"/>
        </w:rPr>
        <w:t>Basically, the causes of poverty can be divided into two, namely natural and structural factors, so based on this, poverty is divided into two; structural poverty and natural poverty. Natural poverty arises as a result of limited assets and/or resources and/or because of a very low level of technological development. This means that the cause of a society becoming poor is a natural factor. This structural poverty can be interpreted as an atmosphere of poverty experienced by a society whose main cause originates, and therefore can be sought in the social structure that applies in society itself. In line with that, they can only escape the prison of poverty through a process of fundamental structural change (</w:t>
      </w:r>
      <w:proofErr w:type="spellStart"/>
      <w:r w:rsidR="004068D4" w:rsidRPr="00F74F84">
        <w:rPr>
          <w:rFonts w:ascii="Times New Roman" w:hAnsi="Times New Roman" w:cs="Times New Roman"/>
          <w:sz w:val="20"/>
          <w:szCs w:val="20"/>
        </w:rPr>
        <w:t>Hardiyanti</w:t>
      </w:r>
      <w:proofErr w:type="spellEnd"/>
      <w:r w:rsidR="004068D4" w:rsidRPr="00F74F84">
        <w:rPr>
          <w:rFonts w:ascii="Times New Roman" w:hAnsi="Times New Roman" w:cs="Times New Roman"/>
          <w:sz w:val="20"/>
          <w:szCs w:val="20"/>
        </w:rPr>
        <w:t xml:space="preserve">, 2006). Furthermore, </w:t>
      </w:r>
      <w:proofErr w:type="spellStart"/>
      <w:r w:rsidR="004068D4" w:rsidRPr="00F74F84">
        <w:rPr>
          <w:rFonts w:ascii="Times New Roman" w:hAnsi="Times New Roman" w:cs="Times New Roman"/>
          <w:sz w:val="20"/>
          <w:szCs w:val="20"/>
        </w:rPr>
        <w:t>Soetrisno</w:t>
      </w:r>
      <w:proofErr w:type="spellEnd"/>
      <w:r w:rsidR="004068D4" w:rsidRPr="00F74F84">
        <w:rPr>
          <w:rFonts w:ascii="Times New Roman" w:hAnsi="Times New Roman" w:cs="Times New Roman"/>
          <w:sz w:val="20"/>
          <w:szCs w:val="20"/>
        </w:rPr>
        <w:t xml:space="preserve"> (1997) stated that the emergence of poverty is closely related to the culture of life in society, injustice in the ownership of production factors and the use of development approach models adopted by a country. So the causes of poverty include various aspects, one of which is </w:t>
      </w:r>
      <w:r w:rsidR="004068D4" w:rsidRPr="00F74F84">
        <w:rPr>
          <w:rFonts w:ascii="Times New Roman" w:hAnsi="Times New Roman" w:cs="Times New Roman"/>
          <w:sz w:val="20"/>
          <w:szCs w:val="20"/>
        </w:rPr>
        <w:lastRenderedPageBreak/>
        <w:t>the individual factor. This means that whether a poor person will become not poor is determined by attitudes such as work motivation in him. There is a drive from within oneself to progress, to respect oneself, to feel worthy and worthy of doing or pursuing and so on.</w:t>
      </w:r>
    </w:p>
    <w:p w:rsidR="004068D4" w:rsidRPr="00F74F84" w:rsidRDefault="004068D4" w:rsidP="00DC54E0">
      <w:pPr>
        <w:spacing w:after="0" w:line="240" w:lineRule="auto"/>
        <w:jc w:val="both"/>
        <w:rPr>
          <w:rFonts w:ascii="Times New Roman" w:eastAsia="Calibri" w:hAnsi="Times New Roman" w:cs="Times New Roman"/>
          <w:b/>
          <w:sz w:val="20"/>
          <w:szCs w:val="20"/>
        </w:rPr>
      </w:pPr>
    </w:p>
    <w:p w:rsidR="004068D4" w:rsidRPr="00F74F84" w:rsidRDefault="004068D4" w:rsidP="00DC54E0">
      <w:pPr>
        <w:spacing w:after="0" w:line="240" w:lineRule="auto"/>
        <w:jc w:val="both"/>
        <w:rPr>
          <w:rFonts w:ascii="Times New Roman" w:eastAsia="Calibri" w:hAnsi="Times New Roman" w:cs="Times New Roman"/>
          <w:b/>
          <w:sz w:val="20"/>
          <w:szCs w:val="20"/>
        </w:rPr>
      </w:pPr>
      <w:r w:rsidRPr="00F74F84">
        <w:rPr>
          <w:rFonts w:ascii="Times New Roman" w:eastAsia="Calibri" w:hAnsi="Times New Roman" w:cs="Times New Roman"/>
          <w:b/>
          <w:sz w:val="20"/>
          <w:szCs w:val="20"/>
        </w:rPr>
        <w:t>3. The Method</w:t>
      </w:r>
    </w:p>
    <w:p w:rsidR="00DC54E0" w:rsidRPr="00F74F84" w:rsidRDefault="00DC54E0" w:rsidP="00DC54E0">
      <w:pPr>
        <w:autoSpaceDE w:val="0"/>
        <w:autoSpaceDN w:val="0"/>
        <w:adjustRightInd w:val="0"/>
        <w:spacing w:after="0" w:line="240" w:lineRule="auto"/>
        <w:ind w:firstLine="567"/>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This type of research is quantitative, taking the type of study of comparative causality that processes numerical data that</w:t>
      </w:r>
      <w:r w:rsidRPr="00F74F84">
        <w:rPr>
          <w:rFonts w:ascii="Times New Roman" w:hAnsi="Times New Roman" w:cs="Times New Roman"/>
          <w:sz w:val="20"/>
          <w:szCs w:val="20"/>
        </w:rPr>
        <w:t xml:space="preserve"> c</w:t>
      </w:r>
      <w:r w:rsidRPr="00F74F84">
        <w:rPr>
          <w:rFonts w:ascii="Times New Roman" w:eastAsia="Calibri" w:hAnsi="Times New Roman" w:cs="Times New Roman"/>
          <w:sz w:val="20"/>
          <w:szCs w:val="20"/>
        </w:rPr>
        <w:t>an be calculated using statistical formulas.  The data analysis technique used in this study is path analysis which estimates the direct and indirect influence of exogenous variables on endogenous variables although in this study we only look at and discuss the direct effect, both effects are available in the statistical program used for estimation in this study.</w:t>
      </w:r>
    </w:p>
    <w:p w:rsidR="00FF45C0" w:rsidRPr="00F74F84" w:rsidRDefault="00606C94" w:rsidP="00E443DB">
      <w:pPr>
        <w:autoSpaceDE w:val="0"/>
        <w:autoSpaceDN w:val="0"/>
        <w:adjustRightInd w:val="0"/>
        <w:spacing w:after="0" w:line="240" w:lineRule="auto"/>
        <w:ind w:firstLine="567"/>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This type of research is quantitative, taking the type of study of comparative causality that processes numerical data that can be calculated using statistical formulas.  The data analysis technique used in this study is path analysis which estimates the direct and indirect influence of exogenous variables on endogenous variables although in this study we only look at and discuss the direct effect, both effects are available in the statistical program used for estimation in this study. This study uses secondary data, namely data that is already available and collected by certain institutions and it is panel data. The data was taken from the Indonesia Central Statistics Agency (BPS) Bank Indonesia and the Ministry of Finance of the Republic of Indonesia. The data used is secondary data from 2017 to 2014 which covers 34 provinces in Indonesia</w:t>
      </w:r>
      <w:proofErr w:type="gramStart"/>
      <w:r w:rsidRPr="00F74F84">
        <w:rPr>
          <w:rFonts w:ascii="Times New Roman" w:eastAsia="Calibri" w:hAnsi="Times New Roman" w:cs="Times New Roman"/>
          <w:sz w:val="20"/>
          <w:szCs w:val="20"/>
        </w:rPr>
        <w:t>.</w:t>
      </w:r>
      <w:r w:rsidR="00763688" w:rsidRPr="00F74F84">
        <w:rPr>
          <w:rFonts w:ascii="Times New Roman" w:eastAsia="Calibri" w:hAnsi="Times New Roman" w:cs="Times New Roman"/>
          <w:sz w:val="20"/>
          <w:szCs w:val="20"/>
        </w:rPr>
        <w:t>.</w:t>
      </w:r>
      <w:proofErr w:type="gramEnd"/>
      <w:r w:rsidR="00763688" w:rsidRPr="00F74F84">
        <w:rPr>
          <w:rFonts w:ascii="Times New Roman" w:eastAsia="Calibri" w:hAnsi="Times New Roman" w:cs="Times New Roman"/>
          <w:sz w:val="20"/>
          <w:szCs w:val="20"/>
        </w:rPr>
        <w:t xml:space="preserve"> </w:t>
      </w: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  </w:t>
      </w:r>
      <w:r w:rsidR="00E443DB" w:rsidRPr="00F74F84">
        <w:rPr>
          <w:rFonts w:ascii="Times New Roman" w:eastAsia="Calibri" w:hAnsi="Times New Roman" w:cs="Times New Roman"/>
          <w:sz w:val="20"/>
          <w:szCs w:val="20"/>
        </w:rPr>
        <w:t xml:space="preserve">          </w:t>
      </w:r>
      <w:r w:rsidRPr="00F74F84">
        <w:rPr>
          <w:rFonts w:ascii="Times New Roman" w:eastAsia="Calibri" w:hAnsi="Times New Roman" w:cs="Times New Roman"/>
          <w:sz w:val="20"/>
          <w:szCs w:val="20"/>
        </w:rPr>
        <w:t xml:space="preserve">Based on the conceptual relationship in the framework of thinking, mathematically functional relationships can be written as  </w:t>
      </w: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Based on the conceptual relationship in the framework of thinking, mathematically functional relationships can be written as  </w:t>
      </w:r>
    </w:p>
    <w:p w:rsidR="00DC54E0" w:rsidRPr="00F74F84" w:rsidRDefault="00DC54E0" w:rsidP="00DC54E0">
      <w:pPr>
        <w:tabs>
          <w:tab w:val="left" w:pos="540"/>
        </w:tabs>
        <w:spacing w:after="0" w:line="240" w:lineRule="auto"/>
        <w:jc w:val="both"/>
        <w:rPr>
          <w:rFonts w:ascii="Times New Roman" w:eastAsia="Calibri" w:hAnsi="Times New Roman" w:cs="Times New Roman"/>
          <w:sz w:val="20"/>
          <w:szCs w:val="20"/>
        </w:rPr>
      </w:pPr>
    </w:p>
    <w:p w:rsidR="00DC54E0" w:rsidRPr="00F74F84" w:rsidRDefault="00DC54E0" w:rsidP="00DC54E0">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Y</w:t>
      </w:r>
      <w:r w:rsidRPr="00F74F84">
        <w:rPr>
          <w:rFonts w:ascii="Times New Roman" w:eastAsia="Calibri" w:hAnsi="Times New Roman" w:cs="Times New Roman"/>
          <w:sz w:val="20"/>
          <w:szCs w:val="20"/>
          <w:vertAlign w:val="subscript"/>
        </w:rPr>
        <w:t>1</w:t>
      </w:r>
      <w:r w:rsidRPr="00F74F84">
        <w:rPr>
          <w:rFonts w:ascii="Times New Roman" w:eastAsia="Calibri" w:hAnsi="Times New Roman" w:cs="Times New Roman"/>
          <w:sz w:val="20"/>
          <w:szCs w:val="20"/>
        </w:rPr>
        <w:t>= f(X</w:t>
      </w:r>
      <w:r w:rsidRPr="00F74F84">
        <w:rPr>
          <w:rFonts w:ascii="Times New Roman" w:eastAsia="Calibri" w:hAnsi="Times New Roman" w:cs="Times New Roman"/>
          <w:sz w:val="20"/>
          <w:szCs w:val="20"/>
          <w:vertAlign w:val="subscript"/>
        </w:rPr>
        <w:t>1</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2</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3</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4</w:t>
      </w:r>
      <w:r w:rsidR="0018606E" w:rsidRPr="00F74F84">
        <w:rPr>
          <w:rFonts w:ascii="Times New Roman" w:eastAsia="Calibri" w:hAnsi="Times New Roman" w:cs="Times New Roman"/>
          <w:sz w:val="20"/>
          <w:szCs w:val="20"/>
          <w:vertAlign w:val="subscript"/>
        </w:rPr>
        <w:t>,</w:t>
      </w:r>
      <w:r w:rsidR="00E54484" w:rsidRPr="00F74F84">
        <w:rPr>
          <w:rFonts w:ascii="Times New Roman" w:eastAsia="Calibri" w:hAnsi="Times New Roman" w:cs="Times New Roman"/>
          <w:sz w:val="20"/>
          <w:szCs w:val="20"/>
          <w:vertAlign w:val="subscript"/>
        </w:rPr>
        <w:t xml:space="preserve"> </w:t>
      </w:r>
      <w:r w:rsidR="00E54484" w:rsidRPr="00F74F84">
        <w:rPr>
          <w:rFonts w:ascii="Times New Roman" w:eastAsia="Calibri" w:hAnsi="Times New Roman" w:cs="Times New Roman"/>
          <w:sz w:val="20"/>
          <w:szCs w:val="20"/>
        </w:rPr>
        <w:t>X</w:t>
      </w:r>
      <w:r w:rsidR="00E54484" w:rsidRPr="00F74F84">
        <w:rPr>
          <w:rFonts w:ascii="Times New Roman" w:eastAsia="Calibri" w:hAnsi="Times New Roman" w:cs="Times New Roman"/>
          <w:sz w:val="20"/>
          <w:szCs w:val="20"/>
          <w:vertAlign w:val="subscript"/>
        </w:rPr>
        <w:t>5</w:t>
      </w:r>
      <w:proofErr w:type="gramStart"/>
      <w:r w:rsidRPr="00F74F84">
        <w:rPr>
          <w:rFonts w:ascii="Times New Roman" w:eastAsia="Calibri" w:hAnsi="Times New Roman" w:cs="Times New Roman"/>
          <w:sz w:val="20"/>
          <w:szCs w:val="20"/>
        </w:rPr>
        <w:t>) ...............................</w:t>
      </w:r>
      <w:proofErr w:type="gramEnd"/>
      <w:r w:rsidRPr="00F74F84">
        <w:rPr>
          <w:rFonts w:ascii="Times New Roman" w:eastAsia="Calibri" w:hAnsi="Times New Roman" w:cs="Times New Roman"/>
          <w:sz w:val="20"/>
          <w:szCs w:val="20"/>
        </w:rPr>
        <w:t xml:space="preserve"> (3.1)</w:t>
      </w:r>
    </w:p>
    <w:p w:rsidR="00DC54E0" w:rsidRPr="00F74F84" w:rsidRDefault="00DC54E0" w:rsidP="00DC54E0">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Y</w:t>
      </w:r>
      <w:r w:rsidRPr="00F74F84">
        <w:rPr>
          <w:rFonts w:ascii="Times New Roman" w:eastAsia="Calibri" w:hAnsi="Times New Roman" w:cs="Times New Roman"/>
          <w:sz w:val="20"/>
          <w:szCs w:val="20"/>
          <w:vertAlign w:val="subscript"/>
        </w:rPr>
        <w:t>2</w:t>
      </w:r>
      <w:r w:rsidRPr="00F74F84">
        <w:rPr>
          <w:rFonts w:ascii="Times New Roman" w:eastAsia="Calibri" w:hAnsi="Times New Roman" w:cs="Times New Roman"/>
          <w:sz w:val="20"/>
          <w:szCs w:val="20"/>
        </w:rPr>
        <w:t xml:space="preserve"> = f(X</w:t>
      </w:r>
      <w:r w:rsidRPr="00F74F84">
        <w:rPr>
          <w:rFonts w:ascii="Times New Roman" w:eastAsia="Calibri" w:hAnsi="Times New Roman" w:cs="Times New Roman"/>
          <w:sz w:val="20"/>
          <w:szCs w:val="20"/>
          <w:vertAlign w:val="subscript"/>
        </w:rPr>
        <w:t>1</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2</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3</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4</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5</w:t>
      </w:r>
      <w:proofErr w:type="gramStart"/>
      <w:r w:rsidRPr="00F74F84">
        <w:rPr>
          <w:rFonts w:ascii="Times New Roman" w:eastAsia="Calibri" w:hAnsi="Times New Roman" w:cs="Times New Roman"/>
          <w:sz w:val="20"/>
          <w:szCs w:val="20"/>
        </w:rPr>
        <w:t>,Y</w:t>
      </w:r>
      <w:r w:rsidRPr="00F74F84">
        <w:rPr>
          <w:rFonts w:ascii="Times New Roman" w:eastAsia="Calibri" w:hAnsi="Times New Roman" w:cs="Times New Roman"/>
          <w:sz w:val="20"/>
          <w:szCs w:val="20"/>
          <w:vertAlign w:val="subscript"/>
        </w:rPr>
        <w:t>1</w:t>
      </w:r>
      <w:proofErr w:type="gramEnd"/>
      <w:r w:rsidRPr="00F74F84">
        <w:rPr>
          <w:rFonts w:ascii="Times New Roman" w:eastAsia="Calibri" w:hAnsi="Times New Roman" w:cs="Times New Roman"/>
          <w:sz w:val="20"/>
          <w:szCs w:val="20"/>
        </w:rPr>
        <w:t xml:space="preserve">) </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 xml:space="preserve"> </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3.</w:t>
      </w:r>
      <w:r w:rsidRPr="00F74F84">
        <w:rPr>
          <w:rFonts w:ascii="Times New Roman" w:hAnsi="Times New Roman" w:cs="Times New Roman"/>
          <w:sz w:val="20"/>
          <w:szCs w:val="20"/>
          <w:lang w:val="id-ID"/>
        </w:rPr>
        <w:t>2</w:t>
      </w:r>
      <w:r w:rsidRPr="00F74F84">
        <w:rPr>
          <w:rFonts w:ascii="Times New Roman" w:hAnsi="Times New Roman" w:cs="Times New Roman"/>
          <w:sz w:val="20"/>
          <w:szCs w:val="20"/>
        </w:rPr>
        <w:t>)</w:t>
      </w:r>
    </w:p>
    <w:p w:rsidR="00DC54E0" w:rsidRPr="00F74F84" w:rsidRDefault="00DC54E0" w:rsidP="00DC54E0">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Y</w:t>
      </w:r>
      <w:r w:rsidRPr="00F74F84">
        <w:rPr>
          <w:rFonts w:ascii="Times New Roman" w:eastAsia="Calibri" w:hAnsi="Times New Roman" w:cs="Times New Roman"/>
          <w:sz w:val="20"/>
          <w:szCs w:val="20"/>
          <w:vertAlign w:val="subscript"/>
        </w:rPr>
        <w:t>3</w:t>
      </w:r>
      <w:r w:rsidRPr="00F74F84">
        <w:rPr>
          <w:rFonts w:ascii="Times New Roman" w:eastAsia="Calibri" w:hAnsi="Times New Roman" w:cs="Times New Roman"/>
          <w:sz w:val="20"/>
          <w:szCs w:val="20"/>
        </w:rPr>
        <w:t xml:space="preserve"> = f(X</w:t>
      </w:r>
      <w:r w:rsidRPr="00F74F84">
        <w:rPr>
          <w:rFonts w:ascii="Times New Roman" w:eastAsia="Calibri" w:hAnsi="Times New Roman" w:cs="Times New Roman"/>
          <w:sz w:val="20"/>
          <w:szCs w:val="20"/>
          <w:vertAlign w:val="subscript"/>
        </w:rPr>
        <w:t>1</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2</w:t>
      </w:r>
      <w:r w:rsidRPr="00F74F84">
        <w:rPr>
          <w:rFonts w:ascii="Times New Roman" w:eastAsia="Calibri" w:hAnsi="Times New Roman" w:cs="Times New Roman"/>
          <w:sz w:val="20"/>
          <w:szCs w:val="20"/>
        </w:rPr>
        <w:t>,</w:t>
      </w:r>
      <w:r w:rsidRPr="00F74F84">
        <w:rPr>
          <w:rFonts w:ascii="Times New Roman" w:hAnsi="Times New Roman" w:cs="Times New Roman"/>
          <w:sz w:val="20"/>
          <w:szCs w:val="20"/>
        </w:rPr>
        <w:t xml:space="preserve"> </w:t>
      </w:r>
      <w:r w:rsidRPr="00F74F84">
        <w:rPr>
          <w:rFonts w:ascii="Times New Roman" w:eastAsia="Calibri" w:hAnsi="Times New Roman" w:cs="Times New Roman"/>
          <w:sz w:val="20"/>
          <w:szCs w:val="20"/>
        </w:rPr>
        <w:t>X</w:t>
      </w:r>
      <w:r w:rsidRPr="00F74F84">
        <w:rPr>
          <w:rFonts w:ascii="Times New Roman" w:eastAsia="Calibri" w:hAnsi="Times New Roman" w:cs="Times New Roman"/>
          <w:sz w:val="20"/>
          <w:szCs w:val="20"/>
          <w:vertAlign w:val="subscript"/>
        </w:rPr>
        <w:t>3</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4</w:t>
      </w:r>
      <w:r w:rsidRPr="00F74F84">
        <w:rPr>
          <w:rFonts w:ascii="Times New Roman" w:eastAsia="Calibri" w:hAnsi="Times New Roman" w:cs="Times New Roman"/>
          <w:sz w:val="20"/>
          <w:szCs w:val="20"/>
        </w:rPr>
        <w:t>, X</w:t>
      </w:r>
      <w:r w:rsidRPr="00F74F84">
        <w:rPr>
          <w:rFonts w:ascii="Times New Roman" w:eastAsia="Calibri" w:hAnsi="Times New Roman" w:cs="Times New Roman"/>
          <w:sz w:val="20"/>
          <w:szCs w:val="20"/>
          <w:vertAlign w:val="subscript"/>
        </w:rPr>
        <w:t>5</w:t>
      </w:r>
      <w:proofErr w:type="gramStart"/>
      <w:r w:rsidRPr="00F74F84">
        <w:rPr>
          <w:rFonts w:ascii="Times New Roman" w:eastAsia="Calibri" w:hAnsi="Times New Roman" w:cs="Times New Roman"/>
          <w:sz w:val="20"/>
          <w:szCs w:val="20"/>
        </w:rPr>
        <w:t>,Y</w:t>
      </w:r>
      <w:r w:rsidRPr="00F74F84">
        <w:rPr>
          <w:rFonts w:ascii="Times New Roman" w:eastAsia="Calibri" w:hAnsi="Times New Roman" w:cs="Times New Roman"/>
          <w:sz w:val="20"/>
          <w:szCs w:val="20"/>
          <w:vertAlign w:val="subscript"/>
        </w:rPr>
        <w:t>1</w:t>
      </w:r>
      <w:proofErr w:type="gramEnd"/>
      <w:r w:rsidRPr="00F74F84">
        <w:rPr>
          <w:rFonts w:ascii="Times New Roman" w:eastAsia="Calibri" w:hAnsi="Times New Roman" w:cs="Times New Roman"/>
          <w:sz w:val="20"/>
          <w:szCs w:val="20"/>
        </w:rPr>
        <w:t>, Y</w:t>
      </w:r>
      <w:r w:rsidRPr="00F74F84">
        <w:rPr>
          <w:rFonts w:ascii="Times New Roman" w:eastAsia="Calibri" w:hAnsi="Times New Roman" w:cs="Times New Roman"/>
          <w:sz w:val="20"/>
          <w:szCs w:val="20"/>
          <w:vertAlign w:val="subscript"/>
        </w:rPr>
        <w:t>2</w:t>
      </w:r>
      <w:r w:rsidRPr="00F74F84">
        <w:rPr>
          <w:rFonts w:ascii="Times New Roman" w:eastAsia="Calibri" w:hAnsi="Times New Roman" w:cs="Times New Roman"/>
          <w:sz w:val="20"/>
          <w:szCs w:val="20"/>
        </w:rPr>
        <w:t xml:space="preserve">) </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 xml:space="preserve"> </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3.</w:t>
      </w:r>
      <w:r w:rsidRPr="00F74F84">
        <w:rPr>
          <w:rFonts w:ascii="Times New Roman" w:hAnsi="Times New Roman" w:cs="Times New Roman"/>
          <w:sz w:val="20"/>
          <w:szCs w:val="20"/>
          <w:lang w:val="id-ID"/>
        </w:rPr>
        <w:t>3</w:t>
      </w:r>
      <w:r w:rsidRPr="00F74F84">
        <w:rPr>
          <w:rFonts w:ascii="Times New Roman" w:hAnsi="Times New Roman" w:cs="Times New Roman"/>
          <w:sz w:val="20"/>
          <w:szCs w:val="20"/>
        </w:rPr>
        <w:t>)</w:t>
      </w:r>
    </w:p>
    <w:p w:rsidR="00DC54E0" w:rsidRPr="00F74F84" w:rsidRDefault="00DC54E0" w:rsidP="00DC54E0">
      <w:pPr>
        <w:tabs>
          <w:tab w:val="left" w:pos="540"/>
        </w:tabs>
        <w:spacing w:after="0" w:line="240" w:lineRule="auto"/>
        <w:jc w:val="both"/>
        <w:rPr>
          <w:rFonts w:ascii="Times New Roman" w:eastAsia="Calibri" w:hAnsi="Times New Roman" w:cs="Times New Roman"/>
          <w:sz w:val="20"/>
          <w:szCs w:val="20"/>
        </w:rPr>
      </w:pPr>
    </w:p>
    <w:p w:rsidR="00DC54E0" w:rsidRPr="00F74F84" w:rsidRDefault="00DC54E0" w:rsidP="00DC54E0">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Whereas:</w:t>
      </w:r>
    </w:p>
    <w:p w:rsidR="00D11FBB" w:rsidRPr="00F74F84" w:rsidRDefault="00D11FBB" w:rsidP="00D11FBB">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X1 = private debt (amount of private foreign loans not guaranteed by the government, dollars)</w:t>
      </w:r>
    </w:p>
    <w:p w:rsidR="00D11FBB" w:rsidRPr="00F74F84" w:rsidRDefault="00D11FBB" w:rsidP="00D11FBB">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X2 = education (average length of schooling of the population aged 15 years and over, years)</w:t>
      </w:r>
    </w:p>
    <w:p w:rsidR="00D11FBB" w:rsidRPr="00F74F84" w:rsidRDefault="00D11FBB" w:rsidP="00D11FBB">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X3 = credit (amount of finance provided to entrepreneurs, price, rupiah)</w:t>
      </w:r>
    </w:p>
    <w:p w:rsidR="00D11FBB" w:rsidRPr="00F74F84" w:rsidRDefault="00D11FBB" w:rsidP="00D11FBB">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X4 = government debt (amount of money borrowed by the government from abroad, dollars)</w:t>
      </w:r>
    </w:p>
    <w:p w:rsidR="00D11FBB" w:rsidRPr="00F74F84" w:rsidRDefault="00D11FBB" w:rsidP="00D11FBB">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X5 = inflation (continuous increase in general prices over a year</w:t>
      </w:r>
      <w:proofErr w:type="gramStart"/>
      <w:r w:rsidRPr="00F74F84">
        <w:rPr>
          <w:rFonts w:ascii="Times New Roman" w:eastAsia="Calibri" w:hAnsi="Times New Roman" w:cs="Times New Roman"/>
          <w:sz w:val="20"/>
          <w:szCs w:val="20"/>
        </w:rPr>
        <w:t>,%</w:t>
      </w:r>
      <w:proofErr w:type="gramEnd"/>
      <w:r w:rsidRPr="00F74F84">
        <w:rPr>
          <w:rFonts w:ascii="Times New Roman" w:eastAsia="Calibri" w:hAnsi="Times New Roman" w:cs="Times New Roman"/>
          <w:sz w:val="20"/>
          <w:szCs w:val="20"/>
        </w:rPr>
        <w:t>)</w:t>
      </w:r>
    </w:p>
    <w:p w:rsidR="00D11FBB" w:rsidRPr="00F74F84" w:rsidRDefault="00D11FBB" w:rsidP="00D11FBB">
      <w:pPr>
        <w:tabs>
          <w:tab w:val="left" w:pos="540"/>
        </w:tabs>
        <w:spacing w:after="0" w:line="240" w:lineRule="auto"/>
        <w:jc w:val="both"/>
        <w:rPr>
          <w:rFonts w:ascii="Times New Roman" w:eastAsia="Calibri" w:hAnsi="Times New Roman" w:cs="Times New Roman"/>
          <w:sz w:val="20"/>
          <w:szCs w:val="20"/>
        </w:rPr>
      </w:pPr>
    </w:p>
    <w:p w:rsidR="00D11FBB" w:rsidRPr="00F74F84" w:rsidRDefault="00D11FBB" w:rsidP="00D11FBB">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Y1 = economic growth (increase in the number of goods and services</w:t>
      </w:r>
      <w:proofErr w:type="gramStart"/>
      <w:r w:rsidRPr="00F74F84">
        <w:rPr>
          <w:rFonts w:ascii="Times New Roman" w:eastAsia="Calibri" w:hAnsi="Times New Roman" w:cs="Times New Roman"/>
          <w:sz w:val="20"/>
          <w:szCs w:val="20"/>
        </w:rPr>
        <w:t>,%</w:t>
      </w:r>
      <w:proofErr w:type="gramEnd"/>
      <w:r w:rsidRPr="00F74F84">
        <w:rPr>
          <w:rFonts w:ascii="Times New Roman" w:eastAsia="Calibri" w:hAnsi="Times New Roman" w:cs="Times New Roman"/>
          <w:sz w:val="20"/>
          <w:szCs w:val="20"/>
        </w:rPr>
        <w:t>)</w:t>
      </w:r>
    </w:p>
    <w:p w:rsidR="00D11FBB" w:rsidRPr="00F74F84" w:rsidRDefault="00D11FBB" w:rsidP="00D11FBB">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Y2 = poverty (percentage of poverty according to BPS</w:t>
      </w:r>
      <w:proofErr w:type="gramStart"/>
      <w:r w:rsidRPr="00F74F84">
        <w:rPr>
          <w:rFonts w:ascii="Times New Roman" w:eastAsia="Calibri" w:hAnsi="Times New Roman" w:cs="Times New Roman"/>
          <w:sz w:val="20"/>
          <w:szCs w:val="20"/>
        </w:rPr>
        <w:t>,%</w:t>
      </w:r>
      <w:proofErr w:type="gramEnd"/>
      <w:r w:rsidRPr="00F74F84">
        <w:rPr>
          <w:rFonts w:ascii="Times New Roman" w:eastAsia="Calibri" w:hAnsi="Times New Roman" w:cs="Times New Roman"/>
          <w:sz w:val="20"/>
          <w:szCs w:val="20"/>
        </w:rPr>
        <w:t>)</w:t>
      </w:r>
    </w:p>
    <w:p w:rsidR="00DC54E0" w:rsidRPr="00F74F84" w:rsidRDefault="00D11FBB" w:rsidP="00D11FBB">
      <w:pPr>
        <w:tabs>
          <w:tab w:val="left" w:pos="540"/>
        </w:tabs>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Y3 = saving ability (amount of money people save in banks, rupiah)</w:t>
      </w:r>
    </w:p>
    <w:p w:rsidR="00DC54E0" w:rsidRPr="00F74F84" w:rsidRDefault="00DC54E0" w:rsidP="00DC54E0">
      <w:pPr>
        <w:tabs>
          <w:tab w:val="left" w:pos="540"/>
        </w:tabs>
        <w:spacing w:after="0" w:line="240" w:lineRule="auto"/>
        <w:jc w:val="both"/>
        <w:rPr>
          <w:rFonts w:ascii="Times New Roman" w:hAnsi="Times New Roman" w:cs="Times New Roman"/>
          <w:sz w:val="20"/>
          <w:szCs w:val="20"/>
        </w:rPr>
      </w:pPr>
      <w:r w:rsidRPr="00F74F84">
        <w:rPr>
          <w:rFonts w:ascii="Times New Roman" w:hAnsi="Times New Roman" w:cs="Times New Roman"/>
          <w:position w:val="-10"/>
          <w:sz w:val="20"/>
          <w:szCs w:val="20"/>
          <w:lang w:val="id-ID"/>
        </w:rPr>
        <w:object w:dxaOrig="4300" w:dyaOrig="300">
          <v:shape id="_x0000_i1028" type="#_x0000_t75" style="width:216.55pt;height:16.65pt" o:ole="">
            <v:imagedata r:id="rId14" o:title=""/>
          </v:shape>
          <o:OLEObject Type="Embed" ProgID="Equation.3" ShapeID="_x0000_i1028" DrawAspect="Content" ObjectID="_1833418529" r:id="rId15"/>
        </w:object>
      </w:r>
      <w:r w:rsidRPr="00F74F84">
        <w:rPr>
          <w:rFonts w:ascii="Times New Roman" w:hAnsi="Times New Roman" w:cs="Times New Roman"/>
          <w:sz w:val="20"/>
          <w:szCs w:val="20"/>
          <w:lang w:val="id-ID"/>
        </w:rPr>
        <w:t xml:space="preserve">  ........</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 xml:space="preserve"> </w:t>
      </w:r>
      <w:r w:rsidRPr="00F74F84">
        <w:rPr>
          <w:rFonts w:ascii="Times New Roman" w:hAnsi="Times New Roman" w:cs="Times New Roman"/>
          <w:sz w:val="20"/>
          <w:szCs w:val="20"/>
          <w:lang w:val="id-ID"/>
        </w:rPr>
        <w:t>(3.4</w:t>
      </w:r>
      <w:r w:rsidRPr="00F74F84">
        <w:rPr>
          <w:rFonts w:ascii="Times New Roman" w:hAnsi="Times New Roman" w:cs="Times New Roman"/>
          <w:sz w:val="20"/>
          <w:szCs w:val="20"/>
        </w:rPr>
        <w:t>)</w:t>
      </w:r>
    </w:p>
    <w:p w:rsidR="00DC54E0" w:rsidRPr="00F74F84" w:rsidRDefault="00DC54E0" w:rsidP="00DC54E0">
      <w:pPr>
        <w:tabs>
          <w:tab w:val="left" w:pos="540"/>
        </w:tabs>
        <w:spacing w:after="0" w:line="240" w:lineRule="auto"/>
        <w:jc w:val="both"/>
        <w:rPr>
          <w:rFonts w:ascii="Times New Roman" w:hAnsi="Times New Roman" w:cs="Times New Roman"/>
          <w:sz w:val="20"/>
          <w:szCs w:val="20"/>
        </w:rPr>
      </w:pPr>
      <w:r w:rsidRPr="00F74F84">
        <w:rPr>
          <w:rFonts w:ascii="Times New Roman" w:hAnsi="Times New Roman" w:cs="Times New Roman"/>
          <w:position w:val="-10"/>
          <w:sz w:val="20"/>
          <w:szCs w:val="20"/>
          <w:lang w:val="id-ID"/>
        </w:rPr>
        <w:object w:dxaOrig="5500" w:dyaOrig="300">
          <v:shape id="_x0000_i1029" type="#_x0000_t75" style="width:277.25pt;height:16.65pt" o:ole="">
            <v:imagedata r:id="rId16" o:title=""/>
          </v:shape>
          <o:OLEObject Type="Embed" ProgID="Equation.3" ShapeID="_x0000_i1029" DrawAspect="Content" ObjectID="_1833418530" r:id="rId17"/>
        </w:object>
      </w:r>
      <w:r w:rsidRPr="00F74F84">
        <w:rPr>
          <w:rFonts w:ascii="Times New Roman" w:hAnsi="Times New Roman" w:cs="Times New Roman"/>
          <w:sz w:val="20"/>
          <w:szCs w:val="20"/>
        </w:rPr>
        <w:t xml:space="preserve">  ....... (3.5)</w:t>
      </w:r>
    </w:p>
    <w:p w:rsidR="00DC54E0" w:rsidRPr="00F74F84" w:rsidRDefault="00DC54E0" w:rsidP="00DC54E0">
      <w:pPr>
        <w:tabs>
          <w:tab w:val="left" w:pos="540"/>
        </w:tabs>
        <w:spacing w:after="0" w:line="240" w:lineRule="auto"/>
        <w:jc w:val="both"/>
        <w:rPr>
          <w:rFonts w:ascii="Times New Roman" w:hAnsi="Times New Roman" w:cs="Times New Roman"/>
          <w:sz w:val="20"/>
          <w:szCs w:val="20"/>
          <w:lang w:val="id-ID"/>
        </w:rPr>
      </w:pPr>
      <w:r w:rsidRPr="00F74F84">
        <w:rPr>
          <w:rFonts w:ascii="Times New Roman" w:hAnsi="Times New Roman" w:cs="Times New Roman"/>
          <w:position w:val="-10"/>
          <w:sz w:val="20"/>
          <w:szCs w:val="20"/>
          <w:lang w:val="id-ID"/>
        </w:rPr>
        <w:object w:dxaOrig="5880" w:dyaOrig="300">
          <v:shape id="_x0000_i1030" type="#_x0000_t75" style="width:293.9pt;height:16.65pt" o:ole="">
            <v:imagedata r:id="rId18" o:title=""/>
          </v:shape>
          <o:OLEObject Type="Embed" ProgID="Equation.3" ShapeID="_x0000_i1030" DrawAspect="Content" ObjectID="_1833418531" r:id="rId19"/>
        </w:objec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(3.6)</w:t>
      </w: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b/>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b/>
          <w:sz w:val="20"/>
          <w:szCs w:val="20"/>
        </w:rPr>
      </w:pPr>
      <w:r w:rsidRPr="00F74F84">
        <w:rPr>
          <w:rFonts w:ascii="Times New Roman" w:eastAsia="Calibri" w:hAnsi="Times New Roman" w:cs="Times New Roman"/>
          <w:b/>
          <w:sz w:val="20"/>
          <w:szCs w:val="20"/>
        </w:rPr>
        <w:t>Result and Discussions</w:t>
      </w: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b/>
          <w:sz w:val="20"/>
          <w:szCs w:val="20"/>
        </w:rPr>
      </w:pPr>
      <w:r w:rsidRPr="00F74F84">
        <w:rPr>
          <w:rFonts w:ascii="Times New Roman" w:eastAsia="Calibri" w:hAnsi="Times New Roman" w:cs="Times New Roman"/>
          <w:b/>
          <w:sz w:val="20"/>
          <w:szCs w:val="20"/>
        </w:rPr>
        <w:t>Model fit test</w:t>
      </w:r>
    </w:p>
    <w:p w:rsidR="00DC54E0" w:rsidRPr="00F74F84" w:rsidRDefault="00DC54E0" w:rsidP="00DC54E0">
      <w:pPr>
        <w:autoSpaceDE w:val="0"/>
        <w:autoSpaceDN w:val="0"/>
        <w:adjustRightInd w:val="0"/>
        <w:spacing w:after="0" w:line="240" w:lineRule="auto"/>
        <w:ind w:firstLine="567"/>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Chi-square statistic, as stated earlier, is the most fundamental test to measure overall fit, it is very sensitive to the size of the sample used and the relation of exogenous variables, almost the same as the model Regresi Linear Berganda. The model is considered good if the Chi-square value is small. The smaller the value, the more feasible the research, meaning that the more it describes the match between the variance of the sample taken and the research population. The results of data processing that have been carried out using the AMOS 18 program are as shown in Table 1. </w:t>
      </w:r>
    </w:p>
    <w:p w:rsidR="00DC54E0" w:rsidRPr="00F74F84" w:rsidRDefault="00DC54E0" w:rsidP="00DC54E0">
      <w:pPr>
        <w:spacing w:after="0" w:line="240" w:lineRule="auto"/>
        <w:jc w:val="both"/>
        <w:rPr>
          <w:rFonts w:ascii="Times New Roman" w:hAnsi="Times New Roman" w:cs="Times New Roman"/>
          <w:sz w:val="20"/>
          <w:szCs w:val="20"/>
          <w:lang w:val="id-ID"/>
        </w:rPr>
      </w:pPr>
    </w:p>
    <w:p w:rsidR="00DC54E0" w:rsidRPr="00F74F84" w:rsidRDefault="00DC54E0" w:rsidP="00DC54E0">
      <w:pPr>
        <w:spacing w:after="0" w:line="240" w:lineRule="auto"/>
        <w:jc w:val="both"/>
        <w:rPr>
          <w:rFonts w:ascii="Times New Roman" w:hAnsi="Times New Roman" w:cs="Times New Roman"/>
          <w:sz w:val="20"/>
          <w:szCs w:val="20"/>
          <w:lang w:val="id-ID"/>
        </w:rPr>
      </w:pPr>
      <w:r w:rsidRPr="00F74F84">
        <w:rPr>
          <w:rFonts w:ascii="Times New Roman" w:hAnsi="Times New Roman" w:cs="Times New Roman"/>
          <w:sz w:val="20"/>
          <w:szCs w:val="20"/>
          <w:lang w:val="id-ID"/>
        </w:rPr>
        <w:t>Tabel  1.   Goodness of Fit 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1304"/>
        <w:gridCol w:w="1134"/>
        <w:gridCol w:w="851"/>
      </w:tblGrid>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lastRenderedPageBreak/>
              <w:t>No.</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Goodness of  fit Measure</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en-GB"/>
              </w:rPr>
              <w:t>Cut-off Criteria</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id-ID"/>
              </w:rPr>
              <w:t xml:space="preserve"> </w:t>
            </w:r>
            <w:r w:rsidRPr="00F74F84">
              <w:rPr>
                <w:rFonts w:ascii="Times New Roman" w:hAnsi="Times New Roman" w:cs="Times New Roman"/>
                <w:sz w:val="16"/>
                <w:szCs w:val="16"/>
                <w:lang w:val="en-GB"/>
              </w:rPr>
              <w:t>Estimation</w:t>
            </w:r>
          </w:p>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(cut of</w:t>
            </w:r>
            <w:r w:rsidRPr="00F74F84">
              <w:rPr>
                <w:rFonts w:ascii="Times New Roman" w:hAnsi="Times New Roman" w:cs="Times New Roman"/>
                <w:sz w:val="16"/>
                <w:szCs w:val="16"/>
                <w:lang w:val="en-GB"/>
              </w:rPr>
              <w:t>f</w:t>
            </w:r>
            <w:r w:rsidRPr="00F74F84">
              <w:rPr>
                <w:rFonts w:ascii="Times New Roman" w:hAnsi="Times New Roman" w:cs="Times New Roman"/>
                <w:sz w:val="16"/>
                <w:szCs w:val="16"/>
                <w:lang w:val="id-ID"/>
              </w:rPr>
              <w:t xml:space="preserve"> Value)</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 Situation</w:t>
            </w:r>
          </w:p>
        </w:tc>
      </w:tr>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1</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Chi-Square (</w:t>
            </w:r>
            <w:r w:rsidRPr="00F74F84">
              <w:rPr>
                <w:rFonts w:ascii="Times New Roman" w:hAnsi="Times New Roman" w:cs="Times New Roman"/>
                <w:position w:val="-10"/>
                <w:sz w:val="16"/>
                <w:szCs w:val="16"/>
                <w:lang w:val="id-ID"/>
              </w:rPr>
              <w:object w:dxaOrig="320" w:dyaOrig="360">
                <v:shape id="_x0000_i1031" type="#_x0000_t75" style="width:16.65pt;height:17.2pt" o:ole="">
                  <v:imagedata r:id="rId20" o:title=""/>
                </v:shape>
                <o:OLEObject Type="Embed" ProgID="Equation.3" ShapeID="_x0000_i1031" DrawAspect="Content" ObjectID="_1833418532" r:id="rId21"/>
              </w:object>
            </w:r>
            <w:r w:rsidRPr="00F74F84">
              <w:rPr>
                <w:rFonts w:ascii="Times New Roman" w:hAnsi="Times New Roman" w:cs="Times New Roman"/>
                <w:sz w:val="16"/>
                <w:szCs w:val="16"/>
                <w:lang w:val="id-ID"/>
              </w:rPr>
              <w:t>)</w:t>
            </w:r>
          </w:p>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Significance Probability (p)</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smaller the better</w:t>
            </w:r>
          </w:p>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position w:val="-4"/>
                <w:sz w:val="16"/>
                <w:szCs w:val="16"/>
                <w:lang w:val="id-ID"/>
              </w:rPr>
              <w:object w:dxaOrig="200" w:dyaOrig="240">
                <v:shape id="_x0000_i1032" type="#_x0000_t75" style="width:9.65pt;height:15.6pt" o:ole="">
                  <v:imagedata r:id="rId22" o:title=""/>
                </v:shape>
                <o:OLEObject Type="Embed" ProgID="Equation.3" ShapeID="_x0000_i1032" DrawAspect="Content" ObjectID="_1833418533" r:id="rId23"/>
              </w:object>
            </w:r>
            <w:r w:rsidRPr="00F74F84">
              <w:rPr>
                <w:rFonts w:ascii="Times New Roman" w:hAnsi="Times New Roman" w:cs="Times New Roman"/>
                <w:sz w:val="16"/>
                <w:szCs w:val="16"/>
                <w:lang w:val="id-ID"/>
              </w:rPr>
              <w:t xml:space="preserve"> 0.05</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5.7111</w:t>
            </w:r>
          </w:p>
          <w:p w:rsidR="00DC54E0" w:rsidRPr="00F74F84" w:rsidRDefault="00DC54E0" w:rsidP="00685800">
            <w:pPr>
              <w:spacing w:after="0" w:line="240" w:lineRule="auto"/>
              <w:jc w:val="both"/>
              <w:rPr>
                <w:rFonts w:ascii="Times New Roman" w:hAnsi="Times New Roman" w:cs="Times New Roman"/>
                <w:sz w:val="16"/>
                <w:szCs w:val="16"/>
                <w:lang w:val="en-GB"/>
              </w:rPr>
            </w:pPr>
          </w:p>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0.456</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w:t>
            </w:r>
          </w:p>
        </w:tc>
      </w:tr>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2</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RMSEA (the Root Mean Square Error of Approximation)</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id-ID"/>
              </w:rPr>
              <w:t>≤</w:t>
            </w:r>
            <w:r w:rsidRPr="00F74F84">
              <w:rPr>
                <w:rFonts w:ascii="Times New Roman" w:hAnsi="Times New Roman" w:cs="Times New Roman"/>
                <w:sz w:val="16"/>
                <w:szCs w:val="16"/>
                <w:lang w:val="en-GB"/>
              </w:rPr>
              <w:t xml:space="preserve"> 0.05</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0.000</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w:t>
            </w:r>
          </w:p>
        </w:tc>
      </w:tr>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3</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en-GB"/>
              </w:rPr>
              <w:t>N</w:t>
            </w:r>
            <w:r w:rsidRPr="00F74F84">
              <w:rPr>
                <w:rFonts w:ascii="Times New Roman" w:hAnsi="Times New Roman" w:cs="Times New Roman"/>
                <w:sz w:val="16"/>
                <w:szCs w:val="16"/>
                <w:lang w:val="id-ID"/>
              </w:rPr>
              <w:t>FI (</w:t>
            </w:r>
            <w:r w:rsidRPr="00F74F84">
              <w:rPr>
                <w:rFonts w:ascii="Times New Roman" w:hAnsi="Times New Roman" w:cs="Times New Roman"/>
                <w:sz w:val="16"/>
                <w:szCs w:val="16"/>
                <w:lang w:val="en-GB"/>
              </w:rPr>
              <w:t>Normed</w:t>
            </w:r>
            <w:r w:rsidRPr="00F74F84">
              <w:rPr>
                <w:rFonts w:ascii="Times New Roman" w:hAnsi="Times New Roman" w:cs="Times New Roman"/>
                <w:sz w:val="16"/>
                <w:szCs w:val="16"/>
                <w:lang w:val="id-ID"/>
              </w:rPr>
              <w:t xml:space="preserve"> of Fit Index)</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position w:val="-4"/>
                <w:sz w:val="16"/>
                <w:szCs w:val="16"/>
                <w:lang w:val="id-ID"/>
              </w:rPr>
              <w:object w:dxaOrig="200" w:dyaOrig="240">
                <v:shape id="_x0000_i1033" type="#_x0000_t75" style="width:9.65pt;height:15.6pt" o:ole="">
                  <v:imagedata r:id="rId24" o:title=""/>
                </v:shape>
                <o:OLEObject Type="Embed" ProgID="Equation.3" ShapeID="_x0000_i1033" DrawAspect="Content" ObjectID="_1833418534" r:id="rId25"/>
              </w:object>
            </w:r>
            <w:r w:rsidRPr="00F74F84">
              <w:rPr>
                <w:rFonts w:ascii="Times New Roman" w:hAnsi="Times New Roman" w:cs="Times New Roman"/>
                <w:sz w:val="16"/>
                <w:szCs w:val="16"/>
                <w:lang w:val="id-ID"/>
              </w:rPr>
              <w:t xml:space="preserve"> 0.95</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0.992</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w:t>
            </w:r>
          </w:p>
        </w:tc>
      </w:tr>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4</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en-GB"/>
              </w:rPr>
              <w:t>I</w:t>
            </w:r>
            <w:r w:rsidRPr="00F74F84">
              <w:rPr>
                <w:rFonts w:ascii="Times New Roman" w:hAnsi="Times New Roman" w:cs="Times New Roman"/>
                <w:sz w:val="16"/>
                <w:szCs w:val="16"/>
                <w:lang w:val="id-ID"/>
              </w:rPr>
              <w:t xml:space="preserve">FI </w:t>
            </w:r>
            <w:r w:rsidRPr="00F74F84">
              <w:rPr>
                <w:rFonts w:ascii="Times New Roman" w:hAnsi="Times New Roman" w:cs="Times New Roman"/>
                <w:sz w:val="16"/>
                <w:szCs w:val="16"/>
                <w:lang w:val="en-GB"/>
              </w:rPr>
              <w:t>(Incremental</w:t>
            </w:r>
            <w:r w:rsidRPr="00F74F84">
              <w:rPr>
                <w:rFonts w:ascii="Times New Roman" w:hAnsi="Times New Roman" w:cs="Times New Roman"/>
                <w:sz w:val="16"/>
                <w:szCs w:val="16"/>
                <w:lang w:val="id-ID"/>
              </w:rPr>
              <w:t xml:space="preserve">  Fit Indices)</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position w:val="-4"/>
                <w:sz w:val="16"/>
                <w:szCs w:val="16"/>
                <w:lang w:val="id-ID"/>
              </w:rPr>
              <w:object w:dxaOrig="200" w:dyaOrig="240">
                <v:shape id="_x0000_i1034" type="#_x0000_t75" style="width:9.65pt;height:15.6pt" o:ole="">
                  <v:imagedata r:id="rId24" o:title=""/>
                </v:shape>
                <o:OLEObject Type="Embed" ProgID="Equation.3" ShapeID="_x0000_i1034" DrawAspect="Content" ObjectID="_1833418535" r:id="rId26"/>
              </w:object>
            </w:r>
            <w:r w:rsidRPr="00F74F84">
              <w:rPr>
                <w:rFonts w:ascii="Times New Roman" w:hAnsi="Times New Roman" w:cs="Times New Roman"/>
                <w:sz w:val="16"/>
                <w:szCs w:val="16"/>
                <w:lang w:val="id-ID"/>
              </w:rPr>
              <w:t xml:space="preserve"> 0.95</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1.000</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w:t>
            </w:r>
          </w:p>
        </w:tc>
      </w:tr>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en-GB"/>
              </w:rPr>
              <w:t>`</w:t>
            </w:r>
            <w:r w:rsidRPr="00F74F84">
              <w:rPr>
                <w:rFonts w:ascii="Times New Roman" w:hAnsi="Times New Roman" w:cs="Times New Roman"/>
                <w:sz w:val="16"/>
                <w:szCs w:val="16"/>
                <w:lang w:val="id-ID"/>
              </w:rPr>
              <w:t>5</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CMIN/DF (the minimum Sample Discrepancy Function)</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w:t>
            </w:r>
            <w:r w:rsidRPr="00F74F84">
              <w:rPr>
                <w:rFonts w:ascii="Times New Roman" w:hAnsi="Times New Roman" w:cs="Times New Roman"/>
                <w:sz w:val="16"/>
                <w:szCs w:val="16"/>
                <w:lang w:val="en-GB"/>
              </w:rPr>
              <w:t xml:space="preserve"> 2</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0.952</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w:t>
            </w:r>
          </w:p>
        </w:tc>
      </w:tr>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6</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TLI (Tuckler Lewis Index)</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position w:val="-4"/>
                <w:sz w:val="16"/>
                <w:szCs w:val="16"/>
                <w:lang w:val="id-ID"/>
              </w:rPr>
              <w:object w:dxaOrig="200" w:dyaOrig="240">
                <v:shape id="_x0000_i1035" type="#_x0000_t75" style="width:9.65pt;height:15.6pt" o:ole="">
                  <v:imagedata r:id="rId24" o:title=""/>
                </v:shape>
                <o:OLEObject Type="Embed" ProgID="Equation.3" ShapeID="_x0000_i1035" DrawAspect="Content" ObjectID="_1833418536" r:id="rId27"/>
              </w:object>
            </w:r>
            <w:r w:rsidRPr="00F74F84">
              <w:rPr>
                <w:rFonts w:ascii="Times New Roman" w:hAnsi="Times New Roman" w:cs="Times New Roman"/>
                <w:sz w:val="16"/>
                <w:szCs w:val="16"/>
                <w:lang w:val="id-ID"/>
              </w:rPr>
              <w:t xml:space="preserve"> 0,95</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1.002</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w:t>
            </w:r>
          </w:p>
        </w:tc>
      </w:tr>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7</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sz w:val="16"/>
                <w:szCs w:val="16"/>
                <w:lang w:val="id-ID"/>
              </w:rPr>
              <w:t xml:space="preserve">CFI (Comparative </w:t>
            </w:r>
            <w:r w:rsidRPr="00F74F84">
              <w:rPr>
                <w:rFonts w:ascii="Times New Roman" w:hAnsi="Times New Roman" w:cs="Times New Roman"/>
                <w:sz w:val="16"/>
                <w:szCs w:val="16"/>
                <w:lang w:val="en-GB"/>
              </w:rPr>
              <w:t>F</w:t>
            </w:r>
            <w:r w:rsidRPr="00F74F84">
              <w:rPr>
                <w:rFonts w:ascii="Times New Roman" w:hAnsi="Times New Roman" w:cs="Times New Roman"/>
                <w:sz w:val="16"/>
                <w:szCs w:val="16"/>
                <w:lang w:val="id-ID"/>
              </w:rPr>
              <w:t>it Index)</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position w:val="-4"/>
                <w:sz w:val="16"/>
                <w:szCs w:val="16"/>
                <w:lang w:val="id-ID"/>
              </w:rPr>
              <w:object w:dxaOrig="200" w:dyaOrig="240">
                <v:shape id="_x0000_i1036" type="#_x0000_t75" style="width:9.65pt;height:15.6pt" o:ole="">
                  <v:imagedata r:id="rId24" o:title=""/>
                </v:shape>
                <o:OLEObject Type="Embed" ProgID="Equation.3" ShapeID="_x0000_i1036" DrawAspect="Content" ObjectID="_1833418537" r:id="rId28"/>
              </w:object>
            </w:r>
            <w:r w:rsidRPr="00F74F84">
              <w:rPr>
                <w:rFonts w:ascii="Times New Roman" w:hAnsi="Times New Roman" w:cs="Times New Roman"/>
                <w:sz w:val="16"/>
                <w:szCs w:val="16"/>
                <w:lang w:val="id-ID"/>
              </w:rPr>
              <w:t xml:space="preserve"> 0,95</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1.000</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w:t>
            </w:r>
          </w:p>
        </w:tc>
      </w:tr>
      <w:tr w:rsidR="00F74F84" w:rsidRPr="00F74F84" w:rsidTr="00685800">
        <w:tc>
          <w:tcPr>
            <w:tcW w:w="5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8</w:t>
            </w:r>
          </w:p>
        </w:tc>
        <w:tc>
          <w:tcPr>
            <w:tcW w:w="2835" w:type="dxa"/>
          </w:tcPr>
          <w:p w:rsidR="00DC54E0" w:rsidRPr="00F74F84" w:rsidRDefault="00DC54E0" w:rsidP="00685800">
            <w:pPr>
              <w:spacing w:after="0" w:line="240" w:lineRule="auto"/>
              <w:jc w:val="both"/>
              <w:rPr>
                <w:rFonts w:ascii="Times New Roman" w:hAnsi="Times New Roman" w:cs="Times New Roman"/>
                <w:sz w:val="16"/>
                <w:szCs w:val="16"/>
                <w:lang w:val="en-GB"/>
              </w:rPr>
            </w:pPr>
            <w:proofErr w:type="spellStart"/>
            <w:r w:rsidRPr="00F74F84">
              <w:rPr>
                <w:rFonts w:ascii="Times New Roman" w:hAnsi="Times New Roman" w:cs="Times New Roman"/>
                <w:sz w:val="16"/>
                <w:szCs w:val="16"/>
                <w:lang w:val="en-GB"/>
              </w:rPr>
              <w:t>Hoelter’s</w:t>
            </w:r>
            <w:proofErr w:type="spellEnd"/>
            <w:r w:rsidRPr="00F74F84">
              <w:rPr>
                <w:rFonts w:ascii="Times New Roman" w:hAnsi="Times New Roman" w:cs="Times New Roman"/>
                <w:sz w:val="16"/>
                <w:szCs w:val="16"/>
                <w:lang w:val="en-GB"/>
              </w:rPr>
              <w:t xml:space="preserve"> Index</w:t>
            </w:r>
          </w:p>
        </w:tc>
        <w:tc>
          <w:tcPr>
            <w:tcW w:w="1304" w:type="dxa"/>
          </w:tcPr>
          <w:p w:rsidR="00DC54E0" w:rsidRPr="00F74F84" w:rsidRDefault="00DC54E0" w:rsidP="00685800">
            <w:pPr>
              <w:spacing w:after="0" w:line="240" w:lineRule="auto"/>
              <w:jc w:val="both"/>
              <w:rPr>
                <w:rFonts w:ascii="Times New Roman" w:hAnsi="Times New Roman" w:cs="Times New Roman"/>
                <w:sz w:val="16"/>
                <w:szCs w:val="16"/>
                <w:lang w:val="id-ID"/>
              </w:rPr>
            </w:pPr>
            <w:r w:rsidRPr="00F74F84">
              <w:rPr>
                <w:rFonts w:ascii="Times New Roman" w:hAnsi="Times New Roman" w:cs="Times New Roman"/>
                <w:position w:val="-4"/>
                <w:sz w:val="16"/>
                <w:szCs w:val="16"/>
                <w:lang w:val="id-ID"/>
              </w:rPr>
              <w:object w:dxaOrig="200" w:dyaOrig="240">
                <v:shape id="_x0000_i1037" type="#_x0000_t75" style="width:9.65pt;height:15.6pt" o:ole="">
                  <v:imagedata r:id="rId24" o:title=""/>
                </v:shape>
                <o:OLEObject Type="Embed" ProgID="Equation.3" ShapeID="_x0000_i1037" DrawAspect="Content" ObjectID="_1833418538" r:id="rId29"/>
              </w:object>
            </w:r>
            <w:r w:rsidRPr="00F74F84">
              <w:rPr>
                <w:rFonts w:ascii="Times New Roman" w:hAnsi="Times New Roman" w:cs="Times New Roman"/>
                <w:sz w:val="16"/>
                <w:szCs w:val="16"/>
                <w:lang w:val="id-ID"/>
              </w:rPr>
              <w:t xml:space="preserve"> 200</w:t>
            </w:r>
          </w:p>
        </w:tc>
        <w:tc>
          <w:tcPr>
            <w:tcW w:w="1134"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523</w:t>
            </w:r>
          </w:p>
        </w:tc>
        <w:tc>
          <w:tcPr>
            <w:tcW w:w="851" w:type="dxa"/>
          </w:tcPr>
          <w:p w:rsidR="00DC54E0" w:rsidRPr="00F74F84" w:rsidRDefault="00DC54E0" w:rsidP="00685800">
            <w:pPr>
              <w:spacing w:after="0" w:line="240" w:lineRule="auto"/>
              <w:jc w:val="both"/>
              <w:rPr>
                <w:rFonts w:ascii="Times New Roman" w:hAnsi="Times New Roman" w:cs="Times New Roman"/>
                <w:sz w:val="16"/>
                <w:szCs w:val="16"/>
                <w:lang w:val="en-GB"/>
              </w:rPr>
            </w:pPr>
            <w:r w:rsidRPr="00F74F84">
              <w:rPr>
                <w:rFonts w:ascii="Times New Roman" w:hAnsi="Times New Roman" w:cs="Times New Roman"/>
                <w:sz w:val="16"/>
                <w:szCs w:val="16"/>
                <w:lang w:val="en-GB"/>
              </w:rPr>
              <w:t>Fit</w:t>
            </w:r>
          </w:p>
        </w:tc>
      </w:tr>
    </w:tbl>
    <w:p w:rsidR="00DC54E0" w:rsidRPr="00F74F84" w:rsidRDefault="00DC54E0" w:rsidP="00DC54E0">
      <w:pPr>
        <w:spacing w:after="0" w:line="240" w:lineRule="auto"/>
        <w:jc w:val="both"/>
        <w:rPr>
          <w:rFonts w:ascii="Times New Roman" w:hAnsi="Times New Roman" w:cs="Times New Roman"/>
          <w:sz w:val="20"/>
          <w:szCs w:val="20"/>
          <w:lang w:val="en-GB"/>
        </w:rPr>
      </w:pPr>
      <w:r w:rsidRPr="00F74F84">
        <w:rPr>
          <w:rFonts w:ascii="Times New Roman" w:hAnsi="Times New Roman" w:cs="Times New Roman"/>
          <w:sz w:val="20"/>
          <w:szCs w:val="20"/>
          <w:lang w:val="id-ID"/>
        </w:rPr>
        <w:t>Sumber</w:t>
      </w:r>
      <w:r w:rsidRPr="00F74F84">
        <w:rPr>
          <w:rFonts w:ascii="Times New Roman" w:hAnsi="Times New Roman" w:cs="Times New Roman"/>
          <w:sz w:val="20"/>
          <w:szCs w:val="20"/>
          <w:lang w:val="en-GB"/>
        </w:rPr>
        <w:t xml:space="preserve">: </w:t>
      </w:r>
      <w:proofErr w:type="spellStart"/>
      <w:r w:rsidRPr="00F74F84">
        <w:rPr>
          <w:rFonts w:ascii="Times New Roman" w:hAnsi="Times New Roman" w:cs="Times New Roman"/>
          <w:sz w:val="20"/>
          <w:szCs w:val="20"/>
          <w:lang w:val="en-GB"/>
        </w:rPr>
        <w:t>Malkanthie</w:t>
      </w:r>
      <w:proofErr w:type="spellEnd"/>
      <w:r w:rsidRPr="00F74F84">
        <w:rPr>
          <w:rFonts w:ascii="Times New Roman" w:hAnsi="Times New Roman" w:cs="Times New Roman"/>
          <w:sz w:val="20"/>
          <w:szCs w:val="20"/>
          <w:lang w:val="en-GB"/>
        </w:rPr>
        <w:t>, 2015;  Wan, 2022   and Amos Result</w:t>
      </w: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b/>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b/>
          <w:sz w:val="20"/>
          <w:szCs w:val="20"/>
        </w:rPr>
      </w:pPr>
      <w:r w:rsidRPr="00F74F84">
        <w:rPr>
          <w:rFonts w:ascii="Times New Roman" w:eastAsia="Calibri" w:hAnsi="Times New Roman" w:cs="Times New Roman"/>
          <w:b/>
          <w:sz w:val="20"/>
          <w:szCs w:val="20"/>
        </w:rPr>
        <w:t xml:space="preserve">Research findings </w:t>
      </w: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         As is known, this research divides Indonesia's provinces into 2 regions, so the estimation results consist of two components. The estimation results for Region 1, which is called Non-Natural Resource Base Areas, D=0, can be seen in Figure 4</w:t>
      </w: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The results of data processing using the statistical program, AMOS, obtained Figure 1 with the estimated parameter values ​​for the regression equation</w:t>
      </w:r>
      <w:r w:rsidR="00624165">
        <w:rPr>
          <w:rFonts w:ascii="Times New Roman" w:eastAsia="Calibri" w:hAnsi="Times New Roman" w:cs="Times New Roman"/>
          <w:sz w:val="20"/>
          <w:szCs w:val="20"/>
        </w:rPr>
        <w:t>, Figure 4.</w:t>
      </w: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noProof/>
          <w:sz w:val="20"/>
          <w:szCs w:val="20"/>
        </w:rPr>
        <mc:AlternateContent>
          <mc:Choice Requires="wps">
            <w:drawing>
              <wp:anchor distT="0" distB="0" distL="114300" distR="114300" simplePos="0" relativeHeight="251671552" behindDoc="0" locked="0" layoutInCell="1" allowOverlap="1" wp14:anchorId="15B3169A" wp14:editId="1276D2FC">
                <wp:simplePos x="0" y="0"/>
                <wp:positionH relativeFrom="column">
                  <wp:posOffset>476250</wp:posOffset>
                </wp:positionH>
                <wp:positionV relativeFrom="paragraph">
                  <wp:posOffset>130175</wp:posOffset>
                </wp:positionV>
                <wp:extent cx="3629025" cy="23336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3629025" cy="2333625"/>
                        </a:xfrm>
                        <a:prstGeom prst="rect">
                          <a:avLst/>
                        </a:prstGeom>
                        <a:solidFill>
                          <a:sysClr val="window" lastClr="FFFFFF"/>
                        </a:solidFill>
                        <a:ln w="6350">
                          <a:solidFill>
                            <a:prstClr val="black"/>
                          </a:solidFill>
                        </a:ln>
                        <a:effectLst/>
                      </wps:spPr>
                      <wps:txbx>
                        <w:txbxContent>
                          <w:p w:rsidR="00FF45C0" w:rsidRDefault="00FF45C0" w:rsidP="00FF45C0">
                            <w:r>
                              <w:rPr>
                                <w:noProof/>
                              </w:rPr>
                              <w:drawing>
                                <wp:inline distT="0" distB="0" distL="0" distR="0" wp14:anchorId="4D1BCFD3" wp14:editId="3F00AFEA">
                                  <wp:extent cx="1724025" cy="2181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0745" t="12713" r="21575" b="19592"/>
                                          <a:stretch/>
                                        </pic:blipFill>
                                        <pic:spPr bwMode="auto">
                                          <a:xfrm>
                                            <a:off x="0" y="0"/>
                                            <a:ext cx="1732773" cy="219229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696AD1" wp14:editId="1F33A05B">
                                  <wp:extent cx="1475629" cy="14446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5234" t="7263" r="29886" b="57399"/>
                                          <a:stretch/>
                                        </pic:blipFill>
                                        <pic:spPr bwMode="auto">
                                          <a:xfrm>
                                            <a:off x="0" y="0"/>
                                            <a:ext cx="1490561" cy="145924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3169A" id="_x0000_t202" coordsize="21600,21600" o:spt="202" path="m,l,21600r21600,l21600,xe">
                <v:stroke joinstyle="miter"/>
                <v:path gradientshapeok="t" o:connecttype="rect"/>
              </v:shapetype>
              <v:shape id="Text Box 18" o:spid="_x0000_s1026" type="#_x0000_t202" style="position:absolute;left:0;text-align:left;margin-left:37.5pt;margin-top:10.25pt;width:285.75pt;height:18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" fillcolor="window" strokeweight=".5pt">
                <v:textbox>
                  <w:txbxContent>
                    <w:p w:rsidR="00FF45C0" w:rsidRDefault="00FF45C0" w:rsidP="00FF45C0">
                      <w:r>
                        <w:rPr>
                          <w:noProof/>
                        </w:rPr>
                        <w:drawing>
                          <wp:inline distT="0" distB="0" distL="0" distR="0" wp14:anchorId="4D1BCFD3" wp14:editId="3F00AFEA">
                            <wp:extent cx="1724025" cy="2181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0745" t="12713" r="21575" b="19592"/>
                                    <a:stretch/>
                                  </pic:blipFill>
                                  <pic:spPr bwMode="auto">
                                    <a:xfrm>
                                      <a:off x="0" y="0"/>
                                      <a:ext cx="1732773" cy="219229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696AD1" wp14:editId="1F33A05B">
                            <wp:extent cx="1475629" cy="14446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5234" t="7263" r="29886" b="57399"/>
                                    <a:stretch/>
                                  </pic:blipFill>
                                  <pic:spPr bwMode="auto">
                                    <a:xfrm>
                                      <a:off x="0" y="0"/>
                                      <a:ext cx="1490561" cy="145924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FF45C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624165" w:rsidP="00DC54E0">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Figure 4. Coefficient </w:t>
      </w:r>
      <w:proofErr w:type="gramStart"/>
      <w:r>
        <w:rPr>
          <w:rFonts w:ascii="Times New Roman" w:eastAsia="Calibri" w:hAnsi="Times New Roman" w:cs="Times New Roman"/>
          <w:sz w:val="20"/>
          <w:szCs w:val="20"/>
        </w:rPr>
        <w:t>of  Regression</w:t>
      </w:r>
      <w:proofErr w:type="gramEnd"/>
      <w:r>
        <w:rPr>
          <w:rFonts w:ascii="Times New Roman" w:eastAsia="Calibri" w:hAnsi="Times New Roman" w:cs="Times New Roman"/>
          <w:sz w:val="20"/>
          <w:szCs w:val="20"/>
        </w:rPr>
        <w:t xml:space="preserve"> with </w:t>
      </w:r>
      <w:r w:rsidR="001A069D">
        <w:rPr>
          <w:rFonts w:ascii="Times New Roman" w:eastAsia="Calibri" w:hAnsi="Times New Roman" w:cs="Times New Roman"/>
          <w:sz w:val="20"/>
          <w:szCs w:val="20"/>
        </w:rPr>
        <w:t xml:space="preserve"> value of </w:t>
      </w:r>
      <w:r>
        <w:rPr>
          <w:rFonts w:ascii="Times New Roman" w:eastAsia="Calibri" w:hAnsi="Times New Roman" w:cs="Times New Roman"/>
          <w:sz w:val="20"/>
          <w:szCs w:val="20"/>
        </w:rPr>
        <w:t>Chi-Squ</w:t>
      </w:r>
      <w:r w:rsidR="001A069D">
        <w:rPr>
          <w:rFonts w:ascii="Times New Roman" w:eastAsia="Calibri" w:hAnsi="Times New Roman" w:cs="Times New Roman"/>
          <w:sz w:val="20"/>
          <w:szCs w:val="20"/>
        </w:rPr>
        <w:t>are</w:t>
      </w:r>
    </w:p>
    <w:p w:rsidR="00FF45C0" w:rsidRPr="00F74F84" w:rsidRDefault="00FF45C0" w:rsidP="00DC54E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DC54E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DC54E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DC54E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DC54E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DC54E0">
      <w:pPr>
        <w:autoSpaceDE w:val="0"/>
        <w:autoSpaceDN w:val="0"/>
        <w:adjustRightInd w:val="0"/>
        <w:spacing w:after="0" w:line="240" w:lineRule="auto"/>
        <w:jc w:val="both"/>
        <w:rPr>
          <w:rFonts w:ascii="Times New Roman" w:eastAsia="Calibri" w:hAnsi="Times New Roman" w:cs="Times New Roman"/>
          <w:sz w:val="20"/>
          <w:szCs w:val="20"/>
        </w:rPr>
      </w:pPr>
    </w:p>
    <w:p w:rsidR="00FF45C0" w:rsidRPr="00F74F84" w:rsidRDefault="00FF45C0" w:rsidP="00DC54E0">
      <w:pPr>
        <w:autoSpaceDE w:val="0"/>
        <w:autoSpaceDN w:val="0"/>
        <w:adjustRightInd w:val="0"/>
        <w:spacing w:after="0" w:line="240" w:lineRule="auto"/>
        <w:jc w:val="both"/>
        <w:rPr>
          <w:rFonts w:ascii="Times New Roman" w:eastAsia="Calibri" w:hAnsi="Times New Roman" w:cs="Times New Roman"/>
          <w:sz w:val="20"/>
          <w:szCs w:val="20"/>
        </w:rPr>
      </w:pPr>
    </w:p>
    <w:p w:rsidR="00E443DB" w:rsidRPr="00F74F84" w:rsidRDefault="00E443DB" w:rsidP="00DC54E0">
      <w:pPr>
        <w:autoSpaceDE w:val="0"/>
        <w:autoSpaceDN w:val="0"/>
        <w:adjustRightInd w:val="0"/>
        <w:spacing w:after="0" w:line="240" w:lineRule="auto"/>
        <w:jc w:val="both"/>
        <w:rPr>
          <w:rFonts w:ascii="Times New Roman" w:eastAsia="Calibri" w:hAnsi="Times New Roman" w:cs="Times New Roman"/>
          <w:sz w:val="20"/>
          <w:szCs w:val="20"/>
        </w:rPr>
      </w:pPr>
    </w:p>
    <w:p w:rsidR="00E443DB" w:rsidRPr="00F74F84" w:rsidRDefault="00E443DB" w:rsidP="00DC54E0">
      <w:pPr>
        <w:autoSpaceDE w:val="0"/>
        <w:autoSpaceDN w:val="0"/>
        <w:adjustRightInd w:val="0"/>
        <w:spacing w:after="0" w:line="240" w:lineRule="auto"/>
        <w:jc w:val="both"/>
        <w:rPr>
          <w:rFonts w:ascii="Times New Roman" w:eastAsia="Calibri" w:hAnsi="Times New Roman" w:cs="Times New Roman"/>
          <w:sz w:val="20"/>
          <w:szCs w:val="20"/>
        </w:rPr>
      </w:pPr>
    </w:p>
    <w:p w:rsidR="00E443DB" w:rsidRPr="00F74F84" w:rsidRDefault="00E443DB" w:rsidP="00DC54E0">
      <w:pPr>
        <w:autoSpaceDE w:val="0"/>
        <w:autoSpaceDN w:val="0"/>
        <w:adjustRightInd w:val="0"/>
        <w:spacing w:after="0" w:line="240" w:lineRule="auto"/>
        <w:jc w:val="both"/>
        <w:rPr>
          <w:rFonts w:ascii="Times New Roman" w:eastAsia="Calibri" w:hAnsi="Times New Roman" w:cs="Times New Roman"/>
          <w:sz w:val="20"/>
          <w:szCs w:val="20"/>
        </w:rPr>
      </w:pPr>
    </w:p>
    <w:p w:rsidR="00E443DB" w:rsidRPr="00F74F84" w:rsidRDefault="00E443DB"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E54484" w:rsidP="00DC54E0">
      <w:pPr>
        <w:autoSpaceDE w:val="0"/>
        <w:autoSpaceDN w:val="0"/>
        <w:adjustRightInd w:val="0"/>
        <w:spacing w:after="0" w:line="240" w:lineRule="auto"/>
        <w:jc w:val="both"/>
        <w:rPr>
          <w:rFonts w:ascii="Times New Roman" w:hAnsi="Times New Roman" w:cs="Times New Roman"/>
          <w:sz w:val="20"/>
          <w:szCs w:val="20"/>
        </w:rPr>
      </w:pPr>
      <w:r w:rsidRPr="00F74F84">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5F273B4B" wp14:editId="7F1A9A03">
                <wp:simplePos x="0" y="0"/>
                <wp:positionH relativeFrom="column">
                  <wp:posOffset>276225</wp:posOffset>
                </wp:positionH>
                <wp:positionV relativeFrom="paragraph">
                  <wp:posOffset>88265</wp:posOffset>
                </wp:positionV>
                <wp:extent cx="3771900" cy="2292350"/>
                <wp:effectExtent l="0" t="0" r="19050" b="12700"/>
                <wp:wrapNone/>
                <wp:docPr id="47" name="Text Box 47"/>
                <wp:cNvGraphicFramePr/>
                <a:graphic xmlns:a="http://schemas.openxmlformats.org/drawingml/2006/main">
                  <a:graphicData uri="http://schemas.microsoft.com/office/word/2010/wordprocessingShape">
                    <wps:wsp>
                      <wps:cNvSpPr txBox="1"/>
                      <wps:spPr>
                        <a:xfrm>
                          <a:off x="0" y="0"/>
                          <a:ext cx="3771900" cy="2292350"/>
                        </a:xfrm>
                        <a:prstGeom prst="rect">
                          <a:avLst/>
                        </a:prstGeom>
                        <a:solidFill>
                          <a:sysClr val="window" lastClr="FFFFFF"/>
                        </a:solidFill>
                        <a:ln w="6350">
                          <a:solidFill>
                            <a:prstClr val="black"/>
                          </a:solidFill>
                        </a:ln>
                        <a:effectLst/>
                      </wps:spPr>
                      <wps:txbx>
                        <w:txbxContent>
                          <w:p w:rsidR="003A0052" w:rsidRDefault="003A0052" w:rsidP="00DC54E0">
                            <w:r w:rsidRPr="009B3048">
                              <w:rPr>
                                <w:noProof/>
                              </w:rPr>
                              <w:t xml:space="preserve"> </w:t>
                            </w:r>
                            <w:r w:rsidRPr="00734EDF">
                              <w:rPr>
                                <w:noProof/>
                                <w:lang w:val="ms-MY" w:eastAsia="ms-MY"/>
                              </w:rPr>
                              <w:t xml:space="preserve"> </w:t>
                            </w:r>
                            <w:r>
                              <w:rPr>
                                <w:noProof/>
                              </w:rPr>
                              <w:drawing>
                                <wp:inline distT="0" distB="0" distL="0" distR="0" wp14:anchorId="7434963E" wp14:editId="2074B805">
                                  <wp:extent cx="3209925" cy="2204113"/>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4680" t="7243" r="25983" b="25870"/>
                                          <a:stretch/>
                                        </pic:blipFill>
                                        <pic:spPr bwMode="auto">
                                          <a:xfrm>
                                            <a:off x="0" y="0"/>
                                            <a:ext cx="3254936" cy="22350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73B4B" id="_x0000_t202" coordsize="21600,21600" o:spt="202" path="m,l,21600r21600,l21600,xe">
                <v:stroke joinstyle="miter"/>
                <v:path gradientshapeok="t" o:connecttype="rect"/>
              </v:shapetype>
              <v:shape id="Text Box 47" o:spid="_x0000_s1027" type="#_x0000_t202" style="position:absolute;left:0;text-align:left;margin-left:21.75pt;margin-top:6.95pt;width:297pt;height:1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" fillcolor="window" strokeweight=".5pt">
                <v:textbox>
                  <w:txbxContent>
                    <w:p w:rsidR="003A0052" w:rsidRDefault="003A0052" w:rsidP="00DC54E0">
                      <w:r w:rsidRPr="009B3048">
                        <w:rPr>
                          <w:noProof/>
                        </w:rPr>
                        <w:t xml:space="preserve"> </w:t>
                      </w:r>
                      <w:r w:rsidRPr="00734EDF">
                        <w:rPr>
                          <w:noProof/>
                          <w:lang w:val="ms-MY" w:eastAsia="ms-MY"/>
                        </w:rPr>
                        <w:t xml:space="preserve"> </w:t>
                      </w:r>
                      <w:r>
                        <w:rPr>
                          <w:noProof/>
                        </w:rPr>
                        <w:drawing>
                          <wp:inline distT="0" distB="0" distL="0" distR="0" wp14:anchorId="7434963E" wp14:editId="2074B805">
                            <wp:extent cx="3209925" cy="2204113"/>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4680" t="7243" r="25983" b="25870"/>
                                    <a:stretch/>
                                  </pic:blipFill>
                                  <pic:spPr bwMode="auto">
                                    <a:xfrm>
                                      <a:off x="0" y="0"/>
                                      <a:ext cx="3254936" cy="22350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DC54E0" w:rsidRPr="00F74F84" w:rsidRDefault="00DC54E0" w:rsidP="00DC54E0">
      <w:pPr>
        <w:autoSpaceDE w:val="0"/>
        <w:autoSpaceDN w:val="0"/>
        <w:adjustRightInd w:val="0"/>
        <w:spacing w:after="0" w:line="240" w:lineRule="auto"/>
        <w:jc w:val="both"/>
        <w:rPr>
          <w:rFonts w:ascii="Times New Roman"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hAnsi="Times New Roman" w:cs="Times New Roman"/>
          <w:noProof/>
          <w:sz w:val="20"/>
          <w:szCs w:val="20"/>
          <w:lang w:val="en-GB" w:eastAsia="en-GB"/>
        </w:rPr>
      </w:pPr>
    </w:p>
    <w:p w:rsidR="00DC54E0" w:rsidRPr="00F74F84" w:rsidRDefault="00DC54E0" w:rsidP="00DC54E0">
      <w:pPr>
        <w:autoSpaceDE w:val="0"/>
        <w:autoSpaceDN w:val="0"/>
        <w:adjustRightInd w:val="0"/>
        <w:spacing w:after="0" w:line="240" w:lineRule="auto"/>
        <w:jc w:val="both"/>
        <w:rPr>
          <w:rFonts w:ascii="Times New Roman" w:hAnsi="Times New Roman" w:cs="Times New Roman"/>
          <w:noProof/>
          <w:sz w:val="20"/>
          <w:szCs w:val="20"/>
          <w:lang w:val="en-GB" w:eastAsia="en-GB"/>
        </w:rPr>
      </w:pPr>
    </w:p>
    <w:p w:rsidR="00DC54E0" w:rsidRPr="00F74F84" w:rsidRDefault="00DC54E0" w:rsidP="00DC54E0">
      <w:pPr>
        <w:autoSpaceDE w:val="0"/>
        <w:autoSpaceDN w:val="0"/>
        <w:adjustRightInd w:val="0"/>
        <w:spacing w:after="0" w:line="240" w:lineRule="auto"/>
        <w:jc w:val="both"/>
        <w:rPr>
          <w:rFonts w:ascii="Times New Roman" w:hAnsi="Times New Roman" w:cs="Times New Roman"/>
          <w:noProof/>
          <w:sz w:val="20"/>
          <w:szCs w:val="20"/>
          <w:lang w:val="en-GB" w:eastAsia="en-GB"/>
        </w:rPr>
      </w:pPr>
    </w:p>
    <w:p w:rsidR="00DC54E0" w:rsidRPr="00F74F84" w:rsidRDefault="00DC54E0" w:rsidP="00DC54E0">
      <w:pPr>
        <w:autoSpaceDE w:val="0"/>
        <w:autoSpaceDN w:val="0"/>
        <w:adjustRightInd w:val="0"/>
        <w:spacing w:after="0" w:line="240" w:lineRule="auto"/>
        <w:jc w:val="both"/>
        <w:rPr>
          <w:rFonts w:ascii="Times New Roman" w:hAnsi="Times New Roman" w:cs="Times New Roman"/>
          <w:noProof/>
          <w:sz w:val="20"/>
          <w:szCs w:val="20"/>
          <w:lang w:val="en-GB" w:eastAsia="en-GB"/>
        </w:rPr>
      </w:pPr>
    </w:p>
    <w:p w:rsidR="00DC54E0" w:rsidRPr="00F74F84" w:rsidRDefault="00DC54E0" w:rsidP="00DC54E0">
      <w:pPr>
        <w:autoSpaceDE w:val="0"/>
        <w:autoSpaceDN w:val="0"/>
        <w:adjustRightInd w:val="0"/>
        <w:spacing w:after="0" w:line="240" w:lineRule="auto"/>
        <w:jc w:val="both"/>
        <w:rPr>
          <w:rFonts w:ascii="Times New Roman" w:hAnsi="Times New Roman" w:cs="Times New Roman"/>
          <w:noProof/>
          <w:sz w:val="20"/>
          <w:szCs w:val="20"/>
          <w:lang w:val="en-GB" w:eastAsia="en-GB"/>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autoSpaceDE w:val="0"/>
        <w:autoSpaceDN w:val="0"/>
        <w:adjustRightInd w:val="0"/>
        <w:spacing w:after="0" w:line="240" w:lineRule="auto"/>
        <w:jc w:val="both"/>
        <w:rPr>
          <w:rFonts w:ascii="Times New Roman" w:eastAsia="Calibri" w:hAnsi="Times New Roman" w:cs="Times New Roman"/>
          <w:sz w:val="20"/>
          <w:szCs w:val="20"/>
        </w:rPr>
      </w:pPr>
    </w:p>
    <w:p w:rsidR="00DC54E0" w:rsidRPr="00F74F84" w:rsidRDefault="00DC54E0" w:rsidP="00DC54E0">
      <w:pPr>
        <w:spacing w:after="0" w:line="240" w:lineRule="auto"/>
        <w:jc w:val="both"/>
        <w:rPr>
          <w:rFonts w:ascii="Times New Roman" w:eastAsia="Calibri" w:hAnsi="Times New Roman" w:cs="Times New Roman"/>
          <w:sz w:val="20"/>
          <w:szCs w:val="20"/>
        </w:rPr>
      </w:pPr>
    </w:p>
    <w:p w:rsidR="00FF45C0" w:rsidRPr="00F74F84" w:rsidRDefault="00FF45C0" w:rsidP="00DC54E0">
      <w:pPr>
        <w:spacing w:after="0" w:line="240" w:lineRule="auto"/>
        <w:jc w:val="both"/>
        <w:rPr>
          <w:rFonts w:ascii="Times New Roman" w:eastAsia="Calibri" w:hAnsi="Times New Roman" w:cs="Times New Roman"/>
          <w:sz w:val="20"/>
          <w:szCs w:val="20"/>
        </w:rPr>
      </w:pPr>
    </w:p>
    <w:p w:rsidR="00FF45C0" w:rsidRPr="00F74F84" w:rsidRDefault="00FF45C0" w:rsidP="00DC54E0">
      <w:pPr>
        <w:spacing w:after="0" w:line="240" w:lineRule="auto"/>
        <w:jc w:val="both"/>
        <w:rPr>
          <w:rFonts w:ascii="Times New Roman" w:eastAsia="Calibri" w:hAnsi="Times New Roman" w:cs="Times New Roman"/>
          <w:sz w:val="20"/>
          <w:szCs w:val="20"/>
        </w:rPr>
      </w:pPr>
    </w:p>
    <w:p w:rsidR="00FF45C0" w:rsidRPr="00F74F84" w:rsidRDefault="00FF45C0" w:rsidP="00DC54E0">
      <w:pPr>
        <w:spacing w:after="0" w:line="240" w:lineRule="auto"/>
        <w:jc w:val="both"/>
        <w:rPr>
          <w:rFonts w:ascii="Times New Roman" w:eastAsia="Calibri" w:hAnsi="Times New Roman" w:cs="Times New Roman"/>
          <w:sz w:val="20"/>
          <w:szCs w:val="20"/>
        </w:rPr>
      </w:pPr>
    </w:p>
    <w:p w:rsidR="00FF45C0" w:rsidRPr="00F74F84" w:rsidRDefault="00FF45C0" w:rsidP="00DC54E0">
      <w:pPr>
        <w:spacing w:after="0" w:line="240" w:lineRule="auto"/>
        <w:jc w:val="both"/>
        <w:rPr>
          <w:rFonts w:ascii="Times New Roman" w:eastAsia="Calibri" w:hAnsi="Times New Roman" w:cs="Times New Roman"/>
          <w:sz w:val="20"/>
          <w:szCs w:val="20"/>
        </w:rPr>
      </w:pPr>
    </w:p>
    <w:p w:rsidR="00FF45C0" w:rsidRPr="00F74F84" w:rsidRDefault="00FF45C0" w:rsidP="00DC54E0">
      <w:pPr>
        <w:spacing w:after="0" w:line="240" w:lineRule="auto"/>
        <w:jc w:val="both"/>
        <w:rPr>
          <w:rFonts w:ascii="Times New Roman" w:eastAsia="Calibri" w:hAnsi="Times New Roman" w:cs="Times New Roman"/>
          <w:sz w:val="20"/>
          <w:szCs w:val="20"/>
        </w:rPr>
      </w:pPr>
    </w:p>
    <w:p w:rsidR="00624165" w:rsidRPr="00F74F84" w:rsidRDefault="00624165" w:rsidP="00624165">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Figure 5</w:t>
      </w:r>
      <w:r>
        <w:rPr>
          <w:rFonts w:ascii="Times New Roman" w:eastAsia="Calibri" w:hAnsi="Times New Roman" w:cs="Times New Roman"/>
          <w:sz w:val="20"/>
          <w:szCs w:val="20"/>
        </w:rPr>
        <w:t>. Coefficient</w:t>
      </w:r>
      <w:r>
        <w:rPr>
          <w:rFonts w:ascii="Times New Roman" w:eastAsia="Calibri" w:hAnsi="Times New Roman" w:cs="Times New Roman"/>
          <w:sz w:val="20"/>
          <w:szCs w:val="20"/>
        </w:rPr>
        <w:t xml:space="preserve"> </w:t>
      </w:r>
      <w:proofErr w:type="gramStart"/>
      <w:r>
        <w:rPr>
          <w:rFonts w:ascii="Times New Roman" w:eastAsia="Calibri" w:hAnsi="Times New Roman" w:cs="Times New Roman"/>
          <w:sz w:val="20"/>
          <w:szCs w:val="20"/>
        </w:rPr>
        <w:t>of</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Regression</w:t>
      </w:r>
      <w:proofErr w:type="gramEnd"/>
      <w:r>
        <w:rPr>
          <w:rFonts w:ascii="Times New Roman" w:eastAsia="Calibri" w:hAnsi="Times New Roman" w:cs="Times New Roman"/>
          <w:sz w:val="20"/>
          <w:szCs w:val="20"/>
        </w:rPr>
        <w:t xml:space="preserve"> 2 with Probabilities </w:t>
      </w:r>
    </w:p>
    <w:p w:rsidR="00FF45C0" w:rsidRPr="00F74F84" w:rsidRDefault="00FF45C0" w:rsidP="00DC54E0">
      <w:pPr>
        <w:spacing w:after="0" w:line="240" w:lineRule="auto"/>
        <w:jc w:val="both"/>
        <w:rPr>
          <w:rFonts w:ascii="Times New Roman" w:eastAsia="Calibri" w:hAnsi="Times New Roman" w:cs="Times New Roman"/>
          <w:sz w:val="20"/>
          <w:szCs w:val="20"/>
        </w:rPr>
      </w:pPr>
    </w:p>
    <w:p w:rsidR="00DC54E0" w:rsidRPr="00F74F84" w:rsidRDefault="00DC54E0" w:rsidP="00DC54E0">
      <w:pPr>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Figure 4.  Hasil </w:t>
      </w:r>
      <w:proofErr w:type="gramStart"/>
      <w:r w:rsidRPr="00F74F84">
        <w:rPr>
          <w:rFonts w:ascii="Times New Roman" w:eastAsia="Calibri" w:hAnsi="Times New Roman" w:cs="Times New Roman"/>
          <w:sz w:val="20"/>
          <w:szCs w:val="20"/>
        </w:rPr>
        <w:t>Estimasi  dari</w:t>
      </w:r>
      <w:proofErr w:type="gramEnd"/>
      <w:r w:rsidRPr="00F74F84">
        <w:rPr>
          <w:rFonts w:ascii="Times New Roman" w:eastAsia="Calibri" w:hAnsi="Times New Roman" w:cs="Times New Roman"/>
          <w:sz w:val="20"/>
          <w:szCs w:val="20"/>
        </w:rPr>
        <w:t xml:space="preserve">  Pengolahan Data .</w:t>
      </w:r>
    </w:p>
    <w:p w:rsidR="00DC54E0" w:rsidRPr="00F74F84" w:rsidRDefault="00DC54E0" w:rsidP="00DC54E0">
      <w:pPr>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Recourse:  Amos 18 data processing results. </w:t>
      </w:r>
    </w:p>
    <w:p w:rsidR="00DC54E0" w:rsidRPr="00F74F84" w:rsidRDefault="00DC54E0" w:rsidP="00DC54E0">
      <w:pPr>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          </w:t>
      </w:r>
    </w:p>
    <w:p w:rsidR="00624165" w:rsidRDefault="00624165" w:rsidP="00DC54E0">
      <w:pPr>
        <w:tabs>
          <w:tab w:val="left" w:pos="540"/>
        </w:tabs>
        <w:spacing w:after="0" w:line="240" w:lineRule="auto"/>
        <w:jc w:val="both"/>
        <w:rPr>
          <w:rFonts w:ascii="Times New Roman" w:hAnsi="Times New Roman" w:cs="Times New Roman"/>
          <w:sz w:val="20"/>
          <w:szCs w:val="20"/>
          <w:lang w:val="id-ID"/>
        </w:rPr>
      </w:pPr>
    </w:p>
    <w:p w:rsidR="001A069D" w:rsidRDefault="001A069D" w:rsidP="00DC54E0">
      <w:pPr>
        <w:tabs>
          <w:tab w:val="left" w:pos="54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624165">
        <w:rPr>
          <w:rFonts w:ascii="Times New Roman" w:hAnsi="Times New Roman" w:cs="Times New Roman"/>
          <w:sz w:val="20"/>
          <w:szCs w:val="20"/>
        </w:rPr>
        <w:t xml:space="preserve"> </w:t>
      </w:r>
      <w:r w:rsidR="00357AAC">
        <w:rPr>
          <w:rFonts w:ascii="Times New Roman" w:hAnsi="Times New Roman" w:cs="Times New Roman"/>
          <w:sz w:val="20"/>
          <w:szCs w:val="20"/>
        </w:rPr>
        <w:t>Based on Figure 4 and Figure 5</w:t>
      </w:r>
      <w:r w:rsidRPr="001A069D">
        <w:rPr>
          <w:rFonts w:ascii="Times New Roman" w:hAnsi="Times New Roman" w:cs="Times New Roman"/>
          <w:sz w:val="20"/>
          <w:szCs w:val="20"/>
        </w:rPr>
        <w:t>, the number of regression equations that can be formed is 3 as is the number of dependent variables.</w:t>
      </w:r>
    </w:p>
    <w:p w:rsidR="001A069D" w:rsidRDefault="001A069D" w:rsidP="00DC54E0">
      <w:pPr>
        <w:tabs>
          <w:tab w:val="left" w:pos="540"/>
        </w:tabs>
        <w:spacing w:after="0" w:line="240" w:lineRule="auto"/>
        <w:jc w:val="both"/>
        <w:rPr>
          <w:rFonts w:ascii="Times New Roman" w:hAnsi="Times New Roman" w:cs="Times New Roman"/>
          <w:sz w:val="20"/>
          <w:szCs w:val="20"/>
        </w:rPr>
      </w:pPr>
    </w:p>
    <w:p w:rsidR="001A069D" w:rsidRDefault="001A069D" w:rsidP="00DC54E0">
      <w:pPr>
        <w:tabs>
          <w:tab w:val="left" w:pos="540"/>
        </w:tabs>
        <w:spacing w:after="0" w:line="240" w:lineRule="auto"/>
        <w:jc w:val="both"/>
        <w:rPr>
          <w:rFonts w:ascii="Times New Roman" w:hAnsi="Times New Roman" w:cs="Times New Roman"/>
          <w:sz w:val="20"/>
          <w:szCs w:val="20"/>
        </w:rPr>
      </w:pPr>
    </w:p>
    <w:p w:rsidR="00DC54E0" w:rsidRPr="00F74F84" w:rsidRDefault="00DC54E0" w:rsidP="00DC54E0">
      <w:pPr>
        <w:tabs>
          <w:tab w:val="left" w:pos="540"/>
        </w:tabs>
        <w:spacing w:after="0" w:line="240" w:lineRule="auto"/>
        <w:jc w:val="both"/>
        <w:rPr>
          <w:rFonts w:ascii="Times New Roman" w:hAnsi="Times New Roman" w:cs="Times New Roman"/>
          <w:sz w:val="20"/>
          <w:szCs w:val="20"/>
        </w:rPr>
      </w:pPr>
      <w:r w:rsidRPr="00F74F84">
        <w:rPr>
          <w:rFonts w:ascii="Times New Roman" w:hAnsi="Times New Roman" w:cs="Times New Roman"/>
          <w:position w:val="-26"/>
          <w:sz w:val="20"/>
          <w:szCs w:val="20"/>
          <w:lang w:val="id-ID"/>
        </w:rPr>
        <w:object w:dxaOrig="4700" w:dyaOrig="620">
          <v:shape id="_x0000_i1038" type="#_x0000_t75" style="width:236.95pt;height:32.8pt" o:ole="">
            <v:imagedata r:id="rId35" o:title=""/>
          </v:shape>
          <o:OLEObject Type="Embed" ProgID="Equation.3" ShapeID="_x0000_i1038" DrawAspect="Content" ObjectID="_1833418539" r:id="rId36"/>
        </w:object>
      </w:r>
      <w:r w:rsidRPr="00F74F84">
        <w:rPr>
          <w:rFonts w:ascii="Times New Roman" w:hAnsi="Times New Roman" w:cs="Times New Roman"/>
          <w:sz w:val="20"/>
          <w:szCs w:val="20"/>
          <w:lang w:val="id-ID"/>
        </w:rPr>
        <w:t xml:space="preserve">  ........</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 xml:space="preserve"> </w:t>
      </w:r>
      <w:r w:rsidRPr="00F74F84">
        <w:rPr>
          <w:rFonts w:ascii="Times New Roman" w:hAnsi="Times New Roman" w:cs="Times New Roman"/>
          <w:sz w:val="20"/>
          <w:szCs w:val="20"/>
          <w:lang w:val="id-ID"/>
        </w:rPr>
        <w:t>(3.7</w:t>
      </w:r>
      <w:r w:rsidRPr="00F74F84">
        <w:rPr>
          <w:rFonts w:ascii="Times New Roman" w:hAnsi="Times New Roman" w:cs="Times New Roman"/>
          <w:sz w:val="20"/>
          <w:szCs w:val="20"/>
        </w:rPr>
        <w:t>)</w:t>
      </w:r>
    </w:p>
    <w:p w:rsidR="00DC54E0" w:rsidRPr="00F74F84" w:rsidRDefault="00DC54E0" w:rsidP="00DC54E0">
      <w:pPr>
        <w:tabs>
          <w:tab w:val="left" w:pos="540"/>
        </w:tabs>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                       </w:t>
      </w:r>
    </w:p>
    <w:p w:rsidR="00DC54E0" w:rsidRPr="00F74F84" w:rsidRDefault="00DC54E0" w:rsidP="00DC54E0">
      <w:pPr>
        <w:tabs>
          <w:tab w:val="left" w:pos="540"/>
        </w:tabs>
        <w:spacing w:after="0" w:line="240" w:lineRule="auto"/>
        <w:jc w:val="both"/>
        <w:rPr>
          <w:rFonts w:ascii="Times New Roman" w:hAnsi="Times New Roman" w:cs="Times New Roman"/>
          <w:sz w:val="20"/>
          <w:szCs w:val="20"/>
        </w:rPr>
      </w:pPr>
      <w:r w:rsidRPr="00F74F84">
        <w:rPr>
          <w:rFonts w:ascii="Times New Roman" w:hAnsi="Times New Roman" w:cs="Times New Roman"/>
          <w:position w:val="-26"/>
          <w:sz w:val="20"/>
          <w:szCs w:val="20"/>
          <w:lang w:val="id-ID"/>
        </w:rPr>
        <w:object w:dxaOrig="6300" w:dyaOrig="620">
          <v:shape id="_x0000_i1039" type="#_x0000_t75" style="width:317pt;height:32.8pt" o:ole="">
            <v:imagedata r:id="rId37" o:title=""/>
          </v:shape>
          <o:OLEObject Type="Embed" ProgID="Equation.3" ShapeID="_x0000_i1039" DrawAspect="Content" ObjectID="_1833418540" r:id="rId38"/>
        </w:object>
      </w:r>
      <w:r w:rsidRPr="00F74F84">
        <w:rPr>
          <w:rFonts w:ascii="Times New Roman" w:hAnsi="Times New Roman" w:cs="Times New Roman"/>
          <w:sz w:val="20"/>
          <w:szCs w:val="20"/>
        </w:rPr>
        <w:t xml:space="preserve">  ...... (3.8)</w:t>
      </w:r>
    </w:p>
    <w:p w:rsidR="00DC54E0" w:rsidRPr="00F74F84" w:rsidRDefault="00DC54E0" w:rsidP="00FF45C0">
      <w:pPr>
        <w:tabs>
          <w:tab w:val="left" w:pos="540"/>
        </w:tabs>
        <w:spacing w:after="0" w:line="240" w:lineRule="auto"/>
        <w:jc w:val="both"/>
        <w:rPr>
          <w:rFonts w:ascii="Times New Roman" w:hAnsi="Times New Roman" w:cs="Times New Roman"/>
          <w:sz w:val="20"/>
          <w:szCs w:val="20"/>
          <w:lang w:val="id-ID"/>
        </w:rPr>
      </w:pPr>
      <w:r w:rsidRPr="00F74F84">
        <w:rPr>
          <w:rFonts w:ascii="Times New Roman" w:hAnsi="Times New Roman" w:cs="Times New Roman"/>
          <w:position w:val="-26"/>
          <w:sz w:val="20"/>
          <w:szCs w:val="20"/>
          <w:lang w:val="id-ID"/>
        </w:rPr>
        <w:object w:dxaOrig="6200" w:dyaOrig="620">
          <v:shape id="_x0000_i1040" type="#_x0000_t75" style="width:308.95pt;height:32.8pt" o:ole="">
            <v:imagedata r:id="rId39" o:title=""/>
          </v:shape>
          <o:OLEObject Type="Embed" ProgID="Equation.3" ShapeID="_x0000_i1040" DrawAspect="Content" ObjectID="_1833418541" r:id="rId40"/>
        </w:object>
      </w:r>
      <w:r w:rsidRPr="00F74F84">
        <w:rPr>
          <w:rFonts w:ascii="Times New Roman" w:hAnsi="Times New Roman" w:cs="Times New Roman"/>
          <w:sz w:val="20"/>
          <w:szCs w:val="20"/>
        </w:rPr>
        <w:t xml:space="preserve">  ……</w:t>
      </w:r>
      <w:proofErr w:type="gramStart"/>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r w:rsidRPr="00F74F84">
        <w:rPr>
          <w:rFonts w:ascii="Times New Roman" w:hAnsi="Times New Roman" w:cs="Times New Roman"/>
          <w:sz w:val="20"/>
          <w:szCs w:val="20"/>
        </w:rPr>
        <w:t>.</w:t>
      </w:r>
      <w:r w:rsidRPr="00F74F84">
        <w:rPr>
          <w:rFonts w:ascii="Times New Roman" w:hAnsi="Times New Roman" w:cs="Times New Roman"/>
          <w:sz w:val="20"/>
          <w:szCs w:val="20"/>
          <w:lang w:val="id-ID"/>
        </w:rPr>
        <w:t>(</w:t>
      </w:r>
      <w:proofErr w:type="gramEnd"/>
      <w:r w:rsidRPr="00F74F84">
        <w:rPr>
          <w:rFonts w:ascii="Times New Roman" w:hAnsi="Times New Roman" w:cs="Times New Roman"/>
          <w:sz w:val="20"/>
          <w:szCs w:val="20"/>
          <w:lang w:val="id-ID"/>
        </w:rPr>
        <w:t>3.9)</w:t>
      </w:r>
    </w:p>
    <w:p w:rsidR="001A069D" w:rsidRDefault="00FF45C0" w:rsidP="00DC54E0">
      <w:pPr>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        </w:t>
      </w:r>
    </w:p>
    <w:p w:rsidR="00DC54E0" w:rsidRPr="00F74F84" w:rsidRDefault="001A069D" w:rsidP="00DC54E0">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D11FBB" w:rsidRPr="00F74F84">
        <w:rPr>
          <w:rFonts w:ascii="Times New Roman" w:eastAsia="Calibri" w:hAnsi="Times New Roman" w:cs="Times New Roman"/>
          <w:sz w:val="20"/>
          <w:szCs w:val="20"/>
        </w:rPr>
        <w:t>Based on equation (3.7) it is known that PFD has a significant positive effect on economic growth at the confidence level α = 0.05 in Indonesia with an elasticity of 0.23. On the other hand, GFD has a significant negative effect at the same confidence level with an elasticity of -2.45%. If PFD increases by 1% then economic growth increases by 0.23% conversely if GFD increases by 1% then economic growth decreases by 0.36%. This finding is in accordance with supporting research from (</w:t>
      </w:r>
      <w:proofErr w:type="spellStart"/>
      <w:r w:rsidR="00D11FBB" w:rsidRPr="00F74F84">
        <w:rPr>
          <w:rFonts w:ascii="Times New Roman" w:eastAsia="Calibri" w:hAnsi="Times New Roman" w:cs="Times New Roman"/>
          <w:sz w:val="20"/>
          <w:szCs w:val="20"/>
        </w:rPr>
        <w:t>Oktaviana</w:t>
      </w:r>
      <w:proofErr w:type="spellEnd"/>
      <w:r w:rsidR="00D11FBB" w:rsidRPr="00F74F84">
        <w:rPr>
          <w:rFonts w:ascii="Times New Roman" w:eastAsia="Calibri" w:hAnsi="Times New Roman" w:cs="Times New Roman"/>
          <w:sz w:val="20"/>
          <w:szCs w:val="20"/>
        </w:rPr>
        <w:t xml:space="preserve"> et al., 2024) that state debt has a significant effect on Indonesia's economic growth, but contradicts research conducted by </w:t>
      </w:r>
      <w:proofErr w:type="spellStart"/>
      <w:r w:rsidR="00D11FBB" w:rsidRPr="00F74F84">
        <w:rPr>
          <w:rFonts w:ascii="Times New Roman" w:eastAsia="Calibri" w:hAnsi="Times New Roman" w:cs="Times New Roman"/>
          <w:sz w:val="20"/>
          <w:szCs w:val="20"/>
        </w:rPr>
        <w:t>Syaparuddin</w:t>
      </w:r>
      <w:proofErr w:type="spellEnd"/>
      <w:r w:rsidR="00D11FBB" w:rsidRPr="00F74F84">
        <w:rPr>
          <w:rFonts w:ascii="Times New Roman" w:eastAsia="Calibri" w:hAnsi="Times New Roman" w:cs="Times New Roman"/>
          <w:sz w:val="20"/>
          <w:szCs w:val="20"/>
        </w:rPr>
        <w:t xml:space="preserve"> (2015) which states that increasing foreign debt results in a slowdown or decline in economic growth during the 1990-2013 period. Furthermore, in the same equation it is also known that education and credit do not have a significant effect on economic growth at the confidence level α = 0.05. In accordance with the theory of human investment, education should have a positive impact on economic growth, but this can be hampered by the quality of education that does not meet expectations, inadequate access to education and market needs that do not match educational output.</w:t>
      </w:r>
    </w:p>
    <w:p w:rsidR="007607D4" w:rsidRPr="00F74F84" w:rsidRDefault="007607D4" w:rsidP="00DC54E0">
      <w:pPr>
        <w:spacing w:after="0" w:line="240" w:lineRule="auto"/>
        <w:jc w:val="both"/>
        <w:rPr>
          <w:rFonts w:ascii="Times New Roman" w:eastAsia="Calibri" w:hAnsi="Times New Roman" w:cs="Times New Roman"/>
          <w:sz w:val="20"/>
          <w:szCs w:val="20"/>
        </w:rPr>
      </w:pPr>
    </w:p>
    <w:p w:rsidR="00DC54E0" w:rsidRPr="00F74F84" w:rsidRDefault="001A069D" w:rsidP="00DC54E0">
      <w:pPr>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         </w:t>
      </w:r>
      <w:r w:rsidR="00D11FBB" w:rsidRPr="00F74F84">
        <w:rPr>
          <w:rFonts w:ascii="Times New Roman" w:eastAsia="Calibri" w:hAnsi="Times New Roman" w:cs="Times New Roman"/>
          <w:sz w:val="20"/>
          <w:szCs w:val="20"/>
        </w:rPr>
        <w:t xml:space="preserve">Furthermore, regarding poverty, it is known from equation (3.8) that private foreign debt (PFD) has a positive effect on poverty, but is not significant at the confidence level of α = 0.05. </w:t>
      </w:r>
      <w:r w:rsidR="00D11FBB" w:rsidRPr="00F74F84">
        <w:rPr>
          <w:rFonts w:ascii="Times New Roman" w:eastAsia="Calibri" w:hAnsi="Times New Roman" w:cs="Times New Roman"/>
          <w:sz w:val="20"/>
          <w:szCs w:val="20"/>
        </w:rPr>
        <w:lastRenderedPageBreak/>
        <w:t xml:space="preserve">Meanwhile, government foreign debt (GFD) has also not been able to reduce poverty significantly at the confidence level of α = 0.05. In the same equation, it is also known that there are 2 (two) variables that can reduce the poverty rate or have a negative impact on poverty, namely education with an elasticity of -2.45%, meaning that if education increases by 1%, poverty decreases by 2.45%. This fact is the government's effort to foster, build in the implementation of education so that outputs are obtained who have knowledge and skills that are readily used so that poor people can improve their quality of life through expanding employment opportunities that increase their income. It is known that education is a long-term investment that can improve the quality of human resources so that they are able to participate in development in various fields of production. So education can create entrepreneurs, especially in MSMEs, which have a direct impact on reducing poverty as part of a community empowerment program to be more independent or get out of the poor population group. Furthermore, globally, education is one of the keys to poverty alleviation as stated in the Sustainable Development Goal (SDG). Furthermore, the same equation also shows that economic growth has a significant negative effect on poverty, in other words, economic growth has significantly reduced poverty at the confidence level of α = 0.05 with an elasticity of -0.03, which means that if economic growth increases by 1%, poverty will decrease by 0.03%. Thus, education, both directly and indirectly through economic growth, will reduce poverty rates. This fact is in accordance with research conducted by </w:t>
      </w:r>
      <w:proofErr w:type="spellStart"/>
      <w:r w:rsidR="00D11FBB" w:rsidRPr="00F74F84">
        <w:rPr>
          <w:rFonts w:ascii="Times New Roman" w:eastAsia="Calibri" w:hAnsi="Times New Roman" w:cs="Times New Roman"/>
          <w:sz w:val="20"/>
          <w:szCs w:val="20"/>
        </w:rPr>
        <w:t>Balisacan</w:t>
      </w:r>
      <w:proofErr w:type="spellEnd"/>
      <w:r w:rsidR="00D11FBB" w:rsidRPr="00F74F84">
        <w:rPr>
          <w:rFonts w:ascii="Times New Roman" w:eastAsia="Calibri" w:hAnsi="Times New Roman" w:cs="Times New Roman"/>
          <w:sz w:val="20"/>
          <w:szCs w:val="20"/>
        </w:rPr>
        <w:t xml:space="preserve"> et al, (2010) which shows that growth is not the only factor to affect the rate of poverty change; other factors also directly influence the welfare of the poor, as well as having an indirect effect through their impact on growth itself, so it is clear that the problem of poverty is a multidimensional social symptom with an approach using the Multidimensional Poverty Index (MPI).</w:t>
      </w:r>
    </w:p>
    <w:p w:rsidR="00D11FBB" w:rsidRPr="00F74F84" w:rsidRDefault="00D11FBB" w:rsidP="00DC54E0">
      <w:pPr>
        <w:spacing w:after="0" w:line="240" w:lineRule="auto"/>
        <w:jc w:val="both"/>
        <w:rPr>
          <w:rFonts w:ascii="Times New Roman" w:hAnsi="Times New Roman" w:cs="Times New Roman"/>
          <w:sz w:val="20"/>
          <w:szCs w:val="20"/>
        </w:rPr>
      </w:pPr>
    </w:p>
    <w:p w:rsidR="00D11FBB" w:rsidRPr="00F74F84" w:rsidRDefault="00D11FBB" w:rsidP="00DC54E0">
      <w:pPr>
        <w:spacing w:after="0" w:line="240" w:lineRule="auto"/>
        <w:jc w:val="both"/>
        <w:rPr>
          <w:rFonts w:ascii="Times New Roman" w:hAnsi="Times New Roman" w:cs="Times New Roman"/>
          <w:sz w:val="20"/>
          <w:szCs w:val="20"/>
        </w:rPr>
      </w:pPr>
    </w:p>
    <w:p w:rsidR="00D11FBB" w:rsidRPr="00F74F84" w:rsidRDefault="00D11FBB" w:rsidP="00DC54E0">
      <w:pPr>
        <w:spacing w:after="0" w:line="240" w:lineRule="auto"/>
        <w:jc w:val="both"/>
        <w:rPr>
          <w:rFonts w:ascii="Times New Roman" w:hAnsi="Times New Roman" w:cs="Times New Roman"/>
          <w:sz w:val="20"/>
          <w:szCs w:val="20"/>
        </w:rPr>
      </w:pPr>
    </w:p>
    <w:p w:rsidR="00DC54E0" w:rsidRPr="00F74F84" w:rsidRDefault="008976A5" w:rsidP="00DC54E0">
      <w:pPr>
        <w:spacing w:after="0" w:line="240" w:lineRule="auto"/>
        <w:jc w:val="both"/>
        <w:rPr>
          <w:rFonts w:ascii="Times New Roman" w:eastAsia="Calibri" w:hAnsi="Times New Roman" w:cs="Times New Roman"/>
          <w:sz w:val="20"/>
          <w:szCs w:val="20"/>
        </w:rPr>
      </w:pPr>
      <w:r w:rsidRPr="00F74F84">
        <w:rPr>
          <w:rFonts w:ascii="Times New Roman" w:hAnsi="Times New Roman" w:cs="Times New Roman"/>
          <w:position w:val="-26"/>
          <w:sz w:val="20"/>
          <w:szCs w:val="20"/>
          <w:lang w:val="id-ID"/>
        </w:rPr>
        <w:object w:dxaOrig="6200" w:dyaOrig="620">
          <v:shape id="_x0000_i1041" type="#_x0000_t75" style="width:308.95pt;height:32.8pt" o:ole="">
            <v:imagedata r:id="rId39" o:title=""/>
          </v:shape>
          <o:OLEObject Type="Embed" ProgID="Equation.3" ShapeID="_x0000_i1041" DrawAspect="Content" ObjectID="_1833418542" r:id="rId41"/>
        </w:object>
      </w:r>
    </w:p>
    <w:p w:rsidR="00362227" w:rsidRPr="00F74F84" w:rsidRDefault="00362227" w:rsidP="00DC54E0">
      <w:pPr>
        <w:spacing w:after="0" w:line="240" w:lineRule="auto"/>
        <w:jc w:val="both"/>
        <w:rPr>
          <w:rFonts w:ascii="Times New Roman" w:eastAsia="Calibri" w:hAnsi="Times New Roman" w:cs="Times New Roman"/>
          <w:sz w:val="20"/>
          <w:szCs w:val="20"/>
        </w:rPr>
      </w:pPr>
    </w:p>
    <w:p w:rsidR="00702ABE" w:rsidRPr="00F74F84" w:rsidRDefault="008456B3" w:rsidP="0063535B">
      <w:pPr>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        </w:t>
      </w:r>
      <w:r w:rsidR="00FF45C0" w:rsidRPr="00F74F84">
        <w:rPr>
          <w:rFonts w:ascii="Times New Roman" w:eastAsia="Calibri" w:hAnsi="Times New Roman" w:cs="Times New Roman"/>
          <w:sz w:val="20"/>
          <w:szCs w:val="20"/>
        </w:rPr>
        <w:t xml:space="preserve">    </w:t>
      </w:r>
      <w:r w:rsidR="00D11FBB" w:rsidRPr="00F74F84">
        <w:rPr>
          <w:rFonts w:ascii="Times New Roman" w:eastAsia="Calibri" w:hAnsi="Times New Roman" w:cs="Times New Roman"/>
          <w:sz w:val="20"/>
          <w:szCs w:val="20"/>
        </w:rPr>
        <w:t>Finally, the mathematical equation 3.9 shows that education has a significant negative effect on saving ability at the confidence level α = 0.07 with an elasticity level of -0.15, meaning that if education increases by 1% then saving ability decreases by 0.15% assuming other variables included in the model remain constant. Furthermore, the same equation also shows that the amount of credit can increase people's ability to save. This fact is supported by statistical references with a very strong significance level of α = 0.01% with an elasticity level of 0.39, meaning that if the level of credit provision increases by 1% then the ability to save increases by 39%, so it is inelastic. Furthermore, it can also be seen that inflation and government debt do not have a significant effect on saving ability, but it is known that government foreign debt used to improve connectivity is expected to increase people's income which in turn will increase saving ability, but as described in the background that people's ability recently tends to decline, especially for most of the lower middle class in general dissaving. Meanwhile, inflation shows that the Indonesian economy is protected from hyperinflation, which is indicated by the fact that inflation does not have an impact on people's saving ability.</w:t>
      </w:r>
    </w:p>
    <w:p w:rsidR="00DC54E0" w:rsidRPr="00F74F84" w:rsidRDefault="00FF45C0" w:rsidP="00DC54E0">
      <w:pPr>
        <w:spacing w:after="0" w:line="240" w:lineRule="auto"/>
        <w:jc w:val="both"/>
        <w:rPr>
          <w:rFonts w:ascii="Times New Roman" w:hAnsi="Times New Roman" w:cs="Times New Roman"/>
          <w:noProof/>
          <w:sz w:val="20"/>
          <w:szCs w:val="20"/>
          <w:lang w:val="ms-MY" w:eastAsia="ms-MY"/>
        </w:rPr>
      </w:pPr>
      <w:r w:rsidRPr="00F74F84">
        <w:rPr>
          <w:rFonts w:ascii="Times New Roman" w:eastAsia="Calibri" w:hAnsi="Times New Roman" w:cs="Times New Roman"/>
          <w:sz w:val="20"/>
          <w:szCs w:val="20"/>
        </w:rPr>
        <w:t xml:space="preserve">           </w:t>
      </w:r>
      <w:r w:rsidR="00D11FBB" w:rsidRPr="00F74F84">
        <w:rPr>
          <w:rFonts w:ascii="Times New Roman" w:eastAsia="Calibri" w:hAnsi="Times New Roman" w:cs="Times New Roman"/>
          <w:sz w:val="20"/>
          <w:szCs w:val="20"/>
        </w:rPr>
        <w:t>The same equation also shows that economic growth negatively impacts savings. This is not significant at α = 0.05, but is significant at α = 0.10. This suggests a negative impact of economic growth on people's savings. This contradicts research that suggests a high level of savings is in line with household disposable income. The real deposit rate has a significant positive impact, but the magnitude of this impact is relatively small (</w:t>
      </w:r>
      <w:proofErr w:type="spellStart"/>
      <w:r w:rsidR="00D11FBB" w:rsidRPr="00F74F84">
        <w:rPr>
          <w:rFonts w:ascii="Times New Roman" w:eastAsia="Calibri" w:hAnsi="Times New Roman" w:cs="Times New Roman"/>
          <w:sz w:val="20"/>
          <w:szCs w:val="20"/>
        </w:rPr>
        <w:t>Prema</w:t>
      </w:r>
      <w:proofErr w:type="spellEnd"/>
      <w:r w:rsidR="00D11FBB" w:rsidRPr="00F74F84">
        <w:rPr>
          <w:rFonts w:ascii="Times New Roman" w:eastAsia="Calibri" w:hAnsi="Times New Roman" w:cs="Times New Roman"/>
          <w:sz w:val="20"/>
          <w:szCs w:val="20"/>
        </w:rPr>
        <w:t xml:space="preserve">-Chandra </w:t>
      </w:r>
      <w:proofErr w:type="spellStart"/>
      <w:r w:rsidR="00D11FBB" w:rsidRPr="00F74F84">
        <w:rPr>
          <w:rFonts w:ascii="Times New Roman" w:eastAsia="Calibri" w:hAnsi="Times New Roman" w:cs="Times New Roman"/>
          <w:sz w:val="20"/>
          <w:szCs w:val="20"/>
        </w:rPr>
        <w:t>Athukorala</w:t>
      </w:r>
      <w:proofErr w:type="spellEnd"/>
      <w:r w:rsidR="00D11FBB" w:rsidRPr="00F74F84">
        <w:rPr>
          <w:rFonts w:ascii="Times New Roman" w:eastAsia="Calibri" w:hAnsi="Times New Roman" w:cs="Times New Roman"/>
          <w:sz w:val="20"/>
          <w:szCs w:val="20"/>
        </w:rPr>
        <w:t xml:space="preserve"> &amp; Pang-Long Tsai, 2010). Furthermore, the equation shows that poverty reduces people's savings. This suggests that poverty is caused or characterized by low income levels, resulting in lower productivity and health outcomes, which in turn leads to a decrease in savings. It is known that the key to alleviating poverty is increased investment, but this investment is hindered by low savings, so the cycle of poverty has not been fully overcome.</w:t>
      </w:r>
    </w:p>
    <w:p w:rsidR="00DC54E0" w:rsidRPr="00F74F84" w:rsidRDefault="00DC54E0" w:rsidP="00DC54E0">
      <w:pPr>
        <w:spacing w:after="0" w:line="240" w:lineRule="auto"/>
        <w:jc w:val="both"/>
        <w:rPr>
          <w:rFonts w:ascii="Times New Roman" w:hAnsi="Times New Roman" w:cs="Times New Roman"/>
          <w:noProof/>
          <w:sz w:val="20"/>
          <w:szCs w:val="20"/>
          <w:lang w:val="ms-MY" w:eastAsia="ms-MY"/>
        </w:rPr>
      </w:pPr>
    </w:p>
    <w:p w:rsidR="00DC54E0" w:rsidRPr="00F74F84" w:rsidRDefault="00DC54E0" w:rsidP="003B450E">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5. Conclusions and Recommendations</w:t>
      </w:r>
    </w:p>
    <w:p w:rsidR="00DC54E0" w:rsidRPr="00F74F84" w:rsidRDefault="00DC54E0" w:rsidP="00DC54E0">
      <w:pPr>
        <w:autoSpaceDE w:val="0"/>
        <w:autoSpaceDN w:val="0"/>
        <w:adjustRightInd w:val="0"/>
        <w:spacing w:after="0" w:line="240" w:lineRule="auto"/>
        <w:ind w:firstLine="426"/>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lastRenderedPageBreak/>
        <w:t>5.1. Conclusion</w:t>
      </w:r>
    </w:p>
    <w:p w:rsidR="00DC54E0" w:rsidRPr="00F74F84" w:rsidRDefault="00DC54E0" w:rsidP="00DC54E0">
      <w:pPr>
        <w:autoSpaceDE w:val="0"/>
        <w:autoSpaceDN w:val="0"/>
        <w:adjustRightInd w:val="0"/>
        <w:spacing w:after="0" w:line="240" w:lineRule="auto"/>
        <w:ind w:firstLine="426"/>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 xml:space="preserve">Based on of the previous </w:t>
      </w:r>
      <w:proofErr w:type="gramStart"/>
      <w:r w:rsidRPr="00F74F84">
        <w:rPr>
          <w:rFonts w:ascii="Times New Roman" w:eastAsia="Calibri" w:hAnsi="Times New Roman" w:cs="Times New Roman"/>
          <w:sz w:val="20"/>
          <w:szCs w:val="20"/>
        </w:rPr>
        <w:t>discussion  dan</w:t>
      </w:r>
      <w:proofErr w:type="gramEnd"/>
      <w:r w:rsidRPr="00F74F84">
        <w:rPr>
          <w:rFonts w:ascii="Times New Roman" w:eastAsia="Calibri" w:hAnsi="Times New Roman" w:cs="Times New Roman"/>
          <w:sz w:val="20"/>
          <w:szCs w:val="20"/>
        </w:rPr>
        <w:t xml:space="preserve"> analisis statistik yang telah diuraikan,   the following conclusions are drawn:</w:t>
      </w:r>
    </w:p>
    <w:p w:rsidR="00E3249C" w:rsidRPr="00F74F84" w:rsidRDefault="00E3249C" w:rsidP="00E3249C">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1. Government foreign debt has a significant negative impact on economic growth. In other words, higher levels of foreign debt lead to lower economic growth, while the opposite is true for private foreign debt. In other words, higher levels of private domestic debt lead to significantly increased economic growth.</w:t>
      </w:r>
    </w:p>
    <w:p w:rsidR="00E3249C" w:rsidRPr="00F74F84" w:rsidRDefault="00E3249C" w:rsidP="00E3249C">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2. Education leads to a decrease in poverty but has a positive impact on increased savings. Furthermore, this education variable has no effect on economic growth.</w:t>
      </w:r>
    </w:p>
    <w:p w:rsidR="00E3249C" w:rsidRPr="00F74F84" w:rsidRDefault="00E3249C" w:rsidP="00E3249C">
      <w:pPr>
        <w:autoSpaceDE w:val="0"/>
        <w:autoSpaceDN w:val="0"/>
        <w:adjustRightInd w:val="0"/>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3. Credit has no impact on economic growth or poverty but has a significant positive impact on increased savings. Furthermore, inflation has no effect on either poverty or saving capacity.</w:t>
      </w:r>
    </w:p>
    <w:p w:rsidR="00DC54E0" w:rsidRPr="00F74F84" w:rsidRDefault="00E3249C" w:rsidP="00E3249C">
      <w:pPr>
        <w:autoSpaceDE w:val="0"/>
        <w:autoSpaceDN w:val="0"/>
        <w:adjustRightInd w:val="0"/>
        <w:spacing w:after="0" w:line="240" w:lineRule="auto"/>
        <w:jc w:val="both"/>
        <w:rPr>
          <w:rFonts w:ascii="Times New Roman" w:eastAsia="Calibri" w:hAnsi="Times New Roman" w:cs="Times New Roman"/>
          <w:b/>
          <w:sz w:val="20"/>
          <w:szCs w:val="20"/>
        </w:rPr>
      </w:pPr>
      <w:r w:rsidRPr="00F74F84">
        <w:rPr>
          <w:rFonts w:ascii="Times New Roman" w:eastAsia="Calibri" w:hAnsi="Times New Roman" w:cs="Times New Roman"/>
          <w:sz w:val="20"/>
          <w:szCs w:val="20"/>
        </w:rPr>
        <w:t>4. Poverty has a significant negative impact on increased savings, while economic growth has no significant impact on people's ability to save.</w:t>
      </w:r>
    </w:p>
    <w:p w:rsidR="00DC54E0" w:rsidRPr="00F74F84" w:rsidRDefault="000B0647" w:rsidP="00DC54E0">
      <w:pPr>
        <w:spacing w:after="0" w:line="240" w:lineRule="auto"/>
        <w:ind w:left="426" w:hanging="414"/>
        <w:jc w:val="both"/>
        <w:rPr>
          <w:rFonts w:ascii="Times New Roman" w:hAnsi="Times New Roman" w:cs="Times New Roman"/>
          <w:sz w:val="20"/>
          <w:szCs w:val="20"/>
        </w:rPr>
      </w:pPr>
      <w:r w:rsidRPr="00F74F84">
        <w:rPr>
          <w:rFonts w:ascii="Times New Roman" w:hAnsi="Times New Roman" w:cs="Times New Roman"/>
          <w:sz w:val="20"/>
          <w:szCs w:val="20"/>
        </w:rPr>
        <w:t xml:space="preserve">5.2. </w:t>
      </w:r>
      <w:r w:rsidR="00DC54E0" w:rsidRPr="00F74F84">
        <w:rPr>
          <w:rFonts w:ascii="Times New Roman" w:hAnsi="Times New Roman" w:cs="Times New Roman"/>
          <w:sz w:val="20"/>
          <w:szCs w:val="20"/>
        </w:rPr>
        <w:t>Recommendation</w:t>
      </w:r>
    </w:p>
    <w:p w:rsidR="00DC54E0" w:rsidRPr="00F74F84" w:rsidRDefault="00DC54E0" w:rsidP="00F449F2">
      <w:pPr>
        <w:spacing w:after="0" w:line="240" w:lineRule="auto"/>
        <w:ind w:firstLine="12"/>
        <w:jc w:val="both"/>
        <w:rPr>
          <w:rFonts w:ascii="Times New Roman" w:hAnsi="Times New Roman" w:cs="Times New Roman"/>
          <w:sz w:val="20"/>
          <w:szCs w:val="20"/>
        </w:rPr>
      </w:pPr>
      <w:r w:rsidRPr="00F74F84">
        <w:rPr>
          <w:rFonts w:ascii="Times New Roman" w:hAnsi="Times New Roman" w:cs="Times New Roman"/>
          <w:sz w:val="20"/>
          <w:szCs w:val="20"/>
        </w:rPr>
        <w:t xml:space="preserve">         The suggestions to be put forward based on the discussion and conclusions that    have been stated, among others:</w:t>
      </w:r>
    </w:p>
    <w:p w:rsidR="00E3249C" w:rsidRPr="00F74F84" w:rsidRDefault="00061E65" w:rsidP="00E3249C">
      <w:pPr>
        <w:ind w:left="450" w:hanging="270"/>
        <w:jc w:val="both"/>
        <w:rPr>
          <w:rFonts w:ascii="Times New Roman" w:hAnsi="Times New Roman" w:cs="Times New Roman"/>
          <w:sz w:val="20"/>
          <w:szCs w:val="20"/>
        </w:rPr>
      </w:pPr>
      <w:r w:rsidRPr="00F74F84">
        <w:rPr>
          <w:rFonts w:ascii="Times New Roman" w:hAnsi="Times New Roman" w:cs="Times New Roman"/>
          <w:sz w:val="20"/>
          <w:szCs w:val="20"/>
        </w:rPr>
        <w:t xml:space="preserve">1. </w:t>
      </w:r>
      <w:r w:rsidR="00E3249C" w:rsidRPr="00F74F84">
        <w:rPr>
          <w:rFonts w:ascii="Times New Roman" w:hAnsi="Times New Roman" w:cs="Times New Roman"/>
          <w:sz w:val="20"/>
          <w:szCs w:val="20"/>
        </w:rPr>
        <w:t>The government's foreign debt has had a negative influence on economic growth, so the government needs to be careful in managing debt, while private debt has had a positive influence on economic growth, but the government should be more careful and provide strict supervision and regulation with hedging principles and debt ratio limits.</w:t>
      </w:r>
    </w:p>
    <w:p w:rsidR="00E3249C" w:rsidRPr="00F74F84" w:rsidRDefault="00E3249C" w:rsidP="00E3249C">
      <w:pPr>
        <w:ind w:left="450" w:hanging="270"/>
        <w:jc w:val="both"/>
        <w:rPr>
          <w:rFonts w:ascii="Times New Roman" w:hAnsi="Times New Roman" w:cs="Times New Roman"/>
          <w:sz w:val="20"/>
          <w:szCs w:val="20"/>
        </w:rPr>
      </w:pPr>
      <w:r w:rsidRPr="00F74F84">
        <w:rPr>
          <w:rFonts w:ascii="Times New Roman" w:hAnsi="Times New Roman" w:cs="Times New Roman"/>
          <w:sz w:val="20"/>
          <w:szCs w:val="20"/>
        </w:rPr>
        <w:t xml:space="preserve">2. Education should receive more attention from the government to get a higher portion or budget than before, for the full development of human potential and can be accessed more evenly </w:t>
      </w:r>
    </w:p>
    <w:p w:rsidR="00E3249C" w:rsidRPr="00F74F84" w:rsidRDefault="00E3249C" w:rsidP="00E3249C">
      <w:pPr>
        <w:ind w:left="450" w:hanging="270"/>
        <w:jc w:val="both"/>
        <w:rPr>
          <w:rFonts w:ascii="Times New Roman" w:hAnsi="Times New Roman" w:cs="Times New Roman"/>
          <w:sz w:val="20"/>
          <w:szCs w:val="20"/>
        </w:rPr>
      </w:pPr>
      <w:r w:rsidRPr="00F74F84">
        <w:rPr>
          <w:rFonts w:ascii="Times New Roman" w:hAnsi="Times New Roman" w:cs="Times New Roman"/>
          <w:sz w:val="20"/>
          <w:szCs w:val="20"/>
        </w:rPr>
        <w:t xml:space="preserve">2. The government should continue to expand the provision of more productive credit to increase the people's saving capacity, especially providing adequate credit </w:t>
      </w:r>
      <w:proofErr w:type="spellStart"/>
      <w:r w:rsidRPr="00F74F84">
        <w:rPr>
          <w:rFonts w:ascii="Times New Roman" w:hAnsi="Times New Roman" w:cs="Times New Roman"/>
          <w:sz w:val="20"/>
          <w:szCs w:val="20"/>
        </w:rPr>
        <w:t>fisliats</w:t>
      </w:r>
      <w:proofErr w:type="spellEnd"/>
      <w:r w:rsidRPr="00F74F84">
        <w:rPr>
          <w:rFonts w:ascii="Times New Roman" w:hAnsi="Times New Roman" w:cs="Times New Roman"/>
          <w:sz w:val="20"/>
          <w:szCs w:val="20"/>
        </w:rPr>
        <w:t xml:space="preserve"> with lower interest rates.</w:t>
      </w:r>
    </w:p>
    <w:p w:rsidR="006830F1" w:rsidRPr="00F74F84" w:rsidRDefault="00E3249C" w:rsidP="00E3249C">
      <w:pPr>
        <w:ind w:left="450" w:hanging="270"/>
        <w:jc w:val="both"/>
        <w:rPr>
          <w:rFonts w:ascii="Times New Roman" w:hAnsi="Times New Roman" w:cs="Times New Roman"/>
          <w:sz w:val="20"/>
          <w:szCs w:val="20"/>
        </w:rPr>
      </w:pPr>
      <w:r w:rsidRPr="00F74F84">
        <w:rPr>
          <w:rFonts w:ascii="Times New Roman" w:hAnsi="Times New Roman" w:cs="Times New Roman"/>
          <w:sz w:val="20"/>
          <w:szCs w:val="20"/>
        </w:rPr>
        <w:t>3. Poverty continues to be sought to decrease both in number and prevalence because it has had a negative impact on people's ability to survive</w:t>
      </w:r>
    </w:p>
    <w:p w:rsidR="006830F1" w:rsidRPr="00F74F84" w:rsidRDefault="006830F1" w:rsidP="00061E65">
      <w:pPr>
        <w:pStyle w:val="ListParagraph"/>
        <w:ind w:left="540"/>
        <w:rPr>
          <w:rFonts w:ascii="Times New Roman" w:hAnsi="Times New Roman" w:cs="Times New Roman"/>
          <w:sz w:val="20"/>
          <w:szCs w:val="20"/>
        </w:rPr>
      </w:pPr>
    </w:p>
    <w:p w:rsidR="006830F1" w:rsidRPr="00F74F84" w:rsidRDefault="006830F1" w:rsidP="00E443DB">
      <w:pPr>
        <w:pStyle w:val="ListParagraph"/>
        <w:ind w:left="90"/>
        <w:rPr>
          <w:rFonts w:ascii="Times New Roman" w:hAnsi="Times New Roman" w:cs="Times New Roman"/>
          <w:b/>
          <w:sz w:val="20"/>
          <w:szCs w:val="20"/>
        </w:rPr>
      </w:pPr>
      <w:r w:rsidRPr="00F74F84">
        <w:rPr>
          <w:rFonts w:ascii="Times New Roman" w:hAnsi="Times New Roman" w:cs="Times New Roman"/>
          <w:b/>
          <w:sz w:val="20"/>
          <w:szCs w:val="20"/>
        </w:rPr>
        <w:t>Reference</w:t>
      </w:r>
    </w:p>
    <w:p w:rsidR="00DF7301" w:rsidRPr="00F74F84" w:rsidRDefault="00DF7301" w:rsidP="00DF7301">
      <w:pPr>
        <w:jc w:val="both"/>
        <w:rPr>
          <w:rFonts w:ascii="Times New Roman" w:hAnsi="Times New Roman" w:cs="Times New Roman"/>
          <w:sz w:val="20"/>
          <w:szCs w:val="20"/>
        </w:rPr>
      </w:pPr>
      <w:proofErr w:type="spellStart"/>
      <w:r w:rsidRPr="00F74F84">
        <w:rPr>
          <w:rFonts w:ascii="Times New Roman" w:hAnsi="Times New Roman" w:cs="Times New Roman"/>
          <w:sz w:val="20"/>
          <w:szCs w:val="20"/>
        </w:rPr>
        <w:t>Arief</w:t>
      </w:r>
      <w:proofErr w:type="spellEnd"/>
      <w:r w:rsidRPr="00F74F84">
        <w:rPr>
          <w:rFonts w:ascii="Times New Roman" w:hAnsi="Times New Roman" w:cs="Times New Roman"/>
          <w:sz w:val="20"/>
          <w:szCs w:val="20"/>
        </w:rPr>
        <w:t xml:space="preserve">, </w:t>
      </w:r>
      <w:proofErr w:type="spellStart"/>
      <w:r w:rsidRPr="00F74F84">
        <w:rPr>
          <w:rFonts w:ascii="Times New Roman" w:hAnsi="Times New Roman" w:cs="Times New Roman"/>
          <w:sz w:val="20"/>
          <w:szCs w:val="20"/>
        </w:rPr>
        <w:t>Sritua</w:t>
      </w:r>
      <w:proofErr w:type="spellEnd"/>
      <w:r w:rsidRPr="00F74F84">
        <w:rPr>
          <w:rFonts w:ascii="Times New Roman" w:hAnsi="Times New Roman" w:cs="Times New Roman"/>
          <w:sz w:val="20"/>
          <w:szCs w:val="20"/>
        </w:rPr>
        <w:t xml:space="preserve"> (1998), Teori dan Kebijaksanaan Pembangunan, PT. Pustaka CIDESINDO, Jakarta.</w:t>
      </w:r>
    </w:p>
    <w:p w:rsidR="00DF7301" w:rsidRPr="00F74F84" w:rsidRDefault="008D22E1" w:rsidP="00DF7301">
      <w:pPr>
        <w:shd w:val="clear" w:color="auto" w:fill="FFFFFF"/>
        <w:spacing w:after="0" w:line="240" w:lineRule="auto"/>
        <w:rPr>
          <w:rFonts w:ascii="Times New Roman" w:eastAsia="Times New Roman" w:hAnsi="Times New Roman" w:cs="Times New Roman"/>
          <w:sz w:val="20"/>
          <w:szCs w:val="20"/>
        </w:rPr>
      </w:pPr>
      <w:hyperlink r:id="rId42" w:history="1">
        <w:r w:rsidR="00DF7301" w:rsidRPr="00F74F84">
          <w:rPr>
            <w:rFonts w:ascii="Times New Roman" w:eastAsia="Times New Roman" w:hAnsi="Times New Roman" w:cs="Times New Roman"/>
            <w:sz w:val="20"/>
            <w:szCs w:val="20"/>
          </w:rPr>
          <w:t xml:space="preserve"> </w:t>
        </w:r>
        <w:proofErr w:type="spellStart"/>
        <w:r w:rsidR="00DF7301" w:rsidRPr="00F74F84">
          <w:rPr>
            <w:rFonts w:ascii="Times New Roman" w:eastAsia="Times New Roman" w:hAnsi="Times New Roman" w:cs="Times New Roman"/>
            <w:sz w:val="20"/>
            <w:szCs w:val="20"/>
          </w:rPr>
          <w:t>Athukorala</w:t>
        </w:r>
        <w:proofErr w:type="spellEnd"/>
      </w:hyperlink>
      <w:r w:rsidR="00DF7301" w:rsidRPr="00F74F84">
        <w:rPr>
          <w:rFonts w:ascii="Times New Roman" w:eastAsia="Times New Roman" w:hAnsi="Times New Roman" w:cs="Times New Roman"/>
          <w:sz w:val="20"/>
          <w:szCs w:val="20"/>
        </w:rPr>
        <w:t xml:space="preserve">, </w:t>
      </w:r>
      <w:proofErr w:type="spellStart"/>
      <w:r w:rsidR="00DF7301" w:rsidRPr="00F74F84">
        <w:rPr>
          <w:rFonts w:ascii="Times New Roman" w:eastAsia="Times New Roman" w:hAnsi="Times New Roman" w:cs="Times New Roman"/>
          <w:sz w:val="20"/>
          <w:szCs w:val="20"/>
        </w:rPr>
        <w:t>Prema</w:t>
      </w:r>
      <w:proofErr w:type="spellEnd"/>
      <w:r w:rsidR="00DF7301" w:rsidRPr="00F74F84">
        <w:rPr>
          <w:rFonts w:ascii="Times New Roman" w:eastAsia="Times New Roman" w:hAnsi="Times New Roman" w:cs="Times New Roman"/>
          <w:sz w:val="20"/>
          <w:szCs w:val="20"/>
        </w:rPr>
        <w:t>-</w:t>
      </w:r>
      <w:proofErr w:type="gramStart"/>
      <w:r w:rsidR="00DF7301" w:rsidRPr="00F74F84">
        <w:rPr>
          <w:rFonts w:ascii="Times New Roman" w:eastAsia="Times New Roman" w:hAnsi="Times New Roman" w:cs="Times New Roman"/>
          <w:sz w:val="20"/>
          <w:szCs w:val="20"/>
        </w:rPr>
        <w:t>Chandra  &amp;</w:t>
      </w:r>
      <w:proofErr w:type="gramEnd"/>
      <w:r w:rsidR="00DF7301" w:rsidRPr="00F74F84">
        <w:rPr>
          <w:rFonts w:ascii="Times New Roman" w:eastAsia="Times New Roman" w:hAnsi="Times New Roman" w:cs="Times New Roman"/>
          <w:sz w:val="20"/>
          <w:szCs w:val="20"/>
        </w:rPr>
        <w:t> </w:t>
      </w:r>
      <w:hyperlink r:id="rId43" w:history="1">
        <w:r w:rsidR="00DF7301" w:rsidRPr="00F74F84">
          <w:rPr>
            <w:rFonts w:ascii="Times New Roman" w:eastAsia="Times New Roman" w:hAnsi="Times New Roman" w:cs="Times New Roman"/>
            <w:sz w:val="20"/>
            <w:szCs w:val="20"/>
          </w:rPr>
          <w:t xml:space="preserve"> Tsai</w:t>
        </w:r>
      </w:hyperlink>
      <w:r w:rsidR="00DF7301" w:rsidRPr="00F74F84">
        <w:rPr>
          <w:rFonts w:ascii="Times New Roman" w:eastAsia="Times New Roman" w:hAnsi="Times New Roman" w:cs="Times New Roman"/>
          <w:sz w:val="20"/>
          <w:szCs w:val="20"/>
        </w:rPr>
        <w:t>,</w:t>
      </w:r>
      <w:r w:rsidR="00DF7301" w:rsidRPr="00F74F84">
        <w:rPr>
          <w:rFonts w:ascii="Times New Roman" w:hAnsi="Times New Roman" w:cs="Times New Roman"/>
          <w:sz w:val="20"/>
          <w:szCs w:val="20"/>
        </w:rPr>
        <w:t xml:space="preserve"> </w:t>
      </w:r>
      <w:r w:rsidR="00DF7301" w:rsidRPr="00F74F84">
        <w:rPr>
          <w:rFonts w:ascii="Times New Roman" w:eastAsia="Times New Roman" w:hAnsi="Times New Roman" w:cs="Times New Roman"/>
          <w:sz w:val="20"/>
          <w:szCs w:val="20"/>
        </w:rPr>
        <w:t xml:space="preserve">Pang-Long,  (2023).  Determinants of Household Saving in Taiwan: Growth, Demography and Public Policy, </w:t>
      </w:r>
      <w:hyperlink r:id="rId44" w:history="1">
        <w:proofErr w:type="gramStart"/>
        <w:r w:rsidR="00DF7301" w:rsidRPr="00F74F84">
          <w:rPr>
            <w:rFonts w:ascii="Times New Roman" w:eastAsia="Times New Roman" w:hAnsi="Times New Roman" w:cs="Times New Roman"/>
            <w:sz w:val="20"/>
            <w:szCs w:val="20"/>
          </w:rPr>
          <w:t>The</w:t>
        </w:r>
        <w:proofErr w:type="gramEnd"/>
        <w:r w:rsidR="00DF7301" w:rsidRPr="00F74F84">
          <w:rPr>
            <w:rFonts w:ascii="Times New Roman" w:eastAsia="Times New Roman" w:hAnsi="Times New Roman" w:cs="Times New Roman"/>
            <w:sz w:val="20"/>
            <w:szCs w:val="20"/>
          </w:rPr>
          <w:t xml:space="preserve"> Journal of Development Studies</w:t>
        </w:r>
      </w:hyperlink>
      <w:r w:rsidR="00DF7301" w:rsidRPr="00F74F84">
        <w:rPr>
          <w:rFonts w:ascii="Times New Roman" w:eastAsia="Times New Roman" w:hAnsi="Times New Roman" w:cs="Times New Roman"/>
          <w:sz w:val="20"/>
          <w:szCs w:val="20"/>
        </w:rPr>
        <w:t>, </w:t>
      </w:r>
      <w:hyperlink r:id="rId45" w:history="1">
        <w:r w:rsidR="00DF7301" w:rsidRPr="00F74F84">
          <w:rPr>
            <w:rFonts w:ascii="Times New Roman" w:eastAsia="Times New Roman" w:hAnsi="Times New Roman" w:cs="Times New Roman"/>
            <w:sz w:val="20"/>
            <w:szCs w:val="20"/>
          </w:rPr>
          <w:t xml:space="preserve"> 39(5), 65-88. </w:t>
        </w:r>
      </w:hyperlink>
    </w:p>
    <w:p w:rsidR="00DF7301" w:rsidRPr="00F74F84" w:rsidRDefault="00DF7301" w:rsidP="00DF7301">
      <w:pPr>
        <w:shd w:val="clear" w:color="auto" w:fill="FFFFFF"/>
        <w:spacing w:after="0" w:line="240" w:lineRule="auto"/>
        <w:rPr>
          <w:rFonts w:ascii="Times New Roman" w:eastAsia="Times New Roman" w:hAnsi="Times New Roman" w:cs="Times New Roman"/>
          <w:sz w:val="20"/>
          <w:szCs w:val="20"/>
        </w:rPr>
      </w:pPr>
    </w:p>
    <w:p w:rsidR="00DF7301" w:rsidRPr="00F74F84" w:rsidRDefault="00DF7301" w:rsidP="00DF7301">
      <w:pPr>
        <w:jc w:val="both"/>
        <w:rPr>
          <w:rFonts w:ascii="Times New Roman" w:hAnsi="Times New Roman" w:cs="Times New Roman"/>
          <w:sz w:val="20"/>
          <w:szCs w:val="20"/>
        </w:rPr>
      </w:pPr>
      <w:proofErr w:type="spellStart"/>
      <w:r w:rsidRPr="00F74F84">
        <w:rPr>
          <w:rFonts w:ascii="Times New Roman" w:hAnsi="Times New Roman" w:cs="Times New Roman"/>
          <w:sz w:val="20"/>
          <w:szCs w:val="20"/>
        </w:rPr>
        <w:t>Acemoglu</w:t>
      </w:r>
      <w:proofErr w:type="spellEnd"/>
      <w:r w:rsidRPr="00F74F84">
        <w:rPr>
          <w:rFonts w:ascii="Times New Roman" w:hAnsi="Times New Roman" w:cs="Times New Roman"/>
          <w:sz w:val="20"/>
          <w:szCs w:val="20"/>
        </w:rPr>
        <w:t xml:space="preserve">, Daron. </w:t>
      </w:r>
      <w:proofErr w:type="gramStart"/>
      <w:r w:rsidRPr="00F74F84">
        <w:rPr>
          <w:rFonts w:ascii="Times New Roman" w:hAnsi="Times New Roman" w:cs="Times New Roman"/>
          <w:sz w:val="20"/>
          <w:szCs w:val="20"/>
        </w:rPr>
        <w:t>( 2016</w:t>
      </w:r>
      <w:proofErr w:type="gramEnd"/>
      <w:r w:rsidRPr="00F74F84">
        <w:rPr>
          <w:rFonts w:ascii="Times New Roman" w:hAnsi="Times New Roman" w:cs="Times New Roman"/>
          <w:sz w:val="20"/>
          <w:szCs w:val="20"/>
        </w:rPr>
        <w:t>). Introduction to Modern Economic Growth. Department of Economics, Massachusetts Institute of Technology. Retrieved from: https://www.theigc.org/sites/default/files/2016/06/acemoglu-2007.pdf</w:t>
      </w:r>
    </w:p>
    <w:p w:rsidR="00DF7301" w:rsidRPr="00F74F84" w:rsidRDefault="00DF7301" w:rsidP="00DF7301">
      <w:pPr>
        <w:jc w:val="both"/>
        <w:rPr>
          <w:rFonts w:ascii="Times New Roman" w:hAnsi="Times New Roman" w:cs="Times New Roman"/>
          <w:sz w:val="20"/>
          <w:szCs w:val="20"/>
        </w:rPr>
      </w:pPr>
      <w:r w:rsidRPr="00F74F84">
        <w:rPr>
          <w:rFonts w:ascii="Times New Roman" w:hAnsi="Times New Roman" w:cs="Times New Roman"/>
          <w:sz w:val="20"/>
          <w:szCs w:val="20"/>
        </w:rPr>
        <w:t xml:space="preserve">Ackley, Gardner. 1961. Macroeconomic:   Theory and Policy. Macmillan Library, New York. </w:t>
      </w:r>
    </w:p>
    <w:p w:rsidR="00DF7301" w:rsidRPr="00F74F84" w:rsidRDefault="00DF7301" w:rsidP="00DF7301">
      <w:pPr>
        <w:jc w:val="both"/>
        <w:rPr>
          <w:rFonts w:ascii="Times New Roman" w:hAnsi="Times New Roman" w:cs="Times New Roman"/>
          <w:sz w:val="20"/>
          <w:szCs w:val="20"/>
        </w:rPr>
      </w:pPr>
      <w:r w:rsidRPr="00F74F84">
        <w:rPr>
          <w:rFonts w:ascii="Times New Roman" w:hAnsi="Times New Roman" w:cs="Times New Roman"/>
          <w:sz w:val="20"/>
          <w:szCs w:val="20"/>
        </w:rPr>
        <w:t>BPS-Statistic of Indonesia (2024). Statistical Yearbook of Indonesia. Publication Number</w:t>
      </w:r>
      <w:r w:rsidRPr="00F74F84">
        <w:rPr>
          <w:rFonts w:ascii="Times New Roman" w:hAnsi="Times New Roman" w:cs="Times New Roman"/>
          <w:sz w:val="20"/>
          <w:szCs w:val="20"/>
        </w:rPr>
        <w:tab/>
        <w:t xml:space="preserve">: </w:t>
      </w:r>
      <w:r w:rsidRPr="00F74F84">
        <w:rPr>
          <w:rFonts w:ascii="Times New Roman" w:hAnsi="Times New Roman" w:cs="Times New Roman"/>
          <w:sz w:val="20"/>
          <w:szCs w:val="20"/>
        </w:rPr>
        <w:tab/>
        <w:t>03200.24003</w:t>
      </w:r>
    </w:p>
    <w:p w:rsidR="00DF7301" w:rsidRPr="00F74F84" w:rsidRDefault="00DF7301" w:rsidP="00DF7301">
      <w:pPr>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BPS. 2023. Produk Domestik Regional Bruto Provinsi-Provinsi di Indonesia Menurut Pengeluaran, 2018-2022. Jakarta</w:t>
      </w:r>
    </w:p>
    <w:p w:rsidR="00DF7301" w:rsidRPr="00F74F84" w:rsidRDefault="00DF7301" w:rsidP="00DF7301">
      <w:pPr>
        <w:spacing w:after="0" w:line="240" w:lineRule="auto"/>
        <w:jc w:val="both"/>
        <w:rPr>
          <w:rFonts w:ascii="Times New Roman" w:eastAsia="Calibri" w:hAnsi="Times New Roman" w:cs="Times New Roman"/>
          <w:sz w:val="20"/>
          <w:szCs w:val="20"/>
        </w:rPr>
      </w:pPr>
    </w:p>
    <w:p w:rsidR="00DF7301" w:rsidRPr="00F74F84" w:rsidRDefault="004D4213" w:rsidP="00DF7301">
      <w:pPr>
        <w:spacing w:after="0" w:line="240" w:lineRule="auto"/>
        <w:jc w:val="both"/>
        <w:rPr>
          <w:rFonts w:ascii="Times New Roman" w:eastAsia="Calibri" w:hAnsi="Times New Roman" w:cs="Times New Roman"/>
          <w:sz w:val="20"/>
          <w:szCs w:val="20"/>
        </w:rPr>
      </w:pPr>
      <w:r w:rsidRPr="00F74F84">
        <w:rPr>
          <w:rFonts w:ascii="Times New Roman" w:eastAsia="Calibri" w:hAnsi="Times New Roman" w:cs="Times New Roman"/>
          <w:sz w:val="20"/>
          <w:szCs w:val="20"/>
        </w:rPr>
        <w:t>Balasan</w:t>
      </w:r>
      <w:r w:rsidR="00DF7301" w:rsidRPr="00F74F84">
        <w:rPr>
          <w:rFonts w:ascii="Times New Roman" w:eastAsia="Calibri" w:hAnsi="Times New Roman" w:cs="Times New Roman"/>
          <w:sz w:val="20"/>
          <w:szCs w:val="20"/>
        </w:rPr>
        <w:t>,</w:t>
      </w:r>
      <w:r w:rsidR="00DF7301" w:rsidRPr="00F74F84">
        <w:rPr>
          <w:rFonts w:ascii="Times New Roman" w:hAnsi="Times New Roman" w:cs="Times New Roman"/>
          <w:sz w:val="20"/>
          <w:szCs w:val="20"/>
        </w:rPr>
        <w:t xml:space="preserve"> </w:t>
      </w:r>
      <w:r w:rsidR="00DF7301" w:rsidRPr="00F74F84">
        <w:rPr>
          <w:rFonts w:ascii="Times New Roman" w:eastAsia="Calibri" w:hAnsi="Times New Roman" w:cs="Times New Roman"/>
          <w:sz w:val="20"/>
          <w:szCs w:val="20"/>
        </w:rPr>
        <w:t xml:space="preserve">Arsenio M.,   </w:t>
      </w:r>
      <w:proofErr w:type="spellStart"/>
      <w:r w:rsidR="00DF7301" w:rsidRPr="00F74F84">
        <w:rPr>
          <w:rFonts w:ascii="Times New Roman" w:eastAsia="Calibri" w:hAnsi="Times New Roman" w:cs="Times New Roman"/>
          <w:sz w:val="20"/>
          <w:szCs w:val="20"/>
        </w:rPr>
        <w:t>Pernia</w:t>
      </w:r>
      <w:proofErr w:type="spellEnd"/>
      <w:r w:rsidR="00DF7301" w:rsidRPr="00F74F84">
        <w:rPr>
          <w:rFonts w:ascii="Times New Roman" w:eastAsia="Calibri" w:hAnsi="Times New Roman" w:cs="Times New Roman"/>
          <w:sz w:val="20"/>
          <w:szCs w:val="20"/>
        </w:rPr>
        <w:t xml:space="preserve">, Ernesto M.  &amp; </w:t>
      </w:r>
      <w:proofErr w:type="spellStart"/>
      <w:r w:rsidR="00DF7301" w:rsidRPr="00F74F84">
        <w:rPr>
          <w:rFonts w:ascii="Times New Roman" w:eastAsia="Calibri" w:hAnsi="Times New Roman" w:cs="Times New Roman"/>
          <w:sz w:val="20"/>
          <w:szCs w:val="20"/>
        </w:rPr>
        <w:t>Asra</w:t>
      </w:r>
      <w:proofErr w:type="spellEnd"/>
      <w:r w:rsidR="00DF7301" w:rsidRPr="00F74F84">
        <w:rPr>
          <w:rFonts w:ascii="Times New Roman" w:hAnsi="Times New Roman" w:cs="Times New Roman"/>
          <w:sz w:val="20"/>
          <w:szCs w:val="20"/>
        </w:rPr>
        <w:t xml:space="preserve">, </w:t>
      </w:r>
      <w:proofErr w:type="spellStart"/>
      <w:r w:rsidR="00DF7301" w:rsidRPr="00F74F84">
        <w:rPr>
          <w:rFonts w:ascii="Times New Roman" w:hAnsi="Times New Roman" w:cs="Times New Roman"/>
          <w:sz w:val="20"/>
          <w:szCs w:val="20"/>
        </w:rPr>
        <w:t>Abuzar</w:t>
      </w:r>
      <w:proofErr w:type="spellEnd"/>
      <w:r w:rsidR="00DF7301" w:rsidRPr="00F74F84">
        <w:rPr>
          <w:rFonts w:ascii="Times New Roman" w:hAnsi="Times New Roman" w:cs="Times New Roman"/>
          <w:sz w:val="20"/>
          <w:szCs w:val="20"/>
        </w:rPr>
        <w:t>, (2010). R</w:t>
      </w:r>
      <w:r w:rsidR="00DF7301" w:rsidRPr="00F74F84">
        <w:rPr>
          <w:rFonts w:ascii="Times New Roman" w:eastAsia="Calibri" w:hAnsi="Times New Roman" w:cs="Times New Roman"/>
          <w:sz w:val="20"/>
          <w:szCs w:val="20"/>
        </w:rPr>
        <w:t>evisiting Growth and Poverty Reduction in Indonesia: What do subnational data show</w:t>
      </w:r>
      <w:proofErr w:type="gramStart"/>
      <w:r w:rsidR="00DF7301" w:rsidRPr="00F74F84">
        <w:rPr>
          <w:rFonts w:ascii="Times New Roman" w:eastAsia="Calibri" w:hAnsi="Times New Roman" w:cs="Times New Roman"/>
          <w:sz w:val="20"/>
          <w:szCs w:val="20"/>
        </w:rPr>
        <w:t>?.</w:t>
      </w:r>
      <w:proofErr w:type="gramEnd"/>
      <w:r w:rsidR="00DF7301" w:rsidRPr="00F74F84">
        <w:rPr>
          <w:rFonts w:ascii="Times New Roman" w:eastAsia="Calibri" w:hAnsi="Times New Roman" w:cs="Times New Roman"/>
          <w:sz w:val="20"/>
          <w:szCs w:val="20"/>
        </w:rPr>
        <w:t xml:space="preserve"> Bulletin of Indonesian Economic Studies, 39 (3), 329-351.</w:t>
      </w:r>
    </w:p>
    <w:p w:rsidR="00DF7301" w:rsidRPr="00F74F84" w:rsidRDefault="00DF7301" w:rsidP="00DF7301">
      <w:pPr>
        <w:spacing w:after="0" w:line="240" w:lineRule="auto"/>
        <w:jc w:val="both"/>
        <w:rPr>
          <w:rFonts w:ascii="Times New Roman" w:eastAsia="Calibri" w:hAnsi="Times New Roman" w:cs="Times New Roman"/>
          <w:sz w:val="20"/>
          <w:szCs w:val="20"/>
        </w:rPr>
      </w:pPr>
    </w:p>
    <w:p w:rsidR="00DF7301" w:rsidRPr="00F74F84" w:rsidRDefault="007B4851" w:rsidP="00DF7301">
      <w:pPr>
        <w:jc w:val="both"/>
        <w:rPr>
          <w:rFonts w:ascii="Times New Roman" w:hAnsi="Times New Roman" w:cs="Times New Roman"/>
          <w:sz w:val="20"/>
          <w:szCs w:val="20"/>
          <w:shd w:val="clear" w:color="auto" w:fill="FFFFFF"/>
        </w:rPr>
      </w:pPr>
      <w:r w:rsidRPr="00F74F84">
        <w:rPr>
          <w:rFonts w:ascii="Times New Roman" w:hAnsi="Times New Roman" w:cs="Times New Roman"/>
          <w:sz w:val="20"/>
          <w:szCs w:val="20"/>
          <w:shd w:val="clear" w:color="auto" w:fill="FFFFFF"/>
        </w:rPr>
        <w:t>Bank Indonesia</w:t>
      </w:r>
      <w:r w:rsidR="004D4213" w:rsidRPr="00F74F84">
        <w:rPr>
          <w:rFonts w:ascii="Times New Roman" w:hAnsi="Times New Roman" w:cs="Times New Roman"/>
          <w:sz w:val="20"/>
          <w:szCs w:val="20"/>
          <w:shd w:val="clear" w:color="auto" w:fill="FFFFFF"/>
        </w:rPr>
        <w:t xml:space="preserve">, 2025.  Laporan Kelembagaan Bank Indonesia, </w:t>
      </w:r>
      <w:r w:rsidR="00ED085B" w:rsidRPr="00F74F84">
        <w:rPr>
          <w:rFonts w:ascii="Times New Roman" w:hAnsi="Times New Roman" w:cs="Times New Roman"/>
          <w:sz w:val="20"/>
          <w:szCs w:val="20"/>
          <w:shd w:val="clear" w:color="auto" w:fill="FFFFFF"/>
        </w:rPr>
        <w:t>Triwulan</w:t>
      </w:r>
      <w:r w:rsidR="004D4213" w:rsidRPr="00F74F84">
        <w:rPr>
          <w:rFonts w:ascii="Times New Roman" w:hAnsi="Times New Roman" w:cs="Times New Roman"/>
          <w:sz w:val="20"/>
          <w:szCs w:val="20"/>
          <w:shd w:val="clear" w:color="auto" w:fill="FFFFFF"/>
        </w:rPr>
        <w:t xml:space="preserve"> IV 2023. Retrieved from https://www.bi.go.id/id/publikasi/laporan/Documents/LKBI-Tw.IV-2023.pdf</w:t>
      </w:r>
    </w:p>
    <w:p w:rsidR="00DF7301" w:rsidRPr="00F74F84" w:rsidRDefault="00DF7301" w:rsidP="00DF7301">
      <w:pPr>
        <w:jc w:val="both"/>
        <w:rPr>
          <w:rFonts w:ascii="Times New Roman" w:hAnsi="Times New Roman" w:cs="Times New Roman"/>
          <w:sz w:val="20"/>
          <w:szCs w:val="20"/>
        </w:rPr>
      </w:pPr>
      <w:r w:rsidRPr="00F74F84">
        <w:rPr>
          <w:rFonts w:ascii="Times New Roman" w:hAnsi="Times New Roman" w:cs="Times New Roman"/>
          <w:sz w:val="20"/>
          <w:szCs w:val="20"/>
          <w:shd w:val="clear" w:color="auto" w:fill="FFFFFF"/>
        </w:rPr>
        <w:t>Bradshaw, T. K. (2005). </w:t>
      </w:r>
      <w:r w:rsidRPr="00F74F84">
        <w:rPr>
          <w:rStyle w:val="Emphasis"/>
          <w:rFonts w:ascii="Times New Roman" w:hAnsi="Times New Roman" w:cs="Times New Roman"/>
          <w:sz w:val="20"/>
          <w:szCs w:val="20"/>
          <w:shd w:val="clear" w:color="auto" w:fill="FFFFFF"/>
        </w:rPr>
        <w:t>Theories of Poverty and Anti-Poverty Programs in Community Action</w:t>
      </w:r>
      <w:r w:rsidRPr="00F74F84">
        <w:rPr>
          <w:rFonts w:ascii="Times New Roman" w:hAnsi="Times New Roman" w:cs="Times New Roman"/>
          <w:sz w:val="20"/>
          <w:szCs w:val="20"/>
          <w:shd w:val="clear" w:color="auto" w:fill="FFFFFF"/>
        </w:rPr>
        <w:t>. Roda, CA: California State University.</w:t>
      </w:r>
    </w:p>
    <w:p w:rsidR="00DF7301" w:rsidRPr="00F74F84" w:rsidRDefault="00DF7301" w:rsidP="00DF7301">
      <w:pPr>
        <w:jc w:val="both"/>
        <w:rPr>
          <w:rFonts w:ascii="Times New Roman" w:hAnsi="Times New Roman" w:cs="Times New Roman"/>
          <w:sz w:val="20"/>
          <w:szCs w:val="20"/>
        </w:rPr>
      </w:pPr>
      <w:r w:rsidRPr="00F74F84">
        <w:rPr>
          <w:rFonts w:ascii="Times New Roman" w:hAnsi="Times New Roman" w:cs="Times New Roman"/>
          <w:sz w:val="20"/>
          <w:szCs w:val="20"/>
        </w:rPr>
        <w:t>Branson, William H. (1992). Macroeconomics Theory and Policy. Hopper &amp; Row Publishers, Singapore.</w:t>
      </w:r>
    </w:p>
    <w:p w:rsidR="00DF7301" w:rsidRPr="00F74F84" w:rsidRDefault="00DF7301" w:rsidP="00DF7301">
      <w:pPr>
        <w:spacing w:after="0" w:line="240" w:lineRule="auto"/>
        <w:jc w:val="both"/>
        <w:rPr>
          <w:rFonts w:ascii="Times New Roman" w:hAnsi="Times New Roman" w:cs="Times New Roman"/>
          <w:sz w:val="20"/>
          <w:szCs w:val="20"/>
        </w:rPr>
      </w:pPr>
      <w:proofErr w:type="spellStart"/>
      <w:r w:rsidRPr="00F74F84">
        <w:rPr>
          <w:rFonts w:ascii="Times New Roman" w:hAnsi="Times New Roman" w:cs="Times New Roman"/>
          <w:sz w:val="20"/>
          <w:szCs w:val="20"/>
        </w:rPr>
        <w:t>Arief</w:t>
      </w:r>
      <w:proofErr w:type="spellEnd"/>
      <w:r w:rsidRPr="00F74F84">
        <w:rPr>
          <w:rFonts w:ascii="Times New Roman" w:hAnsi="Times New Roman" w:cs="Times New Roman"/>
          <w:sz w:val="20"/>
          <w:szCs w:val="20"/>
        </w:rPr>
        <w:t xml:space="preserve">, </w:t>
      </w:r>
      <w:proofErr w:type="spellStart"/>
      <w:r w:rsidRPr="00F74F84">
        <w:rPr>
          <w:rFonts w:ascii="Times New Roman" w:hAnsi="Times New Roman" w:cs="Times New Roman"/>
          <w:sz w:val="20"/>
          <w:szCs w:val="20"/>
        </w:rPr>
        <w:t>Sritua</w:t>
      </w:r>
      <w:proofErr w:type="spellEnd"/>
      <w:r w:rsidRPr="00F74F84">
        <w:rPr>
          <w:rFonts w:ascii="Times New Roman" w:hAnsi="Times New Roman" w:cs="Times New Roman"/>
          <w:sz w:val="20"/>
          <w:szCs w:val="20"/>
        </w:rPr>
        <w:t xml:space="preserve">. (1998). </w:t>
      </w:r>
      <w:proofErr w:type="gramStart"/>
      <w:r w:rsidRPr="00F74F84">
        <w:rPr>
          <w:rFonts w:ascii="Times New Roman" w:hAnsi="Times New Roman" w:cs="Times New Roman"/>
          <w:sz w:val="20"/>
          <w:szCs w:val="20"/>
        </w:rPr>
        <w:t>Teori  dan</w:t>
      </w:r>
      <w:proofErr w:type="gramEnd"/>
      <w:r w:rsidRPr="00F74F84">
        <w:rPr>
          <w:rFonts w:ascii="Times New Roman" w:hAnsi="Times New Roman" w:cs="Times New Roman"/>
          <w:sz w:val="20"/>
          <w:szCs w:val="20"/>
        </w:rPr>
        <w:t xml:space="preserve"> Kebijaksanaan  Pembangunan. Center for Information and Development Studies (CIDES), Jakarta.</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DF7301">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BPS. 2023. Produk Domestik Regional Bruto Provinsi-Provinsi di Indonesia Menurut Pengeluaran, 2018-2022. Jakarta</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DF7301">
      <w:pPr>
        <w:jc w:val="both"/>
        <w:rPr>
          <w:rFonts w:ascii="Times New Roman" w:hAnsi="Times New Roman" w:cs="Times New Roman"/>
          <w:sz w:val="20"/>
          <w:szCs w:val="20"/>
        </w:rPr>
      </w:pPr>
      <w:r w:rsidRPr="00F74F84">
        <w:rPr>
          <w:rFonts w:ascii="Times New Roman" w:hAnsi="Times New Roman" w:cs="Times New Roman"/>
          <w:sz w:val="20"/>
          <w:szCs w:val="20"/>
        </w:rPr>
        <w:t>Cypher, J.M. (2014). The Process of Economic Development. Routledge, Taylor &amp; Prancis Group, London, New York.</w:t>
      </w:r>
    </w:p>
    <w:p w:rsidR="00DF7301" w:rsidRPr="00F74F84" w:rsidRDefault="00DF7301" w:rsidP="00DF7301">
      <w:pPr>
        <w:spacing w:after="0" w:line="240" w:lineRule="auto"/>
        <w:jc w:val="both"/>
        <w:rPr>
          <w:rFonts w:ascii="Times New Roman" w:hAnsi="Times New Roman" w:cs="Times New Roman"/>
          <w:sz w:val="20"/>
          <w:szCs w:val="20"/>
        </w:rPr>
      </w:pPr>
      <w:proofErr w:type="spellStart"/>
      <w:r w:rsidRPr="00F74F84">
        <w:rPr>
          <w:rFonts w:ascii="Times New Roman" w:hAnsi="Times New Roman" w:cs="Times New Roman"/>
          <w:sz w:val="20"/>
          <w:szCs w:val="20"/>
        </w:rPr>
        <w:t>Hardiyanti</w:t>
      </w:r>
      <w:proofErr w:type="spellEnd"/>
      <w:r w:rsidRPr="00F74F84">
        <w:rPr>
          <w:rFonts w:ascii="Times New Roman" w:hAnsi="Times New Roman" w:cs="Times New Roman"/>
          <w:sz w:val="20"/>
          <w:szCs w:val="20"/>
        </w:rPr>
        <w:t>, Puji. (2006). Kemiskinan dan Upaya Pemberdayaan Masyarakat.  Jurnal Pengembangan Masyarakat Islam, 2 (1), 33-45.</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DF7301">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Haughton, J.H. and   </w:t>
      </w:r>
      <w:proofErr w:type="spellStart"/>
      <w:r w:rsidRPr="00F74F84">
        <w:rPr>
          <w:rFonts w:ascii="Times New Roman" w:hAnsi="Times New Roman" w:cs="Times New Roman"/>
          <w:sz w:val="20"/>
          <w:szCs w:val="20"/>
        </w:rPr>
        <w:t>Khandker</w:t>
      </w:r>
      <w:proofErr w:type="spellEnd"/>
      <w:r w:rsidRPr="00F74F84">
        <w:rPr>
          <w:rFonts w:ascii="Times New Roman" w:hAnsi="Times New Roman" w:cs="Times New Roman"/>
          <w:sz w:val="20"/>
          <w:szCs w:val="20"/>
        </w:rPr>
        <w:t>, S.R. (2009).  Poverty + Inequality, Handbook on Poverty and Inequality. The World Bank, Washington, DC.</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DF7301">
      <w:pPr>
        <w:spacing w:after="0" w:line="240" w:lineRule="auto"/>
        <w:jc w:val="both"/>
        <w:rPr>
          <w:rFonts w:ascii="Times New Roman" w:hAnsi="Times New Roman" w:cs="Times New Roman"/>
          <w:sz w:val="20"/>
          <w:szCs w:val="20"/>
        </w:rPr>
      </w:pPr>
      <w:proofErr w:type="spellStart"/>
      <w:r w:rsidRPr="00F74F84">
        <w:rPr>
          <w:rFonts w:ascii="Times New Roman" w:hAnsi="Times New Roman" w:cs="Times New Roman"/>
          <w:sz w:val="20"/>
          <w:szCs w:val="20"/>
        </w:rPr>
        <w:t>Jhingan</w:t>
      </w:r>
      <w:proofErr w:type="spellEnd"/>
      <w:r w:rsidRPr="00F74F84">
        <w:rPr>
          <w:rFonts w:ascii="Times New Roman" w:hAnsi="Times New Roman" w:cs="Times New Roman"/>
          <w:sz w:val="20"/>
          <w:szCs w:val="20"/>
        </w:rPr>
        <w:t>, M.L.  2021The Economics of Development Amp Planning. Retrieved from: https://archive.org/details/in.ernet.dli.2015.118935</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DF7301">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Keynes, J.M. (1936). The General Theory </w:t>
      </w:r>
      <w:proofErr w:type="gramStart"/>
      <w:r w:rsidRPr="00F74F84">
        <w:rPr>
          <w:rFonts w:ascii="Times New Roman" w:hAnsi="Times New Roman" w:cs="Times New Roman"/>
          <w:sz w:val="20"/>
          <w:szCs w:val="20"/>
        </w:rPr>
        <w:t>of  Employment</w:t>
      </w:r>
      <w:proofErr w:type="gramEnd"/>
      <w:r w:rsidRPr="00F74F84">
        <w:rPr>
          <w:rFonts w:ascii="Times New Roman" w:hAnsi="Times New Roman" w:cs="Times New Roman"/>
          <w:sz w:val="20"/>
          <w:szCs w:val="20"/>
        </w:rPr>
        <w:t>, Interest  and  Money. Macmillan and Co. Landon.</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DF7301">
      <w:pPr>
        <w:spacing w:after="0" w:line="240" w:lineRule="auto"/>
        <w:jc w:val="both"/>
        <w:rPr>
          <w:rFonts w:ascii="Times New Roman" w:hAnsi="Times New Roman" w:cs="Times New Roman"/>
          <w:sz w:val="20"/>
          <w:szCs w:val="20"/>
        </w:rPr>
      </w:pPr>
      <w:proofErr w:type="spellStart"/>
      <w:r w:rsidRPr="00F74F84">
        <w:rPr>
          <w:rFonts w:ascii="Times New Roman" w:hAnsi="Times New Roman" w:cs="Times New Roman"/>
          <w:sz w:val="20"/>
          <w:szCs w:val="20"/>
        </w:rPr>
        <w:t>Kuncoro</w:t>
      </w:r>
      <w:proofErr w:type="spellEnd"/>
      <w:r w:rsidRPr="00F74F84">
        <w:rPr>
          <w:rFonts w:ascii="Times New Roman" w:hAnsi="Times New Roman" w:cs="Times New Roman"/>
          <w:sz w:val="20"/>
          <w:szCs w:val="20"/>
        </w:rPr>
        <w:t>, M. 1997. Ekonomi Pembangunan Teori, Masalah dan Kebijakan, Yogyakarta: UPP-AMP YKPN.</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DF7301">
      <w:pPr>
        <w:spacing w:after="0" w:line="240" w:lineRule="auto"/>
        <w:jc w:val="both"/>
        <w:rPr>
          <w:rFonts w:ascii="Times New Roman" w:hAnsi="Times New Roman" w:cs="Times New Roman"/>
          <w:sz w:val="20"/>
          <w:szCs w:val="20"/>
        </w:rPr>
      </w:pPr>
      <w:proofErr w:type="spellStart"/>
      <w:r w:rsidRPr="00F74F84">
        <w:rPr>
          <w:rFonts w:ascii="Times New Roman" w:hAnsi="Times New Roman" w:cs="Times New Roman"/>
          <w:sz w:val="20"/>
          <w:szCs w:val="20"/>
        </w:rPr>
        <w:t>Kuncoro</w:t>
      </w:r>
      <w:proofErr w:type="spellEnd"/>
      <w:r w:rsidRPr="00F74F84">
        <w:rPr>
          <w:rFonts w:ascii="Times New Roman" w:hAnsi="Times New Roman" w:cs="Times New Roman"/>
          <w:sz w:val="20"/>
          <w:szCs w:val="20"/>
        </w:rPr>
        <w:t>, M. 2010. Dasar-dasar Ekonomi Pembangunan, UPP STIM, YKPN</w:t>
      </w:r>
      <w:proofErr w:type="gramStart"/>
      <w:r w:rsidRPr="00F74F84">
        <w:rPr>
          <w:rFonts w:ascii="Times New Roman" w:hAnsi="Times New Roman" w:cs="Times New Roman"/>
          <w:sz w:val="20"/>
          <w:szCs w:val="20"/>
        </w:rPr>
        <w:t>,  Yogyakarta</w:t>
      </w:r>
      <w:proofErr w:type="gramEnd"/>
      <w:r w:rsidRPr="00F74F84">
        <w:rPr>
          <w:rFonts w:ascii="Times New Roman" w:hAnsi="Times New Roman" w:cs="Times New Roman"/>
          <w:sz w:val="20"/>
          <w:szCs w:val="20"/>
        </w:rPr>
        <w:t>.</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DF7301">
      <w:pPr>
        <w:spacing w:after="0" w:line="240" w:lineRule="auto"/>
        <w:jc w:val="both"/>
        <w:rPr>
          <w:rFonts w:ascii="Times New Roman" w:hAnsi="Times New Roman" w:cs="Times New Roman"/>
          <w:sz w:val="20"/>
          <w:szCs w:val="20"/>
        </w:rPr>
      </w:pPr>
      <w:proofErr w:type="spellStart"/>
      <w:r w:rsidRPr="00F74F84">
        <w:rPr>
          <w:rFonts w:ascii="Times New Roman" w:eastAsia="Times New Roman" w:hAnsi="Times New Roman" w:cs="Times New Roman"/>
          <w:bCs/>
          <w:sz w:val="20"/>
          <w:szCs w:val="20"/>
        </w:rPr>
        <w:t>Oktaviana</w:t>
      </w:r>
      <w:proofErr w:type="spellEnd"/>
      <w:r w:rsidRPr="00F74F84">
        <w:rPr>
          <w:rFonts w:ascii="Times New Roman" w:eastAsia="Times New Roman" w:hAnsi="Times New Roman" w:cs="Times New Roman"/>
          <w:bCs/>
          <w:sz w:val="20"/>
          <w:szCs w:val="20"/>
        </w:rPr>
        <w:t xml:space="preserve">, M., </w:t>
      </w:r>
      <w:proofErr w:type="spellStart"/>
      <w:r w:rsidRPr="00F74F84">
        <w:rPr>
          <w:rFonts w:ascii="Times New Roman" w:eastAsia="Times New Roman" w:hAnsi="Times New Roman" w:cs="Times New Roman"/>
          <w:bCs/>
          <w:sz w:val="20"/>
          <w:szCs w:val="20"/>
        </w:rPr>
        <w:t>Rafinda</w:t>
      </w:r>
      <w:proofErr w:type="spellEnd"/>
      <w:r w:rsidRPr="00F74F84">
        <w:rPr>
          <w:rFonts w:ascii="Times New Roman" w:eastAsia="Times New Roman" w:hAnsi="Times New Roman" w:cs="Times New Roman"/>
          <w:bCs/>
          <w:sz w:val="20"/>
          <w:szCs w:val="20"/>
        </w:rPr>
        <w:t xml:space="preserve">, A., </w:t>
      </w:r>
      <w:proofErr w:type="gramStart"/>
      <w:r w:rsidRPr="00F74F84">
        <w:rPr>
          <w:rFonts w:ascii="Times New Roman" w:eastAsia="Times New Roman" w:hAnsi="Times New Roman" w:cs="Times New Roman"/>
          <w:bCs/>
          <w:sz w:val="20"/>
          <w:szCs w:val="20"/>
        </w:rPr>
        <w:t>&amp;</w:t>
      </w:r>
      <w:r w:rsidRPr="00F74F84">
        <w:rPr>
          <w:rFonts w:ascii="Times New Roman" w:eastAsia="Times New Roman" w:hAnsi="Times New Roman" w:cs="Times New Roman"/>
          <w:sz w:val="20"/>
          <w:szCs w:val="20"/>
        </w:rPr>
        <w:t xml:space="preserve"> </w:t>
      </w:r>
      <w:r w:rsidRPr="00F74F84">
        <w:rPr>
          <w:rFonts w:ascii="Times New Roman" w:eastAsia="Times New Roman" w:hAnsi="Times New Roman" w:cs="Times New Roman"/>
          <w:bCs/>
          <w:sz w:val="20"/>
          <w:szCs w:val="20"/>
        </w:rPr>
        <w:t xml:space="preserve"> </w:t>
      </w:r>
      <w:proofErr w:type="spellStart"/>
      <w:r w:rsidRPr="00F74F84">
        <w:rPr>
          <w:rFonts w:ascii="Times New Roman" w:eastAsia="Times New Roman" w:hAnsi="Times New Roman" w:cs="Times New Roman"/>
          <w:bCs/>
          <w:sz w:val="20"/>
          <w:szCs w:val="20"/>
        </w:rPr>
        <w:t>Rusmana</w:t>
      </w:r>
      <w:proofErr w:type="spellEnd"/>
      <w:proofErr w:type="gramEnd"/>
      <w:r w:rsidRPr="00F74F84">
        <w:rPr>
          <w:rFonts w:ascii="Times New Roman" w:eastAsia="Times New Roman" w:hAnsi="Times New Roman" w:cs="Times New Roman"/>
          <w:bCs/>
          <w:sz w:val="20"/>
          <w:szCs w:val="20"/>
        </w:rPr>
        <w:t>, O., (2024)</w:t>
      </w:r>
      <w:r w:rsidRPr="00F74F84">
        <w:rPr>
          <w:rFonts w:ascii="Times New Roman" w:hAnsi="Times New Roman" w:cs="Times New Roman"/>
          <w:sz w:val="20"/>
          <w:szCs w:val="20"/>
        </w:rPr>
        <w:t xml:space="preserve"> </w:t>
      </w:r>
      <w:r w:rsidRPr="00F74F84">
        <w:rPr>
          <w:rFonts w:ascii="Times New Roman" w:eastAsia="Times New Roman" w:hAnsi="Times New Roman" w:cs="Times New Roman"/>
          <w:bCs/>
          <w:kern w:val="36"/>
          <w:sz w:val="20"/>
          <w:szCs w:val="20"/>
        </w:rPr>
        <w:t>Analisis Pengaruh Utang Negara terhadap Pertumbuhan Ekonomi Indonesia Periode 2004-2023 Berdasarkan Data LKPP. Akuntansi ’45, 5(2), 598-972.</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7A2645" w:rsidP="00DF7301">
      <w:pPr>
        <w:spacing w:after="0" w:line="240" w:lineRule="auto"/>
        <w:jc w:val="both"/>
        <w:rPr>
          <w:rFonts w:ascii="Times New Roman" w:hAnsi="Times New Roman" w:cs="Times New Roman"/>
          <w:sz w:val="20"/>
          <w:szCs w:val="20"/>
        </w:rPr>
      </w:pPr>
      <w:r w:rsidRPr="00F74F84">
        <w:rPr>
          <w:rFonts w:ascii="Times New Roman" w:hAnsi="Times New Roman" w:cs="Times New Roman"/>
          <w:sz w:val="20"/>
          <w:szCs w:val="20"/>
        </w:rPr>
        <w:t xml:space="preserve">Kompas, 2024. Kompas Profesional., </w:t>
      </w:r>
      <w:proofErr w:type="gramStart"/>
      <w:r w:rsidRPr="00F74F84">
        <w:rPr>
          <w:rFonts w:ascii="Times New Roman" w:hAnsi="Times New Roman" w:cs="Times New Roman"/>
          <w:sz w:val="20"/>
          <w:szCs w:val="20"/>
        </w:rPr>
        <w:t>Makan  Tabungan</w:t>
      </w:r>
      <w:proofErr w:type="gramEnd"/>
      <w:r w:rsidRPr="00F74F84">
        <w:rPr>
          <w:rFonts w:ascii="Times New Roman" w:hAnsi="Times New Roman" w:cs="Times New Roman"/>
          <w:sz w:val="20"/>
          <w:szCs w:val="20"/>
        </w:rPr>
        <w:t xml:space="preserve">. Retrieved </w:t>
      </w:r>
      <w:proofErr w:type="gramStart"/>
      <w:r w:rsidRPr="00F74F84">
        <w:rPr>
          <w:rFonts w:ascii="Times New Roman" w:hAnsi="Times New Roman" w:cs="Times New Roman"/>
          <w:sz w:val="20"/>
          <w:szCs w:val="20"/>
        </w:rPr>
        <w:t>from  https</w:t>
      </w:r>
      <w:proofErr w:type="gramEnd"/>
      <w:r w:rsidRPr="00F74F84">
        <w:rPr>
          <w:rFonts w:ascii="Times New Roman" w:hAnsi="Times New Roman" w:cs="Times New Roman"/>
          <w:sz w:val="20"/>
          <w:szCs w:val="20"/>
        </w:rPr>
        <w:t>://www.kompas.id/label/makan-tabungan?open_from=automate_body_url.</w:t>
      </w:r>
    </w:p>
    <w:p w:rsidR="00DF7301" w:rsidRPr="00F74F84" w:rsidRDefault="00DF7301" w:rsidP="00DF7301">
      <w:pPr>
        <w:spacing w:after="0" w:line="240" w:lineRule="auto"/>
        <w:jc w:val="both"/>
        <w:rPr>
          <w:rFonts w:ascii="Times New Roman" w:hAnsi="Times New Roman" w:cs="Times New Roman"/>
          <w:sz w:val="20"/>
          <w:szCs w:val="20"/>
        </w:rPr>
      </w:pPr>
    </w:p>
    <w:p w:rsidR="00DF7301" w:rsidRPr="00F74F84" w:rsidRDefault="00DF7301" w:rsidP="00635FA3">
      <w:pPr>
        <w:spacing w:after="0" w:line="240" w:lineRule="auto"/>
        <w:jc w:val="both"/>
        <w:rPr>
          <w:rFonts w:ascii="Times New Roman" w:hAnsi="Times New Roman" w:cs="Times New Roman"/>
          <w:sz w:val="20"/>
          <w:szCs w:val="20"/>
        </w:rPr>
      </w:pPr>
      <w:proofErr w:type="spellStart"/>
      <w:r w:rsidRPr="00F74F84">
        <w:rPr>
          <w:rFonts w:ascii="Times New Roman" w:hAnsi="Times New Roman" w:cs="Times New Roman"/>
          <w:sz w:val="20"/>
          <w:szCs w:val="20"/>
        </w:rPr>
        <w:t>Malkanthie</w:t>
      </w:r>
      <w:proofErr w:type="spellEnd"/>
      <w:r w:rsidRPr="00F74F84">
        <w:rPr>
          <w:rFonts w:ascii="Times New Roman" w:hAnsi="Times New Roman" w:cs="Times New Roman"/>
          <w:sz w:val="20"/>
          <w:szCs w:val="20"/>
        </w:rPr>
        <w:t>, Asoka. 2015.  Structural Equation Modeling with AMOS Book.  March 2015DOI: 10.13140/RG.2.1.1960.4647</w:t>
      </w:r>
    </w:p>
    <w:p w:rsidR="00635FA3" w:rsidRPr="00F74F84" w:rsidRDefault="00635FA3" w:rsidP="00635FA3">
      <w:pPr>
        <w:spacing w:after="0" w:line="240" w:lineRule="auto"/>
        <w:jc w:val="both"/>
        <w:rPr>
          <w:rFonts w:ascii="Times New Roman" w:hAnsi="Times New Roman" w:cs="Times New Roman"/>
          <w:sz w:val="20"/>
          <w:szCs w:val="20"/>
        </w:rPr>
      </w:pPr>
    </w:p>
    <w:p w:rsidR="00DF7301" w:rsidRPr="00F74F84" w:rsidRDefault="00DF7301" w:rsidP="00DF7301">
      <w:pPr>
        <w:jc w:val="both"/>
        <w:rPr>
          <w:rFonts w:ascii="Times New Roman" w:hAnsi="Times New Roman" w:cs="Times New Roman"/>
          <w:sz w:val="20"/>
          <w:szCs w:val="20"/>
        </w:rPr>
      </w:pPr>
      <w:proofErr w:type="spellStart"/>
      <w:r w:rsidRPr="00F74F84">
        <w:rPr>
          <w:rFonts w:ascii="Times New Roman" w:hAnsi="Times New Roman" w:cs="Times New Roman"/>
          <w:sz w:val="20"/>
          <w:szCs w:val="20"/>
        </w:rPr>
        <w:t>Sumodiningrat</w:t>
      </w:r>
      <w:proofErr w:type="spellEnd"/>
      <w:r w:rsidRPr="00F74F84">
        <w:rPr>
          <w:rFonts w:ascii="Times New Roman" w:hAnsi="Times New Roman" w:cs="Times New Roman"/>
          <w:sz w:val="20"/>
          <w:szCs w:val="20"/>
        </w:rPr>
        <w:t xml:space="preserve">, G. (2009). </w:t>
      </w:r>
      <w:r w:rsidRPr="00F74F84">
        <w:rPr>
          <w:rFonts w:ascii="Times New Roman" w:eastAsia="Times New Roman" w:hAnsi="Times New Roman" w:cs="Times New Roman"/>
          <w:sz w:val="20"/>
          <w:szCs w:val="20"/>
        </w:rPr>
        <w:t xml:space="preserve">Kemiskinan: Teori, Fakta dan Kebijakan. IMPAC, Universitas Michigan. </w:t>
      </w:r>
    </w:p>
    <w:p w:rsidR="00DF7301" w:rsidRPr="00F74F84" w:rsidRDefault="00DF7301" w:rsidP="00DF7301">
      <w:pPr>
        <w:jc w:val="both"/>
        <w:rPr>
          <w:rFonts w:ascii="Times New Roman" w:hAnsi="Times New Roman" w:cs="Times New Roman"/>
          <w:sz w:val="20"/>
          <w:szCs w:val="20"/>
        </w:rPr>
      </w:pPr>
      <w:proofErr w:type="spellStart"/>
      <w:r w:rsidRPr="00F74F84">
        <w:rPr>
          <w:rFonts w:ascii="Times New Roman" w:hAnsi="Times New Roman" w:cs="Times New Roman"/>
          <w:sz w:val="20"/>
          <w:szCs w:val="20"/>
          <w:shd w:val="clear" w:color="auto" w:fill="FFFFFF"/>
        </w:rPr>
        <w:t>Suradi</w:t>
      </w:r>
      <w:proofErr w:type="spellEnd"/>
      <w:r w:rsidRPr="00F74F84">
        <w:rPr>
          <w:rFonts w:ascii="Times New Roman" w:hAnsi="Times New Roman" w:cs="Times New Roman"/>
          <w:sz w:val="20"/>
          <w:szCs w:val="20"/>
          <w:shd w:val="clear" w:color="auto" w:fill="FFFFFF"/>
        </w:rPr>
        <w:t>, S. (2013). Perubahan Sosial dan Ketahanan Keluarga: Meretas Kebijakan Berbasis Kekuatan Lokal. </w:t>
      </w:r>
      <w:r w:rsidRPr="00F74F84">
        <w:rPr>
          <w:rFonts w:ascii="Times New Roman" w:hAnsi="Times New Roman" w:cs="Times New Roman"/>
          <w:i/>
          <w:iCs/>
          <w:sz w:val="20"/>
          <w:szCs w:val="20"/>
          <w:shd w:val="clear" w:color="auto" w:fill="FFFFFF"/>
        </w:rPr>
        <w:t xml:space="preserve">Sosio </w:t>
      </w:r>
      <w:proofErr w:type="spellStart"/>
      <w:proofErr w:type="gramStart"/>
      <w:r w:rsidRPr="00F74F84">
        <w:rPr>
          <w:rFonts w:ascii="Times New Roman" w:hAnsi="Times New Roman" w:cs="Times New Roman"/>
          <w:i/>
          <w:iCs/>
          <w:sz w:val="20"/>
          <w:szCs w:val="20"/>
          <w:shd w:val="clear" w:color="auto" w:fill="FFFFFF"/>
        </w:rPr>
        <w:t>Informa</w:t>
      </w:r>
      <w:proofErr w:type="spellEnd"/>
      <w:r w:rsidRPr="00F74F84">
        <w:rPr>
          <w:rFonts w:ascii="Times New Roman" w:hAnsi="Times New Roman" w:cs="Times New Roman"/>
          <w:i/>
          <w:iCs/>
          <w:sz w:val="20"/>
          <w:szCs w:val="20"/>
          <w:shd w:val="clear" w:color="auto" w:fill="FFFFFF"/>
        </w:rPr>
        <w:t xml:space="preserve"> :</w:t>
      </w:r>
      <w:proofErr w:type="gramEnd"/>
      <w:r w:rsidRPr="00F74F84">
        <w:rPr>
          <w:rFonts w:ascii="Times New Roman" w:hAnsi="Times New Roman" w:cs="Times New Roman"/>
          <w:i/>
          <w:iCs/>
          <w:sz w:val="20"/>
          <w:szCs w:val="20"/>
          <w:shd w:val="clear" w:color="auto" w:fill="FFFFFF"/>
        </w:rPr>
        <w:t xml:space="preserve"> Kajian Permasalahan Sosial Dan Usaha Kesejahteraan Sosial</w:t>
      </w:r>
      <w:r w:rsidRPr="00F74F84">
        <w:rPr>
          <w:rFonts w:ascii="Times New Roman" w:hAnsi="Times New Roman" w:cs="Times New Roman"/>
          <w:sz w:val="20"/>
          <w:szCs w:val="20"/>
          <w:shd w:val="clear" w:color="auto" w:fill="FFFFFF"/>
        </w:rPr>
        <w:t>, </w:t>
      </w:r>
      <w:r w:rsidRPr="00F74F84">
        <w:rPr>
          <w:rFonts w:ascii="Times New Roman" w:hAnsi="Times New Roman" w:cs="Times New Roman"/>
          <w:i/>
          <w:iCs/>
          <w:sz w:val="20"/>
          <w:szCs w:val="20"/>
          <w:shd w:val="clear" w:color="auto" w:fill="FFFFFF"/>
        </w:rPr>
        <w:t>18</w:t>
      </w:r>
      <w:r w:rsidRPr="00F74F84">
        <w:rPr>
          <w:rFonts w:ascii="Times New Roman" w:hAnsi="Times New Roman" w:cs="Times New Roman"/>
          <w:sz w:val="20"/>
          <w:szCs w:val="20"/>
          <w:shd w:val="clear" w:color="auto" w:fill="FFFFFF"/>
        </w:rPr>
        <w:t>(2). https://doi.org/10.33007/inf.v18i2.74</w:t>
      </w:r>
    </w:p>
    <w:p w:rsidR="00DF7301" w:rsidRPr="00F74F84" w:rsidRDefault="00DF7301" w:rsidP="00DF7301">
      <w:pPr>
        <w:jc w:val="both"/>
        <w:rPr>
          <w:rFonts w:ascii="Times New Roman" w:hAnsi="Times New Roman" w:cs="Times New Roman"/>
          <w:sz w:val="20"/>
          <w:szCs w:val="20"/>
        </w:rPr>
      </w:pPr>
      <w:proofErr w:type="spellStart"/>
      <w:r w:rsidRPr="00F74F84">
        <w:rPr>
          <w:rFonts w:ascii="Times New Roman" w:hAnsi="Times New Roman" w:cs="Times New Roman"/>
          <w:sz w:val="20"/>
          <w:szCs w:val="20"/>
          <w:shd w:val="clear" w:color="auto" w:fill="FFFFFF"/>
        </w:rPr>
        <w:t>Suyanto</w:t>
      </w:r>
      <w:proofErr w:type="spellEnd"/>
      <w:r w:rsidRPr="00F74F84">
        <w:rPr>
          <w:rFonts w:ascii="Times New Roman" w:hAnsi="Times New Roman" w:cs="Times New Roman"/>
          <w:sz w:val="20"/>
          <w:szCs w:val="20"/>
          <w:shd w:val="clear" w:color="auto" w:fill="FFFFFF"/>
        </w:rPr>
        <w:t>, B. (2013). Anatomi Kemiskinan dan Strategi Penanganannya: Fakta Kemiskinan Masyarakat Pesisir, Kepulauan, Perkotaan dan Dampak dari Pembangunan di Indonesia. In-Trans Publishing. Malang.</w:t>
      </w:r>
    </w:p>
    <w:p w:rsidR="00DF7301" w:rsidRPr="00F74F84" w:rsidRDefault="00DF7301" w:rsidP="00DF7301">
      <w:pPr>
        <w:jc w:val="both"/>
        <w:rPr>
          <w:rFonts w:ascii="Times New Roman" w:hAnsi="Times New Roman" w:cs="Times New Roman"/>
          <w:sz w:val="20"/>
          <w:szCs w:val="20"/>
        </w:rPr>
      </w:pPr>
      <w:proofErr w:type="spellStart"/>
      <w:r w:rsidRPr="00F74F84">
        <w:rPr>
          <w:rFonts w:ascii="Times New Roman" w:hAnsi="Times New Roman" w:cs="Times New Roman"/>
          <w:sz w:val="20"/>
          <w:szCs w:val="20"/>
        </w:rPr>
        <w:lastRenderedPageBreak/>
        <w:t>Syaparuddin</w:t>
      </w:r>
      <w:proofErr w:type="spellEnd"/>
      <w:r w:rsidRPr="00F74F84">
        <w:rPr>
          <w:rFonts w:ascii="Times New Roman" w:hAnsi="Times New Roman" w:cs="Times New Roman"/>
          <w:sz w:val="20"/>
          <w:szCs w:val="20"/>
        </w:rPr>
        <w:t xml:space="preserve">, Etik </w:t>
      </w:r>
      <w:proofErr w:type="spellStart"/>
      <w:r w:rsidRPr="00F74F84">
        <w:rPr>
          <w:rFonts w:ascii="Times New Roman" w:hAnsi="Times New Roman" w:cs="Times New Roman"/>
          <w:sz w:val="20"/>
          <w:szCs w:val="20"/>
        </w:rPr>
        <w:t>Umiyati</w:t>
      </w:r>
      <w:proofErr w:type="spellEnd"/>
      <w:r w:rsidRPr="00F74F84">
        <w:rPr>
          <w:rFonts w:ascii="Times New Roman" w:hAnsi="Times New Roman" w:cs="Times New Roman"/>
          <w:sz w:val="20"/>
          <w:szCs w:val="20"/>
        </w:rPr>
        <w:t xml:space="preserve">, E., </w:t>
      </w:r>
      <w:proofErr w:type="spellStart"/>
      <w:r w:rsidRPr="00F74F84">
        <w:rPr>
          <w:rFonts w:ascii="Times New Roman" w:hAnsi="Times New Roman" w:cs="Times New Roman"/>
          <w:sz w:val="20"/>
          <w:szCs w:val="20"/>
        </w:rPr>
        <w:t>Kusuma</w:t>
      </w:r>
      <w:proofErr w:type="spellEnd"/>
      <w:r w:rsidRPr="00F74F84">
        <w:rPr>
          <w:rFonts w:ascii="Times New Roman" w:hAnsi="Times New Roman" w:cs="Times New Roman"/>
          <w:sz w:val="20"/>
          <w:szCs w:val="20"/>
        </w:rPr>
        <w:t xml:space="preserve"> J., </w:t>
      </w:r>
      <w:r w:rsidRPr="00F74F84">
        <w:rPr>
          <w:rFonts w:ascii="Times New Roman" w:eastAsia="Times New Roman" w:hAnsi="Times New Roman" w:cs="Times New Roman"/>
          <w:bCs/>
          <w:sz w:val="20"/>
          <w:szCs w:val="20"/>
        </w:rPr>
        <w:t>(2015)</w:t>
      </w:r>
      <w:r w:rsidRPr="00F74F84">
        <w:rPr>
          <w:rFonts w:ascii="Times New Roman" w:hAnsi="Times New Roman" w:cs="Times New Roman"/>
          <w:sz w:val="20"/>
          <w:szCs w:val="20"/>
        </w:rPr>
        <w:t xml:space="preserve">. </w:t>
      </w:r>
      <w:r w:rsidRPr="00F74F84">
        <w:rPr>
          <w:rFonts w:ascii="Times New Roman" w:eastAsia="Times New Roman" w:hAnsi="Times New Roman" w:cs="Times New Roman"/>
          <w:bCs/>
          <w:kern w:val="36"/>
          <w:sz w:val="20"/>
          <w:szCs w:val="20"/>
        </w:rPr>
        <w:t>Pengaruh Utang Luar Negeri terhadap Pertumbuhan Ekonomi Indonesia, Thailand</w:t>
      </w:r>
      <w:proofErr w:type="gramStart"/>
      <w:r w:rsidRPr="00F74F84">
        <w:rPr>
          <w:rFonts w:ascii="Times New Roman" w:eastAsia="Times New Roman" w:hAnsi="Times New Roman" w:cs="Times New Roman"/>
          <w:bCs/>
          <w:kern w:val="36"/>
          <w:sz w:val="20"/>
          <w:szCs w:val="20"/>
        </w:rPr>
        <w:t>,  Malaysia</w:t>
      </w:r>
      <w:proofErr w:type="gramEnd"/>
      <w:r w:rsidRPr="00F74F84">
        <w:rPr>
          <w:rFonts w:ascii="Times New Roman" w:eastAsia="Times New Roman" w:hAnsi="Times New Roman" w:cs="Times New Roman"/>
          <w:bCs/>
          <w:kern w:val="36"/>
          <w:sz w:val="20"/>
          <w:szCs w:val="20"/>
        </w:rPr>
        <w:t>, Filipina, Vietnam dan Burma Periode 1990--2013.</w:t>
      </w:r>
      <w:r w:rsidRPr="00F74F84">
        <w:rPr>
          <w:rFonts w:ascii="Times New Roman" w:hAnsi="Times New Roman" w:cs="Times New Roman"/>
          <w:sz w:val="20"/>
          <w:szCs w:val="20"/>
        </w:rPr>
        <w:t xml:space="preserve"> </w:t>
      </w:r>
      <w:r w:rsidRPr="00F74F84">
        <w:rPr>
          <w:rFonts w:ascii="Times New Roman" w:eastAsia="Times New Roman" w:hAnsi="Times New Roman" w:cs="Times New Roman"/>
          <w:bCs/>
          <w:kern w:val="36"/>
          <w:sz w:val="20"/>
          <w:szCs w:val="20"/>
        </w:rPr>
        <w:t xml:space="preserve">Jurnal Paradigma </w:t>
      </w:r>
      <w:proofErr w:type="spellStart"/>
      <w:r w:rsidRPr="00F74F84">
        <w:rPr>
          <w:rFonts w:ascii="Times New Roman" w:eastAsia="Times New Roman" w:hAnsi="Times New Roman" w:cs="Times New Roman"/>
          <w:bCs/>
          <w:kern w:val="36"/>
          <w:sz w:val="20"/>
          <w:szCs w:val="20"/>
        </w:rPr>
        <w:t>Ekonomika</w:t>
      </w:r>
      <w:proofErr w:type="spellEnd"/>
      <w:r w:rsidRPr="00F74F84">
        <w:rPr>
          <w:rFonts w:ascii="Times New Roman" w:eastAsia="Times New Roman" w:hAnsi="Times New Roman" w:cs="Times New Roman"/>
          <w:bCs/>
          <w:kern w:val="36"/>
          <w:sz w:val="20"/>
          <w:szCs w:val="20"/>
        </w:rPr>
        <w:t>, 10(1), 206-220.</w:t>
      </w:r>
    </w:p>
    <w:p w:rsidR="00DF7301" w:rsidRPr="00F74F84" w:rsidRDefault="00BB4645" w:rsidP="00ED085B">
      <w:pPr>
        <w:spacing w:after="0" w:line="240" w:lineRule="auto"/>
        <w:jc w:val="both"/>
        <w:rPr>
          <w:rFonts w:ascii="Times New Roman" w:eastAsia="Calibri" w:hAnsi="Times New Roman" w:cs="Times New Roman"/>
          <w:b/>
          <w:sz w:val="20"/>
          <w:szCs w:val="20"/>
        </w:rPr>
      </w:pPr>
      <w:proofErr w:type="spellStart"/>
      <w:r w:rsidRPr="00F74F84">
        <w:rPr>
          <w:rFonts w:ascii="Times New Roman" w:hAnsi="Times New Roman" w:cs="Times New Roman"/>
          <w:sz w:val="20"/>
          <w:szCs w:val="20"/>
        </w:rPr>
        <w:t>Soetrisno</w:t>
      </w:r>
      <w:proofErr w:type="spellEnd"/>
      <w:r w:rsidRPr="00F74F84">
        <w:rPr>
          <w:rFonts w:ascii="Times New Roman" w:hAnsi="Times New Roman" w:cs="Times New Roman"/>
          <w:sz w:val="20"/>
          <w:szCs w:val="20"/>
        </w:rPr>
        <w:t xml:space="preserve">, </w:t>
      </w:r>
      <w:proofErr w:type="spellStart"/>
      <w:r w:rsidRPr="00F74F84">
        <w:rPr>
          <w:rFonts w:ascii="Times New Roman" w:hAnsi="Times New Roman" w:cs="Times New Roman"/>
          <w:sz w:val="20"/>
          <w:szCs w:val="20"/>
        </w:rPr>
        <w:t>Loekman</w:t>
      </w:r>
      <w:proofErr w:type="spellEnd"/>
      <w:r w:rsidRPr="00F74F84">
        <w:rPr>
          <w:rFonts w:ascii="Times New Roman" w:hAnsi="Times New Roman" w:cs="Times New Roman"/>
          <w:sz w:val="20"/>
          <w:szCs w:val="20"/>
        </w:rPr>
        <w:t xml:space="preserve">. 1997. Kemiskinan, Perempuan dan Pemberdayaan. </w:t>
      </w:r>
      <w:proofErr w:type="gramStart"/>
      <w:r w:rsidRPr="00F74F84">
        <w:rPr>
          <w:rFonts w:ascii="Times New Roman" w:hAnsi="Times New Roman" w:cs="Times New Roman"/>
          <w:sz w:val="20"/>
          <w:szCs w:val="20"/>
        </w:rPr>
        <w:t>Yogyakarta :</w:t>
      </w:r>
      <w:proofErr w:type="gramEnd"/>
      <w:r w:rsidRPr="00F74F84">
        <w:rPr>
          <w:rFonts w:ascii="Times New Roman" w:hAnsi="Times New Roman" w:cs="Times New Roman"/>
          <w:sz w:val="20"/>
          <w:szCs w:val="20"/>
        </w:rPr>
        <w:t xml:space="preserve"> </w:t>
      </w:r>
      <w:proofErr w:type="spellStart"/>
      <w:r w:rsidRPr="00F74F84">
        <w:rPr>
          <w:rFonts w:ascii="Times New Roman" w:hAnsi="Times New Roman" w:cs="Times New Roman"/>
          <w:sz w:val="20"/>
          <w:szCs w:val="20"/>
        </w:rPr>
        <w:t>Kanisius</w:t>
      </w:r>
      <w:proofErr w:type="spellEnd"/>
      <w:r w:rsidRPr="00F74F84">
        <w:t>.</w:t>
      </w:r>
    </w:p>
    <w:p w:rsidR="00ED085B" w:rsidRPr="00F74F84" w:rsidRDefault="00ED085B" w:rsidP="00ED085B">
      <w:pPr>
        <w:spacing w:after="0" w:line="240" w:lineRule="auto"/>
        <w:jc w:val="both"/>
        <w:rPr>
          <w:rFonts w:ascii="Times New Roman" w:eastAsia="Calibri" w:hAnsi="Times New Roman" w:cs="Times New Roman"/>
          <w:b/>
          <w:sz w:val="20"/>
          <w:szCs w:val="20"/>
        </w:rPr>
      </w:pPr>
    </w:p>
    <w:p w:rsidR="00DF7301" w:rsidRPr="00F74F84" w:rsidRDefault="00DF7301" w:rsidP="00DF7301">
      <w:pPr>
        <w:jc w:val="both"/>
        <w:rPr>
          <w:rFonts w:ascii="Times New Roman" w:hAnsi="Times New Roman" w:cs="Times New Roman"/>
          <w:sz w:val="20"/>
          <w:szCs w:val="20"/>
        </w:rPr>
      </w:pPr>
      <w:proofErr w:type="spellStart"/>
      <w:r w:rsidRPr="00F74F84">
        <w:rPr>
          <w:rFonts w:ascii="Times New Roman" w:hAnsi="Times New Roman" w:cs="Times New Roman"/>
          <w:sz w:val="20"/>
          <w:szCs w:val="20"/>
        </w:rPr>
        <w:t>Todaro</w:t>
      </w:r>
      <w:proofErr w:type="spellEnd"/>
      <w:r w:rsidRPr="00F74F84">
        <w:rPr>
          <w:rFonts w:ascii="Times New Roman" w:hAnsi="Times New Roman" w:cs="Times New Roman"/>
          <w:sz w:val="20"/>
          <w:szCs w:val="20"/>
        </w:rPr>
        <w:t xml:space="preserve">, Michael P. (2009). </w:t>
      </w:r>
      <w:proofErr w:type="gramStart"/>
      <w:r w:rsidRPr="00F74F84">
        <w:rPr>
          <w:rFonts w:ascii="Times New Roman" w:hAnsi="Times New Roman" w:cs="Times New Roman"/>
          <w:sz w:val="20"/>
          <w:szCs w:val="20"/>
        </w:rPr>
        <w:t>Economic  Development</w:t>
      </w:r>
      <w:proofErr w:type="gramEnd"/>
      <w:r w:rsidRPr="00F74F84">
        <w:rPr>
          <w:rFonts w:ascii="Times New Roman" w:hAnsi="Times New Roman" w:cs="Times New Roman"/>
          <w:sz w:val="20"/>
          <w:szCs w:val="20"/>
        </w:rPr>
        <w:t xml:space="preserve">. </w:t>
      </w:r>
      <w:proofErr w:type="gramStart"/>
      <w:r w:rsidRPr="00F74F84">
        <w:rPr>
          <w:rFonts w:ascii="Times New Roman" w:hAnsi="Times New Roman" w:cs="Times New Roman"/>
          <w:sz w:val="20"/>
          <w:szCs w:val="20"/>
        </w:rPr>
        <w:t>Boston :</w:t>
      </w:r>
      <w:proofErr w:type="gramEnd"/>
      <w:r w:rsidRPr="00F74F84">
        <w:rPr>
          <w:rFonts w:ascii="Times New Roman" w:hAnsi="Times New Roman" w:cs="Times New Roman"/>
          <w:sz w:val="20"/>
          <w:szCs w:val="20"/>
        </w:rPr>
        <w:t xml:space="preserve"> Pearson Addison Wesley, New York.</w:t>
      </w:r>
    </w:p>
    <w:p w:rsidR="00DF7301" w:rsidRPr="00F74F84" w:rsidRDefault="007F106D" w:rsidP="00DF7301">
      <w:pPr>
        <w:jc w:val="both"/>
        <w:rPr>
          <w:rFonts w:ascii="Times New Roman" w:hAnsi="Times New Roman" w:cs="Times New Roman"/>
          <w:sz w:val="20"/>
          <w:szCs w:val="20"/>
        </w:rPr>
      </w:pPr>
      <w:proofErr w:type="spellStart"/>
      <w:r w:rsidRPr="00F74F84">
        <w:rPr>
          <w:rFonts w:ascii="Times New Roman" w:hAnsi="Times New Roman" w:cs="Times New Roman"/>
          <w:sz w:val="20"/>
          <w:szCs w:val="20"/>
        </w:rPr>
        <w:t>Todaro</w:t>
      </w:r>
      <w:proofErr w:type="spellEnd"/>
      <w:r w:rsidRPr="00F74F84">
        <w:rPr>
          <w:rFonts w:ascii="Times New Roman" w:hAnsi="Times New Roman" w:cs="Times New Roman"/>
          <w:sz w:val="20"/>
          <w:szCs w:val="20"/>
        </w:rPr>
        <w:t xml:space="preserve">, Michael P. and </w:t>
      </w:r>
      <w:r w:rsidR="00DF7301" w:rsidRPr="00F74F84">
        <w:rPr>
          <w:rFonts w:ascii="Times New Roman" w:hAnsi="Times New Roman" w:cs="Times New Roman"/>
          <w:sz w:val="20"/>
          <w:szCs w:val="20"/>
        </w:rPr>
        <w:t>Sm</w:t>
      </w:r>
      <w:r w:rsidRPr="00F74F84">
        <w:rPr>
          <w:rFonts w:ascii="Times New Roman" w:hAnsi="Times New Roman" w:cs="Times New Roman"/>
          <w:sz w:val="20"/>
          <w:szCs w:val="20"/>
        </w:rPr>
        <w:t xml:space="preserve">ith, Stephen C. 2020. Economic Development. Pearson, </w:t>
      </w:r>
      <w:r w:rsidR="00DF7301" w:rsidRPr="00F74F84">
        <w:rPr>
          <w:rFonts w:ascii="Times New Roman" w:hAnsi="Times New Roman" w:cs="Times New Roman"/>
          <w:sz w:val="20"/>
          <w:szCs w:val="20"/>
        </w:rPr>
        <w:t>Addison-Wesley Boston Columbus Indianapolis New Yor</w:t>
      </w:r>
      <w:r w:rsidR="00635FA3" w:rsidRPr="00F74F84">
        <w:rPr>
          <w:rFonts w:ascii="Times New Roman" w:hAnsi="Times New Roman" w:cs="Times New Roman"/>
          <w:sz w:val="20"/>
          <w:szCs w:val="20"/>
        </w:rPr>
        <w:t>k San Francisco.</w:t>
      </w:r>
    </w:p>
    <w:p w:rsidR="00DF7301" w:rsidRPr="00F74F84" w:rsidRDefault="007F106D" w:rsidP="00635FA3">
      <w:pPr>
        <w:jc w:val="both"/>
        <w:rPr>
          <w:rFonts w:ascii="Times New Roman" w:hAnsi="Times New Roman" w:cs="Times New Roman"/>
          <w:sz w:val="20"/>
          <w:szCs w:val="20"/>
        </w:rPr>
      </w:pPr>
      <w:proofErr w:type="spellStart"/>
      <w:r w:rsidRPr="00F74F84">
        <w:rPr>
          <w:rFonts w:ascii="Times New Roman" w:hAnsi="Times New Roman" w:cs="Times New Roman"/>
          <w:sz w:val="20"/>
          <w:szCs w:val="20"/>
        </w:rPr>
        <w:t>Todaro</w:t>
      </w:r>
      <w:proofErr w:type="spellEnd"/>
      <w:r w:rsidRPr="00F74F84">
        <w:rPr>
          <w:rFonts w:ascii="Times New Roman" w:hAnsi="Times New Roman" w:cs="Times New Roman"/>
          <w:sz w:val="20"/>
          <w:szCs w:val="20"/>
        </w:rPr>
        <w:t xml:space="preserve">, Michael P. and </w:t>
      </w:r>
      <w:r w:rsidR="00DF7301" w:rsidRPr="00F74F84">
        <w:rPr>
          <w:rFonts w:ascii="Times New Roman" w:hAnsi="Times New Roman" w:cs="Times New Roman"/>
          <w:sz w:val="20"/>
          <w:szCs w:val="20"/>
        </w:rPr>
        <w:t>Smith, Stephen C. 2014</w:t>
      </w:r>
      <w:r w:rsidRPr="00F74F84">
        <w:rPr>
          <w:rFonts w:ascii="Times New Roman" w:hAnsi="Times New Roman" w:cs="Times New Roman"/>
          <w:sz w:val="20"/>
          <w:szCs w:val="20"/>
        </w:rPr>
        <w:t xml:space="preserve">. Economic Development. Pearson, </w:t>
      </w:r>
      <w:r w:rsidR="00DF7301" w:rsidRPr="00F74F84">
        <w:rPr>
          <w:rFonts w:ascii="Times New Roman" w:hAnsi="Times New Roman" w:cs="Times New Roman"/>
          <w:sz w:val="20"/>
          <w:szCs w:val="20"/>
        </w:rPr>
        <w:t>Boston Columbus Indianapolis New York San Francisco Upper Saddle River Amsterdam.</w:t>
      </w:r>
    </w:p>
    <w:p w:rsidR="00DF7301" w:rsidRPr="00F74F84" w:rsidRDefault="00DF7301" w:rsidP="00635FA3">
      <w:pPr>
        <w:spacing w:after="0" w:line="240" w:lineRule="auto"/>
        <w:ind w:firstLine="12"/>
        <w:jc w:val="both"/>
        <w:rPr>
          <w:rFonts w:ascii="Times New Roman" w:hAnsi="Times New Roman" w:cs="Times New Roman"/>
          <w:i/>
          <w:sz w:val="20"/>
          <w:szCs w:val="20"/>
        </w:rPr>
      </w:pPr>
      <w:r w:rsidRPr="00F74F84">
        <w:rPr>
          <w:rFonts w:ascii="Times New Roman" w:hAnsi="Times New Roman" w:cs="Times New Roman"/>
          <w:i/>
          <w:sz w:val="20"/>
          <w:szCs w:val="20"/>
        </w:rPr>
        <w:t xml:space="preserve">Wan, T. T. H. (2002). Evidence-based health care management: Multivariate modeling approaches (1st </w:t>
      </w:r>
      <w:proofErr w:type="gramStart"/>
      <w:r w:rsidRPr="00F74F84">
        <w:rPr>
          <w:rFonts w:ascii="Times New Roman" w:hAnsi="Times New Roman" w:cs="Times New Roman"/>
          <w:i/>
          <w:sz w:val="20"/>
          <w:szCs w:val="20"/>
        </w:rPr>
        <w:t>ed</w:t>
      </w:r>
      <w:proofErr w:type="gramEnd"/>
      <w:r w:rsidRPr="00F74F84">
        <w:rPr>
          <w:rFonts w:ascii="Times New Roman" w:hAnsi="Times New Roman" w:cs="Times New Roman"/>
          <w:i/>
          <w:sz w:val="20"/>
          <w:szCs w:val="20"/>
        </w:rPr>
        <w:t>.). Norwell, MA: Kluwer Academic Publishers.</w:t>
      </w:r>
    </w:p>
    <w:p w:rsidR="00635FA3" w:rsidRPr="00F74F84" w:rsidRDefault="00635FA3" w:rsidP="00635FA3">
      <w:pPr>
        <w:spacing w:after="0" w:line="240" w:lineRule="auto"/>
        <w:ind w:firstLine="12"/>
        <w:jc w:val="both"/>
        <w:rPr>
          <w:rFonts w:ascii="Times New Roman" w:hAnsi="Times New Roman" w:cs="Times New Roman"/>
          <w:i/>
          <w:sz w:val="20"/>
          <w:szCs w:val="20"/>
        </w:rPr>
      </w:pPr>
    </w:p>
    <w:p w:rsidR="00DF7301" w:rsidRPr="00F74F84" w:rsidRDefault="00DF7301" w:rsidP="00DF7301">
      <w:pPr>
        <w:rPr>
          <w:rFonts w:ascii="Times New Roman" w:hAnsi="Times New Roman" w:cs="Times New Roman"/>
          <w:sz w:val="20"/>
          <w:szCs w:val="20"/>
        </w:rPr>
      </w:pPr>
      <w:r w:rsidRPr="00F74F84">
        <w:rPr>
          <w:rFonts w:ascii="Times New Roman" w:hAnsi="Times New Roman" w:cs="Times New Roman"/>
          <w:sz w:val="20"/>
          <w:szCs w:val="20"/>
        </w:rPr>
        <w:t>Weiss, J. (2005). Poverty Targeting in Asia, Research Director, Asian Development Bank Institute, Tokyo, Japan</w:t>
      </w:r>
      <w:r w:rsidR="00AB0DD4">
        <w:rPr>
          <w:rFonts w:ascii="Times New Roman" w:hAnsi="Times New Roman" w:cs="Times New Roman"/>
          <w:sz w:val="20"/>
          <w:szCs w:val="20"/>
        </w:rPr>
        <w:t>.</w:t>
      </w:r>
    </w:p>
    <w:p w:rsidR="00DF7301" w:rsidRPr="00F74F84" w:rsidRDefault="00DF7301" w:rsidP="00DF7301">
      <w:pPr>
        <w:spacing w:after="0" w:line="240" w:lineRule="auto"/>
        <w:jc w:val="both"/>
        <w:rPr>
          <w:rFonts w:ascii="Times New Roman" w:hAnsi="Times New Roman" w:cs="Times New Roman"/>
          <w:sz w:val="20"/>
          <w:szCs w:val="20"/>
        </w:rPr>
      </w:pPr>
    </w:p>
    <w:p w:rsidR="00DC54E0" w:rsidRPr="00F74F84" w:rsidRDefault="00DC54E0" w:rsidP="00B80664">
      <w:pPr>
        <w:jc w:val="both"/>
        <w:rPr>
          <w:rFonts w:ascii="Times New Roman" w:hAnsi="Times New Roman" w:cs="Times New Roman"/>
          <w:sz w:val="20"/>
          <w:szCs w:val="20"/>
        </w:rPr>
      </w:pPr>
    </w:p>
    <w:p w:rsidR="00A14F11" w:rsidRPr="00F74F84" w:rsidRDefault="00A14F11" w:rsidP="00A14F11">
      <w:pPr>
        <w:spacing w:after="0" w:line="240" w:lineRule="auto"/>
        <w:jc w:val="both"/>
        <w:rPr>
          <w:rFonts w:ascii="Times New Roman" w:hAnsi="Times New Roman" w:cs="Times New Roman"/>
          <w:sz w:val="20"/>
          <w:szCs w:val="20"/>
        </w:rPr>
      </w:pPr>
    </w:p>
    <w:sectPr w:rsidR="00A14F11" w:rsidRPr="00F74F84" w:rsidSect="00FF45C0">
      <w:pgSz w:w="12240" w:h="15840"/>
      <w:pgMar w:top="1440" w:right="32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450CD"/>
    <w:multiLevelType w:val="hybridMultilevel"/>
    <w:tmpl w:val="E3B099B2"/>
    <w:lvl w:ilvl="0" w:tplc="ECFAE19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490A4691"/>
    <w:multiLevelType w:val="multilevel"/>
    <w:tmpl w:val="6332D4C6"/>
    <w:lvl w:ilvl="0">
      <w:start w:val="1"/>
      <w:numFmt w:val="decimal"/>
      <w:lvlText w:val="%1."/>
      <w:lvlJc w:val="left"/>
      <w:pPr>
        <w:ind w:left="540" w:hanging="360"/>
      </w:pPr>
      <w:rPr>
        <w:rFonts w:hint="default"/>
      </w:rPr>
    </w:lvl>
    <w:lvl w:ilvl="1">
      <w:start w:val="3"/>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260" w:hanging="108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620" w:hanging="1440"/>
      </w:pPr>
      <w:rPr>
        <w:rFonts w:hint="default"/>
      </w:rPr>
    </w:lvl>
  </w:abstractNum>
  <w:abstractNum w:abstractNumId="2" w15:restartNumberingAfterBreak="0">
    <w:nsid w:val="5EE71787"/>
    <w:multiLevelType w:val="multilevel"/>
    <w:tmpl w:val="65C6FB7E"/>
    <w:lvl w:ilvl="0">
      <w:start w:val="1"/>
      <w:numFmt w:val="decimal"/>
      <w:lvlText w:val="%1."/>
      <w:lvlJc w:val="left"/>
      <w:pPr>
        <w:tabs>
          <w:tab w:val="num" w:pos="720"/>
        </w:tabs>
        <w:ind w:left="720" w:hanging="360"/>
      </w:pPr>
      <w:rPr>
        <w:rFonts w:ascii="Times New Roman" w:eastAsia="SimSu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603211"/>
    <w:multiLevelType w:val="hybridMultilevel"/>
    <w:tmpl w:val="BA386DAA"/>
    <w:lvl w:ilvl="0" w:tplc="93BE6E08">
      <w:start w:val="1"/>
      <w:numFmt w:val="decimal"/>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 w15:restartNumberingAfterBreak="0">
    <w:nsid w:val="709433B5"/>
    <w:multiLevelType w:val="hybridMultilevel"/>
    <w:tmpl w:val="0FAA30FE"/>
    <w:lvl w:ilvl="0" w:tplc="702011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7F1A5E36"/>
    <w:multiLevelType w:val="hybridMultilevel"/>
    <w:tmpl w:val="537C527C"/>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4E0"/>
    <w:rsid w:val="00007546"/>
    <w:rsid w:val="00016859"/>
    <w:rsid w:val="00031070"/>
    <w:rsid w:val="000561E4"/>
    <w:rsid w:val="00061E65"/>
    <w:rsid w:val="000705B0"/>
    <w:rsid w:val="00074870"/>
    <w:rsid w:val="000B0647"/>
    <w:rsid w:val="000D7C89"/>
    <w:rsid w:val="000E7E11"/>
    <w:rsid w:val="0010530B"/>
    <w:rsid w:val="00112A50"/>
    <w:rsid w:val="00123DB2"/>
    <w:rsid w:val="00127675"/>
    <w:rsid w:val="00134B98"/>
    <w:rsid w:val="00147839"/>
    <w:rsid w:val="00154B9A"/>
    <w:rsid w:val="0015723A"/>
    <w:rsid w:val="00177012"/>
    <w:rsid w:val="0018606E"/>
    <w:rsid w:val="0018694B"/>
    <w:rsid w:val="00195505"/>
    <w:rsid w:val="00195D87"/>
    <w:rsid w:val="001A069D"/>
    <w:rsid w:val="001A7719"/>
    <w:rsid w:val="001B2718"/>
    <w:rsid w:val="001B413D"/>
    <w:rsid w:val="001E0E4E"/>
    <w:rsid w:val="001E2F60"/>
    <w:rsid w:val="00204E2C"/>
    <w:rsid w:val="0021390A"/>
    <w:rsid w:val="002439E5"/>
    <w:rsid w:val="00260A24"/>
    <w:rsid w:val="00270864"/>
    <w:rsid w:val="002942FF"/>
    <w:rsid w:val="002D4A2D"/>
    <w:rsid w:val="002F4F51"/>
    <w:rsid w:val="00314F8C"/>
    <w:rsid w:val="00321688"/>
    <w:rsid w:val="00322AF0"/>
    <w:rsid w:val="00335A00"/>
    <w:rsid w:val="0033652A"/>
    <w:rsid w:val="00343475"/>
    <w:rsid w:val="003436B9"/>
    <w:rsid w:val="003455CF"/>
    <w:rsid w:val="00347D30"/>
    <w:rsid w:val="00357AAC"/>
    <w:rsid w:val="00362227"/>
    <w:rsid w:val="003833E9"/>
    <w:rsid w:val="003910A6"/>
    <w:rsid w:val="003A0052"/>
    <w:rsid w:val="003A082A"/>
    <w:rsid w:val="003B21C4"/>
    <w:rsid w:val="003B450E"/>
    <w:rsid w:val="003F0C08"/>
    <w:rsid w:val="003F1051"/>
    <w:rsid w:val="00405C8C"/>
    <w:rsid w:val="004068D4"/>
    <w:rsid w:val="0044307C"/>
    <w:rsid w:val="004511DB"/>
    <w:rsid w:val="00481497"/>
    <w:rsid w:val="004C2B3C"/>
    <w:rsid w:val="004D4213"/>
    <w:rsid w:val="004F160D"/>
    <w:rsid w:val="004F2DF4"/>
    <w:rsid w:val="00513232"/>
    <w:rsid w:val="00514881"/>
    <w:rsid w:val="00554CE9"/>
    <w:rsid w:val="00566961"/>
    <w:rsid w:val="00573187"/>
    <w:rsid w:val="00585471"/>
    <w:rsid w:val="0058613A"/>
    <w:rsid w:val="00587001"/>
    <w:rsid w:val="005A4797"/>
    <w:rsid w:val="005A5362"/>
    <w:rsid w:val="005B50A8"/>
    <w:rsid w:val="005E0887"/>
    <w:rsid w:val="005E42A5"/>
    <w:rsid w:val="00606C94"/>
    <w:rsid w:val="00624165"/>
    <w:rsid w:val="0063535B"/>
    <w:rsid w:val="00635FA3"/>
    <w:rsid w:val="00676FAE"/>
    <w:rsid w:val="00680705"/>
    <w:rsid w:val="006830F1"/>
    <w:rsid w:val="00685800"/>
    <w:rsid w:val="006A049B"/>
    <w:rsid w:val="006A3D42"/>
    <w:rsid w:val="006B7EE7"/>
    <w:rsid w:val="006D4C50"/>
    <w:rsid w:val="006E276B"/>
    <w:rsid w:val="007012AD"/>
    <w:rsid w:val="00702ABE"/>
    <w:rsid w:val="007228E9"/>
    <w:rsid w:val="00723634"/>
    <w:rsid w:val="00725DDE"/>
    <w:rsid w:val="00727507"/>
    <w:rsid w:val="007562C2"/>
    <w:rsid w:val="007607D4"/>
    <w:rsid w:val="00763688"/>
    <w:rsid w:val="007A2645"/>
    <w:rsid w:val="007B4851"/>
    <w:rsid w:val="007B717E"/>
    <w:rsid w:val="007C7A26"/>
    <w:rsid w:val="007E4BA3"/>
    <w:rsid w:val="007F106D"/>
    <w:rsid w:val="00804572"/>
    <w:rsid w:val="0080663B"/>
    <w:rsid w:val="008456B3"/>
    <w:rsid w:val="008713EB"/>
    <w:rsid w:val="00882A9C"/>
    <w:rsid w:val="008976A5"/>
    <w:rsid w:val="008C4DBE"/>
    <w:rsid w:val="008D22E1"/>
    <w:rsid w:val="008D62B8"/>
    <w:rsid w:val="0090064F"/>
    <w:rsid w:val="00921F89"/>
    <w:rsid w:val="00932915"/>
    <w:rsid w:val="00942FF7"/>
    <w:rsid w:val="00947995"/>
    <w:rsid w:val="00953A61"/>
    <w:rsid w:val="0096036C"/>
    <w:rsid w:val="00964422"/>
    <w:rsid w:val="00972FE8"/>
    <w:rsid w:val="00974262"/>
    <w:rsid w:val="00977958"/>
    <w:rsid w:val="009A0A9C"/>
    <w:rsid w:val="009C2468"/>
    <w:rsid w:val="009C25BE"/>
    <w:rsid w:val="009C588C"/>
    <w:rsid w:val="00A14F11"/>
    <w:rsid w:val="00A83393"/>
    <w:rsid w:val="00AB0057"/>
    <w:rsid w:val="00AB0DD4"/>
    <w:rsid w:val="00B07088"/>
    <w:rsid w:val="00B805DE"/>
    <w:rsid w:val="00B80664"/>
    <w:rsid w:val="00B92B9E"/>
    <w:rsid w:val="00BA4131"/>
    <w:rsid w:val="00BB3A8A"/>
    <w:rsid w:val="00BB4645"/>
    <w:rsid w:val="00BB640A"/>
    <w:rsid w:val="00BB7503"/>
    <w:rsid w:val="00BD1F51"/>
    <w:rsid w:val="00BD2636"/>
    <w:rsid w:val="00C34CBF"/>
    <w:rsid w:val="00C51ADF"/>
    <w:rsid w:val="00CA2049"/>
    <w:rsid w:val="00CE1B63"/>
    <w:rsid w:val="00CE232E"/>
    <w:rsid w:val="00D11FBB"/>
    <w:rsid w:val="00D75C85"/>
    <w:rsid w:val="00D80BC9"/>
    <w:rsid w:val="00D91282"/>
    <w:rsid w:val="00D93F23"/>
    <w:rsid w:val="00D962F0"/>
    <w:rsid w:val="00DC54E0"/>
    <w:rsid w:val="00DD2D5C"/>
    <w:rsid w:val="00DD3DB8"/>
    <w:rsid w:val="00DD4F24"/>
    <w:rsid w:val="00DF7301"/>
    <w:rsid w:val="00E05424"/>
    <w:rsid w:val="00E17D71"/>
    <w:rsid w:val="00E2710B"/>
    <w:rsid w:val="00E3249C"/>
    <w:rsid w:val="00E443DB"/>
    <w:rsid w:val="00E44ABB"/>
    <w:rsid w:val="00E54484"/>
    <w:rsid w:val="00E7209B"/>
    <w:rsid w:val="00E85045"/>
    <w:rsid w:val="00E85A9E"/>
    <w:rsid w:val="00ED085B"/>
    <w:rsid w:val="00EE50E9"/>
    <w:rsid w:val="00EF6471"/>
    <w:rsid w:val="00F01D9E"/>
    <w:rsid w:val="00F065C5"/>
    <w:rsid w:val="00F163C1"/>
    <w:rsid w:val="00F308A3"/>
    <w:rsid w:val="00F35757"/>
    <w:rsid w:val="00F449F2"/>
    <w:rsid w:val="00F51DA0"/>
    <w:rsid w:val="00F571C9"/>
    <w:rsid w:val="00F63327"/>
    <w:rsid w:val="00F74F84"/>
    <w:rsid w:val="00F802ED"/>
    <w:rsid w:val="00F9026B"/>
    <w:rsid w:val="00F903F7"/>
    <w:rsid w:val="00F956BA"/>
    <w:rsid w:val="00FC22F7"/>
    <w:rsid w:val="00FC2ECF"/>
    <w:rsid w:val="00FC5DFF"/>
    <w:rsid w:val="00FE788A"/>
    <w:rsid w:val="00FF125A"/>
    <w:rsid w:val="00FF4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6DF17D-F154-4516-915A-7EB70D98B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4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4E0"/>
    <w:pPr>
      <w:ind w:left="720"/>
      <w:contextualSpacing/>
    </w:pPr>
  </w:style>
  <w:style w:type="paragraph" w:customStyle="1" w:styleId="Default">
    <w:name w:val="Default"/>
    <w:rsid w:val="00DC54E0"/>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C54E0"/>
    <w:rPr>
      <w:color w:val="0563C1" w:themeColor="hyperlink"/>
      <w:u w:val="single"/>
    </w:rPr>
  </w:style>
  <w:style w:type="paragraph" w:styleId="NormalWeb">
    <w:name w:val="Normal (Web)"/>
    <w:basedOn w:val="Normal"/>
    <w:uiPriority w:val="99"/>
    <w:rsid w:val="00F903F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132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005513">
      <w:bodyDiv w:val="1"/>
      <w:marLeft w:val="0"/>
      <w:marRight w:val="0"/>
      <w:marTop w:val="0"/>
      <w:marBottom w:val="0"/>
      <w:divBdr>
        <w:top w:val="none" w:sz="0" w:space="0" w:color="auto"/>
        <w:left w:val="none" w:sz="0" w:space="0" w:color="auto"/>
        <w:bottom w:val="none" w:sz="0" w:space="0" w:color="auto"/>
        <w:right w:val="none" w:sz="0" w:space="0" w:color="auto"/>
      </w:divBdr>
    </w:div>
    <w:div w:id="516041399">
      <w:bodyDiv w:val="1"/>
      <w:marLeft w:val="0"/>
      <w:marRight w:val="0"/>
      <w:marTop w:val="0"/>
      <w:marBottom w:val="0"/>
      <w:divBdr>
        <w:top w:val="none" w:sz="0" w:space="0" w:color="auto"/>
        <w:left w:val="none" w:sz="0" w:space="0" w:color="auto"/>
        <w:bottom w:val="none" w:sz="0" w:space="0" w:color="auto"/>
        <w:right w:val="none" w:sz="0" w:space="0" w:color="auto"/>
      </w:divBdr>
      <w:divsChild>
        <w:div w:id="200477300">
          <w:marLeft w:val="0"/>
          <w:marRight w:val="0"/>
          <w:marTop w:val="0"/>
          <w:marBottom w:val="0"/>
          <w:divBdr>
            <w:top w:val="none" w:sz="0" w:space="0" w:color="auto"/>
            <w:left w:val="none" w:sz="0" w:space="0" w:color="auto"/>
            <w:bottom w:val="none" w:sz="0" w:space="0" w:color="auto"/>
            <w:right w:val="none" w:sz="0" w:space="0" w:color="auto"/>
          </w:divBdr>
          <w:divsChild>
            <w:div w:id="277181318">
              <w:marLeft w:val="0"/>
              <w:marRight w:val="0"/>
              <w:marTop w:val="0"/>
              <w:marBottom w:val="0"/>
              <w:divBdr>
                <w:top w:val="none" w:sz="0" w:space="0" w:color="auto"/>
                <w:left w:val="none" w:sz="0" w:space="0" w:color="auto"/>
                <w:bottom w:val="none" w:sz="0" w:space="0" w:color="auto"/>
                <w:right w:val="none" w:sz="0" w:space="0" w:color="auto"/>
              </w:divBdr>
              <w:divsChild>
                <w:div w:id="1256592766">
                  <w:marLeft w:val="0"/>
                  <w:marRight w:val="0"/>
                  <w:marTop w:val="0"/>
                  <w:marBottom w:val="0"/>
                  <w:divBdr>
                    <w:top w:val="none" w:sz="0" w:space="0" w:color="auto"/>
                    <w:left w:val="none" w:sz="0" w:space="0" w:color="auto"/>
                    <w:bottom w:val="none" w:sz="0" w:space="0" w:color="auto"/>
                    <w:right w:val="none" w:sz="0" w:space="0" w:color="auto"/>
                  </w:divBdr>
                  <w:divsChild>
                    <w:div w:id="266814651">
                      <w:marLeft w:val="0"/>
                      <w:marRight w:val="0"/>
                      <w:marTop w:val="0"/>
                      <w:marBottom w:val="0"/>
                      <w:divBdr>
                        <w:top w:val="none" w:sz="0" w:space="0" w:color="auto"/>
                        <w:left w:val="none" w:sz="0" w:space="0" w:color="auto"/>
                        <w:bottom w:val="none" w:sz="0" w:space="0" w:color="auto"/>
                        <w:right w:val="none" w:sz="0" w:space="0" w:color="auto"/>
                      </w:divBdr>
                      <w:divsChild>
                        <w:div w:id="692345743">
                          <w:marLeft w:val="0"/>
                          <w:marRight w:val="0"/>
                          <w:marTop w:val="90"/>
                          <w:marBottom w:val="0"/>
                          <w:divBdr>
                            <w:top w:val="none" w:sz="0" w:space="0" w:color="auto"/>
                            <w:left w:val="none" w:sz="0" w:space="0" w:color="auto"/>
                            <w:bottom w:val="none" w:sz="0" w:space="0" w:color="auto"/>
                            <w:right w:val="none" w:sz="0" w:space="0" w:color="auto"/>
                          </w:divBdr>
                          <w:divsChild>
                            <w:div w:id="1686666636">
                              <w:marLeft w:val="0"/>
                              <w:marRight w:val="0"/>
                              <w:marTop w:val="0"/>
                              <w:marBottom w:val="660"/>
                              <w:divBdr>
                                <w:top w:val="none" w:sz="0" w:space="0" w:color="auto"/>
                                <w:left w:val="none" w:sz="0" w:space="0" w:color="auto"/>
                                <w:bottom w:val="none" w:sz="0" w:space="0" w:color="auto"/>
                                <w:right w:val="none" w:sz="0" w:space="0" w:color="auto"/>
                              </w:divBdr>
                              <w:divsChild>
                                <w:div w:id="1328828965">
                                  <w:marLeft w:val="0"/>
                                  <w:marRight w:val="0"/>
                                  <w:marTop w:val="0"/>
                                  <w:marBottom w:val="0"/>
                                  <w:divBdr>
                                    <w:top w:val="none" w:sz="0" w:space="0" w:color="auto"/>
                                    <w:left w:val="none" w:sz="0" w:space="0" w:color="auto"/>
                                    <w:bottom w:val="none" w:sz="0" w:space="0" w:color="auto"/>
                                    <w:right w:val="none" w:sz="0" w:space="0" w:color="auto"/>
                                  </w:divBdr>
                                  <w:divsChild>
                                    <w:div w:id="1017005840">
                                      <w:marLeft w:val="0"/>
                                      <w:marRight w:val="0"/>
                                      <w:marTop w:val="0"/>
                                      <w:marBottom w:val="0"/>
                                      <w:divBdr>
                                        <w:top w:val="none" w:sz="0" w:space="0" w:color="auto"/>
                                        <w:left w:val="none" w:sz="0" w:space="0" w:color="auto"/>
                                        <w:bottom w:val="none" w:sz="0" w:space="0" w:color="auto"/>
                                        <w:right w:val="none" w:sz="0" w:space="0" w:color="auto"/>
                                      </w:divBdr>
                                      <w:divsChild>
                                        <w:div w:id="1223251362">
                                          <w:marLeft w:val="0"/>
                                          <w:marRight w:val="0"/>
                                          <w:marTop w:val="0"/>
                                          <w:marBottom w:val="450"/>
                                          <w:divBdr>
                                            <w:top w:val="none" w:sz="0" w:space="0" w:color="auto"/>
                                            <w:left w:val="none" w:sz="0" w:space="0" w:color="auto"/>
                                            <w:bottom w:val="none" w:sz="0" w:space="0" w:color="auto"/>
                                            <w:right w:val="none" w:sz="0" w:space="0" w:color="auto"/>
                                          </w:divBdr>
                                          <w:divsChild>
                                            <w:div w:id="1050154948">
                                              <w:marLeft w:val="0"/>
                                              <w:marRight w:val="0"/>
                                              <w:marTop w:val="0"/>
                                              <w:marBottom w:val="0"/>
                                              <w:divBdr>
                                                <w:top w:val="none" w:sz="0" w:space="0" w:color="auto"/>
                                                <w:left w:val="none" w:sz="0" w:space="0" w:color="auto"/>
                                                <w:bottom w:val="none" w:sz="0" w:space="0" w:color="auto"/>
                                                <w:right w:val="none" w:sz="0" w:space="0" w:color="auto"/>
                                              </w:divBdr>
                                              <w:divsChild>
                                                <w:div w:id="327246363">
                                                  <w:marLeft w:val="0"/>
                                                  <w:marRight w:val="0"/>
                                                  <w:marTop w:val="0"/>
                                                  <w:marBottom w:val="0"/>
                                                  <w:divBdr>
                                                    <w:top w:val="none" w:sz="0" w:space="0" w:color="auto"/>
                                                    <w:left w:val="none" w:sz="0" w:space="0" w:color="auto"/>
                                                    <w:bottom w:val="none" w:sz="0" w:space="0" w:color="auto"/>
                                                    <w:right w:val="none" w:sz="0" w:space="0" w:color="auto"/>
                                                  </w:divBdr>
                                                  <w:divsChild>
                                                    <w:div w:id="1576471959">
                                                      <w:marLeft w:val="0"/>
                                                      <w:marRight w:val="0"/>
                                                      <w:marTop w:val="0"/>
                                                      <w:marBottom w:val="0"/>
                                                      <w:divBdr>
                                                        <w:top w:val="none" w:sz="0" w:space="0" w:color="auto"/>
                                                        <w:left w:val="none" w:sz="0" w:space="0" w:color="auto"/>
                                                        <w:bottom w:val="none" w:sz="0" w:space="0" w:color="auto"/>
                                                        <w:right w:val="none" w:sz="0" w:space="0" w:color="auto"/>
                                                      </w:divBdr>
                                                      <w:divsChild>
                                                        <w:div w:id="2108966476">
                                                          <w:marLeft w:val="0"/>
                                                          <w:marRight w:val="0"/>
                                                          <w:marTop w:val="0"/>
                                                          <w:marBottom w:val="0"/>
                                                          <w:divBdr>
                                                            <w:top w:val="none" w:sz="0" w:space="0" w:color="auto"/>
                                                            <w:left w:val="none" w:sz="0" w:space="0" w:color="auto"/>
                                                            <w:bottom w:val="none" w:sz="0" w:space="0" w:color="auto"/>
                                                            <w:right w:val="none" w:sz="0" w:space="0" w:color="auto"/>
                                                          </w:divBdr>
                                                          <w:divsChild>
                                                            <w:div w:id="368334343">
                                                              <w:marLeft w:val="0"/>
                                                              <w:marRight w:val="0"/>
                                                              <w:marTop w:val="0"/>
                                                              <w:marBottom w:val="0"/>
                                                              <w:divBdr>
                                                                <w:top w:val="none" w:sz="0" w:space="0" w:color="auto"/>
                                                                <w:left w:val="none" w:sz="0" w:space="0" w:color="auto"/>
                                                                <w:bottom w:val="none" w:sz="0" w:space="0" w:color="auto"/>
                                                                <w:right w:val="none" w:sz="0" w:space="0" w:color="auto"/>
                                                              </w:divBdr>
                                                              <w:divsChild>
                                                                <w:div w:id="1632443431">
                                                                  <w:marLeft w:val="0"/>
                                                                  <w:marRight w:val="0"/>
                                                                  <w:marTop w:val="0"/>
                                                                  <w:marBottom w:val="0"/>
                                                                  <w:divBdr>
                                                                    <w:top w:val="none" w:sz="0" w:space="0" w:color="auto"/>
                                                                    <w:left w:val="none" w:sz="0" w:space="0" w:color="auto"/>
                                                                    <w:bottom w:val="none" w:sz="0" w:space="0" w:color="auto"/>
                                                                    <w:right w:val="none" w:sz="0" w:space="0" w:color="auto"/>
                                                                  </w:divBdr>
                                                                  <w:divsChild>
                                                                    <w:div w:id="4476079">
                                                                      <w:marLeft w:val="0"/>
                                                                      <w:marRight w:val="0"/>
                                                                      <w:marTop w:val="0"/>
                                                                      <w:marBottom w:val="0"/>
                                                                      <w:divBdr>
                                                                        <w:top w:val="none" w:sz="0" w:space="0" w:color="auto"/>
                                                                        <w:left w:val="none" w:sz="0" w:space="0" w:color="auto"/>
                                                                        <w:bottom w:val="none" w:sz="0" w:space="0" w:color="auto"/>
                                                                        <w:right w:val="none" w:sz="0" w:space="0" w:color="auto"/>
                                                                      </w:divBdr>
                                                                      <w:divsChild>
                                                                        <w:div w:id="486896091">
                                                                          <w:marLeft w:val="0"/>
                                                                          <w:marRight w:val="0"/>
                                                                          <w:marTop w:val="0"/>
                                                                          <w:marBottom w:val="0"/>
                                                                          <w:divBdr>
                                                                            <w:top w:val="none" w:sz="0" w:space="0" w:color="auto"/>
                                                                            <w:left w:val="none" w:sz="0" w:space="0" w:color="auto"/>
                                                                            <w:bottom w:val="none" w:sz="0" w:space="0" w:color="auto"/>
                                                                            <w:right w:val="none" w:sz="0" w:space="0" w:color="auto"/>
                                                                          </w:divBdr>
                                                                          <w:divsChild>
                                                                            <w:div w:id="929853792">
                                                                              <w:marLeft w:val="0"/>
                                                                              <w:marRight w:val="0"/>
                                                                              <w:marTop w:val="0"/>
                                                                              <w:marBottom w:val="0"/>
                                                                              <w:divBdr>
                                                                                <w:top w:val="none" w:sz="0" w:space="0" w:color="auto"/>
                                                                                <w:left w:val="none" w:sz="0" w:space="0" w:color="auto"/>
                                                                                <w:bottom w:val="none" w:sz="0" w:space="0" w:color="auto"/>
                                                                                <w:right w:val="none" w:sz="0" w:space="0" w:color="auto"/>
                                                                              </w:divBdr>
                                                                              <w:divsChild>
                                                                                <w:div w:id="19800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337082">
                                                      <w:marLeft w:val="0"/>
                                                      <w:marRight w:val="0"/>
                                                      <w:marTop w:val="240"/>
                                                      <w:marBottom w:val="0"/>
                                                      <w:divBdr>
                                                        <w:top w:val="none" w:sz="0" w:space="0" w:color="auto"/>
                                                        <w:left w:val="none" w:sz="0" w:space="0" w:color="auto"/>
                                                        <w:bottom w:val="none" w:sz="0" w:space="0" w:color="auto"/>
                                                        <w:right w:val="none" w:sz="0" w:space="0" w:color="auto"/>
                                                      </w:divBdr>
                                                      <w:divsChild>
                                                        <w:div w:id="839470913">
                                                          <w:marLeft w:val="210"/>
                                                          <w:marRight w:val="0"/>
                                                          <w:marTop w:val="0"/>
                                                          <w:marBottom w:val="0"/>
                                                          <w:divBdr>
                                                            <w:top w:val="none" w:sz="0" w:space="0" w:color="auto"/>
                                                            <w:left w:val="none" w:sz="0" w:space="0" w:color="auto"/>
                                                            <w:bottom w:val="none" w:sz="0" w:space="0" w:color="auto"/>
                                                            <w:right w:val="none" w:sz="0" w:space="0" w:color="auto"/>
                                                          </w:divBdr>
                                                          <w:divsChild>
                                                            <w:div w:id="810170126">
                                                              <w:marLeft w:val="0"/>
                                                              <w:marRight w:val="0"/>
                                                              <w:marTop w:val="0"/>
                                                              <w:marBottom w:val="0"/>
                                                              <w:divBdr>
                                                                <w:top w:val="none" w:sz="0" w:space="0" w:color="auto"/>
                                                                <w:left w:val="none" w:sz="0" w:space="0" w:color="auto"/>
                                                                <w:bottom w:val="none" w:sz="0" w:space="0" w:color="auto"/>
                                                                <w:right w:val="none" w:sz="0" w:space="0" w:color="auto"/>
                                                              </w:divBdr>
                                                              <w:divsChild>
                                                                <w:div w:id="1659844169">
                                                                  <w:marLeft w:val="0"/>
                                                                  <w:marRight w:val="0"/>
                                                                  <w:marTop w:val="0"/>
                                                                  <w:marBottom w:val="0"/>
                                                                  <w:divBdr>
                                                                    <w:top w:val="none" w:sz="0" w:space="0" w:color="auto"/>
                                                                    <w:left w:val="none" w:sz="0" w:space="0" w:color="auto"/>
                                                                    <w:bottom w:val="none" w:sz="0" w:space="0" w:color="auto"/>
                                                                    <w:right w:val="none" w:sz="0" w:space="0" w:color="auto"/>
                                                                  </w:divBdr>
                                                                  <w:divsChild>
                                                                    <w:div w:id="186878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498242">
                              <w:marLeft w:val="0"/>
                              <w:marRight w:val="0"/>
                              <w:marTop w:val="0"/>
                              <w:marBottom w:val="0"/>
                              <w:divBdr>
                                <w:top w:val="none" w:sz="0" w:space="0" w:color="auto"/>
                                <w:left w:val="none" w:sz="0" w:space="0" w:color="auto"/>
                                <w:bottom w:val="none" w:sz="0" w:space="0" w:color="auto"/>
                                <w:right w:val="none" w:sz="0" w:space="0" w:color="auto"/>
                              </w:divBdr>
                              <w:divsChild>
                                <w:div w:id="1868370140">
                                  <w:marLeft w:val="0"/>
                                  <w:marRight w:val="0"/>
                                  <w:marTop w:val="0"/>
                                  <w:marBottom w:val="0"/>
                                  <w:divBdr>
                                    <w:top w:val="none" w:sz="0" w:space="0" w:color="auto"/>
                                    <w:left w:val="none" w:sz="0" w:space="0" w:color="auto"/>
                                    <w:bottom w:val="none" w:sz="0" w:space="0" w:color="auto"/>
                                    <w:right w:val="none" w:sz="0" w:space="0" w:color="auto"/>
                                  </w:divBdr>
                                  <w:divsChild>
                                    <w:div w:id="1890262831">
                                      <w:marLeft w:val="0"/>
                                      <w:marRight w:val="0"/>
                                      <w:marTop w:val="0"/>
                                      <w:marBottom w:val="0"/>
                                      <w:divBdr>
                                        <w:top w:val="none" w:sz="0" w:space="0" w:color="auto"/>
                                        <w:left w:val="none" w:sz="0" w:space="0" w:color="auto"/>
                                        <w:bottom w:val="none" w:sz="0" w:space="0" w:color="auto"/>
                                        <w:right w:val="none" w:sz="0" w:space="0" w:color="auto"/>
                                      </w:divBdr>
                                      <w:divsChild>
                                        <w:div w:id="2092968716">
                                          <w:marLeft w:val="0"/>
                                          <w:marRight w:val="0"/>
                                          <w:marTop w:val="0"/>
                                          <w:marBottom w:val="450"/>
                                          <w:divBdr>
                                            <w:top w:val="none" w:sz="0" w:space="0" w:color="auto"/>
                                            <w:left w:val="none" w:sz="0" w:space="0" w:color="auto"/>
                                            <w:bottom w:val="none" w:sz="0" w:space="0" w:color="auto"/>
                                            <w:right w:val="none" w:sz="0" w:space="0" w:color="auto"/>
                                          </w:divBdr>
                                          <w:divsChild>
                                            <w:div w:id="1481337586">
                                              <w:marLeft w:val="0"/>
                                              <w:marRight w:val="0"/>
                                              <w:marTop w:val="0"/>
                                              <w:marBottom w:val="0"/>
                                              <w:divBdr>
                                                <w:top w:val="none" w:sz="0" w:space="0" w:color="auto"/>
                                                <w:left w:val="none" w:sz="0" w:space="0" w:color="auto"/>
                                                <w:bottom w:val="none" w:sz="0" w:space="0" w:color="auto"/>
                                                <w:right w:val="none" w:sz="0" w:space="0" w:color="auto"/>
                                              </w:divBdr>
                                              <w:divsChild>
                                                <w:div w:id="180093110">
                                                  <w:marLeft w:val="0"/>
                                                  <w:marRight w:val="0"/>
                                                  <w:marTop w:val="0"/>
                                                  <w:marBottom w:val="0"/>
                                                  <w:divBdr>
                                                    <w:top w:val="none" w:sz="0" w:space="0" w:color="auto"/>
                                                    <w:left w:val="none" w:sz="0" w:space="0" w:color="auto"/>
                                                    <w:bottom w:val="none" w:sz="0" w:space="0" w:color="auto"/>
                                                    <w:right w:val="none" w:sz="0" w:space="0" w:color="auto"/>
                                                  </w:divBdr>
                                                  <w:divsChild>
                                                    <w:div w:id="346566653">
                                                      <w:marLeft w:val="0"/>
                                                      <w:marRight w:val="0"/>
                                                      <w:marTop w:val="0"/>
                                                      <w:marBottom w:val="0"/>
                                                      <w:divBdr>
                                                        <w:top w:val="none" w:sz="0" w:space="0" w:color="auto"/>
                                                        <w:left w:val="none" w:sz="0" w:space="0" w:color="auto"/>
                                                        <w:bottom w:val="none" w:sz="0" w:space="0" w:color="auto"/>
                                                        <w:right w:val="none" w:sz="0" w:space="0" w:color="auto"/>
                                                      </w:divBdr>
                                                      <w:divsChild>
                                                        <w:div w:id="212734641">
                                                          <w:marLeft w:val="0"/>
                                                          <w:marRight w:val="0"/>
                                                          <w:marTop w:val="0"/>
                                                          <w:marBottom w:val="0"/>
                                                          <w:divBdr>
                                                            <w:top w:val="none" w:sz="0" w:space="0" w:color="auto"/>
                                                            <w:left w:val="none" w:sz="0" w:space="0" w:color="auto"/>
                                                            <w:bottom w:val="none" w:sz="0" w:space="0" w:color="auto"/>
                                                            <w:right w:val="none" w:sz="0" w:space="0" w:color="auto"/>
                                                          </w:divBdr>
                                                          <w:divsChild>
                                                            <w:div w:id="1920433638">
                                                              <w:marLeft w:val="0"/>
                                                              <w:marRight w:val="0"/>
                                                              <w:marTop w:val="0"/>
                                                              <w:marBottom w:val="0"/>
                                                              <w:divBdr>
                                                                <w:top w:val="none" w:sz="0" w:space="0" w:color="auto"/>
                                                                <w:left w:val="none" w:sz="0" w:space="0" w:color="auto"/>
                                                                <w:bottom w:val="none" w:sz="0" w:space="0" w:color="auto"/>
                                                                <w:right w:val="none" w:sz="0" w:space="0" w:color="auto"/>
                                                              </w:divBdr>
                                                              <w:divsChild>
                                                                <w:div w:id="295961433">
                                                                  <w:marLeft w:val="0"/>
                                                                  <w:marRight w:val="0"/>
                                                                  <w:marTop w:val="0"/>
                                                                  <w:marBottom w:val="0"/>
                                                                  <w:divBdr>
                                                                    <w:top w:val="none" w:sz="0" w:space="0" w:color="auto"/>
                                                                    <w:left w:val="none" w:sz="0" w:space="0" w:color="auto"/>
                                                                    <w:bottom w:val="none" w:sz="0" w:space="0" w:color="auto"/>
                                                                    <w:right w:val="none" w:sz="0" w:space="0" w:color="auto"/>
                                                                  </w:divBdr>
                                                                  <w:divsChild>
                                                                    <w:div w:id="952635623">
                                                                      <w:marLeft w:val="0"/>
                                                                      <w:marRight w:val="0"/>
                                                                      <w:marTop w:val="0"/>
                                                                      <w:marBottom w:val="0"/>
                                                                      <w:divBdr>
                                                                        <w:top w:val="none" w:sz="0" w:space="0" w:color="auto"/>
                                                                        <w:left w:val="none" w:sz="0" w:space="0" w:color="auto"/>
                                                                        <w:bottom w:val="none" w:sz="0" w:space="0" w:color="auto"/>
                                                                        <w:right w:val="none" w:sz="0" w:space="0" w:color="auto"/>
                                                                      </w:divBdr>
                                                                    </w:div>
                                                                    <w:div w:id="298194325">
                                                                      <w:marLeft w:val="0"/>
                                                                      <w:marRight w:val="0"/>
                                                                      <w:marTop w:val="0"/>
                                                                      <w:marBottom w:val="0"/>
                                                                      <w:divBdr>
                                                                        <w:top w:val="none" w:sz="0" w:space="0" w:color="auto"/>
                                                                        <w:left w:val="none" w:sz="0" w:space="0" w:color="auto"/>
                                                                        <w:bottom w:val="none" w:sz="0" w:space="0" w:color="auto"/>
                                                                        <w:right w:val="none" w:sz="0" w:space="0" w:color="auto"/>
                                                                      </w:divBdr>
                                                                      <w:divsChild>
                                                                        <w:div w:id="1831942717">
                                                                          <w:marLeft w:val="0"/>
                                                                          <w:marRight w:val="0"/>
                                                                          <w:marTop w:val="0"/>
                                                                          <w:marBottom w:val="0"/>
                                                                          <w:divBdr>
                                                                            <w:top w:val="none" w:sz="0" w:space="0" w:color="auto"/>
                                                                            <w:left w:val="none" w:sz="0" w:space="0" w:color="auto"/>
                                                                            <w:bottom w:val="none" w:sz="0" w:space="0" w:color="auto"/>
                                                                            <w:right w:val="none" w:sz="0" w:space="0" w:color="auto"/>
                                                                          </w:divBdr>
                                                                        </w:div>
                                                                        <w:div w:id="7383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37047">
                                                  <w:marLeft w:val="0"/>
                                                  <w:marRight w:val="0"/>
                                                  <w:marTop w:val="0"/>
                                                  <w:marBottom w:val="0"/>
                                                  <w:divBdr>
                                                    <w:top w:val="none" w:sz="0" w:space="0" w:color="auto"/>
                                                    <w:left w:val="none" w:sz="0" w:space="0" w:color="auto"/>
                                                    <w:bottom w:val="none" w:sz="0" w:space="0" w:color="auto"/>
                                                    <w:right w:val="none" w:sz="0" w:space="0" w:color="auto"/>
                                                  </w:divBdr>
                                                  <w:divsChild>
                                                    <w:div w:id="108758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894244">
                                  <w:marLeft w:val="0"/>
                                  <w:marRight w:val="0"/>
                                  <w:marTop w:val="0"/>
                                  <w:marBottom w:val="0"/>
                                  <w:divBdr>
                                    <w:top w:val="none" w:sz="0" w:space="0" w:color="auto"/>
                                    <w:left w:val="none" w:sz="0" w:space="0" w:color="auto"/>
                                    <w:bottom w:val="none" w:sz="0" w:space="0" w:color="auto"/>
                                    <w:right w:val="none" w:sz="0" w:space="0" w:color="auto"/>
                                  </w:divBdr>
                                  <w:divsChild>
                                    <w:div w:id="17511571">
                                      <w:marLeft w:val="0"/>
                                      <w:marRight w:val="0"/>
                                      <w:marTop w:val="0"/>
                                      <w:marBottom w:val="0"/>
                                      <w:divBdr>
                                        <w:top w:val="none" w:sz="0" w:space="0" w:color="auto"/>
                                        <w:left w:val="none" w:sz="0" w:space="0" w:color="auto"/>
                                        <w:bottom w:val="none" w:sz="0" w:space="0" w:color="auto"/>
                                        <w:right w:val="none" w:sz="0" w:space="0" w:color="auto"/>
                                      </w:divBdr>
                                      <w:divsChild>
                                        <w:div w:id="663435885">
                                          <w:marLeft w:val="0"/>
                                          <w:marRight w:val="0"/>
                                          <w:marTop w:val="0"/>
                                          <w:marBottom w:val="450"/>
                                          <w:divBdr>
                                            <w:top w:val="none" w:sz="0" w:space="0" w:color="auto"/>
                                            <w:left w:val="none" w:sz="0" w:space="0" w:color="auto"/>
                                            <w:bottom w:val="none" w:sz="0" w:space="0" w:color="auto"/>
                                            <w:right w:val="none" w:sz="0" w:space="0" w:color="auto"/>
                                          </w:divBdr>
                                          <w:divsChild>
                                            <w:div w:id="1926528136">
                                              <w:marLeft w:val="0"/>
                                              <w:marRight w:val="0"/>
                                              <w:marTop w:val="0"/>
                                              <w:marBottom w:val="0"/>
                                              <w:divBdr>
                                                <w:top w:val="none" w:sz="0" w:space="0" w:color="auto"/>
                                                <w:left w:val="none" w:sz="0" w:space="0" w:color="auto"/>
                                                <w:bottom w:val="none" w:sz="0" w:space="0" w:color="auto"/>
                                                <w:right w:val="none" w:sz="0" w:space="0" w:color="auto"/>
                                              </w:divBdr>
                                              <w:divsChild>
                                                <w:div w:id="213082338">
                                                  <w:marLeft w:val="0"/>
                                                  <w:marRight w:val="0"/>
                                                  <w:marTop w:val="0"/>
                                                  <w:marBottom w:val="0"/>
                                                  <w:divBdr>
                                                    <w:top w:val="none" w:sz="0" w:space="0" w:color="auto"/>
                                                    <w:left w:val="none" w:sz="0" w:space="0" w:color="auto"/>
                                                    <w:bottom w:val="none" w:sz="0" w:space="0" w:color="auto"/>
                                                    <w:right w:val="none" w:sz="0" w:space="0" w:color="auto"/>
                                                  </w:divBdr>
                                                  <w:divsChild>
                                                    <w:div w:id="9913622">
                                                      <w:marLeft w:val="0"/>
                                                      <w:marRight w:val="0"/>
                                                      <w:marTop w:val="0"/>
                                                      <w:marBottom w:val="0"/>
                                                      <w:divBdr>
                                                        <w:top w:val="none" w:sz="0" w:space="0" w:color="auto"/>
                                                        <w:left w:val="none" w:sz="0" w:space="0" w:color="auto"/>
                                                        <w:bottom w:val="none" w:sz="0" w:space="0" w:color="auto"/>
                                                        <w:right w:val="none" w:sz="0" w:space="0" w:color="auto"/>
                                                      </w:divBdr>
                                                      <w:divsChild>
                                                        <w:div w:id="1527518379">
                                                          <w:marLeft w:val="0"/>
                                                          <w:marRight w:val="0"/>
                                                          <w:marTop w:val="0"/>
                                                          <w:marBottom w:val="0"/>
                                                          <w:divBdr>
                                                            <w:top w:val="none" w:sz="0" w:space="0" w:color="auto"/>
                                                            <w:left w:val="none" w:sz="0" w:space="0" w:color="auto"/>
                                                            <w:bottom w:val="none" w:sz="0" w:space="0" w:color="auto"/>
                                                            <w:right w:val="none" w:sz="0" w:space="0" w:color="auto"/>
                                                          </w:divBdr>
                                                          <w:divsChild>
                                                            <w:div w:id="572739272">
                                                              <w:marLeft w:val="0"/>
                                                              <w:marRight w:val="0"/>
                                                              <w:marTop w:val="0"/>
                                                              <w:marBottom w:val="0"/>
                                                              <w:divBdr>
                                                                <w:top w:val="none" w:sz="0" w:space="0" w:color="auto"/>
                                                                <w:left w:val="none" w:sz="0" w:space="0" w:color="auto"/>
                                                                <w:bottom w:val="none" w:sz="0" w:space="0" w:color="auto"/>
                                                                <w:right w:val="none" w:sz="0" w:space="0" w:color="auto"/>
                                                              </w:divBdr>
                                                              <w:divsChild>
                                                                <w:div w:id="561719626">
                                                                  <w:marLeft w:val="0"/>
                                                                  <w:marRight w:val="0"/>
                                                                  <w:marTop w:val="0"/>
                                                                  <w:marBottom w:val="0"/>
                                                                  <w:divBdr>
                                                                    <w:top w:val="none" w:sz="0" w:space="0" w:color="auto"/>
                                                                    <w:left w:val="none" w:sz="0" w:space="0" w:color="auto"/>
                                                                    <w:bottom w:val="none" w:sz="0" w:space="0" w:color="auto"/>
                                                                    <w:right w:val="none" w:sz="0" w:space="0" w:color="auto"/>
                                                                  </w:divBdr>
                                                                  <w:divsChild>
                                                                    <w:div w:id="1424490806">
                                                                      <w:marLeft w:val="0"/>
                                                                      <w:marRight w:val="0"/>
                                                                      <w:marTop w:val="0"/>
                                                                      <w:marBottom w:val="0"/>
                                                                      <w:divBdr>
                                                                        <w:top w:val="none" w:sz="0" w:space="0" w:color="auto"/>
                                                                        <w:left w:val="none" w:sz="0" w:space="0" w:color="auto"/>
                                                                        <w:bottom w:val="none" w:sz="0" w:space="0" w:color="auto"/>
                                                                        <w:right w:val="none" w:sz="0" w:space="0" w:color="auto"/>
                                                                      </w:divBdr>
                                                                    </w:div>
                                                                    <w:div w:id="423917370">
                                                                      <w:marLeft w:val="0"/>
                                                                      <w:marRight w:val="0"/>
                                                                      <w:marTop w:val="0"/>
                                                                      <w:marBottom w:val="0"/>
                                                                      <w:divBdr>
                                                                        <w:top w:val="none" w:sz="0" w:space="0" w:color="auto"/>
                                                                        <w:left w:val="none" w:sz="0" w:space="0" w:color="auto"/>
                                                                        <w:bottom w:val="none" w:sz="0" w:space="0" w:color="auto"/>
                                                                        <w:right w:val="none" w:sz="0" w:space="0" w:color="auto"/>
                                                                      </w:divBdr>
                                                                      <w:divsChild>
                                                                        <w:div w:id="613554993">
                                                                          <w:marLeft w:val="0"/>
                                                                          <w:marRight w:val="0"/>
                                                                          <w:marTop w:val="0"/>
                                                                          <w:marBottom w:val="0"/>
                                                                          <w:divBdr>
                                                                            <w:top w:val="none" w:sz="0" w:space="0" w:color="auto"/>
                                                                            <w:left w:val="none" w:sz="0" w:space="0" w:color="auto"/>
                                                                            <w:bottom w:val="none" w:sz="0" w:space="0" w:color="auto"/>
                                                                            <w:right w:val="none" w:sz="0" w:space="0" w:color="auto"/>
                                                                          </w:divBdr>
                                                                        </w:div>
                                                                        <w:div w:id="9800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715927">
                                                  <w:marLeft w:val="0"/>
                                                  <w:marRight w:val="0"/>
                                                  <w:marTop w:val="0"/>
                                                  <w:marBottom w:val="0"/>
                                                  <w:divBdr>
                                                    <w:top w:val="none" w:sz="0" w:space="0" w:color="auto"/>
                                                    <w:left w:val="none" w:sz="0" w:space="0" w:color="auto"/>
                                                    <w:bottom w:val="none" w:sz="0" w:space="0" w:color="auto"/>
                                                    <w:right w:val="none" w:sz="0" w:space="0" w:color="auto"/>
                                                  </w:divBdr>
                                                  <w:divsChild>
                                                    <w:div w:id="16201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386624">
                                  <w:marLeft w:val="0"/>
                                  <w:marRight w:val="0"/>
                                  <w:marTop w:val="0"/>
                                  <w:marBottom w:val="0"/>
                                  <w:divBdr>
                                    <w:top w:val="none" w:sz="0" w:space="0" w:color="auto"/>
                                    <w:left w:val="none" w:sz="0" w:space="0" w:color="auto"/>
                                    <w:bottom w:val="none" w:sz="0" w:space="0" w:color="auto"/>
                                    <w:right w:val="none" w:sz="0" w:space="0" w:color="auto"/>
                                  </w:divBdr>
                                  <w:divsChild>
                                    <w:div w:id="716929481">
                                      <w:marLeft w:val="0"/>
                                      <w:marRight w:val="0"/>
                                      <w:marTop w:val="0"/>
                                      <w:marBottom w:val="0"/>
                                      <w:divBdr>
                                        <w:top w:val="none" w:sz="0" w:space="0" w:color="auto"/>
                                        <w:left w:val="none" w:sz="0" w:space="0" w:color="auto"/>
                                        <w:bottom w:val="none" w:sz="0" w:space="0" w:color="auto"/>
                                        <w:right w:val="none" w:sz="0" w:space="0" w:color="auto"/>
                                      </w:divBdr>
                                      <w:divsChild>
                                        <w:div w:id="90862314">
                                          <w:marLeft w:val="0"/>
                                          <w:marRight w:val="0"/>
                                          <w:marTop w:val="0"/>
                                          <w:marBottom w:val="450"/>
                                          <w:divBdr>
                                            <w:top w:val="none" w:sz="0" w:space="0" w:color="auto"/>
                                            <w:left w:val="none" w:sz="0" w:space="0" w:color="auto"/>
                                            <w:bottom w:val="none" w:sz="0" w:space="0" w:color="auto"/>
                                            <w:right w:val="none" w:sz="0" w:space="0" w:color="auto"/>
                                          </w:divBdr>
                                          <w:divsChild>
                                            <w:div w:id="1197767962">
                                              <w:marLeft w:val="0"/>
                                              <w:marRight w:val="0"/>
                                              <w:marTop w:val="0"/>
                                              <w:marBottom w:val="0"/>
                                              <w:divBdr>
                                                <w:top w:val="none" w:sz="0" w:space="0" w:color="auto"/>
                                                <w:left w:val="none" w:sz="0" w:space="0" w:color="auto"/>
                                                <w:bottom w:val="none" w:sz="0" w:space="0" w:color="auto"/>
                                                <w:right w:val="none" w:sz="0" w:space="0" w:color="auto"/>
                                              </w:divBdr>
                                              <w:divsChild>
                                                <w:div w:id="1577932781">
                                                  <w:marLeft w:val="0"/>
                                                  <w:marRight w:val="0"/>
                                                  <w:marTop w:val="0"/>
                                                  <w:marBottom w:val="0"/>
                                                  <w:divBdr>
                                                    <w:top w:val="none" w:sz="0" w:space="0" w:color="auto"/>
                                                    <w:left w:val="none" w:sz="0" w:space="0" w:color="auto"/>
                                                    <w:bottom w:val="none" w:sz="0" w:space="0" w:color="auto"/>
                                                    <w:right w:val="none" w:sz="0" w:space="0" w:color="auto"/>
                                                  </w:divBdr>
                                                  <w:divsChild>
                                                    <w:div w:id="1964925988">
                                                      <w:marLeft w:val="0"/>
                                                      <w:marRight w:val="0"/>
                                                      <w:marTop w:val="0"/>
                                                      <w:marBottom w:val="0"/>
                                                      <w:divBdr>
                                                        <w:top w:val="none" w:sz="0" w:space="0" w:color="auto"/>
                                                        <w:left w:val="none" w:sz="0" w:space="0" w:color="auto"/>
                                                        <w:bottom w:val="none" w:sz="0" w:space="0" w:color="auto"/>
                                                        <w:right w:val="none" w:sz="0" w:space="0" w:color="auto"/>
                                                      </w:divBdr>
                                                      <w:divsChild>
                                                        <w:div w:id="840854282">
                                                          <w:marLeft w:val="0"/>
                                                          <w:marRight w:val="0"/>
                                                          <w:marTop w:val="0"/>
                                                          <w:marBottom w:val="0"/>
                                                          <w:divBdr>
                                                            <w:top w:val="none" w:sz="0" w:space="0" w:color="auto"/>
                                                            <w:left w:val="none" w:sz="0" w:space="0" w:color="auto"/>
                                                            <w:bottom w:val="none" w:sz="0" w:space="0" w:color="auto"/>
                                                            <w:right w:val="none" w:sz="0" w:space="0" w:color="auto"/>
                                                          </w:divBdr>
                                                          <w:divsChild>
                                                            <w:div w:id="2003502268">
                                                              <w:marLeft w:val="0"/>
                                                              <w:marRight w:val="0"/>
                                                              <w:marTop w:val="0"/>
                                                              <w:marBottom w:val="0"/>
                                                              <w:divBdr>
                                                                <w:top w:val="none" w:sz="0" w:space="0" w:color="auto"/>
                                                                <w:left w:val="none" w:sz="0" w:space="0" w:color="auto"/>
                                                                <w:bottom w:val="none" w:sz="0" w:space="0" w:color="auto"/>
                                                                <w:right w:val="none" w:sz="0" w:space="0" w:color="auto"/>
                                                              </w:divBdr>
                                                              <w:divsChild>
                                                                <w:div w:id="415640038">
                                                                  <w:marLeft w:val="0"/>
                                                                  <w:marRight w:val="0"/>
                                                                  <w:marTop w:val="0"/>
                                                                  <w:marBottom w:val="0"/>
                                                                  <w:divBdr>
                                                                    <w:top w:val="none" w:sz="0" w:space="0" w:color="auto"/>
                                                                    <w:left w:val="none" w:sz="0" w:space="0" w:color="auto"/>
                                                                    <w:bottom w:val="none" w:sz="0" w:space="0" w:color="auto"/>
                                                                    <w:right w:val="none" w:sz="0" w:space="0" w:color="auto"/>
                                                                  </w:divBdr>
                                                                  <w:divsChild>
                                                                    <w:div w:id="1086462195">
                                                                      <w:marLeft w:val="0"/>
                                                                      <w:marRight w:val="0"/>
                                                                      <w:marTop w:val="0"/>
                                                                      <w:marBottom w:val="0"/>
                                                                      <w:divBdr>
                                                                        <w:top w:val="none" w:sz="0" w:space="0" w:color="auto"/>
                                                                        <w:left w:val="none" w:sz="0" w:space="0" w:color="auto"/>
                                                                        <w:bottom w:val="none" w:sz="0" w:space="0" w:color="auto"/>
                                                                        <w:right w:val="none" w:sz="0" w:space="0" w:color="auto"/>
                                                                      </w:divBdr>
                                                                    </w:div>
                                                                    <w:div w:id="472984800">
                                                                      <w:marLeft w:val="0"/>
                                                                      <w:marRight w:val="0"/>
                                                                      <w:marTop w:val="0"/>
                                                                      <w:marBottom w:val="0"/>
                                                                      <w:divBdr>
                                                                        <w:top w:val="none" w:sz="0" w:space="0" w:color="auto"/>
                                                                        <w:left w:val="none" w:sz="0" w:space="0" w:color="auto"/>
                                                                        <w:bottom w:val="none" w:sz="0" w:space="0" w:color="auto"/>
                                                                        <w:right w:val="none" w:sz="0" w:space="0" w:color="auto"/>
                                                                      </w:divBdr>
                                                                      <w:divsChild>
                                                                        <w:div w:id="1541238874">
                                                                          <w:marLeft w:val="0"/>
                                                                          <w:marRight w:val="0"/>
                                                                          <w:marTop w:val="0"/>
                                                                          <w:marBottom w:val="0"/>
                                                                          <w:divBdr>
                                                                            <w:top w:val="none" w:sz="0" w:space="0" w:color="auto"/>
                                                                            <w:left w:val="none" w:sz="0" w:space="0" w:color="auto"/>
                                                                            <w:bottom w:val="none" w:sz="0" w:space="0" w:color="auto"/>
                                                                            <w:right w:val="none" w:sz="0" w:space="0" w:color="auto"/>
                                                                          </w:divBdr>
                                                                        </w:div>
                                                                        <w:div w:id="8872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845495">
                                                  <w:marLeft w:val="0"/>
                                                  <w:marRight w:val="0"/>
                                                  <w:marTop w:val="0"/>
                                                  <w:marBottom w:val="0"/>
                                                  <w:divBdr>
                                                    <w:top w:val="none" w:sz="0" w:space="0" w:color="auto"/>
                                                    <w:left w:val="none" w:sz="0" w:space="0" w:color="auto"/>
                                                    <w:bottom w:val="none" w:sz="0" w:space="0" w:color="auto"/>
                                                    <w:right w:val="none" w:sz="0" w:space="0" w:color="auto"/>
                                                  </w:divBdr>
                                                  <w:divsChild>
                                                    <w:div w:id="11095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697095">
                                  <w:marLeft w:val="0"/>
                                  <w:marRight w:val="0"/>
                                  <w:marTop w:val="0"/>
                                  <w:marBottom w:val="0"/>
                                  <w:divBdr>
                                    <w:top w:val="none" w:sz="0" w:space="0" w:color="auto"/>
                                    <w:left w:val="none" w:sz="0" w:space="0" w:color="auto"/>
                                    <w:bottom w:val="none" w:sz="0" w:space="0" w:color="auto"/>
                                    <w:right w:val="none" w:sz="0" w:space="0" w:color="auto"/>
                                  </w:divBdr>
                                  <w:divsChild>
                                    <w:div w:id="1061950463">
                                      <w:marLeft w:val="0"/>
                                      <w:marRight w:val="0"/>
                                      <w:marTop w:val="0"/>
                                      <w:marBottom w:val="0"/>
                                      <w:divBdr>
                                        <w:top w:val="none" w:sz="0" w:space="0" w:color="auto"/>
                                        <w:left w:val="none" w:sz="0" w:space="0" w:color="auto"/>
                                        <w:bottom w:val="none" w:sz="0" w:space="0" w:color="auto"/>
                                        <w:right w:val="none" w:sz="0" w:space="0" w:color="auto"/>
                                      </w:divBdr>
                                      <w:divsChild>
                                        <w:div w:id="592402403">
                                          <w:marLeft w:val="0"/>
                                          <w:marRight w:val="0"/>
                                          <w:marTop w:val="0"/>
                                          <w:marBottom w:val="450"/>
                                          <w:divBdr>
                                            <w:top w:val="none" w:sz="0" w:space="0" w:color="auto"/>
                                            <w:left w:val="none" w:sz="0" w:space="0" w:color="auto"/>
                                            <w:bottom w:val="none" w:sz="0" w:space="0" w:color="auto"/>
                                            <w:right w:val="none" w:sz="0" w:space="0" w:color="auto"/>
                                          </w:divBdr>
                                          <w:divsChild>
                                            <w:div w:id="141044500">
                                              <w:marLeft w:val="0"/>
                                              <w:marRight w:val="0"/>
                                              <w:marTop w:val="0"/>
                                              <w:marBottom w:val="0"/>
                                              <w:divBdr>
                                                <w:top w:val="none" w:sz="0" w:space="0" w:color="auto"/>
                                                <w:left w:val="none" w:sz="0" w:space="0" w:color="auto"/>
                                                <w:bottom w:val="none" w:sz="0" w:space="0" w:color="auto"/>
                                                <w:right w:val="none" w:sz="0" w:space="0" w:color="auto"/>
                                              </w:divBdr>
                                              <w:divsChild>
                                                <w:div w:id="1656642649">
                                                  <w:marLeft w:val="0"/>
                                                  <w:marRight w:val="0"/>
                                                  <w:marTop w:val="0"/>
                                                  <w:marBottom w:val="0"/>
                                                  <w:divBdr>
                                                    <w:top w:val="none" w:sz="0" w:space="0" w:color="auto"/>
                                                    <w:left w:val="none" w:sz="0" w:space="0" w:color="auto"/>
                                                    <w:bottom w:val="none" w:sz="0" w:space="0" w:color="auto"/>
                                                    <w:right w:val="none" w:sz="0" w:space="0" w:color="auto"/>
                                                  </w:divBdr>
                                                  <w:divsChild>
                                                    <w:div w:id="85154878">
                                                      <w:marLeft w:val="0"/>
                                                      <w:marRight w:val="0"/>
                                                      <w:marTop w:val="0"/>
                                                      <w:marBottom w:val="0"/>
                                                      <w:divBdr>
                                                        <w:top w:val="none" w:sz="0" w:space="0" w:color="auto"/>
                                                        <w:left w:val="none" w:sz="0" w:space="0" w:color="auto"/>
                                                        <w:bottom w:val="none" w:sz="0" w:space="0" w:color="auto"/>
                                                        <w:right w:val="none" w:sz="0" w:space="0" w:color="auto"/>
                                                      </w:divBdr>
                                                      <w:divsChild>
                                                        <w:div w:id="1408457060">
                                                          <w:marLeft w:val="0"/>
                                                          <w:marRight w:val="0"/>
                                                          <w:marTop w:val="0"/>
                                                          <w:marBottom w:val="0"/>
                                                          <w:divBdr>
                                                            <w:top w:val="none" w:sz="0" w:space="0" w:color="auto"/>
                                                            <w:left w:val="none" w:sz="0" w:space="0" w:color="auto"/>
                                                            <w:bottom w:val="none" w:sz="0" w:space="0" w:color="auto"/>
                                                            <w:right w:val="none" w:sz="0" w:space="0" w:color="auto"/>
                                                          </w:divBdr>
                                                          <w:divsChild>
                                                            <w:div w:id="15012063">
                                                              <w:marLeft w:val="0"/>
                                                              <w:marRight w:val="0"/>
                                                              <w:marTop w:val="0"/>
                                                              <w:marBottom w:val="0"/>
                                                              <w:divBdr>
                                                                <w:top w:val="none" w:sz="0" w:space="0" w:color="auto"/>
                                                                <w:left w:val="none" w:sz="0" w:space="0" w:color="auto"/>
                                                                <w:bottom w:val="none" w:sz="0" w:space="0" w:color="auto"/>
                                                                <w:right w:val="none" w:sz="0" w:space="0" w:color="auto"/>
                                                              </w:divBdr>
                                                              <w:divsChild>
                                                                <w:div w:id="1835222298">
                                                                  <w:marLeft w:val="0"/>
                                                                  <w:marRight w:val="0"/>
                                                                  <w:marTop w:val="0"/>
                                                                  <w:marBottom w:val="0"/>
                                                                  <w:divBdr>
                                                                    <w:top w:val="none" w:sz="0" w:space="0" w:color="auto"/>
                                                                    <w:left w:val="none" w:sz="0" w:space="0" w:color="auto"/>
                                                                    <w:bottom w:val="none" w:sz="0" w:space="0" w:color="auto"/>
                                                                    <w:right w:val="none" w:sz="0" w:space="0" w:color="auto"/>
                                                                  </w:divBdr>
                                                                  <w:divsChild>
                                                                    <w:div w:id="676617691">
                                                                      <w:marLeft w:val="0"/>
                                                                      <w:marRight w:val="0"/>
                                                                      <w:marTop w:val="0"/>
                                                                      <w:marBottom w:val="0"/>
                                                                      <w:divBdr>
                                                                        <w:top w:val="none" w:sz="0" w:space="0" w:color="auto"/>
                                                                        <w:left w:val="none" w:sz="0" w:space="0" w:color="auto"/>
                                                                        <w:bottom w:val="none" w:sz="0" w:space="0" w:color="auto"/>
                                                                        <w:right w:val="none" w:sz="0" w:space="0" w:color="auto"/>
                                                                      </w:divBdr>
                                                                    </w:div>
                                                                    <w:div w:id="666598675">
                                                                      <w:marLeft w:val="0"/>
                                                                      <w:marRight w:val="0"/>
                                                                      <w:marTop w:val="0"/>
                                                                      <w:marBottom w:val="0"/>
                                                                      <w:divBdr>
                                                                        <w:top w:val="none" w:sz="0" w:space="0" w:color="auto"/>
                                                                        <w:left w:val="none" w:sz="0" w:space="0" w:color="auto"/>
                                                                        <w:bottom w:val="none" w:sz="0" w:space="0" w:color="auto"/>
                                                                        <w:right w:val="none" w:sz="0" w:space="0" w:color="auto"/>
                                                                      </w:divBdr>
                                                                      <w:divsChild>
                                                                        <w:div w:id="1500535871">
                                                                          <w:marLeft w:val="0"/>
                                                                          <w:marRight w:val="0"/>
                                                                          <w:marTop w:val="0"/>
                                                                          <w:marBottom w:val="0"/>
                                                                          <w:divBdr>
                                                                            <w:top w:val="none" w:sz="0" w:space="0" w:color="auto"/>
                                                                            <w:left w:val="none" w:sz="0" w:space="0" w:color="auto"/>
                                                                            <w:bottom w:val="none" w:sz="0" w:space="0" w:color="auto"/>
                                                                            <w:right w:val="none" w:sz="0" w:space="0" w:color="auto"/>
                                                                          </w:divBdr>
                                                                        </w:div>
                                                                        <w:div w:id="84181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445577">
                                                  <w:marLeft w:val="0"/>
                                                  <w:marRight w:val="0"/>
                                                  <w:marTop w:val="0"/>
                                                  <w:marBottom w:val="0"/>
                                                  <w:divBdr>
                                                    <w:top w:val="none" w:sz="0" w:space="0" w:color="auto"/>
                                                    <w:left w:val="none" w:sz="0" w:space="0" w:color="auto"/>
                                                    <w:bottom w:val="none" w:sz="0" w:space="0" w:color="auto"/>
                                                    <w:right w:val="none" w:sz="0" w:space="0" w:color="auto"/>
                                                  </w:divBdr>
                                                  <w:divsChild>
                                                    <w:div w:id="16673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111082">
                                  <w:marLeft w:val="0"/>
                                  <w:marRight w:val="0"/>
                                  <w:marTop w:val="0"/>
                                  <w:marBottom w:val="0"/>
                                  <w:divBdr>
                                    <w:top w:val="none" w:sz="0" w:space="0" w:color="auto"/>
                                    <w:left w:val="none" w:sz="0" w:space="0" w:color="auto"/>
                                    <w:bottom w:val="none" w:sz="0" w:space="0" w:color="auto"/>
                                    <w:right w:val="none" w:sz="0" w:space="0" w:color="auto"/>
                                  </w:divBdr>
                                  <w:divsChild>
                                    <w:div w:id="83500738">
                                      <w:marLeft w:val="0"/>
                                      <w:marRight w:val="0"/>
                                      <w:marTop w:val="0"/>
                                      <w:marBottom w:val="0"/>
                                      <w:divBdr>
                                        <w:top w:val="none" w:sz="0" w:space="0" w:color="auto"/>
                                        <w:left w:val="none" w:sz="0" w:space="0" w:color="auto"/>
                                        <w:bottom w:val="none" w:sz="0" w:space="0" w:color="auto"/>
                                        <w:right w:val="none" w:sz="0" w:space="0" w:color="auto"/>
                                      </w:divBdr>
                                      <w:divsChild>
                                        <w:div w:id="363331931">
                                          <w:marLeft w:val="0"/>
                                          <w:marRight w:val="0"/>
                                          <w:marTop w:val="0"/>
                                          <w:marBottom w:val="450"/>
                                          <w:divBdr>
                                            <w:top w:val="none" w:sz="0" w:space="0" w:color="auto"/>
                                            <w:left w:val="none" w:sz="0" w:space="0" w:color="auto"/>
                                            <w:bottom w:val="none" w:sz="0" w:space="0" w:color="auto"/>
                                            <w:right w:val="none" w:sz="0" w:space="0" w:color="auto"/>
                                          </w:divBdr>
                                          <w:divsChild>
                                            <w:div w:id="209001898">
                                              <w:marLeft w:val="0"/>
                                              <w:marRight w:val="0"/>
                                              <w:marTop w:val="0"/>
                                              <w:marBottom w:val="0"/>
                                              <w:divBdr>
                                                <w:top w:val="none" w:sz="0" w:space="0" w:color="auto"/>
                                                <w:left w:val="none" w:sz="0" w:space="0" w:color="auto"/>
                                                <w:bottom w:val="none" w:sz="0" w:space="0" w:color="auto"/>
                                                <w:right w:val="none" w:sz="0" w:space="0" w:color="auto"/>
                                              </w:divBdr>
                                              <w:divsChild>
                                                <w:div w:id="1680228931">
                                                  <w:marLeft w:val="0"/>
                                                  <w:marRight w:val="0"/>
                                                  <w:marTop w:val="0"/>
                                                  <w:marBottom w:val="0"/>
                                                  <w:divBdr>
                                                    <w:top w:val="none" w:sz="0" w:space="0" w:color="auto"/>
                                                    <w:left w:val="none" w:sz="0" w:space="0" w:color="auto"/>
                                                    <w:bottom w:val="none" w:sz="0" w:space="0" w:color="auto"/>
                                                    <w:right w:val="none" w:sz="0" w:space="0" w:color="auto"/>
                                                  </w:divBdr>
                                                  <w:divsChild>
                                                    <w:div w:id="1699501842">
                                                      <w:marLeft w:val="0"/>
                                                      <w:marRight w:val="0"/>
                                                      <w:marTop w:val="0"/>
                                                      <w:marBottom w:val="0"/>
                                                      <w:divBdr>
                                                        <w:top w:val="none" w:sz="0" w:space="0" w:color="auto"/>
                                                        <w:left w:val="none" w:sz="0" w:space="0" w:color="auto"/>
                                                        <w:bottom w:val="none" w:sz="0" w:space="0" w:color="auto"/>
                                                        <w:right w:val="none" w:sz="0" w:space="0" w:color="auto"/>
                                                      </w:divBdr>
                                                      <w:divsChild>
                                                        <w:div w:id="1809467153">
                                                          <w:marLeft w:val="0"/>
                                                          <w:marRight w:val="0"/>
                                                          <w:marTop w:val="0"/>
                                                          <w:marBottom w:val="0"/>
                                                          <w:divBdr>
                                                            <w:top w:val="none" w:sz="0" w:space="0" w:color="auto"/>
                                                            <w:left w:val="none" w:sz="0" w:space="0" w:color="auto"/>
                                                            <w:bottom w:val="none" w:sz="0" w:space="0" w:color="auto"/>
                                                            <w:right w:val="none" w:sz="0" w:space="0" w:color="auto"/>
                                                          </w:divBdr>
                                                          <w:divsChild>
                                                            <w:div w:id="805859529">
                                                              <w:marLeft w:val="0"/>
                                                              <w:marRight w:val="0"/>
                                                              <w:marTop w:val="0"/>
                                                              <w:marBottom w:val="0"/>
                                                              <w:divBdr>
                                                                <w:top w:val="none" w:sz="0" w:space="0" w:color="auto"/>
                                                                <w:left w:val="none" w:sz="0" w:space="0" w:color="auto"/>
                                                                <w:bottom w:val="none" w:sz="0" w:space="0" w:color="auto"/>
                                                                <w:right w:val="none" w:sz="0" w:space="0" w:color="auto"/>
                                                              </w:divBdr>
                                                              <w:divsChild>
                                                                <w:div w:id="1783065408">
                                                                  <w:marLeft w:val="0"/>
                                                                  <w:marRight w:val="0"/>
                                                                  <w:marTop w:val="0"/>
                                                                  <w:marBottom w:val="0"/>
                                                                  <w:divBdr>
                                                                    <w:top w:val="none" w:sz="0" w:space="0" w:color="auto"/>
                                                                    <w:left w:val="none" w:sz="0" w:space="0" w:color="auto"/>
                                                                    <w:bottom w:val="none" w:sz="0" w:space="0" w:color="auto"/>
                                                                    <w:right w:val="none" w:sz="0" w:space="0" w:color="auto"/>
                                                                  </w:divBdr>
                                                                  <w:divsChild>
                                                                    <w:div w:id="644358148">
                                                                      <w:marLeft w:val="0"/>
                                                                      <w:marRight w:val="0"/>
                                                                      <w:marTop w:val="0"/>
                                                                      <w:marBottom w:val="0"/>
                                                                      <w:divBdr>
                                                                        <w:top w:val="none" w:sz="0" w:space="0" w:color="auto"/>
                                                                        <w:left w:val="none" w:sz="0" w:space="0" w:color="auto"/>
                                                                        <w:bottom w:val="none" w:sz="0" w:space="0" w:color="auto"/>
                                                                        <w:right w:val="none" w:sz="0" w:space="0" w:color="auto"/>
                                                                      </w:divBdr>
                                                                    </w:div>
                                                                    <w:div w:id="1633779493">
                                                                      <w:marLeft w:val="0"/>
                                                                      <w:marRight w:val="0"/>
                                                                      <w:marTop w:val="0"/>
                                                                      <w:marBottom w:val="0"/>
                                                                      <w:divBdr>
                                                                        <w:top w:val="none" w:sz="0" w:space="0" w:color="auto"/>
                                                                        <w:left w:val="none" w:sz="0" w:space="0" w:color="auto"/>
                                                                        <w:bottom w:val="none" w:sz="0" w:space="0" w:color="auto"/>
                                                                        <w:right w:val="none" w:sz="0" w:space="0" w:color="auto"/>
                                                                      </w:divBdr>
                                                                      <w:divsChild>
                                                                        <w:div w:id="514612237">
                                                                          <w:marLeft w:val="0"/>
                                                                          <w:marRight w:val="0"/>
                                                                          <w:marTop w:val="0"/>
                                                                          <w:marBottom w:val="0"/>
                                                                          <w:divBdr>
                                                                            <w:top w:val="none" w:sz="0" w:space="0" w:color="auto"/>
                                                                            <w:left w:val="none" w:sz="0" w:space="0" w:color="auto"/>
                                                                            <w:bottom w:val="none" w:sz="0" w:space="0" w:color="auto"/>
                                                                            <w:right w:val="none" w:sz="0" w:space="0" w:color="auto"/>
                                                                          </w:divBdr>
                                                                        </w:div>
                                                                        <w:div w:id="15152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329698">
                                                  <w:marLeft w:val="0"/>
                                                  <w:marRight w:val="0"/>
                                                  <w:marTop w:val="0"/>
                                                  <w:marBottom w:val="0"/>
                                                  <w:divBdr>
                                                    <w:top w:val="none" w:sz="0" w:space="0" w:color="auto"/>
                                                    <w:left w:val="none" w:sz="0" w:space="0" w:color="auto"/>
                                                    <w:bottom w:val="none" w:sz="0" w:space="0" w:color="auto"/>
                                                    <w:right w:val="none" w:sz="0" w:space="0" w:color="auto"/>
                                                  </w:divBdr>
                                                  <w:divsChild>
                                                    <w:div w:id="73034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801943">
                                  <w:marLeft w:val="0"/>
                                  <w:marRight w:val="0"/>
                                  <w:marTop w:val="0"/>
                                  <w:marBottom w:val="0"/>
                                  <w:divBdr>
                                    <w:top w:val="none" w:sz="0" w:space="0" w:color="auto"/>
                                    <w:left w:val="none" w:sz="0" w:space="0" w:color="auto"/>
                                    <w:bottom w:val="none" w:sz="0" w:space="0" w:color="auto"/>
                                    <w:right w:val="none" w:sz="0" w:space="0" w:color="auto"/>
                                  </w:divBdr>
                                  <w:divsChild>
                                    <w:div w:id="36778327">
                                      <w:marLeft w:val="0"/>
                                      <w:marRight w:val="0"/>
                                      <w:marTop w:val="0"/>
                                      <w:marBottom w:val="0"/>
                                      <w:divBdr>
                                        <w:top w:val="none" w:sz="0" w:space="0" w:color="auto"/>
                                        <w:left w:val="none" w:sz="0" w:space="0" w:color="auto"/>
                                        <w:bottom w:val="none" w:sz="0" w:space="0" w:color="auto"/>
                                        <w:right w:val="none" w:sz="0" w:space="0" w:color="auto"/>
                                      </w:divBdr>
                                      <w:divsChild>
                                        <w:div w:id="1325741316">
                                          <w:marLeft w:val="0"/>
                                          <w:marRight w:val="0"/>
                                          <w:marTop w:val="0"/>
                                          <w:marBottom w:val="450"/>
                                          <w:divBdr>
                                            <w:top w:val="none" w:sz="0" w:space="0" w:color="auto"/>
                                            <w:left w:val="none" w:sz="0" w:space="0" w:color="auto"/>
                                            <w:bottom w:val="none" w:sz="0" w:space="0" w:color="auto"/>
                                            <w:right w:val="none" w:sz="0" w:space="0" w:color="auto"/>
                                          </w:divBdr>
                                          <w:divsChild>
                                            <w:div w:id="567350199">
                                              <w:marLeft w:val="0"/>
                                              <w:marRight w:val="0"/>
                                              <w:marTop w:val="0"/>
                                              <w:marBottom w:val="0"/>
                                              <w:divBdr>
                                                <w:top w:val="none" w:sz="0" w:space="0" w:color="auto"/>
                                                <w:left w:val="none" w:sz="0" w:space="0" w:color="auto"/>
                                                <w:bottom w:val="none" w:sz="0" w:space="0" w:color="auto"/>
                                                <w:right w:val="none" w:sz="0" w:space="0" w:color="auto"/>
                                              </w:divBdr>
                                              <w:divsChild>
                                                <w:div w:id="218248739">
                                                  <w:marLeft w:val="0"/>
                                                  <w:marRight w:val="0"/>
                                                  <w:marTop w:val="0"/>
                                                  <w:marBottom w:val="0"/>
                                                  <w:divBdr>
                                                    <w:top w:val="none" w:sz="0" w:space="0" w:color="auto"/>
                                                    <w:left w:val="none" w:sz="0" w:space="0" w:color="auto"/>
                                                    <w:bottom w:val="none" w:sz="0" w:space="0" w:color="auto"/>
                                                    <w:right w:val="none" w:sz="0" w:space="0" w:color="auto"/>
                                                  </w:divBdr>
                                                  <w:divsChild>
                                                    <w:div w:id="1348872362">
                                                      <w:marLeft w:val="0"/>
                                                      <w:marRight w:val="0"/>
                                                      <w:marTop w:val="0"/>
                                                      <w:marBottom w:val="0"/>
                                                      <w:divBdr>
                                                        <w:top w:val="none" w:sz="0" w:space="0" w:color="auto"/>
                                                        <w:left w:val="none" w:sz="0" w:space="0" w:color="auto"/>
                                                        <w:bottom w:val="none" w:sz="0" w:space="0" w:color="auto"/>
                                                        <w:right w:val="none" w:sz="0" w:space="0" w:color="auto"/>
                                                      </w:divBdr>
                                                      <w:divsChild>
                                                        <w:div w:id="2109303631">
                                                          <w:marLeft w:val="0"/>
                                                          <w:marRight w:val="0"/>
                                                          <w:marTop w:val="0"/>
                                                          <w:marBottom w:val="0"/>
                                                          <w:divBdr>
                                                            <w:top w:val="none" w:sz="0" w:space="0" w:color="auto"/>
                                                            <w:left w:val="none" w:sz="0" w:space="0" w:color="auto"/>
                                                            <w:bottom w:val="none" w:sz="0" w:space="0" w:color="auto"/>
                                                            <w:right w:val="none" w:sz="0" w:space="0" w:color="auto"/>
                                                          </w:divBdr>
                                                          <w:divsChild>
                                                            <w:div w:id="1626041298">
                                                              <w:marLeft w:val="0"/>
                                                              <w:marRight w:val="0"/>
                                                              <w:marTop w:val="0"/>
                                                              <w:marBottom w:val="0"/>
                                                              <w:divBdr>
                                                                <w:top w:val="none" w:sz="0" w:space="0" w:color="auto"/>
                                                                <w:left w:val="none" w:sz="0" w:space="0" w:color="auto"/>
                                                                <w:bottom w:val="none" w:sz="0" w:space="0" w:color="auto"/>
                                                                <w:right w:val="none" w:sz="0" w:space="0" w:color="auto"/>
                                                              </w:divBdr>
                                                              <w:divsChild>
                                                                <w:div w:id="813647189">
                                                                  <w:marLeft w:val="0"/>
                                                                  <w:marRight w:val="0"/>
                                                                  <w:marTop w:val="0"/>
                                                                  <w:marBottom w:val="0"/>
                                                                  <w:divBdr>
                                                                    <w:top w:val="none" w:sz="0" w:space="0" w:color="auto"/>
                                                                    <w:left w:val="none" w:sz="0" w:space="0" w:color="auto"/>
                                                                    <w:bottom w:val="none" w:sz="0" w:space="0" w:color="auto"/>
                                                                    <w:right w:val="none" w:sz="0" w:space="0" w:color="auto"/>
                                                                  </w:divBdr>
                                                                  <w:divsChild>
                                                                    <w:div w:id="776097849">
                                                                      <w:marLeft w:val="0"/>
                                                                      <w:marRight w:val="0"/>
                                                                      <w:marTop w:val="0"/>
                                                                      <w:marBottom w:val="0"/>
                                                                      <w:divBdr>
                                                                        <w:top w:val="none" w:sz="0" w:space="0" w:color="auto"/>
                                                                        <w:left w:val="none" w:sz="0" w:space="0" w:color="auto"/>
                                                                        <w:bottom w:val="none" w:sz="0" w:space="0" w:color="auto"/>
                                                                        <w:right w:val="none" w:sz="0" w:space="0" w:color="auto"/>
                                                                      </w:divBdr>
                                                                    </w:div>
                                                                    <w:div w:id="478617670">
                                                                      <w:marLeft w:val="0"/>
                                                                      <w:marRight w:val="0"/>
                                                                      <w:marTop w:val="0"/>
                                                                      <w:marBottom w:val="0"/>
                                                                      <w:divBdr>
                                                                        <w:top w:val="none" w:sz="0" w:space="0" w:color="auto"/>
                                                                        <w:left w:val="none" w:sz="0" w:space="0" w:color="auto"/>
                                                                        <w:bottom w:val="none" w:sz="0" w:space="0" w:color="auto"/>
                                                                        <w:right w:val="none" w:sz="0" w:space="0" w:color="auto"/>
                                                                      </w:divBdr>
                                                                      <w:divsChild>
                                                                        <w:div w:id="46341219">
                                                                          <w:marLeft w:val="0"/>
                                                                          <w:marRight w:val="0"/>
                                                                          <w:marTop w:val="0"/>
                                                                          <w:marBottom w:val="0"/>
                                                                          <w:divBdr>
                                                                            <w:top w:val="none" w:sz="0" w:space="0" w:color="auto"/>
                                                                            <w:left w:val="none" w:sz="0" w:space="0" w:color="auto"/>
                                                                            <w:bottom w:val="none" w:sz="0" w:space="0" w:color="auto"/>
                                                                            <w:right w:val="none" w:sz="0" w:space="0" w:color="auto"/>
                                                                          </w:divBdr>
                                                                        </w:div>
                                                                        <w:div w:id="13257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725235">
                                                  <w:marLeft w:val="0"/>
                                                  <w:marRight w:val="0"/>
                                                  <w:marTop w:val="0"/>
                                                  <w:marBottom w:val="0"/>
                                                  <w:divBdr>
                                                    <w:top w:val="none" w:sz="0" w:space="0" w:color="auto"/>
                                                    <w:left w:val="none" w:sz="0" w:space="0" w:color="auto"/>
                                                    <w:bottom w:val="none" w:sz="0" w:space="0" w:color="auto"/>
                                                    <w:right w:val="none" w:sz="0" w:space="0" w:color="auto"/>
                                                  </w:divBdr>
                                                  <w:divsChild>
                                                    <w:div w:id="16411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541754">
                                  <w:marLeft w:val="0"/>
                                  <w:marRight w:val="0"/>
                                  <w:marTop w:val="0"/>
                                  <w:marBottom w:val="0"/>
                                  <w:divBdr>
                                    <w:top w:val="none" w:sz="0" w:space="0" w:color="auto"/>
                                    <w:left w:val="none" w:sz="0" w:space="0" w:color="auto"/>
                                    <w:bottom w:val="none" w:sz="0" w:space="0" w:color="auto"/>
                                    <w:right w:val="none" w:sz="0" w:space="0" w:color="auto"/>
                                  </w:divBdr>
                                  <w:divsChild>
                                    <w:div w:id="686441226">
                                      <w:marLeft w:val="0"/>
                                      <w:marRight w:val="0"/>
                                      <w:marTop w:val="0"/>
                                      <w:marBottom w:val="0"/>
                                      <w:divBdr>
                                        <w:top w:val="none" w:sz="0" w:space="0" w:color="auto"/>
                                        <w:left w:val="none" w:sz="0" w:space="0" w:color="auto"/>
                                        <w:bottom w:val="none" w:sz="0" w:space="0" w:color="auto"/>
                                        <w:right w:val="none" w:sz="0" w:space="0" w:color="auto"/>
                                      </w:divBdr>
                                      <w:divsChild>
                                        <w:div w:id="1918706955">
                                          <w:marLeft w:val="0"/>
                                          <w:marRight w:val="0"/>
                                          <w:marTop w:val="0"/>
                                          <w:marBottom w:val="450"/>
                                          <w:divBdr>
                                            <w:top w:val="none" w:sz="0" w:space="0" w:color="auto"/>
                                            <w:left w:val="none" w:sz="0" w:space="0" w:color="auto"/>
                                            <w:bottom w:val="none" w:sz="0" w:space="0" w:color="auto"/>
                                            <w:right w:val="none" w:sz="0" w:space="0" w:color="auto"/>
                                          </w:divBdr>
                                          <w:divsChild>
                                            <w:div w:id="853954829">
                                              <w:marLeft w:val="0"/>
                                              <w:marRight w:val="0"/>
                                              <w:marTop w:val="0"/>
                                              <w:marBottom w:val="0"/>
                                              <w:divBdr>
                                                <w:top w:val="none" w:sz="0" w:space="0" w:color="auto"/>
                                                <w:left w:val="none" w:sz="0" w:space="0" w:color="auto"/>
                                                <w:bottom w:val="none" w:sz="0" w:space="0" w:color="auto"/>
                                                <w:right w:val="none" w:sz="0" w:space="0" w:color="auto"/>
                                              </w:divBdr>
                                              <w:divsChild>
                                                <w:div w:id="2000310034">
                                                  <w:marLeft w:val="0"/>
                                                  <w:marRight w:val="0"/>
                                                  <w:marTop w:val="0"/>
                                                  <w:marBottom w:val="0"/>
                                                  <w:divBdr>
                                                    <w:top w:val="none" w:sz="0" w:space="0" w:color="auto"/>
                                                    <w:left w:val="none" w:sz="0" w:space="0" w:color="auto"/>
                                                    <w:bottom w:val="none" w:sz="0" w:space="0" w:color="auto"/>
                                                    <w:right w:val="none" w:sz="0" w:space="0" w:color="auto"/>
                                                  </w:divBdr>
                                                  <w:divsChild>
                                                    <w:div w:id="1145967881">
                                                      <w:marLeft w:val="0"/>
                                                      <w:marRight w:val="0"/>
                                                      <w:marTop w:val="0"/>
                                                      <w:marBottom w:val="0"/>
                                                      <w:divBdr>
                                                        <w:top w:val="none" w:sz="0" w:space="0" w:color="auto"/>
                                                        <w:left w:val="none" w:sz="0" w:space="0" w:color="auto"/>
                                                        <w:bottom w:val="none" w:sz="0" w:space="0" w:color="auto"/>
                                                        <w:right w:val="none" w:sz="0" w:space="0" w:color="auto"/>
                                                      </w:divBdr>
                                                      <w:divsChild>
                                                        <w:div w:id="2101951510">
                                                          <w:marLeft w:val="0"/>
                                                          <w:marRight w:val="0"/>
                                                          <w:marTop w:val="0"/>
                                                          <w:marBottom w:val="0"/>
                                                          <w:divBdr>
                                                            <w:top w:val="none" w:sz="0" w:space="0" w:color="auto"/>
                                                            <w:left w:val="none" w:sz="0" w:space="0" w:color="auto"/>
                                                            <w:bottom w:val="none" w:sz="0" w:space="0" w:color="auto"/>
                                                            <w:right w:val="none" w:sz="0" w:space="0" w:color="auto"/>
                                                          </w:divBdr>
                                                          <w:divsChild>
                                                            <w:div w:id="1805417801">
                                                              <w:marLeft w:val="0"/>
                                                              <w:marRight w:val="0"/>
                                                              <w:marTop w:val="0"/>
                                                              <w:marBottom w:val="0"/>
                                                              <w:divBdr>
                                                                <w:top w:val="none" w:sz="0" w:space="0" w:color="auto"/>
                                                                <w:left w:val="none" w:sz="0" w:space="0" w:color="auto"/>
                                                                <w:bottom w:val="none" w:sz="0" w:space="0" w:color="auto"/>
                                                                <w:right w:val="none" w:sz="0" w:space="0" w:color="auto"/>
                                                              </w:divBdr>
                                                              <w:divsChild>
                                                                <w:div w:id="310526012">
                                                                  <w:marLeft w:val="0"/>
                                                                  <w:marRight w:val="0"/>
                                                                  <w:marTop w:val="0"/>
                                                                  <w:marBottom w:val="0"/>
                                                                  <w:divBdr>
                                                                    <w:top w:val="none" w:sz="0" w:space="0" w:color="auto"/>
                                                                    <w:left w:val="none" w:sz="0" w:space="0" w:color="auto"/>
                                                                    <w:bottom w:val="none" w:sz="0" w:space="0" w:color="auto"/>
                                                                    <w:right w:val="none" w:sz="0" w:space="0" w:color="auto"/>
                                                                  </w:divBdr>
                                                                  <w:divsChild>
                                                                    <w:div w:id="316498786">
                                                                      <w:marLeft w:val="0"/>
                                                                      <w:marRight w:val="0"/>
                                                                      <w:marTop w:val="0"/>
                                                                      <w:marBottom w:val="0"/>
                                                                      <w:divBdr>
                                                                        <w:top w:val="none" w:sz="0" w:space="0" w:color="auto"/>
                                                                        <w:left w:val="none" w:sz="0" w:space="0" w:color="auto"/>
                                                                        <w:bottom w:val="none" w:sz="0" w:space="0" w:color="auto"/>
                                                                        <w:right w:val="none" w:sz="0" w:space="0" w:color="auto"/>
                                                                      </w:divBdr>
                                                                    </w:div>
                                                                    <w:div w:id="793862985">
                                                                      <w:marLeft w:val="0"/>
                                                                      <w:marRight w:val="0"/>
                                                                      <w:marTop w:val="0"/>
                                                                      <w:marBottom w:val="0"/>
                                                                      <w:divBdr>
                                                                        <w:top w:val="none" w:sz="0" w:space="0" w:color="auto"/>
                                                                        <w:left w:val="none" w:sz="0" w:space="0" w:color="auto"/>
                                                                        <w:bottom w:val="none" w:sz="0" w:space="0" w:color="auto"/>
                                                                        <w:right w:val="none" w:sz="0" w:space="0" w:color="auto"/>
                                                                      </w:divBdr>
                                                                      <w:divsChild>
                                                                        <w:div w:id="1137838510">
                                                                          <w:marLeft w:val="0"/>
                                                                          <w:marRight w:val="0"/>
                                                                          <w:marTop w:val="0"/>
                                                                          <w:marBottom w:val="0"/>
                                                                          <w:divBdr>
                                                                            <w:top w:val="none" w:sz="0" w:space="0" w:color="auto"/>
                                                                            <w:left w:val="none" w:sz="0" w:space="0" w:color="auto"/>
                                                                            <w:bottom w:val="none" w:sz="0" w:space="0" w:color="auto"/>
                                                                            <w:right w:val="none" w:sz="0" w:space="0" w:color="auto"/>
                                                                          </w:divBdr>
                                                                        </w:div>
                                                                        <w:div w:id="6628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371901">
                                                  <w:marLeft w:val="0"/>
                                                  <w:marRight w:val="0"/>
                                                  <w:marTop w:val="0"/>
                                                  <w:marBottom w:val="0"/>
                                                  <w:divBdr>
                                                    <w:top w:val="none" w:sz="0" w:space="0" w:color="auto"/>
                                                    <w:left w:val="none" w:sz="0" w:space="0" w:color="auto"/>
                                                    <w:bottom w:val="none" w:sz="0" w:space="0" w:color="auto"/>
                                                    <w:right w:val="none" w:sz="0" w:space="0" w:color="auto"/>
                                                  </w:divBdr>
                                                  <w:divsChild>
                                                    <w:div w:id="212110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09301">
                                  <w:marLeft w:val="0"/>
                                  <w:marRight w:val="0"/>
                                  <w:marTop w:val="0"/>
                                  <w:marBottom w:val="0"/>
                                  <w:divBdr>
                                    <w:top w:val="none" w:sz="0" w:space="0" w:color="auto"/>
                                    <w:left w:val="none" w:sz="0" w:space="0" w:color="auto"/>
                                    <w:bottom w:val="none" w:sz="0" w:space="0" w:color="auto"/>
                                    <w:right w:val="none" w:sz="0" w:space="0" w:color="auto"/>
                                  </w:divBdr>
                                  <w:divsChild>
                                    <w:div w:id="620187320">
                                      <w:marLeft w:val="0"/>
                                      <w:marRight w:val="0"/>
                                      <w:marTop w:val="0"/>
                                      <w:marBottom w:val="0"/>
                                      <w:divBdr>
                                        <w:top w:val="none" w:sz="0" w:space="0" w:color="auto"/>
                                        <w:left w:val="none" w:sz="0" w:space="0" w:color="auto"/>
                                        <w:bottom w:val="none" w:sz="0" w:space="0" w:color="auto"/>
                                        <w:right w:val="none" w:sz="0" w:space="0" w:color="auto"/>
                                      </w:divBdr>
                                      <w:divsChild>
                                        <w:div w:id="1105924231">
                                          <w:marLeft w:val="0"/>
                                          <w:marRight w:val="0"/>
                                          <w:marTop w:val="0"/>
                                          <w:marBottom w:val="450"/>
                                          <w:divBdr>
                                            <w:top w:val="none" w:sz="0" w:space="0" w:color="auto"/>
                                            <w:left w:val="none" w:sz="0" w:space="0" w:color="auto"/>
                                            <w:bottom w:val="none" w:sz="0" w:space="0" w:color="auto"/>
                                            <w:right w:val="none" w:sz="0" w:space="0" w:color="auto"/>
                                          </w:divBdr>
                                          <w:divsChild>
                                            <w:div w:id="112409396">
                                              <w:marLeft w:val="0"/>
                                              <w:marRight w:val="0"/>
                                              <w:marTop w:val="0"/>
                                              <w:marBottom w:val="0"/>
                                              <w:divBdr>
                                                <w:top w:val="none" w:sz="0" w:space="0" w:color="auto"/>
                                                <w:left w:val="none" w:sz="0" w:space="0" w:color="auto"/>
                                                <w:bottom w:val="none" w:sz="0" w:space="0" w:color="auto"/>
                                                <w:right w:val="none" w:sz="0" w:space="0" w:color="auto"/>
                                              </w:divBdr>
                                              <w:divsChild>
                                                <w:div w:id="1249845974">
                                                  <w:marLeft w:val="0"/>
                                                  <w:marRight w:val="0"/>
                                                  <w:marTop w:val="0"/>
                                                  <w:marBottom w:val="0"/>
                                                  <w:divBdr>
                                                    <w:top w:val="none" w:sz="0" w:space="0" w:color="auto"/>
                                                    <w:left w:val="none" w:sz="0" w:space="0" w:color="auto"/>
                                                    <w:bottom w:val="none" w:sz="0" w:space="0" w:color="auto"/>
                                                    <w:right w:val="none" w:sz="0" w:space="0" w:color="auto"/>
                                                  </w:divBdr>
                                                  <w:divsChild>
                                                    <w:div w:id="114326108">
                                                      <w:marLeft w:val="0"/>
                                                      <w:marRight w:val="0"/>
                                                      <w:marTop w:val="0"/>
                                                      <w:marBottom w:val="0"/>
                                                      <w:divBdr>
                                                        <w:top w:val="none" w:sz="0" w:space="0" w:color="auto"/>
                                                        <w:left w:val="none" w:sz="0" w:space="0" w:color="auto"/>
                                                        <w:bottom w:val="none" w:sz="0" w:space="0" w:color="auto"/>
                                                        <w:right w:val="none" w:sz="0" w:space="0" w:color="auto"/>
                                                      </w:divBdr>
                                                      <w:divsChild>
                                                        <w:div w:id="28067068">
                                                          <w:marLeft w:val="0"/>
                                                          <w:marRight w:val="0"/>
                                                          <w:marTop w:val="0"/>
                                                          <w:marBottom w:val="0"/>
                                                          <w:divBdr>
                                                            <w:top w:val="none" w:sz="0" w:space="0" w:color="auto"/>
                                                            <w:left w:val="none" w:sz="0" w:space="0" w:color="auto"/>
                                                            <w:bottom w:val="none" w:sz="0" w:space="0" w:color="auto"/>
                                                            <w:right w:val="none" w:sz="0" w:space="0" w:color="auto"/>
                                                          </w:divBdr>
                                                          <w:divsChild>
                                                            <w:div w:id="272057542">
                                                              <w:marLeft w:val="0"/>
                                                              <w:marRight w:val="0"/>
                                                              <w:marTop w:val="0"/>
                                                              <w:marBottom w:val="0"/>
                                                              <w:divBdr>
                                                                <w:top w:val="none" w:sz="0" w:space="0" w:color="auto"/>
                                                                <w:left w:val="none" w:sz="0" w:space="0" w:color="auto"/>
                                                                <w:bottom w:val="none" w:sz="0" w:space="0" w:color="auto"/>
                                                                <w:right w:val="none" w:sz="0" w:space="0" w:color="auto"/>
                                                              </w:divBdr>
                                                              <w:divsChild>
                                                                <w:div w:id="185218696">
                                                                  <w:marLeft w:val="0"/>
                                                                  <w:marRight w:val="0"/>
                                                                  <w:marTop w:val="0"/>
                                                                  <w:marBottom w:val="0"/>
                                                                  <w:divBdr>
                                                                    <w:top w:val="none" w:sz="0" w:space="0" w:color="auto"/>
                                                                    <w:left w:val="none" w:sz="0" w:space="0" w:color="auto"/>
                                                                    <w:bottom w:val="none" w:sz="0" w:space="0" w:color="auto"/>
                                                                    <w:right w:val="none" w:sz="0" w:space="0" w:color="auto"/>
                                                                  </w:divBdr>
                                                                  <w:divsChild>
                                                                    <w:div w:id="2079086940">
                                                                      <w:marLeft w:val="0"/>
                                                                      <w:marRight w:val="0"/>
                                                                      <w:marTop w:val="0"/>
                                                                      <w:marBottom w:val="0"/>
                                                                      <w:divBdr>
                                                                        <w:top w:val="none" w:sz="0" w:space="0" w:color="auto"/>
                                                                        <w:left w:val="none" w:sz="0" w:space="0" w:color="auto"/>
                                                                        <w:bottom w:val="none" w:sz="0" w:space="0" w:color="auto"/>
                                                                        <w:right w:val="none" w:sz="0" w:space="0" w:color="auto"/>
                                                                      </w:divBdr>
                                                                    </w:div>
                                                                    <w:div w:id="1728259538">
                                                                      <w:marLeft w:val="0"/>
                                                                      <w:marRight w:val="0"/>
                                                                      <w:marTop w:val="0"/>
                                                                      <w:marBottom w:val="0"/>
                                                                      <w:divBdr>
                                                                        <w:top w:val="none" w:sz="0" w:space="0" w:color="auto"/>
                                                                        <w:left w:val="none" w:sz="0" w:space="0" w:color="auto"/>
                                                                        <w:bottom w:val="none" w:sz="0" w:space="0" w:color="auto"/>
                                                                        <w:right w:val="none" w:sz="0" w:space="0" w:color="auto"/>
                                                                      </w:divBdr>
                                                                      <w:divsChild>
                                                                        <w:div w:id="1323856721">
                                                                          <w:marLeft w:val="0"/>
                                                                          <w:marRight w:val="0"/>
                                                                          <w:marTop w:val="0"/>
                                                                          <w:marBottom w:val="0"/>
                                                                          <w:divBdr>
                                                                            <w:top w:val="none" w:sz="0" w:space="0" w:color="auto"/>
                                                                            <w:left w:val="none" w:sz="0" w:space="0" w:color="auto"/>
                                                                            <w:bottom w:val="none" w:sz="0" w:space="0" w:color="auto"/>
                                                                            <w:right w:val="none" w:sz="0" w:space="0" w:color="auto"/>
                                                                          </w:divBdr>
                                                                        </w:div>
                                                                        <w:div w:id="2912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135360">
                                                  <w:marLeft w:val="0"/>
                                                  <w:marRight w:val="0"/>
                                                  <w:marTop w:val="0"/>
                                                  <w:marBottom w:val="0"/>
                                                  <w:divBdr>
                                                    <w:top w:val="none" w:sz="0" w:space="0" w:color="auto"/>
                                                    <w:left w:val="none" w:sz="0" w:space="0" w:color="auto"/>
                                                    <w:bottom w:val="none" w:sz="0" w:space="0" w:color="auto"/>
                                                    <w:right w:val="none" w:sz="0" w:space="0" w:color="auto"/>
                                                  </w:divBdr>
                                                  <w:divsChild>
                                                    <w:div w:id="190907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641518">
                                  <w:marLeft w:val="0"/>
                                  <w:marRight w:val="0"/>
                                  <w:marTop w:val="0"/>
                                  <w:marBottom w:val="0"/>
                                  <w:divBdr>
                                    <w:top w:val="none" w:sz="0" w:space="0" w:color="auto"/>
                                    <w:left w:val="none" w:sz="0" w:space="0" w:color="auto"/>
                                    <w:bottom w:val="none" w:sz="0" w:space="0" w:color="auto"/>
                                    <w:right w:val="none" w:sz="0" w:space="0" w:color="auto"/>
                                  </w:divBdr>
                                  <w:divsChild>
                                    <w:div w:id="1816019884">
                                      <w:marLeft w:val="0"/>
                                      <w:marRight w:val="0"/>
                                      <w:marTop w:val="0"/>
                                      <w:marBottom w:val="0"/>
                                      <w:divBdr>
                                        <w:top w:val="none" w:sz="0" w:space="0" w:color="auto"/>
                                        <w:left w:val="none" w:sz="0" w:space="0" w:color="auto"/>
                                        <w:bottom w:val="none" w:sz="0" w:space="0" w:color="auto"/>
                                        <w:right w:val="none" w:sz="0" w:space="0" w:color="auto"/>
                                      </w:divBdr>
                                      <w:divsChild>
                                        <w:div w:id="1083796994">
                                          <w:marLeft w:val="0"/>
                                          <w:marRight w:val="0"/>
                                          <w:marTop w:val="0"/>
                                          <w:marBottom w:val="450"/>
                                          <w:divBdr>
                                            <w:top w:val="none" w:sz="0" w:space="0" w:color="auto"/>
                                            <w:left w:val="none" w:sz="0" w:space="0" w:color="auto"/>
                                            <w:bottom w:val="none" w:sz="0" w:space="0" w:color="auto"/>
                                            <w:right w:val="none" w:sz="0" w:space="0" w:color="auto"/>
                                          </w:divBdr>
                                          <w:divsChild>
                                            <w:div w:id="212348823">
                                              <w:marLeft w:val="0"/>
                                              <w:marRight w:val="0"/>
                                              <w:marTop w:val="0"/>
                                              <w:marBottom w:val="0"/>
                                              <w:divBdr>
                                                <w:top w:val="none" w:sz="0" w:space="0" w:color="auto"/>
                                                <w:left w:val="none" w:sz="0" w:space="0" w:color="auto"/>
                                                <w:bottom w:val="none" w:sz="0" w:space="0" w:color="auto"/>
                                                <w:right w:val="none" w:sz="0" w:space="0" w:color="auto"/>
                                              </w:divBdr>
                                              <w:divsChild>
                                                <w:div w:id="118883881">
                                                  <w:marLeft w:val="0"/>
                                                  <w:marRight w:val="0"/>
                                                  <w:marTop w:val="0"/>
                                                  <w:marBottom w:val="0"/>
                                                  <w:divBdr>
                                                    <w:top w:val="none" w:sz="0" w:space="0" w:color="auto"/>
                                                    <w:left w:val="none" w:sz="0" w:space="0" w:color="auto"/>
                                                    <w:bottom w:val="none" w:sz="0" w:space="0" w:color="auto"/>
                                                    <w:right w:val="none" w:sz="0" w:space="0" w:color="auto"/>
                                                  </w:divBdr>
                                                  <w:divsChild>
                                                    <w:div w:id="216279687">
                                                      <w:marLeft w:val="0"/>
                                                      <w:marRight w:val="0"/>
                                                      <w:marTop w:val="0"/>
                                                      <w:marBottom w:val="0"/>
                                                      <w:divBdr>
                                                        <w:top w:val="none" w:sz="0" w:space="0" w:color="auto"/>
                                                        <w:left w:val="none" w:sz="0" w:space="0" w:color="auto"/>
                                                        <w:bottom w:val="none" w:sz="0" w:space="0" w:color="auto"/>
                                                        <w:right w:val="none" w:sz="0" w:space="0" w:color="auto"/>
                                                      </w:divBdr>
                                                      <w:divsChild>
                                                        <w:div w:id="406145980">
                                                          <w:marLeft w:val="0"/>
                                                          <w:marRight w:val="0"/>
                                                          <w:marTop w:val="0"/>
                                                          <w:marBottom w:val="0"/>
                                                          <w:divBdr>
                                                            <w:top w:val="none" w:sz="0" w:space="0" w:color="auto"/>
                                                            <w:left w:val="none" w:sz="0" w:space="0" w:color="auto"/>
                                                            <w:bottom w:val="none" w:sz="0" w:space="0" w:color="auto"/>
                                                            <w:right w:val="none" w:sz="0" w:space="0" w:color="auto"/>
                                                          </w:divBdr>
                                                          <w:divsChild>
                                                            <w:div w:id="368186547">
                                                              <w:marLeft w:val="0"/>
                                                              <w:marRight w:val="0"/>
                                                              <w:marTop w:val="0"/>
                                                              <w:marBottom w:val="0"/>
                                                              <w:divBdr>
                                                                <w:top w:val="none" w:sz="0" w:space="0" w:color="auto"/>
                                                                <w:left w:val="none" w:sz="0" w:space="0" w:color="auto"/>
                                                                <w:bottom w:val="none" w:sz="0" w:space="0" w:color="auto"/>
                                                                <w:right w:val="none" w:sz="0" w:space="0" w:color="auto"/>
                                                              </w:divBdr>
                                                              <w:divsChild>
                                                                <w:div w:id="195123951">
                                                                  <w:marLeft w:val="0"/>
                                                                  <w:marRight w:val="0"/>
                                                                  <w:marTop w:val="0"/>
                                                                  <w:marBottom w:val="0"/>
                                                                  <w:divBdr>
                                                                    <w:top w:val="none" w:sz="0" w:space="0" w:color="auto"/>
                                                                    <w:left w:val="none" w:sz="0" w:space="0" w:color="auto"/>
                                                                    <w:bottom w:val="none" w:sz="0" w:space="0" w:color="auto"/>
                                                                    <w:right w:val="none" w:sz="0" w:space="0" w:color="auto"/>
                                                                  </w:divBdr>
                                                                  <w:divsChild>
                                                                    <w:div w:id="1662587593">
                                                                      <w:marLeft w:val="0"/>
                                                                      <w:marRight w:val="0"/>
                                                                      <w:marTop w:val="0"/>
                                                                      <w:marBottom w:val="0"/>
                                                                      <w:divBdr>
                                                                        <w:top w:val="none" w:sz="0" w:space="0" w:color="auto"/>
                                                                        <w:left w:val="none" w:sz="0" w:space="0" w:color="auto"/>
                                                                        <w:bottom w:val="none" w:sz="0" w:space="0" w:color="auto"/>
                                                                        <w:right w:val="none" w:sz="0" w:space="0" w:color="auto"/>
                                                                      </w:divBdr>
                                                                    </w:div>
                                                                    <w:div w:id="94206561">
                                                                      <w:marLeft w:val="0"/>
                                                                      <w:marRight w:val="0"/>
                                                                      <w:marTop w:val="0"/>
                                                                      <w:marBottom w:val="0"/>
                                                                      <w:divBdr>
                                                                        <w:top w:val="none" w:sz="0" w:space="0" w:color="auto"/>
                                                                        <w:left w:val="none" w:sz="0" w:space="0" w:color="auto"/>
                                                                        <w:bottom w:val="none" w:sz="0" w:space="0" w:color="auto"/>
                                                                        <w:right w:val="none" w:sz="0" w:space="0" w:color="auto"/>
                                                                      </w:divBdr>
                                                                      <w:divsChild>
                                                                        <w:div w:id="220332135">
                                                                          <w:marLeft w:val="0"/>
                                                                          <w:marRight w:val="0"/>
                                                                          <w:marTop w:val="0"/>
                                                                          <w:marBottom w:val="0"/>
                                                                          <w:divBdr>
                                                                            <w:top w:val="none" w:sz="0" w:space="0" w:color="auto"/>
                                                                            <w:left w:val="none" w:sz="0" w:space="0" w:color="auto"/>
                                                                            <w:bottom w:val="none" w:sz="0" w:space="0" w:color="auto"/>
                                                                            <w:right w:val="none" w:sz="0" w:space="0" w:color="auto"/>
                                                                          </w:divBdr>
                                                                        </w:div>
                                                                        <w:div w:id="15821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616668">
                                                  <w:marLeft w:val="0"/>
                                                  <w:marRight w:val="0"/>
                                                  <w:marTop w:val="0"/>
                                                  <w:marBottom w:val="0"/>
                                                  <w:divBdr>
                                                    <w:top w:val="none" w:sz="0" w:space="0" w:color="auto"/>
                                                    <w:left w:val="none" w:sz="0" w:space="0" w:color="auto"/>
                                                    <w:bottom w:val="none" w:sz="0" w:space="0" w:color="auto"/>
                                                    <w:right w:val="none" w:sz="0" w:space="0" w:color="auto"/>
                                                  </w:divBdr>
                                                  <w:divsChild>
                                                    <w:div w:id="172637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165504">
                                  <w:marLeft w:val="0"/>
                                  <w:marRight w:val="0"/>
                                  <w:marTop w:val="0"/>
                                  <w:marBottom w:val="0"/>
                                  <w:divBdr>
                                    <w:top w:val="none" w:sz="0" w:space="0" w:color="auto"/>
                                    <w:left w:val="none" w:sz="0" w:space="0" w:color="auto"/>
                                    <w:bottom w:val="none" w:sz="0" w:space="0" w:color="auto"/>
                                    <w:right w:val="none" w:sz="0" w:space="0" w:color="auto"/>
                                  </w:divBdr>
                                  <w:divsChild>
                                    <w:div w:id="1051346664">
                                      <w:marLeft w:val="0"/>
                                      <w:marRight w:val="0"/>
                                      <w:marTop w:val="0"/>
                                      <w:marBottom w:val="0"/>
                                      <w:divBdr>
                                        <w:top w:val="none" w:sz="0" w:space="0" w:color="auto"/>
                                        <w:left w:val="none" w:sz="0" w:space="0" w:color="auto"/>
                                        <w:bottom w:val="none" w:sz="0" w:space="0" w:color="auto"/>
                                        <w:right w:val="none" w:sz="0" w:space="0" w:color="auto"/>
                                      </w:divBdr>
                                      <w:divsChild>
                                        <w:div w:id="2125610914">
                                          <w:marLeft w:val="0"/>
                                          <w:marRight w:val="0"/>
                                          <w:marTop w:val="0"/>
                                          <w:marBottom w:val="450"/>
                                          <w:divBdr>
                                            <w:top w:val="none" w:sz="0" w:space="0" w:color="auto"/>
                                            <w:left w:val="none" w:sz="0" w:space="0" w:color="auto"/>
                                            <w:bottom w:val="none" w:sz="0" w:space="0" w:color="auto"/>
                                            <w:right w:val="none" w:sz="0" w:space="0" w:color="auto"/>
                                          </w:divBdr>
                                          <w:divsChild>
                                            <w:div w:id="1459373928">
                                              <w:marLeft w:val="0"/>
                                              <w:marRight w:val="0"/>
                                              <w:marTop w:val="0"/>
                                              <w:marBottom w:val="0"/>
                                              <w:divBdr>
                                                <w:top w:val="none" w:sz="0" w:space="0" w:color="auto"/>
                                                <w:left w:val="none" w:sz="0" w:space="0" w:color="auto"/>
                                                <w:bottom w:val="none" w:sz="0" w:space="0" w:color="auto"/>
                                                <w:right w:val="none" w:sz="0" w:space="0" w:color="auto"/>
                                              </w:divBdr>
                                              <w:divsChild>
                                                <w:div w:id="1467815520">
                                                  <w:marLeft w:val="0"/>
                                                  <w:marRight w:val="0"/>
                                                  <w:marTop w:val="0"/>
                                                  <w:marBottom w:val="0"/>
                                                  <w:divBdr>
                                                    <w:top w:val="none" w:sz="0" w:space="0" w:color="auto"/>
                                                    <w:left w:val="none" w:sz="0" w:space="0" w:color="auto"/>
                                                    <w:bottom w:val="none" w:sz="0" w:space="0" w:color="auto"/>
                                                    <w:right w:val="none" w:sz="0" w:space="0" w:color="auto"/>
                                                  </w:divBdr>
                                                  <w:divsChild>
                                                    <w:div w:id="960500519">
                                                      <w:marLeft w:val="0"/>
                                                      <w:marRight w:val="0"/>
                                                      <w:marTop w:val="0"/>
                                                      <w:marBottom w:val="0"/>
                                                      <w:divBdr>
                                                        <w:top w:val="none" w:sz="0" w:space="0" w:color="auto"/>
                                                        <w:left w:val="none" w:sz="0" w:space="0" w:color="auto"/>
                                                        <w:bottom w:val="none" w:sz="0" w:space="0" w:color="auto"/>
                                                        <w:right w:val="none" w:sz="0" w:space="0" w:color="auto"/>
                                                      </w:divBdr>
                                                      <w:divsChild>
                                                        <w:div w:id="1576042173">
                                                          <w:marLeft w:val="0"/>
                                                          <w:marRight w:val="0"/>
                                                          <w:marTop w:val="0"/>
                                                          <w:marBottom w:val="0"/>
                                                          <w:divBdr>
                                                            <w:top w:val="none" w:sz="0" w:space="0" w:color="auto"/>
                                                            <w:left w:val="none" w:sz="0" w:space="0" w:color="auto"/>
                                                            <w:bottom w:val="none" w:sz="0" w:space="0" w:color="auto"/>
                                                            <w:right w:val="none" w:sz="0" w:space="0" w:color="auto"/>
                                                          </w:divBdr>
                                                          <w:divsChild>
                                                            <w:div w:id="793789280">
                                                              <w:marLeft w:val="0"/>
                                                              <w:marRight w:val="0"/>
                                                              <w:marTop w:val="0"/>
                                                              <w:marBottom w:val="0"/>
                                                              <w:divBdr>
                                                                <w:top w:val="none" w:sz="0" w:space="0" w:color="auto"/>
                                                                <w:left w:val="none" w:sz="0" w:space="0" w:color="auto"/>
                                                                <w:bottom w:val="none" w:sz="0" w:space="0" w:color="auto"/>
                                                                <w:right w:val="none" w:sz="0" w:space="0" w:color="auto"/>
                                                              </w:divBdr>
                                                              <w:divsChild>
                                                                <w:div w:id="1369329314">
                                                                  <w:marLeft w:val="0"/>
                                                                  <w:marRight w:val="0"/>
                                                                  <w:marTop w:val="0"/>
                                                                  <w:marBottom w:val="0"/>
                                                                  <w:divBdr>
                                                                    <w:top w:val="none" w:sz="0" w:space="0" w:color="auto"/>
                                                                    <w:left w:val="none" w:sz="0" w:space="0" w:color="auto"/>
                                                                    <w:bottom w:val="none" w:sz="0" w:space="0" w:color="auto"/>
                                                                    <w:right w:val="none" w:sz="0" w:space="0" w:color="auto"/>
                                                                  </w:divBdr>
                                                                  <w:divsChild>
                                                                    <w:div w:id="1594703782">
                                                                      <w:marLeft w:val="0"/>
                                                                      <w:marRight w:val="0"/>
                                                                      <w:marTop w:val="0"/>
                                                                      <w:marBottom w:val="0"/>
                                                                      <w:divBdr>
                                                                        <w:top w:val="none" w:sz="0" w:space="0" w:color="auto"/>
                                                                        <w:left w:val="none" w:sz="0" w:space="0" w:color="auto"/>
                                                                        <w:bottom w:val="none" w:sz="0" w:space="0" w:color="auto"/>
                                                                        <w:right w:val="none" w:sz="0" w:space="0" w:color="auto"/>
                                                                      </w:divBdr>
                                                                    </w:div>
                                                                    <w:div w:id="897279889">
                                                                      <w:marLeft w:val="0"/>
                                                                      <w:marRight w:val="0"/>
                                                                      <w:marTop w:val="0"/>
                                                                      <w:marBottom w:val="0"/>
                                                                      <w:divBdr>
                                                                        <w:top w:val="none" w:sz="0" w:space="0" w:color="auto"/>
                                                                        <w:left w:val="none" w:sz="0" w:space="0" w:color="auto"/>
                                                                        <w:bottom w:val="none" w:sz="0" w:space="0" w:color="auto"/>
                                                                        <w:right w:val="none" w:sz="0" w:space="0" w:color="auto"/>
                                                                      </w:divBdr>
                                                                      <w:divsChild>
                                                                        <w:div w:id="870992572">
                                                                          <w:marLeft w:val="0"/>
                                                                          <w:marRight w:val="0"/>
                                                                          <w:marTop w:val="0"/>
                                                                          <w:marBottom w:val="0"/>
                                                                          <w:divBdr>
                                                                            <w:top w:val="none" w:sz="0" w:space="0" w:color="auto"/>
                                                                            <w:left w:val="none" w:sz="0" w:space="0" w:color="auto"/>
                                                                            <w:bottom w:val="none" w:sz="0" w:space="0" w:color="auto"/>
                                                                            <w:right w:val="none" w:sz="0" w:space="0" w:color="auto"/>
                                                                          </w:divBdr>
                                                                        </w:div>
                                                                        <w:div w:id="15359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085117">
                                                  <w:marLeft w:val="0"/>
                                                  <w:marRight w:val="0"/>
                                                  <w:marTop w:val="0"/>
                                                  <w:marBottom w:val="0"/>
                                                  <w:divBdr>
                                                    <w:top w:val="none" w:sz="0" w:space="0" w:color="auto"/>
                                                    <w:left w:val="none" w:sz="0" w:space="0" w:color="auto"/>
                                                    <w:bottom w:val="none" w:sz="0" w:space="0" w:color="auto"/>
                                                    <w:right w:val="none" w:sz="0" w:space="0" w:color="auto"/>
                                                  </w:divBdr>
                                                  <w:divsChild>
                                                    <w:div w:id="162719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465807">
              <w:marLeft w:val="0"/>
              <w:marRight w:val="0"/>
              <w:marTop w:val="0"/>
              <w:marBottom w:val="0"/>
              <w:divBdr>
                <w:top w:val="none" w:sz="0" w:space="0" w:color="auto"/>
                <w:left w:val="none" w:sz="0" w:space="0" w:color="auto"/>
                <w:bottom w:val="none" w:sz="0" w:space="0" w:color="auto"/>
                <w:right w:val="none" w:sz="0" w:space="0" w:color="auto"/>
              </w:divBdr>
              <w:divsChild>
                <w:div w:id="942494579">
                  <w:marLeft w:val="0"/>
                  <w:marRight w:val="0"/>
                  <w:marTop w:val="0"/>
                  <w:marBottom w:val="0"/>
                  <w:divBdr>
                    <w:top w:val="none" w:sz="0" w:space="0" w:color="auto"/>
                    <w:left w:val="none" w:sz="0" w:space="0" w:color="auto"/>
                    <w:bottom w:val="none" w:sz="0" w:space="0" w:color="auto"/>
                    <w:right w:val="none" w:sz="0" w:space="0" w:color="auto"/>
                  </w:divBdr>
                  <w:divsChild>
                    <w:div w:id="1052655284">
                      <w:marLeft w:val="0"/>
                      <w:marRight w:val="0"/>
                      <w:marTop w:val="0"/>
                      <w:marBottom w:val="0"/>
                      <w:divBdr>
                        <w:top w:val="none" w:sz="0" w:space="0" w:color="auto"/>
                        <w:left w:val="none" w:sz="0" w:space="0" w:color="auto"/>
                        <w:bottom w:val="none" w:sz="0" w:space="0" w:color="auto"/>
                        <w:right w:val="none" w:sz="0" w:space="0" w:color="auto"/>
                      </w:divBdr>
                      <w:divsChild>
                        <w:div w:id="1781485875">
                          <w:marLeft w:val="0"/>
                          <w:marRight w:val="0"/>
                          <w:marTop w:val="0"/>
                          <w:marBottom w:val="660"/>
                          <w:divBdr>
                            <w:top w:val="none" w:sz="0" w:space="0" w:color="auto"/>
                            <w:left w:val="none" w:sz="0" w:space="0" w:color="auto"/>
                            <w:bottom w:val="none" w:sz="0" w:space="0" w:color="auto"/>
                            <w:right w:val="none" w:sz="0" w:space="0" w:color="auto"/>
                          </w:divBdr>
                          <w:divsChild>
                            <w:div w:id="676883339">
                              <w:marLeft w:val="0"/>
                              <w:marRight w:val="0"/>
                              <w:marTop w:val="0"/>
                              <w:marBottom w:val="0"/>
                              <w:divBdr>
                                <w:top w:val="none" w:sz="0" w:space="0" w:color="auto"/>
                                <w:left w:val="none" w:sz="0" w:space="0" w:color="auto"/>
                                <w:bottom w:val="none" w:sz="0" w:space="0" w:color="auto"/>
                                <w:right w:val="none" w:sz="0" w:space="0" w:color="auto"/>
                              </w:divBdr>
                              <w:divsChild>
                                <w:div w:id="775519061">
                                  <w:marLeft w:val="0"/>
                                  <w:marRight w:val="0"/>
                                  <w:marTop w:val="0"/>
                                  <w:marBottom w:val="0"/>
                                  <w:divBdr>
                                    <w:top w:val="none" w:sz="0" w:space="0" w:color="auto"/>
                                    <w:left w:val="none" w:sz="0" w:space="0" w:color="auto"/>
                                    <w:bottom w:val="none" w:sz="0" w:space="0" w:color="auto"/>
                                    <w:right w:val="none" w:sz="0" w:space="0" w:color="auto"/>
                                  </w:divBdr>
                                  <w:divsChild>
                                    <w:div w:id="699284645">
                                      <w:marLeft w:val="0"/>
                                      <w:marRight w:val="0"/>
                                      <w:marTop w:val="0"/>
                                      <w:marBottom w:val="0"/>
                                      <w:divBdr>
                                        <w:top w:val="none" w:sz="0" w:space="0" w:color="auto"/>
                                        <w:left w:val="none" w:sz="0" w:space="0" w:color="auto"/>
                                        <w:bottom w:val="none" w:sz="0" w:space="0" w:color="auto"/>
                                        <w:right w:val="none" w:sz="0" w:space="0" w:color="auto"/>
                                      </w:divBdr>
                                      <w:divsChild>
                                        <w:div w:id="1944343521">
                                          <w:marLeft w:val="0"/>
                                          <w:marRight w:val="0"/>
                                          <w:marTop w:val="0"/>
                                          <w:marBottom w:val="0"/>
                                          <w:divBdr>
                                            <w:top w:val="none" w:sz="0" w:space="0" w:color="auto"/>
                                            <w:left w:val="none" w:sz="0" w:space="0" w:color="auto"/>
                                            <w:bottom w:val="none" w:sz="0" w:space="0" w:color="auto"/>
                                            <w:right w:val="none" w:sz="0" w:space="0" w:color="auto"/>
                                          </w:divBdr>
                                        </w:div>
                                        <w:div w:id="907767223">
                                          <w:marLeft w:val="0"/>
                                          <w:marRight w:val="0"/>
                                          <w:marTop w:val="0"/>
                                          <w:marBottom w:val="0"/>
                                          <w:divBdr>
                                            <w:top w:val="none" w:sz="0" w:space="0" w:color="auto"/>
                                            <w:left w:val="none" w:sz="0" w:space="0" w:color="auto"/>
                                            <w:bottom w:val="none" w:sz="0" w:space="0" w:color="auto"/>
                                            <w:right w:val="none" w:sz="0" w:space="0" w:color="auto"/>
                                          </w:divBdr>
                                          <w:divsChild>
                                            <w:div w:id="772670379">
                                              <w:marLeft w:val="0"/>
                                              <w:marRight w:val="0"/>
                                              <w:marTop w:val="0"/>
                                              <w:marBottom w:val="0"/>
                                              <w:divBdr>
                                                <w:top w:val="none" w:sz="0" w:space="0" w:color="auto"/>
                                                <w:left w:val="none" w:sz="0" w:space="0" w:color="auto"/>
                                                <w:bottom w:val="none" w:sz="0" w:space="0" w:color="auto"/>
                                                <w:right w:val="none" w:sz="0" w:space="0" w:color="auto"/>
                                              </w:divBdr>
                                              <w:divsChild>
                                                <w:div w:id="156725322">
                                                  <w:marLeft w:val="0"/>
                                                  <w:marRight w:val="0"/>
                                                  <w:marTop w:val="0"/>
                                                  <w:marBottom w:val="0"/>
                                                  <w:divBdr>
                                                    <w:top w:val="none" w:sz="0" w:space="0" w:color="auto"/>
                                                    <w:left w:val="none" w:sz="0" w:space="0" w:color="auto"/>
                                                    <w:bottom w:val="none" w:sz="0" w:space="0" w:color="auto"/>
                                                    <w:right w:val="none" w:sz="0" w:space="0" w:color="auto"/>
                                                  </w:divBdr>
                                                  <w:divsChild>
                                                    <w:div w:id="1656254023">
                                                      <w:marLeft w:val="0"/>
                                                      <w:marRight w:val="0"/>
                                                      <w:marTop w:val="60"/>
                                                      <w:marBottom w:val="60"/>
                                                      <w:divBdr>
                                                        <w:top w:val="none" w:sz="0" w:space="0" w:color="auto"/>
                                                        <w:left w:val="none" w:sz="0" w:space="0" w:color="auto"/>
                                                        <w:bottom w:val="none" w:sz="0" w:space="0" w:color="auto"/>
                                                        <w:right w:val="none" w:sz="0" w:space="0" w:color="auto"/>
                                                      </w:divBdr>
                                                      <w:divsChild>
                                                        <w:div w:id="1099637728">
                                                          <w:marLeft w:val="0"/>
                                                          <w:marRight w:val="0"/>
                                                          <w:marTop w:val="0"/>
                                                          <w:marBottom w:val="0"/>
                                                          <w:divBdr>
                                                            <w:top w:val="none" w:sz="0" w:space="0" w:color="auto"/>
                                                            <w:left w:val="none" w:sz="0" w:space="0" w:color="auto"/>
                                                            <w:bottom w:val="none" w:sz="0" w:space="0" w:color="auto"/>
                                                            <w:right w:val="none" w:sz="0" w:space="0" w:color="auto"/>
                                                          </w:divBdr>
                                                          <w:divsChild>
                                                            <w:div w:id="704479169">
                                                              <w:marLeft w:val="0"/>
                                                              <w:marRight w:val="0"/>
                                                              <w:marTop w:val="0"/>
                                                              <w:marBottom w:val="0"/>
                                                              <w:divBdr>
                                                                <w:top w:val="none" w:sz="0" w:space="0" w:color="auto"/>
                                                                <w:left w:val="none" w:sz="0" w:space="0" w:color="auto"/>
                                                                <w:bottom w:val="none" w:sz="0" w:space="0" w:color="auto"/>
                                                                <w:right w:val="none" w:sz="0" w:space="0" w:color="auto"/>
                                                              </w:divBdr>
                                                              <w:divsChild>
                                                                <w:div w:id="126438009">
                                                                  <w:marLeft w:val="0"/>
                                                                  <w:marRight w:val="0"/>
                                                                  <w:marTop w:val="0"/>
                                                                  <w:marBottom w:val="0"/>
                                                                  <w:divBdr>
                                                                    <w:top w:val="none" w:sz="0" w:space="0" w:color="auto"/>
                                                                    <w:left w:val="none" w:sz="0" w:space="0" w:color="auto"/>
                                                                    <w:bottom w:val="none" w:sz="0" w:space="0" w:color="auto"/>
                                                                    <w:right w:val="none" w:sz="0" w:space="0" w:color="auto"/>
                                                                  </w:divBdr>
                                                                  <w:divsChild>
                                                                    <w:div w:id="1861356668">
                                                                      <w:marLeft w:val="0"/>
                                                                      <w:marRight w:val="0"/>
                                                                      <w:marTop w:val="0"/>
                                                                      <w:marBottom w:val="0"/>
                                                                      <w:divBdr>
                                                                        <w:top w:val="none" w:sz="0" w:space="0" w:color="auto"/>
                                                                        <w:left w:val="none" w:sz="0" w:space="0" w:color="auto"/>
                                                                        <w:bottom w:val="none" w:sz="0" w:space="0" w:color="auto"/>
                                                                        <w:right w:val="none" w:sz="0" w:space="0" w:color="auto"/>
                                                                      </w:divBdr>
                                                                      <w:divsChild>
                                                                        <w:div w:id="52314636">
                                                                          <w:marLeft w:val="0"/>
                                                                          <w:marRight w:val="0"/>
                                                                          <w:marTop w:val="0"/>
                                                                          <w:marBottom w:val="0"/>
                                                                          <w:divBdr>
                                                                            <w:top w:val="none" w:sz="0" w:space="0" w:color="auto"/>
                                                                            <w:left w:val="none" w:sz="0" w:space="0" w:color="auto"/>
                                                                            <w:bottom w:val="none" w:sz="0" w:space="0" w:color="auto"/>
                                                                            <w:right w:val="none" w:sz="0" w:space="0" w:color="auto"/>
                                                                          </w:divBdr>
                                                                          <w:divsChild>
                                                                            <w:div w:id="270550615">
                                                                              <w:marLeft w:val="240"/>
                                                                              <w:marRight w:val="0"/>
                                                                              <w:marTop w:val="0"/>
                                                                              <w:marBottom w:val="0"/>
                                                                              <w:divBdr>
                                                                                <w:top w:val="none" w:sz="0" w:space="0" w:color="auto"/>
                                                                                <w:left w:val="none" w:sz="0" w:space="0" w:color="auto"/>
                                                                                <w:bottom w:val="none" w:sz="0" w:space="0" w:color="auto"/>
                                                                                <w:right w:val="none" w:sz="0" w:space="0" w:color="auto"/>
                                                                              </w:divBdr>
                                                                              <w:divsChild>
                                                                                <w:div w:id="8851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823898">
                                                      <w:marLeft w:val="0"/>
                                                      <w:marRight w:val="0"/>
                                                      <w:marTop w:val="60"/>
                                                      <w:marBottom w:val="60"/>
                                                      <w:divBdr>
                                                        <w:top w:val="none" w:sz="0" w:space="0" w:color="auto"/>
                                                        <w:left w:val="none" w:sz="0" w:space="0" w:color="auto"/>
                                                        <w:bottom w:val="none" w:sz="0" w:space="0" w:color="auto"/>
                                                        <w:right w:val="none" w:sz="0" w:space="0" w:color="auto"/>
                                                      </w:divBdr>
                                                      <w:divsChild>
                                                        <w:div w:id="1349986481">
                                                          <w:marLeft w:val="0"/>
                                                          <w:marRight w:val="0"/>
                                                          <w:marTop w:val="0"/>
                                                          <w:marBottom w:val="0"/>
                                                          <w:divBdr>
                                                            <w:top w:val="none" w:sz="0" w:space="0" w:color="auto"/>
                                                            <w:left w:val="none" w:sz="0" w:space="0" w:color="auto"/>
                                                            <w:bottom w:val="none" w:sz="0" w:space="0" w:color="auto"/>
                                                            <w:right w:val="none" w:sz="0" w:space="0" w:color="auto"/>
                                                          </w:divBdr>
                                                          <w:divsChild>
                                                            <w:div w:id="1122530174">
                                                              <w:marLeft w:val="0"/>
                                                              <w:marRight w:val="0"/>
                                                              <w:marTop w:val="0"/>
                                                              <w:marBottom w:val="0"/>
                                                              <w:divBdr>
                                                                <w:top w:val="none" w:sz="0" w:space="0" w:color="auto"/>
                                                                <w:left w:val="none" w:sz="0" w:space="0" w:color="auto"/>
                                                                <w:bottom w:val="none" w:sz="0" w:space="0" w:color="auto"/>
                                                                <w:right w:val="none" w:sz="0" w:space="0" w:color="auto"/>
                                                              </w:divBdr>
                                                              <w:divsChild>
                                                                <w:div w:id="811362256">
                                                                  <w:marLeft w:val="0"/>
                                                                  <w:marRight w:val="0"/>
                                                                  <w:marTop w:val="0"/>
                                                                  <w:marBottom w:val="0"/>
                                                                  <w:divBdr>
                                                                    <w:top w:val="none" w:sz="0" w:space="0" w:color="auto"/>
                                                                    <w:left w:val="none" w:sz="0" w:space="0" w:color="auto"/>
                                                                    <w:bottom w:val="none" w:sz="0" w:space="0" w:color="auto"/>
                                                                    <w:right w:val="none" w:sz="0" w:space="0" w:color="auto"/>
                                                                  </w:divBdr>
                                                                  <w:divsChild>
                                                                    <w:div w:id="1389765956">
                                                                      <w:marLeft w:val="0"/>
                                                                      <w:marRight w:val="0"/>
                                                                      <w:marTop w:val="0"/>
                                                                      <w:marBottom w:val="0"/>
                                                                      <w:divBdr>
                                                                        <w:top w:val="none" w:sz="0" w:space="0" w:color="auto"/>
                                                                        <w:left w:val="none" w:sz="0" w:space="0" w:color="auto"/>
                                                                        <w:bottom w:val="none" w:sz="0" w:space="0" w:color="auto"/>
                                                                        <w:right w:val="none" w:sz="0" w:space="0" w:color="auto"/>
                                                                      </w:divBdr>
                                                                      <w:divsChild>
                                                                        <w:div w:id="1405030920">
                                                                          <w:marLeft w:val="0"/>
                                                                          <w:marRight w:val="0"/>
                                                                          <w:marTop w:val="0"/>
                                                                          <w:marBottom w:val="0"/>
                                                                          <w:divBdr>
                                                                            <w:top w:val="none" w:sz="0" w:space="0" w:color="auto"/>
                                                                            <w:left w:val="none" w:sz="0" w:space="0" w:color="auto"/>
                                                                            <w:bottom w:val="none" w:sz="0" w:space="0" w:color="auto"/>
                                                                            <w:right w:val="none" w:sz="0" w:space="0" w:color="auto"/>
                                                                          </w:divBdr>
                                                                          <w:divsChild>
                                                                            <w:div w:id="1148480185">
                                                                              <w:marLeft w:val="240"/>
                                                                              <w:marRight w:val="0"/>
                                                                              <w:marTop w:val="0"/>
                                                                              <w:marBottom w:val="0"/>
                                                                              <w:divBdr>
                                                                                <w:top w:val="none" w:sz="0" w:space="0" w:color="auto"/>
                                                                                <w:left w:val="none" w:sz="0" w:space="0" w:color="auto"/>
                                                                                <w:bottom w:val="none" w:sz="0" w:space="0" w:color="auto"/>
                                                                                <w:right w:val="none" w:sz="0" w:space="0" w:color="auto"/>
                                                                              </w:divBdr>
                                                                              <w:divsChild>
                                                                                <w:div w:id="7975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5959840">
                                                      <w:marLeft w:val="0"/>
                                                      <w:marRight w:val="0"/>
                                                      <w:marTop w:val="60"/>
                                                      <w:marBottom w:val="60"/>
                                                      <w:divBdr>
                                                        <w:top w:val="none" w:sz="0" w:space="0" w:color="auto"/>
                                                        <w:left w:val="none" w:sz="0" w:space="0" w:color="auto"/>
                                                        <w:bottom w:val="none" w:sz="0" w:space="0" w:color="auto"/>
                                                        <w:right w:val="none" w:sz="0" w:space="0" w:color="auto"/>
                                                      </w:divBdr>
                                                      <w:divsChild>
                                                        <w:div w:id="214893029">
                                                          <w:marLeft w:val="0"/>
                                                          <w:marRight w:val="0"/>
                                                          <w:marTop w:val="0"/>
                                                          <w:marBottom w:val="0"/>
                                                          <w:divBdr>
                                                            <w:top w:val="none" w:sz="0" w:space="0" w:color="auto"/>
                                                            <w:left w:val="none" w:sz="0" w:space="0" w:color="auto"/>
                                                            <w:bottom w:val="none" w:sz="0" w:space="0" w:color="auto"/>
                                                            <w:right w:val="none" w:sz="0" w:space="0" w:color="auto"/>
                                                          </w:divBdr>
                                                          <w:divsChild>
                                                            <w:div w:id="801505467">
                                                              <w:marLeft w:val="0"/>
                                                              <w:marRight w:val="0"/>
                                                              <w:marTop w:val="0"/>
                                                              <w:marBottom w:val="0"/>
                                                              <w:divBdr>
                                                                <w:top w:val="none" w:sz="0" w:space="0" w:color="auto"/>
                                                                <w:left w:val="none" w:sz="0" w:space="0" w:color="auto"/>
                                                                <w:bottom w:val="none" w:sz="0" w:space="0" w:color="auto"/>
                                                                <w:right w:val="none" w:sz="0" w:space="0" w:color="auto"/>
                                                              </w:divBdr>
                                                              <w:divsChild>
                                                                <w:div w:id="1439182686">
                                                                  <w:marLeft w:val="0"/>
                                                                  <w:marRight w:val="0"/>
                                                                  <w:marTop w:val="0"/>
                                                                  <w:marBottom w:val="0"/>
                                                                  <w:divBdr>
                                                                    <w:top w:val="none" w:sz="0" w:space="0" w:color="auto"/>
                                                                    <w:left w:val="none" w:sz="0" w:space="0" w:color="auto"/>
                                                                    <w:bottom w:val="none" w:sz="0" w:space="0" w:color="auto"/>
                                                                    <w:right w:val="none" w:sz="0" w:space="0" w:color="auto"/>
                                                                  </w:divBdr>
                                                                  <w:divsChild>
                                                                    <w:div w:id="292954146">
                                                                      <w:marLeft w:val="0"/>
                                                                      <w:marRight w:val="0"/>
                                                                      <w:marTop w:val="0"/>
                                                                      <w:marBottom w:val="0"/>
                                                                      <w:divBdr>
                                                                        <w:top w:val="none" w:sz="0" w:space="0" w:color="auto"/>
                                                                        <w:left w:val="none" w:sz="0" w:space="0" w:color="auto"/>
                                                                        <w:bottom w:val="none" w:sz="0" w:space="0" w:color="auto"/>
                                                                        <w:right w:val="none" w:sz="0" w:space="0" w:color="auto"/>
                                                                      </w:divBdr>
                                                                      <w:divsChild>
                                                                        <w:div w:id="1376537742">
                                                                          <w:marLeft w:val="0"/>
                                                                          <w:marRight w:val="0"/>
                                                                          <w:marTop w:val="0"/>
                                                                          <w:marBottom w:val="0"/>
                                                                          <w:divBdr>
                                                                            <w:top w:val="none" w:sz="0" w:space="0" w:color="auto"/>
                                                                            <w:left w:val="none" w:sz="0" w:space="0" w:color="auto"/>
                                                                            <w:bottom w:val="none" w:sz="0" w:space="0" w:color="auto"/>
                                                                            <w:right w:val="none" w:sz="0" w:space="0" w:color="auto"/>
                                                                          </w:divBdr>
                                                                          <w:divsChild>
                                                                            <w:div w:id="258027168">
                                                                              <w:marLeft w:val="240"/>
                                                                              <w:marRight w:val="0"/>
                                                                              <w:marTop w:val="0"/>
                                                                              <w:marBottom w:val="0"/>
                                                                              <w:divBdr>
                                                                                <w:top w:val="none" w:sz="0" w:space="0" w:color="auto"/>
                                                                                <w:left w:val="none" w:sz="0" w:space="0" w:color="auto"/>
                                                                                <w:bottom w:val="none" w:sz="0" w:space="0" w:color="auto"/>
                                                                                <w:right w:val="none" w:sz="0" w:space="0" w:color="auto"/>
                                                                              </w:divBdr>
                                                                              <w:divsChild>
                                                                                <w:div w:id="4733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288238">
                                                      <w:marLeft w:val="0"/>
                                                      <w:marRight w:val="0"/>
                                                      <w:marTop w:val="60"/>
                                                      <w:marBottom w:val="60"/>
                                                      <w:divBdr>
                                                        <w:top w:val="none" w:sz="0" w:space="0" w:color="auto"/>
                                                        <w:left w:val="none" w:sz="0" w:space="0" w:color="auto"/>
                                                        <w:bottom w:val="none" w:sz="0" w:space="0" w:color="auto"/>
                                                        <w:right w:val="none" w:sz="0" w:space="0" w:color="auto"/>
                                                      </w:divBdr>
                                                      <w:divsChild>
                                                        <w:div w:id="2108766027">
                                                          <w:marLeft w:val="0"/>
                                                          <w:marRight w:val="0"/>
                                                          <w:marTop w:val="0"/>
                                                          <w:marBottom w:val="0"/>
                                                          <w:divBdr>
                                                            <w:top w:val="none" w:sz="0" w:space="0" w:color="auto"/>
                                                            <w:left w:val="none" w:sz="0" w:space="0" w:color="auto"/>
                                                            <w:bottom w:val="none" w:sz="0" w:space="0" w:color="auto"/>
                                                            <w:right w:val="none" w:sz="0" w:space="0" w:color="auto"/>
                                                          </w:divBdr>
                                                          <w:divsChild>
                                                            <w:div w:id="454758651">
                                                              <w:marLeft w:val="0"/>
                                                              <w:marRight w:val="0"/>
                                                              <w:marTop w:val="0"/>
                                                              <w:marBottom w:val="0"/>
                                                              <w:divBdr>
                                                                <w:top w:val="none" w:sz="0" w:space="0" w:color="auto"/>
                                                                <w:left w:val="none" w:sz="0" w:space="0" w:color="auto"/>
                                                                <w:bottom w:val="none" w:sz="0" w:space="0" w:color="auto"/>
                                                                <w:right w:val="none" w:sz="0" w:space="0" w:color="auto"/>
                                                              </w:divBdr>
                                                              <w:divsChild>
                                                                <w:div w:id="1183973630">
                                                                  <w:marLeft w:val="0"/>
                                                                  <w:marRight w:val="0"/>
                                                                  <w:marTop w:val="0"/>
                                                                  <w:marBottom w:val="0"/>
                                                                  <w:divBdr>
                                                                    <w:top w:val="none" w:sz="0" w:space="0" w:color="auto"/>
                                                                    <w:left w:val="none" w:sz="0" w:space="0" w:color="auto"/>
                                                                    <w:bottom w:val="none" w:sz="0" w:space="0" w:color="auto"/>
                                                                    <w:right w:val="none" w:sz="0" w:space="0" w:color="auto"/>
                                                                  </w:divBdr>
                                                                  <w:divsChild>
                                                                    <w:div w:id="1608124792">
                                                                      <w:marLeft w:val="0"/>
                                                                      <w:marRight w:val="0"/>
                                                                      <w:marTop w:val="0"/>
                                                                      <w:marBottom w:val="0"/>
                                                                      <w:divBdr>
                                                                        <w:top w:val="none" w:sz="0" w:space="0" w:color="auto"/>
                                                                        <w:left w:val="none" w:sz="0" w:space="0" w:color="auto"/>
                                                                        <w:bottom w:val="none" w:sz="0" w:space="0" w:color="auto"/>
                                                                        <w:right w:val="none" w:sz="0" w:space="0" w:color="auto"/>
                                                                      </w:divBdr>
                                                                      <w:divsChild>
                                                                        <w:div w:id="442193825">
                                                                          <w:marLeft w:val="0"/>
                                                                          <w:marRight w:val="0"/>
                                                                          <w:marTop w:val="0"/>
                                                                          <w:marBottom w:val="0"/>
                                                                          <w:divBdr>
                                                                            <w:top w:val="none" w:sz="0" w:space="0" w:color="auto"/>
                                                                            <w:left w:val="none" w:sz="0" w:space="0" w:color="auto"/>
                                                                            <w:bottom w:val="none" w:sz="0" w:space="0" w:color="auto"/>
                                                                            <w:right w:val="none" w:sz="0" w:space="0" w:color="auto"/>
                                                                          </w:divBdr>
                                                                          <w:divsChild>
                                                                            <w:div w:id="1916940585">
                                                                              <w:marLeft w:val="240"/>
                                                                              <w:marRight w:val="0"/>
                                                                              <w:marTop w:val="0"/>
                                                                              <w:marBottom w:val="0"/>
                                                                              <w:divBdr>
                                                                                <w:top w:val="none" w:sz="0" w:space="0" w:color="auto"/>
                                                                                <w:left w:val="none" w:sz="0" w:space="0" w:color="auto"/>
                                                                                <w:bottom w:val="none" w:sz="0" w:space="0" w:color="auto"/>
                                                                                <w:right w:val="none" w:sz="0" w:space="0" w:color="auto"/>
                                                                              </w:divBdr>
                                                                              <w:divsChild>
                                                                                <w:div w:id="10128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7996518">
                                                  <w:marLeft w:val="0"/>
                                                  <w:marRight w:val="0"/>
                                                  <w:marTop w:val="0"/>
                                                  <w:marBottom w:val="0"/>
                                                  <w:divBdr>
                                                    <w:top w:val="none" w:sz="0" w:space="0" w:color="auto"/>
                                                    <w:left w:val="none" w:sz="0" w:space="0" w:color="auto"/>
                                                    <w:bottom w:val="none" w:sz="0" w:space="0" w:color="auto"/>
                                                    <w:right w:val="none" w:sz="0" w:space="0" w:color="auto"/>
                                                  </w:divBdr>
                                                  <w:divsChild>
                                                    <w:div w:id="1846508970">
                                                      <w:marLeft w:val="0"/>
                                                      <w:marRight w:val="0"/>
                                                      <w:marTop w:val="60"/>
                                                      <w:marBottom w:val="60"/>
                                                      <w:divBdr>
                                                        <w:top w:val="none" w:sz="0" w:space="0" w:color="auto"/>
                                                        <w:left w:val="none" w:sz="0" w:space="0" w:color="auto"/>
                                                        <w:bottom w:val="none" w:sz="0" w:space="0" w:color="auto"/>
                                                        <w:right w:val="none" w:sz="0" w:space="0" w:color="auto"/>
                                                      </w:divBdr>
                                                      <w:divsChild>
                                                        <w:div w:id="1378121225">
                                                          <w:marLeft w:val="0"/>
                                                          <w:marRight w:val="0"/>
                                                          <w:marTop w:val="0"/>
                                                          <w:marBottom w:val="0"/>
                                                          <w:divBdr>
                                                            <w:top w:val="none" w:sz="0" w:space="0" w:color="auto"/>
                                                            <w:left w:val="none" w:sz="0" w:space="0" w:color="auto"/>
                                                            <w:bottom w:val="none" w:sz="0" w:space="0" w:color="auto"/>
                                                            <w:right w:val="none" w:sz="0" w:space="0" w:color="auto"/>
                                                          </w:divBdr>
                                                          <w:divsChild>
                                                            <w:div w:id="830566620">
                                                              <w:marLeft w:val="0"/>
                                                              <w:marRight w:val="0"/>
                                                              <w:marTop w:val="0"/>
                                                              <w:marBottom w:val="0"/>
                                                              <w:divBdr>
                                                                <w:top w:val="none" w:sz="0" w:space="0" w:color="auto"/>
                                                                <w:left w:val="none" w:sz="0" w:space="0" w:color="auto"/>
                                                                <w:bottom w:val="none" w:sz="0" w:space="0" w:color="auto"/>
                                                                <w:right w:val="none" w:sz="0" w:space="0" w:color="auto"/>
                                                              </w:divBdr>
                                                              <w:divsChild>
                                                                <w:div w:id="1601378143">
                                                                  <w:marLeft w:val="0"/>
                                                                  <w:marRight w:val="0"/>
                                                                  <w:marTop w:val="0"/>
                                                                  <w:marBottom w:val="0"/>
                                                                  <w:divBdr>
                                                                    <w:top w:val="none" w:sz="0" w:space="0" w:color="auto"/>
                                                                    <w:left w:val="none" w:sz="0" w:space="0" w:color="auto"/>
                                                                    <w:bottom w:val="none" w:sz="0" w:space="0" w:color="auto"/>
                                                                    <w:right w:val="none" w:sz="0" w:space="0" w:color="auto"/>
                                                                  </w:divBdr>
                                                                  <w:divsChild>
                                                                    <w:div w:id="1562327623">
                                                                      <w:marLeft w:val="0"/>
                                                                      <w:marRight w:val="0"/>
                                                                      <w:marTop w:val="0"/>
                                                                      <w:marBottom w:val="0"/>
                                                                      <w:divBdr>
                                                                        <w:top w:val="none" w:sz="0" w:space="0" w:color="auto"/>
                                                                        <w:left w:val="none" w:sz="0" w:space="0" w:color="auto"/>
                                                                        <w:bottom w:val="none" w:sz="0" w:space="0" w:color="auto"/>
                                                                        <w:right w:val="none" w:sz="0" w:space="0" w:color="auto"/>
                                                                      </w:divBdr>
                                                                      <w:divsChild>
                                                                        <w:div w:id="985011647">
                                                                          <w:marLeft w:val="0"/>
                                                                          <w:marRight w:val="0"/>
                                                                          <w:marTop w:val="0"/>
                                                                          <w:marBottom w:val="0"/>
                                                                          <w:divBdr>
                                                                            <w:top w:val="none" w:sz="0" w:space="0" w:color="auto"/>
                                                                            <w:left w:val="none" w:sz="0" w:space="0" w:color="auto"/>
                                                                            <w:bottom w:val="none" w:sz="0" w:space="0" w:color="auto"/>
                                                                            <w:right w:val="none" w:sz="0" w:space="0" w:color="auto"/>
                                                                          </w:divBdr>
                                                                          <w:divsChild>
                                                                            <w:div w:id="610167637">
                                                                              <w:marLeft w:val="240"/>
                                                                              <w:marRight w:val="0"/>
                                                                              <w:marTop w:val="0"/>
                                                                              <w:marBottom w:val="0"/>
                                                                              <w:divBdr>
                                                                                <w:top w:val="none" w:sz="0" w:space="0" w:color="auto"/>
                                                                                <w:left w:val="none" w:sz="0" w:space="0" w:color="auto"/>
                                                                                <w:bottom w:val="none" w:sz="0" w:space="0" w:color="auto"/>
                                                                                <w:right w:val="none" w:sz="0" w:space="0" w:color="auto"/>
                                                                              </w:divBdr>
                                                                              <w:divsChild>
                                                                                <w:div w:id="19224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460783">
                                                      <w:marLeft w:val="0"/>
                                                      <w:marRight w:val="0"/>
                                                      <w:marTop w:val="60"/>
                                                      <w:marBottom w:val="60"/>
                                                      <w:divBdr>
                                                        <w:top w:val="none" w:sz="0" w:space="0" w:color="auto"/>
                                                        <w:left w:val="none" w:sz="0" w:space="0" w:color="auto"/>
                                                        <w:bottom w:val="none" w:sz="0" w:space="0" w:color="auto"/>
                                                        <w:right w:val="none" w:sz="0" w:space="0" w:color="auto"/>
                                                      </w:divBdr>
                                                      <w:divsChild>
                                                        <w:div w:id="961232043">
                                                          <w:marLeft w:val="0"/>
                                                          <w:marRight w:val="0"/>
                                                          <w:marTop w:val="0"/>
                                                          <w:marBottom w:val="0"/>
                                                          <w:divBdr>
                                                            <w:top w:val="none" w:sz="0" w:space="0" w:color="auto"/>
                                                            <w:left w:val="none" w:sz="0" w:space="0" w:color="auto"/>
                                                            <w:bottom w:val="none" w:sz="0" w:space="0" w:color="auto"/>
                                                            <w:right w:val="none" w:sz="0" w:space="0" w:color="auto"/>
                                                          </w:divBdr>
                                                          <w:divsChild>
                                                            <w:div w:id="1613901292">
                                                              <w:marLeft w:val="0"/>
                                                              <w:marRight w:val="0"/>
                                                              <w:marTop w:val="0"/>
                                                              <w:marBottom w:val="0"/>
                                                              <w:divBdr>
                                                                <w:top w:val="none" w:sz="0" w:space="0" w:color="auto"/>
                                                                <w:left w:val="none" w:sz="0" w:space="0" w:color="auto"/>
                                                                <w:bottom w:val="none" w:sz="0" w:space="0" w:color="auto"/>
                                                                <w:right w:val="none" w:sz="0" w:space="0" w:color="auto"/>
                                                              </w:divBdr>
                                                              <w:divsChild>
                                                                <w:div w:id="1678271347">
                                                                  <w:marLeft w:val="0"/>
                                                                  <w:marRight w:val="0"/>
                                                                  <w:marTop w:val="0"/>
                                                                  <w:marBottom w:val="0"/>
                                                                  <w:divBdr>
                                                                    <w:top w:val="none" w:sz="0" w:space="0" w:color="auto"/>
                                                                    <w:left w:val="none" w:sz="0" w:space="0" w:color="auto"/>
                                                                    <w:bottom w:val="none" w:sz="0" w:space="0" w:color="auto"/>
                                                                    <w:right w:val="none" w:sz="0" w:space="0" w:color="auto"/>
                                                                  </w:divBdr>
                                                                  <w:divsChild>
                                                                    <w:div w:id="1906182170">
                                                                      <w:marLeft w:val="0"/>
                                                                      <w:marRight w:val="0"/>
                                                                      <w:marTop w:val="0"/>
                                                                      <w:marBottom w:val="0"/>
                                                                      <w:divBdr>
                                                                        <w:top w:val="none" w:sz="0" w:space="0" w:color="auto"/>
                                                                        <w:left w:val="none" w:sz="0" w:space="0" w:color="auto"/>
                                                                        <w:bottom w:val="none" w:sz="0" w:space="0" w:color="auto"/>
                                                                        <w:right w:val="none" w:sz="0" w:space="0" w:color="auto"/>
                                                                      </w:divBdr>
                                                                      <w:divsChild>
                                                                        <w:div w:id="369497926">
                                                                          <w:marLeft w:val="0"/>
                                                                          <w:marRight w:val="0"/>
                                                                          <w:marTop w:val="0"/>
                                                                          <w:marBottom w:val="0"/>
                                                                          <w:divBdr>
                                                                            <w:top w:val="none" w:sz="0" w:space="0" w:color="auto"/>
                                                                            <w:left w:val="none" w:sz="0" w:space="0" w:color="auto"/>
                                                                            <w:bottom w:val="none" w:sz="0" w:space="0" w:color="auto"/>
                                                                            <w:right w:val="none" w:sz="0" w:space="0" w:color="auto"/>
                                                                          </w:divBdr>
                                                                          <w:divsChild>
                                                                            <w:div w:id="1982229025">
                                                                              <w:marLeft w:val="240"/>
                                                                              <w:marRight w:val="0"/>
                                                                              <w:marTop w:val="0"/>
                                                                              <w:marBottom w:val="0"/>
                                                                              <w:divBdr>
                                                                                <w:top w:val="none" w:sz="0" w:space="0" w:color="auto"/>
                                                                                <w:left w:val="none" w:sz="0" w:space="0" w:color="auto"/>
                                                                                <w:bottom w:val="none" w:sz="0" w:space="0" w:color="auto"/>
                                                                                <w:right w:val="none" w:sz="0" w:space="0" w:color="auto"/>
                                                                              </w:divBdr>
                                                                              <w:divsChild>
                                                                                <w:div w:id="75393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25457">
                                                      <w:marLeft w:val="0"/>
                                                      <w:marRight w:val="0"/>
                                                      <w:marTop w:val="60"/>
                                                      <w:marBottom w:val="60"/>
                                                      <w:divBdr>
                                                        <w:top w:val="none" w:sz="0" w:space="0" w:color="auto"/>
                                                        <w:left w:val="none" w:sz="0" w:space="0" w:color="auto"/>
                                                        <w:bottom w:val="none" w:sz="0" w:space="0" w:color="auto"/>
                                                        <w:right w:val="none" w:sz="0" w:space="0" w:color="auto"/>
                                                      </w:divBdr>
                                                      <w:divsChild>
                                                        <w:div w:id="1907909509">
                                                          <w:marLeft w:val="0"/>
                                                          <w:marRight w:val="0"/>
                                                          <w:marTop w:val="0"/>
                                                          <w:marBottom w:val="0"/>
                                                          <w:divBdr>
                                                            <w:top w:val="none" w:sz="0" w:space="0" w:color="auto"/>
                                                            <w:left w:val="none" w:sz="0" w:space="0" w:color="auto"/>
                                                            <w:bottom w:val="none" w:sz="0" w:space="0" w:color="auto"/>
                                                            <w:right w:val="none" w:sz="0" w:space="0" w:color="auto"/>
                                                          </w:divBdr>
                                                          <w:divsChild>
                                                            <w:div w:id="1444570796">
                                                              <w:marLeft w:val="0"/>
                                                              <w:marRight w:val="0"/>
                                                              <w:marTop w:val="0"/>
                                                              <w:marBottom w:val="0"/>
                                                              <w:divBdr>
                                                                <w:top w:val="none" w:sz="0" w:space="0" w:color="auto"/>
                                                                <w:left w:val="none" w:sz="0" w:space="0" w:color="auto"/>
                                                                <w:bottom w:val="none" w:sz="0" w:space="0" w:color="auto"/>
                                                                <w:right w:val="none" w:sz="0" w:space="0" w:color="auto"/>
                                                              </w:divBdr>
                                                              <w:divsChild>
                                                                <w:div w:id="6491796">
                                                                  <w:marLeft w:val="0"/>
                                                                  <w:marRight w:val="0"/>
                                                                  <w:marTop w:val="0"/>
                                                                  <w:marBottom w:val="0"/>
                                                                  <w:divBdr>
                                                                    <w:top w:val="none" w:sz="0" w:space="0" w:color="auto"/>
                                                                    <w:left w:val="none" w:sz="0" w:space="0" w:color="auto"/>
                                                                    <w:bottom w:val="none" w:sz="0" w:space="0" w:color="auto"/>
                                                                    <w:right w:val="none" w:sz="0" w:space="0" w:color="auto"/>
                                                                  </w:divBdr>
                                                                  <w:divsChild>
                                                                    <w:div w:id="869489574">
                                                                      <w:marLeft w:val="0"/>
                                                                      <w:marRight w:val="0"/>
                                                                      <w:marTop w:val="0"/>
                                                                      <w:marBottom w:val="0"/>
                                                                      <w:divBdr>
                                                                        <w:top w:val="none" w:sz="0" w:space="0" w:color="auto"/>
                                                                        <w:left w:val="none" w:sz="0" w:space="0" w:color="auto"/>
                                                                        <w:bottom w:val="none" w:sz="0" w:space="0" w:color="auto"/>
                                                                        <w:right w:val="none" w:sz="0" w:space="0" w:color="auto"/>
                                                                      </w:divBdr>
                                                                      <w:divsChild>
                                                                        <w:div w:id="2038236332">
                                                                          <w:marLeft w:val="0"/>
                                                                          <w:marRight w:val="0"/>
                                                                          <w:marTop w:val="0"/>
                                                                          <w:marBottom w:val="0"/>
                                                                          <w:divBdr>
                                                                            <w:top w:val="none" w:sz="0" w:space="0" w:color="auto"/>
                                                                            <w:left w:val="none" w:sz="0" w:space="0" w:color="auto"/>
                                                                            <w:bottom w:val="none" w:sz="0" w:space="0" w:color="auto"/>
                                                                            <w:right w:val="none" w:sz="0" w:space="0" w:color="auto"/>
                                                                          </w:divBdr>
                                                                          <w:divsChild>
                                                                            <w:div w:id="1145733049">
                                                                              <w:marLeft w:val="240"/>
                                                                              <w:marRight w:val="0"/>
                                                                              <w:marTop w:val="0"/>
                                                                              <w:marBottom w:val="0"/>
                                                                              <w:divBdr>
                                                                                <w:top w:val="none" w:sz="0" w:space="0" w:color="auto"/>
                                                                                <w:left w:val="none" w:sz="0" w:space="0" w:color="auto"/>
                                                                                <w:bottom w:val="none" w:sz="0" w:space="0" w:color="auto"/>
                                                                                <w:right w:val="none" w:sz="0" w:space="0" w:color="auto"/>
                                                                              </w:divBdr>
                                                                              <w:divsChild>
                                                                                <w:div w:id="98258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543681">
                                                      <w:marLeft w:val="0"/>
                                                      <w:marRight w:val="0"/>
                                                      <w:marTop w:val="60"/>
                                                      <w:marBottom w:val="60"/>
                                                      <w:divBdr>
                                                        <w:top w:val="none" w:sz="0" w:space="0" w:color="auto"/>
                                                        <w:left w:val="none" w:sz="0" w:space="0" w:color="auto"/>
                                                        <w:bottom w:val="none" w:sz="0" w:space="0" w:color="auto"/>
                                                        <w:right w:val="none" w:sz="0" w:space="0" w:color="auto"/>
                                                      </w:divBdr>
                                                      <w:divsChild>
                                                        <w:div w:id="530998811">
                                                          <w:marLeft w:val="0"/>
                                                          <w:marRight w:val="0"/>
                                                          <w:marTop w:val="0"/>
                                                          <w:marBottom w:val="0"/>
                                                          <w:divBdr>
                                                            <w:top w:val="none" w:sz="0" w:space="0" w:color="auto"/>
                                                            <w:left w:val="none" w:sz="0" w:space="0" w:color="auto"/>
                                                            <w:bottom w:val="none" w:sz="0" w:space="0" w:color="auto"/>
                                                            <w:right w:val="none" w:sz="0" w:space="0" w:color="auto"/>
                                                          </w:divBdr>
                                                          <w:divsChild>
                                                            <w:div w:id="1741513045">
                                                              <w:marLeft w:val="0"/>
                                                              <w:marRight w:val="0"/>
                                                              <w:marTop w:val="0"/>
                                                              <w:marBottom w:val="0"/>
                                                              <w:divBdr>
                                                                <w:top w:val="none" w:sz="0" w:space="0" w:color="auto"/>
                                                                <w:left w:val="none" w:sz="0" w:space="0" w:color="auto"/>
                                                                <w:bottom w:val="none" w:sz="0" w:space="0" w:color="auto"/>
                                                                <w:right w:val="none" w:sz="0" w:space="0" w:color="auto"/>
                                                              </w:divBdr>
                                                              <w:divsChild>
                                                                <w:div w:id="791365019">
                                                                  <w:marLeft w:val="0"/>
                                                                  <w:marRight w:val="0"/>
                                                                  <w:marTop w:val="0"/>
                                                                  <w:marBottom w:val="0"/>
                                                                  <w:divBdr>
                                                                    <w:top w:val="none" w:sz="0" w:space="0" w:color="auto"/>
                                                                    <w:left w:val="none" w:sz="0" w:space="0" w:color="auto"/>
                                                                    <w:bottom w:val="none" w:sz="0" w:space="0" w:color="auto"/>
                                                                    <w:right w:val="none" w:sz="0" w:space="0" w:color="auto"/>
                                                                  </w:divBdr>
                                                                  <w:divsChild>
                                                                    <w:div w:id="1199732852">
                                                                      <w:marLeft w:val="0"/>
                                                                      <w:marRight w:val="0"/>
                                                                      <w:marTop w:val="0"/>
                                                                      <w:marBottom w:val="0"/>
                                                                      <w:divBdr>
                                                                        <w:top w:val="none" w:sz="0" w:space="0" w:color="auto"/>
                                                                        <w:left w:val="none" w:sz="0" w:space="0" w:color="auto"/>
                                                                        <w:bottom w:val="none" w:sz="0" w:space="0" w:color="auto"/>
                                                                        <w:right w:val="none" w:sz="0" w:space="0" w:color="auto"/>
                                                                      </w:divBdr>
                                                                      <w:divsChild>
                                                                        <w:div w:id="1398623583">
                                                                          <w:marLeft w:val="0"/>
                                                                          <w:marRight w:val="0"/>
                                                                          <w:marTop w:val="0"/>
                                                                          <w:marBottom w:val="0"/>
                                                                          <w:divBdr>
                                                                            <w:top w:val="none" w:sz="0" w:space="0" w:color="auto"/>
                                                                            <w:left w:val="none" w:sz="0" w:space="0" w:color="auto"/>
                                                                            <w:bottom w:val="none" w:sz="0" w:space="0" w:color="auto"/>
                                                                            <w:right w:val="none" w:sz="0" w:space="0" w:color="auto"/>
                                                                          </w:divBdr>
                                                                          <w:divsChild>
                                                                            <w:div w:id="1826965861">
                                                                              <w:marLeft w:val="240"/>
                                                                              <w:marRight w:val="0"/>
                                                                              <w:marTop w:val="0"/>
                                                                              <w:marBottom w:val="0"/>
                                                                              <w:divBdr>
                                                                                <w:top w:val="none" w:sz="0" w:space="0" w:color="auto"/>
                                                                                <w:left w:val="none" w:sz="0" w:space="0" w:color="auto"/>
                                                                                <w:bottom w:val="none" w:sz="0" w:space="0" w:color="auto"/>
                                                                                <w:right w:val="none" w:sz="0" w:space="0" w:color="auto"/>
                                                                              </w:divBdr>
                                                                              <w:divsChild>
                                                                                <w:div w:id="15646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451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999837">
          <w:marLeft w:val="0"/>
          <w:marRight w:val="0"/>
          <w:marTop w:val="0"/>
          <w:marBottom w:val="0"/>
          <w:divBdr>
            <w:top w:val="none" w:sz="0" w:space="0" w:color="auto"/>
            <w:left w:val="none" w:sz="0" w:space="0" w:color="auto"/>
            <w:bottom w:val="none" w:sz="0" w:space="0" w:color="auto"/>
            <w:right w:val="none" w:sz="0" w:space="0" w:color="auto"/>
          </w:divBdr>
          <w:divsChild>
            <w:div w:id="223689145">
              <w:marLeft w:val="0"/>
              <w:marRight w:val="0"/>
              <w:marTop w:val="0"/>
              <w:marBottom w:val="0"/>
              <w:divBdr>
                <w:top w:val="none" w:sz="0" w:space="0" w:color="auto"/>
                <w:left w:val="none" w:sz="0" w:space="0" w:color="auto"/>
                <w:bottom w:val="none" w:sz="0" w:space="0" w:color="auto"/>
                <w:right w:val="none" w:sz="0" w:space="0" w:color="auto"/>
              </w:divBdr>
              <w:divsChild>
                <w:div w:id="1435788425">
                  <w:marLeft w:val="0"/>
                  <w:marRight w:val="0"/>
                  <w:marTop w:val="0"/>
                  <w:marBottom w:val="450"/>
                  <w:divBdr>
                    <w:top w:val="none" w:sz="0" w:space="0" w:color="auto"/>
                    <w:left w:val="none" w:sz="0" w:space="0" w:color="auto"/>
                    <w:bottom w:val="none" w:sz="0" w:space="0" w:color="auto"/>
                    <w:right w:val="none" w:sz="0" w:space="0" w:color="auto"/>
                  </w:divBdr>
                  <w:divsChild>
                    <w:div w:id="1233538079">
                      <w:marLeft w:val="0"/>
                      <w:marRight w:val="0"/>
                      <w:marTop w:val="90"/>
                      <w:marBottom w:val="0"/>
                      <w:divBdr>
                        <w:top w:val="single" w:sz="6" w:space="0" w:color="DADCE0"/>
                        <w:left w:val="single" w:sz="6" w:space="0" w:color="DADCE0"/>
                        <w:bottom w:val="single" w:sz="6" w:space="0" w:color="DADCE0"/>
                        <w:right w:val="single" w:sz="6" w:space="0" w:color="DADCE0"/>
                      </w:divBdr>
                      <w:divsChild>
                        <w:div w:id="1032653883">
                          <w:marLeft w:val="0"/>
                          <w:marRight w:val="0"/>
                          <w:marTop w:val="0"/>
                          <w:marBottom w:val="0"/>
                          <w:divBdr>
                            <w:top w:val="none" w:sz="0" w:space="0" w:color="auto"/>
                            <w:left w:val="none" w:sz="0" w:space="0" w:color="auto"/>
                            <w:bottom w:val="none" w:sz="0" w:space="0" w:color="auto"/>
                            <w:right w:val="none" w:sz="0" w:space="0" w:color="auto"/>
                          </w:divBdr>
                          <w:divsChild>
                            <w:div w:id="1867985822">
                              <w:marLeft w:val="0"/>
                              <w:marRight w:val="0"/>
                              <w:marTop w:val="0"/>
                              <w:marBottom w:val="0"/>
                              <w:divBdr>
                                <w:top w:val="none" w:sz="0" w:space="0" w:color="auto"/>
                                <w:left w:val="none" w:sz="0" w:space="0" w:color="auto"/>
                                <w:bottom w:val="none" w:sz="0" w:space="0" w:color="auto"/>
                                <w:right w:val="none" w:sz="0" w:space="0" w:color="auto"/>
                              </w:divBdr>
                              <w:divsChild>
                                <w:div w:id="773869002">
                                  <w:marLeft w:val="0"/>
                                  <w:marRight w:val="0"/>
                                  <w:marTop w:val="0"/>
                                  <w:marBottom w:val="0"/>
                                  <w:divBdr>
                                    <w:top w:val="none" w:sz="0" w:space="0" w:color="auto"/>
                                    <w:left w:val="none" w:sz="0" w:space="0" w:color="auto"/>
                                    <w:bottom w:val="none" w:sz="0" w:space="0" w:color="auto"/>
                                    <w:right w:val="none" w:sz="0" w:space="0" w:color="auto"/>
                                  </w:divBdr>
                                  <w:divsChild>
                                    <w:div w:id="1028140223">
                                      <w:marLeft w:val="0"/>
                                      <w:marRight w:val="0"/>
                                      <w:marTop w:val="0"/>
                                      <w:marBottom w:val="0"/>
                                      <w:divBdr>
                                        <w:top w:val="none" w:sz="0" w:space="0" w:color="auto"/>
                                        <w:left w:val="none" w:sz="0" w:space="0" w:color="auto"/>
                                        <w:bottom w:val="none" w:sz="0" w:space="0" w:color="auto"/>
                                        <w:right w:val="none" w:sz="0" w:space="0" w:color="auto"/>
                                      </w:divBdr>
                                      <w:divsChild>
                                        <w:div w:id="362363219">
                                          <w:marLeft w:val="0"/>
                                          <w:marRight w:val="0"/>
                                          <w:marTop w:val="0"/>
                                          <w:marBottom w:val="0"/>
                                          <w:divBdr>
                                            <w:top w:val="none" w:sz="0" w:space="0" w:color="auto"/>
                                            <w:left w:val="none" w:sz="0" w:space="0" w:color="auto"/>
                                            <w:bottom w:val="none" w:sz="0" w:space="0" w:color="auto"/>
                                            <w:right w:val="none" w:sz="0" w:space="0" w:color="auto"/>
                                          </w:divBdr>
                                          <w:divsChild>
                                            <w:div w:id="1617909940">
                                              <w:marLeft w:val="0"/>
                                              <w:marRight w:val="0"/>
                                              <w:marTop w:val="0"/>
                                              <w:marBottom w:val="0"/>
                                              <w:divBdr>
                                                <w:top w:val="none" w:sz="0" w:space="0" w:color="auto"/>
                                                <w:left w:val="none" w:sz="0" w:space="0" w:color="auto"/>
                                                <w:bottom w:val="none" w:sz="0" w:space="0" w:color="auto"/>
                                                <w:right w:val="none" w:sz="0" w:space="0" w:color="auto"/>
                                              </w:divBdr>
                                              <w:divsChild>
                                                <w:div w:id="222643077">
                                                  <w:marLeft w:val="0"/>
                                                  <w:marRight w:val="0"/>
                                                  <w:marTop w:val="0"/>
                                                  <w:marBottom w:val="0"/>
                                                  <w:divBdr>
                                                    <w:top w:val="none" w:sz="0" w:space="0" w:color="auto"/>
                                                    <w:left w:val="none" w:sz="0" w:space="0" w:color="auto"/>
                                                    <w:bottom w:val="none" w:sz="0" w:space="0" w:color="auto"/>
                                                    <w:right w:val="none" w:sz="0" w:space="0" w:color="auto"/>
                                                  </w:divBdr>
                                                  <w:divsChild>
                                                    <w:div w:id="959730040">
                                                      <w:marLeft w:val="0"/>
                                                      <w:marRight w:val="0"/>
                                                      <w:marTop w:val="0"/>
                                                      <w:marBottom w:val="0"/>
                                                      <w:divBdr>
                                                        <w:top w:val="none" w:sz="0" w:space="0" w:color="auto"/>
                                                        <w:left w:val="none" w:sz="0" w:space="0" w:color="auto"/>
                                                        <w:bottom w:val="none" w:sz="0" w:space="0" w:color="auto"/>
                                                        <w:right w:val="none" w:sz="0" w:space="0" w:color="auto"/>
                                                      </w:divBdr>
                                                      <w:divsChild>
                                                        <w:div w:id="825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70244">
                                                  <w:marLeft w:val="0"/>
                                                  <w:marRight w:val="0"/>
                                                  <w:marTop w:val="0"/>
                                                  <w:marBottom w:val="0"/>
                                                  <w:divBdr>
                                                    <w:top w:val="none" w:sz="0" w:space="0" w:color="auto"/>
                                                    <w:left w:val="none" w:sz="0" w:space="0" w:color="auto"/>
                                                    <w:bottom w:val="none" w:sz="0" w:space="0" w:color="auto"/>
                                                    <w:right w:val="none" w:sz="0" w:space="0" w:color="auto"/>
                                                  </w:divBdr>
                                                  <w:divsChild>
                                                    <w:div w:id="77214786">
                                                      <w:marLeft w:val="0"/>
                                                      <w:marRight w:val="0"/>
                                                      <w:marTop w:val="0"/>
                                                      <w:marBottom w:val="0"/>
                                                      <w:divBdr>
                                                        <w:top w:val="none" w:sz="0" w:space="0" w:color="auto"/>
                                                        <w:left w:val="none" w:sz="0" w:space="0" w:color="auto"/>
                                                        <w:bottom w:val="none" w:sz="0" w:space="0" w:color="auto"/>
                                                        <w:right w:val="none" w:sz="0" w:space="0" w:color="auto"/>
                                                      </w:divBdr>
                                                      <w:divsChild>
                                                        <w:div w:id="2002539479">
                                                          <w:marLeft w:val="0"/>
                                                          <w:marRight w:val="0"/>
                                                          <w:marTop w:val="0"/>
                                                          <w:marBottom w:val="0"/>
                                                          <w:divBdr>
                                                            <w:top w:val="single" w:sz="6" w:space="0" w:color="DADCE0"/>
                                                            <w:left w:val="none" w:sz="0" w:space="0" w:color="auto"/>
                                                            <w:bottom w:val="none" w:sz="0" w:space="0" w:color="auto"/>
                                                            <w:right w:val="none" w:sz="0" w:space="0" w:color="auto"/>
                                                          </w:divBdr>
                                                          <w:divsChild>
                                                            <w:div w:id="1228805395">
                                                              <w:marLeft w:val="0"/>
                                                              <w:marRight w:val="0"/>
                                                              <w:marTop w:val="0"/>
                                                              <w:marBottom w:val="0"/>
                                                              <w:divBdr>
                                                                <w:top w:val="none" w:sz="0" w:space="0" w:color="auto"/>
                                                                <w:left w:val="none" w:sz="0" w:space="0" w:color="auto"/>
                                                                <w:bottom w:val="none" w:sz="0" w:space="0" w:color="auto"/>
                                                                <w:right w:val="none" w:sz="0" w:space="0" w:color="auto"/>
                                                              </w:divBdr>
                                                              <w:divsChild>
                                                                <w:div w:id="1126437074">
                                                                  <w:marLeft w:val="0"/>
                                                                  <w:marRight w:val="240"/>
                                                                  <w:marTop w:val="0"/>
                                                                  <w:marBottom w:val="0"/>
                                                                  <w:divBdr>
                                                                    <w:top w:val="none" w:sz="0" w:space="0" w:color="auto"/>
                                                                    <w:left w:val="none" w:sz="0" w:space="0" w:color="auto"/>
                                                                    <w:bottom w:val="none" w:sz="0" w:space="0" w:color="auto"/>
                                                                    <w:right w:val="none" w:sz="0" w:space="0" w:color="auto"/>
                                                                  </w:divBdr>
                                                                  <w:divsChild>
                                                                    <w:div w:id="1872526793">
                                                                      <w:marLeft w:val="0"/>
                                                                      <w:marRight w:val="0"/>
                                                                      <w:marTop w:val="0"/>
                                                                      <w:marBottom w:val="0"/>
                                                                      <w:divBdr>
                                                                        <w:top w:val="none" w:sz="0" w:space="0" w:color="auto"/>
                                                                        <w:left w:val="none" w:sz="0" w:space="0" w:color="auto"/>
                                                                        <w:bottom w:val="none" w:sz="0" w:space="0" w:color="auto"/>
                                                                        <w:right w:val="none" w:sz="0" w:space="0" w:color="auto"/>
                                                                      </w:divBdr>
                                                                      <w:divsChild>
                                                                        <w:div w:id="18031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2367">
                                                                  <w:marLeft w:val="0"/>
                                                                  <w:marRight w:val="0"/>
                                                                  <w:marTop w:val="0"/>
                                                                  <w:marBottom w:val="0"/>
                                                                  <w:divBdr>
                                                                    <w:top w:val="none" w:sz="0" w:space="0" w:color="auto"/>
                                                                    <w:left w:val="none" w:sz="0" w:space="0" w:color="auto"/>
                                                                    <w:bottom w:val="none" w:sz="0" w:space="0" w:color="auto"/>
                                                                    <w:right w:val="none" w:sz="0" w:space="0" w:color="auto"/>
                                                                  </w:divBdr>
                                                                  <w:divsChild>
                                                                    <w:div w:id="922179995">
                                                                      <w:marLeft w:val="0"/>
                                                                      <w:marRight w:val="0"/>
                                                                      <w:marTop w:val="0"/>
                                                                      <w:marBottom w:val="0"/>
                                                                      <w:divBdr>
                                                                        <w:top w:val="none" w:sz="0" w:space="0" w:color="auto"/>
                                                                        <w:left w:val="none" w:sz="0" w:space="0" w:color="auto"/>
                                                                        <w:bottom w:val="none" w:sz="0" w:space="0" w:color="auto"/>
                                                                        <w:right w:val="none" w:sz="0" w:space="0" w:color="auto"/>
                                                                      </w:divBdr>
                                                                    </w:div>
                                                                    <w:div w:id="9044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2376180">
      <w:bodyDiv w:val="1"/>
      <w:marLeft w:val="0"/>
      <w:marRight w:val="0"/>
      <w:marTop w:val="0"/>
      <w:marBottom w:val="0"/>
      <w:divBdr>
        <w:top w:val="none" w:sz="0" w:space="0" w:color="auto"/>
        <w:left w:val="none" w:sz="0" w:space="0" w:color="auto"/>
        <w:bottom w:val="none" w:sz="0" w:space="0" w:color="auto"/>
        <w:right w:val="none" w:sz="0" w:space="0" w:color="auto"/>
      </w:divBdr>
      <w:divsChild>
        <w:div w:id="718821913">
          <w:marLeft w:val="0"/>
          <w:marRight w:val="0"/>
          <w:marTop w:val="0"/>
          <w:marBottom w:val="0"/>
          <w:divBdr>
            <w:top w:val="none" w:sz="0" w:space="0" w:color="auto"/>
            <w:left w:val="none" w:sz="0" w:space="0" w:color="auto"/>
            <w:bottom w:val="none" w:sz="0" w:space="0" w:color="auto"/>
            <w:right w:val="none" w:sz="0" w:space="0" w:color="auto"/>
          </w:divBdr>
          <w:divsChild>
            <w:div w:id="352190966">
              <w:marLeft w:val="0"/>
              <w:marRight w:val="0"/>
              <w:marTop w:val="0"/>
              <w:marBottom w:val="0"/>
              <w:divBdr>
                <w:top w:val="none" w:sz="0" w:space="0" w:color="auto"/>
                <w:left w:val="none" w:sz="0" w:space="0" w:color="auto"/>
                <w:bottom w:val="none" w:sz="0" w:space="0" w:color="auto"/>
                <w:right w:val="none" w:sz="0" w:space="0" w:color="auto"/>
              </w:divBdr>
              <w:divsChild>
                <w:div w:id="1019814051">
                  <w:marLeft w:val="0"/>
                  <w:marRight w:val="0"/>
                  <w:marTop w:val="0"/>
                  <w:marBottom w:val="0"/>
                  <w:divBdr>
                    <w:top w:val="none" w:sz="0" w:space="0" w:color="auto"/>
                    <w:left w:val="none" w:sz="0" w:space="0" w:color="auto"/>
                    <w:bottom w:val="none" w:sz="0" w:space="0" w:color="auto"/>
                    <w:right w:val="none" w:sz="0" w:space="0" w:color="auto"/>
                  </w:divBdr>
                  <w:divsChild>
                    <w:div w:id="146409861">
                      <w:marLeft w:val="0"/>
                      <w:marRight w:val="0"/>
                      <w:marTop w:val="0"/>
                      <w:marBottom w:val="0"/>
                      <w:divBdr>
                        <w:top w:val="none" w:sz="0" w:space="0" w:color="auto"/>
                        <w:left w:val="none" w:sz="0" w:space="0" w:color="auto"/>
                        <w:bottom w:val="none" w:sz="0" w:space="0" w:color="auto"/>
                        <w:right w:val="none" w:sz="0" w:space="0" w:color="auto"/>
                      </w:divBdr>
                      <w:divsChild>
                        <w:div w:id="451049500">
                          <w:marLeft w:val="0"/>
                          <w:marRight w:val="0"/>
                          <w:marTop w:val="90"/>
                          <w:marBottom w:val="0"/>
                          <w:divBdr>
                            <w:top w:val="none" w:sz="0" w:space="0" w:color="auto"/>
                            <w:left w:val="none" w:sz="0" w:space="0" w:color="auto"/>
                            <w:bottom w:val="none" w:sz="0" w:space="0" w:color="auto"/>
                            <w:right w:val="none" w:sz="0" w:space="0" w:color="auto"/>
                          </w:divBdr>
                          <w:divsChild>
                            <w:div w:id="1370375659">
                              <w:marLeft w:val="0"/>
                              <w:marRight w:val="0"/>
                              <w:marTop w:val="0"/>
                              <w:marBottom w:val="660"/>
                              <w:divBdr>
                                <w:top w:val="none" w:sz="0" w:space="0" w:color="auto"/>
                                <w:left w:val="none" w:sz="0" w:space="0" w:color="auto"/>
                                <w:bottom w:val="none" w:sz="0" w:space="0" w:color="auto"/>
                                <w:right w:val="none" w:sz="0" w:space="0" w:color="auto"/>
                              </w:divBdr>
                              <w:divsChild>
                                <w:div w:id="1670909138">
                                  <w:marLeft w:val="0"/>
                                  <w:marRight w:val="0"/>
                                  <w:marTop w:val="0"/>
                                  <w:marBottom w:val="0"/>
                                  <w:divBdr>
                                    <w:top w:val="none" w:sz="0" w:space="0" w:color="auto"/>
                                    <w:left w:val="none" w:sz="0" w:space="0" w:color="auto"/>
                                    <w:bottom w:val="none" w:sz="0" w:space="0" w:color="auto"/>
                                    <w:right w:val="none" w:sz="0" w:space="0" w:color="auto"/>
                                  </w:divBdr>
                                  <w:divsChild>
                                    <w:div w:id="1196504704">
                                      <w:marLeft w:val="0"/>
                                      <w:marRight w:val="0"/>
                                      <w:marTop w:val="0"/>
                                      <w:marBottom w:val="0"/>
                                      <w:divBdr>
                                        <w:top w:val="none" w:sz="0" w:space="0" w:color="auto"/>
                                        <w:left w:val="none" w:sz="0" w:space="0" w:color="auto"/>
                                        <w:bottom w:val="none" w:sz="0" w:space="0" w:color="auto"/>
                                        <w:right w:val="none" w:sz="0" w:space="0" w:color="auto"/>
                                      </w:divBdr>
                                      <w:divsChild>
                                        <w:div w:id="1164590453">
                                          <w:marLeft w:val="0"/>
                                          <w:marRight w:val="0"/>
                                          <w:marTop w:val="0"/>
                                          <w:marBottom w:val="450"/>
                                          <w:divBdr>
                                            <w:top w:val="none" w:sz="0" w:space="0" w:color="auto"/>
                                            <w:left w:val="none" w:sz="0" w:space="0" w:color="auto"/>
                                            <w:bottom w:val="none" w:sz="0" w:space="0" w:color="auto"/>
                                            <w:right w:val="none" w:sz="0" w:space="0" w:color="auto"/>
                                          </w:divBdr>
                                          <w:divsChild>
                                            <w:div w:id="2061516783">
                                              <w:marLeft w:val="0"/>
                                              <w:marRight w:val="0"/>
                                              <w:marTop w:val="0"/>
                                              <w:marBottom w:val="0"/>
                                              <w:divBdr>
                                                <w:top w:val="none" w:sz="0" w:space="0" w:color="auto"/>
                                                <w:left w:val="none" w:sz="0" w:space="0" w:color="auto"/>
                                                <w:bottom w:val="none" w:sz="0" w:space="0" w:color="auto"/>
                                                <w:right w:val="none" w:sz="0" w:space="0" w:color="auto"/>
                                              </w:divBdr>
                                              <w:divsChild>
                                                <w:div w:id="1014571464">
                                                  <w:marLeft w:val="0"/>
                                                  <w:marRight w:val="0"/>
                                                  <w:marTop w:val="0"/>
                                                  <w:marBottom w:val="0"/>
                                                  <w:divBdr>
                                                    <w:top w:val="none" w:sz="0" w:space="0" w:color="auto"/>
                                                    <w:left w:val="none" w:sz="0" w:space="0" w:color="auto"/>
                                                    <w:bottom w:val="none" w:sz="0" w:space="0" w:color="auto"/>
                                                    <w:right w:val="none" w:sz="0" w:space="0" w:color="auto"/>
                                                  </w:divBdr>
                                                  <w:divsChild>
                                                    <w:div w:id="2039772569">
                                                      <w:marLeft w:val="0"/>
                                                      <w:marRight w:val="0"/>
                                                      <w:marTop w:val="0"/>
                                                      <w:marBottom w:val="0"/>
                                                      <w:divBdr>
                                                        <w:top w:val="none" w:sz="0" w:space="0" w:color="auto"/>
                                                        <w:left w:val="none" w:sz="0" w:space="0" w:color="auto"/>
                                                        <w:bottom w:val="none" w:sz="0" w:space="0" w:color="auto"/>
                                                        <w:right w:val="none" w:sz="0" w:space="0" w:color="auto"/>
                                                      </w:divBdr>
                                                      <w:divsChild>
                                                        <w:div w:id="397217145">
                                                          <w:marLeft w:val="0"/>
                                                          <w:marRight w:val="0"/>
                                                          <w:marTop w:val="0"/>
                                                          <w:marBottom w:val="0"/>
                                                          <w:divBdr>
                                                            <w:top w:val="none" w:sz="0" w:space="0" w:color="auto"/>
                                                            <w:left w:val="none" w:sz="0" w:space="0" w:color="auto"/>
                                                            <w:bottom w:val="none" w:sz="0" w:space="0" w:color="auto"/>
                                                            <w:right w:val="none" w:sz="0" w:space="0" w:color="auto"/>
                                                          </w:divBdr>
                                                          <w:divsChild>
                                                            <w:div w:id="1164584386">
                                                              <w:marLeft w:val="0"/>
                                                              <w:marRight w:val="0"/>
                                                              <w:marTop w:val="0"/>
                                                              <w:marBottom w:val="0"/>
                                                              <w:divBdr>
                                                                <w:top w:val="none" w:sz="0" w:space="0" w:color="auto"/>
                                                                <w:left w:val="none" w:sz="0" w:space="0" w:color="auto"/>
                                                                <w:bottom w:val="none" w:sz="0" w:space="0" w:color="auto"/>
                                                                <w:right w:val="none" w:sz="0" w:space="0" w:color="auto"/>
                                                              </w:divBdr>
                                                              <w:divsChild>
                                                                <w:div w:id="686640108">
                                                                  <w:marLeft w:val="0"/>
                                                                  <w:marRight w:val="0"/>
                                                                  <w:marTop w:val="0"/>
                                                                  <w:marBottom w:val="0"/>
                                                                  <w:divBdr>
                                                                    <w:top w:val="none" w:sz="0" w:space="0" w:color="auto"/>
                                                                    <w:left w:val="none" w:sz="0" w:space="0" w:color="auto"/>
                                                                    <w:bottom w:val="none" w:sz="0" w:space="0" w:color="auto"/>
                                                                    <w:right w:val="none" w:sz="0" w:space="0" w:color="auto"/>
                                                                  </w:divBdr>
                                                                  <w:divsChild>
                                                                    <w:div w:id="1158881583">
                                                                      <w:marLeft w:val="0"/>
                                                                      <w:marRight w:val="0"/>
                                                                      <w:marTop w:val="0"/>
                                                                      <w:marBottom w:val="0"/>
                                                                      <w:divBdr>
                                                                        <w:top w:val="none" w:sz="0" w:space="0" w:color="auto"/>
                                                                        <w:left w:val="none" w:sz="0" w:space="0" w:color="auto"/>
                                                                        <w:bottom w:val="none" w:sz="0" w:space="0" w:color="auto"/>
                                                                        <w:right w:val="none" w:sz="0" w:space="0" w:color="auto"/>
                                                                      </w:divBdr>
                                                                      <w:divsChild>
                                                                        <w:div w:id="1477531889">
                                                                          <w:marLeft w:val="0"/>
                                                                          <w:marRight w:val="0"/>
                                                                          <w:marTop w:val="0"/>
                                                                          <w:marBottom w:val="0"/>
                                                                          <w:divBdr>
                                                                            <w:top w:val="none" w:sz="0" w:space="0" w:color="auto"/>
                                                                            <w:left w:val="none" w:sz="0" w:space="0" w:color="auto"/>
                                                                            <w:bottom w:val="none" w:sz="0" w:space="0" w:color="auto"/>
                                                                            <w:right w:val="none" w:sz="0" w:space="0" w:color="auto"/>
                                                                          </w:divBdr>
                                                                          <w:divsChild>
                                                                            <w:div w:id="1474760984">
                                                                              <w:marLeft w:val="0"/>
                                                                              <w:marRight w:val="0"/>
                                                                              <w:marTop w:val="0"/>
                                                                              <w:marBottom w:val="0"/>
                                                                              <w:divBdr>
                                                                                <w:top w:val="none" w:sz="0" w:space="0" w:color="auto"/>
                                                                                <w:left w:val="none" w:sz="0" w:space="0" w:color="auto"/>
                                                                                <w:bottom w:val="none" w:sz="0" w:space="0" w:color="auto"/>
                                                                                <w:right w:val="none" w:sz="0" w:space="0" w:color="auto"/>
                                                                              </w:divBdr>
                                                                              <w:divsChild>
                                                                                <w:div w:id="118987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383091">
                                                      <w:marLeft w:val="0"/>
                                                      <w:marRight w:val="0"/>
                                                      <w:marTop w:val="240"/>
                                                      <w:marBottom w:val="0"/>
                                                      <w:divBdr>
                                                        <w:top w:val="none" w:sz="0" w:space="0" w:color="auto"/>
                                                        <w:left w:val="none" w:sz="0" w:space="0" w:color="auto"/>
                                                        <w:bottom w:val="none" w:sz="0" w:space="0" w:color="auto"/>
                                                        <w:right w:val="none" w:sz="0" w:space="0" w:color="auto"/>
                                                      </w:divBdr>
                                                      <w:divsChild>
                                                        <w:div w:id="33694807">
                                                          <w:marLeft w:val="210"/>
                                                          <w:marRight w:val="0"/>
                                                          <w:marTop w:val="0"/>
                                                          <w:marBottom w:val="0"/>
                                                          <w:divBdr>
                                                            <w:top w:val="none" w:sz="0" w:space="0" w:color="auto"/>
                                                            <w:left w:val="none" w:sz="0" w:space="0" w:color="auto"/>
                                                            <w:bottom w:val="none" w:sz="0" w:space="0" w:color="auto"/>
                                                            <w:right w:val="none" w:sz="0" w:space="0" w:color="auto"/>
                                                          </w:divBdr>
                                                          <w:divsChild>
                                                            <w:div w:id="330446728">
                                                              <w:marLeft w:val="0"/>
                                                              <w:marRight w:val="0"/>
                                                              <w:marTop w:val="0"/>
                                                              <w:marBottom w:val="0"/>
                                                              <w:divBdr>
                                                                <w:top w:val="none" w:sz="0" w:space="0" w:color="auto"/>
                                                                <w:left w:val="none" w:sz="0" w:space="0" w:color="auto"/>
                                                                <w:bottom w:val="none" w:sz="0" w:space="0" w:color="auto"/>
                                                                <w:right w:val="none" w:sz="0" w:space="0" w:color="auto"/>
                                                              </w:divBdr>
                                                              <w:divsChild>
                                                                <w:div w:id="1566909500">
                                                                  <w:marLeft w:val="0"/>
                                                                  <w:marRight w:val="0"/>
                                                                  <w:marTop w:val="0"/>
                                                                  <w:marBottom w:val="0"/>
                                                                  <w:divBdr>
                                                                    <w:top w:val="none" w:sz="0" w:space="0" w:color="auto"/>
                                                                    <w:left w:val="none" w:sz="0" w:space="0" w:color="auto"/>
                                                                    <w:bottom w:val="none" w:sz="0" w:space="0" w:color="auto"/>
                                                                    <w:right w:val="none" w:sz="0" w:space="0" w:color="auto"/>
                                                                  </w:divBdr>
                                                                  <w:divsChild>
                                                                    <w:div w:id="3504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1856223">
                              <w:marLeft w:val="0"/>
                              <w:marRight w:val="0"/>
                              <w:marTop w:val="0"/>
                              <w:marBottom w:val="0"/>
                              <w:divBdr>
                                <w:top w:val="none" w:sz="0" w:space="0" w:color="auto"/>
                                <w:left w:val="none" w:sz="0" w:space="0" w:color="auto"/>
                                <w:bottom w:val="none" w:sz="0" w:space="0" w:color="auto"/>
                                <w:right w:val="none" w:sz="0" w:space="0" w:color="auto"/>
                              </w:divBdr>
                              <w:divsChild>
                                <w:div w:id="1753772639">
                                  <w:marLeft w:val="0"/>
                                  <w:marRight w:val="0"/>
                                  <w:marTop w:val="0"/>
                                  <w:marBottom w:val="0"/>
                                  <w:divBdr>
                                    <w:top w:val="none" w:sz="0" w:space="0" w:color="auto"/>
                                    <w:left w:val="none" w:sz="0" w:space="0" w:color="auto"/>
                                    <w:bottom w:val="none" w:sz="0" w:space="0" w:color="auto"/>
                                    <w:right w:val="none" w:sz="0" w:space="0" w:color="auto"/>
                                  </w:divBdr>
                                  <w:divsChild>
                                    <w:div w:id="944727236">
                                      <w:marLeft w:val="0"/>
                                      <w:marRight w:val="0"/>
                                      <w:marTop w:val="0"/>
                                      <w:marBottom w:val="0"/>
                                      <w:divBdr>
                                        <w:top w:val="none" w:sz="0" w:space="0" w:color="auto"/>
                                        <w:left w:val="none" w:sz="0" w:space="0" w:color="auto"/>
                                        <w:bottom w:val="none" w:sz="0" w:space="0" w:color="auto"/>
                                        <w:right w:val="none" w:sz="0" w:space="0" w:color="auto"/>
                                      </w:divBdr>
                                      <w:divsChild>
                                        <w:div w:id="102771900">
                                          <w:marLeft w:val="0"/>
                                          <w:marRight w:val="0"/>
                                          <w:marTop w:val="0"/>
                                          <w:marBottom w:val="450"/>
                                          <w:divBdr>
                                            <w:top w:val="none" w:sz="0" w:space="0" w:color="auto"/>
                                            <w:left w:val="none" w:sz="0" w:space="0" w:color="auto"/>
                                            <w:bottom w:val="none" w:sz="0" w:space="0" w:color="auto"/>
                                            <w:right w:val="none" w:sz="0" w:space="0" w:color="auto"/>
                                          </w:divBdr>
                                          <w:divsChild>
                                            <w:div w:id="709497113">
                                              <w:marLeft w:val="0"/>
                                              <w:marRight w:val="0"/>
                                              <w:marTop w:val="0"/>
                                              <w:marBottom w:val="0"/>
                                              <w:divBdr>
                                                <w:top w:val="none" w:sz="0" w:space="0" w:color="auto"/>
                                                <w:left w:val="none" w:sz="0" w:space="0" w:color="auto"/>
                                                <w:bottom w:val="none" w:sz="0" w:space="0" w:color="auto"/>
                                                <w:right w:val="none" w:sz="0" w:space="0" w:color="auto"/>
                                              </w:divBdr>
                                              <w:divsChild>
                                                <w:div w:id="1433284302">
                                                  <w:marLeft w:val="0"/>
                                                  <w:marRight w:val="0"/>
                                                  <w:marTop w:val="0"/>
                                                  <w:marBottom w:val="0"/>
                                                  <w:divBdr>
                                                    <w:top w:val="none" w:sz="0" w:space="0" w:color="auto"/>
                                                    <w:left w:val="none" w:sz="0" w:space="0" w:color="auto"/>
                                                    <w:bottom w:val="none" w:sz="0" w:space="0" w:color="auto"/>
                                                    <w:right w:val="none" w:sz="0" w:space="0" w:color="auto"/>
                                                  </w:divBdr>
                                                  <w:divsChild>
                                                    <w:div w:id="568421562">
                                                      <w:marLeft w:val="0"/>
                                                      <w:marRight w:val="0"/>
                                                      <w:marTop w:val="0"/>
                                                      <w:marBottom w:val="0"/>
                                                      <w:divBdr>
                                                        <w:top w:val="none" w:sz="0" w:space="0" w:color="auto"/>
                                                        <w:left w:val="none" w:sz="0" w:space="0" w:color="auto"/>
                                                        <w:bottom w:val="none" w:sz="0" w:space="0" w:color="auto"/>
                                                        <w:right w:val="none" w:sz="0" w:space="0" w:color="auto"/>
                                                      </w:divBdr>
                                                      <w:divsChild>
                                                        <w:div w:id="2146777049">
                                                          <w:marLeft w:val="0"/>
                                                          <w:marRight w:val="0"/>
                                                          <w:marTop w:val="0"/>
                                                          <w:marBottom w:val="0"/>
                                                          <w:divBdr>
                                                            <w:top w:val="none" w:sz="0" w:space="0" w:color="auto"/>
                                                            <w:left w:val="none" w:sz="0" w:space="0" w:color="auto"/>
                                                            <w:bottom w:val="none" w:sz="0" w:space="0" w:color="auto"/>
                                                            <w:right w:val="none" w:sz="0" w:space="0" w:color="auto"/>
                                                          </w:divBdr>
                                                          <w:divsChild>
                                                            <w:div w:id="1256550331">
                                                              <w:marLeft w:val="0"/>
                                                              <w:marRight w:val="0"/>
                                                              <w:marTop w:val="0"/>
                                                              <w:marBottom w:val="0"/>
                                                              <w:divBdr>
                                                                <w:top w:val="none" w:sz="0" w:space="0" w:color="auto"/>
                                                                <w:left w:val="none" w:sz="0" w:space="0" w:color="auto"/>
                                                                <w:bottom w:val="none" w:sz="0" w:space="0" w:color="auto"/>
                                                                <w:right w:val="none" w:sz="0" w:space="0" w:color="auto"/>
                                                              </w:divBdr>
                                                              <w:divsChild>
                                                                <w:div w:id="1847744827">
                                                                  <w:marLeft w:val="0"/>
                                                                  <w:marRight w:val="0"/>
                                                                  <w:marTop w:val="0"/>
                                                                  <w:marBottom w:val="0"/>
                                                                  <w:divBdr>
                                                                    <w:top w:val="none" w:sz="0" w:space="0" w:color="auto"/>
                                                                    <w:left w:val="none" w:sz="0" w:space="0" w:color="auto"/>
                                                                    <w:bottom w:val="none" w:sz="0" w:space="0" w:color="auto"/>
                                                                    <w:right w:val="none" w:sz="0" w:space="0" w:color="auto"/>
                                                                  </w:divBdr>
                                                                  <w:divsChild>
                                                                    <w:div w:id="519394191">
                                                                      <w:marLeft w:val="0"/>
                                                                      <w:marRight w:val="0"/>
                                                                      <w:marTop w:val="0"/>
                                                                      <w:marBottom w:val="0"/>
                                                                      <w:divBdr>
                                                                        <w:top w:val="none" w:sz="0" w:space="0" w:color="auto"/>
                                                                        <w:left w:val="none" w:sz="0" w:space="0" w:color="auto"/>
                                                                        <w:bottom w:val="none" w:sz="0" w:space="0" w:color="auto"/>
                                                                        <w:right w:val="none" w:sz="0" w:space="0" w:color="auto"/>
                                                                      </w:divBdr>
                                                                    </w:div>
                                                                    <w:div w:id="462501331">
                                                                      <w:marLeft w:val="0"/>
                                                                      <w:marRight w:val="0"/>
                                                                      <w:marTop w:val="0"/>
                                                                      <w:marBottom w:val="0"/>
                                                                      <w:divBdr>
                                                                        <w:top w:val="none" w:sz="0" w:space="0" w:color="auto"/>
                                                                        <w:left w:val="none" w:sz="0" w:space="0" w:color="auto"/>
                                                                        <w:bottom w:val="none" w:sz="0" w:space="0" w:color="auto"/>
                                                                        <w:right w:val="none" w:sz="0" w:space="0" w:color="auto"/>
                                                                      </w:divBdr>
                                                                      <w:divsChild>
                                                                        <w:div w:id="220873289">
                                                                          <w:marLeft w:val="0"/>
                                                                          <w:marRight w:val="0"/>
                                                                          <w:marTop w:val="0"/>
                                                                          <w:marBottom w:val="0"/>
                                                                          <w:divBdr>
                                                                            <w:top w:val="none" w:sz="0" w:space="0" w:color="auto"/>
                                                                            <w:left w:val="none" w:sz="0" w:space="0" w:color="auto"/>
                                                                            <w:bottom w:val="none" w:sz="0" w:space="0" w:color="auto"/>
                                                                            <w:right w:val="none" w:sz="0" w:space="0" w:color="auto"/>
                                                                          </w:divBdr>
                                                                        </w:div>
                                                                        <w:div w:id="5761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595417">
                                                  <w:marLeft w:val="0"/>
                                                  <w:marRight w:val="0"/>
                                                  <w:marTop w:val="0"/>
                                                  <w:marBottom w:val="0"/>
                                                  <w:divBdr>
                                                    <w:top w:val="none" w:sz="0" w:space="0" w:color="auto"/>
                                                    <w:left w:val="none" w:sz="0" w:space="0" w:color="auto"/>
                                                    <w:bottom w:val="none" w:sz="0" w:space="0" w:color="auto"/>
                                                    <w:right w:val="none" w:sz="0" w:space="0" w:color="auto"/>
                                                  </w:divBdr>
                                                  <w:divsChild>
                                                    <w:div w:id="62508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690473">
                                  <w:marLeft w:val="0"/>
                                  <w:marRight w:val="0"/>
                                  <w:marTop w:val="0"/>
                                  <w:marBottom w:val="0"/>
                                  <w:divBdr>
                                    <w:top w:val="none" w:sz="0" w:space="0" w:color="auto"/>
                                    <w:left w:val="none" w:sz="0" w:space="0" w:color="auto"/>
                                    <w:bottom w:val="none" w:sz="0" w:space="0" w:color="auto"/>
                                    <w:right w:val="none" w:sz="0" w:space="0" w:color="auto"/>
                                  </w:divBdr>
                                  <w:divsChild>
                                    <w:div w:id="787164091">
                                      <w:marLeft w:val="0"/>
                                      <w:marRight w:val="0"/>
                                      <w:marTop w:val="0"/>
                                      <w:marBottom w:val="0"/>
                                      <w:divBdr>
                                        <w:top w:val="none" w:sz="0" w:space="0" w:color="auto"/>
                                        <w:left w:val="none" w:sz="0" w:space="0" w:color="auto"/>
                                        <w:bottom w:val="none" w:sz="0" w:space="0" w:color="auto"/>
                                        <w:right w:val="none" w:sz="0" w:space="0" w:color="auto"/>
                                      </w:divBdr>
                                      <w:divsChild>
                                        <w:div w:id="2006930235">
                                          <w:marLeft w:val="0"/>
                                          <w:marRight w:val="0"/>
                                          <w:marTop w:val="0"/>
                                          <w:marBottom w:val="450"/>
                                          <w:divBdr>
                                            <w:top w:val="none" w:sz="0" w:space="0" w:color="auto"/>
                                            <w:left w:val="none" w:sz="0" w:space="0" w:color="auto"/>
                                            <w:bottom w:val="none" w:sz="0" w:space="0" w:color="auto"/>
                                            <w:right w:val="none" w:sz="0" w:space="0" w:color="auto"/>
                                          </w:divBdr>
                                          <w:divsChild>
                                            <w:div w:id="2109570213">
                                              <w:marLeft w:val="0"/>
                                              <w:marRight w:val="0"/>
                                              <w:marTop w:val="0"/>
                                              <w:marBottom w:val="0"/>
                                              <w:divBdr>
                                                <w:top w:val="none" w:sz="0" w:space="0" w:color="auto"/>
                                                <w:left w:val="none" w:sz="0" w:space="0" w:color="auto"/>
                                                <w:bottom w:val="none" w:sz="0" w:space="0" w:color="auto"/>
                                                <w:right w:val="none" w:sz="0" w:space="0" w:color="auto"/>
                                              </w:divBdr>
                                              <w:divsChild>
                                                <w:div w:id="2128547065">
                                                  <w:marLeft w:val="0"/>
                                                  <w:marRight w:val="0"/>
                                                  <w:marTop w:val="0"/>
                                                  <w:marBottom w:val="0"/>
                                                  <w:divBdr>
                                                    <w:top w:val="none" w:sz="0" w:space="0" w:color="auto"/>
                                                    <w:left w:val="none" w:sz="0" w:space="0" w:color="auto"/>
                                                    <w:bottom w:val="none" w:sz="0" w:space="0" w:color="auto"/>
                                                    <w:right w:val="none" w:sz="0" w:space="0" w:color="auto"/>
                                                  </w:divBdr>
                                                  <w:divsChild>
                                                    <w:div w:id="659968479">
                                                      <w:marLeft w:val="0"/>
                                                      <w:marRight w:val="0"/>
                                                      <w:marTop w:val="0"/>
                                                      <w:marBottom w:val="0"/>
                                                      <w:divBdr>
                                                        <w:top w:val="none" w:sz="0" w:space="0" w:color="auto"/>
                                                        <w:left w:val="none" w:sz="0" w:space="0" w:color="auto"/>
                                                        <w:bottom w:val="none" w:sz="0" w:space="0" w:color="auto"/>
                                                        <w:right w:val="none" w:sz="0" w:space="0" w:color="auto"/>
                                                      </w:divBdr>
                                                      <w:divsChild>
                                                        <w:div w:id="1199314993">
                                                          <w:marLeft w:val="0"/>
                                                          <w:marRight w:val="0"/>
                                                          <w:marTop w:val="0"/>
                                                          <w:marBottom w:val="0"/>
                                                          <w:divBdr>
                                                            <w:top w:val="none" w:sz="0" w:space="0" w:color="auto"/>
                                                            <w:left w:val="none" w:sz="0" w:space="0" w:color="auto"/>
                                                            <w:bottom w:val="none" w:sz="0" w:space="0" w:color="auto"/>
                                                            <w:right w:val="none" w:sz="0" w:space="0" w:color="auto"/>
                                                          </w:divBdr>
                                                          <w:divsChild>
                                                            <w:div w:id="1780292191">
                                                              <w:marLeft w:val="0"/>
                                                              <w:marRight w:val="0"/>
                                                              <w:marTop w:val="0"/>
                                                              <w:marBottom w:val="0"/>
                                                              <w:divBdr>
                                                                <w:top w:val="none" w:sz="0" w:space="0" w:color="auto"/>
                                                                <w:left w:val="none" w:sz="0" w:space="0" w:color="auto"/>
                                                                <w:bottom w:val="none" w:sz="0" w:space="0" w:color="auto"/>
                                                                <w:right w:val="none" w:sz="0" w:space="0" w:color="auto"/>
                                                              </w:divBdr>
                                                              <w:divsChild>
                                                                <w:div w:id="246888244">
                                                                  <w:marLeft w:val="0"/>
                                                                  <w:marRight w:val="0"/>
                                                                  <w:marTop w:val="0"/>
                                                                  <w:marBottom w:val="0"/>
                                                                  <w:divBdr>
                                                                    <w:top w:val="none" w:sz="0" w:space="0" w:color="auto"/>
                                                                    <w:left w:val="none" w:sz="0" w:space="0" w:color="auto"/>
                                                                    <w:bottom w:val="none" w:sz="0" w:space="0" w:color="auto"/>
                                                                    <w:right w:val="none" w:sz="0" w:space="0" w:color="auto"/>
                                                                  </w:divBdr>
                                                                  <w:divsChild>
                                                                    <w:div w:id="6293532">
                                                                      <w:marLeft w:val="0"/>
                                                                      <w:marRight w:val="0"/>
                                                                      <w:marTop w:val="0"/>
                                                                      <w:marBottom w:val="0"/>
                                                                      <w:divBdr>
                                                                        <w:top w:val="none" w:sz="0" w:space="0" w:color="auto"/>
                                                                        <w:left w:val="none" w:sz="0" w:space="0" w:color="auto"/>
                                                                        <w:bottom w:val="none" w:sz="0" w:space="0" w:color="auto"/>
                                                                        <w:right w:val="none" w:sz="0" w:space="0" w:color="auto"/>
                                                                      </w:divBdr>
                                                                    </w:div>
                                                                    <w:div w:id="1631861885">
                                                                      <w:marLeft w:val="0"/>
                                                                      <w:marRight w:val="0"/>
                                                                      <w:marTop w:val="0"/>
                                                                      <w:marBottom w:val="0"/>
                                                                      <w:divBdr>
                                                                        <w:top w:val="none" w:sz="0" w:space="0" w:color="auto"/>
                                                                        <w:left w:val="none" w:sz="0" w:space="0" w:color="auto"/>
                                                                        <w:bottom w:val="none" w:sz="0" w:space="0" w:color="auto"/>
                                                                        <w:right w:val="none" w:sz="0" w:space="0" w:color="auto"/>
                                                                      </w:divBdr>
                                                                      <w:divsChild>
                                                                        <w:div w:id="1305310693">
                                                                          <w:marLeft w:val="0"/>
                                                                          <w:marRight w:val="0"/>
                                                                          <w:marTop w:val="0"/>
                                                                          <w:marBottom w:val="0"/>
                                                                          <w:divBdr>
                                                                            <w:top w:val="none" w:sz="0" w:space="0" w:color="auto"/>
                                                                            <w:left w:val="none" w:sz="0" w:space="0" w:color="auto"/>
                                                                            <w:bottom w:val="none" w:sz="0" w:space="0" w:color="auto"/>
                                                                            <w:right w:val="none" w:sz="0" w:space="0" w:color="auto"/>
                                                                          </w:divBdr>
                                                                        </w:div>
                                                                        <w:div w:id="7198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608256">
                                                  <w:marLeft w:val="0"/>
                                                  <w:marRight w:val="0"/>
                                                  <w:marTop w:val="0"/>
                                                  <w:marBottom w:val="0"/>
                                                  <w:divBdr>
                                                    <w:top w:val="none" w:sz="0" w:space="0" w:color="auto"/>
                                                    <w:left w:val="none" w:sz="0" w:space="0" w:color="auto"/>
                                                    <w:bottom w:val="none" w:sz="0" w:space="0" w:color="auto"/>
                                                    <w:right w:val="none" w:sz="0" w:space="0" w:color="auto"/>
                                                  </w:divBdr>
                                                  <w:divsChild>
                                                    <w:div w:id="112480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42399">
                                  <w:marLeft w:val="0"/>
                                  <w:marRight w:val="0"/>
                                  <w:marTop w:val="0"/>
                                  <w:marBottom w:val="0"/>
                                  <w:divBdr>
                                    <w:top w:val="none" w:sz="0" w:space="0" w:color="auto"/>
                                    <w:left w:val="none" w:sz="0" w:space="0" w:color="auto"/>
                                    <w:bottom w:val="none" w:sz="0" w:space="0" w:color="auto"/>
                                    <w:right w:val="none" w:sz="0" w:space="0" w:color="auto"/>
                                  </w:divBdr>
                                  <w:divsChild>
                                    <w:div w:id="1137066567">
                                      <w:marLeft w:val="0"/>
                                      <w:marRight w:val="0"/>
                                      <w:marTop w:val="0"/>
                                      <w:marBottom w:val="0"/>
                                      <w:divBdr>
                                        <w:top w:val="none" w:sz="0" w:space="0" w:color="auto"/>
                                        <w:left w:val="none" w:sz="0" w:space="0" w:color="auto"/>
                                        <w:bottom w:val="none" w:sz="0" w:space="0" w:color="auto"/>
                                        <w:right w:val="none" w:sz="0" w:space="0" w:color="auto"/>
                                      </w:divBdr>
                                      <w:divsChild>
                                        <w:div w:id="1305506912">
                                          <w:marLeft w:val="0"/>
                                          <w:marRight w:val="0"/>
                                          <w:marTop w:val="0"/>
                                          <w:marBottom w:val="450"/>
                                          <w:divBdr>
                                            <w:top w:val="none" w:sz="0" w:space="0" w:color="auto"/>
                                            <w:left w:val="none" w:sz="0" w:space="0" w:color="auto"/>
                                            <w:bottom w:val="none" w:sz="0" w:space="0" w:color="auto"/>
                                            <w:right w:val="none" w:sz="0" w:space="0" w:color="auto"/>
                                          </w:divBdr>
                                          <w:divsChild>
                                            <w:div w:id="1226378593">
                                              <w:marLeft w:val="0"/>
                                              <w:marRight w:val="0"/>
                                              <w:marTop w:val="0"/>
                                              <w:marBottom w:val="0"/>
                                              <w:divBdr>
                                                <w:top w:val="none" w:sz="0" w:space="0" w:color="auto"/>
                                                <w:left w:val="none" w:sz="0" w:space="0" w:color="auto"/>
                                                <w:bottom w:val="none" w:sz="0" w:space="0" w:color="auto"/>
                                                <w:right w:val="none" w:sz="0" w:space="0" w:color="auto"/>
                                              </w:divBdr>
                                              <w:divsChild>
                                                <w:div w:id="1150947592">
                                                  <w:marLeft w:val="0"/>
                                                  <w:marRight w:val="0"/>
                                                  <w:marTop w:val="0"/>
                                                  <w:marBottom w:val="0"/>
                                                  <w:divBdr>
                                                    <w:top w:val="none" w:sz="0" w:space="0" w:color="auto"/>
                                                    <w:left w:val="none" w:sz="0" w:space="0" w:color="auto"/>
                                                    <w:bottom w:val="none" w:sz="0" w:space="0" w:color="auto"/>
                                                    <w:right w:val="none" w:sz="0" w:space="0" w:color="auto"/>
                                                  </w:divBdr>
                                                  <w:divsChild>
                                                    <w:div w:id="249001073">
                                                      <w:marLeft w:val="0"/>
                                                      <w:marRight w:val="0"/>
                                                      <w:marTop w:val="0"/>
                                                      <w:marBottom w:val="0"/>
                                                      <w:divBdr>
                                                        <w:top w:val="none" w:sz="0" w:space="0" w:color="auto"/>
                                                        <w:left w:val="none" w:sz="0" w:space="0" w:color="auto"/>
                                                        <w:bottom w:val="none" w:sz="0" w:space="0" w:color="auto"/>
                                                        <w:right w:val="none" w:sz="0" w:space="0" w:color="auto"/>
                                                      </w:divBdr>
                                                      <w:divsChild>
                                                        <w:div w:id="1061366884">
                                                          <w:marLeft w:val="0"/>
                                                          <w:marRight w:val="0"/>
                                                          <w:marTop w:val="0"/>
                                                          <w:marBottom w:val="0"/>
                                                          <w:divBdr>
                                                            <w:top w:val="none" w:sz="0" w:space="0" w:color="auto"/>
                                                            <w:left w:val="none" w:sz="0" w:space="0" w:color="auto"/>
                                                            <w:bottom w:val="none" w:sz="0" w:space="0" w:color="auto"/>
                                                            <w:right w:val="none" w:sz="0" w:space="0" w:color="auto"/>
                                                          </w:divBdr>
                                                          <w:divsChild>
                                                            <w:div w:id="806821064">
                                                              <w:marLeft w:val="0"/>
                                                              <w:marRight w:val="0"/>
                                                              <w:marTop w:val="0"/>
                                                              <w:marBottom w:val="0"/>
                                                              <w:divBdr>
                                                                <w:top w:val="none" w:sz="0" w:space="0" w:color="auto"/>
                                                                <w:left w:val="none" w:sz="0" w:space="0" w:color="auto"/>
                                                                <w:bottom w:val="none" w:sz="0" w:space="0" w:color="auto"/>
                                                                <w:right w:val="none" w:sz="0" w:space="0" w:color="auto"/>
                                                              </w:divBdr>
                                                              <w:divsChild>
                                                                <w:div w:id="510800080">
                                                                  <w:marLeft w:val="0"/>
                                                                  <w:marRight w:val="0"/>
                                                                  <w:marTop w:val="0"/>
                                                                  <w:marBottom w:val="0"/>
                                                                  <w:divBdr>
                                                                    <w:top w:val="none" w:sz="0" w:space="0" w:color="auto"/>
                                                                    <w:left w:val="none" w:sz="0" w:space="0" w:color="auto"/>
                                                                    <w:bottom w:val="none" w:sz="0" w:space="0" w:color="auto"/>
                                                                    <w:right w:val="none" w:sz="0" w:space="0" w:color="auto"/>
                                                                  </w:divBdr>
                                                                  <w:divsChild>
                                                                    <w:div w:id="1482773320">
                                                                      <w:marLeft w:val="0"/>
                                                                      <w:marRight w:val="0"/>
                                                                      <w:marTop w:val="0"/>
                                                                      <w:marBottom w:val="0"/>
                                                                      <w:divBdr>
                                                                        <w:top w:val="none" w:sz="0" w:space="0" w:color="auto"/>
                                                                        <w:left w:val="none" w:sz="0" w:space="0" w:color="auto"/>
                                                                        <w:bottom w:val="none" w:sz="0" w:space="0" w:color="auto"/>
                                                                        <w:right w:val="none" w:sz="0" w:space="0" w:color="auto"/>
                                                                      </w:divBdr>
                                                                    </w:div>
                                                                    <w:div w:id="1668945735">
                                                                      <w:marLeft w:val="0"/>
                                                                      <w:marRight w:val="0"/>
                                                                      <w:marTop w:val="0"/>
                                                                      <w:marBottom w:val="0"/>
                                                                      <w:divBdr>
                                                                        <w:top w:val="none" w:sz="0" w:space="0" w:color="auto"/>
                                                                        <w:left w:val="none" w:sz="0" w:space="0" w:color="auto"/>
                                                                        <w:bottom w:val="none" w:sz="0" w:space="0" w:color="auto"/>
                                                                        <w:right w:val="none" w:sz="0" w:space="0" w:color="auto"/>
                                                                      </w:divBdr>
                                                                      <w:divsChild>
                                                                        <w:div w:id="1886722368">
                                                                          <w:marLeft w:val="0"/>
                                                                          <w:marRight w:val="0"/>
                                                                          <w:marTop w:val="0"/>
                                                                          <w:marBottom w:val="0"/>
                                                                          <w:divBdr>
                                                                            <w:top w:val="none" w:sz="0" w:space="0" w:color="auto"/>
                                                                            <w:left w:val="none" w:sz="0" w:space="0" w:color="auto"/>
                                                                            <w:bottom w:val="none" w:sz="0" w:space="0" w:color="auto"/>
                                                                            <w:right w:val="none" w:sz="0" w:space="0" w:color="auto"/>
                                                                          </w:divBdr>
                                                                        </w:div>
                                                                        <w:div w:id="14148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28724">
                                                  <w:marLeft w:val="0"/>
                                                  <w:marRight w:val="0"/>
                                                  <w:marTop w:val="0"/>
                                                  <w:marBottom w:val="0"/>
                                                  <w:divBdr>
                                                    <w:top w:val="none" w:sz="0" w:space="0" w:color="auto"/>
                                                    <w:left w:val="none" w:sz="0" w:space="0" w:color="auto"/>
                                                    <w:bottom w:val="none" w:sz="0" w:space="0" w:color="auto"/>
                                                    <w:right w:val="none" w:sz="0" w:space="0" w:color="auto"/>
                                                  </w:divBdr>
                                                  <w:divsChild>
                                                    <w:div w:id="16987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520482">
                                  <w:marLeft w:val="0"/>
                                  <w:marRight w:val="0"/>
                                  <w:marTop w:val="0"/>
                                  <w:marBottom w:val="0"/>
                                  <w:divBdr>
                                    <w:top w:val="none" w:sz="0" w:space="0" w:color="auto"/>
                                    <w:left w:val="none" w:sz="0" w:space="0" w:color="auto"/>
                                    <w:bottom w:val="none" w:sz="0" w:space="0" w:color="auto"/>
                                    <w:right w:val="none" w:sz="0" w:space="0" w:color="auto"/>
                                  </w:divBdr>
                                  <w:divsChild>
                                    <w:div w:id="1871188704">
                                      <w:marLeft w:val="0"/>
                                      <w:marRight w:val="0"/>
                                      <w:marTop w:val="0"/>
                                      <w:marBottom w:val="0"/>
                                      <w:divBdr>
                                        <w:top w:val="none" w:sz="0" w:space="0" w:color="auto"/>
                                        <w:left w:val="none" w:sz="0" w:space="0" w:color="auto"/>
                                        <w:bottom w:val="none" w:sz="0" w:space="0" w:color="auto"/>
                                        <w:right w:val="none" w:sz="0" w:space="0" w:color="auto"/>
                                      </w:divBdr>
                                      <w:divsChild>
                                        <w:div w:id="2076388354">
                                          <w:marLeft w:val="0"/>
                                          <w:marRight w:val="0"/>
                                          <w:marTop w:val="0"/>
                                          <w:marBottom w:val="450"/>
                                          <w:divBdr>
                                            <w:top w:val="none" w:sz="0" w:space="0" w:color="auto"/>
                                            <w:left w:val="none" w:sz="0" w:space="0" w:color="auto"/>
                                            <w:bottom w:val="none" w:sz="0" w:space="0" w:color="auto"/>
                                            <w:right w:val="none" w:sz="0" w:space="0" w:color="auto"/>
                                          </w:divBdr>
                                          <w:divsChild>
                                            <w:div w:id="825439305">
                                              <w:marLeft w:val="0"/>
                                              <w:marRight w:val="0"/>
                                              <w:marTop w:val="0"/>
                                              <w:marBottom w:val="0"/>
                                              <w:divBdr>
                                                <w:top w:val="none" w:sz="0" w:space="0" w:color="auto"/>
                                                <w:left w:val="none" w:sz="0" w:space="0" w:color="auto"/>
                                                <w:bottom w:val="none" w:sz="0" w:space="0" w:color="auto"/>
                                                <w:right w:val="none" w:sz="0" w:space="0" w:color="auto"/>
                                              </w:divBdr>
                                              <w:divsChild>
                                                <w:div w:id="1123039080">
                                                  <w:marLeft w:val="0"/>
                                                  <w:marRight w:val="0"/>
                                                  <w:marTop w:val="0"/>
                                                  <w:marBottom w:val="0"/>
                                                  <w:divBdr>
                                                    <w:top w:val="none" w:sz="0" w:space="0" w:color="auto"/>
                                                    <w:left w:val="none" w:sz="0" w:space="0" w:color="auto"/>
                                                    <w:bottom w:val="none" w:sz="0" w:space="0" w:color="auto"/>
                                                    <w:right w:val="none" w:sz="0" w:space="0" w:color="auto"/>
                                                  </w:divBdr>
                                                  <w:divsChild>
                                                    <w:div w:id="1867134064">
                                                      <w:marLeft w:val="0"/>
                                                      <w:marRight w:val="0"/>
                                                      <w:marTop w:val="0"/>
                                                      <w:marBottom w:val="0"/>
                                                      <w:divBdr>
                                                        <w:top w:val="none" w:sz="0" w:space="0" w:color="auto"/>
                                                        <w:left w:val="none" w:sz="0" w:space="0" w:color="auto"/>
                                                        <w:bottom w:val="none" w:sz="0" w:space="0" w:color="auto"/>
                                                        <w:right w:val="none" w:sz="0" w:space="0" w:color="auto"/>
                                                      </w:divBdr>
                                                      <w:divsChild>
                                                        <w:div w:id="774440710">
                                                          <w:marLeft w:val="0"/>
                                                          <w:marRight w:val="0"/>
                                                          <w:marTop w:val="0"/>
                                                          <w:marBottom w:val="0"/>
                                                          <w:divBdr>
                                                            <w:top w:val="none" w:sz="0" w:space="0" w:color="auto"/>
                                                            <w:left w:val="none" w:sz="0" w:space="0" w:color="auto"/>
                                                            <w:bottom w:val="none" w:sz="0" w:space="0" w:color="auto"/>
                                                            <w:right w:val="none" w:sz="0" w:space="0" w:color="auto"/>
                                                          </w:divBdr>
                                                          <w:divsChild>
                                                            <w:div w:id="704796245">
                                                              <w:marLeft w:val="0"/>
                                                              <w:marRight w:val="0"/>
                                                              <w:marTop w:val="0"/>
                                                              <w:marBottom w:val="0"/>
                                                              <w:divBdr>
                                                                <w:top w:val="none" w:sz="0" w:space="0" w:color="auto"/>
                                                                <w:left w:val="none" w:sz="0" w:space="0" w:color="auto"/>
                                                                <w:bottom w:val="none" w:sz="0" w:space="0" w:color="auto"/>
                                                                <w:right w:val="none" w:sz="0" w:space="0" w:color="auto"/>
                                                              </w:divBdr>
                                                              <w:divsChild>
                                                                <w:div w:id="714426628">
                                                                  <w:marLeft w:val="0"/>
                                                                  <w:marRight w:val="0"/>
                                                                  <w:marTop w:val="0"/>
                                                                  <w:marBottom w:val="0"/>
                                                                  <w:divBdr>
                                                                    <w:top w:val="none" w:sz="0" w:space="0" w:color="auto"/>
                                                                    <w:left w:val="none" w:sz="0" w:space="0" w:color="auto"/>
                                                                    <w:bottom w:val="none" w:sz="0" w:space="0" w:color="auto"/>
                                                                    <w:right w:val="none" w:sz="0" w:space="0" w:color="auto"/>
                                                                  </w:divBdr>
                                                                  <w:divsChild>
                                                                    <w:div w:id="1092242303">
                                                                      <w:marLeft w:val="0"/>
                                                                      <w:marRight w:val="0"/>
                                                                      <w:marTop w:val="0"/>
                                                                      <w:marBottom w:val="0"/>
                                                                      <w:divBdr>
                                                                        <w:top w:val="none" w:sz="0" w:space="0" w:color="auto"/>
                                                                        <w:left w:val="none" w:sz="0" w:space="0" w:color="auto"/>
                                                                        <w:bottom w:val="none" w:sz="0" w:space="0" w:color="auto"/>
                                                                        <w:right w:val="none" w:sz="0" w:space="0" w:color="auto"/>
                                                                      </w:divBdr>
                                                                    </w:div>
                                                                    <w:div w:id="719937097">
                                                                      <w:marLeft w:val="0"/>
                                                                      <w:marRight w:val="0"/>
                                                                      <w:marTop w:val="0"/>
                                                                      <w:marBottom w:val="0"/>
                                                                      <w:divBdr>
                                                                        <w:top w:val="none" w:sz="0" w:space="0" w:color="auto"/>
                                                                        <w:left w:val="none" w:sz="0" w:space="0" w:color="auto"/>
                                                                        <w:bottom w:val="none" w:sz="0" w:space="0" w:color="auto"/>
                                                                        <w:right w:val="none" w:sz="0" w:space="0" w:color="auto"/>
                                                                      </w:divBdr>
                                                                      <w:divsChild>
                                                                        <w:div w:id="335349747">
                                                                          <w:marLeft w:val="0"/>
                                                                          <w:marRight w:val="0"/>
                                                                          <w:marTop w:val="0"/>
                                                                          <w:marBottom w:val="0"/>
                                                                          <w:divBdr>
                                                                            <w:top w:val="none" w:sz="0" w:space="0" w:color="auto"/>
                                                                            <w:left w:val="none" w:sz="0" w:space="0" w:color="auto"/>
                                                                            <w:bottom w:val="none" w:sz="0" w:space="0" w:color="auto"/>
                                                                            <w:right w:val="none" w:sz="0" w:space="0" w:color="auto"/>
                                                                          </w:divBdr>
                                                                        </w:div>
                                                                        <w:div w:id="205377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969825">
                                                  <w:marLeft w:val="0"/>
                                                  <w:marRight w:val="0"/>
                                                  <w:marTop w:val="0"/>
                                                  <w:marBottom w:val="0"/>
                                                  <w:divBdr>
                                                    <w:top w:val="none" w:sz="0" w:space="0" w:color="auto"/>
                                                    <w:left w:val="none" w:sz="0" w:space="0" w:color="auto"/>
                                                    <w:bottom w:val="none" w:sz="0" w:space="0" w:color="auto"/>
                                                    <w:right w:val="none" w:sz="0" w:space="0" w:color="auto"/>
                                                  </w:divBdr>
                                                  <w:divsChild>
                                                    <w:div w:id="6832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29136">
                                  <w:marLeft w:val="0"/>
                                  <w:marRight w:val="0"/>
                                  <w:marTop w:val="0"/>
                                  <w:marBottom w:val="0"/>
                                  <w:divBdr>
                                    <w:top w:val="none" w:sz="0" w:space="0" w:color="auto"/>
                                    <w:left w:val="none" w:sz="0" w:space="0" w:color="auto"/>
                                    <w:bottom w:val="none" w:sz="0" w:space="0" w:color="auto"/>
                                    <w:right w:val="none" w:sz="0" w:space="0" w:color="auto"/>
                                  </w:divBdr>
                                  <w:divsChild>
                                    <w:div w:id="618605815">
                                      <w:marLeft w:val="0"/>
                                      <w:marRight w:val="0"/>
                                      <w:marTop w:val="0"/>
                                      <w:marBottom w:val="0"/>
                                      <w:divBdr>
                                        <w:top w:val="none" w:sz="0" w:space="0" w:color="auto"/>
                                        <w:left w:val="none" w:sz="0" w:space="0" w:color="auto"/>
                                        <w:bottom w:val="none" w:sz="0" w:space="0" w:color="auto"/>
                                        <w:right w:val="none" w:sz="0" w:space="0" w:color="auto"/>
                                      </w:divBdr>
                                      <w:divsChild>
                                        <w:div w:id="1050574017">
                                          <w:marLeft w:val="0"/>
                                          <w:marRight w:val="0"/>
                                          <w:marTop w:val="0"/>
                                          <w:marBottom w:val="450"/>
                                          <w:divBdr>
                                            <w:top w:val="none" w:sz="0" w:space="0" w:color="auto"/>
                                            <w:left w:val="none" w:sz="0" w:space="0" w:color="auto"/>
                                            <w:bottom w:val="none" w:sz="0" w:space="0" w:color="auto"/>
                                            <w:right w:val="none" w:sz="0" w:space="0" w:color="auto"/>
                                          </w:divBdr>
                                          <w:divsChild>
                                            <w:div w:id="1845704543">
                                              <w:marLeft w:val="0"/>
                                              <w:marRight w:val="0"/>
                                              <w:marTop w:val="0"/>
                                              <w:marBottom w:val="0"/>
                                              <w:divBdr>
                                                <w:top w:val="none" w:sz="0" w:space="0" w:color="auto"/>
                                                <w:left w:val="none" w:sz="0" w:space="0" w:color="auto"/>
                                                <w:bottom w:val="none" w:sz="0" w:space="0" w:color="auto"/>
                                                <w:right w:val="none" w:sz="0" w:space="0" w:color="auto"/>
                                              </w:divBdr>
                                              <w:divsChild>
                                                <w:div w:id="2009559239">
                                                  <w:marLeft w:val="0"/>
                                                  <w:marRight w:val="0"/>
                                                  <w:marTop w:val="0"/>
                                                  <w:marBottom w:val="0"/>
                                                  <w:divBdr>
                                                    <w:top w:val="none" w:sz="0" w:space="0" w:color="auto"/>
                                                    <w:left w:val="none" w:sz="0" w:space="0" w:color="auto"/>
                                                    <w:bottom w:val="none" w:sz="0" w:space="0" w:color="auto"/>
                                                    <w:right w:val="none" w:sz="0" w:space="0" w:color="auto"/>
                                                  </w:divBdr>
                                                  <w:divsChild>
                                                    <w:div w:id="1730226485">
                                                      <w:marLeft w:val="0"/>
                                                      <w:marRight w:val="0"/>
                                                      <w:marTop w:val="0"/>
                                                      <w:marBottom w:val="0"/>
                                                      <w:divBdr>
                                                        <w:top w:val="none" w:sz="0" w:space="0" w:color="auto"/>
                                                        <w:left w:val="none" w:sz="0" w:space="0" w:color="auto"/>
                                                        <w:bottom w:val="none" w:sz="0" w:space="0" w:color="auto"/>
                                                        <w:right w:val="none" w:sz="0" w:space="0" w:color="auto"/>
                                                      </w:divBdr>
                                                      <w:divsChild>
                                                        <w:div w:id="490144010">
                                                          <w:marLeft w:val="0"/>
                                                          <w:marRight w:val="0"/>
                                                          <w:marTop w:val="0"/>
                                                          <w:marBottom w:val="0"/>
                                                          <w:divBdr>
                                                            <w:top w:val="none" w:sz="0" w:space="0" w:color="auto"/>
                                                            <w:left w:val="none" w:sz="0" w:space="0" w:color="auto"/>
                                                            <w:bottom w:val="none" w:sz="0" w:space="0" w:color="auto"/>
                                                            <w:right w:val="none" w:sz="0" w:space="0" w:color="auto"/>
                                                          </w:divBdr>
                                                          <w:divsChild>
                                                            <w:div w:id="1622344668">
                                                              <w:marLeft w:val="0"/>
                                                              <w:marRight w:val="0"/>
                                                              <w:marTop w:val="0"/>
                                                              <w:marBottom w:val="0"/>
                                                              <w:divBdr>
                                                                <w:top w:val="none" w:sz="0" w:space="0" w:color="auto"/>
                                                                <w:left w:val="none" w:sz="0" w:space="0" w:color="auto"/>
                                                                <w:bottom w:val="none" w:sz="0" w:space="0" w:color="auto"/>
                                                                <w:right w:val="none" w:sz="0" w:space="0" w:color="auto"/>
                                                              </w:divBdr>
                                                              <w:divsChild>
                                                                <w:div w:id="316618878">
                                                                  <w:marLeft w:val="0"/>
                                                                  <w:marRight w:val="0"/>
                                                                  <w:marTop w:val="0"/>
                                                                  <w:marBottom w:val="0"/>
                                                                  <w:divBdr>
                                                                    <w:top w:val="none" w:sz="0" w:space="0" w:color="auto"/>
                                                                    <w:left w:val="none" w:sz="0" w:space="0" w:color="auto"/>
                                                                    <w:bottom w:val="none" w:sz="0" w:space="0" w:color="auto"/>
                                                                    <w:right w:val="none" w:sz="0" w:space="0" w:color="auto"/>
                                                                  </w:divBdr>
                                                                  <w:divsChild>
                                                                    <w:div w:id="1767966298">
                                                                      <w:marLeft w:val="0"/>
                                                                      <w:marRight w:val="0"/>
                                                                      <w:marTop w:val="0"/>
                                                                      <w:marBottom w:val="0"/>
                                                                      <w:divBdr>
                                                                        <w:top w:val="none" w:sz="0" w:space="0" w:color="auto"/>
                                                                        <w:left w:val="none" w:sz="0" w:space="0" w:color="auto"/>
                                                                        <w:bottom w:val="none" w:sz="0" w:space="0" w:color="auto"/>
                                                                        <w:right w:val="none" w:sz="0" w:space="0" w:color="auto"/>
                                                                      </w:divBdr>
                                                                    </w:div>
                                                                    <w:div w:id="1981034173">
                                                                      <w:marLeft w:val="0"/>
                                                                      <w:marRight w:val="0"/>
                                                                      <w:marTop w:val="0"/>
                                                                      <w:marBottom w:val="0"/>
                                                                      <w:divBdr>
                                                                        <w:top w:val="none" w:sz="0" w:space="0" w:color="auto"/>
                                                                        <w:left w:val="none" w:sz="0" w:space="0" w:color="auto"/>
                                                                        <w:bottom w:val="none" w:sz="0" w:space="0" w:color="auto"/>
                                                                        <w:right w:val="none" w:sz="0" w:space="0" w:color="auto"/>
                                                                      </w:divBdr>
                                                                      <w:divsChild>
                                                                        <w:div w:id="336663848">
                                                                          <w:marLeft w:val="0"/>
                                                                          <w:marRight w:val="0"/>
                                                                          <w:marTop w:val="0"/>
                                                                          <w:marBottom w:val="0"/>
                                                                          <w:divBdr>
                                                                            <w:top w:val="none" w:sz="0" w:space="0" w:color="auto"/>
                                                                            <w:left w:val="none" w:sz="0" w:space="0" w:color="auto"/>
                                                                            <w:bottom w:val="none" w:sz="0" w:space="0" w:color="auto"/>
                                                                            <w:right w:val="none" w:sz="0" w:space="0" w:color="auto"/>
                                                                          </w:divBdr>
                                                                        </w:div>
                                                                        <w:div w:id="156120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1291">
                                                  <w:marLeft w:val="0"/>
                                                  <w:marRight w:val="0"/>
                                                  <w:marTop w:val="0"/>
                                                  <w:marBottom w:val="0"/>
                                                  <w:divBdr>
                                                    <w:top w:val="none" w:sz="0" w:space="0" w:color="auto"/>
                                                    <w:left w:val="none" w:sz="0" w:space="0" w:color="auto"/>
                                                    <w:bottom w:val="none" w:sz="0" w:space="0" w:color="auto"/>
                                                    <w:right w:val="none" w:sz="0" w:space="0" w:color="auto"/>
                                                  </w:divBdr>
                                                  <w:divsChild>
                                                    <w:div w:id="4953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357395">
                                  <w:marLeft w:val="0"/>
                                  <w:marRight w:val="0"/>
                                  <w:marTop w:val="0"/>
                                  <w:marBottom w:val="0"/>
                                  <w:divBdr>
                                    <w:top w:val="none" w:sz="0" w:space="0" w:color="auto"/>
                                    <w:left w:val="none" w:sz="0" w:space="0" w:color="auto"/>
                                    <w:bottom w:val="none" w:sz="0" w:space="0" w:color="auto"/>
                                    <w:right w:val="none" w:sz="0" w:space="0" w:color="auto"/>
                                  </w:divBdr>
                                  <w:divsChild>
                                    <w:div w:id="2002998808">
                                      <w:marLeft w:val="0"/>
                                      <w:marRight w:val="0"/>
                                      <w:marTop w:val="0"/>
                                      <w:marBottom w:val="0"/>
                                      <w:divBdr>
                                        <w:top w:val="none" w:sz="0" w:space="0" w:color="auto"/>
                                        <w:left w:val="none" w:sz="0" w:space="0" w:color="auto"/>
                                        <w:bottom w:val="none" w:sz="0" w:space="0" w:color="auto"/>
                                        <w:right w:val="none" w:sz="0" w:space="0" w:color="auto"/>
                                      </w:divBdr>
                                      <w:divsChild>
                                        <w:div w:id="98373639">
                                          <w:marLeft w:val="0"/>
                                          <w:marRight w:val="0"/>
                                          <w:marTop w:val="0"/>
                                          <w:marBottom w:val="450"/>
                                          <w:divBdr>
                                            <w:top w:val="none" w:sz="0" w:space="0" w:color="auto"/>
                                            <w:left w:val="none" w:sz="0" w:space="0" w:color="auto"/>
                                            <w:bottom w:val="none" w:sz="0" w:space="0" w:color="auto"/>
                                            <w:right w:val="none" w:sz="0" w:space="0" w:color="auto"/>
                                          </w:divBdr>
                                          <w:divsChild>
                                            <w:div w:id="474444771">
                                              <w:marLeft w:val="0"/>
                                              <w:marRight w:val="0"/>
                                              <w:marTop w:val="0"/>
                                              <w:marBottom w:val="0"/>
                                              <w:divBdr>
                                                <w:top w:val="none" w:sz="0" w:space="0" w:color="auto"/>
                                                <w:left w:val="none" w:sz="0" w:space="0" w:color="auto"/>
                                                <w:bottom w:val="none" w:sz="0" w:space="0" w:color="auto"/>
                                                <w:right w:val="none" w:sz="0" w:space="0" w:color="auto"/>
                                              </w:divBdr>
                                              <w:divsChild>
                                                <w:div w:id="1935236185">
                                                  <w:marLeft w:val="0"/>
                                                  <w:marRight w:val="0"/>
                                                  <w:marTop w:val="0"/>
                                                  <w:marBottom w:val="0"/>
                                                  <w:divBdr>
                                                    <w:top w:val="none" w:sz="0" w:space="0" w:color="auto"/>
                                                    <w:left w:val="none" w:sz="0" w:space="0" w:color="auto"/>
                                                    <w:bottom w:val="none" w:sz="0" w:space="0" w:color="auto"/>
                                                    <w:right w:val="none" w:sz="0" w:space="0" w:color="auto"/>
                                                  </w:divBdr>
                                                  <w:divsChild>
                                                    <w:div w:id="1883709335">
                                                      <w:marLeft w:val="0"/>
                                                      <w:marRight w:val="0"/>
                                                      <w:marTop w:val="0"/>
                                                      <w:marBottom w:val="0"/>
                                                      <w:divBdr>
                                                        <w:top w:val="none" w:sz="0" w:space="0" w:color="auto"/>
                                                        <w:left w:val="none" w:sz="0" w:space="0" w:color="auto"/>
                                                        <w:bottom w:val="none" w:sz="0" w:space="0" w:color="auto"/>
                                                        <w:right w:val="none" w:sz="0" w:space="0" w:color="auto"/>
                                                      </w:divBdr>
                                                      <w:divsChild>
                                                        <w:div w:id="1111583754">
                                                          <w:marLeft w:val="0"/>
                                                          <w:marRight w:val="0"/>
                                                          <w:marTop w:val="0"/>
                                                          <w:marBottom w:val="0"/>
                                                          <w:divBdr>
                                                            <w:top w:val="none" w:sz="0" w:space="0" w:color="auto"/>
                                                            <w:left w:val="none" w:sz="0" w:space="0" w:color="auto"/>
                                                            <w:bottom w:val="none" w:sz="0" w:space="0" w:color="auto"/>
                                                            <w:right w:val="none" w:sz="0" w:space="0" w:color="auto"/>
                                                          </w:divBdr>
                                                          <w:divsChild>
                                                            <w:div w:id="365252388">
                                                              <w:marLeft w:val="0"/>
                                                              <w:marRight w:val="0"/>
                                                              <w:marTop w:val="0"/>
                                                              <w:marBottom w:val="0"/>
                                                              <w:divBdr>
                                                                <w:top w:val="none" w:sz="0" w:space="0" w:color="auto"/>
                                                                <w:left w:val="none" w:sz="0" w:space="0" w:color="auto"/>
                                                                <w:bottom w:val="none" w:sz="0" w:space="0" w:color="auto"/>
                                                                <w:right w:val="none" w:sz="0" w:space="0" w:color="auto"/>
                                                              </w:divBdr>
                                                              <w:divsChild>
                                                                <w:div w:id="872306324">
                                                                  <w:marLeft w:val="0"/>
                                                                  <w:marRight w:val="0"/>
                                                                  <w:marTop w:val="0"/>
                                                                  <w:marBottom w:val="0"/>
                                                                  <w:divBdr>
                                                                    <w:top w:val="none" w:sz="0" w:space="0" w:color="auto"/>
                                                                    <w:left w:val="none" w:sz="0" w:space="0" w:color="auto"/>
                                                                    <w:bottom w:val="none" w:sz="0" w:space="0" w:color="auto"/>
                                                                    <w:right w:val="none" w:sz="0" w:space="0" w:color="auto"/>
                                                                  </w:divBdr>
                                                                  <w:divsChild>
                                                                    <w:div w:id="1921136343">
                                                                      <w:marLeft w:val="0"/>
                                                                      <w:marRight w:val="0"/>
                                                                      <w:marTop w:val="0"/>
                                                                      <w:marBottom w:val="0"/>
                                                                      <w:divBdr>
                                                                        <w:top w:val="none" w:sz="0" w:space="0" w:color="auto"/>
                                                                        <w:left w:val="none" w:sz="0" w:space="0" w:color="auto"/>
                                                                        <w:bottom w:val="none" w:sz="0" w:space="0" w:color="auto"/>
                                                                        <w:right w:val="none" w:sz="0" w:space="0" w:color="auto"/>
                                                                      </w:divBdr>
                                                                    </w:div>
                                                                    <w:div w:id="1695233009">
                                                                      <w:marLeft w:val="0"/>
                                                                      <w:marRight w:val="0"/>
                                                                      <w:marTop w:val="0"/>
                                                                      <w:marBottom w:val="0"/>
                                                                      <w:divBdr>
                                                                        <w:top w:val="none" w:sz="0" w:space="0" w:color="auto"/>
                                                                        <w:left w:val="none" w:sz="0" w:space="0" w:color="auto"/>
                                                                        <w:bottom w:val="none" w:sz="0" w:space="0" w:color="auto"/>
                                                                        <w:right w:val="none" w:sz="0" w:space="0" w:color="auto"/>
                                                                      </w:divBdr>
                                                                      <w:divsChild>
                                                                        <w:div w:id="1518152076">
                                                                          <w:marLeft w:val="0"/>
                                                                          <w:marRight w:val="0"/>
                                                                          <w:marTop w:val="0"/>
                                                                          <w:marBottom w:val="0"/>
                                                                          <w:divBdr>
                                                                            <w:top w:val="none" w:sz="0" w:space="0" w:color="auto"/>
                                                                            <w:left w:val="none" w:sz="0" w:space="0" w:color="auto"/>
                                                                            <w:bottom w:val="none" w:sz="0" w:space="0" w:color="auto"/>
                                                                            <w:right w:val="none" w:sz="0" w:space="0" w:color="auto"/>
                                                                          </w:divBdr>
                                                                        </w:div>
                                                                        <w:div w:id="193844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5519">
                                                  <w:marLeft w:val="0"/>
                                                  <w:marRight w:val="0"/>
                                                  <w:marTop w:val="0"/>
                                                  <w:marBottom w:val="0"/>
                                                  <w:divBdr>
                                                    <w:top w:val="none" w:sz="0" w:space="0" w:color="auto"/>
                                                    <w:left w:val="none" w:sz="0" w:space="0" w:color="auto"/>
                                                    <w:bottom w:val="none" w:sz="0" w:space="0" w:color="auto"/>
                                                    <w:right w:val="none" w:sz="0" w:space="0" w:color="auto"/>
                                                  </w:divBdr>
                                                  <w:divsChild>
                                                    <w:div w:id="170494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733872">
                                  <w:marLeft w:val="0"/>
                                  <w:marRight w:val="0"/>
                                  <w:marTop w:val="0"/>
                                  <w:marBottom w:val="0"/>
                                  <w:divBdr>
                                    <w:top w:val="none" w:sz="0" w:space="0" w:color="auto"/>
                                    <w:left w:val="none" w:sz="0" w:space="0" w:color="auto"/>
                                    <w:bottom w:val="none" w:sz="0" w:space="0" w:color="auto"/>
                                    <w:right w:val="none" w:sz="0" w:space="0" w:color="auto"/>
                                  </w:divBdr>
                                  <w:divsChild>
                                    <w:div w:id="1583567126">
                                      <w:marLeft w:val="0"/>
                                      <w:marRight w:val="0"/>
                                      <w:marTop w:val="0"/>
                                      <w:marBottom w:val="0"/>
                                      <w:divBdr>
                                        <w:top w:val="none" w:sz="0" w:space="0" w:color="auto"/>
                                        <w:left w:val="none" w:sz="0" w:space="0" w:color="auto"/>
                                        <w:bottom w:val="none" w:sz="0" w:space="0" w:color="auto"/>
                                        <w:right w:val="none" w:sz="0" w:space="0" w:color="auto"/>
                                      </w:divBdr>
                                      <w:divsChild>
                                        <w:div w:id="124585426">
                                          <w:marLeft w:val="0"/>
                                          <w:marRight w:val="0"/>
                                          <w:marTop w:val="0"/>
                                          <w:marBottom w:val="450"/>
                                          <w:divBdr>
                                            <w:top w:val="none" w:sz="0" w:space="0" w:color="auto"/>
                                            <w:left w:val="none" w:sz="0" w:space="0" w:color="auto"/>
                                            <w:bottom w:val="none" w:sz="0" w:space="0" w:color="auto"/>
                                            <w:right w:val="none" w:sz="0" w:space="0" w:color="auto"/>
                                          </w:divBdr>
                                          <w:divsChild>
                                            <w:div w:id="786435817">
                                              <w:marLeft w:val="0"/>
                                              <w:marRight w:val="0"/>
                                              <w:marTop w:val="0"/>
                                              <w:marBottom w:val="0"/>
                                              <w:divBdr>
                                                <w:top w:val="none" w:sz="0" w:space="0" w:color="auto"/>
                                                <w:left w:val="none" w:sz="0" w:space="0" w:color="auto"/>
                                                <w:bottom w:val="none" w:sz="0" w:space="0" w:color="auto"/>
                                                <w:right w:val="none" w:sz="0" w:space="0" w:color="auto"/>
                                              </w:divBdr>
                                              <w:divsChild>
                                                <w:div w:id="832336865">
                                                  <w:marLeft w:val="0"/>
                                                  <w:marRight w:val="0"/>
                                                  <w:marTop w:val="0"/>
                                                  <w:marBottom w:val="0"/>
                                                  <w:divBdr>
                                                    <w:top w:val="none" w:sz="0" w:space="0" w:color="auto"/>
                                                    <w:left w:val="none" w:sz="0" w:space="0" w:color="auto"/>
                                                    <w:bottom w:val="none" w:sz="0" w:space="0" w:color="auto"/>
                                                    <w:right w:val="none" w:sz="0" w:space="0" w:color="auto"/>
                                                  </w:divBdr>
                                                  <w:divsChild>
                                                    <w:div w:id="62530207">
                                                      <w:marLeft w:val="0"/>
                                                      <w:marRight w:val="0"/>
                                                      <w:marTop w:val="0"/>
                                                      <w:marBottom w:val="0"/>
                                                      <w:divBdr>
                                                        <w:top w:val="none" w:sz="0" w:space="0" w:color="auto"/>
                                                        <w:left w:val="none" w:sz="0" w:space="0" w:color="auto"/>
                                                        <w:bottom w:val="none" w:sz="0" w:space="0" w:color="auto"/>
                                                        <w:right w:val="none" w:sz="0" w:space="0" w:color="auto"/>
                                                      </w:divBdr>
                                                      <w:divsChild>
                                                        <w:div w:id="1897624998">
                                                          <w:marLeft w:val="0"/>
                                                          <w:marRight w:val="0"/>
                                                          <w:marTop w:val="0"/>
                                                          <w:marBottom w:val="0"/>
                                                          <w:divBdr>
                                                            <w:top w:val="none" w:sz="0" w:space="0" w:color="auto"/>
                                                            <w:left w:val="none" w:sz="0" w:space="0" w:color="auto"/>
                                                            <w:bottom w:val="none" w:sz="0" w:space="0" w:color="auto"/>
                                                            <w:right w:val="none" w:sz="0" w:space="0" w:color="auto"/>
                                                          </w:divBdr>
                                                          <w:divsChild>
                                                            <w:div w:id="120073429">
                                                              <w:marLeft w:val="0"/>
                                                              <w:marRight w:val="0"/>
                                                              <w:marTop w:val="0"/>
                                                              <w:marBottom w:val="0"/>
                                                              <w:divBdr>
                                                                <w:top w:val="none" w:sz="0" w:space="0" w:color="auto"/>
                                                                <w:left w:val="none" w:sz="0" w:space="0" w:color="auto"/>
                                                                <w:bottom w:val="none" w:sz="0" w:space="0" w:color="auto"/>
                                                                <w:right w:val="none" w:sz="0" w:space="0" w:color="auto"/>
                                                              </w:divBdr>
                                                              <w:divsChild>
                                                                <w:div w:id="1316035766">
                                                                  <w:marLeft w:val="0"/>
                                                                  <w:marRight w:val="0"/>
                                                                  <w:marTop w:val="0"/>
                                                                  <w:marBottom w:val="0"/>
                                                                  <w:divBdr>
                                                                    <w:top w:val="none" w:sz="0" w:space="0" w:color="auto"/>
                                                                    <w:left w:val="none" w:sz="0" w:space="0" w:color="auto"/>
                                                                    <w:bottom w:val="none" w:sz="0" w:space="0" w:color="auto"/>
                                                                    <w:right w:val="none" w:sz="0" w:space="0" w:color="auto"/>
                                                                  </w:divBdr>
                                                                  <w:divsChild>
                                                                    <w:div w:id="1134831030">
                                                                      <w:marLeft w:val="0"/>
                                                                      <w:marRight w:val="0"/>
                                                                      <w:marTop w:val="0"/>
                                                                      <w:marBottom w:val="0"/>
                                                                      <w:divBdr>
                                                                        <w:top w:val="none" w:sz="0" w:space="0" w:color="auto"/>
                                                                        <w:left w:val="none" w:sz="0" w:space="0" w:color="auto"/>
                                                                        <w:bottom w:val="none" w:sz="0" w:space="0" w:color="auto"/>
                                                                        <w:right w:val="none" w:sz="0" w:space="0" w:color="auto"/>
                                                                      </w:divBdr>
                                                                    </w:div>
                                                                    <w:div w:id="1324312999">
                                                                      <w:marLeft w:val="0"/>
                                                                      <w:marRight w:val="0"/>
                                                                      <w:marTop w:val="0"/>
                                                                      <w:marBottom w:val="0"/>
                                                                      <w:divBdr>
                                                                        <w:top w:val="none" w:sz="0" w:space="0" w:color="auto"/>
                                                                        <w:left w:val="none" w:sz="0" w:space="0" w:color="auto"/>
                                                                        <w:bottom w:val="none" w:sz="0" w:space="0" w:color="auto"/>
                                                                        <w:right w:val="none" w:sz="0" w:space="0" w:color="auto"/>
                                                                      </w:divBdr>
                                                                      <w:divsChild>
                                                                        <w:div w:id="1466120571">
                                                                          <w:marLeft w:val="0"/>
                                                                          <w:marRight w:val="0"/>
                                                                          <w:marTop w:val="0"/>
                                                                          <w:marBottom w:val="0"/>
                                                                          <w:divBdr>
                                                                            <w:top w:val="none" w:sz="0" w:space="0" w:color="auto"/>
                                                                            <w:left w:val="none" w:sz="0" w:space="0" w:color="auto"/>
                                                                            <w:bottom w:val="none" w:sz="0" w:space="0" w:color="auto"/>
                                                                            <w:right w:val="none" w:sz="0" w:space="0" w:color="auto"/>
                                                                          </w:divBdr>
                                                                        </w:div>
                                                                        <w:div w:id="5776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693802">
                                                  <w:marLeft w:val="0"/>
                                                  <w:marRight w:val="0"/>
                                                  <w:marTop w:val="0"/>
                                                  <w:marBottom w:val="0"/>
                                                  <w:divBdr>
                                                    <w:top w:val="none" w:sz="0" w:space="0" w:color="auto"/>
                                                    <w:left w:val="none" w:sz="0" w:space="0" w:color="auto"/>
                                                    <w:bottom w:val="none" w:sz="0" w:space="0" w:color="auto"/>
                                                    <w:right w:val="none" w:sz="0" w:space="0" w:color="auto"/>
                                                  </w:divBdr>
                                                  <w:divsChild>
                                                    <w:div w:id="8884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611579">
                                  <w:marLeft w:val="0"/>
                                  <w:marRight w:val="0"/>
                                  <w:marTop w:val="0"/>
                                  <w:marBottom w:val="0"/>
                                  <w:divBdr>
                                    <w:top w:val="none" w:sz="0" w:space="0" w:color="auto"/>
                                    <w:left w:val="none" w:sz="0" w:space="0" w:color="auto"/>
                                    <w:bottom w:val="none" w:sz="0" w:space="0" w:color="auto"/>
                                    <w:right w:val="none" w:sz="0" w:space="0" w:color="auto"/>
                                  </w:divBdr>
                                  <w:divsChild>
                                    <w:div w:id="1787263465">
                                      <w:marLeft w:val="0"/>
                                      <w:marRight w:val="0"/>
                                      <w:marTop w:val="0"/>
                                      <w:marBottom w:val="0"/>
                                      <w:divBdr>
                                        <w:top w:val="none" w:sz="0" w:space="0" w:color="auto"/>
                                        <w:left w:val="none" w:sz="0" w:space="0" w:color="auto"/>
                                        <w:bottom w:val="none" w:sz="0" w:space="0" w:color="auto"/>
                                        <w:right w:val="none" w:sz="0" w:space="0" w:color="auto"/>
                                      </w:divBdr>
                                      <w:divsChild>
                                        <w:div w:id="1510371425">
                                          <w:marLeft w:val="0"/>
                                          <w:marRight w:val="0"/>
                                          <w:marTop w:val="0"/>
                                          <w:marBottom w:val="450"/>
                                          <w:divBdr>
                                            <w:top w:val="none" w:sz="0" w:space="0" w:color="auto"/>
                                            <w:left w:val="none" w:sz="0" w:space="0" w:color="auto"/>
                                            <w:bottom w:val="none" w:sz="0" w:space="0" w:color="auto"/>
                                            <w:right w:val="none" w:sz="0" w:space="0" w:color="auto"/>
                                          </w:divBdr>
                                          <w:divsChild>
                                            <w:div w:id="1458183949">
                                              <w:marLeft w:val="0"/>
                                              <w:marRight w:val="0"/>
                                              <w:marTop w:val="0"/>
                                              <w:marBottom w:val="0"/>
                                              <w:divBdr>
                                                <w:top w:val="none" w:sz="0" w:space="0" w:color="auto"/>
                                                <w:left w:val="none" w:sz="0" w:space="0" w:color="auto"/>
                                                <w:bottom w:val="none" w:sz="0" w:space="0" w:color="auto"/>
                                                <w:right w:val="none" w:sz="0" w:space="0" w:color="auto"/>
                                              </w:divBdr>
                                              <w:divsChild>
                                                <w:div w:id="328141869">
                                                  <w:marLeft w:val="0"/>
                                                  <w:marRight w:val="0"/>
                                                  <w:marTop w:val="0"/>
                                                  <w:marBottom w:val="0"/>
                                                  <w:divBdr>
                                                    <w:top w:val="none" w:sz="0" w:space="0" w:color="auto"/>
                                                    <w:left w:val="none" w:sz="0" w:space="0" w:color="auto"/>
                                                    <w:bottom w:val="none" w:sz="0" w:space="0" w:color="auto"/>
                                                    <w:right w:val="none" w:sz="0" w:space="0" w:color="auto"/>
                                                  </w:divBdr>
                                                  <w:divsChild>
                                                    <w:div w:id="1070468377">
                                                      <w:marLeft w:val="0"/>
                                                      <w:marRight w:val="0"/>
                                                      <w:marTop w:val="0"/>
                                                      <w:marBottom w:val="0"/>
                                                      <w:divBdr>
                                                        <w:top w:val="none" w:sz="0" w:space="0" w:color="auto"/>
                                                        <w:left w:val="none" w:sz="0" w:space="0" w:color="auto"/>
                                                        <w:bottom w:val="none" w:sz="0" w:space="0" w:color="auto"/>
                                                        <w:right w:val="none" w:sz="0" w:space="0" w:color="auto"/>
                                                      </w:divBdr>
                                                      <w:divsChild>
                                                        <w:div w:id="1910454895">
                                                          <w:marLeft w:val="0"/>
                                                          <w:marRight w:val="0"/>
                                                          <w:marTop w:val="0"/>
                                                          <w:marBottom w:val="0"/>
                                                          <w:divBdr>
                                                            <w:top w:val="none" w:sz="0" w:space="0" w:color="auto"/>
                                                            <w:left w:val="none" w:sz="0" w:space="0" w:color="auto"/>
                                                            <w:bottom w:val="none" w:sz="0" w:space="0" w:color="auto"/>
                                                            <w:right w:val="none" w:sz="0" w:space="0" w:color="auto"/>
                                                          </w:divBdr>
                                                          <w:divsChild>
                                                            <w:div w:id="207189176">
                                                              <w:marLeft w:val="0"/>
                                                              <w:marRight w:val="0"/>
                                                              <w:marTop w:val="0"/>
                                                              <w:marBottom w:val="0"/>
                                                              <w:divBdr>
                                                                <w:top w:val="none" w:sz="0" w:space="0" w:color="auto"/>
                                                                <w:left w:val="none" w:sz="0" w:space="0" w:color="auto"/>
                                                                <w:bottom w:val="none" w:sz="0" w:space="0" w:color="auto"/>
                                                                <w:right w:val="none" w:sz="0" w:space="0" w:color="auto"/>
                                                              </w:divBdr>
                                                              <w:divsChild>
                                                                <w:div w:id="290598815">
                                                                  <w:marLeft w:val="0"/>
                                                                  <w:marRight w:val="0"/>
                                                                  <w:marTop w:val="0"/>
                                                                  <w:marBottom w:val="0"/>
                                                                  <w:divBdr>
                                                                    <w:top w:val="none" w:sz="0" w:space="0" w:color="auto"/>
                                                                    <w:left w:val="none" w:sz="0" w:space="0" w:color="auto"/>
                                                                    <w:bottom w:val="none" w:sz="0" w:space="0" w:color="auto"/>
                                                                    <w:right w:val="none" w:sz="0" w:space="0" w:color="auto"/>
                                                                  </w:divBdr>
                                                                  <w:divsChild>
                                                                    <w:div w:id="655110014">
                                                                      <w:marLeft w:val="0"/>
                                                                      <w:marRight w:val="0"/>
                                                                      <w:marTop w:val="0"/>
                                                                      <w:marBottom w:val="0"/>
                                                                      <w:divBdr>
                                                                        <w:top w:val="none" w:sz="0" w:space="0" w:color="auto"/>
                                                                        <w:left w:val="none" w:sz="0" w:space="0" w:color="auto"/>
                                                                        <w:bottom w:val="none" w:sz="0" w:space="0" w:color="auto"/>
                                                                        <w:right w:val="none" w:sz="0" w:space="0" w:color="auto"/>
                                                                      </w:divBdr>
                                                                    </w:div>
                                                                    <w:div w:id="657926728">
                                                                      <w:marLeft w:val="0"/>
                                                                      <w:marRight w:val="0"/>
                                                                      <w:marTop w:val="0"/>
                                                                      <w:marBottom w:val="0"/>
                                                                      <w:divBdr>
                                                                        <w:top w:val="none" w:sz="0" w:space="0" w:color="auto"/>
                                                                        <w:left w:val="none" w:sz="0" w:space="0" w:color="auto"/>
                                                                        <w:bottom w:val="none" w:sz="0" w:space="0" w:color="auto"/>
                                                                        <w:right w:val="none" w:sz="0" w:space="0" w:color="auto"/>
                                                                      </w:divBdr>
                                                                      <w:divsChild>
                                                                        <w:div w:id="1568227091">
                                                                          <w:marLeft w:val="0"/>
                                                                          <w:marRight w:val="0"/>
                                                                          <w:marTop w:val="0"/>
                                                                          <w:marBottom w:val="0"/>
                                                                          <w:divBdr>
                                                                            <w:top w:val="none" w:sz="0" w:space="0" w:color="auto"/>
                                                                            <w:left w:val="none" w:sz="0" w:space="0" w:color="auto"/>
                                                                            <w:bottom w:val="none" w:sz="0" w:space="0" w:color="auto"/>
                                                                            <w:right w:val="none" w:sz="0" w:space="0" w:color="auto"/>
                                                                          </w:divBdr>
                                                                        </w:div>
                                                                        <w:div w:id="19012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153582">
                                                  <w:marLeft w:val="0"/>
                                                  <w:marRight w:val="0"/>
                                                  <w:marTop w:val="0"/>
                                                  <w:marBottom w:val="0"/>
                                                  <w:divBdr>
                                                    <w:top w:val="none" w:sz="0" w:space="0" w:color="auto"/>
                                                    <w:left w:val="none" w:sz="0" w:space="0" w:color="auto"/>
                                                    <w:bottom w:val="none" w:sz="0" w:space="0" w:color="auto"/>
                                                    <w:right w:val="none" w:sz="0" w:space="0" w:color="auto"/>
                                                  </w:divBdr>
                                                  <w:divsChild>
                                                    <w:div w:id="7103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05159">
                                  <w:marLeft w:val="0"/>
                                  <w:marRight w:val="0"/>
                                  <w:marTop w:val="0"/>
                                  <w:marBottom w:val="0"/>
                                  <w:divBdr>
                                    <w:top w:val="none" w:sz="0" w:space="0" w:color="auto"/>
                                    <w:left w:val="none" w:sz="0" w:space="0" w:color="auto"/>
                                    <w:bottom w:val="none" w:sz="0" w:space="0" w:color="auto"/>
                                    <w:right w:val="none" w:sz="0" w:space="0" w:color="auto"/>
                                  </w:divBdr>
                                  <w:divsChild>
                                    <w:div w:id="43987924">
                                      <w:marLeft w:val="0"/>
                                      <w:marRight w:val="0"/>
                                      <w:marTop w:val="0"/>
                                      <w:marBottom w:val="0"/>
                                      <w:divBdr>
                                        <w:top w:val="none" w:sz="0" w:space="0" w:color="auto"/>
                                        <w:left w:val="none" w:sz="0" w:space="0" w:color="auto"/>
                                        <w:bottom w:val="none" w:sz="0" w:space="0" w:color="auto"/>
                                        <w:right w:val="none" w:sz="0" w:space="0" w:color="auto"/>
                                      </w:divBdr>
                                      <w:divsChild>
                                        <w:div w:id="959188419">
                                          <w:marLeft w:val="0"/>
                                          <w:marRight w:val="0"/>
                                          <w:marTop w:val="0"/>
                                          <w:marBottom w:val="450"/>
                                          <w:divBdr>
                                            <w:top w:val="none" w:sz="0" w:space="0" w:color="auto"/>
                                            <w:left w:val="none" w:sz="0" w:space="0" w:color="auto"/>
                                            <w:bottom w:val="none" w:sz="0" w:space="0" w:color="auto"/>
                                            <w:right w:val="none" w:sz="0" w:space="0" w:color="auto"/>
                                          </w:divBdr>
                                          <w:divsChild>
                                            <w:div w:id="1662227">
                                              <w:marLeft w:val="0"/>
                                              <w:marRight w:val="0"/>
                                              <w:marTop w:val="0"/>
                                              <w:marBottom w:val="0"/>
                                              <w:divBdr>
                                                <w:top w:val="none" w:sz="0" w:space="0" w:color="auto"/>
                                                <w:left w:val="none" w:sz="0" w:space="0" w:color="auto"/>
                                                <w:bottom w:val="none" w:sz="0" w:space="0" w:color="auto"/>
                                                <w:right w:val="none" w:sz="0" w:space="0" w:color="auto"/>
                                              </w:divBdr>
                                              <w:divsChild>
                                                <w:div w:id="881670903">
                                                  <w:marLeft w:val="0"/>
                                                  <w:marRight w:val="0"/>
                                                  <w:marTop w:val="0"/>
                                                  <w:marBottom w:val="0"/>
                                                  <w:divBdr>
                                                    <w:top w:val="none" w:sz="0" w:space="0" w:color="auto"/>
                                                    <w:left w:val="none" w:sz="0" w:space="0" w:color="auto"/>
                                                    <w:bottom w:val="none" w:sz="0" w:space="0" w:color="auto"/>
                                                    <w:right w:val="none" w:sz="0" w:space="0" w:color="auto"/>
                                                  </w:divBdr>
                                                  <w:divsChild>
                                                    <w:div w:id="1924220697">
                                                      <w:marLeft w:val="0"/>
                                                      <w:marRight w:val="0"/>
                                                      <w:marTop w:val="0"/>
                                                      <w:marBottom w:val="0"/>
                                                      <w:divBdr>
                                                        <w:top w:val="none" w:sz="0" w:space="0" w:color="auto"/>
                                                        <w:left w:val="none" w:sz="0" w:space="0" w:color="auto"/>
                                                        <w:bottom w:val="none" w:sz="0" w:space="0" w:color="auto"/>
                                                        <w:right w:val="none" w:sz="0" w:space="0" w:color="auto"/>
                                                      </w:divBdr>
                                                      <w:divsChild>
                                                        <w:div w:id="442385085">
                                                          <w:marLeft w:val="0"/>
                                                          <w:marRight w:val="0"/>
                                                          <w:marTop w:val="0"/>
                                                          <w:marBottom w:val="0"/>
                                                          <w:divBdr>
                                                            <w:top w:val="none" w:sz="0" w:space="0" w:color="auto"/>
                                                            <w:left w:val="none" w:sz="0" w:space="0" w:color="auto"/>
                                                            <w:bottom w:val="none" w:sz="0" w:space="0" w:color="auto"/>
                                                            <w:right w:val="none" w:sz="0" w:space="0" w:color="auto"/>
                                                          </w:divBdr>
                                                          <w:divsChild>
                                                            <w:div w:id="2037389064">
                                                              <w:marLeft w:val="0"/>
                                                              <w:marRight w:val="0"/>
                                                              <w:marTop w:val="0"/>
                                                              <w:marBottom w:val="0"/>
                                                              <w:divBdr>
                                                                <w:top w:val="none" w:sz="0" w:space="0" w:color="auto"/>
                                                                <w:left w:val="none" w:sz="0" w:space="0" w:color="auto"/>
                                                                <w:bottom w:val="none" w:sz="0" w:space="0" w:color="auto"/>
                                                                <w:right w:val="none" w:sz="0" w:space="0" w:color="auto"/>
                                                              </w:divBdr>
                                                              <w:divsChild>
                                                                <w:div w:id="1468860173">
                                                                  <w:marLeft w:val="0"/>
                                                                  <w:marRight w:val="0"/>
                                                                  <w:marTop w:val="0"/>
                                                                  <w:marBottom w:val="0"/>
                                                                  <w:divBdr>
                                                                    <w:top w:val="none" w:sz="0" w:space="0" w:color="auto"/>
                                                                    <w:left w:val="none" w:sz="0" w:space="0" w:color="auto"/>
                                                                    <w:bottom w:val="none" w:sz="0" w:space="0" w:color="auto"/>
                                                                    <w:right w:val="none" w:sz="0" w:space="0" w:color="auto"/>
                                                                  </w:divBdr>
                                                                  <w:divsChild>
                                                                    <w:div w:id="1842043201">
                                                                      <w:marLeft w:val="0"/>
                                                                      <w:marRight w:val="0"/>
                                                                      <w:marTop w:val="0"/>
                                                                      <w:marBottom w:val="0"/>
                                                                      <w:divBdr>
                                                                        <w:top w:val="none" w:sz="0" w:space="0" w:color="auto"/>
                                                                        <w:left w:val="none" w:sz="0" w:space="0" w:color="auto"/>
                                                                        <w:bottom w:val="none" w:sz="0" w:space="0" w:color="auto"/>
                                                                        <w:right w:val="none" w:sz="0" w:space="0" w:color="auto"/>
                                                                      </w:divBdr>
                                                                    </w:div>
                                                                    <w:div w:id="1469320842">
                                                                      <w:marLeft w:val="0"/>
                                                                      <w:marRight w:val="0"/>
                                                                      <w:marTop w:val="0"/>
                                                                      <w:marBottom w:val="0"/>
                                                                      <w:divBdr>
                                                                        <w:top w:val="none" w:sz="0" w:space="0" w:color="auto"/>
                                                                        <w:left w:val="none" w:sz="0" w:space="0" w:color="auto"/>
                                                                        <w:bottom w:val="none" w:sz="0" w:space="0" w:color="auto"/>
                                                                        <w:right w:val="none" w:sz="0" w:space="0" w:color="auto"/>
                                                                      </w:divBdr>
                                                                      <w:divsChild>
                                                                        <w:div w:id="1725831688">
                                                                          <w:marLeft w:val="0"/>
                                                                          <w:marRight w:val="0"/>
                                                                          <w:marTop w:val="0"/>
                                                                          <w:marBottom w:val="0"/>
                                                                          <w:divBdr>
                                                                            <w:top w:val="none" w:sz="0" w:space="0" w:color="auto"/>
                                                                            <w:left w:val="none" w:sz="0" w:space="0" w:color="auto"/>
                                                                            <w:bottom w:val="none" w:sz="0" w:space="0" w:color="auto"/>
                                                                            <w:right w:val="none" w:sz="0" w:space="0" w:color="auto"/>
                                                                          </w:divBdr>
                                                                        </w:div>
                                                                        <w:div w:id="56101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069938">
                                                  <w:marLeft w:val="0"/>
                                                  <w:marRight w:val="0"/>
                                                  <w:marTop w:val="0"/>
                                                  <w:marBottom w:val="0"/>
                                                  <w:divBdr>
                                                    <w:top w:val="none" w:sz="0" w:space="0" w:color="auto"/>
                                                    <w:left w:val="none" w:sz="0" w:space="0" w:color="auto"/>
                                                    <w:bottom w:val="none" w:sz="0" w:space="0" w:color="auto"/>
                                                    <w:right w:val="none" w:sz="0" w:space="0" w:color="auto"/>
                                                  </w:divBdr>
                                                  <w:divsChild>
                                                    <w:div w:id="7595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966061">
                                  <w:marLeft w:val="0"/>
                                  <w:marRight w:val="0"/>
                                  <w:marTop w:val="0"/>
                                  <w:marBottom w:val="0"/>
                                  <w:divBdr>
                                    <w:top w:val="none" w:sz="0" w:space="0" w:color="auto"/>
                                    <w:left w:val="none" w:sz="0" w:space="0" w:color="auto"/>
                                    <w:bottom w:val="none" w:sz="0" w:space="0" w:color="auto"/>
                                    <w:right w:val="none" w:sz="0" w:space="0" w:color="auto"/>
                                  </w:divBdr>
                                  <w:divsChild>
                                    <w:div w:id="1042898273">
                                      <w:marLeft w:val="0"/>
                                      <w:marRight w:val="0"/>
                                      <w:marTop w:val="0"/>
                                      <w:marBottom w:val="0"/>
                                      <w:divBdr>
                                        <w:top w:val="none" w:sz="0" w:space="0" w:color="auto"/>
                                        <w:left w:val="none" w:sz="0" w:space="0" w:color="auto"/>
                                        <w:bottom w:val="none" w:sz="0" w:space="0" w:color="auto"/>
                                        <w:right w:val="none" w:sz="0" w:space="0" w:color="auto"/>
                                      </w:divBdr>
                                      <w:divsChild>
                                        <w:div w:id="743600031">
                                          <w:marLeft w:val="0"/>
                                          <w:marRight w:val="0"/>
                                          <w:marTop w:val="0"/>
                                          <w:marBottom w:val="450"/>
                                          <w:divBdr>
                                            <w:top w:val="none" w:sz="0" w:space="0" w:color="auto"/>
                                            <w:left w:val="none" w:sz="0" w:space="0" w:color="auto"/>
                                            <w:bottom w:val="none" w:sz="0" w:space="0" w:color="auto"/>
                                            <w:right w:val="none" w:sz="0" w:space="0" w:color="auto"/>
                                          </w:divBdr>
                                          <w:divsChild>
                                            <w:div w:id="1406565686">
                                              <w:marLeft w:val="0"/>
                                              <w:marRight w:val="0"/>
                                              <w:marTop w:val="0"/>
                                              <w:marBottom w:val="0"/>
                                              <w:divBdr>
                                                <w:top w:val="none" w:sz="0" w:space="0" w:color="auto"/>
                                                <w:left w:val="none" w:sz="0" w:space="0" w:color="auto"/>
                                                <w:bottom w:val="none" w:sz="0" w:space="0" w:color="auto"/>
                                                <w:right w:val="none" w:sz="0" w:space="0" w:color="auto"/>
                                              </w:divBdr>
                                              <w:divsChild>
                                                <w:div w:id="427775840">
                                                  <w:marLeft w:val="0"/>
                                                  <w:marRight w:val="0"/>
                                                  <w:marTop w:val="0"/>
                                                  <w:marBottom w:val="0"/>
                                                  <w:divBdr>
                                                    <w:top w:val="none" w:sz="0" w:space="0" w:color="auto"/>
                                                    <w:left w:val="none" w:sz="0" w:space="0" w:color="auto"/>
                                                    <w:bottom w:val="none" w:sz="0" w:space="0" w:color="auto"/>
                                                    <w:right w:val="none" w:sz="0" w:space="0" w:color="auto"/>
                                                  </w:divBdr>
                                                  <w:divsChild>
                                                    <w:div w:id="1863858924">
                                                      <w:marLeft w:val="0"/>
                                                      <w:marRight w:val="0"/>
                                                      <w:marTop w:val="0"/>
                                                      <w:marBottom w:val="0"/>
                                                      <w:divBdr>
                                                        <w:top w:val="none" w:sz="0" w:space="0" w:color="auto"/>
                                                        <w:left w:val="none" w:sz="0" w:space="0" w:color="auto"/>
                                                        <w:bottom w:val="none" w:sz="0" w:space="0" w:color="auto"/>
                                                        <w:right w:val="none" w:sz="0" w:space="0" w:color="auto"/>
                                                      </w:divBdr>
                                                      <w:divsChild>
                                                        <w:div w:id="1990012153">
                                                          <w:marLeft w:val="0"/>
                                                          <w:marRight w:val="0"/>
                                                          <w:marTop w:val="0"/>
                                                          <w:marBottom w:val="0"/>
                                                          <w:divBdr>
                                                            <w:top w:val="none" w:sz="0" w:space="0" w:color="auto"/>
                                                            <w:left w:val="none" w:sz="0" w:space="0" w:color="auto"/>
                                                            <w:bottom w:val="none" w:sz="0" w:space="0" w:color="auto"/>
                                                            <w:right w:val="none" w:sz="0" w:space="0" w:color="auto"/>
                                                          </w:divBdr>
                                                          <w:divsChild>
                                                            <w:div w:id="1103450968">
                                                              <w:marLeft w:val="0"/>
                                                              <w:marRight w:val="0"/>
                                                              <w:marTop w:val="0"/>
                                                              <w:marBottom w:val="0"/>
                                                              <w:divBdr>
                                                                <w:top w:val="none" w:sz="0" w:space="0" w:color="auto"/>
                                                                <w:left w:val="none" w:sz="0" w:space="0" w:color="auto"/>
                                                                <w:bottom w:val="none" w:sz="0" w:space="0" w:color="auto"/>
                                                                <w:right w:val="none" w:sz="0" w:space="0" w:color="auto"/>
                                                              </w:divBdr>
                                                              <w:divsChild>
                                                                <w:div w:id="1471436304">
                                                                  <w:marLeft w:val="0"/>
                                                                  <w:marRight w:val="0"/>
                                                                  <w:marTop w:val="0"/>
                                                                  <w:marBottom w:val="0"/>
                                                                  <w:divBdr>
                                                                    <w:top w:val="none" w:sz="0" w:space="0" w:color="auto"/>
                                                                    <w:left w:val="none" w:sz="0" w:space="0" w:color="auto"/>
                                                                    <w:bottom w:val="none" w:sz="0" w:space="0" w:color="auto"/>
                                                                    <w:right w:val="none" w:sz="0" w:space="0" w:color="auto"/>
                                                                  </w:divBdr>
                                                                  <w:divsChild>
                                                                    <w:div w:id="475337736">
                                                                      <w:marLeft w:val="0"/>
                                                                      <w:marRight w:val="0"/>
                                                                      <w:marTop w:val="0"/>
                                                                      <w:marBottom w:val="0"/>
                                                                      <w:divBdr>
                                                                        <w:top w:val="none" w:sz="0" w:space="0" w:color="auto"/>
                                                                        <w:left w:val="none" w:sz="0" w:space="0" w:color="auto"/>
                                                                        <w:bottom w:val="none" w:sz="0" w:space="0" w:color="auto"/>
                                                                        <w:right w:val="none" w:sz="0" w:space="0" w:color="auto"/>
                                                                      </w:divBdr>
                                                                    </w:div>
                                                                    <w:div w:id="397170990">
                                                                      <w:marLeft w:val="0"/>
                                                                      <w:marRight w:val="0"/>
                                                                      <w:marTop w:val="0"/>
                                                                      <w:marBottom w:val="0"/>
                                                                      <w:divBdr>
                                                                        <w:top w:val="none" w:sz="0" w:space="0" w:color="auto"/>
                                                                        <w:left w:val="none" w:sz="0" w:space="0" w:color="auto"/>
                                                                        <w:bottom w:val="none" w:sz="0" w:space="0" w:color="auto"/>
                                                                        <w:right w:val="none" w:sz="0" w:space="0" w:color="auto"/>
                                                                      </w:divBdr>
                                                                      <w:divsChild>
                                                                        <w:div w:id="74473651">
                                                                          <w:marLeft w:val="0"/>
                                                                          <w:marRight w:val="0"/>
                                                                          <w:marTop w:val="0"/>
                                                                          <w:marBottom w:val="0"/>
                                                                          <w:divBdr>
                                                                            <w:top w:val="none" w:sz="0" w:space="0" w:color="auto"/>
                                                                            <w:left w:val="none" w:sz="0" w:space="0" w:color="auto"/>
                                                                            <w:bottom w:val="none" w:sz="0" w:space="0" w:color="auto"/>
                                                                            <w:right w:val="none" w:sz="0" w:space="0" w:color="auto"/>
                                                                          </w:divBdr>
                                                                        </w:div>
                                                                        <w:div w:id="11915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696167">
                                                  <w:marLeft w:val="0"/>
                                                  <w:marRight w:val="0"/>
                                                  <w:marTop w:val="0"/>
                                                  <w:marBottom w:val="0"/>
                                                  <w:divBdr>
                                                    <w:top w:val="none" w:sz="0" w:space="0" w:color="auto"/>
                                                    <w:left w:val="none" w:sz="0" w:space="0" w:color="auto"/>
                                                    <w:bottom w:val="none" w:sz="0" w:space="0" w:color="auto"/>
                                                    <w:right w:val="none" w:sz="0" w:space="0" w:color="auto"/>
                                                  </w:divBdr>
                                                  <w:divsChild>
                                                    <w:div w:id="8115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028669">
              <w:marLeft w:val="0"/>
              <w:marRight w:val="0"/>
              <w:marTop w:val="0"/>
              <w:marBottom w:val="0"/>
              <w:divBdr>
                <w:top w:val="none" w:sz="0" w:space="0" w:color="auto"/>
                <w:left w:val="none" w:sz="0" w:space="0" w:color="auto"/>
                <w:bottom w:val="none" w:sz="0" w:space="0" w:color="auto"/>
                <w:right w:val="none" w:sz="0" w:space="0" w:color="auto"/>
              </w:divBdr>
              <w:divsChild>
                <w:div w:id="1483233901">
                  <w:marLeft w:val="0"/>
                  <w:marRight w:val="0"/>
                  <w:marTop w:val="0"/>
                  <w:marBottom w:val="0"/>
                  <w:divBdr>
                    <w:top w:val="none" w:sz="0" w:space="0" w:color="auto"/>
                    <w:left w:val="none" w:sz="0" w:space="0" w:color="auto"/>
                    <w:bottom w:val="none" w:sz="0" w:space="0" w:color="auto"/>
                    <w:right w:val="none" w:sz="0" w:space="0" w:color="auto"/>
                  </w:divBdr>
                  <w:divsChild>
                    <w:div w:id="1328898447">
                      <w:marLeft w:val="0"/>
                      <w:marRight w:val="0"/>
                      <w:marTop w:val="0"/>
                      <w:marBottom w:val="0"/>
                      <w:divBdr>
                        <w:top w:val="none" w:sz="0" w:space="0" w:color="auto"/>
                        <w:left w:val="none" w:sz="0" w:space="0" w:color="auto"/>
                        <w:bottom w:val="none" w:sz="0" w:space="0" w:color="auto"/>
                        <w:right w:val="none" w:sz="0" w:space="0" w:color="auto"/>
                      </w:divBdr>
                      <w:divsChild>
                        <w:div w:id="211814139">
                          <w:marLeft w:val="0"/>
                          <w:marRight w:val="0"/>
                          <w:marTop w:val="0"/>
                          <w:marBottom w:val="660"/>
                          <w:divBdr>
                            <w:top w:val="none" w:sz="0" w:space="0" w:color="auto"/>
                            <w:left w:val="none" w:sz="0" w:space="0" w:color="auto"/>
                            <w:bottom w:val="none" w:sz="0" w:space="0" w:color="auto"/>
                            <w:right w:val="none" w:sz="0" w:space="0" w:color="auto"/>
                          </w:divBdr>
                          <w:divsChild>
                            <w:div w:id="24410471">
                              <w:marLeft w:val="0"/>
                              <w:marRight w:val="0"/>
                              <w:marTop w:val="0"/>
                              <w:marBottom w:val="0"/>
                              <w:divBdr>
                                <w:top w:val="none" w:sz="0" w:space="0" w:color="auto"/>
                                <w:left w:val="none" w:sz="0" w:space="0" w:color="auto"/>
                                <w:bottom w:val="none" w:sz="0" w:space="0" w:color="auto"/>
                                <w:right w:val="none" w:sz="0" w:space="0" w:color="auto"/>
                              </w:divBdr>
                              <w:divsChild>
                                <w:div w:id="1127775120">
                                  <w:marLeft w:val="0"/>
                                  <w:marRight w:val="0"/>
                                  <w:marTop w:val="0"/>
                                  <w:marBottom w:val="0"/>
                                  <w:divBdr>
                                    <w:top w:val="none" w:sz="0" w:space="0" w:color="auto"/>
                                    <w:left w:val="none" w:sz="0" w:space="0" w:color="auto"/>
                                    <w:bottom w:val="none" w:sz="0" w:space="0" w:color="auto"/>
                                    <w:right w:val="none" w:sz="0" w:space="0" w:color="auto"/>
                                  </w:divBdr>
                                  <w:divsChild>
                                    <w:div w:id="1797021160">
                                      <w:marLeft w:val="0"/>
                                      <w:marRight w:val="0"/>
                                      <w:marTop w:val="0"/>
                                      <w:marBottom w:val="0"/>
                                      <w:divBdr>
                                        <w:top w:val="none" w:sz="0" w:space="0" w:color="auto"/>
                                        <w:left w:val="none" w:sz="0" w:space="0" w:color="auto"/>
                                        <w:bottom w:val="none" w:sz="0" w:space="0" w:color="auto"/>
                                        <w:right w:val="none" w:sz="0" w:space="0" w:color="auto"/>
                                      </w:divBdr>
                                      <w:divsChild>
                                        <w:div w:id="1407458103">
                                          <w:marLeft w:val="0"/>
                                          <w:marRight w:val="0"/>
                                          <w:marTop w:val="0"/>
                                          <w:marBottom w:val="0"/>
                                          <w:divBdr>
                                            <w:top w:val="none" w:sz="0" w:space="0" w:color="auto"/>
                                            <w:left w:val="none" w:sz="0" w:space="0" w:color="auto"/>
                                            <w:bottom w:val="none" w:sz="0" w:space="0" w:color="auto"/>
                                            <w:right w:val="none" w:sz="0" w:space="0" w:color="auto"/>
                                          </w:divBdr>
                                        </w:div>
                                        <w:div w:id="1630895309">
                                          <w:marLeft w:val="0"/>
                                          <w:marRight w:val="0"/>
                                          <w:marTop w:val="0"/>
                                          <w:marBottom w:val="0"/>
                                          <w:divBdr>
                                            <w:top w:val="none" w:sz="0" w:space="0" w:color="auto"/>
                                            <w:left w:val="none" w:sz="0" w:space="0" w:color="auto"/>
                                            <w:bottom w:val="none" w:sz="0" w:space="0" w:color="auto"/>
                                            <w:right w:val="none" w:sz="0" w:space="0" w:color="auto"/>
                                          </w:divBdr>
                                          <w:divsChild>
                                            <w:div w:id="1712805650">
                                              <w:marLeft w:val="0"/>
                                              <w:marRight w:val="0"/>
                                              <w:marTop w:val="0"/>
                                              <w:marBottom w:val="0"/>
                                              <w:divBdr>
                                                <w:top w:val="none" w:sz="0" w:space="0" w:color="auto"/>
                                                <w:left w:val="none" w:sz="0" w:space="0" w:color="auto"/>
                                                <w:bottom w:val="none" w:sz="0" w:space="0" w:color="auto"/>
                                                <w:right w:val="none" w:sz="0" w:space="0" w:color="auto"/>
                                              </w:divBdr>
                                              <w:divsChild>
                                                <w:div w:id="852766700">
                                                  <w:marLeft w:val="0"/>
                                                  <w:marRight w:val="0"/>
                                                  <w:marTop w:val="0"/>
                                                  <w:marBottom w:val="0"/>
                                                  <w:divBdr>
                                                    <w:top w:val="none" w:sz="0" w:space="0" w:color="auto"/>
                                                    <w:left w:val="none" w:sz="0" w:space="0" w:color="auto"/>
                                                    <w:bottom w:val="none" w:sz="0" w:space="0" w:color="auto"/>
                                                    <w:right w:val="none" w:sz="0" w:space="0" w:color="auto"/>
                                                  </w:divBdr>
                                                  <w:divsChild>
                                                    <w:div w:id="275717307">
                                                      <w:marLeft w:val="0"/>
                                                      <w:marRight w:val="0"/>
                                                      <w:marTop w:val="60"/>
                                                      <w:marBottom w:val="60"/>
                                                      <w:divBdr>
                                                        <w:top w:val="none" w:sz="0" w:space="0" w:color="auto"/>
                                                        <w:left w:val="none" w:sz="0" w:space="0" w:color="auto"/>
                                                        <w:bottom w:val="none" w:sz="0" w:space="0" w:color="auto"/>
                                                        <w:right w:val="none" w:sz="0" w:space="0" w:color="auto"/>
                                                      </w:divBdr>
                                                      <w:divsChild>
                                                        <w:div w:id="1777628362">
                                                          <w:marLeft w:val="0"/>
                                                          <w:marRight w:val="0"/>
                                                          <w:marTop w:val="0"/>
                                                          <w:marBottom w:val="0"/>
                                                          <w:divBdr>
                                                            <w:top w:val="none" w:sz="0" w:space="0" w:color="auto"/>
                                                            <w:left w:val="none" w:sz="0" w:space="0" w:color="auto"/>
                                                            <w:bottom w:val="none" w:sz="0" w:space="0" w:color="auto"/>
                                                            <w:right w:val="none" w:sz="0" w:space="0" w:color="auto"/>
                                                          </w:divBdr>
                                                          <w:divsChild>
                                                            <w:div w:id="773944601">
                                                              <w:marLeft w:val="0"/>
                                                              <w:marRight w:val="0"/>
                                                              <w:marTop w:val="0"/>
                                                              <w:marBottom w:val="0"/>
                                                              <w:divBdr>
                                                                <w:top w:val="none" w:sz="0" w:space="0" w:color="auto"/>
                                                                <w:left w:val="none" w:sz="0" w:space="0" w:color="auto"/>
                                                                <w:bottom w:val="none" w:sz="0" w:space="0" w:color="auto"/>
                                                                <w:right w:val="none" w:sz="0" w:space="0" w:color="auto"/>
                                                              </w:divBdr>
                                                              <w:divsChild>
                                                                <w:div w:id="515466472">
                                                                  <w:marLeft w:val="0"/>
                                                                  <w:marRight w:val="0"/>
                                                                  <w:marTop w:val="0"/>
                                                                  <w:marBottom w:val="0"/>
                                                                  <w:divBdr>
                                                                    <w:top w:val="none" w:sz="0" w:space="0" w:color="auto"/>
                                                                    <w:left w:val="none" w:sz="0" w:space="0" w:color="auto"/>
                                                                    <w:bottom w:val="none" w:sz="0" w:space="0" w:color="auto"/>
                                                                    <w:right w:val="none" w:sz="0" w:space="0" w:color="auto"/>
                                                                  </w:divBdr>
                                                                  <w:divsChild>
                                                                    <w:div w:id="643243388">
                                                                      <w:marLeft w:val="0"/>
                                                                      <w:marRight w:val="0"/>
                                                                      <w:marTop w:val="0"/>
                                                                      <w:marBottom w:val="0"/>
                                                                      <w:divBdr>
                                                                        <w:top w:val="none" w:sz="0" w:space="0" w:color="auto"/>
                                                                        <w:left w:val="none" w:sz="0" w:space="0" w:color="auto"/>
                                                                        <w:bottom w:val="none" w:sz="0" w:space="0" w:color="auto"/>
                                                                        <w:right w:val="none" w:sz="0" w:space="0" w:color="auto"/>
                                                                      </w:divBdr>
                                                                      <w:divsChild>
                                                                        <w:div w:id="1961957195">
                                                                          <w:marLeft w:val="0"/>
                                                                          <w:marRight w:val="0"/>
                                                                          <w:marTop w:val="0"/>
                                                                          <w:marBottom w:val="0"/>
                                                                          <w:divBdr>
                                                                            <w:top w:val="none" w:sz="0" w:space="0" w:color="auto"/>
                                                                            <w:left w:val="none" w:sz="0" w:space="0" w:color="auto"/>
                                                                            <w:bottom w:val="none" w:sz="0" w:space="0" w:color="auto"/>
                                                                            <w:right w:val="none" w:sz="0" w:space="0" w:color="auto"/>
                                                                          </w:divBdr>
                                                                          <w:divsChild>
                                                                            <w:div w:id="1463646513">
                                                                              <w:marLeft w:val="240"/>
                                                                              <w:marRight w:val="0"/>
                                                                              <w:marTop w:val="0"/>
                                                                              <w:marBottom w:val="0"/>
                                                                              <w:divBdr>
                                                                                <w:top w:val="none" w:sz="0" w:space="0" w:color="auto"/>
                                                                                <w:left w:val="none" w:sz="0" w:space="0" w:color="auto"/>
                                                                                <w:bottom w:val="none" w:sz="0" w:space="0" w:color="auto"/>
                                                                                <w:right w:val="none" w:sz="0" w:space="0" w:color="auto"/>
                                                                              </w:divBdr>
                                                                              <w:divsChild>
                                                                                <w:div w:id="167406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680850">
                                                      <w:marLeft w:val="0"/>
                                                      <w:marRight w:val="0"/>
                                                      <w:marTop w:val="60"/>
                                                      <w:marBottom w:val="60"/>
                                                      <w:divBdr>
                                                        <w:top w:val="none" w:sz="0" w:space="0" w:color="auto"/>
                                                        <w:left w:val="none" w:sz="0" w:space="0" w:color="auto"/>
                                                        <w:bottom w:val="none" w:sz="0" w:space="0" w:color="auto"/>
                                                        <w:right w:val="none" w:sz="0" w:space="0" w:color="auto"/>
                                                      </w:divBdr>
                                                      <w:divsChild>
                                                        <w:div w:id="1613130607">
                                                          <w:marLeft w:val="0"/>
                                                          <w:marRight w:val="0"/>
                                                          <w:marTop w:val="0"/>
                                                          <w:marBottom w:val="0"/>
                                                          <w:divBdr>
                                                            <w:top w:val="none" w:sz="0" w:space="0" w:color="auto"/>
                                                            <w:left w:val="none" w:sz="0" w:space="0" w:color="auto"/>
                                                            <w:bottom w:val="none" w:sz="0" w:space="0" w:color="auto"/>
                                                            <w:right w:val="none" w:sz="0" w:space="0" w:color="auto"/>
                                                          </w:divBdr>
                                                          <w:divsChild>
                                                            <w:div w:id="1065832489">
                                                              <w:marLeft w:val="0"/>
                                                              <w:marRight w:val="0"/>
                                                              <w:marTop w:val="0"/>
                                                              <w:marBottom w:val="0"/>
                                                              <w:divBdr>
                                                                <w:top w:val="none" w:sz="0" w:space="0" w:color="auto"/>
                                                                <w:left w:val="none" w:sz="0" w:space="0" w:color="auto"/>
                                                                <w:bottom w:val="none" w:sz="0" w:space="0" w:color="auto"/>
                                                                <w:right w:val="none" w:sz="0" w:space="0" w:color="auto"/>
                                                              </w:divBdr>
                                                              <w:divsChild>
                                                                <w:div w:id="1567952532">
                                                                  <w:marLeft w:val="0"/>
                                                                  <w:marRight w:val="0"/>
                                                                  <w:marTop w:val="0"/>
                                                                  <w:marBottom w:val="0"/>
                                                                  <w:divBdr>
                                                                    <w:top w:val="none" w:sz="0" w:space="0" w:color="auto"/>
                                                                    <w:left w:val="none" w:sz="0" w:space="0" w:color="auto"/>
                                                                    <w:bottom w:val="none" w:sz="0" w:space="0" w:color="auto"/>
                                                                    <w:right w:val="none" w:sz="0" w:space="0" w:color="auto"/>
                                                                  </w:divBdr>
                                                                  <w:divsChild>
                                                                    <w:div w:id="1268151360">
                                                                      <w:marLeft w:val="0"/>
                                                                      <w:marRight w:val="0"/>
                                                                      <w:marTop w:val="0"/>
                                                                      <w:marBottom w:val="0"/>
                                                                      <w:divBdr>
                                                                        <w:top w:val="none" w:sz="0" w:space="0" w:color="auto"/>
                                                                        <w:left w:val="none" w:sz="0" w:space="0" w:color="auto"/>
                                                                        <w:bottom w:val="none" w:sz="0" w:space="0" w:color="auto"/>
                                                                        <w:right w:val="none" w:sz="0" w:space="0" w:color="auto"/>
                                                                      </w:divBdr>
                                                                      <w:divsChild>
                                                                        <w:div w:id="1593515536">
                                                                          <w:marLeft w:val="0"/>
                                                                          <w:marRight w:val="0"/>
                                                                          <w:marTop w:val="0"/>
                                                                          <w:marBottom w:val="0"/>
                                                                          <w:divBdr>
                                                                            <w:top w:val="none" w:sz="0" w:space="0" w:color="auto"/>
                                                                            <w:left w:val="none" w:sz="0" w:space="0" w:color="auto"/>
                                                                            <w:bottom w:val="none" w:sz="0" w:space="0" w:color="auto"/>
                                                                            <w:right w:val="none" w:sz="0" w:space="0" w:color="auto"/>
                                                                          </w:divBdr>
                                                                          <w:divsChild>
                                                                            <w:div w:id="1571772138">
                                                                              <w:marLeft w:val="240"/>
                                                                              <w:marRight w:val="0"/>
                                                                              <w:marTop w:val="0"/>
                                                                              <w:marBottom w:val="0"/>
                                                                              <w:divBdr>
                                                                                <w:top w:val="none" w:sz="0" w:space="0" w:color="auto"/>
                                                                                <w:left w:val="none" w:sz="0" w:space="0" w:color="auto"/>
                                                                                <w:bottom w:val="none" w:sz="0" w:space="0" w:color="auto"/>
                                                                                <w:right w:val="none" w:sz="0" w:space="0" w:color="auto"/>
                                                                              </w:divBdr>
                                                                              <w:divsChild>
                                                                                <w:div w:id="8835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803978">
                                                      <w:marLeft w:val="0"/>
                                                      <w:marRight w:val="0"/>
                                                      <w:marTop w:val="60"/>
                                                      <w:marBottom w:val="60"/>
                                                      <w:divBdr>
                                                        <w:top w:val="none" w:sz="0" w:space="0" w:color="auto"/>
                                                        <w:left w:val="none" w:sz="0" w:space="0" w:color="auto"/>
                                                        <w:bottom w:val="none" w:sz="0" w:space="0" w:color="auto"/>
                                                        <w:right w:val="none" w:sz="0" w:space="0" w:color="auto"/>
                                                      </w:divBdr>
                                                      <w:divsChild>
                                                        <w:div w:id="2000116458">
                                                          <w:marLeft w:val="0"/>
                                                          <w:marRight w:val="0"/>
                                                          <w:marTop w:val="0"/>
                                                          <w:marBottom w:val="0"/>
                                                          <w:divBdr>
                                                            <w:top w:val="none" w:sz="0" w:space="0" w:color="auto"/>
                                                            <w:left w:val="none" w:sz="0" w:space="0" w:color="auto"/>
                                                            <w:bottom w:val="none" w:sz="0" w:space="0" w:color="auto"/>
                                                            <w:right w:val="none" w:sz="0" w:space="0" w:color="auto"/>
                                                          </w:divBdr>
                                                          <w:divsChild>
                                                            <w:div w:id="638658275">
                                                              <w:marLeft w:val="0"/>
                                                              <w:marRight w:val="0"/>
                                                              <w:marTop w:val="0"/>
                                                              <w:marBottom w:val="0"/>
                                                              <w:divBdr>
                                                                <w:top w:val="none" w:sz="0" w:space="0" w:color="auto"/>
                                                                <w:left w:val="none" w:sz="0" w:space="0" w:color="auto"/>
                                                                <w:bottom w:val="none" w:sz="0" w:space="0" w:color="auto"/>
                                                                <w:right w:val="none" w:sz="0" w:space="0" w:color="auto"/>
                                                              </w:divBdr>
                                                              <w:divsChild>
                                                                <w:div w:id="80883039">
                                                                  <w:marLeft w:val="0"/>
                                                                  <w:marRight w:val="0"/>
                                                                  <w:marTop w:val="0"/>
                                                                  <w:marBottom w:val="0"/>
                                                                  <w:divBdr>
                                                                    <w:top w:val="none" w:sz="0" w:space="0" w:color="auto"/>
                                                                    <w:left w:val="none" w:sz="0" w:space="0" w:color="auto"/>
                                                                    <w:bottom w:val="none" w:sz="0" w:space="0" w:color="auto"/>
                                                                    <w:right w:val="none" w:sz="0" w:space="0" w:color="auto"/>
                                                                  </w:divBdr>
                                                                  <w:divsChild>
                                                                    <w:div w:id="1101100217">
                                                                      <w:marLeft w:val="0"/>
                                                                      <w:marRight w:val="0"/>
                                                                      <w:marTop w:val="0"/>
                                                                      <w:marBottom w:val="0"/>
                                                                      <w:divBdr>
                                                                        <w:top w:val="none" w:sz="0" w:space="0" w:color="auto"/>
                                                                        <w:left w:val="none" w:sz="0" w:space="0" w:color="auto"/>
                                                                        <w:bottom w:val="none" w:sz="0" w:space="0" w:color="auto"/>
                                                                        <w:right w:val="none" w:sz="0" w:space="0" w:color="auto"/>
                                                                      </w:divBdr>
                                                                      <w:divsChild>
                                                                        <w:div w:id="162939263">
                                                                          <w:marLeft w:val="0"/>
                                                                          <w:marRight w:val="0"/>
                                                                          <w:marTop w:val="0"/>
                                                                          <w:marBottom w:val="0"/>
                                                                          <w:divBdr>
                                                                            <w:top w:val="none" w:sz="0" w:space="0" w:color="auto"/>
                                                                            <w:left w:val="none" w:sz="0" w:space="0" w:color="auto"/>
                                                                            <w:bottom w:val="none" w:sz="0" w:space="0" w:color="auto"/>
                                                                            <w:right w:val="none" w:sz="0" w:space="0" w:color="auto"/>
                                                                          </w:divBdr>
                                                                          <w:divsChild>
                                                                            <w:div w:id="1789469939">
                                                                              <w:marLeft w:val="240"/>
                                                                              <w:marRight w:val="0"/>
                                                                              <w:marTop w:val="0"/>
                                                                              <w:marBottom w:val="0"/>
                                                                              <w:divBdr>
                                                                                <w:top w:val="none" w:sz="0" w:space="0" w:color="auto"/>
                                                                                <w:left w:val="none" w:sz="0" w:space="0" w:color="auto"/>
                                                                                <w:bottom w:val="none" w:sz="0" w:space="0" w:color="auto"/>
                                                                                <w:right w:val="none" w:sz="0" w:space="0" w:color="auto"/>
                                                                              </w:divBdr>
                                                                              <w:divsChild>
                                                                                <w:div w:id="17436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98494">
                                                      <w:marLeft w:val="0"/>
                                                      <w:marRight w:val="0"/>
                                                      <w:marTop w:val="60"/>
                                                      <w:marBottom w:val="60"/>
                                                      <w:divBdr>
                                                        <w:top w:val="none" w:sz="0" w:space="0" w:color="auto"/>
                                                        <w:left w:val="none" w:sz="0" w:space="0" w:color="auto"/>
                                                        <w:bottom w:val="none" w:sz="0" w:space="0" w:color="auto"/>
                                                        <w:right w:val="none" w:sz="0" w:space="0" w:color="auto"/>
                                                      </w:divBdr>
                                                      <w:divsChild>
                                                        <w:div w:id="1533156120">
                                                          <w:marLeft w:val="0"/>
                                                          <w:marRight w:val="0"/>
                                                          <w:marTop w:val="0"/>
                                                          <w:marBottom w:val="0"/>
                                                          <w:divBdr>
                                                            <w:top w:val="none" w:sz="0" w:space="0" w:color="auto"/>
                                                            <w:left w:val="none" w:sz="0" w:space="0" w:color="auto"/>
                                                            <w:bottom w:val="none" w:sz="0" w:space="0" w:color="auto"/>
                                                            <w:right w:val="none" w:sz="0" w:space="0" w:color="auto"/>
                                                          </w:divBdr>
                                                          <w:divsChild>
                                                            <w:div w:id="1291328483">
                                                              <w:marLeft w:val="0"/>
                                                              <w:marRight w:val="0"/>
                                                              <w:marTop w:val="0"/>
                                                              <w:marBottom w:val="0"/>
                                                              <w:divBdr>
                                                                <w:top w:val="none" w:sz="0" w:space="0" w:color="auto"/>
                                                                <w:left w:val="none" w:sz="0" w:space="0" w:color="auto"/>
                                                                <w:bottom w:val="none" w:sz="0" w:space="0" w:color="auto"/>
                                                                <w:right w:val="none" w:sz="0" w:space="0" w:color="auto"/>
                                                              </w:divBdr>
                                                              <w:divsChild>
                                                                <w:div w:id="292374205">
                                                                  <w:marLeft w:val="0"/>
                                                                  <w:marRight w:val="0"/>
                                                                  <w:marTop w:val="0"/>
                                                                  <w:marBottom w:val="0"/>
                                                                  <w:divBdr>
                                                                    <w:top w:val="none" w:sz="0" w:space="0" w:color="auto"/>
                                                                    <w:left w:val="none" w:sz="0" w:space="0" w:color="auto"/>
                                                                    <w:bottom w:val="none" w:sz="0" w:space="0" w:color="auto"/>
                                                                    <w:right w:val="none" w:sz="0" w:space="0" w:color="auto"/>
                                                                  </w:divBdr>
                                                                  <w:divsChild>
                                                                    <w:div w:id="1550415133">
                                                                      <w:marLeft w:val="0"/>
                                                                      <w:marRight w:val="0"/>
                                                                      <w:marTop w:val="0"/>
                                                                      <w:marBottom w:val="0"/>
                                                                      <w:divBdr>
                                                                        <w:top w:val="none" w:sz="0" w:space="0" w:color="auto"/>
                                                                        <w:left w:val="none" w:sz="0" w:space="0" w:color="auto"/>
                                                                        <w:bottom w:val="none" w:sz="0" w:space="0" w:color="auto"/>
                                                                        <w:right w:val="none" w:sz="0" w:space="0" w:color="auto"/>
                                                                      </w:divBdr>
                                                                      <w:divsChild>
                                                                        <w:div w:id="1559391025">
                                                                          <w:marLeft w:val="0"/>
                                                                          <w:marRight w:val="0"/>
                                                                          <w:marTop w:val="0"/>
                                                                          <w:marBottom w:val="0"/>
                                                                          <w:divBdr>
                                                                            <w:top w:val="none" w:sz="0" w:space="0" w:color="auto"/>
                                                                            <w:left w:val="none" w:sz="0" w:space="0" w:color="auto"/>
                                                                            <w:bottom w:val="none" w:sz="0" w:space="0" w:color="auto"/>
                                                                            <w:right w:val="none" w:sz="0" w:space="0" w:color="auto"/>
                                                                          </w:divBdr>
                                                                          <w:divsChild>
                                                                            <w:div w:id="1178545304">
                                                                              <w:marLeft w:val="240"/>
                                                                              <w:marRight w:val="0"/>
                                                                              <w:marTop w:val="0"/>
                                                                              <w:marBottom w:val="0"/>
                                                                              <w:divBdr>
                                                                                <w:top w:val="none" w:sz="0" w:space="0" w:color="auto"/>
                                                                                <w:left w:val="none" w:sz="0" w:space="0" w:color="auto"/>
                                                                                <w:bottom w:val="none" w:sz="0" w:space="0" w:color="auto"/>
                                                                                <w:right w:val="none" w:sz="0" w:space="0" w:color="auto"/>
                                                                              </w:divBdr>
                                                                              <w:divsChild>
                                                                                <w:div w:id="52699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763060">
                                                  <w:marLeft w:val="0"/>
                                                  <w:marRight w:val="0"/>
                                                  <w:marTop w:val="0"/>
                                                  <w:marBottom w:val="0"/>
                                                  <w:divBdr>
                                                    <w:top w:val="none" w:sz="0" w:space="0" w:color="auto"/>
                                                    <w:left w:val="none" w:sz="0" w:space="0" w:color="auto"/>
                                                    <w:bottom w:val="none" w:sz="0" w:space="0" w:color="auto"/>
                                                    <w:right w:val="none" w:sz="0" w:space="0" w:color="auto"/>
                                                  </w:divBdr>
                                                  <w:divsChild>
                                                    <w:div w:id="1067265030">
                                                      <w:marLeft w:val="0"/>
                                                      <w:marRight w:val="0"/>
                                                      <w:marTop w:val="60"/>
                                                      <w:marBottom w:val="60"/>
                                                      <w:divBdr>
                                                        <w:top w:val="none" w:sz="0" w:space="0" w:color="auto"/>
                                                        <w:left w:val="none" w:sz="0" w:space="0" w:color="auto"/>
                                                        <w:bottom w:val="none" w:sz="0" w:space="0" w:color="auto"/>
                                                        <w:right w:val="none" w:sz="0" w:space="0" w:color="auto"/>
                                                      </w:divBdr>
                                                      <w:divsChild>
                                                        <w:div w:id="1234002379">
                                                          <w:marLeft w:val="0"/>
                                                          <w:marRight w:val="0"/>
                                                          <w:marTop w:val="0"/>
                                                          <w:marBottom w:val="0"/>
                                                          <w:divBdr>
                                                            <w:top w:val="none" w:sz="0" w:space="0" w:color="auto"/>
                                                            <w:left w:val="none" w:sz="0" w:space="0" w:color="auto"/>
                                                            <w:bottom w:val="none" w:sz="0" w:space="0" w:color="auto"/>
                                                            <w:right w:val="none" w:sz="0" w:space="0" w:color="auto"/>
                                                          </w:divBdr>
                                                          <w:divsChild>
                                                            <w:div w:id="2107379228">
                                                              <w:marLeft w:val="0"/>
                                                              <w:marRight w:val="0"/>
                                                              <w:marTop w:val="0"/>
                                                              <w:marBottom w:val="0"/>
                                                              <w:divBdr>
                                                                <w:top w:val="none" w:sz="0" w:space="0" w:color="auto"/>
                                                                <w:left w:val="none" w:sz="0" w:space="0" w:color="auto"/>
                                                                <w:bottom w:val="none" w:sz="0" w:space="0" w:color="auto"/>
                                                                <w:right w:val="none" w:sz="0" w:space="0" w:color="auto"/>
                                                              </w:divBdr>
                                                              <w:divsChild>
                                                                <w:div w:id="807435126">
                                                                  <w:marLeft w:val="0"/>
                                                                  <w:marRight w:val="0"/>
                                                                  <w:marTop w:val="0"/>
                                                                  <w:marBottom w:val="0"/>
                                                                  <w:divBdr>
                                                                    <w:top w:val="none" w:sz="0" w:space="0" w:color="auto"/>
                                                                    <w:left w:val="none" w:sz="0" w:space="0" w:color="auto"/>
                                                                    <w:bottom w:val="none" w:sz="0" w:space="0" w:color="auto"/>
                                                                    <w:right w:val="none" w:sz="0" w:space="0" w:color="auto"/>
                                                                  </w:divBdr>
                                                                  <w:divsChild>
                                                                    <w:div w:id="1553998558">
                                                                      <w:marLeft w:val="0"/>
                                                                      <w:marRight w:val="0"/>
                                                                      <w:marTop w:val="0"/>
                                                                      <w:marBottom w:val="0"/>
                                                                      <w:divBdr>
                                                                        <w:top w:val="none" w:sz="0" w:space="0" w:color="auto"/>
                                                                        <w:left w:val="none" w:sz="0" w:space="0" w:color="auto"/>
                                                                        <w:bottom w:val="none" w:sz="0" w:space="0" w:color="auto"/>
                                                                        <w:right w:val="none" w:sz="0" w:space="0" w:color="auto"/>
                                                                      </w:divBdr>
                                                                      <w:divsChild>
                                                                        <w:div w:id="1300838603">
                                                                          <w:marLeft w:val="0"/>
                                                                          <w:marRight w:val="0"/>
                                                                          <w:marTop w:val="0"/>
                                                                          <w:marBottom w:val="0"/>
                                                                          <w:divBdr>
                                                                            <w:top w:val="none" w:sz="0" w:space="0" w:color="auto"/>
                                                                            <w:left w:val="none" w:sz="0" w:space="0" w:color="auto"/>
                                                                            <w:bottom w:val="none" w:sz="0" w:space="0" w:color="auto"/>
                                                                            <w:right w:val="none" w:sz="0" w:space="0" w:color="auto"/>
                                                                          </w:divBdr>
                                                                          <w:divsChild>
                                                                            <w:div w:id="1157382180">
                                                                              <w:marLeft w:val="240"/>
                                                                              <w:marRight w:val="0"/>
                                                                              <w:marTop w:val="0"/>
                                                                              <w:marBottom w:val="0"/>
                                                                              <w:divBdr>
                                                                                <w:top w:val="none" w:sz="0" w:space="0" w:color="auto"/>
                                                                                <w:left w:val="none" w:sz="0" w:space="0" w:color="auto"/>
                                                                                <w:bottom w:val="none" w:sz="0" w:space="0" w:color="auto"/>
                                                                                <w:right w:val="none" w:sz="0" w:space="0" w:color="auto"/>
                                                                              </w:divBdr>
                                                                              <w:divsChild>
                                                                                <w:div w:id="49318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130561">
                                                      <w:marLeft w:val="0"/>
                                                      <w:marRight w:val="0"/>
                                                      <w:marTop w:val="60"/>
                                                      <w:marBottom w:val="60"/>
                                                      <w:divBdr>
                                                        <w:top w:val="none" w:sz="0" w:space="0" w:color="auto"/>
                                                        <w:left w:val="none" w:sz="0" w:space="0" w:color="auto"/>
                                                        <w:bottom w:val="none" w:sz="0" w:space="0" w:color="auto"/>
                                                        <w:right w:val="none" w:sz="0" w:space="0" w:color="auto"/>
                                                      </w:divBdr>
                                                      <w:divsChild>
                                                        <w:div w:id="1315715818">
                                                          <w:marLeft w:val="0"/>
                                                          <w:marRight w:val="0"/>
                                                          <w:marTop w:val="0"/>
                                                          <w:marBottom w:val="0"/>
                                                          <w:divBdr>
                                                            <w:top w:val="none" w:sz="0" w:space="0" w:color="auto"/>
                                                            <w:left w:val="none" w:sz="0" w:space="0" w:color="auto"/>
                                                            <w:bottom w:val="none" w:sz="0" w:space="0" w:color="auto"/>
                                                            <w:right w:val="none" w:sz="0" w:space="0" w:color="auto"/>
                                                          </w:divBdr>
                                                          <w:divsChild>
                                                            <w:div w:id="769157109">
                                                              <w:marLeft w:val="0"/>
                                                              <w:marRight w:val="0"/>
                                                              <w:marTop w:val="0"/>
                                                              <w:marBottom w:val="0"/>
                                                              <w:divBdr>
                                                                <w:top w:val="none" w:sz="0" w:space="0" w:color="auto"/>
                                                                <w:left w:val="none" w:sz="0" w:space="0" w:color="auto"/>
                                                                <w:bottom w:val="none" w:sz="0" w:space="0" w:color="auto"/>
                                                                <w:right w:val="none" w:sz="0" w:space="0" w:color="auto"/>
                                                              </w:divBdr>
                                                              <w:divsChild>
                                                                <w:div w:id="331757326">
                                                                  <w:marLeft w:val="0"/>
                                                                  <w:marRight w:val="0"/>
                                                                  <w:marTop w:val="0"/>
                                                                  <w:marBottom w:val="0"/>
                                                                  <w:divBdr>
                                                                    <w:top w:val="none" w:sz="0" w:space="0" w:color="auto"/>
                                                                    <w:left w:val="none" w:sz="0" w:space="0" w:color="auto"/>
                                                                    <w:bottom w:val="none" w:sz="0" w:space="0" w:color="auto"/>
                                                                    <w:right w:val="none" w:sz="0" w:space="0" w:color="auto"/>
                                                                  </w:divBdr>
                                                                  <w:divsChild>
                                                                    <w:div w:id="517695776">
                                                                      <w:marLeft w:val="0"/>
                                                                      <w:marRight w:val="0"/>
                                                                      <w:marTop w:val="0"/>
                                                                      <w:marBottom w:val="0"/>
                                                                      <w:divBdr>
                                                                        <w:top w:val="none" w:sz="0" w:space="0" w:color="auto"/>
                                                                        <w:left w:val="none" w:sz="0" w:space="0" w:color="auto"/>
                                                                        <w:bottom w:val="none" w:sz="0" w:space="0" w:color="auto"/>
                                                                        <w:right w:val="none" w:sz="0" w:space="0" w:color="auto"/>
                                                                      </w:divBdr>
                                                                      <w:divsChild>
                                                                        <w:div w:id="1847086540">
                                                                          <w:marLeft w:val="0"/>
                                                                          <w:marRight w:val="0"/>
                                                                          <w:marTop w:val="0"/>
                                                                          <w:marBottom w:val="0"/>
                                                                          <w:divBdr>
                                                                            <w:top w:val="none" w:sz="0" w:space="0" w:color="auto"/>
                                                                            <w:left w:val="none" w:sz="0" w:space="0" w:color="auto"/>
                                                                            <w:bottom w:val="none" w:sz="0" w:space="0" w:color="auto"/>
                                                                            <w:right w:val="none" w:sz="0" w:space="0" w:color="auto"/>
                                                                          </w:divBdr>
                                                                          <w:divsChild>
                                                                            <w:div w:id="454718562">
                                                                              <w:marLeft w:val="240"/>
                                                                              <w:marRight w:val="0"/>
                                                                              <w:marTop w:val="0"/>
                                                                              <w:marBottom w:val="0"/>
                                                                              <w:divBdr>
                                                                                <w:top w:val="none" w:sz="0" w:space="0" w:color="auto"/>
                                                                                <w:left w:val="none" w:sz="0" w:space="0" w:color="auto"/>
                                                                                <w:bottom w:val="none" w:sz="0" w:space="0" w:color="auto"/>
                                                                                <w:right w:val="none" w:sz="0" w:space="0" w:color="auto"/>
                                                                              </w:divBdr>
                                                                              <w:divsChild>
                                                                                <w:div w:id="106610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304585">
                                                      <w:marLeft w:val="0"/>
                                                      <w:marRight w:val="0"/>
                                                      <w:marTop w:val="60"/>
                                                      <w:marBottom w:val="60"/>
                                                      <w:divBdr>
                                                        <w:top w:val="none" w:sz="0" w:space="0" w:color="auto"/>
                                                        <w:left w:val="none" w:sz="0" w:space="0" w:color="auto"/>
                                                        <w:bottom w:val="none" w:sz="0" w:space="0" w:color="auto"/>
                                                        <w:right w:val="none" w:sz="0" w:space="0" w:color="auto"/>
                                                      </w:divBdr>
                                                      <w:divsChild>
                                                        <w:div w:id="524833445">
                                                          <w:marLeft w:val="0"/>
                                                          <w:marRight w:val="0"/>
                                                          <w:marTop w:val="0"/>
                                                          <w:marBottom w:val="0"/>
                                                          <w:divBdr>
                                                            <w:top w:val="none" w:sz="0" w:space="0" w:color="auto"/>
                                                            <w:left w:val="none" w:sz="0" w:space="0" w:color="auto"/>
                                                            <w:bottom w:val="none" w:sz="0" w:space="0" w:color="auto"/>
                                                            <w:right w:val="none" w:sz="0" w:space="0" w:color="auto"/>
                                                          </w:divBdr>
                                                          <w:divsChild>
                                                            <w:div w:id="506138345">
                                                              <w:marLeft w:val="0"/>
                                                              <w:marRight w:val="0"/>
                                                              <w:marTop w:val="0"/>
                                                              <w:marBottom w:val="0"/>
                                                              <w:divBdr>
                                                                <w:top w:val="none" w:sz="0" w:space="0" w:color="auto"/>
                                                                <w:left w:val="none" w:sz="0" w:space="0" w:color="auto"/>
                                                                <w:bottom w:val="none" w:sz="0" w:space="0" w:color="auto"/>
                                                                <w:right w:val="none" w:sz="0" w:space="0" w:color="auto"/>
                                                              </w:divBdr>
                                                              <w:divsChild>
                                                                <w:div w:id="1224759323">
                                                                  <w:marLeft w:val="0"/>
                                                                  <w:marRight w:val="0"/>
                                                                  <w:marTop w:val="0"/>
                                                                  <w:marBottom w:val="0"/>
                                                                  <w:divBdr>
                                                                    <w:top w:val="none" w:sz="0" w:space="0" w:color="auto"/>
                                                                    <w:left w:val="none" w:sz="0" w:space="0" w:color="auto"/>
                                                                    <w:bottom w:val="none" w:sz="0" w:space="0" w:color="auto"/>
                                                                    <w:right w:val="none" w:sz="0" w:space="0" w:color="auto"/>
                                                                  </w:divBdr>
                                                                  <w:divsChild>
                                                                    <w:div w:id="1836458508">
                                                                      <w:marLeft w:val="0"/>
                                                                      <w:marRight w:val="0"/>
                                                                      <w:marTop w:val="0"/>
                                                                      <w:marBottom w:val="0"/>
                                                                      <w:divBdr>
                                                                        <w:top w:val="none" w:sz="0" w:space="0" w:color="auto"/>
                                                                        <w:left w:val="none" w:sz="0" w:space="0" w:color="auto"/>
                                                                        <w:bottom w:val="none" w:sz="0" w:space="0" w:color="auto"/>
                                                                        <w:right w:val="none" w:sz="0" w:space="0" w:color="auto"/>
                                                                      </w:divBdr>
                                                                      <w:divsChild>
                                                                        <w:div w:id="523715855">
                                                                          <w:marLeft w:val="0"/>
                                                                          <w:marRight w:val="0"/>
                                                                          <w:marTop w:val="0"/>
                                                                          <w:marBottom w:val="0"/>
                                                                          <w:divBdr>
                                                                            <w:top w:val="none" w:sz="0" w:space="0" w:color="auto"/>
                                                                            <w:left w:val="none" w:sz="0" w:space="0" w:color="auto"/>
                                                                            <w:bottom w:val="none" w:sz="0" w:space="0" w:color="auto"/>
                                                                            <w:right w:val="none" w:sz="0" w:space="0" w:color="auto"/>
                                                                          </w:divBdr>
                                                                          <w:divsChild>
                                                                            <w:div w:id="1630278438">
                                                                              <w:marLeft w:val="240"/>
                                                                              <w:marRight w:val="0"/>
                                                                              <w:marTop w:val="0"/>
                                                                              <w:marBottom w:val="0"/>
                                                                              <w:divBdr>
                                                                                <w:top w:val="none" w:sz="0" w:space="0" w:color="auto"/>
                                                                                <w:left w:val="none" w:sz="0" w:space="0" w:color="auto"/>
                                                                                <w:bottom w:val="none" w:sz="0" w:space="0" w:color="auto"/>
                                                                                <w:right w:val="none" w:sz="0" w:space="0" w:color="auto"/>
                                                                              </w:divBdr>
                                                                              <w:divsChild>
                                                                                <w:div w:id="86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210076">
                                                      <w:marLeft w:val="0"/>
                                                      <w:marRight w:val="0"/>
                                                      <w:marTop w:val="60"/>
                                                      <w:marBottom w:val="60"/>
                                                      <w:divBdr>
                                                        <w:top w:val="none" w:sz="0" w:space="0" w:color="auto"/>
                                                        <w:left w:val="none" w:sz="0" w:space="0" w:color="auto"/>
                                                        <w:bottom w:val="none" w:sz="0" w:space="0" w:color="auto"/>
                                                        <w:right w:val="none" w:sz="0" w:space="0" w:color="auto"/>
                                                      </w:divBdr>
                                                      <w:divsChild>
                                                        <w:div w:id="1965381537">
                                                          <w:marLeft w:val="0"/>
                                                          <w:marRight w:val="0"/>
                                                          <w:marTop w:val="0"/>
                                                          <w:marBottom w:val="0"/>
                                                          <w:divBdr>
                                                            <w:top w:val="none" w:sz="0" w:space="0" w:color="auto"/>
                                                            <w:left w:val="none" w:sz="0" w:space="0" w:color="auto"/>
                                                            <w:bottom w:val="none" w:sz="0" w:space="0" w:color="auto"/>
                                                            <w:right w:val="none" w:sz="0" w:space="0" w:color="auto"/>
                                                          </w:divBdr>
                                                          <w:divsChild>
                                                            <w:div w:id="1943411190">
                                                              <w:marLeft w:val="0"/>
                                                              <w:marRight w:val="0"/>
                                                              <w:marTop w:val="0"/>
                                                              <w:marBottom w:val="0"/>
                                                              <w:divBdr>
                                                                <w:top w:val="none" w:sz="0" w:space="0" w:color="auto"/>
                                                                <w:left w:val="none" w:sz="0" w:space="0" w:color="auto"/>
                                                                <w:bottom w:val="none" w:sz="0" w:space="0" w:color="auto"/>
                                                                <w:right w:val="none" w:sz="0" w:space="0" w:color="auto"/>
                                                              </w:divBdr>
                                                              <w:divsChild>
                                                                <w:div w:id="16473614">
                                                                  <w:marLeft w:val="0"/>
                                                                  <w:marRight w:val="0"/>
                                                                  <w:marTop w:val="0"/>
                                                                  <w:marBottom w:val="0"/>
                                                                  <w:divBdr>
                                                                    <w:top w:val="none" w:sz="0" w:space="0" w:color="auto"/>
                                                                    <w:left w:val="none" w:sz="0" w:space="0" w:color="auto"/>
                                                                    <w:bottom w:val="none" w:sz="0" w:space="0" w:color="auto"/>
                                                                    <w:right w:val="none" w:sz="0" w:space="0" w:color="auto"/>
                                                                  </w:divBdr>
                                                                  <w:divsChild>
                                                                    <w:div w:id="953484765">
                                                                      <w:marLeft w:val="0"/>
                                                                      <w:marRight w:val="0"/>
                                                                      <w:marTop w:val="0"/>
                                                                      <w:marBottom w:val="0"/>
                                                                      <w:divBdr>
                                                                        <w:top w:val="none" w:sz="0" w:space="0" w:color="auto"/>
                                                                        <w:left w:val="none" w:sz="0" w:space="0" w:color="auto"/>
                                                                        <w:bottom w:val="none" w:sz="0" w:space="0" w:color="auto"/>
                                                                        <w:right w:val="none" w:sz="0" w:space="0" w:color="auto"/>
                                                                      </w:divBdr>
                                                                      <w:divsChild>
                                                                        <w:div w:id="544026365">
                                                                          <w:marLeft w:val="0"/>
                                                                          <w:marRight w:val="0"/>
                                                                          <w:marTop w:val="0"/>
                                                                          <w:marBottom w:val="0"/>
                                                                          <w:divBdr>
                                                                            <w:top w:val="none" w:sz="0" w:space="0" w:color="auto"/>
                                                                            <w:left w:val="none" w:sz="0" w:space="0" w:color="auto"/>
                                                                            <w:bottom w:val="none" w:sz="0" w:space="0" w:color="auto"/>
                                                                            <w:right w:val="none" w:sz="0" w:space="0" w:color="auto"/>
                                                                          </w:divBdr>
                                                                          <w:divsChild>
                                                                            <w:div w:id="1834181546">
                                                                              <w:marLeft w:val="240"/>
                                                                              <w:marRight w:val="0"/>
                                                                              <w:marTop w:val="0"/>
                                                                              <w:marBottom w:val="0"/>
                                                                              <w:divBdr>
                                                                                <w:top w:val="none" w:sz="0" w:space="0" w:color="auto"/>
                                                                                <w:left w:val="none" w:sz="0" w:space="0" w:color="auto"/>
                                                                                <w:bottom w:val="none" w:sz="0" w:space="0" w:color="auto"/>
                                                                                <w:right w:val="none" w:sz="0" w:space="0" w:color="auto"/>
                                                                              </w:divBdr>
                                                                              <w:divsChild>
                                                                                <w:div w:id="20805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338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26556">
          <w:marLeft w:val="0"/>
          <w:marRight w:val="0"/>
          <w:marTop w:val="0"/>
          <w:marBottom w:val="0"/>
          <w:divBdr>
            <w:top w:val="none" w:sz="0" w:space="0" w:color="auto"/>
            <w:left w:val="none" w:sz="0" w:space="0" w:color="auto"/>
            <w:bottom w:val="none" w:sz="0" w:space="0" w:color="auto"/>
            <w:right w:val="none" w:sz="0" w:space="0" w:color="auto"/>
          </w:divBdr>
          <w:divsChild>
            <w:div w:id="124281167">
              <w:marLeft w:val="0"/>
              <w:marRight w:val="0"/>
              <w:marTop w:val="0"/>
              <w:marBottom w:val="0"/>
              <w:divBdr>
                <w:top w:val="none" w:sz="0" w:space="0" w:color="auto"/>
                <w:left w:val="none" w:sz="0" w:space="0" w:color="auto"/>
                <w:bottom w:val="none" w:sz="0" w:space="0" w:color="auto"/>
                <w:right w:val="none" w:sz="0" w:space="0" w:color="auto"/>
              </w:divBdr>
              <w:divsChild>
                <w:div w:id="540436751">
                  <w:marLeft w:val="0"/>
                  <w:marRight w:val="0"/>
                  <w:marTop w:val="0"/>
                  <w:marBottom w:val="450"/>
                  <w:divBdr>
                    <w:top w:val="none" w:sz="0" w:space="0" w:color="auto"/>
                    <w:left w:val="none" w:sz="0" w:space="0" w:color="auto"/>
                    <w:bottom w:val="none" w:sz="0" w:space="0" w:color="auto"/>
                    <w:right w:val="none" w:sz="0" w:space="0" w:color="auto"/>
                  </w:divBdr>
                  <w:divsChild>
                    <w:div w:id="508641822">
                      <w:marLeft w:val="0"/>
                      <w:marRight w:val="0"/>
                      <w:marTop w:val="90"/>
                      <w:marBottom w:val="0"/>
                      <w:divBdr>
                        <w:top w:val="single" w:sz="6" w:space="0" w:color="DADCE0"/>
                        <w:left w:val="single" w:sz="6" w:space="0" w:color="DADCE0"/>
                        <w:bottom w:val="single" w:sz="6" w:space="0" w:color="DADCE0"/>
                        <w:right w:val="single" w:sz="6" w:space="0" w:color="DADCE0"/>
                      </w:divBdr>
                      <w:divsChild>
                        <w:div w:id="612371321">
                          <w:marLeft w:val="0"/>
                          <w:marRight w:val="0"/>
                          <w:marTop w:val="0"/>
                          <w:marBottom w:val="0"/>
                          <w:divBdr>
                            <w:top w:val="none" w:sz="0" w:space="0" w:color="auto"/>
                            <w:left w:val="none" w:sz="0" w:space="0" w:color="auto"/>
                            <w:bottom w:val="none" w:sz="0" w:space="0" w:color="auto"/>
                            <w:right w:val="none" w:sz="0" w:space="0" w:color="auto"/>
                          </w:divBdr>
                          <w:divsChild>
                            <w:div w:id="1813520267">
                              <w:marLeft w:val="0"/>
                              <w:marRight w:val="0"/>
                              <w:marTop w:val="0"/>
                              <w:marBottom w:val="0"/>
                              <w:divBdr>
                                <w:top w:val="none" w:sz="0" w:space="0" w:color="auto"/>
                                <w:left w:val="none" w:sz="0" w:space="0" w:color="auto"/>
                                <w:bottom w:val="none" w:sz="0" w:space="0" w:color="auto"/>
                                <w:right w:val="none" w:sz="0" w:space="0" w:color="auto"/>
                              </w:divBdr>
                              <w:divsChild>
                                <w:div w:id="1599824909">
                                  <w:marLeft w:val="0"/>
                                  <w:marRight w:val="0"/>
                                  <w:marTop w:val="0"/>
                                  <w:marBottom w:val="0"/>
                                  <w:divBdr>
                                    <w:top w:val="none" w:sz="0" w:space="0" w:color="auto"/>
                                    <w:left w:val="none" w:sz="0" w:space="0" w:color="auto"/>
                                    <w:bottom w:val="none" w:sz="0" w:space="0" w:color="auto"/>
                                    <w:right w:val="none" w:sz="0" w:space="0" w:color="auto"/>
                                  </w:divBdr>
                                  <w:divsChild>
                                    <w:div w:id="423041849">
                                      <w:marLeft w:val="0"/>
                                      <w:marRight w:val="0"/>
                                      <w:marTop w:val="0"/>
                                      <w:marBottom w:val="0"/>
                                      <w:divBdr>
                                        <w:top w:val="none" w:sz="0" w:space="0" w:color="auto"/>
                                        <w:left w:val="none" w:sz="0" w:space="0" w:color="auto"/>
                                        <w:bottom w:val="none" w:sz="0" w:space="0" w:color="auto"/>
                                        <w:right w:val="none" w:sz="0" w:space="0" w:color="auto"/>
                                      </w:divBdr>
                                      <w:divsChild>
                                        <w:div w:id="1381245768">
                                          <w:marLeft w:val="0"/>
                                          <w:marRight w:val="0"/>
                                          <w:marTop w:val="0"/>
                                          <w:marBottom w:val="0"/>
                                          <w:divBdr>
                                            <w:top w:val="none" w:sz="0" w:space="0" w:color="auto"/>
                                            <w:left w:val="none" w:sz="0" w:space="0" w:color="auto"/>
                                            <w:bottom w:val="none" w:sz="0" w:space="0" w:color="auto"/>
                                            <w:right w:val="none" w:sz="0" w:space="0" w:color="auto"/>
                                          </w:divBdr>
                                          <w:divsChild>
                                            <w:div w:id="2077239661">
                                              <w:marLeft w:val="0"/>
                                              <w:marRight w:val="0"/>
                                              <w:marTop w:val="0"/>
                                              <w:marBottom w:val="0"/>
                                              <w:divBdr>
                                                <w:top w:val="none" w:sz="0" w:space="0" w:color="auto"/>
                                                <w:left w:val="none" w:sz="0" w:space="0" w:color="auto"/>
                                                <w:bottom w:val="none" w:sz="0" w:space="0" w:color="auto"/>
                                                <w:right w:val="none" w:sz="0" w:space="0" w:color="auto"/>
                                              </w:divBdr>
                                              <w:divsChild>
                                                <w:div w:id="651101266">
                                                  <w:marLeft w:val="0"/>
                                                  <w:marRight w:val="0"/>
                                                  <w:marTop w:val="0"/>
                                                  <w:marBottom w:val="0"/>
                                                  <w:divBdr>
                                                    <w:top w:val="none" w:sz="0" w:space="0" w:color="auto"/>
                                                    <w:left w:val="none" w:sz="0" w:space="0" w:color="auto"/>
                                                    <w:bottom w:val="none" w:sz="0" w:space="0" w:color="auto"/>
                                                    <w:right w:val="none" w:sz="0" w:space="0" w:color="auto"/>
                                                  </w:divBdr>
                                                  <w:divsChild>
                                                    <w:div w:id="1241913223">
                                                      <w:marLeft w:val="0"/>
                                                      <w:marRight w:val="0"/>
                                                      <w:marTop w:val="0"/>
                                                      <w:marBottom w:val="0"/>
                                                      <w:divBdr>
                                                        <w:top w:val="none" w:sz="0" w:space="0" w:color="auto"/>
                                                        <w:left w:val="none" w:sz="0" w:space="0" w:color="auto"/>
                                                        <w:bottom w:val="none" w:sz="0" w:space="0" w:color="auto"/>
                                                        <w:right w:val="none" w:sz="0" w:space="0" w:color="auto"/>
                                                      </w:divBdr>
                                                      <w:divsChild>
                                                        <w:div w:id="466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57394">
                                                  <w:marLeft w:val="0"/>
                                                  <w:marRight w:val="0"/>
                                                  <w:marTop w:val="0"/>
                                                  <w:marBottom w:val="0"/>
                                                  <w:divBdr>
                                                    <w:top w:val="none" w:sz="0" w:space="0" w:color="auto"/>
                                                    <w:left w:val="none" w:sz="0" w:space="0" w:color="auto"/>
                                                    <w:bottom w:val="none" w:sz="0" w:space="0" w:color="auto"/>
                                                    <w:right w:val="none" w:sz="0" w:space="0" w:color="auto"/>
                                                  </w:divBdr>
                                                  <w:divsChild>
                                                    <w:div w:id="1803501059">
                                                      <w:marLeft w:val="0"/>
                                                      <w:marRight w:val="0"/>
                                                      <w:marTop w:val="0"/>
                                                      <w:marBottom w:val="0"/>
                                                      <w:divBdr>
                                                        <w:top w:val="none" w:sz="0" w:space="0" w:color="auto"/>
                                                        <w:left w:val="none" w:sz="0" w:space="0" w:color="auto"/>
                                                        <w:bottom w:val="none" w:sz="0" w:space="0" w:color="auto"/>
                                                        <w:right w:val="none" w:sz="0" w:space="0" w:color="auto"/>
                                                      </w:divBdr>
                                                      <w:divsChild>
                                                        <w:div w:id="274288161">
                                                          <w:marLeft w:val="0"/>
                                                          <w:marRight w:val="0"/>
                                                          <w:marTop w:val="0"/>
                                                          <w:marBottom w:val="0"/>
                                                          <w:divBdr>
                                                            <w:top w:val="single" w:sz="6" w:space="0" w:color="DADCE0"/>
                                                            <w:left w:val="none" w:sz="0" w:space="0" w:color="auto"/>
                                                            <w:bottom w:val="none" w:sz="0" w:space="0" w:color="auto"/>
                                                            <w:right w:val="none" w:sz="0" w:space="0" w:color="auto"/>
                                                          </w:divBdr>
                                                          <w:divsChild>
                                                            <w:div w:id="1176385440">
                                                              <w:marLeft w:val="0"/>
                                                              <w:marRight w:val="0"/>
                                                              <w:marTop w:val="0"/>
                                                              <w:marBottom w:val="0"/>
                                                              <w:divBdr>
                                                                <w:top w:val="none" w:sz="0" w:space="0" w:color="auto"/>
                                                                <w:left w:val="none" w:sz="0" w:space="0" w:color="auto"/>
                                                                <w:bottom w:val="none" w:sz="0" w:space="0" w:color="auto"/>
                                                                <w:right w:val="none" w:sz="0" w:space="0" w:color="auto"/>
                                                              </w:divBdr>
                                                              <w:divsChild>
                                                                <w:div w:id="73010993">
                                                                  <w:marLeft w:val="0"/>
                                                                  <w:marRight w:val="240"/>
                                                                  <w:marTop w:val="0"/>
                                                                  <w:marBottom w:val="0"/>
                                                                  <w:divBdr>
                                                                    <w:top w:val="none" w:sz="0" w:space="0" w:color="auto"/>
                                                                    <w:left w:val="none" w:sz="0" w:space="0" w:color="auto"/>
                                                                    <w:bottom w:val="none" w:sz="0" w:space="0" w:color="auto"/>
                                                                    <w:right w:val="none" w:sz="0" w:space="0" w:color="auto"/>
                                                                  </w:divBdr>
                                                                  <w:divsChild>
                                                                    <w:div w:id="1168791692">
                                                                      <w:marLeft w:val="0"/>
                                                                      <w:marRight w:val="0"/>
                                                                      <w:marTop w:val="0"/>
                                                                      <w:marBottom w:val="0"/>
                                                                      <w:divBdr>
                                                                        <w:top w:val="none" w:sz="0" w:space="0" w:color="auto"/>
                                                                        <w:left w:val="none" w:sz="0" w:space="0" w:color="auto"/>
                                                                        <w:bottom w:val="none" w:sz="0" w:space="0" w:color="auto"/>
                                                                        <w:right w:val="none" w:sz="0" w:space="0" w:color="auto"/>
                                                                      </w:divBdr>
                                                                      <w:divsChild>
                                                                        <w:div w:id="18239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594">
                                                                  <w:marLeft w:val="0"/>
                                                                  <w:marRight w:val="0"/>
                                                                  <w:marTop w:val="0"/>
                                                                  <w:marBottom w:val="0"/>
                                                                  <w:divBdr>
                                                                    <w:top w:val="none" w:sz="0" w:space="0" w:color="auto"/>
                                                                    <w:left w:val="none" w:sz="0" w:space="0" w:color="auto"/>
                                                                    <w:bottom w:val="none" w:sz="0" w:space="0" w:color="auto"/>
                                                                    <w:right w:val="none" w:sz="0" w:space="0" w:color="auto"/>
                                                                  </w:divBdr>
                                                                  <w:divsChild>
                                                                    <w:div w:id="854342248">
                                                                      <w:marLeft w:val="0"/>
                                                                      <w:marRight w:val="0"/>
                                                                      <w:marTop w:val="0"/>
                                                                      <w:marBottom w:val="0"/>
                                                                      <w:divBdr>
                                                                        <w:top w:val="none" w:sz="0" w:space="0" w:color="auto"/>
                                                                        <w:left w:val="none" w:sz="0" w:space="0" w:color="auto"/>
                                                                        <w:bottom w:val="none" w:sz="0" w:space="0" w:color="auto"/>
                                                                        <w:right w:val="none" w:sz="0" w:space="0" w:color="auto"/>
                                                                      </w:divBdr>
                                                                    </w:div>
                                                                    <w:div w:id="156664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7229104">
      <w:bodyDiv w:val="1"/>
      <w:marLeft w:val="0"/>
      <w:marRight w:val="0"/>
      <w:marTop w:val="0"/>
      <w:marBottom w:val="0"/>
      <w:divBdr>
        <w:top w:val="none" w:sz="0" w:space="0" w:color="auto"/>
        <w:left w:val="none" w:sz="0" w:space="0" w:color="auto"/>
        <w:bottom w:val="none" w:sz="0" w:space="0" w:color="auto"/>
        <w:right w:val="none" w:sz="0" w:space="0" w:color="auto"/>
      </w:divBdr>
    </w:div>
    <w:div w:id="677390814">
      <w:bodyDiv w:val="1"/>
      <w:marLeft w:val="0"/>
      <w:marRight w:val="0"/>
      <w:marTop w:val="0"/>
      <w:marBottom w:val="0"/>
      <w:divBdr>
        <w:top w:val="none" w:sz="0" w:space="0" w:color="auto"/>
        <w:left w:val="none" w:sz="0" w:space="0" w:color="auto"/>
        <w:bottom w:val="none" w:sz="0" w:space="0" w:color="auto"/>
        <w:right w:val="none" w:sz="0" w:space="0" w:color="auto"/>
      </w:divBdr>
    </w:div>
    <w:div w:id="1085538780">
      <w:bodyDiv w:val="1"/>
      <w:marLeft w:val="0"/>
      <w:marRight w:val="0"/>
      <w:marTop w:val="0"/>
      <w:marBottom w:val="0"/>
      <w:divBdr>
        <w:top w:val="none" w:sz="0" w:space="0" w:color="auto"/>
        <w:left w:val="none" w:sz="0" w:space="0" w:color="auto"/>
        <w:bottom w:val="none" w:sz="0" w:space="0" w:color="auto"/>
        <w:right w:val="none" w:sz="0" w:space="0" w:color="auto"/>
      </w:divBdr>
    </w:div>
    <w:div w:id="1460608154">
      <w:bodyDiv w:val="1"/>
      <w:marLeft w:val="0"/>
      <w:marRight w:val="0"/>
      <w:marTop w:val="0"/>
      <w:marBottom w:val="0"/>
      <w:divBdr>
        <w:top w:val="none" w:sz="0" w:space="0" w:color="auto"/>
        <w:left w:val="none" w:sz="0" w:space="0" w:color="auto"/>
        <w:bottom w:val="none" w:sz="0" w:space="0" w:color="auto"/>
        <w:right w:val="none" w:sz="0" w:space="0" w:color="auto"/>
      </w:divBdr>
      <w:divsChild>
        <w:div w:id="780344057">
          <w:marLeft w:val="0"/>
          <w:marRight w:val="0"/>
          <w:marTop w:val="0"/>
          <w:marBottom w:val="75"/>
          <w:divBdr>
            <w:top w:val="none" w:sz="0" w:space="0" w:color="auto"/>
            <w:left w:val="none" w:sz="0" w:space="0" w:color="auto"/>
            <w:bottom w:val="none" w:sz="0" w:space="0" w:color="auto"/>
            <w:right w:val="none" w:sz="0" w:space="0" w:color="auto"/>
          </w:divBdr>
        </w:div>
        <w:div w:id="1092162431">
          <w:marLeft w:val="0"/>
          <w:marRight w:val="0"/>
          <w:marTop w:val="150"/>
          <w:marBottom w:val="0"/>
          <w:divBdr>
            <w:top w:val="none" w:sz="0" w:space="0" w:color="auto"/>
            <w:left w:val="none" w:sz="0" w:space="0" w:color="auto"/>
            <w:bottom w:val="none" w:sz="0" w:space="0" w:color="auto"/>
            <w:right w:val="none" w:sz="0" w:space="0" w:color="auto"/>
          </w:divBdr>
        </w:div>
        <w:div w:id="90904193">
          <w:marLeft w:val="0"/>
          <w:marRight w:val="0"/>
          <w:marTop w:val="150"/>
          <w:marBottom w:val="0"/>
          <w:divBdr>
            <w:top w:val="none" w:sz="0" w:space="0" w:color="auto"/>
            <w:left w:val="none" w:sz="0" w:space="0" w:color="auto"/>
            <w:bottom w:val="none" w:sz="0" w:space="0" w:color="auto"/>
            <w:right w:val="none" w:sz="0" w:space="0" w:color="auto"/>
          </w:divBdr>
        </w:div>
        <w:div w:id="1629893207">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oleObject" Target="embeddings/oleObject10.bin"/><Relationship Id="rId39"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hyperlink" Target="https://www.tandfonline.com/author/Athukorala%2C+Prema-Chandra" TargetMode="External"/><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0.png"/><Relationship Id="rId38" Type="http://schemas.openxmlformats.org/officeDocument/2006/relationships/oleObject" Target="embeddings/oleObject15.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3.bin"/><Relationship Id="rId41" Type="http://schemas.openxmlformats.org/officeDocument/2006/relationships/oleObject" Target="embeddings/oleObject17.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20.png"/><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hyperlink" Target="https://www.tandfonline.com/toc/fjds20/39/5" TargetMode="External"/><Relationship Id="rId5" Type="http://schemas.openxmlformats.org/officeDocument/2006/relationships/hyperlink" Target="mailto:salehmire1957@gmail.com" TargetMode="Externa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2.bin"/><Relationship Id="rId36" Type="http://schemas.openxmlformats.org/officeDocument/2006/relationships/oleObject" Target="embeddings/oleObject14.bin"/><Relationship Id="rId10" Type="http://schemas.openxmlformats.org/officeDocument/2006/relationships/image" Target="media/image4.wmf"/><Relationship Id="rId19" Type="http://schemas.openxmlformats.org/officeDocument/2006/relationships/oleObject" Target="embeddings/oleObject6.bin"/><Relationship Id="rId31" Type="http://schemas.openxmlformats.org/officeDocument/2006/relationships/image" Target="media/image13.png"/><Relationship Id="rId44" Type="http://schemas.openxmlformats.org/officeDocument/2006/relationships/hyperlink" Target="https://www.tandfonline.com/journals/fjds20"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image" Target="media/image12.png"/><Relationship Id="rId35" Type="http://schemas.openxmlformats.org/officeDocument/2006/relationships/image" Target="media/image15.wmf"/><Relationship Id="rId43" Type="http://schemas.openxmlformats.org/officeDocument/2006/relationships/hyperlink" Target="https://www.tandfonline.com/author/Tsai%2C+Pang-Lo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1810</TotalTime>
  <Pages>14</Pages>
  <Words>6559</Words>
  <Characters>37387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Microsoft account</cp:lastModifiedBy>
  <cp:revision>115</cp:revision>
  <dcterms:created xsi:type="dcterms:W3CDTF">2025-08-26T22:33:00Z</dcterms:created>
  <dcterms:modified xsi:type="dcterms:W3CDTF">2026-02-23T22:07:00Z</dcterms:modified>
</cp:coreProperties>
</file>