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3E" w:rsidRPr="00D26031" w:rsidRDefault="007D623E" w:rsidP="00D26031">
      <w:pPr>
        <w:jc w:val="center"/>
        <w:rPr>
          <w:rFonts w:ascii="Times New Roman" w:hAnsi="Times New Roman" w:cs="Times New Roman"/>
          <w:b/>
          <w:sz w:val="40"/>
        </w:rPr>
      </w:pPr>
      <w:r w:rsidRPr="00D26031">
        <w:rPr>
          <w:rFonts w:ascii="Times New Roman" w:hAnsi="Times New Roman" w:cs="Times New Roman"/>
          <w:b/>
          <w:sz w:val="40"/>
        </w:rPr>
        <w:t>Herodotus (481-424 BC)</w:t>
      </w:r>
    </w:p>
    <w:p w:rsidR="007D623E" w:rsidRPr="005E285C" w:rsidRDefault="007D623E" w:rsidP="007D623E">
      <w:pPr>
        <w:jc w:val="both"/>
        <w:rPr>
          <w:rFonts w:ascii="Times New Roman" w:hAnsi="Times New Roman" w:cs="Times New Roman"/>
          <w:b/>
          <w:sz w:val="28"/>
        </w:rPr>
      </w:pPr>
      <w:r w:rsidRPr="005E285C">
        <w:rPr>
          <w:rFonts w:ascii="Times New Roman" w:hAnsi="Times New Roman" w:cs="Times New Roman"/>
          <w:b/>
          <w:sz w:val="28"/>
        </w:rPr>
        <w:t>Introduction-</w:t>
      </w:r>
    </w:p>
    <w:p w:rsidR="006B378D" w:rsidRPr="007D623E" w:rsidRDefault="007D623E" w:rsidP="007D623E">
      <w:pPr>
        <w:jc w:val="both"/>
        <w:rPr>
          <w:rFonts w:ascii="Times New Roman" w:hAnsi="Times New Roman" w:cs="Times New Roman"/>
        </w:rPr>
      </w:pPr>
      <w:r w:rsidRPr="007D623E">
        <w:rPr>
          <w:rFonts w:ascii="Times New Roman" w:hAnsi="Times New Roman" w:cs="Times New Roman"/>
        </w:rPr>
        <w:t>It is a well-established fact that history began with the consciousness of the Greeks. For this reason, the Greeks were the original authors in the development of historical writing. The Greeks developed the creation of history as a conscious art and were also the first in historical writing. The lyric poets, who sang ballads or light poems about the conditions of contemporary society, were the early historians. From the time of Herodotus, the Greeks began to describe events in simple prose.</w:t>
      </w:r>
    </w:p>
    <w:p w:rsidR="007D623E" w:rsidRDefault="007D623E" w:rsidP="007D623E">
      <w:pPr>
        <w:jc w:val="both"/>
        <w:rPr>
          <w:rFonts w:ascii="Times New Roman" w:hAnsi="Times New Roman" w:cs="Times New Roman"/>
        </w:rPr>
      </w:pPr>
      <w:r w:rsidRPr="007D623E">
        <w:rPr>
          <w:rFonts w:ascii="Times New Roman" w:hAnsi="Times New Roman" w:cs="Times New Roman"/>
        </w:rPr>
        <w:t>Before the 6th century BC, there was no practice of recording past events in Greece. The combination of poetry and rhetoric in the 6th century BC gave rise to the historical writing. It was completely free from the influence of poetry and was as interesting as adventure stories. From the 6th century BC, historical writing began to be composed. The early writers depicted in their simple prose many legends and traditions related to the origin of cities, people, princes and temples. Thus historical writing first began in Ionia. This was the birthplace of the Greek epic and the world's first historical library.</w:t>
      </w:r>
    </w:p>
    <w:p w:rsidR="005E285C" w:rsidRPr="005E285C" w:rsidRDefault="005E285C" w:rsidP="005520DD">
      <w:pPr>
        <w:pStyle w:val="NormalWeb"/>
        <w:rPr>
          <w:b/>
          <w:sz w:val="28"/>
          <w:u w:val="single"/>
        </w:rPr>
      </w:pPr>
      <w:r w:rsidRPr="005E285C">
        <w:rPr>
          <w:b/>
          <w:sz w:val="28"/>
          <w:u w:val="single"/>
        </w:rPr>
        <w:t>Abstract</w:t>
      </w:r>
      <w:r w:rsidRPr="005E285C">
        <w:rPr>
          <w:b/>
          <w:sz w:val="28"/>
          <w:u w:val="single"/>
        </w:rPr>
        <w:t>-</w:t>
      </w:r>
    </w:p>
    <w:p w:rsidR="005520DD" w:rsidRDefault="005520DD" w:rsidP="004D3484">
      <w:pPr>
        <w:pStyle w:val="NormalWeb"/>
        <w:jc w:val="both"/>
      </w:pPr>
      <w:r>
        <w:rPr>
          <w:rStyle w:val="whitespace-normal"/>
        </w:rPr>
        <w:t>Herodotus</w:t>
      </w:r>
      <w:r>
        <w:t xml:space="preserve">, often called the “Father of History,” was an ancient Greek historian whose work marks a foundational moment in the development of historical writing. His major work, </w:t>
      </w:r>
      <w:r>
        <w:rPr>
          <w:rStyle w:val="whitespace-normal"/>
        </w:rPr>
        <w:t>The Histories</w:t>
      </w:r>
      <w:r>
        <w:t xml:space="preserve">, investigates the causes and events of the </w:t>
      </w:r>
      <w:r>
        <w:rPr>
          <w:rStyle w:val="whitespace-normal"/>
        </w:rPr>
        <w:t>Greco-Persian Wars</w:t>
      </w:r>
      <w:r>
        <w:t xml:space="preserve"> while also offering rich ethnographic, geographic, and cultural descriptions of the ancient world. Herodotus combined storytelling with inquiry (</w:t>
      </w:r>
      <w:proofErr w:type="spellStart"/>
      <w:r>
        <w:t>historia</w:t>
      </w:r>
      <w:proofErr w:type="spellEnd"/>
      <w:r>
        <w:t>), collecting accounts from various regions including Egypt, Persia, and Asia Minor.</w:t>
      </w:r>
    </w:p>
    <w:p w:rsidR="005520DD" w:rsidRDefault="005520DD" w:rsidP="004D3484">
      <w:pPr>
        <w:pStyle w:val="NormalWeb"/>
        <w:jc w:val="both"/>
      </w:pPr>
      <w:r>
        <w:t xml:space="preserve">Although sometimes criticized for including myths and anecdotal reports, his method represents an early attempt to distinguish fact from legend through investigation and comparison of sources. His work not only preserves invaluable historical information but also reflects on themes such as human ambition, fate, cultural diversity, and the rise and fall of empires. Herodotus’ influence extends beyond history into anthropology and literature, establishing a narrative tradition that shaped later historians such as </w:t>
      </w:r>
      <w:r>
        <w:rPr>
          <w:rStyle w:val="whitespace-normal"/>
        </w:rPr>
        <w:t>Thucydides</w:t>
      </w:r>
      <w:r>
        <w:t>.</w:t>
      </w:r>
    </w:p>
    <w:p w:rsidR="005E285C" w:rsidRPr="005E285C" w:rsidRDefault="005E285C" w:rsidP="005E285C">
      <w:pPr>
        <w:spacing w:before="100" w:beforeAutospacing="1" w:after="100" w:afterAutospacing="1" w:line="240" w:lineRule="auto"/>
        <w:outlineLvl w:val="1"/>
        <w:rPr>
          <w:rFonts w:ascii="Times New Roman" w:eastAsia="Times New Roman" w:hAnsi="Times New Roman" w:cs="Times New Roman"/>
          <w:b/>
          <w:bCs/>
          <w:sz w:val="36"/>
          <w:szCs w:val="36"/>
        </w:rPr>
      </w:pPr>
      <w:r w:rsidRPr="005E285C">
        <w:rPr>
          <w:rFonts w:ascii="Times New Roman" w:eastAsia="Times New Roman" w:hAnsi="Times New Roman" w:cs="Times New Roman"/>
          <w:b/>
          <w:bCs/>
          <w:sz w:val="36"/>
          <w:szCs w:val="36"/>
        </w:rPr>
        <w:t>Keywords</w:t>
      </w:r>
    </w:p>
    <w:p w:rsidR="005E285C" w:rsidRPr="005E285C" w:rsidRDefault="005E285C" w:rsidP="004D3484">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5E285C">
        <w:rPr>
          <w:rFonts w:ascii="Times New Roman" w:eastAsia="Times New Roman" w:hAnsi="Times New Roman" w:cs="Times New Roman"/>
          <w:sz w:val="24"/>
          <w:szCs w:val="24"/>
        </w:rPr>
        <w:t xml:space="preserve">Herodotus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The Histories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Greco-Persian Wars </w:t>
      </w:r>
    </w:p>
    <w:p w:rsidR="005E285C" w:rsidRPr="005E285C" w:rsidRDefault="005E285C" w:rsidP="004D34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285C">
        <w:rPr>
          <w:rFonts w:ascii="Times New Roman" w:eastAsia="Times New Roman" w:hAnsi="Times New Roman" w:cs="Times New Roman"/>
          <w:sz w:val="24"/>
          <w:szCs w:val="24"/>
        </w:rPr>
        <w:t xml:space="preserve">Ancient Greece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Historiography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Ethnography </w:t>
      </w:r>
    </w:p>
    <w:p w:rsidR="005E285C" w:rsidRPr="005E285C" w:rsidRDefault="005E285C" w:rsidP="004D348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285C">
        <w:rPr>
          <w:rFonts w:ascii="Times New Roman" w:eastAsia="Times New Roman" w:hAnsi="Times New Roman" w:cs="Times New Roman"/>
          <w:sz w:val="24"/>
          <w:szCs w:val="24"/>
        </w:rPr>
        <w:t xml:space="preserve">Oral traditions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Cultural inquiry </w:t>
      </w:r>
      <w:r w:rsidR="004D3484">
        <w:rPr>
          <w:rFonts w:ascii="Times New Roman" w:eastAsia="Times New Roman" w:hAnsi="Times New Roman" w:cs="Times New Roman"/>
          <w:sz w:val="24"/>
          <w:szCs w:val="24"/>
        </w:rPr>
        <w:t>-</w:t>
      </w:r>
      <w:r w:rsidRPr="005E285C">
        <w:rPr>
          <w:rFonts w:ascii="Times New Roman" w:eastAsia="Times New Roman" w:hAnsi="Times New Roman" w:cs="Times New Roman"/>
          <w:sz w:val="24"/>
          <w:szCs w:val="24"/>
        </w:rPr>
        <w:t xml:space="preserve">Myth and history </w:t>
      </w:r>
    </w:p>
    <w:p w:rsidR="005E285C" w:rsidRPr="005E285C" w:rsidRDefault="005E285C" w:rsidP="005E28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285C">
        <w:rPr>
          <w:rFonts w:ascii="Times New Roman" w:eastAsia="Times New Roman" w:hAnsi="Times New Roman" w:cs="Times New Roman"/>
          <w:sz w:val="24"/>
          <w:szCs w:val="24"/>
        </w:rPr>
        <w:t xml:space="preserve">Early historical methods </w:t>
      </w:r>
      <w:bookmarkEnd w:id="0"/>
      <w:r w:rsidRPr="005E285C">
        <w:rPr>
          <w:rFonts w:ascii="Arial" w:eastAsia="Times New Roman" w:hAnsi="Arial" w:cs="Arial"/>
          <w:vanish/>
          <w:sz w:val="16"/>
          <w:szCs w:val="16"/>
        </w:rPr>
        <w:t>Bottom of Form</w:t>
      </w:r>
    </w:p>
    <w:p w:rsidR="005520DD" w:rsidRPr="007D623E" w:rsidRDefault="005520DD" w:rsidP="007D623E">
      <w:pPr>
        <w:jc w:val="both"/>
        <w:rPr>
          <w:rFonts w:ascii="Times New Roman" w:hAnsi="Times New Roman" w:cs="Times New Roman"/>
        </w:rPr>
      </w:pP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 xml:space="preserve">Just as Homer was the chief among the poets of antiquity and Demosthenes the chief among the orators, so Herodotus was the chief among the historians. He is called the "father of history". According to him, “History is the record of great heroes or significant events </w:t>
      </w:r>
      <w:proofErr w:type="gramStart"/>
      <w:r w:rsidR="007D623E" w:rsidRPr="007D623E">
        <w:rPr>
          <w:rFonts w:ascii="Times New Roman" w:hAnsi="Times New Roman" w:cs="Times New Roman"/>
        </w:rPr>
        <w:t xml:space="preserve">that future </w:t>
      </w:r>
      <w:r w:rsidR="007D623E" w:rsidRPr="007D623E">
        <w:rPr>
          <w:rFonts w:ascii="Times New Roman" w:hAnsi="Times New Roman" w:cs="Times New Roman"/>
        </w:rPr>
        <w:lastRenderedPageBreak/>
        <w:t>generations</w:t>
      </w:r>
      <w:proofErr w:type="gramEnd"/>
      <w:r w:rsidR="007D623E" w:rsidRPr="007D623E">
        <w:rPr>
          <w:rFonts w:ascii="Times New Roman" w:hAnsi="Times New Roman" w:cs="Times New Roman"/>
        </w:rPr>
        <w:t xml:space="preserve"> should remember.” According to him, events that happened should not disappear in the depths of time and that the wonderful deeds and achievements of Greeks and non-Greeks should be made known to everyone. Herodotus, who began the first European history and the most significant literary work in the world, and who recorded the events, stories and legends of the world of his time with the aim of preserving them for future generations, is known for his personal life, and it is a paradox that the biography of the father of history has not been captured by historians.</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 xml:space="preserve">Herodotus was born around 484 BC in the city of Halicarnassus, in the Dorian province of Caria, on the coast of Asia Minor. He was interested in history and anthropology, and made considerable contributions to these fields. He is therefore called the father of both sciences. At that time, the warlike queen Artemis was the ruler of the city. Her grandson </w:t>
      </w:r>
      <w:proofErr w:type="spellStart"/>
      <w:r w:rsidR="007D623E" w:rsidRPr="007D623E">
        <w:rPr>
          <w:rFonts w:ascii="Times New Roman" w:hAnsi="Times New Roman" w:cs="Times New Roman"/>
        </w:rPr>
        <w:t>Lygdamis</w:t>
      </w:r>
      <w:proofErr w:type="spellEnd"/>
      <w:r w:rsidR="007D623E" w:rsidRPr="007D623E">
        <w:rPr>
          <w:rFonts w:ascii="Times New Roman" w:hAnsi="Times New Roman" w:cs="Times New Roman"/>
        </w:rPr>
        <w:t xml:space="preserve"> was the tyrant. Herodotus joined a revolutionary party that aimed to overthrow the oppressive rule of this dictator. But when the tyrant captured and killed his father-in-law, the leader of the party, he fled his homeland to Samos. There, over the next 7-8 years, he learned the Ionian language and composed his famous "Histories".</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Herodotus chose the Persian Wars as his subject and described them in such detail that they became not just the story of a war, but the history of an era. He described the war between the Greeks and the Persians in such detail that his work became a comprehensive history of Greece and Persia. His work was not just an exciting account of the war. It was also politically and spiritually important, and a reflection of his great personality. He divided his Histories into nine parts, each named after the Greek goddess of art, Stygian. He gave first and foremost place to Cleopatra, the goddess of history, and he created his history by weaving together the traditions, songs, and stories of the ancient Greek world.</w:t>
      </w:r>
      <w:r>
        <w:rPr>
          <w:rFonts w:ascii="Times New Roman" w:hAnsi="Times New Roman" w:cs="Times New Roman"/>
        </w:rPr>
        <w:t xml:space="preserve"> </w:t>
      </w:r>
      <w:r w:rsidR="007D623E" w:rsidRPr="007D623E">
        <w:rPr>
          <w:rFonts w:ascii="Times New Roman" w:hAnsi="Times New Roman" w:cs="Times New Roman"/>
        </w:rPr>
        <w:t>No other writer of the past has so adequately combined and clearly explained the vast and chaotic facts as he has. His unequaled skill in storytelling was another characteristic. No one has surpassed Herodotus as a storyteller. If the purpose of history is to tell things in a way that excites the interest of the reader and makes them happy, then no one has surpassed him in this respect.</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Like the Arab historians, Herodotus's travels from place to place to collect material directly were a striking feature of his writings. This made it easy for him to observe and write about events himself. He was able to give fairly truthful descriptions of them, since he made contemporary events his subject of study. Another important characteristic is the unity found in his writings. Harmony and continuity stand out in his entire work. The description given by relating the feelings in an inseparable way is very interesting. The artistic style he used is another main feature. He had the imagination, instinct and subtlety of a poet and the characteristics of a historian such as curiosity to know, inquisitive nature, keen intellect and the power of correct interpretation, etc. His style was easy, simple, familiar and attractive.</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 xml:space="preserve">However, Herodotus's writings have been criticized. Some have criticized him for not having learned the languages ​​of other peoples and therefore not having acquired a proper knowledge of them. But this lacuna is excusable. For it was not easy to learn Persian or Egyptian languages ​​at that time. Although historians have emphasized the necessity and importance of learning several languages, it is still considered ideal. Secondly, he has been criticized for having a weakness for believing everything he heard. Although he had a knack for retelling a good story without questioning its accuracy, it is worth noting that many of the stories and descriptions he told were based on his own experience and that he was adept at describing things he had heard with striking clarity. Thirdly, another criticism of him is that he </w:t>
      </w:r>
      <w:r w:rsidR="007D623E" w:rsidRPr="007D623E">
        <w:rPr>
          <w:rFonts w:ascii="Times New Roman" w:hAnsi="Times New Roman" w:cs="Times New Roman"/>
        </w:rPr>
        <w:lastRenderedPageBreak/>
        <w:t>gave so much importance to the elegant style of his writing that he was unable to verify the accuracy of the facts he used and to objectively observe and describe the people and events that occurred. But there is no doubt that he used his own unique method of observation and method of making appropriate judgments and was a well-read and well-versed man of immense intelligence and greatness. Therefore, it can certainly be said that he also had the attitude of a scientific historian and used that method. Some have criticized his statement that divine power was the direct cause of the events that he favored.</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 xml:space="preserve">Today, scholars of ancient Greek literature, based on their knowledge of ancient Greek and various languages, affirm that Herodotus truthfully recorded what he saw and heard. Scaliger praised him as one of the great ancient chroniclers. His most elegant style, his descriptions of the Eastern regions, his treatise on Egypt and Babylonia, his epic poem on the Persian Wars, which is a unique record of the past of Greece, his intricate story, his expertise in ancient Greek and Oriental history, his success in analyzing oral traditions through travel, and his making war the main subject of historical writing can be freely called a great writer, an excellent scholar, and a historian. Overall, Herodotus saw, understood, and asserted the truth from a very sympathetic and broad perspective. His survey of the region where the Persian Wars took place, the warring states and their customs, political and social sentiments, etc., is a magnificent work of storytelling, and in its scope and truth-telling, his writings are invaluable to social historians, anthropologists and those interested in human interests. He was also interested in political and social matters. Climate, diet, style and variety of dress, tribal customs, religious beliefs, </w:t>
      </w:r>
      <w:proofErr w:type="gramStart"/>
      <w:r w:rsidR="007D623E" w:rsidRPr="007D623E">
        <w:rPr>
          <w:rFonts w:ascii="Times New Roman" w:hAnsi="Times New Roman" w:cs="Times New Roman"/>
        </w:rPr>
        <w:t>all</w:t>
      </w:r>
      <w:proofErr w:type="gramEnd"/>
      <w:r w:rsidR="007D623E" w:rsidRPr="007D623E">
        <w:rPr>
          <w:rFonts w:ascii="Times New Roman" w:hAnsi="Times New Roman" w:cs="Times New Roman"/>
        </w:rPr>
        <w:t xml:space="preserve"> these subjects came under the purview of his writings.</w:t>
      </w:r>
    </w:p>
    <w:p w:rsidR="007D623E" w:rsidRP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Therefore, the historical story he wrote in his unique way gained an unprecedented fame in the centuries that followed. It was the first of the histories and became the source of all prose works. Not only that, but also the real interest it aroused and the unparalleled beauty found in the way it was told were of great importance. He carried out two types of historical research. He studied the Persian war that had taken place in the past and traveled to the countries of the East to collect information about the current situation and past events. His research was based on oral traditions, and he created a history that was respectable in every way, with the help of his visits to various places and oral traditions.</w:t>
      </w:r>
    </w:p>
    <w:p w:rsidR="007D623E" w:rsidRDefault="005E285C" w:rsidP="007D623E">
      <w:pPr>
        <w:jc w:val="both"/>
        <w:rPr>
          <w:rFonts w:ascii="Times New Roman" w:hAnsi="Times New Roman" w:cs="Times New Roman"/>
        </w:rPr>
      </w:pPr>
      <w:r>
        <w:rPr>
          <w:rFonts w:ascii="Times New Roman" w:hAnsi="Times New Roman" w:cs="Times New Roman"/>
        </w:rPr>
        <w:t xml:space="preserve">                                   </w:t>
      </w:r>
      <w:r w:rsidR="007D623E" w:rsidRPr="007D623E">
        <w:rPr>
          <w:rFonts w:ascii="Times New Roman" w:hAnsi="Times New Roman" w:cs="Times New Roman"/>
        </w:rPr>
        <w:t xml:space="preserve">When various unknown lands were brought to light as a result of land explorations in the 15th-16th centuries, the priests, traders, explorers who went there and prepared stories about the inhabitants, and today the anthropologists, sociologists and students of literature who are conducting research on the </w:t>
      </w:r>
      <w:proofErr w:type="spellStart"/>
      <w:r w:rsidR="007D623E" w:rsidRPr="007D623E">
        <w:rPr>
          <w:rFonts w:ascii="Times New Roman" w:hAnsi="Times New Roman" w:cs="Times New Roman"/>
        </w:rPr>
        <w:t>adivasis</w:t>
      </w:r>
      <w:proofErr w:type="spellEnd"/>
      <w:r w:rsidR="007D623E" w:rsidRPr="007D623E">
        <w:rPr>
          <w:rFonts w:ascii="Times New Roman" w:hAnsi="Times New Roman" w:cs="Times New Roman"/>
        </w:rPr>
        <w:t>, oral traditions were the basis. All of them have supported the scientific and adequate nature of Herodotus's method of study, principles, etc. Therefore, it can be said that Herodotus truly became the father of history in modern times. It is a surprising and peculiar fact.</w:t>
      </w:r>
    </w:p>
    <w:p w:rsidR="002A0C74" w:rsidRPr="002A0C74" w:rsidRDefault="002A0C74" w:rsidP="002A0C74">
      <w:pPr>
        <w:jc w:val="both"/>
        <w:rPr>
          <w:rFonts w:ascii="Times New Roman" w:hAnsi="Times New Roman" w:cs="Times New Roman"/>
          <w:b/>
          <w:i/>
          <w:sz w:val="28"/>
        </w:rPr>
      </w:pPr>
      <w:r w:rsidRPr="002A0C74">
        <w:rPr>
          <w:rFonts w:ascii="Times New Roman" w:hAnsi="Times New Roman" w:cs="Times New Roman"/>
          <w:b/>
          <w:i/>
          <w:sz w:val="28"/>
        </w:rPr>
        <w:t>References-</w:t>
      </w:r>
    </w:p>
    <w:p w:rsidR="002A0C74" w:rsidRPr="002A0C74" w:rsidRDefault="002A0C74" w:rsidP="002A0C74">
      <w:pPr>
        <w:jc w:val="both"/>
        <w:rPr>
          <w:rFonts w:ascii="Times New Roman" w:hAnsi="Times New Roman" w:cs="Times New Roman"/>
        </w:rPr>
      </w:pPr>
      <w:r w:rsidRPr="002A0C74">
        <w:rPr>
          <w:rFonts w:ascii="Times New Roman" w:hAnsi="Times New Roman" w:cs="Times New Roman"/>
        </w:rPr>
        <w:t>1-VekataratnaA et al.-“The Path of Historical Research”</w:t>
      </w:r>
    </w:p>
    <w:p w:rsidR="002A0C74" w:rsidRPr="002A0C74" w:rsidRDefault="002A0C74" w:rsidP="002A0C74">
      <w:pPr>
        <w:jc w:val="both"/>
        <w:rPr>
          <w:rFonts w:ascii="Times New Roman" w:hAnsi="Times New Roman" w:cs="Times New Roman"/>
        </w:rPr>
      </w:pPr>
      <w:r w:rsidRPr="002A0C74">
        <w:rPr>
          <w:rFonts w:ascii="Times New Roman" w:hAnsi="Times New Roman" w:cs="Times New Roman"/>
        </w:rPr>
        <w:t>2-Srinivasa Murthy H.V.-“The Art of Historical Writing”</w:t>
      </w:r>
    </w:p>
    <w:p w:rsidR="002A0C74" w:rsidRPr="002A0C74" w:rsidRDefault="002A0C74" w:rsidP="002A0C74">
      <w:pPr>
        <w:jc w:val="both"/>
        <w:rPr>
          <w:rFonts w:ascii="Times New Roman" w:hAnsi="Times New Roman" w:cs="Times New Roman"/>
        </w:rPr>
      </w:pPr>
      <w:r w:rsidRPr="002A0C74">
        <w:rPr>
          <w:rFonts w:ascii="Times New Roman" w:hAnsi="Times New Roman" w:cs="Times New Roman"/>
        </w:rPr>
        <w:t>3-Falaksha-“The Creation and Research of History”</w:t>
      </w:r>
    </w:p>
    <w:p w:rsidR="002A0C74" w:rsidRPr="002A0C74" w:rsidRDefault="002A0C74" w:rsidP="002A0C74">
      <w:pPr>
        <w:jc w:val="both"/>
        <w:rPr>
          <w:rFonts w:ascii="Times New Roman" w:hAnsi="Times New Roman" w:cs="Times New Roman"/>
        </w:rPr>
      </w:pPr>
      <w:r w:rsidRPr="002A0C74">
        <w:rPr>
          <w:rFonts w:ascii="Times New Roman" w:hAnsi="Times New Roman" w:cs="Times New Roman"/>
        </w:rPr>
        <w:t xml:space="preserve">4 - History: History of India - </w:t>
      </w:r>
      <w:proofErr w:type="spellStart"/>
      <w:r w:rsidRPr="002A0C74">
        <w:rPr>
          <w:rFonts w:ascii="Times New Roman" w:hAnsi="Times New Roman" w:cs="Times New Roman"/>
        </w:rPr>
        <w:t>Pdg</w:t>
      </w:r>
      <w:proofErr w:type="spellEnd"/>
      <w:r w:rsidRPr="002A0C74">
        <w:rPr>
          <w:rFonts w:ascii="Times New Roman" w:hAnsi="Times New Roman" w:cs="Times New Roman"/>
        </w:rPr>
        <w:t xml:space="preserve">. </w:t>
      </w:r>
      <w:proofErr w:type="spellStart"/>
      <w:r w:rsidRPr="002A0C74">
        <w:rPr>
          <w:rFonts w:ascii="Times New Roman" w:hAnsi="Times New Roman" w:cs="Times New Roman"/>
        </w:rPr>
        <w:t>Sheindia</w:t>
      </w:r>
      <w:proofErr w:type="spellEnd"/>
    </w:p>
    <w:p w:rsidR="002A0C74" w:rsidRDefault="002A0C74" w:rsidP="002A0C74">
      <w:pPr>
        <w:jc w:val="both"/>
        <w:rPr>
          <w:rFonts w:ascii="Times New Roman" w:hAnsi="Times New Roman" w:cs="Times New Roman"/>
        </w:rPr>
      </w:pPr>
      <w:r w:rsidRPr="002A0C74">
        <w:rPr>
          <w:rFonts w:ascii="Times New Roman" w:hAnsi="Times New Roman" w:cs="Times New Roman"/>
        </w:rPr>
        <w:t>5- Use of the Internet.</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r w:rsidRPr="005520DD">
        <w:rPr>
          <w:rFonts w:ascii="Times New Roman" w:eastAsia="Times New Roman" w:hAnsi="Times New Roman" w:cs="Times New Roman"/>
          <w:b/>
          <w:sz w:val="28"/>
          <w:szCs w:val="28"/>
        </w:rPr>
        <w:lastRenderedPageBreak/>
        <w:t>FROM,</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proofErr w:type="spellStart"/>
      <w:r w:rsidRPr="005520DD">
        <w:rPr>
          <w:rFonts w:ascii="Times New Roman" w:eastAsia="Times New Roman" w:hAnsi="Times New Roman" w:cs="Times New Roman"/>
          <w:b/>
          <w:sz w:val="28"/>
          <w:szCs w:val="28"/>
        </w:rPr>
        <w:t>Dr.JAYANNA</w:t>
      </w:r>
      <w:proofErr w:type="spellEnd"/>
      <w:r w:rsidRPr="005520DD">
        <w:rPr>
          <w:rFonts w:ascii="Times New Roman" w:eastAsia="Times New Roman" w:hAnsi="Times New Roman" w:cs="Times New Roman"/>
          <w:b/>
          <w:sz w:val="28"/>
          <w:szCs w:val="28"/>
        </w:rPr>
        <w:t xml:space="preserve"> B. R.</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proofErr w:type="gramStart"/>
      <w:r w:rsidRPr="005520DD">
        <w:rPr>
          <w:rFonts w:ascii="Times New Roman" w:eastAsia="Times New Roman" w:hAnsi="Times New Roman" w:cs="Times New Roman"/>
          <w:b/>
          <w:sz w:val="28"/>
          <w:szCs w:val="28"/>
        </w:rPr>
        <w:t>ASSOCIATE  PROFESSOR</w:t>
      </w:r>
      <w:proofErr w:type="gramEnd"/>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proofErr w:type="gramStart"/>
      <w:r w:rsidRPr="005520DD">
        <w:rPr>
          <w:rFonts w:ascii="Times New Roman" w:eastAsia="Times New Roman" w:hAnsi="Times New Roman" w:cs="Times New Roman"/>
          <w:b/>
          <w:sz w:val="28"/>
          <w:szCs w:val="28"/>
        </w:rPr>
        <w:t>DEPT  OF</w:t>
      </w:r>
      <w:proofErr w:type="gramEnd"/>
      <w:r w:rsidRPr="005520DD">
        <w:rPr>
          <w:rFonts w:ascii="Times New Roman" w:eastAsia="Times New Roman" w:hAnsi="Times New Roman" w:cs="Times New Roman"/>
          <w:b/>
          <w:sz w:val="28"/>
          <w:szCs w:val="28"/>
        </w:rPr>
        <w:t xml:space="preserve">  HISTORY</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proofErr w:type="gramStart"/>
      <w:r w:rsidRPr="005520DD">
        <w:rPr>
          <w:rFonts w:ascii="Times New Roman" w:eastAsia="Times New Roman" w:hAnsi="Times New Roman" w:cs="Times New Roman"/>
          <w:b/>
          <w:sz w:val="28"/>
          <w:szCs w:val="28"/>
        </w:rPr>
        <w:t>GOVERNAMENT  FIRST</w:t>
      </w:r>
      <w:proofErr w:type="gramEnd"/>
      <w:r w:rsidRPr="005520DD">
        <w:rPr>
          <w:rFonts w:ascii="Times New Roman" w:eastAsia="Times New Roman" w:hAnsi="Times New Roman" w:cs="Times New Roman"/>
          <w:b/>
          <w:sz w:val="28"/>
          <w:szCs w:val="28"/>
        </w:rPr>
        <w:t xml:space="preserve"> GRADE COLLGE FOR WOMEN</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r w:rsidRPr="005520DD">
        <w:rPr>
          <w:rFonts w:ascii="Times New Roman" w:eastAsia="Times New Roman" w:hAnsi="Times New Roman" w:cs="Times New Roman"/>
          <w:b/>
          <w:sz w:val="28"/>
          <w:szCs w:val="28"/>
        </w:rPr>
        <w:t>CHAMARAJANAGARA-571313</w:t>
      </w:r>
    </w:p>
    <w:p w:rsidR="005520DD" w:rsidRPr="005520DD" w:rsidRDefault="005520DD" w:rsidP="005520DD">
      <w:pPr>
        <w:shd w:val="clear" w:color="auto" w:fill="FFFFFF"/>
        <w:spacing w:before="150" w:after="150" w:line="240" w:lineRule="auto"/>
        <w:ind w:left="720"/>
        <w:jc w:val="center"/>
        <w:rPr>
          <w:rFonts w:ascii="Times New Roman" w:eastAsia="Times New Roman" w:hAnsi="Times New Roman" w:cs="Times New Roman"/>
          <w:b/>
          <w:sz w:val="28"/>
          <w:szCs w:val="28"/>
        </w:rPr>
      </w:pPr>
      <w:r w:rsidRPr="005520DD">
        <w:rPr>
          <w:rFonts w:ascii="Times New Roman" w:eastAsia="Times New Roman" w:hAnsi="Times New Roman" w:cs="Times New Roman"/>
          <w:b/>
          <w:sz w:val="28"/>
          <w:szCs w:val="28"/>
        </w:rPr>
        <w:t>PH-9449322630</w:t>
      </w:r>
    </w:p>
    <w:p w:rsidR="005520DD" w:rsidRPr="005520DD" w:rsidRDefault="005520DD" w:rsidP="005520DD">
      <w:pPr>
        <w:jc w:val="center"/>
        <w:rPr>
          <w:rFonts w:ascii="Times New Roman" w:eastAsia="Calibri" w:hAnsi="Times New Roman" w:cs="Times New Roman"/>
          <w:sz w:val="28"/>
          <w:szCs w:val="28"/>
        </w:rPr>
      </w:pPr>
      <w:r w:rsidRPr="005520DD">
        <w:rPr>
          <w:rFonts w:ascii="Times New Roman" w:eastAsia="Calibri" w:hAnsi="Times New Roman" w:cs="Times New Roman"/>
          <w:b/>
          <w:sz w:val="28"/>
          <w:szCs w:val="28"/>
        </w:rPr>
        <w:t xml:space="preserve">MAIL ID </w:t>
      </w:r>
      <w:hyperlink r:id="rId6" w:history="1">
        <w:r w:rsidRPr="005520DD">
          <w:rPr>
            <w:rFonts w:ascii="Times New Roman" w:eastAsia="Calibri" w:hAnsi="Times New Roman" w:cs="Times New Roman"/>
            <w:color w:val="0000FF"/>
            <w:sz w:val="28"/>
            <w:szCs w:val="28"/>
            <w:u w:val="single"/>
          </w:rPr>
          <w:t>–brjayannarani77@gmail.com</w:t>
        </w:r>
      </w:hyperlink>
    </w:p>
    <w:p w:rsidR="005520DD" w:rsidRPr="005520DD" w:rsidRDefault="005520DD" w:rsidP="005520DD">
      <w:pPr>
        <w:jc w:val="both"/>
        <w:rPr>
          <w:rFonts w:ascii="Times New Roman" w:eastAsia="Calibri" w:hAnsi="Times New Roman" w:cs="Times New Roman"/>
          <w:sz w:val="28"/>
          <w:szCs w:val="28"/>
        </w:rPr>
      </w:pPr>
    </w:p>
    <w:p w:rsidR="005520DD" w:rsidRPr="005520DD" w:rsidRDefault="005520DD" w:rsidP="005520DD">
      <w:pPr>
        <w:rPr>
          <w:rFonts w:ascii="Times New Roman" w:eastAsia="Calibri" w:hAnsi="Times New Roman" w:cs="Times New Roman"/>
          <w:sz w:val="28"/>
          <w:szCs w:val="28"/>
        </w:rPr>
      </w:pPr>
      <w:r w:rsidRPr="005520DD">
        <w:rPr>
          <w:rFonts w:ascii="Times New Roman" w:eastAsia="Calibri" w:hAnsi="Times New Roman" w:cs="Times New Roman"/>
          <w:sz w:val="28"/>
          <w:szCs w:val="28"/>
        </w:rPr>
        <w:t>-------------------------------------********-------------------------------------------------</w:t>
      </w:r>
    </w:p>
    <w:p w:rsidR="005520DD" w:rsidRPr="007D623E" w:rsidRDefault="005520DD" w:rsidP="002A0C74">
      <w:pPr>
        <w:jc w:val="both"/>
        <w:rPr>
          <w:rFonts w:ascii="Times New Roman" w:hAnsi="Times New Roman" w:cs="Times New Roman"/>
        </w:rPr>
      </w:pPr>
    </w:p>
    <w:sectPr w:rsidR="005520DD" w:rsidRPr="007D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4445"/>
    <w:multiLevelType w:val="multilevel"/>
    <w:tmpl w:val="9B08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E"/>
    <w:rsid w:val="002A0C74"/>
    <w:rsid w:val="004D3484"/>
    <w:rsid w:val="005520DD"/>
    <w:rsid w:val="005E285C"/>
    <w:rsid w:val="006B378D"/>
    <w:rsid w:val="007D623E"/>
    <w:rsid w:val="00D2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52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5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8442">
      <w:bodyDiv w:val="1"/>
      <w:marLeft w:val="0"/>
      <w:marRight w:val="0"/>
      <w:marTop w:val="0"/>
      <w:marBottom w:val="0"/>
      <w:divBdr>
        <w:top w:val="none" w:sz="0" w:space="0" w:color="auto"/>
        <w:left w:val="none" w:sz="0" w:space="0" w:color="auto"/>
        <w:bottom w:val="none" w:sz="0" w:space="0" w:color="auto"/>
        <w:right w:val="none" w:sz="0" w:space="0" w:color="auto"/>
      </w:divBdr>
      <w:divsChild>
        <w:div w:id="1852841305">
          <w:marLeft w:val="0"/>
          <w:marRight w:val="0"/>
          <w:marTop w:val="0"/>
          <w:marBottom w:val="0"/>
          <w:divBdr>
            <w:top w:val="none" w:sz="0" w:space="0" w:color="auto"/>
            <w:left w:val="none" w:sz="0" w:space="0" w:color="auto"/>
            <w:bottom w:val="none" w:sz="0" w:space="0" w:color="auto"/>
            <w:right w:val="none" w:sz="0" w:space="0" w:color="auto"/>
          </w:divBdr>
          <w:divsChild>
            <w:div w:id="1111632485">
              <w:marLeft w:val="0"/>
              <w:marRight w:val="0"/>
              <w:marTop w:val="0"/>
              <w:marBottom w:val="0"/>
              <w:divBdr>
                <w:top w:val="none" w:sz="0" w:space="0" w:color="auto"/>
                <w:left w:val="none" w:sz="0" w:space="0" w:color="auto"/>
                <w:bottom w:val="none" w:sz="0" w:space="0" w:color="auto"/>
                <w:right w:val="none" w:sz="0" w:space="0" w:color="auto"/>
              </w:divBdr>
              <w:divsChild>
                <w:div w:id="752820214">
                  <w:marLeft w:val="0"/>
                  <w:marRight w:val="0"/>
                  <w:marTop w:val="0"/>
                  <w:marBottom w:val="0"/>
                  <w:divBdr>
                    <w:top w:val="none" w:sz="0" w:space="0" w:color="auto"/>
                    <w:left w:val="none" w:sz="0" w:space="0" w:color="auto"/>
                    <w:bottom w:val="none" w:sz="0" w:space="0" w:color="auto"/>
                    <w:right w:val="none" w:sz="0" w:space="0" w:color="auto"/>
                  </w:divBdr>
                  <w:divsChild>
                    <w:div w:id="2021813163">
                      <w:marLeft w:val="0"/>
                      <w:marRight w:val="0"/>
                      <w:marTop w:val="0"/>
                      <w:marBottom w:val="0"/>
                      <w:divBdr>
                        <w:top w:val="none" w:sz="0" w:space="0" w:color="auto"/>
                        <w:left w:val="none" w:sz="0" w:space="0" w:color="auto"/>
                        <w:bottom w:val="none" w:sz="0" w:space="0" w:color="auto"/>
                        <w:right w:val="none" w:sz="0" w:space="0" w:color="auto"/>
                      </w:divBdr>
                      <w:divsChild>
                        <w:div w:id="874545010">
                          <w:marLeft w:val="0"/>
                          <w:marRight w:val="0"/>
                          <w:marTop w:val="0"/>
                          <w:marBottom w:val="0"/>
                          <w:divBdr>
                            <w:top w:val="none" w:sz="0" w:space="0" w:color="auto"/>
                            <w:left w:val="none" w:sz="0" w:space="0" w:color="auto"/>
                            <w:bottom w:val="none" w:sz="0" w:space="0" w:color="auto"/>
                            <w:right w:val="none" w:sz="0" w:space="0" w:color="auto"/>
                          </w:divBdr>
                          <w:divsChild>
                            <w:div w:id="82919450">
                              <w:marLeft w:val="0"/>
                              <w:marRight w:val="0"/>
                              <w:marTop w:val="0"/>
                              <w:marBottom w:val="0"/>
                              <w:divBdr>
                                <w:top w:val="none" w:sz="0" w:space="0" w:color="auto"/>
                                <w:left w:val="none" w:sz="0" w:space="0" w:color="auto"/>
                                <w:bottom w:val="none" w:sz="0" w:space="0" w:color="auto"/>
                                <w:right w:val="none" w:sz="0" w:space="0" w:color="auto"/>
                              </w:divBdr>
                              <w:divsChild>
                                <w:div w:id="1479224026">
                                  <w:marLeft w:val="0"/>
                                  <w:marRight w:val="0"/>
                                  <w:marTop w:val="0"/>
                                  <w:marBottom w:val="0"/>
                                  <w:divBdr>
                                    <w:top w:val="none" w:sz="0" w:space="0" w:color="auto"/>
                                    <w:left w:val="none" w:sz="0" w:space="0" w:color="auto"/>
                                    <w:bottom w:val="none" w:sz="0" w:space="0" w:color="auto"/>
                                    <w:right w:val="none" w:sz="0" w:space="0" w:color="auto"/>
                                  </w:divBdr>
                                  <w:divsChild>
                                    <w:div w:id="19856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20599">
          <w:marLeft w:val="0"/>
          <w:marRight w:val="0"/>
          <w:marTop w:val="0"/>
          <w:marBottom w:val="0"/>
          <w:divBdr>
            <w:top w:val="none" w:sz="0" w:space="0" w:color="auto"/>
            <w:left w:val="none" w:sz="0" w:space="0" w:color="auto"/>
            <w:bottom w:val="none" w:sz="0" w:space="0" w:color="auto"/>
            <w:right w:val="none" w:sz="0" w:space="0" w:color="auto"/>
          </w:divBdr>
          <w:divsChild>
            <w:div w:id="1592156295">
              <w:marLeft w:val="0"/>
              <w:marRight w:val="0"/>
              <w:marTop w:val="0"/>
              <w:marBottom w:val="0"/>
              <w:divBdr>
                <w:top w:val="none" w:sz="0" w:space="0" w:color="auto"/>
                <w:left w:val="none" w:sz="0" w:space="0" w:color="auto"/>
                <w:bottom w:val="none" w:sz="0" w:space="0" w:color="auto"/>
                <w:right w:val="none" w:sz="0" w:space="0" w:color="auto"/>
              </w:divBdr>
              <w:divsChild>
                <w:div w:id="1695037400">
                  <w:marLeft w:val="0"/>
                  <w:marRight w:val="0"/>
                  <w:marTop w:val="0"/>
                  <w:marBottom w:val="0"/>
                  <w:divBdr>
                    <w:top w:val="none" w:sz="0" w:space="0" w:color="auto"/>
                    <w:left w:val="none" w:sz="0" w:space="0" w:color="auto"/>
                    <w:bottom w:val="none" w:sz="0" w:space="0" w:color="auto"/>
                    <w:right w:val="none" w:sz="0" w:space="0" w:color="auto"/>
                  </w:divBdr>
                  <w:divsChild>
                    <w:div w:id="1401632564">
                      <w:marLeft w:val="0"/>
                      <w:marRight w:val="0"/>
                      <w:marTop w:val="0"/>
                      <w:marBottom w:val="0"/>
                      <w:divBdr>
                        <w:top w:val="none" w:sz="0" w:space="0" w:color="auto"/>
                        <w:left w:val="none" w:sz="0" w:space="0" w:color="auto"/>
                        <w:bottom w:val="none" w:sz="0" w:space="0" w:color="auto"/>
                        <w:right w:val="none" w:sz="0" w:space="0" w:color="auto"/>
                      </w:divBdr>
                      <w:divsChild>
                        <w:div w:id="381951540">
                          <w:marLeft w:val="0"/>
                          <w:marRight w:val="0"/>
                          <w:marTop w:val="0"/>
                          <w:marBottom w:val="0"/>
                          <w:divBdr>
                            <w:top w:val="none" w:sz="0" w:space="0" w:color="auto"/>
                            <w:left w:val="none" w:sz="0" w:space="0" w:color="auto"/>
                            <w:bottom w:val="none" w:sz="0" w:space="0" w:color="auto"/>
                            <w:right w:val="none" w:sz="0" w:space="0" w:color="auto"/>
                          </w:divBdr>
                          <w:divsChild>
                            <w:div w:id="2146460653">
                              <w:marLeft w:val="0"/>
                              <w:marRight w:val="0"/>
                              <w:marTop w:val="0"/>
                              <w:marBottom w:val="0"/>
                              <w:divBdr>
                                <w:top w:val="none" w:sz="0" w:space="0" w:color="auto"/>
                                <w:left w:val="none" w:sz="0" w:space="0" w:color="auto"/>
                                <w:bottom w:val="none" w:sz="0" w:space="0" w:color="auto"/>
                                <w:right w:val="none" w:sz="0" w:space="0" w:color="auto"/>
                              </w:divBdr>
                              <w:divsChild>
                                <w:div w:id="663510546">
                                  <w:marLeft w:val="0"/>
                                  <w:marRight w:val="0"/>
                                  <w:marTop w:val="0"/>
                                  <w:marBottom w:val="0"/>
                                  <w:divBdr>
                                    <w:top w:val="none" w:sz="0" w:space="0" w:color="auto"/>
                                    <w:left w:val="none" w:sz="0" w:space="0" w:color="auto"/>
                                    <w:bottom w:val="none" w:sz="0" w:space="0" w:color="auto"/>
                                    <w:right w:val="none" w:sz="0" w:space="0" w:color="auto"/>
                                  </w:divBdr>
                                  <w:divsChild>
                                    <w:div w:id="435028456">
                                      <w:marLeft w:val="0"/>
                                      <w:marRight w:val="0"/>
                                      <w:marTop w:val="0"/>
                                      <w:marBottom w:val="0"/>
                                      <w:divBdr>
                                        <w:top w:val="none" w:sz="0" w:space="0" w:color="auto"/>
                                        <w:left w:val="none" w:sz="0" w:space="0" w:color="auto"/>
                                        <w:bottom w:val="none" w:sz="0" w:space="0" w:color="auto"/>
                                        <w:right w:val="none" w:sz="0" w:space="0" w:color="auto"/>
                                      </w:divBdr>
                                      <w:divsChild>
                                        <w:div w:id="519855264">
                                          <w:marLeft w:val="0"/>
                                          <w:marRight w:val="0"/>
                                          <w:marTop w:val="0"/>
                                          <w:marBottom w:val="0"/>
                                          <w:divBdr>
                                            <w:top w:val="none" w:sz="0" w:space="0" w:color="auto"/>
                                            <w:left w:val="none" w:sz="0" w:space="0" w:color="auto"/>
                                            <w:bottom w:val="none" w:sz="0" w:space="0" w:color="auto"/>
                                            <w:right w:val="none" w:sz="0" w:space="0" w:color="auto"/>
                                          </w:divBdr>
                                          <w:divsChild>
                                            <w:div w:id="19600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6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211;brjayannarani7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JAYANNA B R</dc:creator>
  <cp:lastModifiedBy>DR JAYANNA B R</cp:lastModifiedBy>
  <cp:revision>5</cp:revision>
  <dcterms:created xsi:type="dcterms:W3CDTF">2026-03-24T14:51:00Z</dcterms:created>
  <dcterms:modified xsi:type="dcterms:W3CDTF">2026-03-24T15:10:00Z</dcterms:modified>
</cp:coreProperties>
</file>