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1"/>
        <w:ind w:left="1245" w:right="727" w:firstLine="1166"/>
        <w:jc w:val="left"/>
        <w:rPr>
          <w:b/>
          <w:sz w:val="24"/>
        </w:rPr>
      </w:pPr>
      <w:r>
        <w:rPr>
          <w:b/>
          <w:sz w:val="24"/>
        </w:rPr>
        <w:t>UNIVERSITY FOR DEVELOPMENT STUDIES DEPARTMENT</w:t>
      </w:r>
      <w:r>
        <w:rPr>
          <w:b/>
          <w:spacing w:val="-7"/>
          <w:sz w:val="24"/>
        </w:rPr>
        <w:t> </w:t>
      </w:r>
      <w:r>
        <w:rPr>
          <w:b/>
          <w:sz w:val="24"/>
        </w:rPr>
        <w:t>OF</w:t>
      </w:r>
      <w:r>
        <w:rPr>
          <w:b/>
          <w:spacing w:val="-7"/>
          <w:sz w:val="24"/>
        </w:rPr>
        <w:t> </w:t>
      </w:r>
      <w:r>
        <w:rPr>
          <w:b/>
          <w:sz w:val="24"/>
        </w:rPr>
        <w:t>POPULATION</w:t>
      </w:r>
      <w:r>
        <w:rPr>
          <w:b/>
          <w:spacing w:val="-7"/>
          <w:sz w:val="24"/>
        </w:rPr>
        <w:t> </w:t>
      </w:r>
      <w:r>
        <w:rPr>
          <w:b/>
          <w:sz w:val="24"/>
        </w:rPr>
        <w:t>AND</w:t>
      </w:r>
      <w:r>
        <w:rPr>
          <w:b/>
          <w:spacing w:val="-8"/>
          <w:sz w:val="24"/>
        </w:rPr>
        <w:t> </w:t>
      </w:r>
      <w:r>
        <w:rPr>
          <w:b/>
          <w:sz w:val="24"/>
        </w:rPr>
        <w:t>REPRODUCTIVE</w:t>
      </w:r>
      <w:r>
        <w:rPr>
          <w:b/>
          <w:spacing w:val="-7"/>
          <w:sz w:val="24"/>
        </w:rPr>
        <w:t> </w:t>
      </w:r>
      <w:r>
        <w:rPr>
          <w:b/>
          <w:sz w:val="24"/>
        </w:rPr>
        <w:t>HEALTH</w:t>
      </w:r>
    </w:p>
    <w:p>
      <w:pPr>
        <w:pStyle w:val="BodyText"/>
        <w:rPr>
          <w:b/>
          <w:sz w:val="20"/>
        </w:rPr>
      </w:pPr>
    </w:p>
    <w:p>
      <w:pPr>
        <w:pStyle w:val="BodyText"/>
        <w:rPr>
          <w:b/>
          <w:sz w:val="20"/>
        </w:rPr>
      </w:pPr>
    </w:p>
    <w:p>
      <w:pPr>
        <w:pStyle w:val="BodyText"/>
        <w:spacing w:before="19"/>
        <w:rPr>
          <w:b/>
          <w:sz w:val="20"/>
        </w:rPr>
      </w:pPr>
      <w:r>
        <w:rPr>
          <w:b/>
          <w:sz w:val="20"/>
        </w:rPr>
        <w:drawing>
          <wp:anchor distT="0" distB="0" distL="0" distR="0" allowOverlap="1" layoutInCell="1" locked="0" behindDoc="1" simplePos="0" relativeHeight="487587840">
            <wp:simplePos x="0" y="0"/>
            <wp:positionH relativeFrom="page">
              <wp:posOffset>2996819</wp:posOffset>
            </wp:positionH>
            <wp:positionV relativeFrom="paragraph">
              <wp:posOffset>173469</wp:posOffset>
            </wp:positionV>
            <wp:extent cx="1579021" cy="1517142"/>
            <wp:effectExtent l="0" t="0" r="0" b="0"/>
            <wp:wrapTopAndBottom/>
            <wp:docPr id="1" name="Image 1" descr="Emblem - University for Development Studies"/>
            <wp:cNvGraphicFramePr>
              <a:graphicFrameLocks/>
            </wp:cNvGraphicFramePr>
            <a:graphic>
              <a:graphicData uri="http://schemas.openxmlformats.org/drawingml/2006/picture">
                <pic:pic>
                  <pic:nvPicPr>
                    <pic:cNvPr id="1" name="Image 1" descr="Emblem - University for Development Studies"/>
                    <pic:cNvPicPr/>
                  </pic:nvPicPr>
                  <pic:blipFill>
                    <a:blip r:embed="rId5" cstate="print"/>
                    <a:stretch>
                      <a:fillRect/>
                    </a:stretch>
                  </pic:blipFill>
                  <pic:spPr>
                    <a:xfrm>
                      <a:off x="0" y="0"/>
                      <a:ext cx="1579021" cy="1517142"/>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spacing w:before="44"/>
        <w:rPr>
          <w:b/>
        </w:rPr>
      </w:pPr>
    </w:p>
    <w:p>
      <w:pPr>
        <w:spacing w:line="480" w:lineRule="auto" w:before="0"/>
        <w:ind w:left="134" w:right="134" w:firstLine="0"/>
        <w:jc w:val="center"/>
        <w:rPr>
          <w:b/>
          <w:sz w:val="24"/>
        </w:rPr>
      </w:pPr>
      <w:r>
        <w:rPr>
          <w:b/>
          <w:sz w:val="24"/>
        </w:rPr>
        <w:t>PREVALENCE</w:t>
      </w:r>
      <w:r>
        <w:rPr>
          <w:b/>
          <w:spacing w:val="-6"/>
          <w:sz w:val="24"/>
        </w:rPr>
        <w:t> </w:t>
      </w:r>
      <w:r>
        <w:rPr>
          <w:b/>
          <w:sz w:val="24"/>
        </w:rPr>
        <w:t>OF</w:t>
      </w:r>
      <w:r>
        <w:rPr>
          <w:b/>
          <w:spacing w:val="-6"/>
          <w:sz w:val="24"/>
        </w:rPr>
        <w:t> </w:t>
      </w:r>
      <w:r>
        <w:rPr>
          <w:b/>
          <w:sz w:val="24"/>
        </w:rPr>
        <w:t>POSTPARTUM</w:t>
      </w:r>
      <w:r>
        <w:rPr>
          <w:b/>
          <w:spacing w:val="-8"/>
          <w:sz w:val="24"/>
        </w:rPr>
        <w:t> </w:t>
      </w:r>
      <w:r>
        <w:rPr>
          <w:b/>
          <w:sz w:val="24"/>
        </w:rPr>
        <w:t>DEPRESSION</w:t>
      </w:r>
      <w:r>
        <w:rPr>
          <w:b/>
          <w:spacing w:val="-6"/>
          <w:sz w:val="24"/>
        </w:rPr>
        <w:t> </w:t>
      </w:r>
      <w:r>
        <w:rPr>
          <w:b/>
          <w:sz w:val="24"/>
        </w:rPr>
        <w:t>AND</w:t>
      </w:r>
      <w:r>
        <w:rPr>
          <w:b/>
          <w:spacing w:val="-6"/>
          <w:sz w:val="24"/>
        </w:rPr>
        <w:t> </w:t>
      </w:r>
      <w:r>
        <w:rPr>
          <w:b/>
          <w:sz w:val="24"/>
        </w:rPr>
        <w:t>ASSOCIATED</w:t>
      </w:r>
      <w:r>
        <w:rPr>
          <w:b/>
          <w:spacing w:val="-6"/>
          <w:sz w:val="24"/>
        </w:rPr>
        <w:t> </w:t>
      </w:r>
      <w:r>
        <w:rPr>
          <w:b/>
          <w:sz w:val="24"/>
        </w:rPr>
        <w:t>FACTORS AMONG POSTPARTUM MOTHERS AT THE TAMALE TEACHING HOSPITAL</w:t>
      </w:r>
    </w:p>
    <w:p>
      <w:pPr>
        <w:pStyle w:val="BodyText"/>
        <w:rPr>
          <w:b/>
        </w:rPr>
      </w:pPr>
    </w:p>
    <w:p>
      <w:pPr>
        <w:pStyle w:val="BodyText"/>
        <w:rPr>
          <w:b/>
        </w:rPr>
      </w:pPr>
    </w:p>
    <w:p>
      <w:pPr>
        <w:pStyle w:val="BodyText"/>
        <w:rPr>
          <w:b/>
        </w:rPr>
      </w:pPr>
    </w:p>
    <w:p>
      <w:pPr>
        <w:pStyle w:val="BodyText"/>
        <w:rPr>
          <w:b/>
        </w:rPr>
      </w:pPr>
    </w:p>
    <w:p>
      <w:pPr>
        <w:pStyle w:val="BodyText"/>
        <w:spacing w:before="46"/>
        <w:rPr>
          <w:b/>
        </w:rPr>
      </w:pPr>
    </w:p>
    <w:p>
      <w:pPr>
        <w:spacing w:line="616" w:lineRule="auto" w:before="0"/>
        <w:ind w:left="3945" w:right="3939" w:firstLine="849"/>
        <w:jc w:val="left"/>
        <w:rPr>
          <w:b/>
          <w:sz w:val="24"/>
        </w:rPr>
      </w:pPr>
      <w:r>
        <w:rPr>
          <w:b/>
          <w:spacing w:val="-6"/>
          <w:sz w:val="24"/>
        </w:rPr>
        <w:t>BY </w:t>
      </w:r>
      <w:r>
        <w:rPr>
          <w:b/>
          <w:sz w:val="24"/>
        </w:rPr>
        <w:t>ASABEA </w:t>
      </w:r>
      <w:r>
        <w:rPr>
          <w:b/>
          <w:spacing w:val="-2"/>
          <w:sz w:val="24"/>
        </w:rPr>
        <w:t>SANDRA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4"/>
        <w:rPr>
          <w:b/>
        </w:rPr>
      </w:pPr>
    </w:p>
    <w:p>
      <w:pPr>
        <w:spacing w:before="0"/>
        <w:ind w:left="275" w:right="272" w:firstLine="0"/>
        <w:jc w:val="center"/>
        <w:rPr>
          <w:b/>
          <w:sz w:val="24"/>
        </w:rPr>
      </w:pPr>
      <w:r>
        <w:rPr>
          <w:b/>
          <w:sz w:val="24"/>
        </w:rPr>
        <w:t>SEPTEMBER,</w:t>
      </w:r>
      <w:r>
        <w:rPr>
          <w:b/>
          <w:spacing w:val="-1"/>
          <w:sz w:val="24"/>
        </w:rPr>
        <w:t> </w:t>
      </w:r>
      <w:r>
        <w:rPr>
          <w:b/>
          <w:spacing w:val="-4"/>
          <w:sz w:val="24"/>
        </w:rPr>
        <w:t>2022</w:t>
      </w:r>
    </w:p>
    <w:p>
      <w:pPr>
        <w:spacing w:after="0"/>
        <w:jc w:val="center"/>
        <w:rPr>
          <w:b/>
          <w:sz w:val="24"/>
        </w:rPr>
        <w:sectPr>
          <w:type w:val="continuous"/>
          <w:pgSz w:w="11910" w:h="16840"/>
          <w:pgMar w:top="1360" w:bottom="280" w:left="992" w:right="992"/>
        </w:sectPr>
      </w:pPr>
    </w:p>
    <w:p>
      <w:pPr>
        <w:pStyle w:val="BodyText"/>
        <w:spacing w:before="61"/>
        <w:ind w:left="134" w:right="136"/>
        <w:jc w:val="center"/>
      </w:pPr>
      <w:r>
        <w:rPr/>
        <w:t>PROGRAMME:</w:t>
      </w:r>
      <w:r>
        <w:rPr>
          <w:spacing w:val="-3"/>
        </w:rPr>
        <w:t> </w:t>
      </w:r>
      <w:r>
        <w:rPr/>
        <w:t>MPH</w:t>
      </w:r>
      <w:r>
        <w:rPr>
          <w:spacing w:val="-4"/>
        </w:rPr>
        <w:t> </w:t>
      </w:r>
      <w:r>
        <w:rPr/>
        <w:t>MATERNAL AND</w:t>
      </w:r>
      <w:r>
        <w:rPr>
          <w:spacing w:val="-2"/>
        </w:rPr>
        <w:t> </w:t>
      </w:r>
      <w:r>
        <w:rPr/>
        <w:t>CHILD </w:t>
      </w:r>
      <w:r>
        <w:rPr>
          <w:spacing w:val="-2"/>
        </w:rPr>
        <w:t>HEALTH</w:t>
      </w:r>
    </w:p>
    <w:p>
      <w:pPr>
        <w:pStyle w:val="BodyText"/>
      </w:pPr>
    </w:p>
    <w:p>
      <w:pPr>
        <w:pStyle w:val="BodyText"/>
        <w:spacing w:before="21"/>
      </w:pPr>
    </w:p>
    <w:p>
      <w:pPr>
        <w:pStyle w:val="BodyText"/>
        <w:spacing w:before="1"/>
        <w:ind w:left="275" w:right="275"/>
        <w:jc w:val="center"/>
      </w:pPr>
      <w:r>
        <w:rPr/>
        <w:t>INDEX</w:t>
      </w:r>
      <w:r>
        <w:rPr>
          <w:spacing w:val="-1"/>
        </w:rPr>
        <w:t> </w:t>
      </w:r>
      <w:r>
        <w:rPr/>
        <w:t>NUMBER:</w:t>
      </w:r>
      <w:r>
        <w:rPr>
          <w:spacing w:val="-1"/>
        </w:rPr>
        <w:t> </w:t>
      </w:r>
      <w:r>
        <w:rPr>
          <w:spacing w:val="-2"/>
        </w:rPr>
        <w:t>UDS/MCH/0006/20</w:t>
      </w:r>
    </w:p>
    <w:p>
      <w:pPr>
        <w:pStyle w:val="BodyText"/>
      </w:pPr>
    </w:p>
    <w:p>
      <w:pPr>
        <w:pStyle w:val="BodyText"/>
      </w:pPr>
    </w:p>
    <w:p>
      <w:pPr>
        <w:pStyle w:val="BodyText"/>
        <w:spacing w:before="21"/>
      </w:pPr>
    </w:p>
    <w:p>
      <w:pPr>
        <w:pStyle w:val="BodyText"/>
        <w:ind w:left="1485"/>
      </w:pPr>
      <w:r>
        <w:rPr/>
        <w:t>UNIVERSITY</w:t>
      </w:r>
      <w:r>
        <w:rPr>
          <w:spacing w:val="-4"/>
        </w:rPr>
        <w:t> </w:t>
      </w:r>
      <w:r>
        <w:rPr/>
        <w:t>FOR</w:t>
      </w:r>
      <w:r>
        <w:rPr>
          <w:spacing w:val="-3"/>
        </w:rPr>
        <w:t> </w:t>
      </w:r>
      <w:r>
        <w:rPr/>
        <w:t>DEVELOPMENT</w:t>
      </w:r>
      <w:r>
        <w:rPr>
          <w:spacing w:val="-3"/>
        </w:rPr>
        <w:t> </w:t>
      </w:r>
      <w:r>
        <w:rPr/>
        <w:t>STUDIES,</w:t>
      </w:r>
      <w:r>
        <w:rPr>
          <w:spacing w:val="-3"/>
        </w:rPr>
        <w:t> </w:t>
      </w:r>
      <w:r>
        <w:rPr/>
        <w:t>TAMALE,</w:t>
      </w:r>
      <w:r>
        <w:rPr>
          <w:spacing w:val="-2"/>
        </w:rPr>
        <w:t> GHANA</w:t>
      </w:r>
    </w:p>
    <w:p>
      <w:pPr>
        <w:pStyle w:val="BodyText"/>
      </w:pPr>
    </w:p>
    <w:p>
      <w:pPr>
        <w:pStyle w:val="BodyText"/>
      </w:pPr>
    </w:p>
    <w:p>
      <w:pPr>
        <w:pStyle w:val="BodyText"/>
        <w:spacing w:line="360" w:lineRule="auto"/>
        <w:ind w:left="275" w:right="274"/>
        <w:jc w:val="center"/>
      </w:pPr>
      <w:r>
        <w:rPr/>
        <w:t>PREVALENCE</w:t>
      </w:r>
      <w:r>
        <w:rPr>
          <w:spacing w:val="-6"/>
        </w:rPr>
        <w:t> </w:t>
      </w:r>
      <w:r>
        <w:rPr/>
        <w:t>OF</w:t>
      </w:r>
      <w:r>
        <w:rPr>
          <w:spacing w:val="-8"/>
        </w:rPr>
        <w:t> </w:t>
      </w:r>
      <w:r>
        <w:rPr/>
        <w:t>POSTPARTUM</w:t>
      </w:r>
      <w:r>
        <w:rPr>
          <w:spacing w:val="-6"/>
        </w:rPr>
        <w:t> </w:t>
      </w:r>
      <w:r>
        <w:rPr/>
        <w:t>DEPRESSION</w:t>
      </w:r>
      <w:r>
        <w:rPr>
          <w:spacing w:val="-7"/>
        </w:rPr>
        <w:t> </w:t>
      </w:r>
      <w:r>
        <w:rPr/>
        <w:t>AND</w:t>
      </w:r>
      <w:r>
        <w:rPr>
          <w:spacing w:val="-6"/>
        </w:rPr>
        <w:t> </w:t>
      </w:r>
      <w:r>
        <w:rPr/>
        <w:t>ASSOCIATED</w:t>
      </w:r>
      <w:r>
        <w:rPr>
          <w:spacing w:val="-6"/>
        </w:rPr>
        <w:t> </w:t>
      </w:r>
      <w:r>
        <w:rPr/>
        <w:t>FACTORS</w:t>
      </w:r>
      <w:r>
        <w:rPr>
          <w:spacing w:val="-6"/>
        </w:rPr>
        <w:t> </w:t>
      </w:r>
      <w:r>
        <w:rPr/>
        <w:t>AMONG POSTPARTUM MOTHERS AT THE TAMALE TEACHING HOSPITAL</w:t>
      </w:r>
    </w:p>
    <w:p>
      <w:pPr>
        <w:pStyle w:val="BodyText"/>
      </w:pPr>
    </w:p>
    <w:p>
      <w:pPr>
        <w:pStyle w:val="BodyText"/>
        <w:spacing w:before="183"/>
      </w:pPr>
    </w:p>
    <w:p>
      <w:pPr>
        <w:pStyle w:val="BodyText"/>
        <w:spacing w:line="360" w:lineRule="auto"/>
        <w:ind w:left="275" w:right="274"/>
        <w:jc w:val="center"/>
      </w:pPr>
      <w:r>
        <w:rPr/>
        <w:t>THESIS</w:t>
      </w:r>
      <w:r>
        <w:rPr>
          <w:spacing w:val="-5"/>
        </w:rPr>
        <w:t> </w:t>
      </w:r>
      <w:r>
        <w:rPr/>
        <w:t>SUBMITTED</w:t>
      </w:r>
      <w:r>
        <w:rPr>
          <w:spacing w:val="-7"/>
        </w:rPr>
        <w:t> </w:t>
      </w:r>
      <w:r>
        <w:rPr/>
        <w:t>TO</w:t>
      </w:r>
      <w:r>
        <w:rPr>
          <w:spacing w:val="-5"/>
        </w:rPr>
        <w:t> </w:t>
      </w:r>
      <w:r>
        <w:rPr/>
        <w:t>THE</w:t>
      </w:r>
      <w:r>
        <w:rPr>
          <w:spacing w:val="-6"/>
        </w:rPr>
        <w:t> </w:t>
      </w:r>
      <w:r>
        <w:rPr/>
        <w:t>DEPARTMENT</w:t>
      </w:r>
      <w:r>
        <w:rPr>
          <w:spacing w:val="-4"/>
        </w:rPr>
        <w:t> </w:t>
      </w:r>
      <w:r>
        <w:rPr/>
        <w:t>OF</w:t>
      </w:r>
      <w:r>
        <w:rPr>
          <w:spacing w:val="-7"/>
        </w:rPr>
        <w:t> </w:t>
      </w:r>
      <w:r>
        <w:rPr/>
        <w:t>POPULATION</w:t>
      </w:r>
      <w:r>
        <w:rPr>
          <w:spacing w:val="-5"/>
        </w:rPr>
        <w:t> </w:t>
      </w:r>
      <w:r>
        <w:rPr/>
        <w:t>AND</w:t>
      </w:r>
      <w:r>
        <w:rPr>
          <w:spacing w:val="-4"/>
        </w:rPr>
        <w:t> </w:t>
      </w:r>
      <w:r>
        <w:rPr/>
        <w:t>REPRODUCTIVE HEALTH, SCHOOL OF GRADUATE STUDIES, UNIVERSITY FOR DEVELOPMENT STUDIES IN PARTIAL FULFILMENT OF THE REQUIREMENT FOR THE DEGREE OF MASTER OF PUBLIC HEALTH IN MATERNAL AND CHILD HEALTH</w:t>
      </w:r>
    </w:p>
    <w:p>
      <w:pPr>
        <w:pStyle w:val="BodyText"/>
      </w:pPr>
    </w:p>
    <w:p>
      <w:pPr>
        <w:pStyle w:val="BodyText"/>
      </w:pPr>
    </w:p>
    <w:p>
      <w:pPr>
        <w:pStyle w:val="BodyText"/>
        <w:spacing w:before="1"/>
      </w:pPr>
    </w:p>
    <w:p>
      <w:pPr>
        <w:pStyle w:val="BodyText"/>
        <w:spacing w:line="360" w:lineRule="auto"/>
        <w:ind w:left="3957" w:right="3955" w:firstLine="837"/>
      </w:pPr>
      <w:r>
        <w:rPr>
          <w:spacing w:val="-6"/>
        </w:rPr>
        <w:t>BY </w:t>
      </w:r>
      <w:r>
        <w:rPr/>
        <w:t>ASABEA</w:t>
      </w:r>
      <w:r>
        <w:rPr>
          <w:spacing w:val="-1"/>
        </w:rPr>
        <w:t> </w:t>
      </w:r>
      <w:r>
        <w:rPr>
          <w:spacing w:val="-2"/>
        </w:rPr>
        <w:t>SANDRA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0"/>
      </w:pPr>
    </w:p>
    <w:p>
      <w:pPr>
        <w:pStyle w:val="BodyText"/>
        <w:ind w:left="135" w:right="134"/>
        <w:jc w:val="center"/>
      </w:pPr>
      <w:r>
        <w:rPr/>
        <w:t>SEPTEMBER, </w:t>
      </w:r>
      <w:r>
        <w:rPr>
          <w:spacing w:val="-4"/>
        </w:rPr>
        <w:t>2022</w:t>
      </w:r>
    </w:p>
    <w:p>
      <w:pPr>
        <w:pStyle w:val="BodyText"/>
        <w:spacing w:after="0"/>
        <w:jc w:val="center"/>
        <w:sectPr>
          <w:footerReference w:type="default" r:id="rId6"/>
          <w:pgSz w:w="11910" w:h="16840"/>
          <w:pgMar w:header="0" w:footer="1012" w:top="1360" w:bottom="1200" w:left="992" w:right="992"/>
          <w:pgNumType w:start="2"/>
        </w:sectPr>
      </w:pPr>
    </w:p>
    <w:p>
      <w:pPr>
        <w:pStyle w:val="Heading1"/>
      </w:pPr>
      <w:bookmarkStart w:name="_bookmark0" w:id="1"/>
      <w:bookmarkEnd w:id="1"/>
      <w:r>
        <w:rPr>
          <w:b w:val="0"/>
        </w:rPr>
      </w:r>
      <w:r>
        <w:rPr>
          <w:spacing w:val="-2"/>
        </w:rPr>
        <w:t>DECLARATION</w:t>
      </w:r>
    </w:p>
    <w:p>
      <w:pPr>
        <w:pStyle w:val="BodyText"/>
        <w:rPr>
          <w:b/>
        </w:rPr>
      </w:pPr>
    </w:p>
    <w:p>
      <w:pPr>
        <w:pStyle w:val="BodyText"/>
        <w:spacing w:before="43"/>
        <w:rPr>
          <w:b/>
        </w:rPr>
      </w:pPr>
    </w:p>
    <w:p>
      <w:pPr>
        <w:pStyle w:val="Heading2"/>
        <w:ind w:left="275" w:right="271" w:firstLine="0"/>
        <w:jc w:val="center"/>
      </w:pPr>
      <w:r>
        <w:rPr>
          <w:spacing w:val="-2"/>
        </w:rPr>
        <w:t>Student</w:t>
      </w:r>
    </w:p>
    <w:p>
      <w:pPr>
        <w:pStyle w:val="BodyText"/>
        <w:spacing w:before="22"/>
        <w:rPr>
          <w:b/>
        </w:rPr>
      </w:pPr>
    </w:p>
    <w:p>
      <w:pPr>
        <w:pStyle w:val="BodyText"/>
        <w:spacing w:line="480" w:lineRule="auto"/>
        <w:ind w:left="87" w:right="83"/>
        <w:jc w:val="both"/>
      </w:pPr>
      <w:r>
        <w:rPr/>
        <w:t>I</w:t>
      </w:r>
      <w:r>
        <w:rPr>
          <w:spacing w:val="-7"/>
        </w:rPr>
        <w:t> </w:t>
      </w:r>
      <w:r>
        <w:rPr/>
        <w:t>Sandra</w:t>
      </w:r>
      <w:r>
        <w:rPr>
          <w:spacing w:val="-6"/>
        </w:rPr>
        <w:t> </w:t>
      </w:r>
      <w:r>
        <w:rPr/>
        <w:t>Asabea</w:t>
      </w:r>
      <w:r>
        <w:rPr>
          <w:spacing w:val="-4"/>
        </w:rPr>
        <w:t> </w:t>
      </w:r>
      <w:r>
        <w:rPr/>
        <w:t>hereby</w:t>
      </w:r>
      <w:r>
        <w:rPr>
          <w:spacing w:val="-6"/>
        </w:rPr>
        <w:t> </w:t>
      </w:r>
      <w:r>
        <w:rPr/>
        <w:t>declare</w:t>
      </w:r>
      <w:r>
        <w:rPr>
          <w:spacing w:val="-7"/>
        </w:rPr>
        <w:t> </w:t>
      </w:r>
      <w:r>
        <w:rPr/>
        <w:t>that</w:t>
      </w:r>
      <w:r>
        <w:rPr>
          <w:spacing w:val="-6"/>
        </w:rPr>
        <w:t> </w:t>
      </w:r>
      <w:r>
        <w:rPr/>
        <w:t>this</w:t>
      </w:r>
      <w:r>
        <w:rPr>
          <w:spacing w:val="-4"/>
        </w:rPr>
        <w:t> </w:t>
      </w:r>
      <w:r>
        <w:rPr/>
        <w:t>thesis</w:t>
      </w:r>
      <w:r>
        <w:rPr>
          <w:spacing w:val="-5"/>
        </w:rPr>
        <w:t> </w:t>
      </w:r>
      <w:r>
        <w:rPr/>
        <w:t>is</w:t>
      </w:r>
      <w:r>
        <w:rPr>
          <w:spacing w:val="-6"/>
        </w:rPr>
        <w:t> </w:t>
      </w:r>
      <w:r>
        <w:rPr/>
        <w:t>my</w:t>
      </w:r>
      <w:r>
        <w:rPr>
          <w:spacing w:val="-6"/>
        </w:rPr>
        <w:t> </w:t>
      </w:r>
      <w:r>
        <w:rPr/>
        <w:t>own</w:t>
      </w:r>
      <w:r>
        <w:rPr>
          <w:spacing w:val="-7"/>
        </w:rPr>
        <w:t> </w:t>
      </w:r>
      <w:r>
        <w:rPr/>
        <w:t>work</w:t>
      </w:r>
      <w:r>
        <w:rPr>
          <w:spacing w:val="-7"/>
        </w:rPr>
        <w:t> </w:t>
      </w:r>
      <w:r>
        <w:rPr/>
        <w:t>and</w:t>
      </w:r>
      <w:r>
        <w:rPr>
          <w:spacing w:val="-4"/>
        </w:rPr>
        <w:t> </w:t>
      </w:r>
      <w:r>
        <w:rPr/>
        <w:t>that,</w:t>
      </w:r>
      <w:r>
        <w:rPr>
          <w:spacing w:val="-6"/>
        </w:rPr>
        <w:t> </w:t>
      </w:r>
      <w:r>
        <w:rPr/>
        <w:t>to</w:t>
      </w:r>
      <w:r>
        <w:rPr>
          <w:spacing w:val="-4"/>
        </w:rPr>
        <w:t> </w:t>
      </w:r>
      <w:r>
        <w:rPr/>
        <w:t>the</w:t>
      </w:r>
      <w:r>
        <w:rPr>
          <w:spacing w:val="-7"/>
        </w:rPr>
        <w:t> </w:t>
      </w:r>
      <w:r>
        <w:rPr/>
        <w:t>best</w:t>
      </w:r>
      <w:r>
        <w:rPr>
          <w:spacing w:val="-6"/>
        </w:rPr>
        <w:t> </w:t>
      </w:r>
      <w:r>
        <w:rPr/>
        <w:t>of</w:t>
      </w:r>
      <w:r>
        <w:rPr>
          <w:spacing w:val="-7"/>
        </w:rPr>
        <w:t> </w:t>
      </w:r>
      <w:r>
        <w:rPr/>
        <w:t>my</w:t>
      </w:r>
      <w:r>
        <w:rPr>
          <w:spacing w:val="-6"/>
        </w:rPr>
        <w:t> </w:t>
      </w:r>
      <w:r>
        <w:rPr/>
        <w:t>knowledge, it contains no material previously published or written by another person nor material which to a substantial extent has been accepted for the award of any other degree or diploma at University for Development</w:t>
      </w:r>
      <w:r>
        <w:rPr>
          <w:spacing w:val="-9"/>
        </w:rPr>
        <w:t> </w:t>
      </w:r>
      <w:r>
        <w:rPr/>
        <w:t>Studies,</w:t>
      </w:r>
      <w:r>
        <w:rPr>
          <w:spacing w:val="-9"/>
        </w:rPr>
        <w:t> </w:t>
      </w:r>
      <w:r>
        <w:rPr/>
        <w:t>Tamale</w:t>
      </w:r>
      <w:r>
        <w:rPr>
          <w:spacing w:val="-11"/>
        </w:rPr>
        <w:t> </w:t>
      </w:r>
      <w:r>
        <w:rPr/>
        <w:t>or</w:t>
      </w:r>
      <w:r>
        <w:rPr>
          <w:spacing w:val="-8"/>
        </w:rPr>
        <w:t> </w:t>
      </w:r>
      <w:r>
        <w:rPr/>
        <w:t>any</w:t>
      </w:r>
      <w:r>
        <w:rPr>
          <w:spacing w:val="-10"/>
        </w:rPr>
        <w:t> </w:t>
      </w:r>
      <w:r>
        <w:rPr/>
        <w:t>other</w:t>
      </w:r>
      <w:r>
        <w:rPr>
          <w:spacing w:val="-9"/>
        </w:rPr>
        <w:t> </w:t>
      </w:r>
      <w:r>
        <w:rPr/>
        <w:t>educational</w:t>
      </w:r>
      <w:r>
        <w:rPr>
          <w:spacing w:val="-9"/>
        </w:rPr>
        <w:t> </w:t>
      </w:r>
      <w:r>
        <w:rPr/>
        <w:t>institution,</w:t>
      </w:r>
      <w:r>
        <w:rPr>
          <w:spacing w:val="-10"/>
        </w:rPr>
        <w:t> </w:t>
      </w:r>
      <w:r>
        <w:rPr/>
        <w:t>except</w:t>
      </w:r>
      <w:r>
        <w:rPr>
          <w:spacing w:val="-9"/>
        </w:rPr>
        <w:t> </w:t>
      </w:r>
      <w:r>
        <w:rPr/>
        <w:t>where</w:t>
      </w:r>
      <w:r>
        <w:rPr>
          <w:spacing w:val="-11"/>
        </w:rPr>
        <w:t> </w:t>
      </w:r>
      <w:r>
        <w:rPr/>
        <w:t>due</w:t>
      </w:r>
      <w:r>
        <w:rPr>
          <w:spacing w:val="-11"/>
        </w:rPr>
        <w:t> </w:t>
      </w:r>
      <w:r>
        <w:rPr/>
        <w:t>acknowledgment is made in the thesis.</w:t>
      </w:r>
    </w:p>
    <w:p>
      <w:pPr>
        <w:pStyle w:val="BodyText"/>
        <w:rPr>
          <w:sz w:val="20"/>
        </w:rPr>
      </w:pPr>
    </w:p>
    <w:p>
      <w:pPr>
        <w:pStyle w:val="BodyText"/>
        <w:spacing w:before="3"/>
        <w:rPr>
          <w:sz w:val="20"/>
        </w:rPr>
      </w:pPr>
    </w:p>
    <w:p>
      <w:pPr>
        <w:pStyle w:val="BodyText"/>
        <w:spacing w:after="0"/>
        <w:rPr>
          <w:sz w:val="20"/>
        </w:rPr>
        <w:sectPr>
          <w:pgSz w:w="11910" w:h="16840"/>
          <w:pgMar w:header="0" w:footer="1012" w:top="1360" w:bottom="1200" w:left="992" w:right="992"/>
        </w:sectPr>
      </w:pPr>
    </w:p>
    <w:p>
      <w:pPr>
        <w:pStyle w:val="BodyText"/>
        <w:spacing w:before="90"/>
        <w:ind w:left="87"/>
      </w:pPr>
      <w:r>
        <w:rPr/>
        <w:t>SANDRA</w:t>
      </w:r>
      <w:r>
        <w:rPr>
          <w:spacing w:val="-1"/>
        </w:rPr>
        <w:t> </w:t>
      </w:r>
      <w:r>
        <w:rPr>
          <w:spacing w:val="-2"/>
        </w:rPr>
        <w:t>ASABEA</w:t>
      </w:r>
    </w:p>
    <w:p>
      <w:pPr>
        <w:spacing w:line="240" w:lineRule="auto" w:before="51"/>
        <w:rPr>
          <w:sz w:val="24"/>
        </w:rPr>
      </w:pPr>
      <w:r>
        <w:rPr/>
        <w:br w:type="column"/>
      </w:r>
      <w:r>
        <w:rPr>
          <w:sz w:val="24"/>
        </w:rPr>
      </w:r>
    </w:p>
    <w:p>
      <w:pPr>
        <w:pStyle w:val="BodyText"/>
        <w:ind w:left="2349"/>
      </w:pPr>
      <w:r>
        <w:rPr/>
        <w:drawing>
          <wp:anchor distT="0" distB="0" distL="0" distR="0" allowOverlap="1" layoutInCell="1" locked="0" behindDoc="0" simplePos="0" relativeHeight="15729152">
            <wp:simplePos x="0" y="0"/>
            <wp:positionH relativeFrom="page">
              <wp:posOffset>3758565</wp:posOffset>
            </wp:positionH>
            <wp:positionV relativeFrom="paragraph">
              <wp:posOffset>-85081</wp:posOffset>
            </wp:positionV>
            <wp:extent cx="701675" cy="24193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01675" cy="241934"/>
                    </a:xfrm>
                    <a:prstGeom prst="rect">
                      <a:avLst/>
                    </a:prstGeom>
                  </pic:spPr>
                </pic:pic>
              </a:graphicData>
            </a:graphic>
          </wp:anchor>
        </w:drawing>
      </w:r>
      <w:r>
        <w:rPr/>
        <w:t>28</w:t>
      </w:r>
      <w:r>
        <w:rPr>
          <w:vertAlign w:val="superscript"/>
        </w:rPr>
        <w:t>th</w:t>
      </w:r>
      <w:r>
        <w:rPr>
          <w:spacing w:val="-3"/>
          <w:vertAlign w:val="baseline"/>
        </w:rPr>
        <w:t> </w:t>
      </w:r>
      <w:r>
        <w:rPr>
          <w:vertAlign w:val="baseline"/>
        </w:rPr>
        <w:t>September, </w:t>
      </w:r>
      <w:r>
        <w:rPr>
          <w:spacing w:val="-4"/>
          <w:vertAlign w:val="baseline"/>
        </w:rPr>
        <w:t>2022</w:t>
      </w:r>
    </w:p>
    <w:p>
      <w:pPr>
        <w:pStyle w:val="BodyText"/>
        <w:spacing w:after="0"/>
        <w:sectPr>
          <w:type w:val="continuous"/>
          <w:pgSz w:w="11910" w:h="16840"/>
          <w:pgMar w:header="0" w:footer="1012" w:top="1360" w:bottom="280" w:left="992" w:right="992"/>
          <w:cols w:num="2" w:equalWidth="0">
            <w:col w:w="2135" w:space="2704"/>
            <w:col w:w="5087"/>
          </w:cols>
        </w:sectPr>
      </w:pPr>
    </w:p>
    <w:p>
      <w:pPr>
        <w:pStyle w:val="BodyText"/>
        <w:tabs>
          <w:tab w:pos="5129" w:val="left" w:leader="none"/>
          <w:tab w:pos="7289" w:val="left" w:leader="none"/>
        </w:tabs>
        <w:spacing w:before="39"/>
        <w:ind w:left="87"/>
      </w:pPr>
      <w:r>
        <w:rPr>
          <w:spacing w:val="-2"/>
        </w:rPr>
        <w:t>(UDS/MCH/0006/20)</w:t>
      </w:r>
      <w:r>
        <w:rPr/>
        <w:tab/>
      </w:r>
      <w:r>
        <w:rPr>
          <w:spacing w:val="-2"/>
        </w:rPr>
        <w:t>Signature</w:t>
      </w:r>
      <w:r>
        <w:rPr/>
        <w:tab/>
      </w:r>
      <w:r>
        <w:rPr>
          <w:spacing w:val="-4"/>
        </w:rPr>
        <w:t>Date</w:t>
      </w:r>
    </w:p>
    <w:p>
      <w:pPr>
        <w:pStyle w:val="BodyText"/>
      </w:pPr>
    </w:p>
    <w:p>
      <w:pPr>
        <w:pStyle w:val="BodyText"/>
      </w:pPr>
    </w:p>
    <w:p>
      <w:pPr>
        <w:pStyle w:val="BodyText"/>
      </w:pPr>
    </w:p>
    <w:p>
      <w:pPr>
        <w:pStyle w:val="BodyText"/>
      </w:pPr>
    </w:p>
    <w:p>
      <w:pPr>
        <w:pStyle w:val="BodyText"/>
      </w:pPr>
    </w:p>
    <w:p>
      <w:pPr>
        <w:pStyle w:val="Heading2"/>
        <w:ind w:left="135" w:right="134" w:firstLine="0"/>
        <w:jc w:val="center"/>
      </w:pPr>
      <w:r>
        <w:rPr>
          <w:spacing w:val="-2"/>
        </w:rPr>
        <w:t>Supervisor</w:t>
      </w:r>
    </w:p>
    <w:p>
      <w:pPr>
        <w:pStyle w:val="BodyText"/>
        <w:spacing w:before="22"/>
        <w:rPr>
          <w:b/>
        </w:rPr>
      </w:pPr>
    </w:p>
    <w:p>
      <w:pPr>
        <w:pStyle w:val="BodyText"/>
        <w:spacing w:line="480" w:lineRule="auto"/>
        <w:ind w:left="87"/>
      </w:pPr>
      <w:r>
        <w:rPr/>
        <w:t>I</w:t>
      </w:r>
      <w:r>
        <w:rPr>
          <w:spacing w:val="-10"/>
        </w:rPr>
        <w:t> </w:t>
      </w:r>
      <w:r>
        <w:rPr/>
        <w:t>hereby</w:t>
      </w:r>
      <w:r>
        <w:rPr>
          <w:spacing w:val="-6"/>
        </w:rPr>
        <w:t> </w:t>
      </w:r>
      <w:r>
        <w:rPr/>
        <w:t>declare</w:t>
      </w:r>
      <w:r>
        <w:rPr>
          <w:spacing w:val="-9"/>
        </w:rPr>
        <w:t> </w:t>
      </w:r>
      <w:r>
        <w:rPr/>
        <w:t>that</w:t>
      </w:r>
      <w:r>
        <w:rPr>
          <w:spacing w:val="-7"/>
        </w:rPr>
        <w:t> </w:t>
      </w:r>
      <w:r>
        <w:rPr/>
        <w:t>the</w:t>
      </w:r>
      <w:r>
        <w:rPr>
          <w:spacing w:val="-6"/>
        </w:rPr>
        <w:t> </w:t>
      </w:r>
      <w:r>
        <w:rPr/>
        <w:t>preparation</w:t>
      </w:r>
      <w:r>
        <w:rPr>
          <w:spacing w:val="-7"/>
        </w:rPr>
        <w:t> </w:t>
      </w:r>
      <w:r>
        <w:rPr/>
        <w:t>and</w:t>
      </w:r>
      <w:r>
        <w:rPr>
          <w:spacing w:val="-7"/>
        </w:rPr>
        <w:t> </w:t>
      </w:r>
      <w:r>
        <w:rPr/>
        <w:t>presentation</w:t>
      </w:r>
      <w:r>
        <w:rPr>
          <w:spacing w:val="-7"/>
        </w:rPr>
        <w:t> </w:t>
      </w:r>
      <w:r>
        <w:rPr/>
        <w:t>of</w:t>
      </w:r>
      <w:r>
        <w:rPr>
          <w:spacing w:val="-8"/>
        </w:rPr>
        <w:t> </w:t>
      </w:r>
      <w:r>
        <w:rPr/>
        <w:t>the</w:t>
      </w:r>
      <w:r>
        <w:rPr>
          <w:spacing w:val="-8"/>
        </w:rPr>
        <w:t> </w:t>
      </w:r>
      <w:r>
        <w:rPr/>
        <w:t>thesis</w:t>
      </w:r>
      <w:r>
        <w:rPr>
          <w:spacing w:val="-7"/>
        </w:rPr>
        <w:t> </w:t>
      </w:r>
      <w:r>
        <w:rPr/>
        <w:t>were</w:t>
      </w:r>
      <w:r>
        <w:rPr>
          <w:spacing w:val="-8"/>
        </w:rPr>
        <w:t> </w:t>
      </w:r>
      <w:r>
        <w:rPr/>
        <w:t>supervised</w:t>
      </w:r>
      <w:r>
        <w:rPr>
          <w:spacing w:val="-7"/>
        </w:rPr>
        <w:t> </w:t>
      </w:r>
      <w:r>
        <w:rPr/>
        <w:t>in</w:t>
      </w:r>
      <w:r>
        <w:rPr>
          <w:spacing w:val="-7"/>
        </w:rPr>
        <w:t> </w:t>
      </w:r>
      <w:r>
        <w:rPr/>
        <w:t>accordance</w:t>
      </w:r>
      <w:r>
        <w:rPr>
          <w:spacing w:val="-6"/>
        </w:rPr>
        <w:t> </w:t>
      </w:r>
      <w:r>
        <w:rPr/>
        <w:t>with the guidelines on supervision of thesis laid down by the University for Development Studies.</w:t>
      </w:r>
    </w:p>
    <w:p>
      <w:pPr>
        <w:pStyle w:val="BodyText"/>
        <w:rPr>
          <w:sz w:val="20"/>
        </w:rPr>
      </w:pPr>
    </w:p>
    <w:p>
      <w:pPr>
        <w:pStyle w:val="BodyText"/>
        <w:spacing w:before="163"/>
        <w:rPr>
          <w:sz w:val="20"/>
        </w:rPr>
      </w:pPr>
    </w:p>
    <w:p>
      <w:pPr>
        <w:pStyle w:val="BodyText"/>
        <w:spacing w:after="0"/>
        <w:rPr>
          <w:sz w:val="20"/>
        </w:rPr>
        <w:sectPr>
          <w:type w:val="continuous"/>
          <w:pgSz w:w="11910" w:h="16840"/>
          <w:pgMar w:header="0" w:footer="1012" w:top="1360" w:bottom="280" w:left="992" w:right="992"/>
        </w:sectPr>
      </w:pPr>
    </w:p>
    <w:p>
      <w:pPr>
        <w:pStyle w:val="BodyText"/>
        <w:spacing w:before="90"/>
        <w:ind w:left="87"/>
      </w:pPr>
      <w:r>
        <w:rPr/>
        <w:t>PROF.</w:t>
      </w:r>
      <w:r>
        <w:rPr>
          <w:spacing w:val="-3"/>
        </w:rPr>
        <w:t> </w:t>
      </w:r>
      <w:r>
        <w:rPr/>
        <w:t>SHAMSU-DEEN</w:t>
      </w:r>
      <w:r>
        <w:rPr>
          <w:spacing w:val="-1"/>
        </w:rPr>
        <w:t> </w:t>
      </w:r>
      <w:r>
        <w:rPr>
          <w:spacing w:val="-2"/>
        </w:rPr>
        <w:t>ZIBLIM</w:t>
      </w:r>
    </w:p>
    <w:p>
      <w:pPr>
        <w:pStyle w:val="BodyText"/>
        <w:spacing w:before="183"/>
        <w:ind w:left="2518"/>
      </w:pPr>
      <w:r>
        <w:rPr/>
        <w:br w:type="column"/>
      </w:r>
      <w:r>
        <w:rPr/>
        <w:t>28</w:t>
      </w:r>
      <w:r>
        <w:rPr>
          <w:vertAlign w:val="superscript"/>
        </w:rPr>
        <w:t>th</w:t>
      </w:r>
      <w:r>
        <w:rPr>
          <w:spacing w:val="-3"/>
          <w:vertAlign w:val="baseline"/>
        </w:rPr>
        <w:t> </w:t>
      </w:r>
      <w:r>
        <w:rPr>
          <w:vertAlign w:val="baseline"/>
        </w:rPr>
        <w:t>September, </w:t>
      </w:r>
      <w:r>
        <w:rPr>
          <w:spacing w:val="-4"/>
          <w:vertAlign w:val="baseline"/>
        </w:rPr>
        <w:t>2022</w:t>
      </w:r>
    </w:p>
    <w:p>
      <w:pPr>
        <w:pStyle w:val="BodyText"/>
        <w:spacing w:after="0"/>
        <w:sectPr>
          <w:type w:val="continuous"/>
          <w:pgSz w:w="11910" w:h="16840"/>
          <w:pgMar w:header="0" w:footer="1012" w:top="1360" w:bottom="280" w:left="992" w:right="992"/>
          <w:cols w:num="2" w:equalWidth="0">
            <w:col w:w="3453" w:space="1203"/>
            <w:col w:w="5270"/>
          </w:cols>
        </w:sectPr>
      </w:pPr>
    </w:p>
    <w:p>
      <w:pPr>
        <w:pStyle w:val="BodyText"/>
        <w:tabs>
          <w:tab w:pos="5129" w:val="left" w:leader="none"/>
          <w:tab w:pos="7289" w:val="left" w:leader="none"/>
        </w:tabs>
        <w:spacing w:before="183"/>
        <w:ind w:left="87"/>
      </w:pPr>
      <w:r>
        <w:rPr/>
        <w:drawing>
          <wp:anchor distT="0" distB="0" distL="0" distR="0" allowOverlap="1" layoutInCell="1" locked="0" behindDoc="0" simplePos="0" relativeHeight="15729664">
            <wp:simplePos x="0" y="0"/>
            <wp:positionH relativeFrom="page">
              <wp:posOffset>3642359</wp:posOffset>
            </wp:positionH>
            <wp:positionV relativeFrom="paragraph">
              <wp:posOffset>-335037</wp:posOffset>
            </wp:positionV>
            <wp:extent cx="1230871" cy="40830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230871" cy="408304"/>
                    </a:xfrm>
                    <a:prstGeom prst="rect">
                      <a:avLst/>
                    </a:prstGeom>
                  </pic:spPr>
                </pic:pic>
              </a:graphicData>
            </a:graphic>
          </wp:anchor>
        </w:drawing>
      </w:r>
      <w:r>
        <w:rPr/>
        <w:t>Name</w:t>
      </w:r>
      <w:r>
        <w:rPr>
          <w:spacing w:val="-2"/>
        </w:rPr>
        <w:t> </w:t>
      </w:r>
      <w:r>
        <w:rPr/>
        <w:t>of</w:t>
      </w:r>
      <w:r>
        <w:rPr>
          <w:spacing w:val="-2"/>
        </w:rPr>
        <w:t> Supervisor</w:t>
      </w:r>
      <w:r>
        <w:rPr/>
        <w:tab/>
      </w:r>
      <w:r>
        <w:rPr>
          <w:spacing w:val="-2"/>
        </w:rPr>
        <w:t>Signature</w:t>
      </w:r>
      <w:r>
        <w:rPr/>
        <w:tab/>
      </w:r>
      <w:r>
        <w:rPr>
          <w:spacing w:val="-4"/>
        </w:rPr>
        <w:t>Date</w:t>
      </w:r>
    </w:p>
    <w:p>
      <w:pPr>
        <w:pStyle w:val="BodyText"/>
        <w:spacing w:after="0"/>
        <w:sectPr>
          <w:type w:val="continuous"/>
          <w:pgSz w:w="11910" w:h="16840"/>
          <w:pgMar w:header="0" w:footer="1012" w:top="1360" w:bottom="280" w:left="992" w:right="992"/>
        </w:sectPr>
      </w:pPr>
    </w:p>
    <w:p>
      <w:pPr>
        <w:pStyle w:val="Heading1"/>
        <w:ind w:left="135" w:right="134"/>
      </w:pPr>
      <w:bookmarkStart w:name="_bookmark1" w:id="2"/>
      <w:bookmarkEnd w:id="2"/>
      <w:r>
        <w:rPr>
          <w:b w:val="0"/>
        </w:rPr>
      </w:r>
      <w:r>
        <w:rPr>
          <w:spacing w:val="-2"/>
        </w:rPr>
        <w:t>ABSTRACT</w:t>
      </w:r>
    </w:p>
    <w:p>
      <w:pPr>
        <w:pStyle w:val="BodyText"/>
        <w:spacing w:line="480" w:lineRule="auto" w:before="261"/>
        <w:ind w:left="87" w:right="82"/>
        <w:jc w:val="both"/>
      </w:pPr>
      <w:r>
        <w:rPr/>
        <w:t>Postpartum depression is a mental disorder that may affect both genders. Postnatal depression may include</w:t>
      </w:r>
      <w:r>
        <w:rPr>
          <w:spacing w:val="-7"/>
        </w:rPr>
        <w:t> </w:t>
      </w:r>
      <w:r>
        <w:rPr/>
        <w:t>poor</w:t>
      </w:r>
      <w:r>
        <w:rPr>
          <w:spacing w:val="-7"/>
        </w:rPr>
        <w:t> </w:t>
      </w:r>
      <w:r>
        <w:rPr/>
        <w:t>mood,</w:t>
      </w:r>
      <w:r>
        <w:rPr>
          <w:spacing w:val="-5"/>
        </w:rPr>
        <w:t> </w:t>
      </w:r>
      <w:r>
        <w:rPr/>
        <w:t>impatience,</w:t>
      </w:r>
      <w:r>
        <w:rPr>
          <w:spacing w:val="-6"/>
        </w:rPr>
        <w:t> </w:t>
      </w:r>
      <w:r>
        <w:rPr/>
        <w:t>fatigue,</w:t>
      </w:r>
      <w:r>
        <w:rPr>
          <w:spacing w:val="-6"/>
        </w:rPr>
        <w:t> </w:t>
      </w:r>
      <w:r>
        <w:rPr/>
        <w:t>sleeplessness,</w:t>
      </w:r>
      <w:r>
        <w:rPr>
          <w:spacing w:val="-5"/>
        </w:rPr>
        <w:t> </w:t>
      </w:r>
      <w:r>
        <w:rPr/>
        <w:t>hunger</w:t>
      </w:r>
      <w:r>
        <w:rPr>
          <w:spacing w:val="-3"/>
        </w:rPr>
        <w:t> </w:t>
      </w:r>
      <w:r>
        <w:rPr/>
        <w:t>changes,</w:t>
      </w:r>
      <w:r>
        <w:rPr>
          <w:spacing w:val="-3"/>
        </w:rPr>
        <w:t> </w:t>
      </w:r>
      <w:r>
        <w:rPr/>
        <w:t>worry,</w:t>
      </w:r>
      <w:r>
        <w:rPr>
          <w:spacing w:val="-2"/>
        </w:rPr>
        <w:t> </w:t>
      </w:r>
      <w:r>
        <w:rPr/>
        <w:t>inability</w:t>
      </w:r>
      <w:r>
        <w:rPr>
          <w:spacing w:val="-5"/>
        </w:rPr>
        <w:t> </w:t>
      </w:r>
      <w:r>
        <w:rPr/>
        <w:t>to</w:t>
      </w:r>
      <w:r>
        <w:rPr>
          <w:spacing w:val="-5"/>
        </w:rPr>
        <w:t> </w:t>
      </w:r>
      <w:r>
        <w:rPr/>
        <w:t>cope,</w:t>
      </w:r>
      <w:r>
        <w:rPr>
          <w:spacing w:val="-5"/>
        </w:rPr>
        <w:t> </w:t>
      </w:r>
      <w:r>
        <w:rPr/>
        <w:t>guilt, suicidal thoughts and worthlessness, However,</w:t>
      </w:r>
      <w:r>
        <w:rPr>
          <w:spacing w:val="-3"/>
        </w:rPr>
        <w:t> </w:t>
      </w:r>
      <w:r>
        <w:rPr/>
        <w:t>Ghana lacks epidemiological evidence on postpartum depression and its related causes. This study aimed at assessing the prevalence and associated risk factors of PPD among new mothers at the Tamale Teaching Hospital. In April and May 2022, 135 postpartum</w:t>
      </w:r>
      <w:r>
        <w:rPr>
          <w:spacing w:val="-3"/>
        </w:rPr>
        <w:t> </w:t>
      </w:r>
      <w:r>
        <w:rPr/>
        <w:t>mothers</w:t>
      </w:r>
      <w:r>
        <w:rPr>
          <w:spacing w:val="-2"/>
        </w:rPr>
        <w:t> </w:t>
      </w:r>
      <w:r>
        <w:rPr/>
        <w:t>visiting</w:t>
      </w:r>
      <w:r>
        <w:rPr>
          <w:spacing w:val="-3"/>
        </w:rPr>
        <w:t> </w:t>
      </w:r>
      <w:r>
        <w:rPr/>
        <w:t>the</w:t>
      </w:r>
      <w:r>
        <w:rPr>
          <w:spacing w:val="-3"/>
        </w:rPr>
        <w:t> </w:t>
      </w:r>
      <w:r>
        <w:rPr/>
        <w:t>prenatal</w:t>
      </w:r>
      <w:r>
        <w:rPr>
          <w:spacing w:val="-1"/>
        </w:rPr>
        <w:t> </w:t>
      </w:r>
      <w:r>
        <w:rPr/>
        <w:t>clinic</w:t>
      </w:r>
      <w:r>
        <w:rPr>
          <w:spacing w:val="-3"/>
        </w:rPr>
        <w:t> </w:t>
      </w:r>
      <w:r>
        <w:rPr/>
        <w:t>at</w:t>
      </w:r>
      <w:r>
        <w:rPr>
          <w:spacing w:val="-1"/>
        </w:rPr>
        <w:t> </w:t>
      </w:r>
      <w:r>
        <w:rPr/>
        <w:t>Tamale</w:t>
      </w:r>
      <w:r>
        <w:rPr>
          <w:spacing w:val="-4"/>
        </w:rPr>
        <w:t> </w:t>
      </w:r>
      <w:r>
        <w:rPr/>
        <w:t>Teaching</w:t>
      </w:r>
      <w:r>
        <w:rPr>
          <w:spacing w:val="-1"/>
        </w:rPr>
        <w:t> </w:t>
      </w:r>
      <w:r>
        <w:rPr/>
        <w:t>Hospital</w:t>
      </w:r>
      <w:r>
        <w:rPr>
          <w:spacing w:val="-3"/>
        </w:rPr>
        <w:t> </w:t>
      </w:r>
      <w:r>
        <w:rPr/>
        <w:t>participated</w:t>
      </w:r>
      <w:r>
        <w:rPr>
          <w:spacing w:val="-1"/>
        </w:rPr>
        <w:t> </w:t>
      </w:r>
      <w:r>
        <w:rPr/>
        <w:t>in</w:t>
      </w:r>
      <w:r>
        <w:rPr>
          <w:spacing w:val="-3"/>
        </w:rPr>
        <w:t> </w:t>
      </w:r>
      <w:r>
        <w:rPr/>
        <w:t>a</w:t>
      </w:r>
      <w:r>
        <w:rPr>
          <w:spacing w:val="-2"/>
        </w:rPr>
        <w:t> </w:t>
      </w:r>
      <w:r>
        <w:rPr/>
        <w:t>facility- based,</w:t>
      </w:r>
      <w:r>
        <w:rPr>
          <w:spacing w:val="-14"/>
        </w:rPr>
        <w:t> </w:t>
      </w:r>
      <w:r>
        <w:rPr/>
        <w:t>analytical</w:t>
      </w:r>
      <w:r>
        <w:rPr>
          <w:spacing w:val="-13"/>
        </w:rPr>
        <w:t> </w:t>
      </w:r>
      <w:r>
        <w:rPr/>
        <w:t>cross-sectional</w:t>
      </w:r>
      <w:r>
        <w:rPr>
          <w:spacing w:val="-14"/>
        </w:rPr>
        <w:t> </w:t>
      </w:r>
      <w:r>
        <w:rPr/>
        <w:t>survey.</w:t>
      </w:r>
      <w:r>
        <w:rPr>
          <w:spacing w:val="-14"/>
        </w:rPr>
        <w:t> </w:t>
      </w:r>
      <w:r>
        <w:rPr/>
        <w:t>Postpartum</w:t>
      </w:r>
      <w:r>
        <w:rPr>
          <w:spacing w:val="-13"/>
        </w:rPr>
        <w:t> </w:t>
      </w:r>
      <w:r>
        <w:rPr/>
        <w:t>and</w:t>
      </w:r>
      <w:r>
        <w:rPr>
          <w:spacing w:val="-14"/>
        </w:rPr>
        <w:t> </w:t>
      </w:r>
      <w:r>
        <w:rPr/>
        <w:t>NICU</w:t>
      </w:r>
      <w:r>
        <w:rPr>
          <w:spacing w:val="-15"/>
        </w:rPr>
        <w:t> </w:t>
      </w:r>
      <w:r>
        <w:rPr/>
        <w:t>registers</w:t>
      </w:r>
      <w:r>
        <w:rPr>
          <w:spacing w:val="-15"/>
        </w:rPr>
        <w:t> </w:t>
      </w:r>
      <w:r>
        <w:rPr/>
        <w:t>were</w:t>
      </w:r>
      <w:r>
        <w:rPr>
          <w:spacing w:val="-15"/>
        </w:rPr>
        <w:t> </w:t>
      </w:r>
      <w:r>
        <w:rPr/>
        <w:t>randomly</w:t>
      </w:r>
      <w:r>
        <w:rPr>
          <w:spacing w:val="-14"/>
        </w:rPr>
        <w:t> </w:t>
      </w:r>
      <w:r>
        <w:rPr/>
        <w:t>sampled.</w:t>
      </w:r>
      <w:r>
        <w:rPr>
          <w:spacing w:val="-14"/>
        </w:rPr>
        <w:t> </w:t>
      </w:r>
      <w:r>
        <w:rPr/>
        <w:t>Data gathering</w:t>
      </w:r>
      <w:r>
        <w:rPr>
          <w:spacing w:val="-1"/>
        </w:rPr>
        <w:t> </w:t>
      </w:r>
      <w:r>
        <w:rPr/>
        <w:t>employed</w:t>
      </w:r>
      <w:r>
        <w:rPr>
          <w:spacing w:val="-1"/>
        </w:rPr>
        <w:t> </w:t>
      </w:r>
      <w:r>
        <w:rPr/>
        <w:t>a</w:t>
      </w:r>
      <w:r>
        <w:rPr>
          <w:spacing w:val="-2"/>
        </w:rPr>
        <w:t> </w:t>
      </w:r>
      <w:r>
        <w:rPr/>
        <w:t>structured</w:t>
      </w:r>
      <w:r>
        <w:rPr>
          <w:spacing w:val="-1"/>
        </w:rPr>
        <w:t> </w:t>
      </w:r>
      <w:r>
        <w:rPr/>
        <w:t>questionnaire</w:t>
      </w:r>
      <w:r>
        <w:rPr>
          <w:spacing w:val="-3"/>
        </w:rPr>
        <w:t> </w:t>
      </w:r>
      <w:r>
        <w:rPr/>
        <w:t>and</w:t>
      </w:r>
      <w:r>
        <w:rPr>
          <w:spacing w:val="-1"/>
        </w:rPr>
        <w:t> </w:t>
      </w:r>
      <w:r>
        <w:rPr/>
        <w:t>the</w:t>
      </w:r>
      <w:r>
        <w:rPr>
          <w:spacing w:val="-2"/>
        </w:rPr>
        <w:t> </w:t>
      </w:r>
      <w:r>
        <w:rPr/>
        <w:t>EPDS</w:t>
      </w:r>
      <w:r>
        <w:rPr>
          <w:spacing w:val="-1"/>
        </w:rPr>
        <w:t> </w:t>
      </w:r>
      <w:r>
        <w:rPr/>
        <w:t>scale.</w:t>
      </w:r>
      <w:r>
        <w:rPr>
          <w:spacing w:val="-2"/>
        </w:rPr>
        <w:t> </w:t>
      </w:r>
      <w:r>
        <w:rPr/>
        <w:t>To</w:t>
      </w:r>
      <w:r>
        <w:rPr>
          <w:spacing w:val="-2"/>
        </w:rPr>
        <w:t> </w:t>
      </w:r>
      <w:r>
        <w:rPr/>
        <w:t>look</w:t>
      </w:r>
      <w:r>
        <w:rPr>
          <w:spacing w:val="-1"/>
        </w:rPr>
        <w:t> </w:t>
      </w:r>
      <w:r>
        <w:rPr/>
        <w:t>at</w:t>
      </w:r>
      <w:r>
        <w:rPr>
          <w:spacing w:val="-1"/>
        </w:rPr>
        <w:t> </w:t>
      </w:r>
      <w:r>
        <w:rPr/>
        <w:t>postpartum</w:t>
      </w:r>
      <w:r>
        <w:rPr>
          <w:spacing w:val="-1"/>
        </w:rPr>
        <w:t> </w:t>
      </w:r>
      <w:r>
        <w:rPr/>
        <w:t>predictors, descriptive, bivariate (using chi-square), and multivariable logistic regression analyses were used. According to the research, out of the 135 mothers, majority of them were married (96%) with more than 10 household size, literate (78%) because most were urban residents (53%), Muslims (87%), traders (37%), and aged between 21 to 30. The study also revealed that, almost one in ten (10.37 percent) of the respondents had EPDS depressed symptoms scores classed as high. Finally, of all the socio-demographic, maternal, Clinical, Lifestyle and psychological factors considered, only two variables were significantly linked with postpartum depression symptoms which were pressure from immediate family or friends (AOR=13.18; CI=2.069-84.009; p=004) and daily hours of sleep during the postpartum period (AOR=0.745; CI=0.020-6.615; p=0.048). This study concludes that, the incidence of depression symptoms among mothers at TTH is quite high. Despite the observed improvement, pressure from close ones and daily hours of sleep during the postpartum period were identified as risk factors for PPD. To treat postpartum depression among postpartum mothers, immediate interventions such as counseling and psychological assistance at home and in health facilities are required.</w:t>
      </w:r>
    </w:p>
    <w:p>
      <w:pPr>
        <w:pStyle w:val="BodyText"/>
        <w:spacing w:after="0" w:line="480" w:lineRule="auto"/>
        <w:jc w:val="both"/>
        <w:sectPr>
          <w:pgSz w:w="11910" w:h="16840"/>
          <w:pgMar w:header="0" w:footer="1012" w:top="1360" w:bottom="1200" w:left="992" w:right="992"/>
        </w:sectPr>
      </w:pPr>
    </w:p>
    <w:p>
      <w:pPr>
        <w:pStyle w:val="Heading1"/>
        <w:ind w:right="275"/>
      </w:pPr>
      <w:bookmarkStart w:name="_bookmark2" w:id="3"/>
      <w:bookmarkEnd w:id="3"/>
      <w:r>
        <w:rPr>
          <w:b w:val="0"/>
        </w:rPr>
      </w:r>
      <w:r>
        <w:rPr/>
        <w:t>TABLE OF </w:t>
      </w:r>
      <w:r>
        <w:rPr>
          <w:spacing w:val="-2"/>
        </w:rPr>
        <w:t>CONTENT</w:t>
      </w:r>
    </w:p>
    <w:p>
      <w:pPr>
        <w:pStyle w:val="Heading1"/>
        <w:spacing w:after="0"/>
        <w:sectPr>
          <w:pgSz w:w="11910" w:h="16840"/>
          <w:pgMar w:header="0" w:footer="1012" w:top="1360" w:bottom="1737" w:left="992" w:right="992"/>
        </w:sectPr>
      </w:pPr>
    </w:p>
    <w:sdt>
      <w:sdtPr>
        <w:docPartObj>
          <w:docPartGallery w:val="Table of Contents"/>
          <w:docPartUnique/>
        </w:docPartObj>
      </w:sdtPr>
      <w:sdtEndPr/>
      <w:sdtContent>
        <w:p>
          <w:pPr>
            <w:pStyle w:val="TOC2"/>
            <w:tabs>
              <w:tab w:pos="9829" w:val="right" w:leader="dot"/>
            </w:tabs>
            <w:spacing w:before="677"/>
          </w:pPr>
          <w:hyperlink w:history="true" w:anchor="_bookmark0">
            <w:r>
              <w:rPr>
                <w:spacing w:val="-2"/>
              </w:rPr>
              <w:t>DECLARATION</w:t>
            </w:r>
            <w:r>
              <w:rPr/>
              <w:tab/>
            </w:r>
            <w:r>
              <w:rPr>
                <w:spacing w:val="-5"/>
              </w:rPr>
              <w:t>iii</w:t>
            </w:r>
          </w:hyperlink>
        </w:p>
        <w:p>
          <w:pPr>
            <w:pStyle w:val="TOC2"/>
            <w:tabs>
              <w:tab w:pos="9827" w:val="right" w:leader="dot"/>
            </w:tabs>
            <w:spacing w:before="237"/>
          </w:pPr>
          <w:hyperlink w:history="true" w:anchor="_bookmark1">
            <w:r>
              <w:rPr>
                <w:spacing w:val="-2"/>
              </w:rPr>
              <w:t>ABSTRACT</w:t>
            </w:r>
            <w:r>
              <w:rPr/>
              <w:tab/>
            </w:r>
            <w:r>
              <w:rPr>
                <w:spacing w:val="-5"/>
              </w:rPr>
              <w:t>iv</w:t>
            </w:r>
          </w:hyperlink>
        </w:p>
        <w:p>
          <w:pPr>
            <w:pStyle w:val="TOC2"/>
            <w:tabs>
              <w:tab w:pos="9827" w:val="right" w:leader="dot"/>
            </w:tabs>
          </w:pPr>
          <w:hyperlink w:history="true" w:anchor="_bookmark2">
            <w:r>
              <w:rPr/>
              <w:t>TABLE</w:t>
            </w:r>
            <w:r>
              <w:rPr>
                <w:spacing w:val="-2"/>
              </w:rPr>
              <w:t> </w:t>
            </w:r>
            <w:r>
              <w:rPr/>
              <w:t>OF</w:t>
            </w:r>
            <w:r>
              <w:rPr>
                <w:spacing w:val="-2"/>
              </w:rPr>
              <w:t> CONTENT</w:t>
            </w:r>
            <w:r>
              <w:rPr/>
              <w:tab/>
            </w:r>
            <w:r>
              <w:rPr>
                <w:spacing w:val="-10"/>
              </w:rPr>
              <w:t>v</w:t>
            </w:r>
          </w:hyperlink>
        </w:p>
        <w:p>
          <w:pPr>
            <w:pStyle w:val="TOC2"/>
            <w:tabs>
              <w:tab w:pos="9827" w:val="right" w:leader="dot"/>
            </w:tabs>
          </w:pPr>
          <w:hyperlink w:history="true" w:anchor="_bookmark3">
            <w:r>
              <w:rPr/>
              <w:t>LIST</w:t>
            </w:r>
            <w:r>
              <w:rPr>
                <w:spacing w:val="-2"/>
              </w:rPr>
              <w:t> </w:t>
            </w:r>
            <w:r>
              <w:rPr/>
              <w:t>OF</w:t>
            </w:r>
            <w:r>
              <w:rPr>
                <w:spacing w:val="-3"/>
              </w:rPr>
              <w:t> </w:t>
            </w:r>
            <w:r>
              <w:rPr>
                <w:spacing w:val="-2"/>
              </w:rPr>
              <w:t>TABLES</w:t>
            </w:r>
            <w:r>
              <w:rPr/>
              <w:tab/>
            </w:r>
            <w:r>
              <w:rPr>
                <w:spacing w:val="-5"/>
              </w:rPr>
              <w:t>ix</w:t>
            </w:r>
          </w:hyperlink>
        </w:p>
        <w:p>
          <w:pPr>
            <w:pStyle w:val="TOC2"/>
            <w:tabs>
              <w:tab w:pos="9827" w:val="right" w:leader="dot"/>
            </w:tabs>
            <w:spacing w:before="237"/>
          </w:pPr>
          <w:hyperlink w:history="true" w:anchor="_bookmark4">
            <w:r>
              <w:rPr/>
              <w:t>LIST</w:t>
            </w:r>
            <w:r>
              <w:rPr>
                <w:spacing w:val="-2"/>
              </w:rPr>
              <w:t> </w:t>
            </w:r>
            <w:r>
              <w:rPr/>
              <w:t>OF</w:t>
            </w:r>
            <w:r>
              <w:rPr>
                <w:spacing w:val="-1"/>
              </w:rPr>
              <w:t> </w:t>
            </w:r>
            <w:r>
              <w:rPr>
                <w:spacing w:val="-2"/>
              </w:rPr>
              <w:t>FIGURES</w:t>
            </w:r>
            <w:r>
              <w:rPr/>
              <w:tab/>
            </w:r>
            <w:r>
              <w:rPr>
                <w:spacing w:val="-10"/>
              </w:rPr>
              <w:t>x</w:t>
            </w:r>
          </w:hyperlink>
        </w:p>
        <w:p>
          <w:pPr>
            <w:pStyle w:val="TOC2"/>
            <w:tabs>
              <w:tab w:pos="9826" w:val="right" w:leader="dot"/>
            </w:tabs>
          </w:pPr>
          <w:hyperlink w:history="true" w:anchor="_bookmark5">
            <w:r>
              <w:rPr/>
              <w:t>LIST</w:t>
            </w:r>
            <w:r>
              <w:rPr>
                <w:spacing w:val="-2"/>
              </w:rPr>
              <w:t> </w:t>
            </w:r>
            <w:r>
              <w:rPr/>
              <w:t>OF</w:t>
            </w:r>
            <w:r>
              <w:rPr>
                <w:spacing w:val="-3"/>
              </w:rPr>
              <w:t> </w:t>
            </w:r>
            <w:r>
              <w:rPr>
                <w:spacing w:val="-2"/>
              </w:rPr>
              <w:t>ABBREVIATIONS</w:t>
            </w:r>
            <w:r>
              <w:rPr/>
              <w:tab/>
            </w:r>
            <w:r>
              <w:rPr>
                <w:spacing w:val="-5"/>
              </w:rPr>
              <w:t>xi</w:t>
            </w:r>
          </w:hyperlink>
        </w:p>
        <w:p>
          <w:pPr>
            <w:pStyle w:val="TOC2"/>
            <w:tabs>
              <w:tab w:pos="9826" w:val="right" w:leader="dot"/>
            </w:tabs>
          </w:pPr>
          <w:hyperlink w:history="true" w:anchor="_bookmark6">
            <w:r>
              <w:rPr>
                <w:spacing w:val="-2"/>
              </w:rPr>
              <w:t>DEDICATION</w:t>
            </w:r>
            <w:r>
              <w:rPr/>
              <w:tab/>
            </w:r>
            <w:r>
              <w:rPr>
                <w:spacing w:val="-5"/>
              </w:rPr>
              <w:t>xii</w:t>
            </w:r>
          </w:hyperlink>
        </w:p>
        <w:p>
          <w:pPr>
            <w:pStyle w:val="TOC2"/>
            <w:tabs>
              <w:tab w:pos="9828" w:val="right" w:leader="dot"/>
            </w:tabs>
            <w:spacing w:before="240"/>
          </w:pPr>
          <w:hyperlink w:history="true" w:anchor="_bookmark7">
            <w:r>
              <w:rPr>
                <w:spacing w:val="-2"/>
              </w:rPr>
              <w:t>ACKNOWLEDGEMENT</w:t>
            </w:r>
            <w:r>
              <w:rPr/>
              <w:tab/>
            </w:r>
            <w:r>
              <w:rPr>
                <w:spacing w:val="-4"/>
              </w:rPr>
              <w:t>xiii</w:t>
            </w:r>
          </w:hyperlink>
        </w:p>
        <w:p>
          <w:pPr>
            <w:pStyle w:val="TOC1"/>
            <w:tabs>
              <w:tab w:pos="9827" w:val="right" w:leader="dot"/>
            </w:tabs>
          </w:pPr>
          <w:hyperlink w:history="true" w:anchor="_bookmark8">
            <w:r>
              <w:rPr/>
              <w:t>CHAPTER</w:t>
            </w:r>
            <w:r>
              <w:rPr>
                <w:spacing w:val="-1"/>
              </w:rPr>
              <w:t> </w:t>
            </w:r>
            <w:r>
              <w:rPr>
                <w:spacing w:val="-5"/>
              </w:rPr>
              <w:t>ONE</w:t>
            </w:r>
            <w:r>
              <w:rPr/>
              <w:tab/>
            </w:r>
            <w:r>
              <w:rPr>
                <w:spacing w:val="-10"/>
              </w:rPr>
              <w:t>1</w:t>
            </w:r>
          </w:hyperlink>
        </w:p>
        <w:p>
          <w:pPr>
            <w:pStyle w:val="TOC1"/>
            <w:tabs>
              <w:tab w:pos="9827" w:val="right" w:leader="dot"/>
            </w:tabs>
            <w:spacing w:before="237"/>
          </w:pPr>
          <w:hyperlink w:history="true" w:anchor="_bookmark9">
            <w:r>
              <w:rPr>
                <w:spacing w:val="-2"/>
              </w:rPr>
              <w:t>INTRODUCTION</w:t>
            </w:r>
            <w:r>
              <w:rPr/>
              <w:tab/>
            </w:r>
            <w:r>
              <w:rPr>
                <w:spacing w:val="-10"/>
              </w:rPr>
              <w:t>1</w:t>
            </w:r>
          </w:hyperlink>
        </w:p>
        <w:p>
          <w:pPr>
            <w:pStyle w:val="TOC4"/>
            <w:numPr>
              <w:ilvl w:val="1"/>
              <w:numId w:val="1"/>
            </w:numPr>
            <w:tabs>
              <w:tab w:pos="669" w:val="left" w:leader="none"/>
              <w:tab w:pos="9827" w:val="right" w:leader="dot"/>
            </w:tabs>
            <w:spacing w:line="240" w:lineRule="auto" w:before="238" w:after="0"/>
            <w:ind w:left="669" w:right="0" w:hanging="360"/>
            <w:jc w:val="left"/>
          </w:pPr>
          <w:hyperlink w:history="true" w:anchor="_bookmark10">
            <w:r>
              <w:rPr/>
              <w:t>Background</w:t>
            </w:r>
            <w:r>
              <w:rPr>
                <w:spacing w:val="-4"/>
              </w:rPr>
              <w:t> </w:t>
            </w:r>
            <w:r>
              <w:rPr/>
              <w:t>of</w:t>
            </w:r>
            <w:r>
              <w:rPr>
                <w:spacing w:val="-2"/>
              </w:rPr>
              <w:t> study</w:t>
            </w:r>
            <w:r>
              <w:rPr/>
              <w:tab/>
            </w:r>
            <w:r>
              <w:rPr>
                <w:spacing w:val="-10"/>
              </w:rPr>
              <w:t>1</w:t>
            </w:r>
          </w:hyperlink>
        </w:p>
        <w:p>
          <w:pPr>
            <w:pStyle w:val="TOC4"/>
            <w:numPr>
              <w:ilvl w:val="1"/>
              <w:numId w:val="2"/>
            </w:numPr>
            <w:tabs>
              <w:tab w:pos="669" w:val="left" w:leader="none"/>
              <w:tab w:pos="9827" w:val="right" w:leader="dot"/>
            </w:tabs>
            <w:spacing w:line="240" w:lineRule="auto" w:before="238" w:after="0"/>
            <w:ind w:left="669" w:right="0" w:hanging="360"/>
            <w:jc w:val="left"/>
          </w:pPr>
          <w:hyperlink w:history="true" w:anchor="_bookmark11">
            <w:r>
              <w:rPr/>
              <w:t>Problem</w:t>
            </w:r>
            <w:r>
              <w:rPr>
                <w:spacing w:val="-2"/>
              </w:rPr>
              <w:t> statement</w:t>
            </w:r>
            <w:r>
              <w:rPr/>
              <w:tab/>
            </w:r>
            <w:r>
              <w:rPr>
                <w:spacing w:val="-10"/>
              </w:rPr>
              <w:t>4</w:t>
            </w:r>
          </w:hyperlink>
        </w:p>
        <w:p>
          <w:pPr>
            <w:pStyle w:val="TOC4"/>
            <w:numPr>
              <w:ilvl w:val="1"/>
              <w:numId w:val="2"/>
            </w:numPr>
            <w:tabs>
              <w:tab w:pos="669" w:val="left" w:leader="none"/>
              <w:tab w:pos="9827" w:val="right" w:leader="dot"/>
            </w:tabs>
            <w:spacing w:line="240" w:lineRule="auto" w:before="238" w:after="0"/>
            <w:ind w:left="669" w:right="0" w:hanging="360"/>
            <w:jc w:val="left"/>
          </w:pPr>
          <w:hyperlink w:history="true" w:anchor="_bookmark12">
            <w:r>
              <w:rPr/>
              <w:t>Research</w:t>
            </w:r>
            <w:r>
              <w:rPr>
                <w:spacing w:val="-5"/>
              </w:rPr>
              <w:t> </w:t>
            </w:r>
            <w:r>
              <w:rPr>
                <w:spacing w:val="-2"/>
              </w:rPr>
              <w:t>questions</w:t>
            </w:r>
            <w:r>
              <w:rPr/>
              <w:tab/>
            </w:r>
            <w:r>
              <w:rPr>
                <w:spacing w:val="-12"/>
              </w:rPr>
              <w:t>5</w:t>
            </w:r>
          </w:hyperlink>
        </w:p>
        <w:p>
          <w:pPr>
            <w:pStyle w:val="TOC4"/>
            <w:numPr>
              <w:ilvl w:val="1"/>
              <w:numId w:val="2"/>
            </w:numPr>
            <w:tabs>
              <w:tab w:pos="669" w:val="left" w:leader="none"/>
              <w:tab w:pos="9827" w:val="right" w:leader="dot"/>
            </w:tabs>
            <w:spacing w:line="240" w:lineRule="auto" w:before="240" w:after="0"/>
            <w:ind w:left="669" w:right="0" w:hanging="360"/>
            <w:jc w:val="left"/>
          </w:pPr>
          <w:hyperlink w:history="true" w:anchor="_bookmark13">
            <w:r>
              <w:rPr/>
              <w:t>Main</w:t>
            </w:r>
            <w:r>
              <w:rPr>
                <w:spacing w:val="-1"/>
              </w:rPr>
              <w:t> </w:t>
            </w:r>
            <w:r>
              <w:rPr>
                <w:spacing w:val="-2"/>
              </w:rPr>
              <w:t>objective</w:t>
            </w:r>
            <w:r>
              <w:rPr/>
              <w:tab/>
            </w:r>
            <w:r>
              <w:rPr>
                <w:spacing w:val="-10"/>
              </w:rPr>
              <w:t>5</w:t>
            </w:r>
          </w:hyperlink>
        </w:p>
        <w:p>
          <w:pPr>
            <w:pStyle w:val="TOC4"/>
            <w:numPr>
              <w:ilvl w:val="2"/>
              <w:numId w:val="2"/>
            </w:numPr>
            <w:tabs>
              <w:tab w:pos="849" w:val="left" w:leader="none"/>
              <w:tab w:pos="9827" w:val="right" w:leader="dot"/>
            </w:tabs>
            <w:spacing w:line="240" w:lineRule="auto" w:before="237" w:after="0"/>
            <w:ind w:left="849" w:right="0" w:hanging="540"/>
            <w:jc w:val="left"/>
          </w:pPr>
          <w:hyperlink w:history="true" w:anchor="_bookmark14">
            <w:r>
              <w:rPr/>
              <w:t>Specific</w:t>
            </w:r>
            <w:r>
              <w:rPr>
                <w:spacing w:val="-3"/>
              </w:rPr>
              <w:t> </w:t>
            </w:r>
            <w:r>
              <w:rPr>
                <w:spacing w:val="-2"/>
              </w:rPr>
              <w:t>objectives</w:t>
            </w:r>
            <w:r>
              <w:rPr/>
              <w:tab/>
            </w:r>
            <w:r>
              <w:rPr>
                <w:spacing w:val="-10"/>
              </w:rPr>
              <w:t>5</w:t>
            </w:r>
          </w:hyperlink>
        </w:p>
        <w:p>
          <w:pPr>
            <w:pStyle w:val="TOC4"/>
            <w:numPr>
              <w:ilvl w:val="1"/>
              <w:numId w:val="2"/>
            </w:numPr>
            <w:tabs>
              <w:tab w:pos="669" w:val="left" w:leader="none"/>
              <w:tab w:pos="9827" w:val="right" w:leader="dot"/>
            </w:tabs>
            <w:spacing w:line="240" w:lineRule="auto" w:before="238" w:after="0"/>
            <w:ind w:left="669" w:right="0" w:hanging="360"/>
            <w:jc w:val="left"/>
          </w:pPr>
          <w:hyperlink w:history="true" w:anchor="_bookmark15">
            <w:r>
              <w:rPr/>
              <w:t>Conceptual</w:t>
            </w:r>
            <w:r>
              <w:rPr>
                <w:spacing w:val="-2"/>
              </w:rPr>
              <w:t> framework</w:t>
            </w:r>
            <w:r>
              <w:rPr/>
              <w:tab/>
            </w:r>
            <w:r>
              <w:rPr>
                <w:spacing w:val="-10"/>
              </w:rPr>
              <w:t>5</w:t>
            </w:r>
          </w:hyperlink>
        </w:p>
        <w:p>
          <w:pPr>
            <w:pStyle w:val="TOC4"/>
            <w:numPr>
              <w:ilvl w:val="1"/>
              <w:numId w:val="2"/>
            </w:numPr>
            <w:tabs>
              <w:tab w:pos="669" w:val="left" w:leader="none"/>
              <w:tab w:pos="9827" w:val="right" w:leader="dot"/>
            </w:tabs>
            <w:spacing w:line="240" w:lineRule="auto" w:before="237" w:after="0"/>
            <w:ind w:left="669" w:right="0" w:hanging="360"/>
            <w:jc w:val="left"/>
          </w:pPr>
          <w:hyperlink w:history="true" w:anchor="_bookmark17">
            <w:r>
              <w:rPr/>
              <w:t>Significance</w:t>
            </w:r>
            <w:r>
              <w:rPr>
                <w:spacing w:val="-3"/>
              </w:rPr>
              <w:t> </w:t>
            </w:r>
            <w:r>
              <w:rPr/>
              <w:t>of</w:t>
            </w:r>
            <w:r>
              <w:rPr>
                <w:spacing w:val="-1"/>
              </w:rPr>
              <w:t> </w:t>
            </w:r>
            <w:r>
              <w:rPr/>
              <w:t>the</w:t>
            </w:r>
            <w:r>
              <w:rPr>
                <w:spacing w:val="-3"/>
              </w:rPr>
              <w:t> </w:t>
            </w:r>
            <w:r>
              <w:rPr>
                <w:spacing w:val="-4"/>
              </w:rPr>
              <w:t>Study</w:t>
            </w:r>
            <w:r>
              <w:rPr/>
              <w:tab/>
            </w:r>
            <w:r>
              <w:rPr>
                <w:spacing w:val="-10"/>
              </w:rPr>
              <w:t>6</w:t>
            </w:r>
          </w:hyperlink>
        </w:p>
        <w:p>
          <w:pPr>
            <w:pStyle w:val="TOC4"/>
            <w:numPr>
              <w:ilvl w:val="1"/>
              <w:numId w:val="2"/>
            </w:numPr>
            <w:tabs>
              <w:tab w:pos="669" w:val="left" w:leader="none"/>
              <w:tab w:pos="9827" w:val="right" w:leader="dot"/>
            </w:tabs>
            <w:spacing w:line="240" w:lineRule="auto" w:before="238" w:after="0"/>
            <w:ind w:left="669" w:right="0" w:hanging="360"/>
            <w:jc w:val="left"/>
          </w:pPr>
          <w:hyperlink w:history="true" w:anchor="_bookmark18">
            <w:r>
              <w:rPr/>
              <w:t>Organization</w:t>
            </w:r>
            <w:r>
              <w:rPr>
                <w:spacing w:val="-3"/>
              </w:rPr>
              <w:t> </w:t>
            </w:r>
            <w:r>
              <w:rPr/>
              <w:t>of</w:t>
            </w:r>
            <w:r>
              <w:rPr>
                <w:spacing w:val="-3"/>
              </w:rPr>
              <w:t> </w:t>
            </w:r>
            <w:r>
              <w:rPr>
                <w:spacing w:val="-2"/>
              </w:rPr>
              <w:t>study</w:t>
            </w:r>
            <w:r>
              <w:rPr/>
              <w:tab/>
            </w:r>
            <w:r>
              <w:rPr>
                <w:spacing w:val="-10"/>
              </w:rPr>
              <w:t>7</w:t>
            </w:r>
          </w:hyperlink>
        </w:p>
        <w:p>
          <w:pPr>
            <w:pStyle w:val="TOC1"/>
            <w:tabs>
              <w:tab w:pos="9827" w:val="right" w:leader="dot"/>
            </w:tabs>
          </w:pPr>
          <w:hyperlink w:history="true" w:anchor="_bookmark19">
            <w:r>
              <w:rPr/>
              <w:t>CHAPTER</w:t>
            </w:r>
            <w:r>
              <w:rPr>
                <w:spacing w:val="-1"/>
              </w:rPr>
              <w:t> </w:t>
            </w:r>
            <w:r>
              <w:rPr>
                <w:spacing w:val="-5"/>
              </w:rPr>
              <w:t>TWO</w:t>
            </w:r>
            <w:r>
              <w:rPr/>
              <w:tab/>
            </w:r>
            <w:r>
              <w:rPr>
                <w:spacing w:val="-10"/>
              </w:rPr>
              <w:t>8</w:t>
            </w:r>
          </w:hyperlink>
        </w:p>
        <w:p>
          <w:pPr>
            <w:pStyle w:val="TOC1"/>
            <w:tabs>
              <w:tab w:pos="9827" w:val="right" w:leader="dot"/>
            </w:tabs>
          </w:pPr>
          <w:hyperlink w:history="true" w:anchor="_bookmark20">
            <w:r>
              <w:rPr/>
              <w:t>LITERATURE</w:t>
            </w:r>
            <w:r>
              <w:rPr>
                <w:spacing w:val="-4"/>
              </w:rPr>
              <w:t> </w:t>
            </w:r>
            <w:r>
              <w:rPr>
                <w:spacing w:val="-2"/>
              </w:rPr>
              <w:t>REVIEW</w:t>
            </w:r>
            <w:r>
              <w:rPr/>
              <w:tab/>
            </w:r>
            <w:r>
              <w:rPr>
                <w:spacing w:val="-10"/>
              </w:rPr>
              <w:t>8</w:t>
            </w:r>
          </w:hyperlink>
        </w:p>
        <w:p>
          <w:pPr>
            <w:pStyle w:val="TOC4"/>
            <w:numPr>
              <w:ilvl w:val="1"/>
              <w:numId w:val="3"/>
            </w:numPr>
            <w:tabs>
              <w:tab w:pos="669" w:val="left" w:leader="none"/>
              <w:tab w:pos="9827" w:val="right" w:leader="dot"/>
            </w:tabs>
            <w:spacing w:line="240" w:lineRule="auto" w:before="240" w:after="0"/>
            <w:ind w:left="669" w:right="0" w:hanging="360"/>
            <w:jc w:val="left"/>
          </w:pPr>
          <w:hyperlink w:history="true" w:anchor="_bookmark21">
            <w:r>
              <w:rPr>
                <w:spacing w:val="-2"/>
              </w:rPr>
              <w:t>Introduction</w:t>
            </w:r>
            <w:r>
              <w:rPr/>
              <w:tab/>
            </w:r>
            <w:r>
              <w:rPr>
                <w:spacing w:val="-10"/>
              </w:rPr>
              <w:t>8</w:t>
            </w:r>
          </w:hyperlink>
        </w:p>
        <w:p>
          <w:pPr>
            <w:pStyle w:val="TOC4"/>
            <w:numPr>
              <w:ilvl w:val="1"/>
              <w:numId w:val="3"/>
            </w:numPr>
            <w:tabs>
              <w:tab w:pos="669" w:val="left" w:leader="none"/>
              <w:tab w:pos="9827" w:val="right" w:leader="dot"/>
            </w:tabs>
            <w:spacing w:line="240" w:lineRule="auto" w:before="238" w:after="0"/>
            <w:ind w:left="669" w:right="0" w:hanging="360"/>
            <w:jc w:val="left"/>
          </w:pPr>
          <w:hyperlink w:history="true" w:anchor="_bookmark22">
            <w:r>
              <w:rPr/>
              <w:t>Strategy</w:t>
            </w:r>
            <w:r>
              <w:rPr>
                <w:spacing w:val="-2"/>
              </w:rPr>
              <w:t> </w:t>
            </w:r>
            <w:r>
              <w:rPr/>
              <w:t>for</w:t>
            </w:r>
            <w:r>
              <w:rPr>
                <w:spacing w:val="-2"/>
              </w:rPr>
              <w:t> </w:t>
            </w:r>
            <w:r>
              <w:rPr/>
              <w:t>The</w:t>
            </w:r>
            <w:r>
              <w:rPr>
                <w:spacing w:val="-2"/>
              </w:rPr>
              <w:t> Review</w:t>
            </w:r>
            <w:r>
              <w:rPr/>
              <w:tab/>
            </w:r>
            <w:r>
              <w:rPr>
                <w:spacing w:val="-10"/>
              </w:rPr>
              <w:t>8</w:t>
            </w:r>
          </w:hyperlink>
        </w:p>
        <w:p>
          <w:pPr>
            <w:pStyle w:val="TOC6"/>
            <w:numPr>
              <w:ilvl w:val="2"/>
              <w:numId w:val="3"/>
            </w:numPr>
            <w:tabs>
              <w:tab w:pos="1066" w:val="left" w:leader="none"/>
              <w:tab w:pos="9827" w:val="right" w:leader="dot"/>
            </w:tabs>
            <w:spacing w:line="240" w:lineRule="auto" w:before="237" w:after="0"/>
            <w:ind w:left="1066" w:right="0" w:hanging="539"/>
            <w:jc w:val="left"/>
          </w:pPr>
          <w:hyperlink w:history="true" w:anchor="_bookmark23">
            <w:r>
              <w:rPr/>
              <w:t>Concept</w:t>
            </w:r>
            <w:r>
              <w:rPr>
                <w:spacing w:val="-1"/>
              </w:rPr>
              <w:t> </w:t>
            </w:r>
            <w:r>
              <w:rPr/>
              <w:t>of</w:t>
            </w:r>
            <w:r>
              <w:rPr>
                <w:spacing w:val="-2"/>
              </w:rPr>
              <w:t> </w:t>
            </w:r>
            <w:r>
              <w:rPr/>
              <w:t>post-partum</w:t>
            </w:r>
            <w:r>
              <w:rPr>
                <w:spacing w:val="1"/>
              </w:rPr>
              <w:t> </w:t>
            </w:r>
            <w:r>
              <w:rPr>
                <w:spacing w:val="-2"/>
              </w:rPr>
              <w:t>depression</w:t>
            </w:r>
            <w:r>
              <w:rPr/>
              <w:tab/>
            </w:r>
            <w:r>
              <w:rPr>
                <w:spacing w:val="-10"/>
              </w:rPr>
              <w:t>9</w:t>
            </w:r>
          </w:hyperlink>
        </w:p>
        <w:p>
          <w:pPr>
            <w:pStyle w:val="TOC6"/>
            <w:numPr>
              <w:ilvl w:val="2"/>
              <w:numId w:val="3"/>
            </w:numPr>
            <w:tabs>
              <w:tab w:pos="1067" w:val="left" w:leader="none"/>
              <w:tab w:pos="9827" w:val="right" w:leader="dot"/>
            </w:tabs>
            <w:spacing w:line="240" w:lineRule="auto" w:before="238" w:after="0"/>
            <w:ind w:left="1067" w:right="0" w:hanging="540"/>
            <w:jc w:val="left"/>
          </w:pPr>
          <w:hyperlink w:history="true" w:anchor="_bookmark24">
            <w:r>
              <w:rPr/>
              <w:t>Puerperal</w:t>
            </w:r>
            <w:r>
              <w:rPr>
                <w:spacing w:val="-4"/>
              </w:rPr>
              <w:t> </w:t>
            </w:r>
            <w:r>
              <w:rPr/>
              <w:t>or</w:t>
            </w:r>
            <w:r>
              <w:rPr>
                <w:spacing w:val="-1"/>
              </w:rPr>
              <w:t> </w:t>
            </w:r>
            <w:r>
              <w:rPr/>
              <w:t>Postpartum</w:t>
            </w:r>
            <w:r>
              <w:rPr>
                <w:spacing w:val="-1"/>
              </w:rPr>
              <w:t> </w:t>
            </w:r>
            <w:r>
              <w:rPr>
                <w:spacing w:val="-2"/>
              </w:rPr>
              <w:t>Psychosis</w:t>
            </w:r>
            <w:r>
              <w:rPr/>
              <w:tab/>
            </w:r>
            <w:r>
              <w:rPr>
                <w:spacing w:val="-10"/>
              </w:rPr>
              <w:t>9</w:t>
            </w:r>
          </w:hyperlink>
        </w:p>
        <w:p>
          <w:pPr>
            <w:pStyle w:val="TOC6"/>
            <w:numPr>
              <w:ilvl w:val="2"/>
              <w:numId w:val="3"/>
            </w:numPr>
            <w:tabs>
              <w:tab w:pos="1067" w:val="left" w:leader="none"/>
              <w:tab w:pos="9827" w:val="right" w:leader="dot"/>
            </w:tabs>
            <w:spacing w:line="240" w:lineRule="auto" w:before="238" w:after="96"/>
            <w:ind w:left="1067" w:right="0" w:hanging="540"/>
            <w:jc w:val="left"/>
          </w:pPr>
          <w:hyperlink w:history="true" w:anchor="_bookmark25">
            <w:r>
              <w:rPr/>
              <w:t>Postpartum</w:t>
            </w:r>
            <w:r>
              <w:rPr>
                <w:spacing w:val="-1"/>
              </w:rPr>
              <w:t> </w:t>
            </w:r>
            <w:r>
              <w:rPr>
                <w:spacing w:val="-2"/>
              </w:rPr>
              <w:t>Depression</w:t>
            </w:r>
            <w:r>
              <w:rPr/>
              <w:tab/>
            </w:r>
            <w:r>
              <w:rPr>
                <w:spacing w:val="-5"/>
              </w:rPr>
              <w:t>10</w:t>
            </w:r>
          </w:hyperlink>
        </w:p>
        <w:p>
          <w:pPr>
            <w:pStyle w:val="TOC4"/>
            <w:numPr>
              <w:ilvl w:val="1"/>
              <w:numId w:val="3"/>
            </w:numPr>
            <w:tabs>
              <w:tab w:pos="669" w:val="left" w:leader="none"/>
              <w:tab w:pos="9827" w:val="right" w:leader="dot"/>
            </w:tabs>
            <w:spacing w:line="240" w:lineRule="auto" w:before="62" w:after="0"/>
            <w:ind w:left="669" w:right="0" w:hanging="360"/>
            <w:jc w:val="left"/>
          </w:pPr>
          <w:hyperlink w:history="true" w:anchor="_bookmark26">
            <w:r>
              <w:rPr/>
              <w:t>Prevalence</w:t>
            </w:r>
            <w:r>
              <w:rPr>
                <w:spacing w:val="-2"/>
              </w:rPr>
              <w:t> </w:t>
            </w:r>
            <w:r>
              <w:rPr/>
              <w:t>of</w:t>
            </w:r>
            <w:r>
              <w:rPr>
                <w:spacing w:val="-1"/>
              </w:rPr>
              <w:t> </w:t>
            </w:r>
            <w:r>
              <w:rPr/>
              <w:t>postpartum</w:t>
            </w:r>
            <w:r>
              <w:rPr>
                <w:spacing w:val="-1"/>
              </w:rPr>
              <w:t> </w:t>
            </w:r>
            <w:r>
              <w:rPr>
                <w:spacing w:val="-2"/>
              </w:rPr>
              <w:t>depression</w:t>
            </w:r>
            <w:r>
              <w:rPr/>
              <w:tab/>
            </w:r>
            <w:r>
              <w:rPr>
                <w:spacing w:val="-5"/>
              </w:rPr>
              <w:t>11</w:t>
            </w:r>
          </w:hyperlink>
        </w:p>
        <w:p>
          <w:pPr>
            <w:pStyle w:val="TOC4"/>
            <w:numPr>
              <w:ilvl w:val="1"/>
              <w:numId w:val="3"/>
            </w:numPr>
            <w:tabs>
              <w:tab w:pos="669" w:val="left" w:leader="none"/>
              <w:tab w:pos="9827" w:val="right" w:leader="dot"/>
            </w:tabs>
            <w:spacing w:line="240" w:lineRule="auto" w:before="237" w:after="0"/>
            <w:ind w:left="669" w:right="0" w:hanging="360"/>
            <w:jc w:val="left"/>
          </w:pPr>
          <w:hyperlink w:history="true" w:anchor="_bookmark27">
            <w:r>
              <w:rPr/>
              <w:t>Risk</w:t>
            </w:r>
            <w:r>
              <w:rPr>
                <w:spacing w:val="-1"/>
              </w:rPr>
              <w:t> </w:t>
            </w:r>
            <w:r>
              <w:rPr/>
              <w:t>factors</w:t>
            </w:r>
            <w:r>
              <w:rPr>
                <w:spacing w:val="-1"/>
              </w:rPr>
              <w:t> </w:t>
            </w:r>
            <w:r>
              <w:rPr/>
              <w:t>for</w:t>
            </w:r>
            <w:r>
              <w:rPr>
                <w:spacing w:val="-1"/>
              </w:rPr>
              <w:t> </w:t>
            </w:r>
            <w:r>
              <w:rPr/>
              <w:t>postpartum </w:t>
            </w:r>
            <w:r>
              <w:rPr>
                <w:spacing w:val="-2"/>
              </w:rPr>
              <w:t>depression</w:t>
            </w:r>
            <w:r>
              <w:rPr/>
              <w:tab/>
            </w:r>
            <w:r>
              <w:rPr>
                <w:spacing w:val="-7"/>
              </w:rPr>
              <w:t>13</w:t>
            </w:r>
          </w:hyperlink>
        </w:p>
        <w:p>
          <w:pPr>
            <w:pStyle w:val="TOC6"/>
            <w:numPr>
              <w:ilvl w:val="2"/>
              <w:numId w:val="3"/>
            </w:numPr>
            <w:tabs>
              <w:tab w:pos="1067" w:val="left" w:leader="none"/>
              <w:tab w:pos="9827" w:val="right" w:leader="dot"/>
            </w:tabs>
            <w:spacing w:line="240" w:lineRule="auto" w:before="238" w:after="0"/>
            <w:ind w:left="1067" w:right="0" w:hanging="540"/>
            <w:jc w:val="left"/>
          </w:pPr>
          <w:hyperlink w:history="true" w:anchor="_bookmark28">
            <w:r>
              <w:rPr/>
              <w:t>Socio-demographic</w:t>
            </w:r>
            <w:r>
              <w:rPr>
                <w:spacing w:val="-3"/>
              </w:rPr>
              <w:t> </w:t>
            </w:r>
            <w:r>
              <w:rPr/>
              <w:t>and</w:t>
            </w:r>
            <w:r>
              <w:rPr>
                <w:spacing w:val="-3"/>
              </w:rPr>
              <w:t> </w:t>
            </w:r>
            <w:r>
              <w:rPr/>
              <w:t>Socioeconomic</w:t>
            </w:r>
            <w:r>
              <w:rPr>
                <w:spacing w:val="-3"/>
              </w:rPr>
              <w:t> </w:t>
            </w:r>
            <w:r>
              <w:rPr>
                <w:spacing w:val="-2"/>
              </w:rPr>
              <w:t>factors</w:t>
            </w:r>
            <w:r>
              <w:rPr/>
              <w:tab/>
            </w:r>
            <w:r>
              <w:rPr>
                <w:spacing w:val="-5"/>
              </w:rPr>
              <w:t>13</w:t>
            </w:r>
          </w:hyperlink>
        </w:p>
        <w:p>
          <w:pPr>
            <w:pStyle w:val="TOC6"/>
            <w:numPr>
              <w:ilvl w:val="2"/>
              <w:numId w:val="3"/>
            </w:numPr>
            <w:tabs>
              <w:tab w:pos="1067" w:val="left" w:leader="none"/>
              <w:tab w:pos="9827" w:val="right" w:leader="dot"/>
            </w:tabs>
            <w:spacing w:line="240" w:lineRule="auto" w:before="238" w:after="0"/>
            <w:ind w:left="1067" w:right="0" w:hanging="540"/>
            <w:jc w:val="left"/>
          </w:pPr>
          <w:hyperlink w:history="true" w:anchor="_bookmark29">
            <w:r>
              <w:rPr/>
              <w:t>Maternal</w:t>
            </w:r>
            <w:r>
              <w:rPr>
                <w:spacing w:val="-2"/>
              </w:rPr>
              <w:t> </w:t>
            </w:r>
            <w:r>
              <w:rPr/>
              <w:t>and</w:t>
            </w:r>
            <w:r>
              <w:rPr>
                <w:spacing w:val="-2"/>
              </w:rPr>
              <w:t> </w:t>
            </w:r>
            <w:r>
              <w:rPr/>
              <w:t>infant related characteristics</w:t>
            </w:r>
            <w:r>
              <w:rPr>
                <w:spacing w:val="-2"/>
              </w:rPr>
              <w:t> </w:t>
            </w:r>
            <w:r>
              <w:rPr/>
              <w:t>of</w:t>
            </w:r>
            <w:r>
              <w:rPr>
                <w:spacing w:val="-8"/>
              </w:rPr>
              <w:t> </w:t>
            </w:r>
            <w:r>
              <w:rPr>
                <w:spacing w:val="-2"/>
              </w:rPr>
              <w:t>respondents</w:t>
            </w:r>
            <w:r>
              <w:rPr/>
              <w:tab/>
            </w:r>
            <w:r>
              <w:rPr>
                <w:spacing w:val="-5"/>
              </w:rPr>
              <w:t>16</w:t>
            </w:r>
          </w:hyperlink>
        </w:p>
        <w:p>
          <w:pPr>
            <w:pStyle w:val="TOC6"/>
            <w:numPr>
              <w:ilvl w:val="2"/>
              <w:numId w:val="3"/>
            </w:numPr>
            <w:tabs>
              <w:tab w:pos="1067" w:val="left" w:leader="none"/>
              <w:tab w:pos="9827" w:val="right" w:leader="dot"/>
            </w:tabs>
            <w:spacing w:line="240" w:lineRule="auto" w:before="240" w:after="0"/>
            <w:ind w:left="1067" w:right="0" w:hanging="540"/>
            <w:jc w:val="left"/>
          </w:pPr>
          <w:hyperlink w:history="true" w:anchor="_bookmark30">
            <w:r>
              <w:rPr/>
              <w:t>Clinical,</w:t>
            </w:r>
            <w:r>
              <w:rPr>
                <w:spacing w:val="-4"/>
              </w:rPr>
              <w:t> </w:t>
            </w:r>
            <w:r>
              <w:rPr/>
              <w:t>Lifestyle</w:t>
            </w:r>
            <w:r>
              <w:rPr>
                <w:spacing w:val="-2"/>
              </w:rPr>
              <w:t> </w:t>
            </w:r>
            <w:r>
              <w:rPr/>
              <w:t>and</w:t>
            </w:r>
            <w:r>
              <w:rPr>
                <w:spacing w:val="-1"/>
              </w:rPr>
              <w:t> </w:t>
            </w:r>
            <w:r>
              <w:rPr/>
              <w:t>Psychological</w:t>
            </w:r>
            <w:r>
              <w:rPr>
                <w:spacing w:val="-2"/>
              </w:rPr>
              <w:t> </w:t>
            </w:r>
            <w:r>
              <w:rPr/>
              <w:t>Features</w:t>
            </w:r>
            <w:r>
              <w:rPr>
                <w:spacing w:val="-1"/>
              </w:rPr>
              <w:t> </w:t>
            </w:r>
            <w:r>
              <w:rPr/>
              <w:t>of</w:t>
            </w:r>
            <w:r>
              <w:rPr>
                <w:spacing w:val="-1"/>
              </w:rPr>
              <w:t> </w:t>
            </w:r>
            <w:r>
              <w:rPr/>
              <w:t>Study</w:t>
            </w:r>
            <w:r>
              <w:rPr>
                <w:spacing w:val="-1"/>
              </w:rPr>
              <w:t> </w:t>
            </w:r>
            <w:r>
              <w:rPr>
                <w:spacing w:val="-2"/>
              </w:rPr>
              <w:t>Participants</w:t>
            </w:r>
            <w:r>
              <w:rPr/>
              <w:tab/>
            </w:r>
            <w:r>
              <w:rPr>
                <w:spacing w:val="-5"/>
              </w:rPr>
              <w:t>18</w:t>
            </w:r>
          </w:hyperlink>
        </w:p>
        <w:p>
          <w:pPr>
            <w:pStyle w:val="TOC4"/>
            <w:numPr>
              <w:ilvl w:val="1"/>
              <w:numId w:val="3"/>
            </w:numPr>
            <w:tabs>
              <w:tab w:pos="669" w:val="left" w:leader="none"/>
              <w:tab w:pos="9827" w:val="right" w:leader="dot"/>
            </w:tabs>
            <w:spacing w:line="240" w:lineRule="auto" w:before="237" w:after="0"/>
            <w:ind w:left="669" w:right="0" w:hanging="360"/>
            <w:jc w:val="left"/>
          </w:pPr>
          <w:hyperlink w:history="true" w:anchor="_bookmark31">
            <w:r>
              <w:rPr/>
              <w:t>Impacts</w:t>
            </w:r>
            <w:r>
              <w:rPr>
                <w:spacing w:val="-3"/>
              </w:rPr>
              <w:t> </w:t>
            </w:r>
            <w:r>
              <w:rPr/>
              <w:t>of</w:t>
            </w:r>
            <w:r>
              <w:rPr>
                <w:spacing w:val="-1"/>
              </w:rPr>
              <w:t> </w:t>
            </w:r>
            <w:r>
              <w:rPr/>
              <w:t>Postpartum</w:t>
            </w:r>
            <w:r>
              <w:rPr>
                <w:spacing w:val="-1"/>
              </w:rPr>
              <w:t> </w:t>
            </w:r>
            <w:r>
              <w:rPr>
                <w:spacing w:val="-2"/>
              </w:rPr>
              <w:t>depression</w:t>
            </w:r>
            <w:r>
              <w:rPr/>
              <w:tab/>
            </w:r>
            <w:r>
              <w:rPr>
                <w:spacing w:val="-7"/>
              </w:rPr>
              <w:t>21</w:t>
            </w:r>
          </w:hyperlink>
        </w:p>
        <w:p>
          <w:pPr>
            <w:pStyle w:val="TOC4"/>
            <w:numPr>
              <w:ilvl w:val="1"/>
              <w:numId w:val="3"/>
            </w:numPr>
            <w:tabs>
              <w:tab w:pos="669" w:val="left" w:leader="none"/>
              <w:tab w:pos="9827" w:val="right" w:leader="dot"/>
            </w:tabs>
            <w:spacing w:line="240" w:lineRule="auto" w:before="238" w:after="0"/>
            <w:ind w:left="669" w:right="0" w:hanging="360"/>
            <w:jc w:val="left"/>
          </w:pPr>
          <w:hyperlink w:history="true" w:anchor="_bookmark32">
            <w:r>
              <w:rPr/>
              <w:t>Managing</w:t>
            </w:r>
            <w:r>
              <w:rPr>
                <w:spacing w:val="-1"/>
              </w:rPr>
              <w:t> </w:t>
            </w:r>
            <w:r>
              <w:rPr/>
              <w:t>Postpartum</w:t>
            </w:r>
            <w:r>
              <w:rPr>
                <w:spacing w:val="-1"/>
              </w:rPr>
              <w:t> </w:t>
            </w:r>
            <w:r>
              <w:rPr>
                <w:spacing w:val="-2"/>
              </w:rPr>
              <w:t>depression</w:t>
            </w:r>
            <w:r>
              <w:rPr/>
              <w:tab/>
            </w:r>
            <w:r>
              <w:rPr>
                <w:spacing w:val="-5"/>
              </w:rPr>
              <w:t>23</w:t>
            </w:r>
          </w:hyperlink>
        </w:p>
        <w:p>
          <w:pPr>
            <w:pStyle w:val="TOC4"/>
            <w:numPr>
              <w:ilvl w:val="1"/>
              <w:numId w:val="3"/>
            </w:numPr>
            <w:tabs>
              <w:tab w:pos="669" w:val="left" w:leader="none"/>
              <w:tab w:pos="9827" w:val="right" w:leader="dot"/>
            </w:tabs>
            <w:spacing w:line="240" w:lineRule="auto" w:before="238" w:after="0"/>
            <w:ind w:left="669" w:right="0" w:hanging="360"/>
            <w:jc w:val="left"/>
          </w:pPr>
          <w:hyperlink w:history="true" w:anchor="_bookmark33">
            <w:r>
              <w:rPr/>
              <w:t>Discussion</w:t>
            </w:r>
            <w:r>
              <w:rPr>
                <w:spacing w:val="-4"/>
              </w:rPr>
              <w:t> </w:t>
            </w:r>
            <w:r>
              <w:rPr/>
              <w:t>of</w:t>
            </w:r>
            <w:r>
              <w:rPr>
                <w:spacing w:val="-3"/>
              </w:rPr>
              <w:t> </w:t>
            </w:r>
            <w:r>
              <w:rPr/>
              <w:t>Chapter</w:t>
            </w:r>
            <w:r>
              <w:rPr>
                <w:spacing w:val="-2"/>
              </w:rPr>
              <w:t> </w:t>
            </w:r>
            <w:r>
              <w:rPr/>
              <w:t>and</w:t>
            </w:r>
            <w:r>
              <w:rPr>
                <w:spacing w:val="1"/>
              </w:rPr>
              <w:t> </w:t>
            </w:r>
            <w:r>
              <w:rPr/>
              <w:t>Identified Gaps</w:t>
            </w:r>
            <w:r>
              <w:rPr>
                <w:spacing w:val="-2"/>
              </w:rPr>
              <w:t> </w:t>
            </w:r>
            <w:r>
              <w:rPr/>
              <w:t>in</w:t>
            </w:r>
            <w:r>
              <w:rPr>
                <w:spacing w:val="1"/>
              </w:rPr>
              <w:t> </w:t>
            </w:r>
            <w:r>
              <w:rPr>
                <w:spacing w:val="-2"/>
              </w:rPr>
              <w:t>Literature</w:t>
            </w:r>
            <w:r>
              <w:rPr/>
              <w:tab/>
            </w:r>
            <w:r>
              <w:rPr>
                <w:spacing w:val="-5"/>
              </w:rPr>
              <w:t>23</w:t>
            </w:r>
          </w:hyperlink>
        </w:p>
        <w:p>
          <w:pPr>
            <w:pStyle w:val="TOC1"/>
            <w:tabs>
              <w:tab w:pos="9827" w:val="right" w:leader="dot"/>
            </w:tabs>
          </w:pPr>
          <w:hyperlink w:history="true" w:anchor="_bookmark34">
            <w:r>
              <w:rPr/>
              <w:t>CHAPTER</w:t>
            </w:r>
            <w:r>
              <w:rPr>
                <w:spacing w:val="-1"/>
              </w:rPr>
              <w:t> </w:t>
            </w:r>
            <w:r>
              <w:rPr>
                <w:spacing w:val="-2"/>
              </w:rPr>
              <w:t>THREE</w:t>
            </w:r>
            <w:r>
              <w:rPr/>
              <w:tab/>
            </w:r>
            <w:r>
              <w:rPr>
                <w:spacing w:val="-5"/>
              </w:rPr>
              <w:t>25</w:t>
            </w:r>
          </w:hyperlink>
        </w:p>
        <w:p>
          <w:pPr>
            <w:pStyle w:val="TOC1"/>
            <w:tabs>
              <w:tab w:pos="9827" w:val="right" w:leader="dot"/>
            </w:tabs>
            <w:spacing w:before="237"/>
          </w:pPr>
          <w:hyperlink w:history="true" w:anchor="_bookmark35">
            <w:r>
              <w:rPr/>
              <w:t>STUDY</w:t>
            </w:r>
            <w:r>
              <w:rPr>
                <w:spacing w:val="-2"/>
              </w:rPr>
              <w:t> </w:t>
            </w:r>
            <w:r>
              <w:rPr/>
              <w:t>AREA AND</w:t>
            </w:r>
            <w:r>
              <w:rPr>
                <w:spacing w:val="-1"/>
              </w:rPr>
              <w:t> </w:t>
            </w:r>
            <w:r>
              <w:rPr/>
              <w:t>RESEARCH </w:t>
            </w:r>
            <w:r>
              <w:rPr>
                <w:spacing w:val="-2"/>
              </w:rPr>
              <w:t>METHODOLOGY</w:t>
            </w:r>
            <w:r>
              <w:rPr/>
              <w:tab/>
            </w:r>
            <w:r>
              <w:rPr>
                <w:spacing w:val="-5"/>
              </w:rPr>
              <w:t>25</w:t>
            </w:r>
          </w:hyperlink>
        </w:p>
        <w:p>
          <w:pPr>
            <w:pStyle w:val="TOC4"/>
            <w:numPr>
              <w:ilvl w:val="1"/>
              <w:numId w:val="4"/>
            </w:numPr>
            <w:tabs>
              <w:tab w:pos="669" w:val="left" w:leader="none"/>
              <w:tab w:pos="9827" w:val="right" w:leader="dot"/>
            </w:tabs>
            <w:spacing w:line="240" w:lineRule="auto" w:before="240" w:after="0"/>
            <w:ind w:left="669" w:right="0" w:hanging="360"/>
            <w:jc w:val="left"/>
          </w:pPr>
          <w:hyperlink w:history="true" w:anchor="_bookmark36">
            <w:r>
              <w:rPr>
                <w:spacing w:val="-2"/>
              </w:rPr>
              <w:t>Introduction</w:t>
            </w:r>
            <w:r>
              <w:rPr/>
              <w:tab/>
            </w:r>
            <w:r>
              <w:rPr>
                <w:spacing w:val="-5"/>
              </w:rPr>
              <w:t>25</w:t>
            </w:r>
          </w:hyperlink>
        </w:p>
        <w:p>
          <w:pPr>
            <w:pStyle w:val="TOC5"/>
            <w:numPr>
              <w:ilvl w:val="1"/>
              <w:numId w:val="4"/>
            </w:numPr>
            <w:tabs>
              <w:tab w:pos="669" w:val="left" w:leader="none"/>
              <w:tab w:pos="9827" w:val="right" w:leader="dot"/>
            </w:tabs>
            <w:spacing w:line="240" w:lineRule="auto" w:before="238" w:after="0"/>
            <w:ind w:left="669" w:right="0" w:hanging="360"/>
            <w:jc w:val="left"/>
            <w:rPr>
              <w:b w:val="0"/>
              <w:i w:val="0"/>
              <w:sz w:val="24"/>
            </w:rPr>
          </w:pPr>
          <w:hyperlink w:history="true" w:anchor="_bookmark37">
            <w:r>
              <w:rPr>
                <w:b w:val="0"/>
                <w:i w:val="0"/>
                <w:sz w:val="24"/>
              </w:rPr>
              <w:t>Profile</w:t>
            </w:r>
            <w:r>
              <w:rPr>
                <w:b w:val="0"/>
                <w:i w:val="0"/>
                <w:spacing w:val="-2"/>
                <w:sz w:val="24"/>
              </w:rPr>
              <w:t> </w:t>
            </w:r>
            <w:r>
              <w:rPr>
                <w:b w:val="0"/>
                <w:i w:val="0"/>
                <w:sz w:val="24"/>
              </w:rPr>
              <w:t>of the</w:t>
            </w:r>
            <w:r>
              <w:rPr>
                <w:b w:val="0"/>
                <w:i w:val="0"/>
                <w:spacing w:val="-2"/>
                <w:sz w:val="24"/>
              </w:rPr>
              <w:t> </w:t>
            </w:r>
            <w:r>
              <w:rPr>
                <w:b w:val="0"/>
                <w:i w:val="0"/>
                <w:sz w:val="24"/>
              </w:rPr>
              <w:t>Study Site</w:t>
            </w:r>
            <w:r>
              <w:rPr>
                <w:b w:val="0"/>
                <w:i w:val="0"/>
                <w:spacing w:val="1"/>
                <w:sz w:val="24"/>
              </w:rPr>
              <w:t> </w:t>
            </w:r>
            <w:r>
              <w:rPr>
                <w:b w:val="0"/>
                <w:i w:val="0"/>
                <w:sz w:val="24"/>
              </w:rPr>
              <w:t>-</w:t>
            </w:r>
            <w:r>
              <w:rPr>
                <w:b w:val="0"/>
                <w:i w:val="0"/>
                <w:spacing w:val="-1"/>
                <w:sz w:val="24"/>
              </w:rPr>
              <w:t> </w:t>
            </w:r>
            <w:r>
              <w:rPr>
                <w:b w:val="0"/>
                <w:sz w:val="24"/>
              </w:rPr>
              <w:t>Tamale</w:t>
            </w:r>
            <w:r>
              <w:rPr>
                <w:b w:val="0"/>
                <w:spacing w:val="-1"/>
                <w:sz w:val="24"/>
              </w:rPr>
              <w:t> </w:t>
            </w:r>
            <w:r>
              <w:rPr>
                <w:b w:val="0"/>
                <w:sz w:val="24"/>
              </w:rPr>
              <w:t>Teaching Hospital </w:t>
            </w:r>
            <w:r>
              <w:rPr>
                <w:b w:val="0"/>
                <w:spacing w:val="-2"/>
                <w:sz w:val="24"/>
              </w:rPr>
              <w:t>(TTH)</w:t>
            </w:r>
            <w:r>
              <w:rPr>
                <w:b w:val="0"/>
                <w:sz w:val="24"/>
              </w:rPr>
              <w:tab/>
            </w:r>
            <w:r>
              <w:rPr>
                <w:b w:val="0"/>
                <w:i w:val="0"/>
                <w:spacing w:val="-5"/>
                <w:sz w:val="24"/>
              </w:rPr>
              <w:t>25</w:t>
            </w:r>
          </w:hyperlink>
        </w:p>
        <w:p>
          <w:pPr>
            <w:pStyle w:val="TOC4"/>
            <w:numPr>
              <w:ilvl w:val="1"/>
              <w:numId w:val="4"/>
            </w:numPr>
            <w:tabs>
              <w:tab w:pos="669" w:val="left" w:leader="none"/>
              <w:tab w:pos="9827" w:val="right" w:leader="dot"/>
            </w:tabs>
            <w:spacing w:line="240" w:lineRule="auto" w:before="238" w:after="0"/>
            <w:ind w:left="669" w:right="0" w:hanging="360"/>
            <w:jc w:val="left"/>
          </w:pPr>
          <w:hyperlink w:history="true" w:anchor="_bookmark39">
            <w:r>
              <w:rPr/>
              <w:t>Research</w:t>
            </w:r>
            <w:r>
              <w:rPr>
                <w:spacing w:val="-3"/>
              </w:rPr>
              <w:t> </w:t>
            </w:r>
            <w:r>
              <w:rPr>
                <w:spacing w:val="-2"/>
              </w:rPr>
              <w:t>Design</w:t>
            </w:r>
            <w:r>
              <w:rPr/>
              <w:tab/>
            </w:r>
            <w:r>
              <w:rPr>
                <w:spacing w:val="-7"/>
              </w:rPr>
              <w:t>27</w:t>
            </w:r>
          </w:hyperlink>
        </w:p>
        <w:p>
          <w:pPr>
            <w:pStyle w:val="TOC4"/>
            <w:numPr>
              <w:ilvl w:val="1"/>
              <w:numId w:val="4"/>
            </w:numPr>
            <w:tabs>
              <w:tab w:pos="669" w:val="left" w:leader="none"/>
              <w:tab w:pos="9827" w:val="right" w:leader="dot"/>
            </w:tabs>
            <w:spacing w:line="240" w:lineRule="auto" w:before="238" w:after="0"/>
            <w:ind w:left="669" w:right="0" w:hanging="360"/>
            <w:jc w:val="left"/>
          </w:pPr>
          <w:hyperlink w:history="true" w:anchor="_bookmark40">
            <w:r>
              <w:rPr/>
              <w:t>Study </w:t>
            </w:r>
            <w:r>
              <w:rPr>
                <w:spacing w:val="-2"/>
              </w:rPr>
              <w:t>population</w:t>
            </w:r>
            <w:r>
              <w:rPr/>
              <w:tab/>
            </w:r>
            <w:r>
              <w:rPr>
                <w:spacing w:val="-5"/>
              </w:rPr>
              <w:t>27</w:t>
            </w:r>
          </w:hyperlink>
        </w:p>
        <w:p>
          <w:pPr>
            <w:pStyle w:val="TOC6"/>
            <w:numPr>
              <w:ilvl w:val="2"/>
              <w:numId w:val="4"/>
            </w:numPr>
            <w:tabs>
              <w:tab w:pos="1067" w:val="left" w:leader="none"/>
              <w:tab w:pos="9827" w:val="right" w:leader="dot"/>
            </w:tabs>
            <w:spacing w:line="240" w:lineRule="auto" w:before="237" w:after="0"/>
            <w:ind w:left="1067" w:right="0" w:hanging="540"/>
            <w:jc w:val="left"/>
          </w:pPr>
          <w:hyperlink w:history="true" w:anchor="_bookmark41">
            <w:r>
              <w:rPr/>
              <w:t>Inclusion</w:t>
            </w:r>
            <w:r>
              <w:rPr>
                <w:spacing w:val="-5"/>
              </w:rPr>
              <w:t> </w:t>
            </w:r>
            <w:r>
              <w:rPr>
                <w:spacing w:val="-2"/>
              </w:rPr>
              <w:t>Criteria</w:t>
            </w:r>
            <w:r>
              <w:rPr/>
              <w:tab/>
            </w:r>
            <w:r>
              <w:rPr>
                <w:spacing w:val="-5"/>
              </w:rPr>
              <w:t>27</w:t>
            </w:r>
          </w:hyperlink>
        </w:p>
        <w:p>
          <w:pPr>
            <w:pStyle w:val="TOC6"/>
            <w:numPr>
              <w:ilvl w:val="2"/>
              <w:numId w:val="4"/>
            </w:numPr>
            <w:tabs>
              <w:tab w:pos="1408" w:val="left" w:leader="none"/>
              <w:tab w:pos="9827" w:val="right" w:leader="dot"/>
            </w:tabs>
            <w:spacing w:line="240" w:lineRule="auto" w:before="238" w:after="0"/>
            <w:ind w:left="1408" w:right="0" w:hanging="881"/>
            <w:jc w:val="left"/>
          </w:pPr>
          <w:hyperlink w:history="true" w:anchor="_bookmark42">
            <w:r>
              <w:rPr/>
              <w:t>Exclusion</w:t>
            </w:r>
            <w:r>
              <w:rPr>
                <w:spacing w:val="-2"/>
              </w:rPr>
              <w:t> Criteria</w:t>
            </w:r>
            <w:r>
              <w:rPr/>
              <w:tab/>
            </w:r>
            <w:r>
              <w:rPr>
                <w:spacing w:val="-5"/>
              </w:rPr>
              <w:t>27</w:t>
            </w:r>
          </w:hyperlink>
        </w:p>
        <w:p>
          <w:pPr>
            <w:pStyle w:val="TOC4"/>
            <w:numPr>
              <w:ilvl w:val="1"/>
              <w:numId w:val="4"/>
            </w:numPr>
            <w:tabs>
              <w:tab w:pos="669" w:val="left" w:leader="none"/>
              <w:tab w:pos="9827" w:val="right" w:leader="dot"/>
            </w:tabs>
            <w:spacing w:line="240" w:lineRule="auto" w:before="238" w:after="0"/>
            <w:ind w:left="669" w:right="0" w:hanging="360"/>
            <w:jc w:val="left"/>
          </w:pPr>
          <w:hyperlink w:history="true" w:anchor="_bookmark43">
            <w:r>
              <w:rPr/>
              <w:t>Sample</w:t>
            </w:r>
            <w:r>
              <w:rPr>
                <w:spacing w:val="-2"/>
              </w:rPr>
              <w:t> </w:t>
            </w:r>
            <w:r>
              <w:rPr/>
              <w:t>size</w:t>
            </w:r>
            <w:r>
              <w:rPr>
                <w:spacing w:val="-3"/>
              </w:rPr>
              <w:t> </w:t>
            </w:r>
            <w:r>
              <w:rPr/>
              <w:t>and </w:t>
            </w:r>
            <w:r>
              <w:rPr>
                <w:spacing w:val="-2"/>
              </w:rPr>
              <w:t>determination</w:t>
            </w:r>
            <w:r>
              <w:rPr/>
              <w:tab/>
            </w:r>
            <w:r>
              <w:rPr>
                <w:spacing w:val="-5"/>
              </w:rPr>
              <w:t>27</w:t>
            </w:r>
          </w:hyperlink>
        </w:p>
        <w:p>
          <w:pPr>
            <w:pStyle w:val="TOC4"/>
            <w:numPr>
              <w:ilvl w:val="1"/>
              <w:numId w:val="4"/>
            </w:numPr>
            <w:tabs>
              <w:tab w:pos="669" w:val="left" w:leader="none"/>
              <w:tab w:pos="9827" w:val="right" w:leader="dot"/>
            </w:tabs>
            <w:spacing w:line="240" w:lineRule="auto" w:before="240" w:after="0"/>
            <w:ind w:left="669" w:right="0" w:hanging="360"/>
            <w:jc w:val="left"/>
          </w:pPr>
          <w:hyperlink w:history="true" w:anchor="_bookmark44">
            <w:r>
              <w:rPr/>
              <w:t>Sampling</w:t>
            </w:r>
            <w:r>
              <w:rPr>
                <w:spacing w:val="-3"/>
              </w:rPr>
              <w:t> </w:t>
            </w:r>
            <w:r>
              <w:rPr>
                <w:spacing w:val="-2"/>
              </w:rPr>
              <w:t>technique</w:t>
            </w:r>
            <w:r>
              <w:rPr/>
              <w:tab/>
            </w:r>
            <w:r>
              <w:rPr>
                <w:spacing w:val="-5"/>
              </w:rPr>
              <w:t>28</w:t>
            </w:r>
          </w:hyperlink>
        </w:p>
        <w:p>
          <w:pPr>
            <w:pStyle w:val="TOC4"/>
            <w:numPr>
              <w:ilvl w:val="1"/>
              <w:numId w:val="4"/>
            </w:numPr>
            <w:tabs>
              <w:tab w:pos="669" w:val="left" w:leader="none"/>
              <w:tab w:pos="9827" w:val="right" w:leader="dot"/>
            </w:tabs>
            <w:spacing w:line="240" w:lineRule="auto" w:before="237" w:after="0"/>
            <w:ind w:left="669" w:right="0" w:hanging="360"/>
            <w:jc w:val="left"/>
          </w:pPr>
          <w:hyperlink w:history="true" w:anchor="_bookmark45">
            <w:r>
              <w:rPr/>
              <w:t>Data</w:t>
            </w:r>
            <w:r>
              <w:rPr>
                <w:spacing w:val="-2"/>
              </w:rPr>
              <w:t> </w:t>
            </w:r>
            <w:r>
              <w:rPr/>
              <w:t>collection</w:t>
            </w:r>
            <w:r>
              <w:rPr>
                <w:spacing w:val="-2"/>
              </w:rPr>
              <w:t> technique</w:t>
            </w:r>
            <w:r>
              <w:rPr/>
              <w:tab/>
            </w:r>
            <w:r>
              <w:rPr>
                <w:spacing w:val="-5"/>
              </w:rPr>
              <w:t>28</w:t>
            </w:r>
          </w:hyperlink>
        </w:p>
        <w:p>
          <w:pPr>
            <w:pStyle w:val="TOC4"/>
            <w:numPr>
              <w:ilvl w:val="1"/>
              <w:numId w:val="4"/>
            </w:numPr>
            <w:tabs>
              <w:tab w:pos="669" w:val="left" w:leader="none"/>
              <w:tab w:pos="9827" w:val="right" w:leader="dot"/>
            </w:tabs>
            <w:spacing w:line="240" w:lineRule="auto" w:before="238" w:after="0"/>
            <w:ind w:left="669" w:right="0" w:hanging="360"/>
            <w:jc w:val="left"/>
          </w:pPr>
          <w:hyperlink w:history="true" w:anchor="_bookmark46">
            <w:r>
              <w:rPr/>
              <w:t>Instrument</w:t>
            </w:r>
            <w:r>
              <w:rPr>
                <w:spacing w:val="-2"/>
              </w:rPr>
              <w:t> </w:t>
            </w:r>
            <w:r>
              <w:rPr/>
              <w:t>for</w:t>
            </w:r>
            <w:r>
              <w:rPr>
                <w:spacing w:val="-2"/>
              </w:rPr>
              <w:t> </w:t>
            </w:r>
            <w:r>
              <w:rPr/>
              <w:t>data </w:t>
            </w:r>
            <w:r>
              <w:rPr>
                <w:spacing w:val="-2"/>
              </w:rPr>
              <w:t>collection</w:t>
            </w:r>
            <w:r>
              <w:rPr/>
              <w:tab/>
            </w:r>
            <w:r>
              <w:rPr>
                <w:spacing w:val="-5"/>
              </w:rPr>
              <w:t>29</w:t>
            </w:r>
          </w:hyperlink>
        </w:p>
        <w:p>
          <w:pPr>
            <w:pStyle w:val="TOC4"/>
            <w:numPr>
              <w:ilvl w:val="1"/>
              <w:numId w:val="4"/>
            </w:numPr>
            <w:tabs>
              <w:tab w:pos="669" w:val="left" w:leader="none"/>
              <w:tab w:pos="9827" w:val="right" w:leader="dot"/>
            </w:tabs>
            <w:spacing w:line="240" w:lineRule="auto" w:before="238" w:after="0"/>
            <w:ind w:left="669" w:right="0" w:hanging="360"/>
            <w:jc w:val="left"/>
          </w:pPr>
          <w:hyperlink w:history="true" w:anchor="_bookmark47">
            <w:r>
              <w:rPr>
                <w:spacing w:val="-2"/>
              </w:rPr>
              <w:t>Pre-</w:t>
            </w:r>
            <w:r>
              <w:rPr>
                <w:spacing w:val="-4"/>
              </w:rPr>
              <w:t>test</w:t>
            </w:r>
            <w:r>
              <w:rPr/>
              <w:tab/>
            </w:r>
            <w:r>
              <w:rPr>
                <w:spacing w:val="-5"/>
              </w:rPr>
              <w:t>32</w:t>
            </w:r>
          </w:hyperlink>
        </w:p>
        <w:p>
          <w:pPr>
            <w:pStyle w:val="TOC4"/>
            <w:numPr>
              <w:ilvl w:val="1"/>
              <w:numId w:val="4"/>
            </w:numPr>
            <w:tabs>
              <w:tab w:pos="789" w:val="left" w:leader="none"/>
              <w:tab w:pos="9827" w:val="right" w:leader="dot"/>
            </w:tabs>
            <w:spacing w:line="240" w:lineRule="auto" w:before="238" w:after="0"/>
            <w:ind w:left="789" w:right="0" w:hanging="480"/>
            <w:jc w:val="left"/>
          </w:pPr>
          <w:hyperlink w:history="true" w:anchor="_bookmark48">
            <w:r>
              <w:rPr/>
              <w:t>Data</w:t>
            </w:r>
            <w:r>
              <w:rPr>
                <w:spacing w:val="-2"/>
              </w:rPr>
              <w:t> </w:t>
            </w:r>
            <w:r>
              <w:rPr/>
              <w:t>processing</w:t>
            </w:r>
            <w:r>
              <w:rPr>
                <w:spacing w:val="-2"/>
              </w:rPr>
              <w:t> </w:t>
            </w:r>
            <w:r>
              <w:rPr/>
              <w:t>and</w:t>
            </w:r>
            <w:r>
              <w:rPr>
                <w:spacing w:val="1"/>
              </w:rPr>
              <w:t> </w:t>
            </w:r>
            <w:r>
              <w:rPr>
                <w:spacing w:val="-2"/>
              </w:rPr>
              <w:t>analysis</w:t>
            </w:r>
            <w:r>
              <w:rPr/>
              <w:tab/>
            </w:r>
            <w:r>
              <w:rPr>
                <w:spacing w:val="-5"/>
              </w:rPr>
              <w:t>32</w:t>
            </w:r>
          </w:hyperlink>
        </w:p>
        <w:p>
          <w:pPr>
            <w:pStyle w:val="TOC4"/>
            <w:numPr>
              <w:ilvl w:val="1"/>
              <w:numId w:val="4"/>
            </w:numPr>
            <w:tabs>
              <w:tab w:pos="789" w:val="left" w:leader="none"/>
              <w:tab w:pos="9827" w:val="right" w:leader="dot"/>
            </w:tabs>
            <w:spacing w:line="240" w:lineRule="auto" w:before="237" w:after="0"/>
            <w:ind w:left="789" w:right="0" w:hanging="480"/>
            <w:jc w:val="left"/>
          </w:pPr>
          <w:hyperlink w:history="true" w:anchor="_bookmark49">
            <w:r>
              <w:rPr>
                <w:spacing w:val="-2"/>
              </w:rPr>
              <w:t>Variables</w:t>
            </w:r>
            <w:r>
              <w:rPr/>
              <w:tab/>
            </w:r>
            <w:r>
              <w:rPr>
                <w:spacing w:val="-5"/>
              </w:rPr>
              <w:t>32</w:t>
            </w:r>
          </w:hyperlink>
        </w:p>
        <w:p>
          <w:pPr>
            <w:pStyle w:val="TOC6"/>
            <w:numPr>
              <w:ilvl w:val="2"/>
              <w:numId w:val="4"/>
            </w:numPr>
            <w:tabs>
              <w:tab w:pos="1187" w:val="left" w:leader="none"/>
              <w:tab w:pos="9827" w:val="right" w:leader="dot"/>
            </w:tabs>
            <w:spacing w:line="240" w:lineRule="auto" w:before="238" w:after="0"/>
            <w:ind w:left="1187" w:right="0" w:hanging="660"/>
            <w:jc w:val="left"/>
          </w:pPr>
          <w:hyperlink w:history="true" w:anchor="_bookmark50">
            <w:r>
              <w:rPr/>
              <w:t>Dependent</w:t>
            </w:r>
            <w:r>
              <w:rPr>
                <w:spacing w:val="-4"/>
              </w:rPr>
              <w:t> </w:t>
            </w:r>
            <w:r>
              <w:rPr>
                <w:spacing w:val="-2"/>
              </w:rPr>
              <w:t>variable</w:t>
            </w:r>
            <w:r>
              <w:rPr/>
              <w:tab/>
            </w:r>
            <w:r>
              <w:rPr>
                <w:spacing w:val="-5"/>
              </w:rPr>
              <w:t>32</w:t>
            </w:r>
          </w:hyperlink>
        </w:p>
        <w:p>
          <w:pPr>
            <w:pStyle w:val="TOC6"/>
            <w:numPr>
              <w:ilvl w:val="2"/>
              <w:numId w:val="4"/>
            </w:numPr>
            <w:tabs>
              <w:tab w:pos="1187" w:val="left" w:leader="none"/>
              <w:tab w:pos="9827" w:val="right" w:leader="dot"/>
            </w:tabs>
            <w:spacing w:line="240" w:lineRule="auto" w:before="240" w:after="0"/>
            <w:ind w:left="1187" w:right="0" w:hanging="660"/>
            <w:jc w:val="left"/>
          </w:pPr>
          <w:hyperlink w:history="true" w:anchor="_bookmark51">
            <w:r>
              <w:rPr/>
              <w:t>Independent</w:t>
            </w:r>
            <w:r>
              <w:rPr>
                <w:spacing w:val="-3"/>
              </w:rPr>
              <w:t> </w:t>
            </w:r>
            <w:r>
              <w:rPr>
                <w:spacing w:val="-2"/>
              </w:rPr>
              <w:t>Variables</w:t>
            </w:r>
            <w:r>
              <w:rPr/>
              <w:tab/>
            </w:r>
            <w:r>
              <w:rPr>
                <w:spacing w:val="-5"/>
              </w:rPr>
              <w:t>33</w:t>
            </w:r>
          </w:hyperlink>
        </w:p>
        <w:p>
          <w:pPr>
            <w:pStyle w:val="TOC4"/>
            <w:numPr>
              <w:ilvl w:val="1"/>
              <w:numId w:val="5"/>
            </w:numPr>
            <w:tabs>
              <w:tab w:pos="789" w:val="left" w:leader="none"/>
              <w:tab w:pos="9827" w:val="right" w:leader="dot"/>
            </w:tabs>
            <w:spacing w:line="240" w:lineRule="auto" w:before="238" w:after="0"/>
            <w:ind w:left="789" w:right="0" w:hanging="480"/>
            <w:jc w:val="left"/>
          </w:pPr>
          <w:hyperlink w:history="true" w:anchor="_bookmark52">
            <w:r>
              <w:rPr/>
              <w:t>Data</w:t>
            </w:r>
            <w:r>
              <w:rPr>
                <w:spacing w:val="-1"/>
              </w:rPr>
              <w:t> </w:t>
            </w:r>
            <w:r>
              <w:rPr/>
              <w:t>handling</w:t>
            </w:r>
            <w:r>
              <w:rPr>
                <w:spacing w:val="-1"/>
              </w:rPr>
              <w:t> </w:t>
            </w:r>
            <w:r>
              <w:rPr/>
              <w:t>and</w:t>
            </w:r>
            <w:r>
              <w:rPr>
                <w:spacing w:val="-1"/>
              </w:rPr>
              <w:t> </w:t>
            </w:r>
            <w:r>
              <w:rPr/>
              <w:t>quality</w:t>
            </w:r>
            <w:r>
              <w:rPr>
                <w:spacing w:val="-1"/>
              </w:rPr>
              <w:t> </w:t>
            </w:r>
            <w:r>
              <w:rPr>
                <w:spacing w:val="-2"/>
              </w:rPr>
              <w:t>control</w:t>
            </w:r>
            <w:r>
              <w:rPr/>
              <w:tab/>
            </w:r>
            <w:r>
              <w:rPr>
                <w:spacing w:val="-5"/>
              </w:rPr>
              <w:t>34</w:t>
            </w:r>
          </w:hyperlink>
        </w:p>
        <w:p>
          <w:pPr>
            <w:pStyle w:val="TOC4"/>
            <w:numPr>
              <w:ilvl w:val="1"/>
              <w:numId w:val="5"/>
            </w:numPr>
            <w:tabs>
              <w:tab w:pos="789" w:val="left" w:leader="none"/>
              <w:tab w:pos="9827" w:val="right" w:leader="dot"/>
            </w:tabs>
            <w:spacing w:line="240" w:lineRule="auto" w:before="238" w:after="20"/>
            <w:ind w:left="789" w:right="0" w:hanging="480"/>
            <w:jc w:val="left"/>
          </w:pPr>
          <w:hyperlink w:history="true" w:anchor="_bookmark53">
            <w:r>
              <w:rPr/>
              <w:t>Ethical</w:t>
            </w:r>
            <w:r>
              <w:rPr>
                <w:spacing w:val="-2"/>
              </w:rPr>
              <w:t> approval</w:t>
            </w:r>
            <w:r>
              <w:rPr/>
              <w:tab/>
            </w:r>
            <w:r>
              <w:rPr>
                <w:spacing w:val="-5"/>
              </w:rPr>
              <w:t>35</w:t>
            </w:r>
          </w:hyperlink>
        </w:p>
        <w:p>
          <w:pPr>
            <w:pStyle w:val="TOC1"/>
            <w:tabs>
              <w:tab w:pos="9587" w:val="left" w:leader="dot"/>
            </w:tabs>
            <w:spacing w:before="62"/>
          </w:pPr>
          <w:hyperlink w:history="true" w:anchor="_bookmark54">
            <w:r>
              <w:rPr/>
              <w:t>CHAPTER</w:t>
            </w:r>
            <w:r>
              <w:rPr>
                <w:spacing w:val="-3"/>
              </w:rPr>
              <w:t> </w:t>
            </w:r>
            <w:r>
              <w:rPr>
                <w:spacing w:val="-4"/>
              </w:rPr>
              <w:t>FOUR</w:t>
            </w:r>
            <w:r>
              <w:rPr/>
              <w:tab/>
            </w:r>
            <w:r>
              <w:rPr>
                <w:spacing w:val="-5"/>
              </w:rPr>
              <w:t>36</w:t>
            </w:r>
          </w:hyperlink>
        </w:p>
        <w:p>
          <w:pPr>
            <w:pStyle w:val="TOC1"/>
            <w:tabs>
              <w:tab w:pos="9587" w:val="left" w:leader="dot"/>
            </w:tabs>
            <w:spacing w:before="237"/>
          </w:pPr>
          <w:hyperlink w:history="true" w:anchor="_bookmark55">
            <w:r>
              <w:rPr>
                <w:spacing w:val="-2"/>
              </w:rPr>
              <w:t>RESULTS</w:t>
            </w:r>
            <w:r>
              <w:rPr/>
              <w:tab/>
            </w:r>
            <w:r>
              <w:rPr>
                <w:spacing w:val="-5"/>
              </w:rPr>
              <w:t>36</w:t>
            </w:r>
          </w:hyperlink>
        </w:p>
        <w:p>
          <w:pPr>
            <w:pStyle w:val="TOC4"/>
            <w:numPr>
              <w:ilvl w:val="1"/>
              <w:numId w:val="6"/>
            </w:numPr>
            <w:tabs>
              <w:tab w:pos="669" w:val="left" w:leader="none"/>
              <w:tab w:pos="9587" w:val="left" w:leader="dot"/>
            </w:tabs>
            <w:spacing w:line="240" w:lineRule="auto" w:before="238" w:after="0"/>
            <w:ind w:left="669" w:right="0" w:hanging="360"/>
            <w:jc w:val="left"/>
          </w:pPr>
          <w:hyperlink w:history="true" w:anchor="_bookmark56">
            <w:r>
              <w:rPr>
                <w:spacing w:val="-2"/>
              </w:rPr>
              <w:t>Introduction</w:t>
            </w:r>
            <w:r>
              <w:rPr/>
              <w:tab/>
            </w:r>
            <w:r>
              <w:rPr>
                <w:spacing w:val="-5"/>
              </w:rPr>
              <w:t>36</w:t>
            </w:r>
          </w:hyperlink>
        </w:p>
        <w:p>
          <w:pPr>
            <w:pStyle w:val="TOC4"/>
            <w:numPr>
              <w:ilvl w:val="1"/>
              <w:numId w:val="6"/>
            </w:numPr>
            <w:tabs>
              <w:tab w:pos="669" w:val="left" w:leader="none"/>
              <w:tab w:pos="9587" w:val="left" w:leader="dot"/>
            </w:tabs>
            <w:spacing w:line="240" w:lineRule="auto" w:before="238" w:after="0"/>
            <w:ind w:left="669" w:right="0" w:hanging="360"/>
            <w:jc w:val="left"/>
          </w:pPr>
          <w:hyperlink w:history="true" w:anchor="_bookmark57">
            <w:r>
              <w:rPr/>
              <w:t>Socio-Demographic</w:t>
            </w:r>
            <w:r>
              <w:rPr>
                <w:spacing w:val="-1"/>
              </w:rPr>
              <w:t> </w:t>
            </w:r>
            <w:r>
              <w:rPr/>
              <w:t>Information</w:t>
            </w:r>
            <w:r>
              <w:rPr>
                <w:spacing w:val="-2"/>
              </w:rPr>
              <w:t> </w:t>
            </w:r>
            <w:r>
              <w:rPr/>
              <w:t>of</w:t>
            </w:r>
            <w:r>
              <w:rPr>
                <w:spacing w:val="-2"/>
              </w:rPr>
              <w:t> </w:t>
            </w:r>
            <w:r>
              <w:rPr/>
              <w:t>Study</w:t>
            </w:r>
            <w:r>
              <w:rPr>
                <w:spacing w:val="-1"/>
              </w:rPr>
              <w:t> </w:t>
            </w:r>
            <w:r>
              <w:rPr>
                <w:spacing w:val="-2"/>
              </w:rPr>
              <w:t>Participants</w:t>
            </w:r>
            <w:r>
              <w:rPr/>
              <w:tab/>
            </w:r>
            <w:r>
              <w:rPr>
                <w:spacing w:val="-5"/>
              </w:rPr>
              <w:t>36</w:t>
            </w:r>
          </w:hyperlink>
        </w:p>
        <w:p>
          <w:pPr>
            <w:pStyle w:val="TOC4"/>
            <w:numPr>
              <w:ilvl w:val="1"/>
              <w:numId w:val="6"/>
            </w:numPr>
            <w:tabs>
              <w:tab w:pos="669" w:val="left" w:leader="none"/>
              <w:tab w:pos="9587" w:val="left" w:leader="dot"/>
            </w:tabs>
            <w:spacing w:line="240" w:lineRule="auto" w:before="240" w:after="0"/>
            <w:ind w:left="669" w:right="0" w:hanging="360"/>
            <w:jc w:val="left"/>
          </w:pPr>
          <w:hyperlink w:history="true" w:anchor="_bookmark59">
            <w:r>
              <w:rPr/>
              <w:t>Maternal</w:t>
            </w:r>
            <w:r>
              <w:rPr>
                <w:spacing w:val="-2"/>
              </w:rPr>
              <w:t> </w:t>
            </w:r>
            <w:r>
              <w:rPr/>
              <w:t>and</w:t>
            </w:r>
            <w:r>
              <w:rPr>
                <w:spacing w:val="-1"/>
              </w:rPr>
              <w:t> </w:t>
            </w:r>
            <w:r>
              <w:rPr/>
              <w:t>infant</w:t>
            </w:r>
            <w:r>
              <w:rPr>
                <w:spacing w:val="-2"/>
              </w:rPr>
              <w:t> </w:t>
            </w:r>
            <w:r>
              <w:rPr/>
              <w:t>related</w:t>
            </w:r>
            <w:r>
              <w:rPr>
                <w:spacing w:val="-1"/>
              </w:rPr>
              <w:t> </w:t>
            </w:r>
            <w:r>
              <w:rPr/>
              <w:t>characteristics</w:t>
            </w:r>
            <w:r>
              <w:rPr>
                <w:spacing w:val="-1"/>
              </w:rPr>
              <w:t> </w:t>
            </w:r>
            <w:r>
              <w:rPr/>
              <w:t>of</w:t>
            </w:r>
            <w:r>
              <w:rPr>
                <w:spacing w:val="-7"/>
              </w:rPr>
              <w:t> </w:t>
            </w:r>
            <w:r>
              <w:rPr>
                <w:spacing w:val="-2"/>
              </w:rPr>
              <w:t>respondents</w:t>
            </w:r>
            <w:r>
              <w:rPr/>
              <w:tab/>
            </w:r>
            <w:r>
              <w:rPr>
                <w:spacing w:val="-5"/>
              </w:rPr>
              <w:t>37</w:t>
            </w:r>
          </w:hyperlink>
        </w:p>
        <w:p>
          <w:pPr>
            <w:pStyle w:val="TOC4"/>
            <w:numPr>
              <w:ilvl w:val="1"/>
              <w:numId w:val="6"/>
            </w:numPr>
            <w:tabs>
              <w:tab w:pos="669" w:val="left" w:leader="none"/>
              <w:tab w:pos="9587" w:val="left" w:leader="dot"/>
            </w:tabs>
            <w:spacing w:line="240" w:lineRule="auto" w:before="237" w:after="0"/>
            <w:ind w:left="669" w:right="0" w:hanging="360"/>
            <w:jc w:val="left"/>
          </w:pPr>
          <w:hyperlink w:history="true" w:anchor="_bookmark60">
            <w:r>
              <w:rPr/>
              <w:t>Clinical,</w:t>
            </w:r>
            <w:r>
              <w:rPr>
                <w:spacing w:val="-4"/>
              </w:rPr>
              <w:t> </w:t>
            </w:r>
            <w:r>
              <w:rPr/>
              <w:t>Lifestyle</w:t>
            </w:r>
            <w:r>
              <w:rPr>
                <w:spacing w:val="-3"/>
              </w:rPr>
              <w:t> </w:t>
            </w:r>
            <w:r>
              <w:rPr/>
              <w:t>and</w:t>
            </w:r>
            <w:r>
              <w:rPr>
                <w:spacing w:val="-1"/>
              </w:rPr>
              <w:t> </w:t>
            </w:r>
            <w:r>
              <w:rPr/>
              <w:t>Psychological</w:t>
            </w:r>
            <w:r>
              <w:rPr>
                <w:spacing w:val="-2"/>
              </w:rPr>
              <w:t> </w:t>
            </w:r>
            <w:r>
              <w:rPr/>
              <w:t>Features</w:t>
            </w:r>
            <w:r>
              <w:rPr>
                <w:spacing w:val="1"/>
              </w:rPr>
              <w:t> </w:t>
            </w:r>
            <w:r>
              <w:rPr/>
              <w:t>of</w:t>
            </w:r>
            <w:r>
              <w:rPr>
                <w:spacing w:val="-4"/>
              </w:rPr>
              <w:t> </w:t>
            </w:r>
            <w:r>
              <w:rPr/>
              <w:t>Study</w:t>
            </w:r>
            <w:r>
              <w:rPr>
                <w:spacing w:val="-1"/>
              </w:rPr>
              <w:t> </w:t>
            </w:r>
            <w:r>
              <w:rPr>
                <w:spacing w:val="-2"/>
              </w:rPr>
              <w:t>Participants</w:t>
            </w:r>
            <w:r>
              <w:rPr/>
              <w:tab/>
            </w:r>
            <w:r>
              <w:rPr>
                <w:spacing w:val="-5"/>
              </w:rPr>
              <w:t>38</w:t>
            </w:r>
          </w:hyperlink>
        </w:p>
        <w:p>
          <w:pPr>
            <w:pStyle w:val="TOC4"/>
            <w:numPr>
              <w:ilvl w:val="1"/>
              <w:numId w:val="7"/>
            </w:numPr>
            <w:tabs>
              <w:tab w:pos="969" w:val="left" w:leader="none"/>
              <w:tab w:pos="9587" w:val="left" w:leader="dot"/>
            </w:tabs>
            <w:spacing w:line="240" w:lineRule="auto" w:before="238" w:after="0"/>
            <w:ind w:left="969" w:right="0" w:hanging="660"/>
            <w:jc w:val="left"/>
          </w:pPr>
          <w:hyperlink w:history="true" w:anchor="_bookmark62">
            <w:r>
              <w:rPr/>
              <w:t>Prevalence</w:t>
            </w:r>
            <w:r>
              <w:rPr>
                <w:spacing w:val="-2"/>
              </w:rPr>
              <w:t> </w:t>
            </w:r>
            <w:r>
              <w:rPr/>
              <w:t>of</w:t>
            </w:r>
            <w:r>
              <w:rPr>
                <w:spacing w:val="-1"/>
              </w:rPr>
              <w:t> </w:t>
            </w:r>
            <w:r>
              <w:rPr/>
              <w:t>Postpartum</w:t>
            </w:r>
            <w:r>
              <w:rPr>
                <w:spacing w:val="-1"/>
              </w:rPr>
              <w:t> </w:t>
            </w:r>
            <w:r>
              <w:rPr/>
              <w:t>Depression</w:t>
            </w:r>
            <w:r>
              <w:rPr>
                <w:spacing w:val="-1"/>
              </w:rPr>
              <w:t> </w:t>
            </w:r>
            <w:r>
              <w:rPr/>
              <w:t>among</w:t>
            </w:r>
            <w:r>
              <w:rPr>
                <w:spacing w:val="-1"/>
              </w:rPr>
              <w:t> </w:t>
            </w:r>
            <w:r>
              <w:rPr/>
              <w:t>Study</w:t>
            </w:r>
            <w:r>
              <w:rPr>
                <w:spacing w:val="-1"/>
              </w:rPr>
              <w:t> </w:t>
            </w:r>
            <w:r>
              <w:rPr>
                <w:spacing w:val="-2"/>
              </w:rPr>
              <w:t>Participant</w:t>
            </w:r>
            <w:r>
              <w:rPr/>
              <w:tab/>
            </w:r>
            <w:r>
              <w:rPr>
                <w:spacing w:val="-5"/>
              </w:rPr>
              <w:t>40</w:t>
            </w:r>
          </w:hyperlink>
        </w:p>
        <w:p>
          <w:pPr>
            <w:pStyle w:val="TOC4"/>
            <w:numPr>
              <w:ilvl w:val="1"/>
              <w:numId w:val="8"/>
            </w:numPr>
            <w:tabs>
              <w:tab w:pos="669" w:val="left" w:leader="none"/>
              <w:tab w:pos="9587" w:val="left" w:leader="dot"/>
            </w:tabs>
            <w:spacing w:line="240" w:lineRule="auto" w:before="238" w:after="0"/>
            <w:ind w:left="669" w:right="0" w:hanging="360"/>
            <w:jc w:val="left"/>
          </w:pPr>
          <w:hyperlink w:history="true" w:anchor="_bookmark64">
            <w:r>
              <w:rPr/>
              <w:t>Factors</w:t>
            </w:r>
            <w:r>
              <w:rPr>
                <w:spacing w:val="-2"/>
              </w:rPr>
              <w:t> </w:t>
            </w:r>
            <w:r>
              <w:rPr/>
              <w:t>associated</w:t>
            </w:r>
            <w:r>
              <w:rPr>
                <w:spacing w:val="-1"/>
              </w:rPr>
              <w:t> </w:t>
            </w:r>
            <w:r>
              <w:rPr/>
              <w:t>with</w:t>
            </w:r>
            <w:r>
              <w:rPr>
                <w:spacing w:val="-2"/>
              </w:rPr>
              <w:t> </w:t>
            </w:r>
            <w:r>
              <w:rPr/>
              <w:t>postpartum</w:t>
            </w:r>
            <w:r>
              <w:rPr>
                <w:spacing w:val="-2"/>
              </w:rPr>
              <w:t> </w:t>
            </w:r>
            <w:r>
              <w:rPr/>
              <w:t>depressive</w:t>
            </w:r>
            <w:r>
              <w:rPr>
                <w:spacing w:val="-1"/>
              </w:rPr>
              <w:t> </w:t>
            </w:r>
            <w:r>
              <w:rPr>
                <w:spacing w:val="-2"/>
              </w:rPr>
              <w:t>symptoms</w:t>
            </w:r>
            <w:r>
              <w:rPr/>
              <w:tab/>
            </w:r>
            <w:r>
              <w:rPr>
                <w:spacing w:val="-5"/>
              </w:rPr>
              <w:t>40</w:t>
            </w:r>
          </w:hyperlink>
        </w:p>
        <w:p>
          <w:pPr>
            <w:pStyle w:val="TOC6"/>
            <w:numPr>
              <w:ilvl w:val="2"/>
              <w:numId w:val="8"/>
            </w:numPr>
            <w:tabs>
              <w:tab w:pos="767" w:val="left" w:leader="none"/>
              <w:tab w:pos="9587" w:val="left" w:leader="dot"/>
            </w:tabs>
            <w:spacing w:line="360" w:lineRule="auto" w:before="238" w:after="0"/>
            <w:ind w:left="527" w:right="93" w:firstLine="0"/>
            <w:jc w:val="left"/>
          </w:pPr>
          <w:hyperlink w:history="true" w:anchor="_bookmark65">
            <w:r>
              <w:rPr/>
              <w:t>6.1 Socio-demographic factors associated with postpartum depression among postpartum</w:t>
            </w:r>
          </w:hyperlink>
          <w:r>
            <w:rPr/>
            <w:t> </w:t>
          </w:r>
          <w:hyperlink w:history="true" w:anchor="_bookmark65">
            <w:r>
              <w:rPr>
                <w:spacing w:val="-2"/>
              </w:rPr>
              <w:t>mothers</w:t>
            </w:r>
            <w:r>
              <w:rPr/>
              <w:tab/>
            </w:r>
            <w:r>
              <w:rPr>
                <w:spacing w:val="-5"/>
              </w:rPr>
              <w:t>40</w:t>
            </w:r>
          </w:hyperlink>
        </w:p>
        <w:p>
          <w:pPr>
            <w:pStyle w:val="TOC6"/>
            <w:numPr>
              <w:ilvl w:val="2"/>
              <w:numId w:val="9"/>
            </w:numPr>
            <w:tabs>
              <w:tab w:pos="1067" w:val="left" w:leader="none"/>
              <w:tab w:pos="9587" w:val="left" w:leader="dot"/>
            </w:tabs>
            <w:spacing w:line="240" w:lineRule="auto" w:before="101" w:after="0"/>
            <w:ind w:left="1067" w:right="0" w:hanging="540"/>
            <w:jc w:val="left"/>
          </w:pPr>
          <w:hyperlink w:history="true" w:anchor="_bookmark67">
            <w:r>
              <w:rPr/>
              <w:t>Maternal</w:t>
            </w:r>
            <w:r>
              <w:rPr>
                <w:spacing w:val="-4"/>
              </w:rPr>
              <w:t> </w:t>
            </w:r>
            <w:r>
              <w:rPr/>
              <w:t>and Infant</w:t>
            </w:r>
            <w:r>
              <w:rPr>
                <w:spacing w:val="1"/>
              </w:rPr>
              <w:t> </w:t>
            </w:r>
            <w:r>
              <w:rPr/>
              <w:t>factors</w:t>
            </w:r>
            <w:r>
              <w:rPr>
                <w:spacing w:val="-2"/>
              </w:rPr>
              <w:t> </w:t>
            </w:r>
            <w:r>
              <w:rPr/>
              <w:t>associated</w:t>
            </w:r>
            <w:r>
              <w:rPr>
                <w:spacing w:val="-1"/>
              </w:rPr>
              <w:t> </w:t>
            </w:r>
            <w:r>
              <w:rPr/>
              <w:t>with</w:t>
            </w:r>
            <w:r>
              <w:rPr>
                <w:spacing w:val="-1"/>
              </w:rPr>
              <w:t> </w:t>
            </w:r>
            <w:r>
              <w:rPr/>
              <w:t>potential</w:t>
            </w:r>
            <w:r>
              <w:rPr>
                <w:spacing w:val="-1"/>
              </w:rPr>
              <w:t> </w:t>
            </w:r>
            <w:r>
              <w:rPr/>
              <w:t>postpartum</w:t>
            </w:r>
            <w:r>
              <w:rPr>
                <w:spacing w:val="-1"/>
              </w:rPr>
              <w:t> </w:t>
            </w:r>
            <w:r>
              <w:rPr>
                <w:spacing w:val="-2"/>
              </w:rPr>
              <w:t>depression</w:t>
            </w:r>
            <w:r>
              <w:rPr/>
              <w:tab/>
            </w:r>
            <w:r>
              <w:rPr>
                <w:spacing w:val="-5"/>
              </w:rPr>
              <w:t>43</w:t>
            </w:r>
          </w:hyperlink>
        </w:p>
        <w:p>
          <w:pPr>
            <w:pStyle w:val="TOC6"/>
            <w:numPr>
              <w:ilvl w:val="2"/>
              <w:numId w:val="9"/>
            </w:numPr>
            <w:tabs>
              <w:tab w:pos="1066" w:val="left" w:leader="none"/>
            </w:tabs>
            <w:spacing w:line="240" w:lineRule="auto" w:before="237" w:after="0"/>
            <w:ind w:left="1066" w:right="0" w:hanging="539"/>
            <w:jc w:val="left"/>
          </w:pPr>
          <w:hyperlink w:history="true" w:anchor="_bookmark71">
            <w:r>
              <w:rPr/>
              <w:t>Clinical,</w:t>
            </w:r>
            <w:r>
              <w:rPr>
                <w:spacing w:val="-4"/>
              </w:rPr>
              <w:t> </w:t>
            </w:r>
            <w:r>
              <w:rPr/>
              <w:t>Lifestyle</w:t>
            </w:r>
            <w:r>
              <w:rPr>
                <w:spacing w:val="-3"/>
              </w:rPr>
              <w:t> </w:t>
            </w:r>
            <w:r>
              <w:rPr/>
              <w:t>and</w:t>
            </w:r>
            <w:r>
              <w:rPr>
                <w:spacing w:val="-2"/>
              </w:rPr>
              <w:t> </w:t>
            </w:r>
            <w:r>
              <w:rPr/>
              <w:t>psychological</w:t>
            </w:r>
            <w:r>
              <w:rPr>
                <w:spacing w:val="-1"/>
              </w:rPr>
              <w:t> </w:t>
            </w:r>
            <w:r>
              <w:rPr/>
              <w:t>features associated</w:t>
            </w:r>
            <w:r>
              <w:rPr>
                <w:spacing w:val="-2"/>
              </w:rPr>
              <w:t> </w:t>
            </w:r>
            <w:r>
              <w:rPr/>
              <w:t>with</w:t>
            </w:r>
            <w:r>
              <w:rPr>
                <w:spacing w:val="-1"/>
              </w:rPr>
              <w:t> </w:t>
            </w:r>
            <w:r>
              <w:rPr/>
              <w:t>PPD</w:t>
            </w:r>
            <w:r>
              <w:rPr>
                <w:spacing w:val="-2"/>
              </w:rPr>
              <w:t> </w:t>
            </w:r>
            <w:r>
              <w:rPr/>
              <w:t>(Bivariate</w:t>
            </w:r>
            <w:r>
              <w:rPr>
                <w:spacing w:val="-3"/>
              </w:rPr>
              <w:t> </w:t>
            </w:r>
            <w:r>
              <w:rPr/>
              <w:t>Analysis) </w:t>
            </w:r>
            <w:r>
              <w:rPr>
                <w:spacing w:val="-5"/>
              </w:rPr>
              <w:t>.45</w:t>
            </w:r>
          </w:hyperlink>
        </w:p>
        <w:p>
          <w:pPr>
            <w:pStyle w:val="TOC4"/>
            <w:numPr>
              <w:ilvl w:val="1"/>
              <w:numId w:val="8"/>
            </w:numPr>
            <w:tabs>
              <w:tab w:pos="669" w:val="left" w:leader="none"/>
              <w:tab w:pos="9587" w:val="left" w:leader="dot"/>
            </w:tabs>
            <w:spacing w:line="240" w:lineRule="auto" w:before="238" w:after="0"/>
            <w:ind w:left="669" w:right="0" w:hanging="360"/>
            <w:jc w:val="left"/>
          </w:pPr>
          <w:hyperlink w:history="true" w:anchor="_bookmark73">
            <w:r>
              <w:rPr/>
              <w:t>Determinants</w:t>
            </w:r>
            <w:r>
              <w:rPr>
                <w:spacing w:val="-4"/>
              </w:rPr>
              <w:t> </w:t>
            </w:r>
            <w:r>
              <w:rPr/>
              <w:t>of</w:t>
            </w:r>
            <w:r>
              <w:rPr>
                <w:spacing w:val="-1"/>
              </w:rPr>
              <w:t> </w:t>
            </w:r>
            <w:r>
              <w:rPr/>
              <w:t>postpartum depression</w:t>
            </w:r>
            <w:r>
              <w:rPr>
                <w:spacing w:val="-2"/>
              </w:rPr>
              <w:t> </w:t>
            </w:r>
            <w:r>
              <w:rPr/>
              <w:t>among</w:t>
            </w:r>
            <w:r>
              <w:rPr>
                <w:spacing w:val="-1"/>
              </w:rPr>
              <w:t> </w:t>
            </w:r>
            <w:r>
              <w:rPr/>
              <w:t>postpartum</w:t>
            </w:r>
            <w:r>
              <w:rPr>
                <w:spacing w:val="-1"/>
              </w:rPr>
              <w:t> </w:t>
            </w:r>
            <w:r>
              <w:rPr/>
              <w:t>mothers</w:t>
            </w:r>
            <w:r>
              <w:rPr>
                <w:spacing w:val="-1"/>
              </w:rPr>
              <w:t> </w:t>
            </w:r>
            <w:r>
              <w:rPr/>
              <w:t>at</w:t>
            </w:r>
            <w:r>
              <w:rPr>
                <w:spacing w:val="-1"/>
              </w:rPr>
              <w:t> </w:t>
            </w:r>
            <w:r>
              <w:rPr>
                <w:spacing w:val="-5"/>
              </w:rPr>
              <w:t>TTH</w:t>
            </w:r>
            <w:r>
              <w:rPr/>
              <w:tab/>
            </w:r>
            <w:r>
              <w:rPr>
                <w:spacing w:val="-5"/>
              </w:rPr>
              <w:t>47</w:t>
            </w:r>
          </w:hyperlink>
        </w:p>
        <w:p>
          <w:pPr>
            <w:pStyle w:val="TOC4"/>
            <w:numPr>
              <w:ilvl w:val="1"/>
              <w:numId w:val="8"/>
            </w:numPr>
            <w:tabs>
              <w:tab w:pos="669" w:val="left" w:leader="none"/>
              <w:tab w:pos="9587" w:val="left" w:leader="dot"/>
            </w:tabs>
            <w:spacing w:line="240" w:lineRule="auto" w:before="238" w:after="0"/>
            <w:ind w:left="669" w:right="0" w:hanging="360"/>
            <w:jc w:val="left"/>
          </w:pPr>
          <w:hyperlink w:history="true" w:anchor="_bookmark75">
            <w:r>
              <w:rPr/>
              <w:t>Chapter</w:t>
            </w:r>
            <w:r>
              <w:rPr>
                <w:spacing w:val="-3"/>
              </w:rPr>
              <w:t> </w:t>
            </w:r>
            <w:r>
              <w:rPr>
                <w:spacing w:val="-2"/>
              </w:rPr>
              <w:t>summary</w:t>
            </w:r>
            <w:r>
              <w:rPr/>
              <w:tab/>
            </w:r>
            <w:r>
              <w:rPr>
                <w:spacing w:val="-5"/>
              </w:rPr>
              <w:t>44</w:t>
            </w:r>
          </w:hyperlink>
        </w:p>
        <w:p>
          <w:pPr>
            <w:pStyle w:val="TOC1"/>
            <w:tabs>
              <w:tab w:pos="9587" w:val="left" w:leader="dot"/>
            </w:tabs>
          </w:pPr>
          <w:hyperlink w:history="true" w:anchor="_bookmark76">
            <w:r>
              <w:rPr/>
              <w:t>CHAPTER</w:t>
            </w:r>
            <w:r>
              <w:rPr>
                <w:spacing w:val="-3"/>
              </w:rPr>
              <w:t> </w:t>
            </w:r>
            <w:r>
              <w:rPr>
                <w:spacing w:val="-4"/>
              </w:rPr>
              <w:t>FIVE</w:t>
            </w:r>
            <w:r>
              <w:rPr/>
              <w:tab/>
            </w:r>
            <w:r>
              <w:rPr>
                <w:spacing w:val="-5"/>
              </w:rPr>
              <w:t>45</w:t>
            </w:r>
          </w:hyperlink>
        </w:p>
        <w:p>
          <w:pPr>
            <w:pStyle w:val="TOC1"/>
            <w:tabs>
              <w:tab w:pos="9587" w:val="left" w:leader="dot"/>
            </w:tabs>
            <w:spacing w:before="240"/>
          </w:pPr>
          <w:hyperlink w:history="true" w:anchor="_bookmark77">
            <w:r>
              <w:rPr>
                <w:spacing w:val="-2"/>
              </w:rPr>
              <w:t>DISCUSSION</w:t>
            </w:r>
            <w:r>
              <w:rPr/>
              <w:tab/>
            </w:r>
            <w:r>
              <w:rPr>
                <w:spacing w:val="-5"/>
              </w:rPr>
              <w:t>45</w:t>
            </w:r>
          </w:hyperlink>
        </w:p>
        <w:p>
          <w:pPr>
            <w:pStyle w:val="TOC4"/>
            <w:numPr>
              <w:ilvl w:val="1"/>
              <w:numId w:val="10"/>
            </w:numPr>
            <w:tabs>
              <w:tab w:pos="669" w:val="left" w:leader="none"/>
              <w:tab w:pos="9587" w:val="left" w:leader="dot"/>
            </w:tabs>
            <w:spacing w:line="240" w:lineRule="auto" w:before="237" w:after="0"/>
            <w:ind w:left="669" w:right="0" w:hanging="360"/>
            <w:jc w:val="left"/>
          </w:pPr>
          <w:hyperlink w:history="true" w:anchor="_bookmark78">
            <w:r>
              <w:rPr>
                <w:spacing w:val="-2"/>
              </w:rPr>
              <w:t>Introduction</w:t>
            </w:r>
            <w:r>
              <w:rPr/>
              <w:tab/>
            </w:r>
            <w:r>
              <w:rPr>
                <w:spacing w:val="-5"/>
              </w:rPr>
              <w:t>45</w:t>
            </w:r>
          </w:hyperlink>
        </w:p>
        <w:p>
          <w:pPr>
            <w:pStyle w:val="TOC4"/>
            <w:numPr>
              <w:ilvl w:val="1"/>
              <w:numId w:val="10"/>
            </w:numPr>
            <w:tabs>
              <w:tab w:pos="669" w:val="left" w:leader="none"/>
              <w:tab w:pos="9587" w:val="left" w:leader="dot"/>
            </w:tabs>
            <w:spacing w:line="240" w:lineRule="auto" w:before="238" w:after="0"/>
            <w:ind w:left="669" w:right="0" w:hanging="360"/>
            <w:jc w:val="left"/>
          </w:pPr>
          <w:hyperlink w:history="true" w:anchor="_bookmark79">
            <w:r>
              <w:rPr/>
              <w:t>Characteristics</w:t>
            </w:r>
            <w:r>
              <w:rPr>
                <w:spacing w:val="-2"/>
              </w:rPr>
              <w:t> </w:t>
            </w:r>
            <w:r>
              <w:rPr/>
              <w:t>of</w:t>
            </w:r>
            <w:r>
              <w:rPr>
                <w:spacing w:val="-1"/>
              </w:rPr>
              <w:t> </w:t>
            </w:r>
            <w:r>
              <w:rPr/>
              <w:t>study</w:t>
            </w:r>
            <w:r>
              <w:rPr>
                <w:spacing w:val="-1"/>
              </w:rPr>
              <w:t> </w:t>
            </w:r>
            <w:r>
              <w:rPr>
                <w:spacing w:val="-2"/>
              </w:rPr>
              <w:t>Participants</w:t>
            </w:r>
            <w:r>
              <w:rPr/>
              <w:tab/>
            </w:r>
            <w:r>
              <w:rPr>
                <w:spacing w:val="-5"/>
              </w:rPr>
              <w:t>45</w:t>
            </w:r>
          </w:hyperlink>
        </w:p>
        <w:p>
          <w:pPr>
            <w:pStyle w:val="TOC4"/>
            <w:numPr>
              <w:ilvl w:val="2"/>
              <w:numId w:val="10"/>
            </w:numPr>
            <w:tabs>
              <w:tab w:pos="849" w:val="left" w:leader="none"/>
              <w:tab w:pos="9827" w:val="right" w:leader="dot"/>
            </w:tabs>
            <w:spacing w:line="240" w:lineRule="auto" w:before="237" w:after="0"/>
            <w:ind w:left="849" w:right="0" w:hanging="540"/>
            <w:jc w:val="left"/>
          </w:pPr>
          <w:hyperlink w:history="true" w:anchor="_bookmark80">
            <w:r>
              <w:rPr/>
              <w:t>Clinical,</w:t>
            </w:r>
            <w:r>
              <w:rPr>
                <w:spacing w:val="-4"/>
              </w:rPr>
              <w:t> </w:t>
            </w:r>
            <w:r>
              <w:rPr/>
              <w:t>Lifestyle</w:t>
            </w:r>
            <w:r>
              <w:rPr>
                <w:spacing w:val="-2"/>
              </w:rPr>
              <w:t> </w:t>
            </w:r>
            <w:r>
              <w:rPr/>
              <w:t>and</w:t>
            </w:r>
            <w:r>
              <w:rPr>
                <w:spacing w:val="-1"/>
              </w:rPr>
              <w:t> </w:t>
            </w:r>
            <w:r>
              <w:rPr/>
              <w:t>Psychological</w:t>
            </w:r>
            <w:r>
              <w:rPr>
                <w:spacing w:val="-2"/>
              </w:rPr>
              <w:t> </w:t>
            </w:r>
            <w:r>
              <w:rPr/>
              <w:t>Features</w:t>
            </w:r>
            <w:r>
              <w:rPr>
                <w:spacing w:val="-1"/>
              </w:rPr>
              <w:t> </w:t>
            </w:r>
            <w:r>
              <w:rPr/>
              <w:t>of</w:t>
            </w:r>
            <w:r>
              <w:rPr>
                <w:spacing w:val="-3"/>
              </w:rPr>
              <w:t> </w:t>
            </w:r>
            <w:r>
              <w:rPr/>
              <w:t>Study</w:t>
            </w:r>
            <w:r>
              <w:rPr>
                <w:spacing w:val="-1"/>
              </w:rPr>
              <w:t> </w:t>
            </w:r>
            <w:r>
              <w:rPr>
                <w:spacing w:val="-2"/>
              </w:rPr>
              <w:t>Participants</w:t>
            </w:r>
            <w:r>
              <w:rPr/>
              <w:tab/>
            </w:r>
            <w:r>
              <w:rPr>
                <w:spacing w:val="-5"/>
              </w:rPr>
              <w:t>47</w:t>
            </w:r>
          </w:hyperlink>
        </w:p>
        <w:p>
          <w:pPr>
            <w:pStyle w:val="TOC4"/>
            <w:numPr>
              <w:ilvl w:val="1"/>
              <w:numId w:val="10"/>
            </w:numPr>
            <w:tabs>
              <w:tab w:pos="669" w:val="left" w:leader="none"/>
              <w:tab w:pos="9827" w:val="right" w:leader="dot"/>
            </w:tabs>
            <w:spacing w:line="240" w:lineRule="auto" w:before="238" w:after="0"/>
            <w:ind w:left="669" w:right="0" w:hanging="360"/>
            <w:jc w:val="left"/>
          </w:pPr>
          <w:hyperlink w:history="true" w:anchor="_bookmark81">
            <w:r>
              <w:rPr/>
              <w:t>Prevalence</w:t>
            </w:r>
            <w:r>
              <w:rPr>
                <w:spacing w:val="-3"/>
              </w:rPr>
              <w:t> </w:t>
            </w:r>
            <w:r>
              <w:rPr/>
              <w:t>of</w:t>
            </w:r>
            <w:r>
              <w:rPr>
                <w:spacing w:val="-1"/>
              </w:rPr>
              <w:t> </w:t>
            </w:r>
            <w:r>
              <w:rPr/>
              <w:t>Postpartum</w:t>
            </w:r>
            <w:r>
              <w:rPr>
                <w:spacing w:val="-1"/>
              </w:rPr>
              <w:t> </w:t>
            </w:r>
            <w:r>
              <w:rPr/>
              <w:t>Depression</w:t>
            </w:r>
            <w:r>
              <w:rPr>
                <w:spacing w:val="-1"/>
              </w:rPr>
              <w:t> </w:t>
            </w:r>
            <w:r>
              <w:rPr/>
              <w:t>among</w:t>
            </w:r>
            <w:r>
              <w:rPr>
                <w:spacing w:val="-1"/>
              </w:rPr>
              <w:t> </w:t>
            </w:r>
            <w:r>
              <w:rPr/>
              <w:t>Study</w:t>
            </w:r>
            <w:r>
              <w:rPr>
                <w:spacing w:val="-1"/>
              </w:rPr>
              <w:t> </w:t>
            </w:r>
            <w:r>
              <w:rPr>
                <w:spacing w:val="-2"/>
              </w:rPr>
              <w:t>Participant</w:t>
            </w:r>
            <w:r>
              <w:rPr/>
              <w:tab/>
            </w:r>
            <w:r>
              <w:rPr>
                <w:spacing w:val="-5"/>
              </w:rPr>
              <w:t>48</w:t>
            </w:r>
          </w:hyperlink>
        </w:p>
        <w:p>
          <w:pPr>
            <w:pStyle w:val="TOC4"/>
            <w:numPr>
              <w:ilvl w:val="1"/>
              <w:numId w:val="10"/>
            </w:numPr>
            <w:tabs>
              <w:tab w:pos="969" w:val="left" w:leader="none"/>
              <w:tab w:pos="9827" w:val="right" w:leader="dot"/>
            </w:tabs>
            <w:spacing w:line="240" w:lineRule="auto" w:before="238" w:after="0"/>
            <w:ind w:left="969" w:right="0" w:hanging="660"/>
            <w:jc w:val="left"/>
          </w:pPr>
          <w:hyperlink w:history="true" w:anchor="_bookmark82">
            <w:r>
              <w:rPr/>
              <w:t>Factors</w:t>
            </w:r>
            <w:r>
              <w:rPr>
                <w:spacing w:val="-1"/>
              </w:rPr>
              <w:t> </w:t>
            </w:r>
            <w:r>
              <w:rPr/>
              <w:t>associated</w:t>
            </w:r>
            <w:r>
              <w:rPr>
                <w:spacing w:val="-1"/>
              </w:rPr>
              <w:t> </w:t>
            </w:r>
            <w:r>
              <w:rPr/>
              <w:t>with</w:t>
            </w:r>
            <w:r>
              <w:rPr>
                <w:spacing w:val="-2"/>
              </w:rPr>
              <w:t> </w:t>
            </w:r>
            <w:r>
              <w:rPr/>
              <w:t>postpartum</w:t>
            </w:r>
            <w:r>
              <w:rPr>
                <w:spacing w:val="-1"/>
              </w:rPr>
              <w:t> </w:t>
            </w:r>
            <w:r>
              <w:rPr>
                <w:spacing w:val="-2"/>
              </w:rPr>
              <w:t>depression</w:t>
            </w:r>
            <w:r>
              <w:rPr/>
              <w:tab/>
            </w:r>
            <w:r>
              <w:rPr>
                <w:spacing w:val="-5"/>
              </w:rPr>
              <w:t>48</w:t>
            </w:r>
          </w:hyperlink>
        </w:p>
        <w:p>
          <w:pPr>
            <w:pStyle w:val="TOC6"/>
            <w:numPr>
              <w:ilvl w:val="1"/>
              <w:numId w:val="10"/>
            </w:numPr>
            <w:tabs>
              <w:tab w:pos="887" w:val="left" w:leader="none"/>
              <w:tab w:pos="9827" w:val="right" w:leader="dot"/>
            </w:tabs>
            <w:spacing w:line="240" w:lineRule="auto" w:before="240" w:after="0"/>
            <w:ind w:left="887" w:right="0" w:hanging="360"/>
            <w:jc w:val="left"/>
          </w:pPr>
          <w:hyperlink w:history="true" w:anchor="_bookmark83">
            <w:r>
              <w:rPr/>
              <w:t>Explanation</w:t>
            </w:r>
            <w:r>
              <w:rPr>
                <w:spacing w:val="-1"/>
              </w:rPr>
              <w:t> </w:t>
            </w:r>
            <w:r>
              <w:rPr/>
              <w:t>of</w:t>
            </w:r>
            <w:r>
              <w:rPr>
                <w:spacing w:val="-1"/>
              </w:rPr>
              <w:t> </w:t>
            </w:r>
            <w:r>
              <w:rPr/>
              <w:t>findings</w:t>
            </w:r>
            <w:r>
              <w:rPr>
                <w:spacing w:val="-1"/>
              </w:rPr>
              <w:t> </w:t>
            </w:r>
            <w:r>
              <w:rPr/>
              <w:t>and </w:t>
            </w:r>
            <w:r>
              <w:rPr>
                <w:spacing w:val="-2"/>
              </w:rPr>
              <w:t>implications</w:t>
            </w:r>
            <w:r>
              <w:rPr/>
              <w:tab/>
            </w:r>
            <w:r>
              <w:rPr>
                <w:spacing w:val="-5"/>
              </w:rPr>
              <w:t>49</w:t>
            </w:r>
          </w:hyperlink>
        </w:p>
        <w:p>
          <w:pPr>
            <w:pStyle w:val="TOC4"/>
            <w:numPr>
              <w:ilvl w:val="1"/>
              <w:numId w:val="10"/>
            </w:numPr>
            <w:tabs>
              <w:tab w:pos="669" w:val="left" w:leader="none"/>
              <w:tab w:pos="9827" w:val="right" w:leader="dot"/>
            </w:tabs>
            <w:spacing w:line="240" w:lineRule="auto" w:before="238" w:after="0"/>
            <w:ind w:left="669" w:right="0" w:hanging="360"/>
            <w:jc w:val="left"/>
          </w:pPr>
          <w:hyperlink w:history="true" w:anchor="_bookmark84">
            <w:r>
              <w:rPr/>
              <w:t>Strengths</w:t>
            </w:r>
            <w:r>
              <w:rPr>
                <w:spacing w:val="-1"/>
              </w:rPr>
              <w:t> </w:t>
            </w:r>
            <w:r>
              <w:rPr/>
              <w:t>and</w:t>
            </w:r>
            <w:r>
              <w:rPr>
                <w:spacing w:val="-1"/>
              </w:rPr>
              <w:t> </w:t>
            </w:r>
            <w:r>
              <w:rPr/>
              <w:t>Limitations</w:t>
            </w:r>
            <w:r>
              <w:rPr>
                <w:spacing w:val="-1"/>
              </w:rPr>
              <w:t> </w:t>
            </w:r>
            <w:r>
              <w:rPr/>
              <w:t>of</w:t>
            </w:r>
            <w:r>
              <w:rPr>
                <w:spacing w:val="-1"/>
              </w:rPr>
              <w:t> </w:t>
            </w:r>
            <w:r>
              <w:rPr>
                <w:spacing w:val="-2"/>
              </w:rPr>
              <w:t>study</w:t>
            </w:r>
            <w:r>
              <w:rPr/>
              <w:tab/>
            </w:r>
            <w:r>
              <w:rPr>
                <w:spacing w:val="-5"/>
              </w:rPr>
              <w:t>50</w:t>
            </w:r>
          </w:hyperlink>
        </w:p>
        <w:p>
          <w:pPr>
            <w:pStyle w:val="TOC1"/>
            <w:tabs>
              <w:tab w:pos="9827" w:val="right" w:leader="dot"/>
            </w:tabs>
          </w:pPr>
          <w:hyperlink w:history="true" w:anchor="_bookmark85">
            <w:r>
              <w:rPr/>
              <w:t>CHAPTER</w:t>
            </w:r>
            <w:r>
              <w:rPr>
                <w:spacing w:val="-1"/>
              </w:rPr>
              <w:t> </w:t>
            </w:r>
            <w:r>
              <w:rPr>
                <w:spacing w:val="-5"/>
              </w:rPr>
              <w:t>SIX</w:t>
            </w:r>
            <w:r>
              <w:rPr/>
              <w:tab/>
            </w:r>
            <w:r>
              <w:rPr>
                <w:spacing w:val="-5"/>
              </w:rPr>
              <w:t>52</w:t>
            </w:r>
          </w:hyperlink>
        </w:p>
        <w:p>
          <w:pPr>
            <w:pStyle w:val="TOC1"/>
            <w:tabs>
              <w:tab w:pos="9827" w:val="right" w:leader="dot"/>
            </w:tabs>
            <w:spacing w:before="237"/>
          </w:pPr>
          <w:hyperlink w:history="true" w:anchor="_bookmark86">
            <w:r>
              <w:rPr/>
              <w:t>CONCLUSION</w:t>
            </w:r>
            <w:r>
              <w:rPr>
                <w:spacing w:val="-4"/>
              </w:rPr>
              <w:t> </w:t>
            </w:r>
            <w:r>
              <w:rPr/>
              <w:t>AND</w:t>
            </w:r>
            <w:r>
              <w:rPr>
                <w:spacing w:val="-3"/>
              </w:rPr>
              <w:t> </w:t>
            </w:r>
            <w:r>
              <w:rPr>
                <w:spacing w:val="-2"/>
              </w:rPr>
              <w:t>RECOMMENDATIONS</w:t>
            </w:r>
            <w:r>
              <w:rPr/>
              <w:tab/>
            </w:r>
            <w:r>
              <w:rPr>
                <w:spacing w:val="-5"/>
              </w:rPr>
              <w:t>52</w:t>
            </w:r>
          </w:hyperlink>
        </w:p>
        <w:p>
          <w:pPr>
            <w:pStyle w:val="TOC4"/>
            <w:numPr>
              <w:ilvl w:val="1"/>
              <w:numId w:val="11"/>
            </w:numPr>
            <w:tabs>
              <w:tab w:pos="669" w:val="left" w:leader="none"/>
              <w:tab w:pos="9827" w:val="right" w:leader="dot"/>
            </w:tabs>
            <w:spacing w:line="240" w:lineRule="auto" w:before="238" w:after="0"/>
            <w:ind w:left="669" w:right="0" w:hanging="360"/>
            <w:jc w:val="left"/>
          </w:pPr>
          <w:hyperlink w:history="true" w:anchor="_bookmark87">
            <w:r>
              <w:rPr>
                <w:spacing w:val="-2"/>
              </w:rPr>
              <w:t>Conclusion</w:t>
            </w:r>
            <w:r>
              <w:rPr/>
              <w:tab/>
            </w:r>
            <w:r>
              <w:rPr>
                <w:spacing w:val="-5"/>
              </w:rPr>
              <w:t>52</w:t>
            </w:r>
          </w:hyperlink>
        </w:p>
        <w:p>
          <w:pPr>
            <w:pStyle w:val="TOC4"/>
            <w:numPr>
              <w:ilvl w:val="1"/>
              <w:numId w:val="11"/>
            </w:numPr>
            <w:tabs>
              <w:tab w:pos="669" w:val="left" w:leader="none"/>
              <w:tab w:pos="9827" w:val="right" w:leader="dot"/>
            </w:tabs>
            <w:spacing w:line="240" w:lineRule="auto" w:before="237" w:after="121"/>
            <w:ind w:left="669" w:right="0" w:hanging="360"/>
            <w:jc w:val="left"/>
          </w:pPr>
          <w:hyperlink w:history="true" w:anchor="_bookmark88">
            <w:r>
              <w:rPr>
                <w:spacing w:val="-2"/>
              </w:rPr>
              <w:t>Recommendation</w:t>
            </w:r>
            <w:r>
              <w:rPr/>
              <w:tab/>
            </w:r>
            <w:r>
              <w:rPr>
                <w:spacing w:val="-5"/>
              </w:rPr>
              <w:t>52</w:t>
            </w:r>
          </w:hyperlink>
        </w:p>
        <w:p>
          <w:pPr>
            <w:pStyle w:val="TOC6"/>
            <w:numPr>
              <w:ilvl w:val="2"/>
              <w:numId w:val="11"/>
            </w:numPr>
            <w:tabs>
              <w:tab w:pos="1066" w:val="left" w:leader="none"/>
              <w:tab w:pos="9827" w:val="right" w:leader="dot"/>
            </w:tabs>
            <w:spacing w:line="240" w:lineRule="auto" w:before="62" w:after="0"/>
            <w:ind w:left="1066" w:right="0" w:hanging="539"/>
            <w:jc w:val="left"/>
          </w:pPr>
          <w:hyperlink w:history="true" w:anchor="_bookmark89">
            <w:r>
              <w:rPr/>
              <w:t>Clinical</w:t>
            </w:r>
            <w:r>
              <w:rPr>
                <w:spacing w:val="-2"/>
              </w:rPr>
              <w:t> Interventions</w:t>
            </w:r>
            <w:r>
              <w:rPr/>
              <w:tab/>
            </w:r>
            <w:r>
              <w:rPr>
                <w:spacing w:val="-5"/>
              </w:rPr>
              <w:t>53</w:t>
            </w:r>
          </w:hyperlink>
        </w:p>
        <w:p>
          <w:pPr>
            <w:pStyle w:val="TOC6"/>
            <w:numPr>
              <w:ilvl w:val="2"/>
              <w:numId w:val="11"/>
            </w:numPr>
            <w:tabs>
              <w:tab w:pos="1067" w:val="left" w:leader="none"/>
              <w:tab w:pos="9827" w:val="right" w:leader="dot"/>
            </w:tabs>
            <w:spacing w:line="240" w:lineRule="auto" w:before="237" w:after="0"/>
            <w:ind w:left="1067" w:right="0" w:hanging="540"/>
            <w:jc w:val="left"/>
          </w:pPr>
          <w:hyperlink w:history="true" w:anchor="_bookmark90">
            <w:r>
              <w:rPr/>
              <w:t>Public</w:t>
            </w:r>
            <w:r>
              <w:rPr>
                <w:spacing w:val="-3"/>
              </w:rPr>
              <w:t> </w:t>
            </w:r>
            <w:r>
              <w:rPr>
                <w:spacing w:val="-2"/>
              </w:rPr>
              <w:t>Health</w:t>
            </w:r>
            <w:r>
              <w:rPr/>
              <w:tab/>
            </w:r>
            <w:r>
              <w:rPr>
                <w:spacing w:val="-5"/>
              </w:rPr>
              <w:t>53</w:t>
            </w:r>
          </w:hyperlink>
        </w:p>
        <w:p>
          <w:pPr>
            <w:pStyle w:val="TOC6"/>
            <w:numPr>
              <w:ilvl w:val="2"/>
              <w:numId w:val="11"/>
            </w:numPr>
            <w:tabs>
              <w:tab w:pos="1067" w:val="left" w:leader="none"/>
              <w:tab w:pos="9827" w:val="right" w:leader="dot"/>
            </w:tabs>
            <w:spacing w:line="240" w:lineRule="auto" w:before="238" w:after="0"/>
            <w:ind w:left="1067" w:right="0" w:hanging="540"/>
            <w:jc w:val="left"/>
          </w:pPr>
          <w:hyperlink w:history="true" w:anchor="_bookmark91">
            <w:r>
              <w:rPr/>
              <w:t>Future</w:t>
            </w:r>
            <w:r>
              <w:rPr>
                <w:spacing w:val="-5"/>
              </w:rPr>
              <w:t> </w:t>
            </w:r>
            <w:r>
              <w:rPr>
                <w:spacing w:val="-2"/>
              </w:rPr>
              <w:t>Research</w:t>
            </w:r>
            <w:r>
              <w:rPr/>
              <w:tab/>
            </w:r>
            <w:r>
              <w:rPr>
                <w:spacing w:val="-5"/>
              </w:rPr>
              <w:t>53</w:t>
            </w:r>
          </w:hyperlink>
        </w:p>
        <w:p>
          <w:pPr>
            <w:pStyle w:val="TOC3"/>
            <w:tabs>
              <w:tab w:pos="9827" w:val="right" w:leader="dot"/>
            </w:tabs>
          </w:pPr>
          <w:hyperlink w:history="true" w:anchor="_bookmark92">
            <w:r>
              <w:rPr>
                <w:spacing w:val="-2"/>
              </w:rPr>
              <w:t>References</w:t>
            </w:r>
            <w:r>
              <w:rPr/>
              <w:tab/>
            </w:r>
            <w:r>
              <w:rPr>
                <w:spacing w:val="-5"/>
              </w:rPr>
              <w:t>54</w:t>
            </w:r>
          </w:hyperlink>
        </w:p>
        <w:p>
          <w:pPr>
            <w:pStyle w:val="TOC1"/>
            <w:tabs>
              <w:tab w:pos="9827" w:val="right" w:leader="dot"/>
            </w:tabs>
            <w:spacing w:before="240"/>
          </w:pPr>
          <w:hyperlink w:history="true" w:anchor="_bookmark93">
            <w:r>
              <w:rPr>
                <w:spacing w:val="-2"/>
              </w:rPr>
              <w:t>APENDICES</w:t>
            </w:r>
            <w:r>
              <w:rPr/>
              <w:tab/>
            </w:r>
            <w:r>
              <w:rPr>
                <w:spacing w:val="-5"/>
              </w:rPr>
              <w:t>65</w:t>
            </w:r>
          </w:hyperlink>
        </w:p>
        <w:p>
          <w:pPr>
            <w:pStyle w:val="TOC4"/>
            <w:tabs>
              <w:tab w:pos="9827" w:val="right" w:leader="dot"/>
            </w:tabs>
            <w:spacing w:before="237"/>
            <w:ind w:left="309" w:firstLine="0"/>
          </w:pPr>
          <w:hyperlink w:history="true" w:anchor="_bookmark94">
            <w:r>
              <w:rPr/>
              <w:t>Appendix</w:t>
            </w:r>
            <w:r>
              <w:rPr>
                <w:spacing w:val="-1"/>
              </w:rPr>
              <w:t> </w:t>
            </w:r>
            <w:r>
              <w:rPr/>
              <w:t>1-</w:t>
            </w:r>
            <w:r>
              <w:rPr>
                <w:spacing w:val="-2"/>
              </w:rPr>
              <w:t> </w:t>
            </w:r>
            <w:r>
              <w:rPr/>
              <w:t>results from</w:t>
            </w:r>
            <w:r>
              <w:rPr>
                <w:spacing w:val="1"/>
              </w:rPr>
              <w:t> </w:t>
            </w:r>
            <w:r>
              <w:rPr/>
              <w:t>table</w:t>
            </w:r>
            <w:r>
              <w:rPr>
                <w:spacing w:val="-2"/>
              </w:rPr>
              <w:t> </w:t>
            </w:r>
            <w:r>
              <w:rPr/>
              <w:t>4.2, 4.3,</w:t>
            </w:r>
            <w:r>
              <w:rPr>
                <w:spacing w:val="-1"/>
              </w:rPr>
              <w:t> </w:t>
            </w:r>
            <w:r>
              <w:rPr/>
              <w:t>4.4</w:t>
            </w:r>
            <w:r>
              <w:rPr>
                <w:spacing w:val="-1"/>
              </w:rPr>
              <w:t> </w:t>
            </w:r>
            <w:r>
              <w:rPr/>
              <w:t>and </w:t>
            </w:r>
            <w:r>
              <w:rPr>
                <w:spacing w:val="-5"/>
              </w:rPr>
              <w:t>4.5</w:t>
            </w:r>
            <w:r>
              <w:rPr/>
              <w:tab/>
            </w:r>
            <w:r>
              <w:rPr>
                <w:spacing w:val="-5"/>
              </w:rPr>
              <w:t>65</w:t>
            </w:r>
          </w:hyperlink>
        </w:p>
        <w:p>
          <w:pPr>
            <w:pStyle w:val="TOC4"/>
            <w:tabs>
              <w:tab w:pos="9827" w:val="right" w:leader="dot"/>
            </w:tabs>
            <w:ind w:left="309" w:firstLine="0"/>
          </w:pPr>
          <w:hyperlink w:history="true" w:anchor="_bookmark98">
            <w:r>
              <w:rPr/>
              <w:t>Appendix</w:t>
            </w:r>
            <w:r>
              <w:rPr>
                <w:spacing w:val="-2"/>
              </w:rPr>
              <w:t> </w:t>
            </w:r>
            <w:r>
              <w:rPr/>
              <w:t>1b-</w:t>
            </w:r>
            <w:r>
              <w:rPr>
                <w:spacing w:val="-3"/>
              </w:rPr>
              <w:t> </w:t>
            </w:r>
            <w:r>
              <w:rPr/>
              <w:t>Specimen Data</w:t>
            </w:r>
            <w:r>
              <w:rPr>
                <w:spacing w:val="-2"/>
              </w:rPr>
              <w:t> </w:t>
            </w:r>
            <w:r>
              <w:rPr/>
              <w:t>Collection</w:t>
            </w:r>
            <w:r>
              <w:rPr>
                <w:spacing w:val="-1"/>
              </w:rPr>
              <w:t> </w:t>
            </w:r>
            <w:r>
              <w:rPr>
                <w:spacing w:val="-4"/>
              </w:rPr>
              <w:t>Tool</w:t>
            </w:r>
            <w:r>
              <w:rPr/>
              <w:tab/>
            </w:r>
            <w:r>
              <w:rPr>
                <w:spacing w:val="-5"/>
              </w:rPr>
              <w:t>68</w:t>
            </w:r>
          </w:hyperlink>
        </w:p>
        <w:p>
          <w:pPr>
            <w:pStyle w:val="TOC2"/>
            <w:tabs>
              <w:tab w:pos="9827" w:val="right" w:leader="dot"/>
            </w:tabs>
          </w:pPr>
          <w:hyperlink w:history="true" w:anchor="_bookmark99">
            <w:r>
              <w:rPr/>
              <w:t>Appendix</w:t>
            </w:r>
            <w:r>
              <w:rPr>
                <w:spacing w:val="-2"/>
              </w:rPr>
              <w:t> </w:t>
            </w:r>
            <w:r>
              <w:rPr/>
              <w:t>2-</w:t>
            </w:r>
            <w:r>
              <w:rPr>
                <w:spacing w:val="-3"/>
              </w:rPr>
              <w:t> </w:t>
            </w:r>
            <w:r>
              <w:rPr/>
              <w:t>Specimen Introductory</w:t>
            </w:r>
            <w:r>
              <w:rPr>
                <w:spacing w:val="-2"/>
              </w:rPr>
              <w:t> </w:t>
            </w:r>
            <w:r>
              <w:rPr/>
              <w:t>Letter</w:t>
            </w:r>
            <w:r>
              <w:rPr>
                <w:spacing w:val="-1"/>
              </w:rPr>
              <w:t> </w:t>
            </w:r>
            <w:r>
              <w:rPr/>
              <w:t>from </w:t>
            </w:r>
            <w:r>
              <w:rPr>
                <w:spacing w:val="-2"/>
              </w:rPr>
              <w:t>Department</w:t>
            </w:r>
            <w:r>
              <w:rPr/>
              <w:tab/>
            </w:r>
            <w:r>
              <w:rPr>
                <w:spacing w:val="-5"/>
              </w:rPr>
              <w:t>69</w:t>
            </w:r>
          </w:hyperlink>
        </w:p>
        <w:p>
          <w:pPr>
            <w:pStyle w:val="TOC2"/>
            <w:tabs>
              <w:tab w:pos="9827" w:val="right" w:leader="dot"/>
            </w:tabs>
          </w:pPr>
          <w:hyperlink w:history="true" w:anchor="_bookmark100">
            <w:r>
              <w:rPr/>
              <w:t>Appendix</w:t>
            </w:r>
            <w:r>
              <w:rPr>
                <w:spacing w:val="-2"/>
              </w:rPr>
              <w:t> </w:t>
            </w:r>
            <w:r>
              <w:rPr/>
              <w:t>3-</w:t>
            </w:r>
            <w:r>
              <w:rPr>
                <w:spacing w:val="-2"/>
              </w:rPr>
              <w:t> </w:t>
            </w:r>
            <w:r>
              <w:rPr/>
              <w:t>Specimen</w:t>
            </w:r>
            <w:r>
              <w:rPr>
                <w:spacing w:val="-1"/>
              </w:rPr>
              <w:t> </w:t>
            </w:r>
            <w:r>
              <w:rPr/>
              <w:t>Approval</w:t>
            </w:r>
            <w:r>
              <w:rPr>
                <w:spacing w:val="-2"/>
              </w:rPr>
              <w:t> </w:t>
            </w:r>
            <w:r>
              <w:rPr/>
              <w:t>Letter from</w:t>
            </w:r>
            <w:r>
              <w:rPr>
                <w:spacing w:val="-1"/>
              </w:rPr>
              <w:t> </w:t>
            </w:r>
            <w:r>
              <w:rPr/>
              <w:t>Study</w:t>
            </w:r>
            <w:r>
              <w:rPr>
                <w:spacing w:val="-1"/>
              </w:rPr>
              <w:t> </w:t>
            </w:r>
            <w:r>
              <w:rPr>
                <w:spacing w:val="-4"/>
              </w:rPr>
              <w:t>site</w:t>
            </w:r>
            <w:r>
              <w:rPr/>
              <w:tab/>
            </w:r>
            <w:r>
              <w:rPr>
                <w:spacing w:val="-5"/>
              </w:rPr>
              <w:t>70</w:t>
            </w:r>
          </w:hyperlink>
        </w:p>
        <w:p>
          <w:pPr>
            <w:pStyle w:val="TOC2"/>
            <w:tabs>
              <w:tab w:pos="9827" w:val="right" w:leader="dot"/>
            </w:tabs>
            <w:spacing w:before="237"/>
          </w:pPr>
          <w:hyperlink w:history="true" w:anchor="_bookmark101">
            <w:r>
              <w:rPr/>
              <w:t>Appendix</w:t>
            </w:r>
            <w:r>
              <w:rPr>
                <w:spacing w:val="-2"/>
              </w:rPr>
              <w:t> </w:t>
            </w:r>
            <w:r>
              <w:rPr/>
              <w:t>4</w:t>
            </w:r>
            <w:r>
              <w:rPr>
                <w:spacing w:val="-1"/>
              </w:rPr>
              <w:t> </w:t>
            </w:r>
            <w:r>
              <w:rPr/>
              <w:t>-</w:t>
            </w:r>
            <w:r>
              <w:rPr>
                <w:spacing w:val="-3"/>
              </w:rPr>
              <w:t> </w:t>
            </w:r>
            <w:r>
              <w:rPr/>
              <w:t>Specimen</w:t>
            </w:r>
            <w:r>
              <w:rPr>
                <w:spacing w:val="1"/>
              </w:rPr>
              <w:t> </w:t>
            </w:r>
            <w:r>
              <w:rPr/>
              <w:t>Ethical</w:t>
            </w:r>
            <w:r>
              <w:rPr>
                <w:spacing w:val="-1"/>
              </w:rPr>
              <w:t> </w:t>
            </w:r>
            <w:r>
              <w:rPr>
                <w:spacing w:val="-2"/>
              </w:rPr>
              <w:t>Clearance</w:t>
            </w:r>
            <w:r>
              <w:rPr/>
              <w:tab/>
            </w:r>
            <w:r>
              <w:rPr>
                <w:spacing w:val="-5"/>
              </w:rPr>
              <w:t>71</w:t>
            </w:r>
          </w:hyperlink>
        </w:p>
      </w:sdtContent>
    </w:sdt>
    <w:p>
      <w:pPr>
        <w:pStyle w:val="TOC2"/>
        <w:spacing w:after="0"/>
        <w:sectPr>
          <w:type w:val="continuous"/>
          <w:pgSz w:w="11910" w:h="16840"/>
          <w:pgMar w:header="0" w:footer="1012" w:top="1378" w:bottom="1737" w:left="992" w:right="992"/>
        </w:sectPr>
      </w:pPr>
    </w:p>
    <w:p>
      <w:pPr>
        <w:pStyle w:val="Heading1"/>
        <w:ind w:left="136" w:right="134"/>
      </w:pPr>
      <w:bookmarkStart w:name="_bookmark3" w:id="4"/>
      <w:bookmarkEnd w:id="4"/>
      <w:r>
        <w:rPr>
          <w:b w:val="0"/>
        </w:rPr>
      </w:r>
      <w:r>
        <w:rPr/>
        <w:t>LIST OF </w:t>
      </w:r>
      <w:r>
        <w:rPr>
          <w:spacing w:val="-2"/>
        </w:rPr>
        <w:t>TABLES</w:t>
      </w:r>
    </w:p>
    <w:p>
      <w:pPr>
        <w:pStyle w:val="BodyText"/>
        <w:spacing w:before="204"/>
        <w:rPr>
          <w:b/>
        </w:rPr>
      </w:pPr>
    </w:p>
    <w:p>
      <w:pPr>
        <w:pStyle w:val="BodyText"/>
        <w:tabs>
          <w:tab w:pos="9077" w:val="left" w:leader="dot"/>
        </w:tabs>
        <w:ind w:left="87"/>
      </w:pPr>
      <w:hyperlink w:history="true" w:anchor="_bookmark58">
        <w:r>
          <w:rPr/>
          <w:t>Table</w:t>
        </w:r>
        <w:r>
          <w:rPr>
            <w:spacing w:val="-1"/>
          </w:rPr>
          <w:t> </w:t>
        </w:r>
        <w:r>
          <w:rPr/>
          <w:t>4.</w:t>
        </w:r>
        <w:r>
          <w:rPr>
            <w:spacing w:val="-1"/>
          </w:rPr>
          <w:t> </w:t>
        </w:r>
        <w:r>
          <w:rPr/>
          <w:t>1:</w:t>
        </w:r>
        <w:r>
          <w:rPr>
            <w:spacing w:val="-1"/>
          </w:rPr>
          <w:t> </w:t>
        </w:r>
        <w:r>
          <w:rPr/>
          <w:t>Socio-Demographic</w:t>
        </w:r>
        <w:r>
          <w:rPr>
            <w:spacing w:val="-1"/>
          </w:rPr>
          <w:t> </w:t>
        </w:r>
        <w:r>
          <w:rPr/>
          <w:t>Data</w:t>
        </w:r>
        <w:r>
          <w:rPr>
            <w:spacing w:val="-1"/>
          </w:rPr>
          <w:t> </w:t>
        </w:r>
        <w:r>
          <w:rPr/>
          <w:t>of</w:t>
        </w:r>
        <w:r>
          <w:rPr>
            <w:spacing w:val="-1"/>
          </w:rPr>
          <w:t> </w:t>
        </w:r>
        <w:r>
          <w:rPr/>
          <w:t>Study</w:t>
        </w:r>
        <w:r>
          <w:rPr>
            <w:spacing w:val="-1"/>
          </w:rPr>
          <w:t> </w:t>
        </w:r>
        <w:r>
          <w:rPr/>
          <w:t>Respondents</w:t>
        </w:r>
        <w:r>
          <w:rPr>
            <w:spacing w:val="-1"/>
          </w:rPr>
          <w:t> </w:t>
        </w:r>
        <w:r>
          <w:rPr/>
          <w:t>at </w:t>
        </w:r>
        <w:r>
          <w:rPr>
            <w:spacing w:val="-5"/>
          </w:rPr>
          <w:t>TTH</w:t>
        </w:r>
        <w:r>
          <w:rPr/>
          <w:tab/>
        </w:r>
        <w:r>
          <w:rPr>
            <w:spacing w:val="-5"/>
          </w:rPr>
          <w:t>36</w:t>
        </w:r>
      </w:hyperlink>
    </w:p>
    <w:p>
      <w:pPr>
        <w:pStyle w:val="BodyText"/>
      </w:pPr>
    </w:p>
    <w:p>
      <w:pPr>
        <w:pStyle w:val="BodyText"/>
        <w:tabs>
          <w:tab w:pos="9077" w:val="left" w:leader="dot"/>
        </w:tabs>
        <w:ind w:left="87"/>
      </w:pPr>
      <w:hyperlink w:history="true" w:anchor="_bookmark61">
        <w:r>
          <w:rPr/>
          <w:t>Table</w:t>
        </w:r>
        <w:r>
          <w:rPr>
            <w:spacing w:val="-4"/>
          </w:rPr>
          <w:t> </w:t>
        </w:r>
        <w:r>
          <w:rPr/>
          <w:t>4.</w:t>
        </w:r>
        <w:r>
          <w:rPr>
            <w:spacing w:val="-1"/>
          </w:rPr>
          <w:t> </w:t>
        </w:r>
        <w:r>
          <w:rPr/>
          <w:t>5:</w:t>
        </w:r>
        <w:r>
          <w:rPr>
            <w:spacing w:val="-1"/>
          </w:rPr>
          <w:t> </w:t>
        </w:r>
        <w:r>
          <w:rPr/>
          <w:t>Clinical,</w:t>
        </w:r>
        <w:r>
          <w:rPr>
            <w:spacing w:val="-1"/>
          </w:rPr>
          <w:t> </w:t>
        </w:r>
        <w:r>
          <w:rPr/>
          <w:t>Lifestyle</w:t>
        </w:r>
        <w:r>
          <w:rPr>
            <w:spacing w:val="-2"/>
          </w:rPr>
          <w:t> </w:t>
        </w:r>
        <w:r>
          <w:rPr/>
          <w:t>and</w:t>
        </w:r>
        <w:r>
          <w:rPr>
            <w:spacing w:val="-1"/>
          </w:rPr>
          <w:t> </w:t>
        </w:r>
        <w:r>
          <w:rPr/>
          <w:t>psychological</w:t>
        </w:r>
        <w:r>
          <w:rPr>
            <w:spacing w:val="-1"/>
          </w:rPr>
          <w:t> </w:t>
        </w:r>
        <w:r>
          <w:rPr/>
          <w:t>Features</w:t>
        </w:r>
        <w:r>
          <w:rPr>
            <w:spacing w:val="-1"/>
          </w:rPr>
          <w:t> </w:t>
        </w:r>
        <w:r>
          <w:rPr/>
          <w:t>of</w:t>
        </w:r>
        <w:r>
          <w:rPr>
            <w:spacing w:val="-1"/>
          </w:rPr>
          <w:t> </w:t>
        </w:r>
        <w:r>
          <w:rPr/>
          <w:t>Study</w:t>
        </w:r>
        <w:r>
          <w:rPr>
            <w:spacing w:val="-1"/>
          </w:rPr>
          <w:t> </w:t>
        </w:r>
        <w:r>
          <w:rPr>
            <w:spacing w:val="-2"/>
          </w:rPr>
          <w:t>Participants</w:t>
        </w:r>
        <w:r>
          <w:rPr/>
          <w:tab/>
        </w:r>
        <w:r>
          <w:rPr>
            <w:spacing w:val="-5"/>
          </w:rPr>
          <w:t>39</w:t>
        </w:r>
      </w:hyperlink>
    </w:p>
    <w:p>
      <w:pPr>
        <w:pStyle w:val="BodyText"/>
      </w:pPr>
    </w:p>
    <w:p>
      <w:pPr>
        <w:pStyle w:val="BodyText"/>
        <w:tabs>
          <w:tab w:pos="9077" w:val="left" w:leader="dot"/>
        </w:tabs>
        <w:spacing w:line="480" w:lineRule="auto"/>
        <w:ind w:left="87" w:right="93"/>
      </w:pPr>
      <w:hyperlink w:history="true" w:anchor="_bookmark66">
        <w:r>
          <w:rPr/>
          <w:t>Table 4. 6: Association among socio-demographic information and PPD (Bivariate Analysis) 41</w:t>
        </w:r>
      </w:hyperlink>
      <w:r>
        <w:rPr/>
        <w:t> </w:t>
      </w:r>
      <w:hyperlink w:history="true" w:anchor="_bookmark68">
        <w:r>
          <w:rPr/>
          <w:t>Table</w:t>
        </w:r>
        <w:r>
          <w:rPr>
            <w:spacing w:val="-5"/>
          </w:rPr>
          <w:t> </w:t>
        </w:r>
        <w:r>
          <w:rPr/>
          <w:t>4.</w:t>
        </w:r>
        <w:r>
          <w:rPr>
            <w:spacing w:val="-5"/>
          </w:rPr>
          <w:t> </w:t>
        </w:r>
        <w:r>
          <w:rPr/>
          <w:t>7:</w:t>
        </w:r>
        <w:r>
          <w:rPr>
            <w:spacing w:val="-5"/>
          </w:rPr>
          <w:t> </w:t>
        </w:r>
        <w:r>
          <w:rPr/>
          <w:t>Antenatal</w:t>
        </w:r>
        <w:r>
          <w:rPr>
            <w:spacing w:val="-5"/>
          </w:rPr>
          <w:t> </w:t>
        </w:r>
        <w:r>
          <w:rPr/>
          <w:t>and</w:t>
        </w:r>
        <w:r>
          <w:rPr>
            <w:spacing w:val="-5"/>
          </w:rPr>
          <w:t> </w:t>
        </w:r>
        <w:r>
          <w:rPr/>
          <w:t>Pregnancy-related</w:t>
        </w:r>
        <w:r>
          <w:rPr>
            <w:spacing w:val="-5"/>
          </w:rPr>
          <w:t> </w:t>
        </w:r>
        <w:r>
          <w:rPr/>
          <w:t>factors</w:t>
        </w:r>
        <w:r>
          <w:rPr>
            <w:spacing w:val="-5"/>
          </w:rPr>
          <w:t> </w:t>
        </w:r>
        <w:r>
          <w:rPr/>
          <w:t>associated</w:t>
        </w:r>
        <w:r>
          <w:rPr>
            <w:spacing w:val="-5"/>
          </w:rPr>
          <w:t> </w:t>
        </w:r>
        <w:r>
          <w:rPr/>
          <w:t>with</w:t>
        </w:r>
        <w:r>
          <w:rPr>
            <w:spacing w:val="-5"/>
          </w:rPr>
          <w:t> </w:t>
        </w:r>
        <w:r>
          <w:rPr/>
          <w:t>Postpartum</w:t>
        </w:r>
        <w:r>
          <w:rPr>
            <w:spacing w:val="-5"/>
          </w:rPr>
          <w:t> </w:t>
        </w:r>
        <w:r>
          <w:rPr/>
          <w:t>depressive</w:t>
        </w:r>
        <w:r>
          <w:rPr>
            <w:spacing w:val="-5"/>
          </w:rPr>
          <w:t> </w:t>
        </w:r>
        <w:r>
          <w:rPr/>
          <w:t>symptoms</w:t>
        </w:r>
      </w:hyperlink>
      <w:r>
        <w:rPr/>
        <w:t> </w:t>
      </w:r>
      <w:hyperlink w:history="true" w:anchor="_bookmark68">
        <w:r>
          <w:rPr/>
          <w:t>(Bivariate Analysis)</w:t>
          <w:tab/>
        </w:r>
        <w:r>
          <w:rPr>
            <w:spacing w:val="-6"/>
          </w:rPr>
          <w:t>43</w:t>
        </w:r>
      </w:hyperlink>
    </w:p>
    <w:p>
      <w:pPr>
        <w:pStyle w:val="BodyText"/>
        <w:tabs>
          <w:tab w:pos="9077" w:val="left" w:leader="dot"/>
        </w:tabs>
        <w:spacing w:line="480" w:lineRule="auto" w:before="1"/>
        <w:ind w:left="87" w:right="89"/>
      </w:pPr>
      <w:hyperlink w:history="true" w:anchor="_bookmark69">
        <w:r>
          <w:rPr/>
          <w:t>Table</w:t>
        </w:r>
        <w:r>
          <w:rPr>
            <w:spacing w:val="40"/>
          </w:rPr>
          <w:t> </w:t>
        </w:r>
        <w:r>
          <w:rPr/>
          <w:t>4.</w:t>
        </w:r>
        <w:r>
          <w:rPr>
            <w:spacing w:val="40"/>
          </w:rPr>
          <w:t> </w:t>
        </w:r>
        <w:r>
          <w:rPr/>
          <w:t>8:</w:t>
        </w:r>
        <w:r>
          <w:rPr>
            <w:spacing w:val="40"/>
          </w:rPr>
          <w:t> </w:t>
        </w:r>
        <w:r>
          <w:rPr/>
          <w:t>Delivery</w:t>
        </w:r>
        <w:r>
          <w:rPr>
            <w:spacing w:val="40"/>
          </w:rPr>
          <w:t> </w:t>
        </w:r>
        <w:r>
          <w:rPr/>
          <w:t>history</w:t>
        </w:r>
        <w:r>
          <w:rPr>
            <w:spacing w:val="40"/>
          </w:rPr>
          <w:t> </w:t>
        </w:r>
        <w:r>
          <w:rPr/>
          <w:t>-related</w:t>
        </w:r>
        <w:r>
          <w:rPr>
            <w:spacing w:val="40"/>
          </w:rPr>
          <w:t> </w:t>
        </w:r>
        <w:r>
          <w:rPr/>
          <w:t>factors</w:t>
        </w:r>
        <w:r>
          <w:rPr>
            <w:spacing w:val="40"/>
          </w:rPr>
          <w:t> </w:t>
        </w:r>
        <w:r>
          <w:rPr/>
          <w:t>associated</w:t>
        </w:r>
        <w:r>
          <w:rPr>
            <w:spacing w:val="40"/>
          </w:rPr>
          <w:t> </w:t>
        </w:r>
        <w:r>
          <w:rPr/>
          <w:t>with</w:t>
        </w:r>
        <w:r>
          <w:rPr>
            <w:spacing w:val="40"/>
          </w:rPr>
          <w:t> </w:t>
        </w:r>
        <w:r>
          <w:rPr/>
          <w:t>Postpartum</w:t>
        </w:r>
        <w:r>
          <w:rPr>
            <w:spacing w:val="40"/>
          </w:rPr>
          <w:t> </w:t>
        </w:r>
        <w:r>
          <w:rPr/>
          <w:t>Depressive</w:t>
        </w:r>
        <w:r>
          <w:rPr>
            <w:spacing w:val="40"/>
          </w:rPr>
          <w:t> </w:t>
        </w:r>
        <w:r>
          <w:rPr/>
          <w:t>symptoms</w:t>
        </w:r>
      </w:hyperlink>
      <w:r>
        <w:rPr>
          <w:spacing w:val="80"/>
        </w:rPr>
        <w:t> </w:t>
      </w:r>
      <w:hyperlink w:history="true" w:anchor="_bookmark69">
        <w:r>
          <w:rPr/>
          <w:t>(Bivariate Analysis)</w:t>
          <w:tab/>
        </w:r>
        <w:r>
          <w:rPr>
            <w:spacing w:val="-6"/>
          </w:rPr>
          <w:t>44</w:t>
        </w:r>
      </w:hyperlink>
    </w:p>
    <w:p>
      <w:pPr>
        <w:pStyle w:val="BodyText"/>
        <w:tabs>
          <w:tab w:pos="9077" w:val="left" w:leader="dot"/>
        </w:tabs>
        <w:spacing w:line="480" w:lineRule="auto"/>
        <w:ind w:left="87" w:right="93"/>
      </w:pPr>
      <w:hyperlink w:history="true" w:anchor="_bookmark70">
        <w:r>
          <w:rPr/>
          <w:t>Table 4. 9: Infant related Characteristics after birth associated with PPD (Bivariate Analysis)</w:t>
        </w:r>
        <w:r>
          <w:rPr>
            <w:spacing w:val="39"/>
          </w:rPr>
          <w:t> </w:t>
        </w:r>
        <w:r>
          <w:rPr/>
          <w:t>45</w:t>
        </w:r>
      </w:hyperlink>
      <w:r>
        <w:rPr/>
        <w:t> </w:t>
      </w:r>
      <w:hyperlink w:history="true" w:anchor="_bookmark72">
        <w:r>
          <w:rPr/>
          <w:t>Table</w:t>
        </w:r>
        <w:r>
          <w:rPr>
            <w:spacing w:val="28"/>
          </w:rPr>
          <w:t> </w:t>
        </w:r>
        <w:r>
          <w:rPr/>
          <w:t>4.</w:t>
        </w:r>
        <w:r>
          <w:rPr>
            <w:spacing w:val="29"/>
          </w:rPr>
          <w:t> </w:t>
        </w:r>
        <w:r>
          <w:rPr/>
          <w:t>10:</w:t>
        </w:r>
        <w:r>
          <w:rPr>
            <w:spacing w:val="29"/>
          </w:rPr>
          <w:t> </w:t>
        </w:r>
        <w:r>
          <w:rPr/>
          <w:t>Clinical,</w:t>
        </w:r>
        <w:r>
          <w:rPr>
            <w:spacing w:val="29"/>
          </w:rPr>
          <w:t> </w:t>
        </w:r>
        <w:r>
          <w:rPr/>
          <w:t>Lifestyle</w:t>
        </w:r>
        <w:r>
          <w:rPr>
            <w:spacing w:val="28"/>
          </w:rPr>
          <w:t> </w:t>
        </w:r>
        <w:r>
          <w:rPr/>
          <w:t>and</w:t>
        </w:r>
        <w:r>
          <w:rPr>
            <w:spacing w:val="29"/>
          </w:rPr>
          <w:t> </w:t>
        </w:r>
        <w:r>
          <w:rPr/>
          <w:t>psychological</w:t>
        </w:r>
        <w:r>
          <w:rPr>
            <w:spacing w:val="29"/>
          </w:rPr>
          <w:t> </w:t>
        </w:r>
        <w:r>
          <w:rPr/>
          <w:t>features</w:t>
        </w:r>
        <w:r>
          <w:rPr>
            <w:spacing w:val="32"/>
          </w:rPr>
          <w:t> </w:t>
        </w:r>
        <w:r>
          <w:rPr/>
          <w:t>associated</w:t>
        </w:r>
        <w:r>
          <w:rPr>
            <w:spacing w:val="28"/>
          </w:rPr>
          <w:t> </w:t>
        </w:r>
        <w:r>
          <w:rPr/>
          <w:t>with</w:t>
        </w:r>
        <w:r>
          <w:rPr>
            <w:spacing w:val="29"/>
          </w:rPr>
          <w:t> </w:t>
        </w:r>
        <w:r>
          <w:rPr/>
          <w:t>Postpartum</w:t>
        </w:r>
        <w:r>
          <w:rPr>
            <w:spacing w:val="30"/>
          </w:rPr>
          <w:t> </w:t>
        </w:r>
        <w:r>
          <w:rPr/>
          <w:t>Depressive</w:t>
        </w:r>
      </w:hyperlink>
      <w:r>
        <w:rPr/>
        <w:t> </w:t>
      </w:r>
      <w:hyperlink w:history="true" w:anchor="_bookmark72">
        <w:r>
          <w:rPr/>
          <w:t>symptoms (Bivariate Analysis)</w:t>
          <w:tab/>
        </w:r>
        <w:r>
          <w:rPr>
            <w:spacing w:val="-6"/>
          </w:rPr>
          <w:t>46</w:t>
        </w:r>
      </w:hyperlink>
    </w:p>
    <w:p>
      <w:pPr>
        <w:pStyle w:val="BodyText"/>
        <w:tabs>
          <w:tab w:pos="9077" w:val="left" w:leader="dot"/>
        </w:tabs>
        <w:spacing w:line="480" w:lineRule="auto"/>
        <w:ind w:left="87" w:right="93"/>
      </w:pPr>
      <w:hyperlink w:history="true" w:anchor="_bookmark74">
        <w:r>
          <w:rPr/>
          <w:t>Table</w:t>
        </w:r>
        <w:r>
          <w:rPr>
            <w:spacing w:val="40"/>
          </w:rPr>
          <w:t> </w:t>
        </w:r>
        <w:r>
          <w:rPr/>
          <w:t>4.</w:t>
        </w:r>
        <w:r>
          <w:rPr>
            <w:spacing w:val="40"/>
          </w:rPr>
          <w:t> </w:t>
        </w:r>
        <w:r>
          <w:rPr/>
          <w:t>11:</w:t>
        </w:r>
        <w:r>
          <w:rPr>
            <w:spacing w:val="40"/>
          </w:rPr>
          <w:t> </w:t>
        </w:r>
        <w:r>
          <w:rPr/>
          <w:t>Factors</w:t>
        </w:r>
        <w:r>
          <w:rPr>
            <w:spacing w:val="40"/>
          </w:rPr>
          <w:t> </w:t>
        </w:r>
        <w:r>
          <w:rPr/>
          <w:t>associated</w:t>
        </w:r>
        <w:r>
          <w:rPr>
            <w:spacing w:val="40"/>
          </w:rPr>
          <w:t> </w:t>
        </w:r>
        <w:r>
          <w:rPr/>
          <w:t>with</w:t>
        </w:r>
        <w:r>
          <w:rPr>
            <w:spacing w:val="40"/>
          </w:rPr>
          <w:t> </w:t>
        </w:r>
        <w:r>
          <w:rPr/>
          <w:t>postpartum</w:t>
        </w:r>
        <w:r>
          <w:rPr>
            <w:spacing w:val="40"/>
          </w:rPr>
          <w:t> </w:t>
        </w:r>
        <w:r>
          <w:rPr/>
          <w:t>Depression</w:t>
        </w:r>
        <w:r>
          <w:rPr>
            <w:spacing w:val="40"/>
          </w:rPr>
          <w:t> </w:t>
        </w:r>
        <w:r>
          <w:rPr/>
          <w:t>among</w:t>
        </w:r>
        <w:r>
          <w:rPr>
            <w:spacing w:val="40"/>
          </w:rPr>
          <w:t> </w:t>
        </w:r>
        <w:r>
          <w:rPr/>
          <w:t>Study</w:t>
        </w:r>
        <w:r>
          <w:rPr>
            <w:spacing w:val="40"/>
          </w:rPr>
          <w:t> </w:t>
        </w:r>
        <w:r>
          <w:rPr/>
          <w:t>Participants</w:t>
        </w:r>
        <w:r>
          <w:rPr>
            <w:spacing w:val="40"/>
          </w:rPr>
          <w:t> </w:t>
        </w:r>
        <w:r>
          <w:rPr/>
          <w:t>at</w:t>
        </w:r>
        <w:r>
          <w:rPr>
            <w:spacing w:val="40"/>
          </w:rPr>
          <w:t> </w:t>
        </w:r>
        <w:r>
          <w:rPr/>
          <w:t>TTH</w:t>
        </w:r>
      </w:hyperlink>
      <w:r>
        <w:rPr>
          <w:spacing w:val="40"/>
        </w:rPr>
        <w:t> </w:t>
      </w:r>
      <w:hyperlink w:history="true" w:anchor="_bookmark74">
        <w:r>
          <w:rPr/>
          <w:t>(Multivariate Analysis)</w:t>
          <w:tab/>
        </w:r>
        <w:r>
          <w:rPr>
            <w:spacing w:val="-6"/>
          </w:rPr>
          <w:t>43</w:t>
        </w:r>
      </w:hyperlink>
    </w:p>
    <w:p>
      <w:pPr>
        <w:pStyle w:val="BodyText"/>
        <w:tabs>
          <w:tab w:pos="9077" w:val="left" w:leader="dot"/>
        </w:tabs>
        <w:ind w:left="87"/>
      </w:pPr>
      <w:hyperlink w:history="true" w:anchor="_bookmark95">
        <w:r>
          <w:rPr/>
          <w:t>Table</w:t>
        </w:r>
        <w:r>
          <w:rPr>
            <w:spacing w:val="-3"/>
          </w:rPr>
          <w:t> </w:t>
        </w:r>
        <w:r>
          <w:rPr/>
          <w:t>4.</w:t>
        </w:r>
        <w:r>
          <w:rPr>
            <w:spacing w:val="-1"/>
          </w:rPr>
          <w:t> </w:t>
        </w:r>
        <w:r>
          <w:rPr/>
          <w:t>2:</w:t>
        </w:r>
        <w:r>
          <w:rPr>
            <w:spacing w:val="-1"/>
          </w:rPr>
          <w:t> </w:t>
        </w:r>
        <w:r>
          <w:rPr/>
          <w:t>Antenatal</w:t>
        </w:r>
        <w:r>
          <w:rPr>
            <w:spacing w:val="1"/>
          </w:rPr>
          <w:t> </w:t>
        </w:r>
        <w:r>
          <w:rPr/>
          <w:t>and Pregnancy-related</w:t>
        </w:r>
        <w:r>
          <w:rPr>
            <w:spacing w:val="-1"/>
          </w:rPr>
          <w:t> </w:t>
        </w:r>
        <w:r>
          <w:rPr/>
          <w:t>of Study</w:t>
        </w:r>
        <w:r>
          <w:rPr>
            <w:spacing w:val="-1"/>
          </w:rPr>
          <w:t> </w:t>
        </w:r>
        <w:r>
          <w:rPr>
            <w:spacing w:val="-2"/>
          </w:rPr>
          <w:t>Participants</w:t>
        </w:r>
        <w:r>
          <w:rPr/>
          <w:tab/>
        </w:r>
        <w:r>
          <w:rPr>
            <w:spacing w:val="-5"/>
          </w:rPr>
          <w:t>65</w:t>
        </w:r>
      </w:hyperlink>
    </w:p>
    <w:p>
      <w:pPr>
        <w:pStyle w:val="BodyText"/>
      </w:pPr>
    </w:p>
    <w:p>
      <w:pPr>
        <w:pStyle w:val="BodyText"/>
        <w:tabs>
          <w:tab w:pos="9077" w:val="left" w:leader="dot"/>
        </w:tabs>
        <w:ind w:left="87"/>
      </w:pPr>
      <w:hyperlink w:history="true" w:anchor="_bookmark96">
        <w:r>
          <w:rPr/>
          <w:t>Table</w:t>
        </w:r>
        <w:r>
          <w:rPr>
            <w:spacing w:val="-1"/>
          </w:rPr>
          <w:t> </w:t>
        </w:r>
        <w:r>
          <w:rPr/>
          <w:t>4.</w:t>
        </w:r>
        <w:r>
          <w:rPr>
            <w:spacing w:val="-1"/>
          </w:rPr>
          <w:t> </w:t>
        </w:r>
        <w:r>
          <w:rPr/>
          <w:t>3: History</w:t>
        </w:r>
        <w:r>
          <w:rPr>
            <w:spacing w:val="-1"/>
          </w:rPr>
          <w:t> </w:t>
        </w:r>
        <w:r>
          <w:rPr/>
          <w:t>Delivery of</w:t>
        </w:r>
        <w:r>
          <w:rPr>
            <w:spacing w:val="-3"/>
          </w:rPr>
          <w:t> </w:t>
        </w:r>
        <w:r>
          <w:rPr/>
          <w:t>Study </w:t>
        </w:r>
        <w:r>
          <w:rPr>
            <w:spacing w:val="-2"/>
          </w:rPr>
          <w:t>Participants</w:t>
        </w:r>
        <w:r>
          <w:rPr/>
          <w:tab/>
        </w:r>
        <w:r>
          <w:rPr>
            <w:spacing w:val="-5"/>
          </w:rPr>
          <w:t>66</w:t>
        </w:r>
      </w:hyperlink>
    </w:p>
    <w:p>
      <w:pPr>
        <w:pStyle w:val="BodyText"/>
      </w:pPr>
    </w:p>
    <w:p>
      <w:pPr>
        <w:pStyle w:val="BodyText"/>
        <w:tabs>
          <w:tab w:pos="9077" w:val="left" w:leader="dot"/>
        </w:tabs>
        <w:spacing w:before="1"/>
        <w:ind w:left="87"/>
      </w:pPr>
      <w:hyperlink w:history="true" w:anchor="_bookmark97">
        <w:r>
          <w:rPr/>
          <w:t>Table</w:t>
        </w:r>
        <w:r>
          <w:rPr>
            <w:spacing w:val="-3"/>
          </w:rPr>
          <w:t> </w:t>
        </w:r>
        <w:r>
          <w:rPr/>
          <w:t>4.</w:t>
        </w:r>
        <w:r>
          <w:rPr>
            <w:spacing w:val="-2"/>
          </w:rPr>
          <w:t> </w:t>
        </w:r>
        <w:r>
          <w:rPr/>
          <w:t>4: Infant</w:t>
        </w:r>
        <w:r>
          <w:rPr>
            <w:spacing w:val="-1"/>
          </w:rPr>
          <w:t> </w:t>
        </w:r>
        <w:r>
          <w:rPr/>
          <w:t>related Information</w:t>
        </w:r>
        <w:r>
          <w:rPr>
            <w:spacing w:val="-2"/>
          </w:rPr>
          <w:t> </w:t>
        </w:r>
        <w:r>
          <w:rPr/>
          <w:t>after</w:t>
        </w:r>
        <w:r>
          <w:rPr>
            <w:spacing w:val="-2"/>
          </w:rPr>
          <w:t> </w:t>
        </w:r>
        <w:r>
          <w:rPr>
            <w:spacing w:val="-4"/>
          </w:rPr>
          <w:t>birth</w:t>
        </w:r>
        <w:r>
          <w:rPr/>
          <w:tab/>
        </w:r>
        <w:r>
          <w:rPr>
            <w:spacing w:val="-5"/>
          </w:rPr>
          <w:t>67</w:t>
        </w:r>
      </w:hyperlink>
    </w:p>
    <w:p>
      <w:pPr>
        <w:pStyle w:val="BodyText"/>
        <w:spacing w:after="0"/>
        <w:sectPr>
          <w:pgSz w:w="11910" w:h="16840"/>
          <w:pgMar w:header="0" w:footer="1012" w:top="1360" w:bottom="1200" w:left="992" w:right="992"/>
        </w:sectPr>
      </w:pPr>
    </w:p>
    <w:p>
      <w:pPr>
        <w:pStyle w:val="Heading1"/>
        <w:ind w:left="136" w:right="134"/>
      </w:pPr>
      <w:bookmarkStart w:name="_bookmark4" w:id="5"/>
      <w:bookmarkEnd w:id="5"/>
      <w:r>
        <w:rPr>
          <w:b w:val="0"/>
        </w:rPr>
      </w:r>
      <w:r>
        <w:rPr/>
        <w:t>LIST OF </w:t>
      </w:r>
      <w:r>
        <w:rPr>
          <w:spacing w:val="-2"/>
        </w:rPr>
        <w:t>FIGURES</w:t>
      </w:r>
    </w:p>
    <w:p>
      <w:pPr>
        <w:pStyle w:val="BodyText"/>
        <w:tabs>
          <w:tab w:pos="9197" w:val="left" w:leader="dot"/>
        </w:tabs>
        <w:spacing w:line="480" w:lineRule="auto" w:before="297"/>
        <w:ind w:left="87" w:right="89"/>
      </w:pPr>
      <w:hyperlink w:history="true" w:anchor="_bookmark16">
        <w:r>
          <w:rPr/>
          <w:t>Figure</w:t>
        </w:r>
        <w:r>
          <w:rPr>
            <w:spacing w:val="25"/>
          </w:rPr>
          <w:t> </w:t>
        </w:r>
        <w:r>
          <w:rPr/>
          <w:t>1:</w:t>
        </w:r>
        <w:r>
          <w:rPr>
            <w:spacing w:val="29"/>
          </w:rPr>
          <w:t> </w:t>
        </w:r>
        <w:r>
          <w:rPr/>
          <w:t>Illustration</w:t>
        </w:r>
        <w:r>
          <w:rPr>
            <w:spacing w:val="26"/>
          </w:rPr>
          <w:t> </w:t>
        </w:r>
        <w:r>
          <w:rPr/>
          <w:t>of</w:t>
        </w:r>
        <w:r>
          <w:rPr>
            <w:spacing w:val="26"/>
          </w:rPr>
          <w:t> </w:t>
        </w:r>
        <w:r>
          <w:rPr/>
          <w:t>the</w:t>
        </w:r>
        <w:r>
          <w:rPr>
            <w:spacing w:val="26"/>
          </w:rPr>
          <w:t> </w:t>
        </w:r>
        <w:r>
          <w:rPr/>
          <w:t>various</w:t>
        </w:r>
        <w:r>
          <w:rPr>
            <w:spacing w:val="26"/>
          </w:rPr>
          <w:t> </w:t>
        </w:r>
        <w:r>
          <w:rPr/>
          <w:t>practices</w:t>
        </w:r>
        <w:r>
          <w:rPr>
            <w:spacing w:val="27"/>
          </w:rPr>
          <w:t> </w:t>
        </w:r>
        <w:r>
          <w:rPr/>
          <w:t>and</w:t>
        </w:r>
        <w:r>
          <w:rPr>
            <w:spacing w:val="26"/>
          </w:rPr>
          <w:t> </w:t>
        </w:r>
        <w:r>
          <w:rPr/>
          <w:t>associated</w:t>
        </w:r>
        <w:r>
          <w:rPr>
            <w:spacing w:val="26"/>
          </w:rPr>
          <w:t> </w:t>
        </w:r>
        <w:r>
          <w:rPr/>
          <w:t>risk</w:t>
        </w:r>
        <w:r>
          <w:rPr>
            <w:spacing w:val="26"/>
          </w:rPr>
          <w:t> </w:t>
        </w:r>
        <w:r>
          <w:rPr/>
          <w:t>factors</w:t>
        </w:r>
        <w:r>
          <w:rPr>
            <w:spacing w:val="29"/>
          </w:rPr>
          <w:t> </w:t>
        </w:r>
        <w:r>
          <w:rPr/>
          <w:t>which</w:t>
        </w:r>
        <w:r>
          <w:rPr>
            <w:spacing w:val="26"/>
          </w:rPr>
          <w:t> </w:t>
        </w:r>
        <w:r>
          <w:rPr/>
          <w:t>affects</w:t>
        </w:r>
        <w:r>
          <w:rPr>
            <w:spacing w:val="35"/>
          </w:rPr>
          <w:t> </w:t>
        </w:r>
        <w:r>
          <w:rPr/>
          <w:t>postpartum</w:t>
        </w:r>
      </w:hyperlink>
      <w:r>
        <w:rPr/>
        <w:t> </w:t>
      </w:r>
      <w:hyperlink w:history="true" w:anchor="_bookmark16">
        <w:r>
          <w:rPr/>
          <w:t>depression among postpartum mothers.</w:t>
          <w:tab/>
        </w:r>
        <w:r>
          <w:rPr>
            <w:spacing w:val="-10"/>
          </w:rPr>
          <w:t>6</w:t>
        </w:r>
      </w:hyperlink>
    </w:p>
    <w:p>
      <w:pPr>
        <w:pStyle w:val="BodyText"/>
        <w:tabs>
          <w:tab w:pos="9077" w:val="left" w:leader="dot"/>
        </w:tabs>
        <w:spacing w:before="1"/>
        <w:ind w:left="87"/>
      </w:pPr>
      <w:hyperlink w:history="true" w:anchor="_bookmark38">
        <w:r>
          <w:rPr/>
          <w:t>Figure</w:t>
        </w:r>
        <w:r>
          <w:rPr>
            <w:spacing w:val="-3"/>
          </w:rPr>
          <w:t> </w:t>
        </w:r>
        <w:r>
          <w:rPr/>
          <w:t>2:</w:t>
        </w:r>
        <w:r>
          <w:rPr>
            <w:spacing w:val="-1"/>
          </w:rPr>
          <w:t> </w:t>
        </w:r>
        <w:r>
          <w:rPr/>
          <w:t>Digital Map</w:t>
        </w:r>
        <w:r>
          <w:rPr>
            <w:spacing w:val="-1"/>
          </w:rPr>
          <w:t> </w:t>
        </w:r>
        <w:r>
          <w:rPr/>
          <w:t>of</w:t>
        </w:r>
        <w:r>
          <w:rPr>
            <w:spacing w:val="1"/>
          </w:rPr>
          <w:t> </w:t>
        </w:r>
        <w:r>
          <w:rPr/>
          <w:t>the</w:t>
        </w:r>
        <w:r>
          <w:rPr>
            <w:spacing w:val="-1"/>
          </w:rPr>
          <w:t> </w:t>
        </w:r>
        <w:r>
          <w:rPr/>
          <w:t>Study</w:t>
        </w:r>
        <w:r>
          <w:rPr>
            <w:spacing w:val="-1"/>
          </w:rPr>
          <w:t> </w:t>
        </w:r>
        <w:r>
          <w:rPr/>
          <w:t>Site</w:t>
        </w:r>
        <w:r>
          <w:rPr>
            <w:spacing w:val="-1"/>
          </w:rPr>
          <w:t> </w:t>
        </w:r>
        <w:r>
          <w:rPr/>
          <w:t>indicating</w:t>
        </w:r>
        <w:r>
          <w:rPr>
            <w:spacing w:val="-4"/>
          </w:rPr>
          <w:t> </w:t>
        </w:r>
        <w:r>
          <w:rPr/>
          <w:t>the location</w:t>
        </w:r>
        <w:r>
          <w:rPr>
            <w:spacing w:val="-1"/>
          </w:rPr>
          <w:t> </w:t>
        </w:r>
        <w:r>
          <w:rPr/>
          <w:t>of</w:t>
        </w:r>
        <w:r>
          <w:rPr>
            <w:spacing w:val="-1"/>
          </w:rPr>
          <w:t> </w:t>
        </w:r>
        <w:r>
          <w:rPr>
            <w:spacing w:val="-5"/>
          </w:rPr>
          <w:t>TTH</w:t>
        </w:r>
        <w:r>
          <w:rPr/>
          <w:tab/>
        </w:r>
        <w:r>
          <w:rPr>
            <w:spacing w:val="-5"/>
          </w:rPr>
          <w:t>26</w:t>
        </w:r>
      </w:hyperlink>
    </w:p>
    <w:p>
      <w:pPr>
        <w:pStyle w:val="BodyText"/>
        <w:tabs>
          <w:tab w:pos="9077" w:val="left" w:leader="dot"/>
        </w:tabs>
        <w:spacing w:before="276"/>
        <w:ind w:left="87"/>
      </w:pPr>
      <w:hyperlink w:history="true" w:anchor="_bookmark63">
        <w:r>
          <w:rPr/>
          <w:t>Figure</w:t>
        </w:r>
        <w:r>
          <w:rPr>
            <w:spacing w:val="-5"/>
          </w:rPr>
          <w:t> </w:t>
        </w:r>
        <w:r>
          <w:rPr/>
          <w:t>3:</w:t>
        </w:r>
        <w:r>
          <w:rPr>
            <w:spacing w:val="-1"/>
          </w:rPr>
          <w:t> </w:t>
        </w:r>
        <w:r>
          <w:rPr/>
          <w:t>Status</w:t>
        </w:r>
        <w:r>
          <w:rPr>
            <w:spacing w:val="-1"/>
          </w:rPr>
          <w:t> </w:t>
        </w:r>
        <w:r>
          <w:rPr/>
          <w:t>of postpartum</w:t>
        </w:r>
        <w:r>
          <w:rPr>
            <w:spacing w:val="-1"/>
          </w:rPr>
          <w:t> </w:t>
        </w:r>
        <w:r>
          <w:rPr/>
          <w:t>depression</w:t>
        </w:r>
        <w:r>
          <w:rPr>
            <w:spacing w:val="-1"/>
          </w:rPr>
          <w:t> </w:t>
        </w:r>
        <w:r>
          <w:rPr/>
          <w:t>among</w:t>
        </w:r>
        <w:r>
          <w:rPr>
            <w:spacing w:val="1"/>
          </w:rPr>
          <w:t> </w:t>
        </w:r>
        <w:r>
          <w:rPr/>
          <w:t>study </w:t>
        </w:r>
        <w:r>
          <w:rPr>
            <w:spacing w:val="-2"/>
          </w:rPr>
          <w:t>participants.</w:t>
        </w:r>
        <w:r>
          <w:rPr/>
          <w:tab/>
        </w:r>
        <w:r>
          <w:rPr>
            <w:spacing w:val="-5"/>
          </w:rPr>
          <w:t>40</w:t>
        </w:r>
      </w:hyperlink>
    </w:p>
    <w:p>
      <w:pPr>
        <w:pStyle w:val="BodyText"/>
        <w:spacing w:after="0"/>
        <w:sectPr>
          <w:pgSz w:w="11910" w:h="16840"/>
          <w:pgMar w:header="0" w:footer="1012" w:top="1360" w:bottom="1200" w:left="992" w:right="992"/>
        </w:sectPr>
      </w:pPr>
    </w:p>
    <w:p>
      <w:pPr>
        <w:pStyle w:val="Heading1"/>
      </w:pPr>
      <w:bookmarkStart w:name="_bookmark5" w:id="6"/>
      <w:bookmarkEnd w:id="6"/>
      <w:r>
        <w:rPr>
          <w:b w:val="0"/>
        </w:rPr>
      </w:r>
      <w:r>
        <w:rPr/>
        <w:t>LIST</w:t>
      </w:r>
      <w:r>
        <w:rPr>
          <w:spacing w:val="-2"/>
        </w:rPr>
        <w:t> </w:t>
      </w:r>
      <w:r>
        <w:rPr/>
        <w:t>OF </w:t>
      </w:r>
      <w:r>
        <w:rPr>
          <w:spacing w:val="-2"/>
        </w:rPr>
        <w:t>ABBREVIATIONS</w:t>
      </w:r>
    </w:p>
    <w:p>
      <w:pPr>
        <w:pStyle w:val="BodyText"/>
        <w:rPr>
          <w:b/>
          <w:sz w:val="20"/>
        </w:rPr>
      </w:pPr>
    </w:p>
    <w:p>
      <w:pPr>
        <w:pStyle w:val="BodyText"/>
        <w:spacing w:before="220"/>
        <w:rPr>
          <w:b/>
          <w:sz w:val="20"/>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5"/>
        <w:gridCol w:w="6123"/>
      </w:tblGrid>
      <w:tr>
        <w:trPr>
          <w:trHeight w:val="387" w:hRule="atLeast"/>
        </w:trPr>
        <w:tc>
          <w:tcPr>
            <w:tcW w:w="1765" w:type="dxa"/>
          </w:tcPr>
          <w:p>
            <w:pPr>
              <w:pStyle w:val="TableParagraph"/>
              <w:spacing w:line="266" w:lineRule="exact"/>
              <w:ind w:left="50"/>
              <w:rPr>
                <w:sz w:val="24"/>
              </w:rPr>
            </w:pPr>
            <w:r>
              <w:rPr>
                <w:spacing w:val="-5"/>
                <w:sz w:val="24"/>
              </w:rPr>
              <w:t>ANC</w:t>
            </w:r>
          </w:p>
        </w:tc>
        <w:tc>
          <w:tcPr>
            <w:tcW w:w="6123" w:type="dxa"/>
          </w:tcPr>
          <w:p>
            <w:pPr>
              <w:pStyle w:val="TableParagraph"/>
              <w:spacing w:line="266" w:lineRule="exact"/>
              <w:ind w:left="1110"/>
              <w:rPr>
                <w:sz w:val="24"/>
              </w:rPr>
            </w:pPr>
            <w:r>
              <w:rPr>
                <w:sz w:val="24"/>
              </w:rPr>
              <w:t>Antenatal</w:t>
            </w:r>
            <w:r>
              <w:rPr>
                <w:spacing w:val="-2"/>
                <w:sz w:val="24"/>
              </w:rPr>
              <w:t> Clinic</w:t>
            </w:r>
          </w:p>
        </w:tc>
      </w:tr>
      <w:tr>
        <w:trPr>
          <w:trHeight w:val="508" w:hRule="atLeast"/>
        </w:trPr>
        <w:tc>
          <w:tcPr>
            <w:tcW w:w="1765" w:type="dxa"/>
          </w:tcPr>
          <w:p>
            <w:pPr>
              <w:pStyle w:val="TableParagraph"/>
              <w:spacing w:before="111"/>
              <w:ind w:left="50"/>
              <w:rPr>
                <w:sz w:val="24"/>
              </w:rPr>
            </w:pPr>
            <w:r>
              <w:rPr>
                <w:spacing w:val="-5"/>
                <w:sz w:val="24"/>
              </w:rPr>
              <w:t>BDI</w:t>
            </w:r>
          </w:p>
        </w:tc>
        <w:tc>
          <w:tcPr>
            <w:tcW w:w="6123" w:type="dxa"/>
          </w:tcPr>
          <w:p>
            <w:pPr>
              <w:pStyle w:val="TableParagraph"/>
              <w:spacing w:before="111"/>
              <w:ind w:left="1110"/>
              <w:rPr>
                <w:sz w:val="24"/>
              </w:rPr>
            </w:pPr>
            <w:r>
              <w:rPr>
                <w:sz w:val="24"/>
              </w:rPr>
              <w:t>Beck</w:t>
            </w:r>
            <w:r>
              <w:rPr>
                <w:spacing w:val="-2"/>
                <w:sz w:val="24"/>
              </w:rPr>
              <w:t> </w:t>
            </w:r>
            <w:r>
              <w:rPr>
                <w:sz w:val="24"/>
              </w:rPr>
              <w:t>Depression </w:t>
            </w:r>
            <w:r>
              <w:rPr>
                <w:spacing w:val="-2"/>
                <w:sz w:val="24"/>
              </w:rPr>
              <w:t>Inventory</w:t>
            </w:r>
          </w:p>
        </w:tc>
      </w:tr>
      <w:tr>
        <w:trPr>
          <w:trHeight w:val="508" w:hRule="atLeast"/>
        </w:trPr>
        <w:tc>
          <w:tcPr>
            <w:tcW w:w="1765" w:type="dxa"/>
          </w:tcPr>
          <w:p>
            <w:pPr>
              <w:pStyle w:val="TableParagraph"/>
              <w:spacing w:before="111"/>
              <w:ind w:left="50"/>
              <w:rPr>
                <w:sz w:val="24"/>
              </w:rPr>
            </w:pPr>
            <w:r>
              <w:rPr>
                <w:spacing w:val="-5"/>
                <w:sz w:val="24"/>
              </w:rPr>
              <w:t>DSM</w:t>
            </w:r>
          </w:p>
        </w:tc>
        <w:tc>
          <w:tcPr>
            <w:tcW w:w="6123" w:type="dxa"/>
          </w:tcPr>
          <w:p>
            <w:pPr>
              <w:pStyle w:val="TableParagraph"/>
              <w:spacing w:before="111"/>
              <w:ind w:left="1100"/>
              <w:rPr>
                <w:sz w:val="24"/>
              </w:rPr>
            </w:pPr>
            <w:r>
              <w:rPr>
                <w:sz w:val="24"/>
              </w:rPr>
              <w:t>Diagnostic</w:t>
            </w:r>
            <w:r>
              <w:rPr>
                <w:spacing w:val="-2"/>
                <w:sz w:val="24"/>
              </w:rPr>
              <w:t> </w:t>
            </w:r>
            <w:r>
              <w:rPr>
                <w:sz w:val="24"/>
              </w:rPr>
              <w:t>Statistical</w:t>
            </w:r>
            <w:r>
              <w:rPr>
                <w:spacing w:val="-2"/>
                <w:sz w:val="24"/>
              </w:rPr>
              <w:t> Manual</w:t>
            </w:r>
          </w:p>
        </w:tc>
      </w:tr>
      <w:tr>
        <w:trPr>
          <w:trHeight w:val="508" w:hRule="atLeast"/>
        </w:trPr>
        <w:tc>
          <w:tcPr>
            <w:tcW w:w="1765" w:type="dxa"/>
          </w:tcPr>
          <w:p>
            <w:pPr>
              <w:pStyle w:val="TableParagraph"/>
              <w:spacing w:before="111"/>
              <w:ind w:left="50"/>
              <w:rPr>
                <w:sz w:val="24"/>
              </w:rPr>
            </w:pPr>
            <w:r>
              <w:rPr>
                <w:spacing w:val="-4"/>
                <w:sz w:val="24"/>
              </w:rPr>
              <w:t>EPDS</w:t>
            </w:r>
          </w:p>
        </w:tc>
        <w:tc>
          <w:tcPr>
            <w:tcW w:w="6123" w:type="dxa"/>
          </w:tcPr>
          <w:p>
            <w:pPr>
              <w:pStyle w:val="TableParagraph"/>
              <w:spacing w:before="111"/>
              <w:ind w:left="1107"/>
              <w:rPr>
                <w:sz w:val="24"/>
              </w:rPr>
            </w:pPr>
            <w:r>
              <w:rPr>
                <w:sz w:val="24"/>
              </w:rPr>
              <w:t>Edinburgh</w:t>
            </w:r>
            <w:r>
              <w:rPr>
                <w:spacing w:val="-2"/>
                <w:sz w:val="24"/>
              </w:rPr>
              <w:t> </w:t>
            </w:r>
            <w:r>
              <w:rPr>
                <w:sz w:val="24"/>
              </w:rPr>
              <w:t>Postnatal</w:t>
            </w:r>
            <w:r>
              <w:rPr>
                <w:spacing w:val="-2"/>
                <w:sz w:val="24"/>
              </w:rPr>
              <w:t> </w:t>
            </w:r>
            <w:r>
              <w:rPr>
                <w:sz w:val="24"/>
              </w:rPr>
              <w:t>Depression</w:t>
            </w:r>
            <w:r>
              <w:rPr>
                <w:spacing w:val="-1"/>
                <w:sz w:val="24"/>
              </w:rPr>
              <w:t> </w:t>
            </w:r>
            <w:r>
              <w:rPr>
                <w:spacing w:val="-4"/>
                <w:sz w:val="24"/>
              </w:rPr>
              <w:t>Scale</w:t>
            </w:r>
          </w:p>
        </w:tc>
      </w:tr>
      <w:tr>
        <w:trPr>
          <w:trHeight w:val="509" w:hRule="atLeast"/>
        </w:trPr>
        <w:tc>
          <w:tcPr>
            <w:tcW w:w="1765" w:type="dxa"/>
          </w:tcPr>
          <w:p>
            <w:pPr>
              <w:pStyle w:val="TableParagraph"/>
              <w:spacing w:before="111"/>
              <w:ind w:left="50"/>
              <w:rPr>
                <w:sz w:val="24"/>
              </w:rPr>
            </w:pPr>
            <w:r>
              <w:rPr>
                <w:spacing w:val="-5"/>
                <w:sz w:val="24"/>
              </w:rPr>
              <w:t>GHQ</w:t>
            </w:r>
          </w:p>
        </w:tc>
        <w:tc>
          <w:tcPr>
            <w:tcW w:w="6123" w:type="dxa"/>
          </w:tcPr>
          <w:p>
            <w:pPr>
              <w:pStyle w:val="TableParagraph"/>
              <w:spacing w:before="111"/>
              <w:ind w:left="1100"/>
              <w:rPr>
                <w:sz w:val="24"/>
              </w:rPr>
            </w:pPr>
            <w:r>
              <w:rPr>
                <w:sz w:val="24"/>
              </w:rPr>
              <w:t>General</w:t>
            </w:r>
            <w:r>
              <w:rPr>
                <w:spacing w:val="-3"/>
                <w:sz w:val="24"/>
              </w:rPr>
              <w:t> </w:t>
            </w:r>
            <w:r>
              <w:rPr>
                <w:sz w:val="24"/>
              </w:rPr>
              <w:t>Health</w:t>
            </w:r>
            <w:r>
              <w:rPr>
                <w:spacing w:val="-2"/>
                <w:sz w:val="24"/>
              </w:rPr>
              <w:t> Questionnaire</w:t>
            </w:r>
          </w:p>
        </w:tc>
      </w:tr>
      <w:tr>
        <w:trPr>
          <w:trHeight w:val="507" w:hRule="atLeast"/>
        </w:trPr>
        <w:tc>
          <w:tcPr>
            <w:tcW w:w="1765" w:type="dxa"/>
          </w:tcPr>
          <w:p>
            <w:pPr>
              <w:pStyle w:val="TableParagraph"/>
              <w:spacing w:before="111"/>
              <w:ind w:left="50"/>
              <w:rPr>
                <w:sz w:val="24"/>
              </w:rPr>
            </w:pPr>
            <w:r>
              <w:rPr>
                <w:spacing w:val="-5"/>
                <w:sz w:val="24"/>
              </w:rPr>
              <w:t>NIU</w:t>
            </w:r>
          </w:p>
        </w:tc>
        <w:tc>
          <w:tcPr>
            <w:tcW w:w="6123" w:type="dxa"/>
          </w:tcPr>
          <w:p>
            <w:pPr>
              <w:pStyle w:val="TableParagraph"/>
              <w:spacing w:before="111"/>
              <w:ind w:left="1100"/>
              <w:rPr>
                <w:sz w:val="24"/>
              </w:rPr>
            </w:pPr>
            <w:r>
              <w:rPr>
                <w:sz w:val="24"/>
              </w:rPr>
              <w:t>Neonatal</w:t>
            </w:r>
            <w:r>
              <w:rPr>
                <w:spacing w:val="-1"/>
                <w:sz w:val="24"/>
              </w:rPr>
              <w:t> </w:t>
            </w:r>
            <w:r>
              <w:rPr>
                <w:sz w:val="24"/>
              </w:rPr>
              <w:t>Intensive</w:t>
            </w:r>
            <w:r>
              <w:rPr>
                <w:spacing w:val="-3"/>
                <w:sz w:val="24"/>
              </w:rPr>
              <w:t> </w:t>
            </w:r>
            <w:r>
              <w:rPr>
                <w:spacing w:val="-4"/>
                <w:sz w:val="24"/>
              </w:rPr>
              <w:t>Unit</w:t>
            </w:r>
          </w:p>
        </w:tc>
      </w:tr>
      <w:tr>
        <w:trPr>
          <w:trHeight w:val="507" w:hRule="atLeast"/>
        </w:trPr>
        <w:tc>
          <w:tcPr>
            <w:tcW w:w="1765" w:type="dxa"/>
          </w:tcPr>
          <w:p>
            <w:pPr>
              <w:pStyle w:val="TableParagraph"/>
              <w:spacing w:before="110"/>
              <w:ind w:left="50"/>
              <w:rPr>
                <w:sz w:val="24"/>
              </w:rPr>
            </w:pPr>
            <w:r>
              <w:rPr>
                <w:spacing w:val="-5"/>
                <w:sz w:val="24"/>
              </w:rPr>
              <w:t>PSE</w:t>
            </w:r>
          </w:p>
        </w:tc>
        <w:tc>
          <w:tcPr>
            <w:tcW w:w="6123" w:type="dxa"/>
          </w:tcPr>
          <w:p>
            <w:pPr>
              <w:pStyle w:val="TableParagraph"/>
              <w:spacing w:before="110"/>
              <w:ind w:left="1110"/>
              <w:rPr>
                <w:sz w:val="24"/>
              </w:rPr>
            </w:pPr>
            <w:r>
              <w:rPr>
                <w:sz w:val="24"/>
              </w:rPr>
              <w:t>Present</w:t>
            </w:r>
            <w:r>
              <w:rPr>
                <w:spacing w:val="-3"/>
                <w:sz w:val="24"/>
              </w:rPr>
              <w:t> </w:t>
            </w:r>
            <w:r>
              <w:rPr>
                <w:sz w:val="24"/>
              </w:rPr>
              <w:t>State</w:t>
            </w:r>
            <w:r>
              <w:rPr>
                <w:spacing w:val="-2"/>
                <w:sz w:val="24"/>
              </w:rPr>
              <w:t> Examination</w:t>
            </w:r>
          </w:p>
        </w:tc>
      </w:tr>
      <w:tr>
        <w:trPr>
          <w:trHeight w:val="508" w:hRule="atLeast"/>
        </w:trPr>
        <w:tc>
          <w:tcPr>
            <w:tcW w:w="1765" w:type="dxa"/>
          </w:tcPr>
          <w:p>
            <w:pPr>
              <w:pStyle w:val="TableParagraph"/>
              <w:spacing w:before="111"/>
              <w:ind w:left="50"/>
              <w:rPr>
                <w:sz w:val="24"/>
              </w:rPr>
            </w:pPr>
            <w:r>
              <w:rPr>
                <w:spacing w:val="-5"/>
                <w:sz w:val="24"/>
              </w:rPr>
              <w:t>PND</w:t>
            </w:r>
          </w:p>
        </w:tc>
        <w:tc>
          <w:tcPr>
            <w:tcW w:w="6123" w:type="dxa"/>
          </w:tcPr>
          <w:p>
            <w:pPr>
              <w:pStyle w:val="TableParagraph"/>
              <w:spacing w:before="111"/>
              <w:ind w:left="1117"/>
              <w:rPr>
                <w:sz w:val="24"/>
              </w:rPr>
            </w:pPr>
            <w:r>
              <w:rPr>
                <w:sz w:val="24"/>
              </w:rPr>
              <w:t>Postnatal/Prenatal</w:t>
            </w:r>
            <w:r>
              <w:rPr>
                <w:spacing w:val="-3"/>
                <w:sz w:val="24"/>
              </w:rPr>
              <w:t> </w:t>
            </w:r>
            <w:r>
              <w:rPr>
                <w:spacing w:val="-2"/>
                <w:sz w:val="24"/>
              </w:rPr>
              <w:t>Depression</w:t>
            </w:r>
          </w:p>
        </w:tc>
      </w:tr>
      <w:tr>
        <w:trPr>
          <w:trHeight w:val="508" w:hRule="atLeast"/>
        </w:trPr>
        <w:tc>
          <w:tcPr>
            <w:tcW w:w="1765" w:type="dxa"/>
          </w:tcPr>
          <w:p>
            <w:pPr>
              <w:pStyle w:val="TableParagraph"/>
              <w:spacing w:before="111"/>
              <w:ind w:left="50"/>
              <w:rPr>
                <w:sz w:val="24"/>
              </w:rPr>
            </w:pPr>
            <w:r>
              <w:rPr>
                <w:spacing w:val="-4"/>
                <w:sz w:val="24"/>
              </w:rPr>
              <w:t>PDSS</w:t>
            </w:r>
          </w:p>
        </w:tc>
        <w:tc>
          <w:tcPr>
            <w:tcW w:w="6123" w:type="dxa"/>
          </w:tcPr>
          <w:p>
            <w:pPr>
              <w:pStyle w:val="TableParagraph"/>
              <w:spacing w:before="111"/>
              <w:ind w:left="1146"/>
              <w:rPr>
                <w:sz w:val="24"/>
              </w:rPr>
            </w:pPr>
            <w:r>
              <w:rPr>
                <w:sz w:val="24"/>
              </w:rPr>
              <w:t>Postpartum</w:t>
            </w:r>
            <w:r>
              <w:rPr>
                <w:spacing w:val="-3"/>
                <w:sz w:val="24"/>
              </w:rPr>
              <w:t> </w:t>
            </w:r>
            <w:r>
              <w:rPr>
                <w:sz w:val="24"/>
              </w:rPr>
              <w:t>Depression</w:t>
            </w:r>
            <w:r>
              <w:rPr>
                <w:spacing w:val="-3"/>
                <w:sz w:val="24"/>
              </w:rPr>
              <w:t> </w:t>
            </w:r>
            <w:r>
              <w:rPr>
                <w:sz w:val="24"/>
              </w:rPr>
              <w:t>Screening</w:t>
            </w:r>
            <w:r>
              <w:rPr>
                <w:spacing w:val="-3"/>
                <w:sz w:val="24"/>
              </w:rPr>
              <w:t> </w:t>
            </w:r>
            <w:r>
              <w:rPr>
                <w:spacing w:val="-4"/>
                <w:sz w:val="24"/>
              </w:rPr>
              <w:t>Scale</w:t>
            </w:r>
          </w:p>
        </w:tc>
      </w:tr>
      <w:tr>
        <w:trPr>
          <w:trHeight w:val="508" w:hRule="atLeast"/>
        </w:trPr>
        <w:tc>
          <w:tcPr>
            <w:tcW w:w="1765" w:type="dxa"/>
          </w:tcPr>
          <w:p>
            <w:pPr>
              <w:pStyle w:val="TableParagraph"/>
              <w:spacing w:before="111"/>
              <w:ind w:left="50"/>
              <w:rPr>
                <w:sz w:val="24"/>
              </w:rPr>
            </w:pPr>
            <w:r>
              <w:rPr>
                <w:spacing w:val="-5"/>
                <w:sz w:val="24"/>
              </w:rPr>
              <w:t>PPD</w:t>
            </w:r>
          </w:p>
        </w:tc>
        <w:tc>
          <w:tcPr>
            <w:tcW w:w="6123" w:type="dxa"/>
          </w:tcPr>
          <w:p>
            <w:pPr>
              <w:pStyle w:val="TableParagraph"/>
              <w:spacing w:before="111"/>
              <w:ind w:left="1143"/>
              <w:rPr>
                <w:sz w:val="24"/>
              </w:rPr>
            </w:pPr>
            <w:r>
              <w:rPr>
                <w:sz w:val="24"/>
              </w:rPr>
              <w:t>Postpartum</w:t>
            </w:r>
            <w:r>
              <w:rPr>
                <w:spacing w:val="-1"/>
                <w:sz w:val="24"/>
              </w:rPr>
              <w:t> </w:t>
            </w:r>
            <w:r>
              <w:rPr>
                <w:spacing w:val="-2"/>
                <w:sz w:val="24"/>
              </w:rPr>
              <w:t>depression</w:t>
            </w:r>
          </w:p>
        </w:tc>
      </w:tr>
      <w:tr>
        <w:trPr>
          <w:trHeight w:val="508" w:hRule="atLeast"/>
        </w:trPr>
        <w:tc>
          <w:tcPr>
            <w:tcW w:w="1765" w:type="dxa"/>
          </w:tcPr>
          <w:p>
            <w:pPr>
              <w:pStyle w:val="TableParagraph"/>
              <w:spacing w:before="111"/>
              <w:ind w:left="50"/>
              <w:rPr>
                <w:sz w:val="24"/>
              </w:rPr>
            </w:pPr>
            <w:r>
              <w:rPr>
                <w:spacing w:val="-5"/>
                <w:sz w:val="24"/>
              </w:rPr>
              <w:t>ROC</w:t>
            </w:r>
          </w:p>
        </w:tc>
        <w:tc>
          <w:tcPr>
            <w:tcW w:w="6123" w:type="dxa"/>
          </w:tcPr>
          <w:p>
            <w:pPr>
              <w:pStyle w:val="TableParagraph"/>
              <w:spacing w:before="111"/>
              <w:ind w:left="1136"/>
              <w:rPr>
                <w:sz w:val="24"/>
              </w:rPr>
            </w:pPr>
            <w:r>
              <w:rPr>
                <w:sz w:val="24"/>
              </w:rPr>
              <w:t>Receiver</w:t>
            </w:r>
            <w:r>
              <w:rPr>
                <w:spacing w:val="-3"/>
                <w:sz w:val="24"/>
              </w:rPr>
              <w:t> </w:t>
            </w:r>
            <w:r>
              <w:rPr>
                <w:sz w:val="24"/>
              </w:rPr>
              <w:t>Operator</w:t>
            </w:r>
            <w:r>
              <w:rPr>
                <w:spacing w:val="-1"/>
                <w:sz w:val="24"/>
              </w:rPr>
              <w:t> </w:t>
            </w:r>
            <w:r>
              <w:rPr>
                <w:spacing w:val="-2"/>
                <w:sz w:val="24"/>
              </w:rPr>
              <w:t>Characteristic</w:t>
            </w:r>
          </w:p>
        </w:tc>
      </w:tr>
      <w:tr>
        <w:trPr>
          <w:trHeight w:val="508" w:hRule="atLeast"/>
        </w:trPr>
        <w:tc>
          <w:tcPr>
            <w:tcW w:w="1765" w:type="dxa"/>
          </w:tcPr>
          <w:p>
            <w:pPr>
              <w:pStyle w:val="TableParagraph"/>
              <w:spacing w:before="111"/>
              <w:ind w:left="50"/>
              <w:rPr>
                <w:sz w:val="24"/>
              </w:rPr>
            </w:pPr>
            <w:r>
              <w:rPr>
                <w:spacing w:val="-5"/>
                <w:sz w:val="24"/>
              </w:rPr>
              <w:t>SDS</w:t>
            </w:r>
          </w:p>
        </w:tc>
        <w:tc>
          <w:tcPr>
            <w:tcW w:w="6123" w:type="dxa"/>
          </w:tcPr>
          <w:p>
            <w:pPr>
              <w:pStyle w:val="TableParagraph"/>
              <w:spacing w:before="111"/>
              <w:ind w:left="1134"/>
              <w:rPr>
                <w:sz w:val="24"/>
              </w:rPr>
            </w:pPr>
            <w:r>
              <w:rPr>
                <w:sz w:val="24"/>
              </w:rPr>
              <w:t>Self-Rating</w:t>
            </w:r>
            <w:r>
              <w:rPr>
                <w:spacing w:val="-4"/>
                <w:sz w:val="24"/>
              </w:rPr>
              <w:t> </w:t>
            </w:r>
            <w:r>
              <w:rPr>
                <w:sz w:val="24"/>
              </w:rPr>
              <w:t>Depression</w:t>
            </w:r>
            <w:r>
              <w:rPr>
                <w:spacing w:val="-3"/>
                <w:sz w:val="24"/>
              </w:rPr>
              <w:t> </w:t>
            </w:r>
            <w:r>
              <w:rPr>
                <w:spacing w:val="-4"/>
                <w:sz w:val="24"/>
              </w:rPr>
              <w:t>Scale</w:t>
            </w:r>
          </w:p>
        </w:tc>
      </w:tr>
      <w:tr>
        <w:trPr>
          <w:trHeight w:val="507" w:hRule="atLeast"/>
        </w:trPr>
        <w:tc>
          <w:tcPr>
            <w:tcW w:w="1765" w:type="dxa"/>
          </w:tcPr>
          <w:p>
            <w:pPr>
              <w:pStyle w:val="TableParagraph"/>
              <w:spacing w:before="111"/>
              <w:ind w:left="50"/>
              <w:rPr>
                <w:sz w:val="24"/>
              </w:rPr>
            </w:pPr>
            <w:r>
              <w:rPr>
                <w:spacing w:val="-4"/>
                <w:sz w:val="24"/>
              </w:rPr>
              <w:t>SADS</w:t>
            </w:r>
          </w:p>
        </w:tc>
        <w:tc>
          <w:tcPr>
            <w:tcW w:w="6123" w:type="dxa"/>
          </w:tcPr>
          <w:p>
            <w:pPr>
              <w:pStyle w:val="TableParagraph"/>
              <w:spacing w:before="111"/>
              <w:ind w:left="1136"/>
              <w:rPr>
                <w:sz w:val="24"/>
              </w:rPr>
            </w:pPr>
            <w:r>
              <w:rPr>
                <w:sz w:val="24"/>
              </w:rPr>
              <w:t>Schedule</w:t>
            </w:r>
            <w:r>
              <w:rPr>
                <w:spacing w:val="-2"/>
                <w:sz w:val="24"/>
              </w:rPr>
              <w:t> </w:t>
            </w:r>
            <w:r>
              <w:rPr>
                <w:sz w:val="24"/>
              </w:rPr>
              <w:t>of</w:t>
            </w:r>
            <w:r>
              <w:rPr>
                <w:spacing w:val="-4"/>
                <w:sz w:val="24"/>
              </w:rPr>
              <w:t> </w:t>
            </w:r>
            <w:r>
              <w:rPr>
                <w:sz w:val="24"/>
              </w:rPr>
              <w:t>Affective</w:t>
            </w:r>
            <w:r>
              <w:rPr>
                <w:spacing w:val="-1"/>
                <w:sz w:val="24"/>
              </w:rPr>
              <w:t> </w:t>
            </w:r>
            <w:r>
              <w:rPr>
                <w:sz w:val="24"/>
              </w:rPr>
              <w:t>Disorders</w:t>
            </w:r>
            <w:r>
              <w:rPr>
                <w:spacing w:val="-2"/>
                <w:sz w:val="24"/>
              </w:rPr>
              <w:t> </w:t>
            </w:r>
            <w:r>
              <w:rPr>
                <w:sz w:val="24"/>
              </w:rPr>
              <w:t>and</w:t>
            </w:r>
            <w:r>
              <w:rPr>
                <w:spacing w:val="-1"/>
                <w:sz w:val="24"/>
              </w:rPr>
              <w:t> </w:t>
            </w:r>
            <w:r>
              <w:rPr>
                <w:spacing w:val="-2"/>
                <w:sz w:val="24"/>
              </w:rPr>
              <w:t>Schizophrenia</w:t>
            </w:r>
          </w:p>
        </w:tc>
      </w:tr>
      <w:tr>
        <w:trPr>
          <w:trHeight w:val="508" w:hRule="atLeast"/>
        </w:trPr>
        <w:tc>
          <w:tcPr>
            <w:tcW w:w="1765" w:type="dxa"/>
          </w:tcPr>
          <w:p>
            <w:pPr>
              <w:pStyle w:val="TableParagraph"/>
              <w:spacing w:before="110"/>
              <w:ind w:left="50"/>
              <w:rPr>
                <w:sz w:val="24"/>
              </w:rPr>
            </w:pPr>
            <w:r>
              <w:rPr>
                <w:spacing w:val="-4"/>
                <w:sz w:val="24"/>
              </w:rPr>
              <w:t>SCID</w:t>
            </w:r>
          </w:p>
        </w:tc>
        <w:tc>
          <w:tcPr>
            <w:tcW w:w="6123" w:type="dxa"/>
          </w:tcPr>
          <w:p>
            <w:pPr>
              <w:pStyle w:val="TableParagraph"/>
              <w:spacing w:before="110"/>
              <w:ind w:left="1122"/>
              <w:rPr>
                <w:sz w:val="24"/>
              </w:rPr>
            </w:pPr>
            <w:r>
              <w:rPr>
                <w:sz w:val="24"/>
              </w:rPr>
              <w:t>Structured</w:t>
            </w:r>
            <w:r>
              <w:rPr>
                <w:spacing w:val="-3"/>
                <w:sz w:val="24"/>
              </w:rPr>
              <w:t> </w:t>
            </w:r>
            <w:r>
              <w:rPr>
                <w:sz w:val="24"/>
              </w:rPr>
              <w:t>Clinical Interview</w:t>
            </w:r>
            <w:r>
              <w:rPr>
                <w:spacing w:val="-3"/>
                <w:sz w:val="24"/>
              </w:rPr>
              <w:t> </w:t>
            </w:r>
            <w:r>
              <w:rPr>
                <w:sz w:val="24"/>
              </w:rPr>
              <w:t>for</w:t>
            </w:r>
            <w:r>
              <w:rPr>
                <w:spacing w:val="-4"/>
                <w:sz w:val="24"/>
              </w:rPr>
              <w:t> </w:t>
            </w:r>
            <w:r>
              <w:rPr>
                <w:sz w:val="24"/>
              </w:rPr>
              <w:t>DSM-IV-</w:t>
            </w:r>
            <w:r>
              <w:rPr>
                <w:spacing w:val="-10"/>
                <w:sz w:val="24"/>
              </w:rPr>
              <w:t>R</w:t>
            </w:r>
          </w:p>
        </w:tc>
      </w:tr>
      <w:tr>
        <w:trPr>
          <w:trHeight w:val="388" w:hRule="atLeast"/>
        </w:trPr>
        <w:tc>
          <w:tcPr>
            <w:tcW w:w="1765" w:type="dxa"/>
          </w:tcPr>
          <w:p>
            <w:pPr>
              <w:pStyle w:val="TableParagraph"/>
              <w:spacing w:line="256" w:lineRule="exact" w:before="112"/>
              <w:ind w:left="50"/>
              <w:rPr>
                <w:sz w:val="24"/>
              </w:rPr>
            </w:pPr>
            <w:r>
              <w:rPr>
                <w:spacing w:val="-5"/>
                <w:sz w:val="24"/>
              </w:rPr>
              <w:t>TTH</w:t>
            </w:r>
          </w:p>
        </w:tc>
        <w:tc>
          <w:tcPr>
            <w:tcW w:w="6123" w:type="dxa"/>
          </w:tcPr>
          <w:p>
            <w:pPr>
              <w:pStyle w:val="TableParagraph"/>
              <w:spacing w:line="256" w:lineRule="exact" w:before="112"/>
              <w:ind w:left="1122"/>
              <w:rPr>
                <w:sz w:val="24"/>
              </w:rPr>
            </w:pPr>
            <w:r>
              <w:rPr>
                <w:sz w:val="24"/>
              </w:rPr>
              <w:t>Tamale</w:t>
            </w:r>
            <w:r>
              <w:rPr>
                <w:spacing w:val="-3"/>
                <w:sz w:val="24"/>
              </w:rPr>
              <w:t> </w:t>
            </w:r>
            <w:r>
              <w:rPr>
                <w:sz w:val="24"/>
              </w:rPr>
              <w:t>Teaching</w:t>
            </w:r>
            <w:r>
              <w:rPr>
                <w:spacing w:val="-2"/>
                <w:sz w:val="24"/>
              </w:rPr>
              <w:t> Hospital</w:t>
            </w:r>
          </w:p>
        </w:tc>
      </w:tr>
    </w:tbl>
    <w:p>
      <w:pPr>
        <w:pStyle w:val="TableParagraph"/>
        <w:spacing w:after="0" w:line="256" w:lineRule="exact"/>
        <w:rPr>
          <w:sz w:val="24"/>
        </w:rPr>
        <w:sectPr>
          <w:pgSz w:w="11910" w:h="16840"/>
          <w:pgMar w:header="0" w:footer="1012" w:top="1360" w:bottom="1200" w:left="992" w:right="992"/>
        </w:sectPr>
      </w:pPr>
    </w:p>
    <w:p>
      <w:pPr>
        <w:pStyle w:val="Heading1"/>
      </w:pPr>
      <w:bookmarkStart w:name="_bookmark6" w:id="7"/>
      <w:bookmarkEnd w:id="7"/>
      <w:r>
        <w:rPr>
          <w:b w:val="0"/>
        </w:rPr>
      </w:r>
      <w:r>
        <w:rPr>
          <w:spacing w:val="-2"/>
        </w:rPr>
        <w:t>DEDICATION</w:t>
      </w:r>
    </w:p>
    <w:p>
      <w:pPr>
        <w:pStyle w:val="BodyText"/>
        <w:spacing w:before="204"/>
        <w:rPr>
          <w:b/>
        </w:rPr>
      </w:pPr>
    </w:p>
    <w:p>
      <w:pPr>
        <w:pStyle w:val="BodyText"/>
        <w:spacing w:line="480" w:lineRule="auto"/>
        <w:ind w:left="87" w:right="84"/>
        <w:jc w:val="both"/>
      </w:pPr>
      <w:r>
        <w:rPr/>
        <w:t>This</w:t>
      </w:r>
      <w:r>
        <w:rPr>
          <w:spacing w:val="-14"/>
        </w:rPr>
        <w:t> </w:t>
      </w:r>
      <w:r>
        <w:rPr/>
        <w:t>study</w:t>
      </w:r>
      <w:r>
        <w:rPr>
          <w:spacing w:val="-14"/>
        </w:rPr>
        <w:t> </w:t>
      </w:r>
      <w:r>
        <w:rPr/>
        <w:t>is</w:t>
      </w:r>
      <w:r>
        <w:rPr>
          <w:spacing w:val="-14"/>
        </w:rPr>
        <w:t> </w:t>
      </w:r>
      <w:r>
        <w:rPr/>
        <w:t>dedicated</w:t>
      </w:r>
      <w:r>
        <w:rPr>
          <w:spacing w:val="-15"/>
        </w:rPr>
        <w:t> </w:t>
      </w:r>
      <w:r>
        <w:rPr/>
        <w:t>to</w:t>
      </w:r>
      <w:r>
        <w:rPr>
          <w:spacing w:val="-12"/>
        </w:rPr>
        <w:t> </w:t>
      </w:r>
      <w:r>
        <w:rPr/>
        <w:t>the</w:t>
      </w:r>
      <w:r>
        <w:rPr>
          <w:spacing w:val="-13"/>
        </w:rPr>
        <w:t> </w:t>
      </w:r>
      <w:r>
        <w:rPr/>
        <w:t>only</w:t>
      </w:r>
      <w:r>
        <w:rPr>
          <w:spacing w:val="-14"/>
        </w:rPr>
        <w:t> </w:t>
      </w:r>
      <w:r>
        <w:rPr/>
        <w:t>wise</w:t>
      </w:r>
      <w:r>
        <w:rPr>
          <w:spacing w:val="-15"/>
        </w:rPr>
        <w:t> </w:t>
      </w:r>
      <w:r>
        <w:rPr/>
        <w:t>God</w:t>
      </w:r>
      <w:r>
        <w:rPr>
          <w:spacing w:val="-15"/>
        </w:rPr>
        <w:t> </w:t>
      </w:r>
      <w:r>
        <w:rPr/>
        <w:t>for</w:t>
      </w:r>
      <w:r>
        <w:rPr>
          <w:spacing w:val="-14"/>
        </w:rPr>
        <w:t> </w:t>
      </w:r>
      <w:r>
        <w:rPr/>
        <w:t>His</w:t>
      </w:r>
      <w:r>
        <w:rPr>
          <w:spacing w:val="-14"/>
        </w:rPr>
        <w:t> </w:t>
      </w:r>
      <w:r>
        <w:rPr/>
        <w:t>unchanging</w:t>
      </w:r>
      <w:r>
        <w:rPr>
          <w:spacing w:val="-14"/>
        </w:rPr>
        <w:t> </w:t>
      </w:r>
      <w:r>
        <w:rPr/>
        <w:t>love.</w:t>
      </w:r>
      <w:r>
        <w:rPr>
          <w:spacing w:val="-15"/>
        </w:rPr>
        <w:t> </w:t>
      </w:r>
      <w:r>
        <w:rPr/>
        <w:t>Also,</w:t>
      </w:r>
      <w:r>
        <w:rPr>
          <w:spacing w:val="-14"/>
        </w:rPr>
        <w:t> </w:t>
      </w:r>
      <w:r>
        <w:rPr/>
        <w:t>thank</w:t>
      </w:r>
      <w:r>
        <w:rPr>
          <w:spacing w:val="-14"/>
        </w:rPr>
        <w:t> </w:t>
      </w:r>
      <w:r>
        <w:rPr/>
        <w:t>you</w:t>
      </w:r>
      <w:r>
        <w:rPr>
          <w:spacing w:val="-14"/>
        </w:rPr>
        <w:t> </w:t>
      </w:r>
      <w:r>
        <w:rPr/>
        <w:t>to</w:t>
      </w:r>
      <w:r>
        <w:rPr>
          <w:spacing w:val="-14"/>
        </w:rPr>
        <w:t> </w:t>
      </w:r>
      <w:r>
        <w:rPr/>
        <w:t>my</w:t>
      </w:r>
      <w:r>
        <w:rPr>
          <w:spacing w:val="-14"/>
        </w:rPr>
        <w:t> </w:t>
      </w:r>
      <w:r>
        <w:rPr/>
        <w:t>wonderful mother,</w:t>
      </w:r>
      <w:r>
        <w:rPr>
          <w:spacing w:val="-10"/>
        </w:rPr>
        <w:t> </w:t>
      </w:r>
      <w:r>
        <w:rPr/>
        <w:t>Madam</w:t>
      </w:r>
      <w:r>
        <w:rPr>
          <w:spacing w:val="-9"/>
        </w:rPr>
        <w:t> </w:t>
      </w:r>
      <w:r>
        <w:rPr/>
        <w:t>Diana</w:t>
      </w:r>
      <w:r>
        <w:rPr>
          <w:spacing w:val="-10"/>
        </w:rPr>
        <w:t> </w:t>
      </w:r>
      <w:r>
        <w:rPr/>
        <w:t>Asabea,</w:t>
      </w:r>
      <w:r>
        <w:rPr>
          <w:spacing w:val="-9"/>
        </w:rPr>
        <w:t> </w:t>
      </w:r>
      <w:r>
        <w:rPr/>
        <w:t>and</w:t>
      </w:r>
      <w:r>
        <w:rPr>
          <w:spacing w:val="-9"/>
        </w:rPr>
        <w:t> </w:t>
      </w:r>
      <w:r>
        <w:rPr/>
        <w:t>my</w:t>
      </w:r>
      <w:r>
        <w:rPr>
          <w:spacing w:val="-9"/>
        </w:rPr>
        <w:t> </w:t>
      </w:r>
      <w:r>
        <w:rPr/>
        <w:t>dearest</w:t>
      </w:r>
      <w:r>
        <w:rPr>
          <w:spacing w:val="-9"/>
        </w:rPr>
        <w:t> </w:t>
      </w:r>
      <w:r>
        <w:rPr/>
        <w:t>friend</w:t>
      </w:r>
      <w:r>
        <w:rPr>
          <w:spacing w:val="-9"/>
        </w:rPr>
        <w:t> </w:t>
      </w:r>
      <w:r>
        <w:rPr/>
        <w:t>and</w:t>
      </w:r>
      <w:r>
        <w:rPr>
          <w:spacing w:val="-9"/>
        </w:rPr>
        <w:t> </w:t>
      </w:r>
      <w:r>
        <w:rPr/>
        <w:t>research</w:t>
      </w:r>
      <w:r>
        <w:rPr>
          <w:spacing w:val="-9"/>
        </w:rPr>
        <w:t> </w:t>
      </w:r>
      <w:r>
        <w:rPr/>
        <w:t>assistant,</w:t>
      </w:r>
      <w:r>
        <w:rPr>
          <w:spacing w:val="-9"/>
        </w:rPr>
        <w:t> </w:t>
      </w:r>
      <w:r>
        <w:rPr/>
        <w:t>Mr.</w:t>
      </w:r>
      <w:r>
        <w:rPr>
          <w:spacing w:val="-9"/>
        </w:rPr>
        <w:t> </w:t>
      </w:r>
      <w:r>
        <w:rPr/>
        <w:t>Emmanuel</w:t>
      </w:r>
      <w:r>
        <w:rPr>
          <w:spacing w:val="-9"/>
        </w:rPr>
        <w:t> </w:t>
      </w:r>
      <w:r>
        <w:rPr/>
        <w:t>Keku,</w:t>
      </w:r>
      <w:r>
        <w:rPr>
          <w:spacing w:val="-9"/>
        </w:rPr>
        <w:t> </w:t>
      </w:r>
      <w:r>
        <w:rPr/>
        <w:t>for their unwavering support that has contributed to my academic achievement today.</w:t>
      </w:r>
    </w:p>
    <w:p>
      <w:pPr>
        <w:pStyle w:val="BodyText"/>
        <w:spacing w:after="0" w:line="480" w:lineRule="auto"/>
        <w:jc w:val="both"/>
        <w:sectPr>
          <w:pgSz w:w="11910" w:h="16840"/>
          <w:pgMar w:header="0" w:footer="1012" w:top="1360" w:bottom="1200" w:left="992" w:right="992"/>
        </w:sectPr>
      </w:pPr>
    </w:p>
    <w:p>
      <w:pPr>
        <w:pStyle w:val="Heading1"/>
        <w:ind w:left="134" w:right="136"/>
      </w:pPr>
      <w:bookmarkStart w:name="_bookmark7" w:id="8"/>
      <w:bookmarkEnd w:id="8"/>
      <w:r>
        <w:rPr>
          <w:b w:val="0"/>
        </w:rPr>
      </w:r>
      <w:r>
        <w:rPr>
          <w:spacing w:val="-2"/>
        </w:rPr>
        <w:t>ACKNOWLEDGEMENT</w:t>
      </w:r>
    </w:p>
    <w:p>
      <w:pPr>
        <w:pStyle w:val="BodyText"/>
        <w:spacing w:before="204"/>
        <w:rPr>
          <w:b/>
        </w:rPr>
      </w:pPr>
    </w:p>
    <w:p>
      <w:pPr>
        <w:pStyle w:val="BodyText"/>
        <w:spacing w:line="480" w:lineRule="auto"/>
        <w:ind w:left="87" w:right="82"/>
        <w:jc w:val="both"/>
      </w:pPr>
      <w:r>
        <w:rPr/>
        <w:t>I am extremely thankful to the Almighty God for His exceeding grace and favors towards me right from the start to the completion of this dissertation. I express my sincere gratitude to my supervisor, Prof. Shamsu-Deen Ziblim for his thoughtful comments and invaluable support on this dissertation. To all the lecturers of Department of Population and Reproductive Health, Of the school of Public Health, UDS-Tamale, thank you for the knowledge impacted to me.</w:t>
      </w:r>
    </w:p>
    <w:p>
      <w:pPr>
        <w:pStyle w:val="BodyText"/>
        <w:spacing w:line="480" w:lineRule="auto" w:before="159"/>
        <w:ind w:left="87" w:right="83"/>
        <w:jc w:val="both"/>
      </w:pPr>
      <w:r>
        <w:rPr/>
        <w:t>I express my heartfelt gratitude to Dr. Alhassan Mustapha, Dr. Abdul-Raheem Mohammed, Mr. Emmanuel Keku, Mr. Enoch Osei-Asante, Mr. Patrick Agasiya for their guidance and mentorship throughout my graduate career.</w:t>
      </w:r>
    </w:p>
    <w:p>
      <w:pPr>
        <w:pStyle w:val="BodyText"/>
        <w:spacing w:line="480" w:lineRule="auto" w:before="240"/>
        <w:ind w:left="87" w:right="89"/>
        <w:jc w:val="both"/>
      </w:pPr>
      <w:r>
        <w:rPr/>
        <w:t>I</w:t>
      </w:r>
      <w:r>
        <w:rPr>
          <w:spacing w:val="-13"/>
        </w:rPr>
        <w:t> </w:t>
      </w:r>
      <w:r>
        <w:rPr/>
        <w:t>am</w:t>
      </w:r>
      <w:r>
        <w:rPr>
          <w:spacing w:val="-12"/>
        </w:rPr>
        <w:t> </w:t>
      </w:r>
      <w:r>
        <w:rPr/>
        <w:t>much</w:t>
      </w:r>
      <w:r>
        <w:rPr>
          <w:spacing w:val="-13"/>
        </w:rPr>
        <w:t> </w:t>
      </w:r>
      <w:r>
        <w:rPr/>
        <w:t>grateful</w:t>
      </w:r>
      <w:r>
        <w:rPr>
          <w:spacing w:val="-12"/>
        </w:rPr>
        <w:t> </w:t>
      </w:r>
      <w:r>
        <w:rPr/>
        <w:t>to</w:t>
      </w:r>
      <w:r>
        <w:rPr>
          <w:spacing w:val="-12"/>
        </w:rPr>
        <w:t> </w:t>
      </w:r>
      <w:r>
        <w:rPr/>
        <w:t>my</w:t>
      </w:r>
      <w:r>
        <w:rPr>
          <w:spacing w:val="-9"/>
        </w:rPr>
        <w:t> </w:t>
      </w:r>
      <w:r>
        <w:rPr/>
        <w:t>colleagues</w:t>
      </w:r>
      <w:r>
        <w:rPr>
          <w:spacing w:val="-9"/>
        </w:rPr>
        <w:t> </w:t>
      </w:r>
      <w:r>
        <w:rPr/>
        <w:t>for</w:t>
      </w:r>
      <w:r>
        <w:rPr>
          <w:spacing w:val="-14"/>
        </w:rPr>
        <w:t> </w:t>
      </w:r>
      <w:r>
        <w:rPr/>
        <w:t>their</w:t>
      </w:r>
      <w:r>
        <w:rPr>
          <w:spacing w:val="-11"/>
        </w:rPr>
        <w:t> </w:t>
      </w:r>
      <w:r>
        <w:rPr/>
        <w:t>inputs</w:t>
      </w:r>
      <w:r>
        <w:rPr>
          <w:spacing w:val="-12"/>
        </w:rPr>
        <w:t> </w:t>
      </w:r>
      <w:r>
        <w:rPr/>
        <w:t>and</w:t>
      </w:r>
      <w:r>
        <w:rPr>
          <w:spacing w:val="-12"/>
        </w:rPr>
        <w:t> </w:t>
      </w:r>
      <w:r>
        <w:rPr/>
        <w:t>constructive</w:t>
      </w:r>
      <w:r>
        <w:rPr>
          <w:spacing w:val="-13"/>
        </w:rPr>
        <w:t> </w:t>
      </w:r>
      <w:r>
        <w:rPr/>
        <w:t>criticisms</w:t>
      </w:r>
      <w:r>
        <w:rPr>
          <w:spacing w:val="-11"/>
        </w:rPr>
        <w:t> </w:t>
      </w:r>
      <w:r>
        <w:rPr/>
        <w:t>which</w:t>
      </w:r>
      <w:r>
        <w:rPr>
          <w:spacing w:val="-12"/>
        </w:rPr>
        <w:t> </w:t>
      </w:r>
      <w:r>
        <w:rPr/>
        <w:t>helped</w:t>
      </w:r>
      <w:r>
        <w:rPr>
          <w:spacing w:val="-13"/>
        </w:rPr>
        <w:t> </w:t>
      </w:r>
      <w:r>
        <w:rPr/>
        <w:t>to</w:t>
      </w:r>
      <w:r>
        <w:rPr>
          <w:spacing w:val="-9"/>
        </w:rPr>
        <w:t> </w:t>
      </w:r>
      <w:r>
        <w:rPr/>
        <w:t>enrich this thesis. Many thanks to postpartum mothers, study respondents and staff of Tamale Teaching Hospital for their generous support.</w:t>
      </w:r>
    </w:p>
    <w:p>
      <w:pPr>
        <w:pStyle w:val="BodyText"/>
        <w:spacing w:line="480" w:lineRule="auto" w:before="241"/>
        <w:ind w:left="87" w:right="85"/>
        <w:jc w:val="both"/>
      </w:pPr>
      <w:r>
        <w:rPr/>
        <w:t>I</w:t>
      </w:r>
      <w:r>
        <w:rPr>
          <w:spacing w:val="-13"/>
        </w:rPr>
        <w:t> </w:t>
      </w:r>
      <w:r>
        <w:rPr/>
        <w:t>do</w:t>
      </w:r>
      <w:r>
        <w:rPr>
          <w:spacing w:val="-10"/>
        </w:rPr>
        <w:t> </w:t>
      </w:r>
      <w:r>
        <w:rPr/>
        <w:t>also</w:t>
      </w:r>
      <w:r>
        <w:rPr>
          <w:spacing w:val="-9"/>
        </w:rPr>
        <w:t> </w:t>
      </w:r>
      <w:r>
        <w:rPr/>
        <w:t>acknowledge</w:t>
      </w:r>
      <w:r>
        <w:rPr>
          <w:spacing w:val="-11"/>
        </w:rPr>
        <w:t> </w:t>
      </w:r>
      <w:r>
        <w:rPr/>
        <w:t>the</w:t>
      </w:r>
      <w:r>
        <w:rPr>
          <w:spacing w:val="-11"/>
        </w:rPr>
        <w:t> </w:t>
      </w:r>
      <w:r>
        <w:rPr/>
        <w:t>numerous</w:t>
      </w:r>
      <w:r>
        <w:rPr>
          <w:spacing w:val="-9"/>
        </w:rPr>
        <w:t> </w:t>
      </w:r>
      <w:r>
        <w:rPr/>
        <w:t>authors</w:t>
      </w:r>
      <w:r>
        <w:rPr>
          <w:spacing w:val="-10"/>
        </w:rPr>
        <w:t> </w:t>
      </w:r>
      <w:r>
        <w:rPr/>
        <w:t>and</w:t>
      </w:r>
      <w:r>
        <w:rPr>
          <w:spacing w:val="-10"/>
        </w:rPr>
        <w:t> </w:t>
      </w:r>
      <w:r>
        <w:rPr/>
        <w:t>publishers</w:t>
      </w:r>
      <w:r>
        <w:rPr>
          <w:spacing w:val="-10"/>
        </w:rPr>
        <w:t> </w:t>
      </w:r>
      <w:r>
        <w:rPr/>
        <w:t>whose</w:t>
      </w:r>
      <w:r>
        <w:rPr>
          <w:spacing w:val="-11"/>
        </w:rPr>
        <w:t> </w:t>
      </w:r>
      <w:r>
        <w:rPr/>
        <w:t>work</w:t>
      </w:r>
      <w:r>
        <w:rPr>
          <w:spacing w:val="-10"/>
        </w:rPr>
        <w:t> </w:t>
      </w:r>
      <w:r>
        <w:rPr/>
        <w:t>was</w:t>
      </w:r>
      <w:r>
        <w:rPr>
          <w:spacing w:val="-9"/>
        </w:rPr>
        <w:t> </w:t>
      </w:r>
      <w:r>
        <w:rPr/>
        <w:t>used</w:t>
      </w:r>
      <w:r>
        <w:rPr>
          <w:spacing w:val="-10"/>
        </w:rPr>
        <w:t> </w:t>
      </w:r>
      <w:r>
        <w:rPr/>
        <w:t>to</w:t>
      </w:r>
      <w:r>
        <w:rPr>
          <w:spacing w:val="-9"/>
        </w:rPr>
        <w:t> </w:t>
      </w:r>
      <w:r>
        <w:rPr/>
        <w:t>enrich</w:t>
      </w:r>
      <w:r>
        <w:rPr>
          <w:spacing w:val="-10"/>
        </w:rPr>
        <w:t> </w:t>
      </w:r>
      <w:r>
        <w:rPr/>
        <w:t>this</w:t>
      </w:r>
      <w:r>
        <w:rPr>
          <w:spacing w:val="-9"/>
        </w:rPr>
        <w:t> </w:t>
      </w:r>
      <w:r>
        <w:rPr/>
        <w:t>thesis. I am much grateful. I thank the countless number of people who supported me to make this work a </w:t>
      </w:r>
      <w:r>
        <w:rPr>
          <w:spacing w:val="-2"/>
        </w:rPr>
        <w:t>success.</w:t>
      </w:r>
    </w:p>
    <w:p>
      <w:pPr>
        <w:pStyle w:val="BodyText"/>
        <w:spacing w:before="240"/>
        <w:ind w:left="87"/>
        <w:jc w:val="both"/>
      </w:pPr>
      <w:r>
        <w:rPr/>
        <w:t>To</w:t>
      </w:r>
      <w:r>
        <w:rPr>
          <w:spacing w:val="-1"/>
        </w:rPr>
        <w:t> </w:t>
      </w:r>
      <w:r>
        <w:rPr/>
        <w:t>my family,</w:t>
      </w:r>
      <w:r>
        <w:rPr>
          <w:spacing w:val="-1"/>
        </w:rPr>
        <w:t> </w:t>
      </w:r>
      <w:r>
        <w:rPr/>
        <w:t>I</w:t>
      </w:r>
      <w:r>
        <w:rPr>
          <w:spacing w:val="-1"/>
        </w:rPr>
        <w:t> </w:t>
      </w:r>
      <w:r>
        <w:rPr/>
        <w:t>appreciate</w:t>
      </w:r>
      <w:r>
        <w:rPr>
          <w:spacing w:val="-1"/>
        </w:rPr>
        <w:t> </w:t>
      </w:r>
      <w:r>
        <w:rPr/>
        <w:t>your</w:t>
      </w:r>
      <w:r>
        <w:rPr>
          <w:spacing w:val="-2"/>
        </w:rPr>
        <w:t> </w:t>
      </w:r>
      <w:r>
        <w:rPr/>
        <w:t>unflinching </w:t>
      </w:r>
      <w:r>
        <w:rPr>
          <w:spacing w:val="-2"/>
        </w:rPr>
        <w:t>support.</w:t>
      </w:r>
    </w:p>
    <w:p>
      <w:pPr>
        <w:pStyle w:val="BodyText"/>
        <w:spacing w:after="0"/>
        <w:jc w:val="both"/>
        <w:sectPr>
          <w:pgSz w:w="11910" w:h="16840"/>
          <w:pgMar w:header="0" w:footer="1012" w:top="1360" w:bottom="1200" w:left="992" w:right="992"/>
        </w:sectPr>
      </w:pPr>
    </w:p>
    <w:p>
      <w:pPr>
        <w:pStyle w:val="Heading1"/>
        <w:ind w:right="217"/>
      </w:pPr>
      <w:bookmarkStart w:name="_bookmark8" w:id="9"/>
      <w:bookmarkEnd w:id="9"/>
      <w:r>
        <w:rPr>
          <w:b w:val="0"/>
        </w:rPr>
      </w:r>
      <w:r>
        <w:rPr/>
        <w:t>CHAPTER</w:t>
      </w:r>
      <w:r>
        <w:rPr>
          <w:spacing w:val="-1"/>
        </w:rPr>
        <w:t> </w:t>
      </w:r>
      <w:r>
        <w:rPr>
          <w:spacing w:val="-5"/>
        </w:rPr>
        <w:t>ONE</w:t>
      </w:r>
    </w:p>
    <w:p>
      <w:pPr>
        <w:pStyle w:val="BodyText"/>
        <w:spacing w:before="240"/>
        <w:rPr>
          <w:b/>
        </w:rPr>
      </w:pPr>
    </w:p>
    <w:p>
      <w:pPr>
        <w:pStyle w:val="Heading1"/>
        <w:spacing w:before="0"/>
      </w:pPr>
      <w:bookmarkStart w:name="_bookmark9" w:id="10"/>
      <w:bookmarkEnd w:id="10"/>
      <w:r>
        <w:rPr>
          <w:b w:val="0"/>
        </w:rPr>
      </w:r>
      <w:r>
        <w:rPr>
          <w:spacing w:val="-2"/>
        </w:rPr>
        <w:t>INTRODUCTION</w:t>
      </w:r>
    </w:p>
    <w:p>
      <w:pPr>
        <w:pStyle w:val="BodyText"/>
        <w:spacing w:before="26"/>
        <w:rPr>
          <w:b/>
        </w:rPr>
      </w:pPr>
    </w:p>
    <w:p>
      <w:pPr>
        <w:pStyle w:val="Heading2"/>
        <w:numPr>
          <w:ilvl w:val="1"/>
          <w:numId w:val="12"/>
        </w:numPr>
        <w:tabs>
          <w:tab w:pos="447" w:val="left" w:leader="none"/>
        </w:tabs>
        <w:spacing w:line="240" w:lineRule="auto" w:before="0" w:after="0"/>
        <w:ind w:left="447" w:right="0" w:hanging="360"/>
        <w:jc w:val="both"/>
      </w:pPr>
      <w:bookmarkStart w:name="_bookmark10" w:id="11"/>
      <w:bookmarkEnd w:id="11"/>
      <w:r>
        <w:rPr>
          <w:b w:val="0"/>
        </w:rPr>
      </w:r>
      <w:r>
        <w:rPr/>
        <w:t>Background</w:t>
      </w:r>
      <w:r>
        <w:rPr>
          <w:spacing w:val="-3"/>
        </w:rPr>
        <w:t> </w:t>
      </w:r>
      <w:r>
        <w:rPr/>
        <w:t>of</w:t>
      </w:r>
      <w:r>
        <w:rPr>
          <w:spacing w:val="-1"/>
        </w:rPr>
        <w:t> </w:t>
      </w:r>
      <w:r>
        <w:rPr>
          <w:spacing w:val="-4"/>
        </w:rPr>
        <w:t>study</w:t>
      </w:r>
    </w:p>
    <w:p>
      <w:pPr>
        <w:pStyle w:val="BodyText"/>
        <w:spacing w:line="480" w:lineRule="auto" w:before="262"/>
        <w:ind w:left="87" w:right="82"/>
        <w:jc w:val="both"/>
      </w:pPr>
      <w:r>
        <w:rPr/>
        <w:t>An</w:t>
      </w:r>
      <w:r>
        <w:rPr>
          <w:spacing w:val="-12"/>
        </w:rPr>
        <w:t> </w:t>
      </w:r>
      <w:r>
        <w:rPr/>
        <w:t>estimated</w:t>
      </w:r>
      <w:r>
        <w:rPr>
          <w:spacing w:val="-12"/>
        </w:rPr>
        <w:t> </w:t>
      </w:r>
      <w:r>
        <w:rPr/>
        <w:t>3.8%</w:t>
      </w:r>
      <w:r>
        <w:rPr>
          <w:spacing w:val="-10"/>
        </w:rPr>
        <w:t> </w:t>
      </w:r>
      <w:r>
        <w:rPr/>
        <w:t>of</w:t>
      </w:r>
      <w:r>
        <w:rPr>
          <w:spacing w:val="-13"/>
        </w:rPr>
        <w:t> </w:t>
      </w:r>
      <w:r>
        <w:rPr/>
        <w:t>the</w:t>
      </w:r>
      <w:r>
        <w:rPr>
          <w:spacing w:val="-10"/>
        </w:rPr>
        <w:t> </w:t>
      </w:r>
      <w:r>
        <w:rPr/>
        <w:t>global</w:t>
      </w:r>
      <w:r>
        <w:rPr>
          <w:spacing w:val="-12"/>
        </w:rPr>
        <w:t> </w:t>
      </w:r>
      <w:r>
        <w:rPr/>
        <w:t>population</w:t>
      </w:r>
      <w:r>
        <w:rPr>
          <w:spacing w:val="-11"/>
        </w:rPr>
        <w:t> </w:t>
      </w:r>
      <w:r>
        <w:rPr/>
        <w:t>suffers</w:t>
      </w:r>
      <w:r>
        <w:rPr>
          <w:spacing w:val="-10"/>
        </w:rPr>
        <w:t> </w:t>
      </w:r>
      <w:r>
        <w:rPr/>
        <w:t>from</w:t>
      </w:r>
      <w:r>
        <w:rPr>
          <w:spacing w:val="-12"/>
        </w:rPr>
        <w:t> </w:t>
      </w:r>
      <w:r>
        <w:rPr/>
        <w:t>depression.</w:t>
      </w:r>
      <w:r>
        <w:rPr>
          <w:spacing w:val="-12"/>
        </w:rPr>
        <w:t> </w:t>
      </w:r>
      <w:r>
        <w:rPr/>
        <w:t>This</w:t>
      </w:r>
      <w:r>
        <w:rPr>
          <w:spacing w:val="-12"/>
        </w:rPr>
        <w:t> </w:t>
      </w:r>
      <w:r>
        <w:rPr/>
        <w:t>number</w:t>
      </w:r>
      <w:r>
        <w:rPr>
          <w:spacing w:val="-12"/>
        </w:rPr>
        <w:t> </w:t>
      </w:r>
      <w:r>
        <w:rPr/>
        <w:t>rises</w:t>
      </w:r>
      <w:r>
        <w:rPr>
          <w:spacing w:val="-12"/>
        </w:rPr>
        <w:t> </w:t>
      </w:r>
      <w:r>
        <w:rPr/>
        <w:t>to</w:t>
      </w:r>
      <w:r>
        <w:rPr>
          <w:spacing w:val="-10"/>
        </w:rPr>
        <w:t> </w:t>
      </w:r>
      <w:r>
        <w:rPr/>
        <w:t>5.0%</w:t>
      </w:r>
      <w:r>
        <w:rPr>
          <w:spacing w:val="-10"/>
        </w:rPr>
        <w:t> </w:t>
      </w:r>
      <w:r>
        <w:rPr/>
        <w:t>among adults and 5.7% among individuals aged 60 and over (GBD Results, 2021). Globally, depression affects</w:t>
      </w:r>
      <w:r>
        <w:rPr>
          <w:spacing w:val="-4"/>
        </w:rPr>
        <w:t> </w:t>
      </w:r>
      <w:r>
        <w:rPr/>
        <w:t>an</w:t>
      </w:r>
      <w:r>
        <w:rPr>
          <w:spacing w:val="-6"/>
        </w:rPr>
        <w:t> </w:t>
      </w:r>
      <w:r>
        <w:rPr/>
        <w:t>estimated</w:t>
      </w:r>
      <w:r>
        <w:rPr>
          <w:spacing w:val="-5"/>
        </w:rPr>
        <w:t> </w:t>
      </w:r>
      <w:r>
        <w:rPr/>
        <w:t>280</w:t>
      </w:r>
      <w:r>
        <w:rPr>
          <w:spacing w:val="-3"/>
        </w:rPr>
        <w:t> </w:t>
      </w:r>
      <w:r>
        <w:rPr/>
        <w:t>million</w:t>
      </w:r>
      <w:r>
        <w:rPr>
          <w:spacing w:val="-4"/>
        </w:rPr>
        <w:t> </w:t>
      </w:r>
      <w:r>
        <w:rPr/>
        <w:t>individuals</w:t>
      </w:r>
      <w:r>
        <w:rPr>
          <w:spacing w:val="-5"/>
        </w:rPr>
        <w:t> </w:t>
      </w:r>
      <w:r>
        <w:rPr/>
        <w:t>(GBD</w:t>
      </w:r>
      <w:r>
        <w:rPr>
          <w:spacing w:val="-6"/>
        </w:rPr>
        <w:t> </w:t>
      </w:r>
      <w:r>
        <w:rPr/>
        <w:t>Results,</w:t>
      </w:r>
      <w:r>
        <w:rPr>
          <w:spacing w:val="-5"/>
        </w:rPr>
        <w:t> </w:t>
      </w:r>
      <w:r>
        <w:rPr/>
        <w:t>2021).</w:t>
      </w:r>
      <w:r>
        <w:rPr>
          <w:spacing w:val="-6"/>
        </w:rPr>
        <w:t> </w:t>
      </w:r>
      <w:r>
        <w:rPr/>
        <w:t>Clinical</w:t>
      </w:r>
      <w:r>
        <w:rPr>
          <w:spacing w:val="-4"/>
        </w:rPr>
        <w:t> </w:t>
      </w:r>
      <w:r>
        <w:rPr/>
        <w:t>depression</w:t>
      </w:r>
      <w:r>
        <w:rPr>
          <w:spacing w:val="-6"/>
        </w:rPr>
        <w:t> </w:t>
      </w:r>
      <w:r>
        <w:rPr/>
        <w:t>is</w:t>
      </w:r>
      <w:r>
        <w:rPr>
          <w:spacing w:val="-6"/>
        </w:rPr>
        <w:t> </w:t>
      </w:r>
      <w:r>
        <w:rPr/>
        <w:t>distinct</w:t>
      </w:r>
      <w:r>
        <w:rPr>
          <w:spacing w:val="-5"/>
        </w:rPr>
        <w:t> </w:t>
      </w:r>
      <w:r>
        <w:rPr/>
        <w:t>from the normal ups and downs of mood and from the fleeting emotions prompted by day-to-day stresses. Depression</w:t>
      </w:r>
      <w:r>
        <w:rPr>
          <w:spacing w:val="-3"/>
        </w:rPr>
        <w:t> </w:t>
      </w:r>
      <w:r>
        <w:rPr/>
        <w:t>may</w:t>
      </w:r>
      <w:r>
        <w:rPr>
          <w:spacing w:val="-4"/>
        </w:rPr>
        <w:t> </w:t>
      </w:r>
      <w:r>
        <w:rPr/>
        <w:t>be</w:t>
      </w:r>
      <w:r>
        <w:rPr>
          <w:spacing w:val="-2"/>
        </w:rPr>
        <w:t> </w:t>
      </w:r>
      <w:r>
        <w:rPr/>
        <w:t>a</w:t>
      </w:r>
      <w:r>
        <w:rPr>
          <w:spacing w:val="-4"/>
        </w:rPr>
        <w:t> </w:t>
      </w:r>
      <w:r>
        <w:rPr/>
        <w:t>significant</w:t>
      </w:r>
      <w:r>
        <w:rPr>
          <w:spacing w:val="-2"/>
        </w:rPr>
        <w:t> </w:t>
      </w:r>
      <w:r>
        <w:rPr/>
        <w:t>health</w:t>
      </w:r>
      <w:r>
        <w:rPr>
          <w:spacing w:val="-3"/>
        </w:rPr>
        <w:t> </w:t>
      </w:r>
      <w:r>
        <w:rPr/>
        <w:t>problem, especially</w:t>
      </w:r>
      <w:r>
        <w:rPr>
          <w:spacing w:val="-2"/>
        </w:rPr>
        <w:t> </w:t>
      </w:r>
      <w:r>
        <w:rPr/>
        <w:t>if</w:t>
      </w:r>
      <w:r>
        <w:rPr>
          <w:spacing w:val="-4"/>
        </w:rPr>
        <w:t> </w:t>
      </w:r>
      <w:r>
        <w:rPr/>
        <w:t>it</w:t>
      </w:r>
      <w:r>
        <w:rPr>
          <w:spacing w:val="-3"/>
        </w:rPr>
        <w:t> </w:t>
      </w:r>
      <w:r>
        <w:rPr/>
        <w:t>occurs</w:t>
      </w:r>
      <w:r>
        <w:rPr>
          <w:spacing w:val="-4"/>
        </w:rPr>
        <w:t> </w:t>
      </w:r>
      <w:r>
        <w:rPr/>
        <w:t>often</w:t>
      </w:r>
      <w:r>
        <w:rPr>
          <w:spacing w:val="-3"/>
        </w:rPr>
        <w:t> </w:t>
      </w:r>
      <w:r>
        <w:rPr/>
        <w:t>and</w:t>
      </w:r>
      <w:r>
        <w:rPr>
          <w:spacing w:val="-3"/>
        </w:rPr>
        <w:t> </w:t>
      </w:r>
      <w:r>
        <w:rPr/>
        <w:t>is</w:t>
      </w:r>
      <w:r>
        <w:rPr>
          <w:spacing w:val="-3"/>
        </w:rPr>
        <w:t> </w:t>
      </w:r>
      <w:r>
        <w:rPr/>
        <w:t>either</w:t>
      </w:r>
      <w:r>
        <w:rPr>
          <w:spacing w:val="-4"/>
        </w:rPr>
        <w:t> </w:t>
      </w:r>
      <w:r>
        <w:rPr/>
        <w:t>moderate</w:t>
      </w:r>
      <w:r>
        <w:rPr>
          <w:spacing w:val="-1"/>
        </w:rPr>
        <w:t> </w:t>
      </w:r>
      <w:r>
        <w:rPr/>
        <w:t>or severe in severity. The afflicted individual may experience significant distress and have impaired performance</w:t>
      </w:r>
      <w:r>
        <w:rPr>
          <w:spacing w:val="-1"/>
        </w:rPr>
        <w:t> </w:t>
      </w:r>
      <w:r>
        <w:rPr/>
        <w:t>in</w:t>
      </w:r>
      <w:r>
        <w:rPr>
          <w:spacing w:val="-3"/>
        </w:rPr>
        <w:t> </w:t>
      </w:r>
      <w:r>
        <w:rPr/>
        <w:t>their</w:t>
      </w:r>
      <w:r>
        <w:rPr>
          <w:spacing w:val="-4"/>
        </w:rPr>
        <w:t> </w:t>
      </w:r>
      <w:r>
        <w:rPr/>
        <w:t>professional,</w:t>
      </w:r>
      <w:r>
        <w:rPr>
          <w:spacing w:val="-2"/>
        </w:rPr>
        <w:t> </w:t>
      </w:r>
      <w:r>
        <w:rPr/>
        <w:t>academic, and</w:t>
      </w:r>
      <w:r>
        <w:rPr>
          <w:spacing w:val="-3"/>
        </w:rPr>
        <w:t> </w:t>
      </w:r>
      <w:r>
        <w:rPr/>
        <w:t>interpersonal spheres.</w:t>
      </w:r>
      <w:r>
        <w:rPr>
          <w:spacing w:val="-3"/>
        </w:rPr>
        <w:t> </w:t>
      </w:r>
      <w:r>
        <w:rPr/>
        <w:t>Suicide</w:t>
      </w:r>
      <w:r>
        <w:rPr>
          <w:spacing w:val="-3"/>
        </w:rPr>
        <w:t> </w:t>
      </w:r>
      <w:r>
        <w:rPr/>
        <w:t>is</w:t>
      </w:r>
      <w:r>
        <w:rPr>
          <w:spacing w:val="-3"/>
        </w:rPr>
        <w:t> </w:t>
      </w:r>
      <w:r>
        <w:rPr/>
        <w:t>a</w:t>
      </w:r>
      <w:r>
        <w:rPr>
          <w:spacing w:val="-2"/>
        </w:rPr>
        <w:t> </w:t>
      </w:r>
      <w:r>
        <w:rPr/>
        <w:t>possible</w:t>
      </w:r>
      <w:r>
        <w:rPr>
          <w:spacing w:val="-4"/>
        </w:rPr>
        <w:t> </w:t>
      </w:r>
      <w:r>
        <w:rPr/>
        <w:t>outcome of severe depression. More than 700,000 individuals worldwide take their own lives each year. For those aged 15–29, suicide ranks as the fourth highest cause of mortality (GBD Results, 2021).</w:t>
      </w:r>
    </w:p>
    <w:p>
      <w:pPr>
        <w:pStyle w:val="BodyText"/>
        <w:spacing w:line="480" w:lineRule="auto" w:before="160"/>
        <w:ind w:left="87" w:right="81"/>
        <w:jc w:val="both"/>
      </w:pPr>
      <w:r>
        <w:rPr/>
        <w:t>More than 75% of persons with mental problems in poor and middle-income countries do not obtain treatment, despite the fact that there are recognized, effective therapies (Evans-Lacko et al., 2018). Social</w:t>
      </w:r>
      <w:r>
        <w:rPr>
          <w:spacing w:val="-15"/>
        </w:rPr>
        <w:t> </w:t>
      </w:r>
      <w:r>
        <w:rPr/>
        <w:t>stigma,</w:t>
      </w:r>
      <w:r>
        <w:rPr>
          <w:spacing w:val="-15"/>
        </w:rPr>
        <w:t> </w:t>
      </w:r>
      <w:r>
        <w:rPr/>
        <w:t>a</w:t>
      </w:r>
      <w:r>
        <w:rPr>
          <w:spacing w:val="-15"/>
        </w:rPr>
        <w:t> </w:t>
      </w:r>
      <w:r>
        <w:rPr/>
        <w:t>dearth</w:t>
      </w:r>
      <w:r>
        <w:rPr>
          <w:spacing w:val="-15"/>
        </w:rPr>
        <w:t> </w:t>
      </w:r>
      <w:r>
        <w:rPr/>
        <w:t>of</w:t>
      </w:r>
      <w:r>
        <w:rPr>
          <w:spacing w:val="-15"/>
        </w:rPr>
        <w:t> </w:t>
      </w:r>
      <w:r>
        <w:rPr/>
        <w:t>skilled</w:t>
      </w:r>
      <w:r>
        <w:rPr>
          <w:spacing w:val="-15"/>
        </w:rPr>
        <w:t> </w:t>
      </w:r>
      <w:r>
        <w:rPr/>
        <w:t>medical</w:t>
      </w:r>
      <w:r>
        <w:rPr>
          <w:spacing w:val="-15"/>
        </w:rPr>
        <w:t> </w:t>
      </w:r>
      <w:r>
        <w:rPr/>
        <w:t>professionals,</w:t>
      </w:r>
      <w:r>
        <w:rPr>
          <w:spacing w:val="-14"/>
        </w:rPr>
        <w:t> </w:t>
      </w:r>
      <w:r>
        <w:rPr/>
        <w:t>and</w:t>
      </w:r>
      <w:r>
        <w:rPr>
          <w:spacing w:val="-14"/>
        </w:rPr>
        <w:t> </w:t>
      </w:r>
      <w:r>
        <w:rPr/>
        <w:t>an</w:t>
      </w:r>
      <w:r>
        <w:rPr>
          <w:spacing w:val="-15"/>
        </w:rPr>
        <w:t> </w:t>
      </w:r>
      <w:r>
        <w:rPr/>
        <w:t>absence</w:t>
      </w:r>
      <w:r>
        <w:rPr>
          <w:spacing w:val="-15"/>
        </w:rPr>
        <w:t> </w:t>
      </w:r>
      <w:r>
        <w:rPr/>
        <w:t>of</w:t>
      </w:r>
      <w:r>
        <w:rPr>
          <w:spacing w:val="-15"/>
        </w:rPr>
        <w:t> </w:t>
      </w:r>
      <w:r>
        <w:rPr/>
        <w:t>necessary</w:t>
      </w:r>
      <w:r>
        <w:rPr>
          <w:spacing w:val="-14"/>
        </w:rPr>
        <w:t> </w:t>
      </w:r>
      <w:r>
        <w:rPr/>
        <w:t>resources</w:t>
      </w:r>
      <w:r>
        <w:rPr>
          <w:spacing w:val="-15"/>
        </w:rPr>
        <w:t> </w:t>
      </w:r>
      <w:r>
        <w:rPr/>
        <w:t>all</w:t>
      </w:r>
      <w:r>
        <w:rPr>
          <w:spacing w:val="-13"/>
        </w:rPr>
        <w:t> </w:t>
      </w:r>
      <w:r>
        <w:rPr/>
        <w:t>work against</w:t>
      </w:r>
      <w:r>
        <w:rPr>
          <w:spacing w:val="-1"/>
        </w:rPr>
        <w:t> </w:t>
      </w:r>
      <w:r>
        <w:rPr/>
        <w:t>providing</w:t>
      </w:r>
      <w:r>
        <w:rPr>
          <w:spacing w:val="-2"/>
        </w:rPr>
        <w:t> </w:t>
      </w:r>
      <w:r>
        <w:rPr/>
        <w:t>adequate</w:t>
      </w:r>
      <w:r>
        <w:rPr>
          <w:spacing w:val="-2"/>
        </w:rPr>
        <w:t> </w:t>
      </w:r>
      <w:r>
        <w:rPr/>
        <w:t>treatment for</w:t>
      </w:r>
      <w:r>
        <w:rPr>
          <w:spacing w:val="-4"/>
        </w:rPr>
        <w:t> </w:t>
      </w:r>
      <w:r>
        <w:rPr/>
        <w:t>mental</w:t>
      </w:r>
      <w:r>
        <w:rPr>
          <w:spacing w:val="-2"/>
        </w:rPr>
        <w:t> </w:t>
      </w:r>
      <w:r>
        <w:rPr/>
        <w:t>health</w:t>
      </w:r>
      <w:r>
        <w:rPr>
          <w:spacing w:val="-1"/>
        </w:rPr>
        <w:t> </w:t>
      </w:r>
      <w:r>
        <w:rPr/>
        <w:t>conditions.</w:t>
      </w:r>
      <w:r>
        <w:rPr>
          <w:spacing w:val="-1"/>
        </w:rPr>
        <w:t> </w:t>
      </w:r>
      <w:r>
        <w:rPr/>
        <w:t>Many</w:t>
      </w:r>
      <w:r>
        <w:rPr>
          <w:spacing w:val="-2"/>
        </w:rPr>
        <w:t> </w:t>
      </w:r>
      <w:r>
        <w:rPr/>
        <w:t>individuals</w:t>
      </w:r>
      <w:r>
        <w:rPr>
          <w:spacing w:val="-1"/>
        </w:rPr>
        <w:t> </w:t>
      </w:r>
      <w:r>
        <w:rPr/>
        <w:t>who</w:t>
      </w:r>
      <w:r>
        <w:rPr>
          <w:spacing w:val="-3"/>
        </w:rPr>
        <w:t> </w:t>
      </w:r>
      <w:r>
        <w:rPr/>
        <w:t>suffer</w:t>
      </w:r>
      <w:r>
        <w:rPr>
          <w:spacing w:val="-3"/>
        </w:rPr>
        <w:t> </w:t>
      </w:r>
      <w:r>
        <w:rPr/>
        <w:t>from depression go undiagnosed, while many more who do not have the disease are given antidepressants because of a false positive diagnosis. This happens in nations of all financial levels.</w:t>
      </w:r>
    </w:p>
    <w:p>
      <w:pPr>
        <w:pStyle w:val="BodyText"/>
        <w:spacing w:line="480" w:lineRule="auto" w:before="161"/>
        <w:ind w:left="87" w:right="83"/>
        <w:jc w:val="both"/>
      </w:pPr>
      <w:r>
        <w:rPr/>
        <w:t>A depressive episode is characterized by a lack of pleasure or interest in activities, or by a depressed mood (feeling sad, irritated, or empty) that persists for the majority of the day, practically every day, for at least two weeks. Distraction from daily activities, excessive guilt or low self-worth, a lack of faith in</w:t>
      </w:r>
      <w:r>
        <w:rPr>
          <w:spacing w:val="-1"/>
        </w:rPr>
        <w:t> </w:t>
      </w:r>
      <w:r>
        <w:rPr/>
        <w:t>the</w:t>
      </w:r>
      <w:r>
        <w:rPr>
          <w:spacing w:val="-2"/>
        </w:rPr>
        <w:t> </w:t>
      </w:r>
      <w:r>
        <w:rPr/>
        <w:t>future,</w:t>
      </w:r>
      <w:r>
        <w:rPr>
          <w:spacing w:val="-1"/>
        </w:rPr>
        <w:t> </w:t>
      </w:r>
      <w:r>
        <w:rPr/>
        <w:t>suicidal ideation,</w:t>
      </w:r>
      <w:r>
        <w:rPr>
          <w:spacing w:val="-1"/>
        </w:rPr>
        <w:t> </w:t>
      </w:r>
      <w:r>
        <w:rPr/>
        <w:t>disturbed</w:t>
      </w:r>
      <w:r>
        <w:rPr>
          <w:spacing w:val="-1"/>
        </w:rPr>
        <w:t> </w:t>
      </w:r>
      <w:r>
        <w:rPr/>
        <w:t>sleep,</w:t>
      </w:r>
      <w:r>
        <w:rPr>
          <w:spacing w:val="-1"/>
        </w:rPr>
        <w:t> </w:t>
      </w:r>
      <w:r>
        <w:rPr/>
        <w:t>changes</w:t>
      </w:r>
      <w:r>
        <w:rPr>
          <w:spacing w:val="-1"/>
        </w:rPr>
        <w:t> </w:t>
      </w:r>
      <w:r>
        <w:rPr/>
        <w:t>in</w:t>
      </w:r>
      <w:r>
        <w:rPr>
          <w:spacing w:val="-1"/>
        </w:rPr>
        <w:t> </w:t>
      </w:r>
      <w:r>
        <w:rPr/>
        <w:t>eating</w:t>
      </w:r>
      <w:r>
        <w:rPr>
          <w:spacing w:val="-1"/>
        </w:rPr>
        <w:t> </w:t>
      </w:r>
      <w:r>
        <w:rPr/>
        <w:t>or</w:t>
      </w:r>
      <w:r>
        <w:rPr>
          <w:spacing w:val="-2"/>
        </w:rPr>
        <w:t> </w:t>
      </w:r>
      <w:r>
        <w:rPr/>
        <w:t>weight, and</w:t>
      </w:r>
      <w:r>
        <w:rPr>
          <w:spacing w:val="-1"/>
        </w:rPr>
        <w:t> </w:t>
      </w:r>
      <w:r>
        <w:rPr/>
        <w:t>extreme</w:t>
      </w:r>
      <w:r>
        <w:rPr>
          <w:spacing w:val="-1"/>
        </w:rPr>
        <w:t> </w:t>
      </w:r>
      <w:r>
        <w:rPr/>
        <w:t>fatigue or low energy may also be present (WHO, 2021).</w:t>
      </w:r>
    </w:p>
    <w:p>
      <w:pPr>
        <w:pStyle w:val="BodyText"/>
        <w:spacing w:after="0" w:line="480" w:lineRule="auto"/>
        <w:jc w:val="both"/>
        <w:sectPr>
          <w:footerReference w:type="default" r:id="rId9"/>
          <w:pgSz w:w="11910" w:h="16840"/>
          <w:pgMar w:header="0" w:footer="1012" w:top="1600" w:bottom="1200" w:left="992" w:right="992"/>
          <w:pgNumType w:start="1"/>
        </w:sectPr>
      </w:pPr>
    </w:p>
    <w:p>
      <w:pPr>
        <w:pStyle w:val="BodyText"/>
        <w:spacing w:line="480" w:lineRule="auto" w:before="61"/>
        <w:ind w:left="87" w:right="84"/>
        <w:jc w:val="both"/>
      </w:pPr>
      <w:r>
        <w:rPr/>
        <w:t>Certain individuals may be more likely to show their emotions via physical manifestations in certain cultural</w:t>
      </w:r>
      <w:r>
        <w:rPr>
          <w:spacing w:val="-9"/>
        </w:rPr>
        <w:t> </w:t>
      </w:r>
      <w:r>
        <w:rPr/>
        <w:t>settings</w:t>
      </w:r>
      <w:r>
        <w:rPr>
          <w:spacing w:val="-10"/>
        </w:rPr>
        <w:t> </w:t>
      </w:r>
      <w:r>
        <w:rPr/>
        <w:t>(e.g.,</w:t>
      </w:r>
      <w:r>
        <w:rPr>
          <w:spacing w:val="-11"/>
        </w:rPr>
        <w:t> </w:t>
      </w:r>
      <w:r>
        <w:rPr/>
        <w:t>pain,</w:t>
      </w:r>
      <w:r>
        <w:rPr>
          <w:spacing w:val="-10"/>
        </w:rPr>
        <w:t> </w:t>
      </w:r>
      <w:r>
        <w:rPr/>
        <w:t>fatigue,</w:t>
      </w:r>
      <w:r>
        <w:rPr>
          <w:spacing w:val="-10"/>
        </w:rPr>
        <w:t> </w:t>
      </w:r>
      <w:r>
        <w:rPr/>
        <w:t>weakness).</w:t>
      </w:r>
      <w:r>
        <w:rPr>
          <w:spacing w:val="-11"/>
        </w:rPr>
        <w:t> </w:t>
      </w:r>
      <w:r>
        <w:rPr/>
        <w:t>Yet</w:t>
      </w:r>
      <w:r>
        <w:rPr>
          <w:spacing w:val="-10"/>
        </w:rPr>
        <w:t> </w:t>
      </w:r>
      <w:r>
        <w:rPr/>
        <w:t>these</w:t>
      </w:r>
      <w:r>
        <w:rPr>
          <w:spacing w:val="-12"/>
        </w:rPr>
        <w:t> </w:t>
      </w:r>
      <w:r>
        <w:rPr/>
        <w:t>bodily</w:t>
      </w:r>
      <w:r>
        <w:rPr>
          <w:spacing w:val="-13"/>
        </w:rPr>
        <w:t> </w:t>
      </w:r>
      <w:r>
        <w:rPr/>
        <w:t>signs</w:t>
      </w:r>
      <w:r>
        <w:rPr>
          <w:spacing w:val="-10"/>
        </w:rPr>
        <w:t> </w:t>
      </w:r>
      <w:r>
        <w:rPr/>
        <w:t>cannot</w:t>
      </w:r>
      <w:r>
        <w:rPr>
          <w:spacing w:val="-9"/>
        </w:rPr>
        <w:t> </w:t>
      </w:r>
      <w:r>
        <w:rPr/>
        <w:t>be</w:t>
      </w:r>
      <w:r>
        <w:rPr>
          <w:spacing w:val="-12"/>
        </w:rPr>
        <w:t> </w:t>
      </w:r>
      <w:r>
        <w:rPr/>
        <w:t>attributed</w:t>
      </w:r>
      <w:r>
        <w:rPr>
          <w:spacing w:val="-10"/>
        </w:rPr>
        <w:t> </w:t>
      </w:r>
      <w:r>
        <w:rPr/>
        <w:t>to</w:t>
      </w:r>
      <w:r>
        <w:rPr>
          <w:spacing w:val="-13"/>
        </w:rPr>
        <w:t> </w:t>
      </w:r>
      <w:r>
        <w:rPr/>
        <w:t>any</w:t>
      </w:r>
      <w:r>
        <w:rPr>
          <w:spacing w:val="-11"/>
        </w:rPr>
        <w:t> </w:t>
      </w:r>
      <w:r>
        <w:rPr/>
        <w:t>other disease or health problem. Significant impairment in personal, familial, social, educational, occupational,</w:t>
      </w:r>
      <w:r>
        <w:rPr>
          <w:spacing w:val="-3"/>
        </w:rPr>
        <w:t> </w:t>
      </w:r>
      <w:r>
        <w:rPr/>
        <w:t>and/or</w:t>
      </w:r>
      <w:r>
        <w:rPr>
          <w:spacing w:val="-5"/>
        </w:rPr>
        <w:t> </w:t>
      </w:r>
      <w:r>
        <w:rPr/>
        <w:t>other</w:t>
      </w:r>
      <w:r>
        <w:rPr>
          <w:spacing w:val="-4"/>
        </w:rPr>
        <w:t> </w:t>
      </w:r>
      <w:r>
        <w:rPr/>
        <w:t>critical</w:t>
      </w:r>
      <w:r>
        <w:rPr>
          <w:spacing w:val="-4"/>
        </w:rPr>
        <w:t> </w:t>
      </w:r>
      <w:r>
        <w:rPr/>
        <w:t>domains</w:t>
      </w:r>
      <w:r>
        <w:rPr>
          <w:spacing w:val="-4"/>
        </w:rPr>
        <w:t> </w:t>
      </w:r>
      <w:r>
        <w:rPr/>
        <w:t>of</w:t>
      </w:r>
      <w:r>
        <w:rPr>
          <w:spacing w:val="-5"/>
        </w:rPr>
        <w:t> </w:t>
      </w:r>
      <w:r>
        <w:rPr/>
        <w:t>functioning</w:t>
      </w:r>
      <w:r>
        <w:rPr>
          <w:spacing w:val="-3"/>
        </w:rPr>
        <w:t> </w:t>
      </w:r>
      <w:r>
        <w:rPr/>
        <w:t>is</w:t>
      </w:r>
      <w:r>
        <w:rPr>
          <w:spacing w:val="-6"/>
        </w:rPr>
        <w:t> </w:t>
      </w:r>
      <w:r>
        <w:rPr/>
        <w:t>experienced</w:t>
      </w:r>
      <w:r>
        <w:rPr>
          <w:spacing w:val="-4"/>
        </w:rPr>
        <w:t> </w:t>
      </w:r>
      <w:r>
        <w:rPr/>
        <w:t>during</w:t>
      </w:r>
      <w:r>
        <w:rPr>
          <w:spacing w:val="-4"/>
        </w:rPr>
        <w:t> </w:t>
      </w:r>
      <w:r>
        <w:rPr/>
        <w:t>a</w:t>
      </w:r>
      <w:r>
        <w:rPr>
          <w:spacing w:val="-5"/>
        </w:rPr>
        <w:t> </w:t>
      </w:r>
      <w:r>
        <w:rPr/>
        <w:t>depressive</w:t>
      </w:r>
      <w:r>
        <w:rPr>
          <w:spacing w:val="-5"/>
        </w:rPr>
        <w:t> </w:t>
      </w:r>
      <w:r>
        <w:rPr/>
        <w:t>episode. According on the individual's symptom profile and the extent to which it interferes with their daily life, a depressive episode may be classified as either mild, moderate, or severe (WHO, 2021).</w:t>
      </w:r>
    </w:p>
    <w:p>
      <w:pPr>
        <w:pStyle w:val="BodyText"/>
        <w:spacing w:line="480" w:lineRule="auto" w:before="162"/>
        <w:ind w:left="87" w:right="81"/>
        <w:jc w:val="both"/>
      </w:pPr>
      <w:r>
        <w:rPr/>
        <w:t>Postpartum depression (PPD) is a complicated combination of physical, emotional, and behavioral changes that occurs in around 6.5 percent to 20 percent of women globally (Mughal, Azhar, and Siddiqui, 2021) and starts within 4 weeks following birth (Gedzyk-Nieman, 2021). The definition of Postpartum depression (PPD) is provided by two known diagnosis systems: The Diagnostic and Statistical Manual of Mental Disorders (DSM IV-TR; the International Statistical Classification of Diseases</w:t>
      </w:r>
      <w:r>
        <w:rPr>
          <w:spacing w:val="-5"/>
        </w:rPr>
        <w:t> </w:t>
      </w:r>
      <w:r>
        <w:rPr/>
        <w:t>the</w:t>
      </w:r>
      <w:r>
        <w:rPr>
          <w:spacing w:val="-2"/>
        </w:rPr>
        <w:t> </w:t>
      </w:r>
      <w:r>
        <w:rPr/>
        <w:t>International</w:t>
      </w:r>
      <w:r>
        <w:rPr>
          <w:spacing w:val="-4"/>
        </w:rPr>
        <w:t> </w:t>
      </w:r>
      <w:r>
        <w:rPr/>
        <w:t>Statistical</w:t>
      </w:r>
      <w:r>
        <w:rPr>
          <w:spacing w:val="-5"/>
        </w:rPr>
        <w:t> </w:t>
      </w:r>
      <w:r>
        <w:rPr/>
        <w:t>Classification</w:t>
      </w:r>
      <w:r>
        <w:rPr>
          <w:spacing w:val="-5"/>
        </w:rPr>
        <w:t> </w:t>
      </w:r>
      <w:r>
        <w:rPr/>
        <w:t>of</w:t>
      </w:r>
      <w:r>
        <w:rPr>
          <w:spacing w:val="-7"/>
        </w:rPr>
        <w:t> </w:t>
      </w:r>
      <w:r>
        <w:rPr/>
        <w:t>Diseases</w:t>
      </w:r>
      <w:r>
        <w:rPr>
          <w:spacing w:val="-5"/>
        </w:rPr>
        <w:t> </w:t>
      </w:r>
      <w:r>
        <w:rPr/>
        <w:t>Related</w:t>
      </w:r>
      <w:r>
        <w:rPr>
          <w:spacing w:val="-5"/>
        </w:rPr>
        <w:t> </w:t>
      </w:r>
      <w:r>
        <w:rPr/>
        <w:t>Health</w:t>
      </w:r>
      <w:r>
        <w:rPr>
          <w:spacing w:val="-4"/>
        </w:rPr>
        <w:t> </w:t>
      </w:r>
      <w:r>
        <w:rPr/>
        <w:t>Problems</w:t>
      </w:r>
      <w:r>
        <w:rPr>
          <w:spacing w:val="-5"/>
        </w:rPr>
        <w:t> </w:t>
      </w:r>
      <w:r>
        <w:rPr/>
        <w:t>(ISCD-H)</w:t>
      </w:r>
      <w:r>
        <w:rPr>
          <w:spacing w:val="-4"/>
        </w:rPr>
        <w:t> </w:t>
      </w:r>
      <w:r>
        <w:rPr/>
        <w:t>as well as the American Psychological Association, 1994) (ICD-10; WHO, 1992). The DSM 5-TR identifies postpartum depression as a major mental disorder with PPD beginning and depicts that its symptoms begin within the first 4 weeks of the postpartum period (American Psychological Association [APA], 2015). However,</w:t>
      </w:r>
      <w:r>
        <w:rPr>
          <w:spacing w:val="-1"/>
        </w:rPr>
        <w:t> </w:t>
      </w:r>
      <w:r>
        <w:rPr/>
        <w:t>the exact cause of</w:t>
      </w:r>
      <w:r>
        <w:rPr>
          <w:spacing w:val="-1"/>
        </w:rPr>
        <w:t> </w:t>
      </w:r>
      <w:r>
        <w:rPr/>
        <w:t>postpartum depression is unknown</w:t>
      </w:r>
      <w:r>
        <w:rPr>
          <w:spacing w:val="-1"/>
        </w:rPr>
        <w:t> </w:t>
      </w:r>
      <w:r>
        <w:rPr/>
        <w:t>(Meltzer- Brody, 2011).</w:t>
      </w:r>
    </w:p>
    <w:p>
      <w:pPr>
        <w:pStyle w:val="BodyText"/>
        <w:spacing w:line="480" w:lineRule="auto" w:before="159"/>
        <w:ind w:left="87" w:right="83"/>
        <w:jc w:val="both"/>
      </w:pPr>
      <w:r>
        <w:rPr/>
        <w:t>Postpartum</w:t>
      </w:r>
      <w:r>
        <w:rPr>
          <w:spacing w:val="-10"/>
        </w:rPr>
        <w:t> </w:t>
      </w:r>
      <w:r>
        <w:rPr/>
        <w:t>depression</w:t>
      </w:r>
      <w:r>
        <w:rPr>
          <w:spacing w:val="-12"/>
        </w:rPr>
        <w:t> </w:t>
      </w:r>
      <w:r>
        <w:rPr/>
        <w:t>is</w:t>
      </w:r>
      <w:r>
        <w:rPr>
          <w:spacing w:val="-9"/>
        </w:rPr>
        <w:t> </w:t>
      </w:r>
      <w:r>
        <w:rPr/>
        <w:t>most</w:t>
      </w:r>
      <w:r>
        <w:rPr>
          <w:spacing w:val="-10"/>
        </w:rPr>
        <w:t> </w:t>
      </w:r>
      <w:r>
        <w:rPr/>
        <w:t>often</w:t>
      </w:r>
      <w:r>
        <w:rPr>
          <w:spacing w:val="-12"/>
        </w:rPr>
        <w:t> </w:t>
      </w:r>
      <w:r>
        <w:rPr/>
        <w:t>diagnosed</w:t>
      </w:r>
      <w:r>
        <w:rPr>
          <w:spacing w:val="-10"/>
        </w:rPr>
        <w:t> </w:t>
      </w:r>
      <w:r>
        <w:rPr/>
        <w:t>within</w:t>
      </w:r>
      <w:r>
        <w:rPr>
          <w:spacing w:val="-11"/>
        </w:rPr>
        <w:t> </w:t>
      </w:r>
      <w:r>
        <w:rPr/>
        <w:t>six</w:t>
      </w:r>
      <w:r>
        <w:rPr>
          <w:spacing w:val="-11"/>
        </w:rPr>
        <w:t> </w:t>
      </w:r>
      <w:r>
        <w:rPr/>
        <w:t>weeks</w:t>
      </w:r>
      <w:r>
        <w:rPr>
          <w:spacing w:val="-9"/>
        </w:rPr>
        <w:t> </w:t>
      </w:r>
      <w:r>
        <w:rPr/>
        <w:t>after</w:t>
      </w:r>
      <w:r>
        <w:rPr>
          <w:spacing w:val="-12"/>
        </w:rPr>
        <w:t> </w:t>
      </w:r>
      <w:r>
        <w:rPr/>
        <w:t>delivering.</w:t>
      </w:r>
      <w:r>
        <w:rPr>
          <w:spacing w:val="-11"/>
        </w:rPr>
        <w:t> </w:t>
      </w:r>
      <w:r>
        <w:rPr/>
        <w:t>PPD</w:t>
      </w:r>
      <w:r>
        <w:rPr>
          <w:spacing w:val="-13"/>
        </w:rPr>
        <w:t> </w:t>
      </w:r>
      <w:r>
        <w:rPr/>
        <w:t>affects</w:t>
      </w:r>
      <w:r>
        <w:rPr>
          <w:spacing w:val="-9"/>
        </w:rPr>
        <w:t> </w:t>
      </w:r>
      <w:r>
        <w:rPr/>
        <w:t>from</w:t>
      </w:r>
      <w:r>
        <w:rPr>
          <w:spacing w:val="-12"/>
        </w:rPr>
        <w:t> </w:t>
      </w:r>
      <w:r>
        <w:rPr/>
        <w:t>6.5 percent</w:t>
      </w:r>
      <w:r>
        <w:rPr>
          <w:spacing w:val="-2"/>
        </w:rPr>
        <w:t> </w:t>
      </w:r>
      <w:r>
        <w:rPr/>
        <w:t>to</w:t>
      </w:r>
      <w:r>
        <w:rPr>
          <w:spacing w:val="-4"/>
        </w:rPr>
        <w:t> </w:t>
      </w:r>
      <w:r>
        <w:rPr/>
        <w:t>20%</w:t>
      </w:r>
      <w:r>
        <w:rPr>
          <w:spacing w:val="-4"/>
        </w:rPr>
        <w:t> </w:t>
      </w:r>
      <w:r>
        <w:rPr/>
        <w:t>of</w:t>
      </w:r>
      <w:r>
        <w:rPr>
          <w:spacing w:val="-2"/>
        </w:rPr>
        <w:t> </w:t>
      </w:r>
      <w:r>
        <w:rPr/>
        <w:t>females.</w:t>
      </w:r>
      <w:r>
        <w:rPr>
          <w:spacing w:val="-2"/>
        </w:rPr>
        <w:t> </w:t>
      </w:r>
      <w:r>
        <w:rPr/>
        <w:t>It</w:t>
      </w:r>
      <w:r>
        <w:rPr>
          <w:spacing w:val="-3"/>
        </w:rPr>
        <w:t> </w:t>
      </w:r>
      <w:r>
        <w:rPr/>
        <w:t>is</w:t>
      </w:r>
      <w:r>
        <w:rPr>
          <w:spacing w:val="-3"/>
        </w:rPr>
        <w:t> </w:t>
      </w:r>
      <w:r>
        <w:rPr/>
        <w:t>particularly</w:t>
      </w:r>
      <w:r>
        <w:rPr>
          <w:spacing w:val="-3"/>
        </w:rPr>
        <w:t> </w:t>
      </w:r>
      <w:r>
        <w:rPr/>
        <w:t>prevalent</w:t>
      </w:r>
      <w:r>
        <w:rPr>
          <w:spacing w:val="-2"/>
        </w:rPr>
        <w:t> </w:t>
      </w:r>
      <w:r>
        <w:rPr/>
        <w:t>in</w:t>
      </w:r>
      <w:r>
        <w:rPr>
          <w:spacing w:val="-3"/>
        </w:rPr>
        <w:t> </w:t>
      </w:r>
      <w:r>
        <w:rPr/>
        <w:t>female</w:t>
      </w:r>
      <w:r>
        <w:rPr>
          <w:spacing w:val="-4"/>
        </w:rPr>
        <w:t> </w:t>
      </w:r>
      <w:r>
        <w:rPr/>
        <w:t>adolescents,</w:t>
      </w:r>
      <w:r>
        <w:rPr>
          <w:spacing w:val="-2"/>
        </w:rPr>
        <w:t> </w:t>
      </w:r>
      <w:r>
        <w:rPr/>
        <w:t>moms</w:t>
      </w:r>
      <w:r>
        <w:rPr>
          <w:spacing w:val="-3"/>
        </w:rPr>
        <w:t> </w:t>
      </w:r>
      <w:r>
        <w:rPr/>
        <w:t>who</w:t>
      </w:r>
      <w:r>
        <w:rPr>
          <w:spacing w:val="-4"/>
        </w:rPr>
        <w:t> </w:t>
      </w:r>
      <w:r>
        <w:rPr/>
        <w:t>have</w:t>
      </w:r>
      <w:r>
        <w:rPr>
          <w:spacing w:val="-4"/>
        </w:rPr>
        <w:t> </w:t>
      </w:r>
      <w:r>
        <w:rPr/>
        <w:t>preterm children, and women who reside in metropolitan areas ( Mughal et al., 2021). Postpartum depression affects</w:t>
      </w:r>
      <w:r>
        <w:rPr>
          <w:spacing w:val="-7"/>
        </w:rPr>
        <w:t> </w:t>
      </w:r>
      <w:r>
        <w:rPr/>
        <w:t>around</w:t>
      </w:r>
      <w:r>
        <w:rPr>
          <w:spacing w:val="-9"/>
        </w:rPr>
        <w:t> </w:t>
      </w:r>
      <w:r>
        <w:rPr/>
        <w:t>one</w:t>
      </w:r>
      <w:r>
        <w:rPr>
          <w:spacing w:val="-9"/>
        </w:rPr>
        <w:t> </w:t>
      </w:r>
      <w:r>
        <w:rPr/>
        <w:t>in</w:t>
      </w:r>
      <w:r>
        <w:rPr>
          <w:spacing w:val="-8"/>
        </w:rPr>
        <w:t> </w:t>
      </w:r>
      <w:r>
        <w:rPr/>
        <w:t>every</w:t>
      </w:r>
      <w:r>
        <w:rPr>
          <w:spacing w:val="-8"/>
        </w:rPr>
        <w:t> </w:t>
      </w:r>
      <w:r>
        <w:rPr/>
        <w:t>seven</w:t>
      </w:r>
      <w:r>
        <w:rPr>
          <w:spacing w:val="-8"/>
        </w:rPr>
        <w:t> </w:t>
      </w:r>
      <w:r>
        <w:rPr/>
        <w:t>women</w:t>
      </w:r>
      <w:r>
        <w:rPr>
          <w:spacing w:val="-8"/>
        </w:rPr>
        <w:t> </w:t>
      </w:r>
      <w:r>
        <w:rPr/>
        <w:t>(PPD).</w:t>
      </w:r>
      <w:r>
        <w:rPr>
          <w:spacing w:val="-6"/>
        </w:rPr>
        <w:t> </w:t>
      </w:r>
      <w:r>
        <w:rPr/>
        <w:t>While</w:t>
      </w:r>
      <w:r>
        <w:rPr>
          <w:spacing w:val="-8"/>
        </w:rPr>
        <w:t> </w:t>
      </w:r>
      <w:r>
        <w:rPr/>
        <w:t>women</w:t>
      </w:r>
      <w:r>
        <w:rPr>
          <w:spacing w:val="-8"/>
        </w:rPr>
        <w:t> </w:t>
      </w:r>
      <w:r>
        <w:rPr/>
        <w:t>suffering</w:t>
      </w:r>
      <w:r>
        <w:rPr>
          <w:spacing w:val="-8"/>
        </w:rPr>
        <w:t> </w:t>
      </w:r>
      <w:r>
        <w:rPr/>
        <w:t>the</w:t>
      </w:r>
      <w:r>
        <w:rPr>
          <w:spacing w:val="-8"/>
        </w:rPr>
        <w:t> </w:t>
      </w:r>
      <w:r>
        <w:rPr/>
        <w:t>baby</w:t>
      </w:r>
      <w:r>
        <w:rPr>
          <w:spacing w:val="-8"/>
        </w:rPr>
        <w:t> </w:t>
      </w:r>
      <w:r>
        <w:rPr/>
        <w:t>blues</w:t>
      </w:r>
      <w:r>
        <w:rPr>
          <w:spacing w:val="-8"/>
        </w:rPr>
        <w:t> </w:t>
      </w:r>
      <w:r>
        <w:rPr/>
        <w:t>often</w:t>
      </w:r>
      <w:r>
        <w:rPr>
          <w:spacing w:val="-8"/>
        </w:rPr>
        <w:t> </w:t>
      </w:r>
      <w:r>
        <w:rPr/>
        <w:t>recover quickly, PPD is typically more prolonged and has a significant impact on women's capacity to return to regular function. PPD has an effect on both the mother and the baby. PPD impairs the maternal brain's responsiveness and behavior. According to Beck (2006), up to half of PPD cases among new moms</w:t>
      </w:r>
      <w:r>
        <w:rPr>
          <w:spacing w:val="36"/>
        </w:rPr>
        <w:t> </w:t>
      </w:r>
      <w:r>
        <w:rPr/>
        <w:t>go</w:t>
      </w:r>
      <w:r>
        <w:rPr>
          <w:spacing w:val="37"/>
        </w:rPr>
        <w:t> </w:t>
      </w:r>
      <w:r>
        <w:rPr/>
        <w:t>untreated</w:t>
      </w:r>
      <w:r>
        <w:rPr>
          <w:spacing w:val="37"/>
        </w:rPr>
        <w:t> </w:t>
      </w:r>
      <w:r>
        <w:rPr/>
        <w:t>due</w:t>
      </w:r>
      <w:r>
        <w:rPr>
          <w:spacing w:val="40"/>
        </w:rPr>
        <w:t> </w:t>
      </w:r>
      <w:r>
        <w:rPr/>
        <w:t>to</w:t>
      </w:r>
      <w:r>
        <w:rPr>
          <w:spacing w:val="37"/>
        </w:rPr>
        <w:t> </w:t>
      </w:r>
      <w:r>
        <w:rPr/>
        <w:t>privacy</w:t>
      </w:r>
      <w:r>
        <w:rPr>
          <w:spacing w:val="37"/>
        </w:rPr>
        <w:t> </w:t>
      </w:r>
      <w:r>
        <w:rPr/>
        <w:t>concerns</w:t>
      </w:r>
      <w:r>
        <w:rPr>
          <w:spacing w:val="37"/>
        </w:rPr>
        <w:t> </w:t>
      </w:r>
      <w:r>
        <w:rPr/>
        <w:t>and</w:t>
      </w:r>
      <w:r>
        <w:rPr>
          <w:spacing w:val="39"/>
        </w:rPr>
        <w:t> </w:t>
      </w:r>
      <w:r>
        <w:rPr/>
        <w:t>a</w:t>
      </w:r>
      <w:r>
        <w:rPr>
          <w:spacing w:val="36"/>
        </w:rPr>
        <w:t> </w:t>
      </w:r>
      <w:r>
        <w:rPr/>
        <w:t>reluctance</w:t>
      </w:r>
      <w:r>
        <w:rPr>
          <w:spacing w:val="36"/>
        </w:rPr>
        <w:t> </w:t>
      </w:r>
      <w:r>
        <w:rPr/>
        <w:t>to</w:t>
      </w:r>
      <w:r>
        <w:rPr>
          <w:spacing w:val="37"/>
        </w:rPr>
        <w:t> </w:t>
      </w:r>
      <w:r>
        <w:rPr/>
        <w:t>report</w:t>
      </w:r>
      <w:r>
        <w:rPr>
          <w:spacing w:val="41"/>
        </w:rPr>
        <w:t> </w:t>
      </w:r>
      <w:r>
        <w:rPr/>
        <w:t>to</w:t>
      </w:r>
      <w:r>
        <w:rPr>
          <w:spacing w:val="37"/>
        </w:rPr>
        <w:t> </w:t>
      </w:r>
      <w:r>
        <w:rPr/>
        <w:t>close</w:t>
      </w:r>
      <w:r>
        <w:rPr>
          <w:spacing w:val="37"/>
        </w:rPr>
        <w:t> </w:t>
      </w:r>
      <w:r>
        <w:rPr/>
        <w:t>family</w:t>
      </w:r>
      <w:r>
        <w:rPr>
          <w:spacing w:val="39"/>
        </w:rPr>
        <w:t> </w:t>
      </w:r>
      <w:r>
        <w:rPr>
          <w:spacing w:val="-2"/>
        </w:rPr>
        <w:t>members.</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4"/>
        <w:jc w:val="both"/>
      </w:pPr>
      <w:r>
        <w:rPr/>
        <w:t>Additionally,</w:t>
      </w:r>
      <w:r>
        <w:rPr>
          <w:spacing w:val="-7"/>
        </w:rPr>
        <w:t> </w:t>
      </w:r>
      <w:r>
        <w:rPr/>
        <w:t>there</w:t>
      </w:r>
      <w:r>
        <w:rPr>
          <w:spacing w:val="-9"/>
        </w:rPr>
        <w:t> </w:t>
      </w:r>
      <w:r>
        <w:rPr/>
        <w:t>is</w:t>
      </w:r>
      <w:r>
        <w:rPr>
          <w:spacing w:val="-8"/>
        </w:rPr>
        <w:t> </w:t>
      </w:r>
      <w:r>
        <w:rPr/>
        <w:t>a</w:t>
      </w:r>
      <w:r>
        <w:rPr>
          <w:spacing w:val="-9"/>
        </w:rPr>
        <w:t> </w:t>
      </w:r>
      <w:r>
        <w:rPr/>
        <w:t>stigma</w:t>
      </w:r>
      <w:r>
        <w:rPr>
          <w:spacing w:val="-8"/>
        </w:rPr>
        <w:t> </w:t>
      </w:r>
      <w:r>
        <w:rPr/>
        <w:t>associated</w:t>
      </w:r>
      <w:r>
        <w:rPr>
          <w:spacing w:val="-9"/>
        </w:rPr>
        <w:t> </w:t>
      </w:r>
      <w:r>
        <w:rPr/>
        <w:t>with</w:t>
      </w:r>
      <w:r>
        <w:rPr>
          <w:spacing w:val="-8"/>
        </w:rPr>
        <w:t> </w:t>
      </w:r>
      <w:r>
        <w:rPr/>
        <w:t>new</w:t>
      </w:r>
      <w:r>
        <w:rPr>
          <w:spacing w:val="-8"/>
        </w:rPr>
        <w:t> </w:t>
      </w:r>
      <w:r>
        <w:rPr/>
        <w:t>moms,</w:t>
      </w:r>
      <w:r>
        <w:rPr>
          <w:spacing w:val="-8"/>
        </w:rPr>
        <w:t> </w:t>
      </w:r>
      <w:r>
        <w:rPr/>
        <w:t>since</w:t>
      </w:r>
      <w:r>
        <w:rPr>
          <w:spacing w:val="-10"/>
        </w:rPr>
        <w:t> </w:t>
      </w:r>
      <w:r>
        <w:rPr/>
        <w:t>revelation</w:t>
      </w:r>
      <w:r>
        <w:rPr>
          <w:spacing w:val="-7"/>
        </w:rPr>
        <w:t> </w:t>
      </w:r>
      <w:r>
        <w:rPr/>
        <w:t>may</w:t>
      </w:r>
      <w:r>
        <w:rPr>
          <w:spacing w:val="-9"/>
        </w:rPr>
        <w:t> </w:t>
      </w:r>
      <w:r>
        <w:rPr/>
        <w:t>result</w:t>
      </w:r>
      <w:r>
        <w:rPr>
          <w:spacing w:val="-7"/>
        </w:rPr>
        <w:t> </w:t>
      </w:r>
      <w:r>
        <w:rPr/>
        <w:t>in</w:t>
      </w:r>
      <w:r>
        <w:rPr>
          <w:spacing w:val="-8"/>
        </w:rPr>
        <w:t> </w:t>
      </w:r>
      <w:r>
        <w:rPr/>
        <w:t>desertion</w:t>
      </w:r>
      <w:r>
        <w:rPr>
          <w:spacing w:val="-8"/>
        </w:rPr>
        <w:t> </w:t>
      </w:r>
      <w:r>
        <w:rPr/>
        <w:t>and fear of a lack of support (Zauderer, 2009).</w:t>
      </w:r>
    </w:p>
    <w:p>
      <w:pPr>
        <w:pStyle w:val="BodyText"/>
        <w:spacing w:line="480" w:lineRule="auto" w:before="161"/>
        <w:ind w:left="87" w:right="82"/>
        <w:jc w:val="both"/>
      </w:pPr>
      <w:r>
        <w:rPr/>
        <w:t>Globally, 450 million individuals suffer from neurological and mental illnesses, making depression the fourth largest cause of disability and early mortality (World Health Organization [WHO], 2017). Despite worldwide awareness of the birthing issue, diagnosing and treating PPD has been neglected until recently (Anokye, Acheampong, Budu-Ainooson, Obeng, &amp; Akwasi, 2018). Moreover, women underreport PPD in the clinical environment, which is influenced by socioeconomic and cultural variables</w:t>
      </w:r>
      <w:r>
        <w:rPr>
          <w:spacing w:val="-10"/>
        </w:rPr>
        <w:t> </w:t>
      </w:r>
      <w:r>
        <w:rPr/>
        <w:t>(Coast</w:t>
      </w:r>
      <w:r>
        <w:rPr>
          <w:spacing w:val="-10"/>
        </w:rPr>
        <w:t> </w:t>
      </w:r>
      <w:r>
        <w:rPr/>
        <w:t>et</w:t>
      </w:r>
      <w:r>
        <w:rPr>
          <w:spacing w:val="-10"/>
        </w:rPr>
        <w:t> </w:t>
      </w:r>
      <w:r>
        <w:rPr/>
        <w:t>al.,</w:t>
      </w:r>
      <w:r>
        <w:rPr>
          <w:spacing w:val="-10"/>
        </w:rPr>
        <w:t> </w:t>
      </w:r>
      <w:r>
        <w:rPr/>
        <w:t>2012).</w:t>
      </w:r>
      <w:r>
        <w:rPr>
          <w:spacing w:val="-11"/>
        </w:rPr>
        <w:t> </w:t>
      </w:r>
      <w:r>
        <w:rPr/>
        <w:t>However,</w:t>
      </w:r>
      <w:r>
        <w:rPr>
          <w:spacing w:val="-11"/>
        </w:rPr>
        <w:t> </w:t>
      </w:r>
      <w:r>
        <w:rPr/>
        <w:t>only</w:t>
      </w:r>
      <w:r>
        <w:rPr>
          <w:spacing w:val="-10"/>
        </w:rPr>
        <w:t> </w:t>
      </w:r>
      <w:r>
        <w:rPr/>
        <w:t>20%</w:t>
      </w:r>
      <w:r>
        <w:rPr>
          <w:spacing w:val="-11"/>
        </w:rPr>
        <w:t> </w:t>
      </w:r>
      <w:r>
        <w:rPr/>
        <w:t>of</w:t>
      </w:r>
      <w:r>
        <w:rPr>
          <w:spacing w:val="-11"/>
        </w:rPr>
        <w:t> </w:t>
      </w:r>
      <w:r>
        <w:rPr/>
        <w:t>mothers</w:t>
      </w:r>
      <w:r>
        <w:rPr>
          <w:spacing w:val="-11"/>
        </w:rPr>
        <w:t> </w:t>
      </w:r>
      <w:r>
        <w:rPr/>
        <w:t>with</w:t>
      </w:r>
      <w:r>
        <w:rPr>
          <w:spacing w:val="-10"/>
        </w:rPr>
        <w:t> </w:t>
      </w:r>
      <w:r>
        <w:rPr/>
        <w:t>PPD</w:t>
      </w:r>
      <w:r>
        <w:rPr>
          <w:spacing w:val="-11"/>
        </w:rPr>
        <w:t> </w:t>
      </w:r>
      <w:r>
        <w:rPr/>
        <w:t>seek</w:t>
      </w:r>
      <w:r>
        <w:rPr>
          <w:spacing w:val="-10"/>
        </w:rPr>
        <w:t> </w:t>
      </w:r>
      <w:r>
        <w:rPr/>
        <w:t>medical</w:t>
      </w:r>
      <w:r>
        <w:rPr>
          <w:spacing w:val="-10"/>
        </w:rPr>
        <w:t> </w:t>
      </w:r>
      <w:r>
        <w:rPr/>
        <w:t>attention</w:t>
      </w:r>
      <w:r>
        <w:rPr>
          <w:spacing w:val="-10"/>
        </w:rPr>
        <w:t> </w:t>
      </w:r>
      <w:r>
        <w:rPr/>
        <w:t>(WHO, </w:t>
      </w:r>
      <w:r>
        <w:rPr>
          <w:spacing w:val="-2"/>
        </w:rPr>
        <w:t>2017).</w:t>
      </w:r>
    </w:p>
    <w:p>
      <w:pPr>
        <w:pStyle w:val="BodyText"/>
        <w:spacing w:line="480" w:lineRule="auto" w:before="159"/>
        <w:ind w:left="87" w:right="84"/>
        <w:jc w:val="both"/>
      </w:pPr>
      <w:r>
        <w:rPr/>
        <w:t>Although treatment is provided differently based on socio-demographic and cultural factors, determining prevalence and risk factors for PPD is challenging (Rashidul et al., 2019). Despite its maternal consequences, mothers and obstetric caregivers in low- and middle-income countries lack information about it (Ikeako et al., 2018).</w:t>
      </w:r>
    </w:p>
    <w:p>
      <w:pPr>
        <w:pStyle w:val="BodyText"/>
        <w:spacing w:line="480" w:lineRule="auto" w:before="161"/>
        <w:ind w:left="87" w:right="81"/>
        <w:jc w:val="both"/>
      </w:pPr>
      <w:r>
        <w:rPr/>
        <w:t>The American Psychological Association estimates that 70% of postpartum mothers</w:t>
      </w:r>
      <w:r>
        <w:rPr>
          <w:spacing w:val="-3"/>
        </w:rPr>
        <w:t> </w:t>
      </w:r>
      <w:r>
        <w:rPr/>
        <w:t>have a mood disorder. A study of 17 low- and middle-income nations showed 19.8% prevalence of PPD (Slomian et al., 2019). In Africa, one in ten women suffers from PPD (Fantahun et al., 2018).</w:t>
      </w:r>
    </w:p>
    <w:p>
      <w:pPr>
        <w:pStyle w:val="BodyText"/>
        <w:spacing w:line="480" w:lineRule="auto" w:before="159"/>
        <w:ind w:left="87" w:right="81"/>
        <w:jc w:val="both"/>
      </w:pPr>
      <w:r>
        <w:rPr/>
        <w:t>Anokye et al. (2018) found that among 212 Ghanaian women, 93% exhibited no symptoms of PPD, whereas 7% did (PPD). Further research showed that 39% of respondents had mild depression, 22% had</w:t>
      </w:r>
      <w:r>
        <w:rPr>
          <w:spacing w:val="-8"/>
        </w:rPr>
        <w:t> </w:t>
      </w:r>
      <w:r>
        <w:rPr/>
        <w:t>moderate</w:t>
      </w:r>
      <w:r>
        <w:rPr>
          <w:spacing w:val="-9"/>
        </w:rPr>
        <w:t> </w:t>
      </w:r>
      <w:r>
        <w:rPr/>
        <w:t>depression</w:t>
      </w:r>
      <w:r>
        <w:rPr>
          <w:spacing w:val="-5"/>
        </w:rPr>
        <w:t> </w:t>
      </w:r>
      <w:r>
        <w:rPr/>
        <w:t>and</w:t>
      </w:r>
      <w:r>
        <w:rPr>
          <w:spacing w:val="-8"/>
        </w:rPr>
        <w:t> </w:t>
      </w:r>
      <w:r>
        <w:rPr/>
        <w:t>mild</w:t>
      </w:r>
      <w:r>
        <w:rPr>
          <w:spacing w:val="-8"/>
        </w:rPr>
        <w:t> </w:t>
      </w:r>
      <w:r>
        <w:rPr/>
        <w:t>depression,</w:t>
      </w:r>
      <w:r>
        <w:rPr>
          <w:spacing w:val="-8"/>
        </w:rPr>
        <w:t> </w:t>
      </w:r>
      <w:r>
        <w:rPr/>
        <w:t>respectively,</w:t>
      </w:r>
      <w:r>
        <w:rPr>
          <w:spacing w:val="-7"/>
        </w:rPr>
        <w:t> </w:t>
      </w:r>
      <w:r>
        <w:rPr/>
        <w:t>6%</w:t>
      </w:r>
      <w:r>
        <w:rPr>
          <w:spacing w:val="-9"/>
        </w:rPr>
        <w:t> </w:t>
      </w:r>
      <w:r>
        <w:rPr/>
        <w:t>had</w:t>
      </w:r>
      <w:r>
        <w:rPr>
          <w:spacing w:val="-8"/>
        </w:rPr>
        <w:t> </w:t>
      </w:r>
      <w:r>
        <w:rPr/>
        <w:t>fairly</w:t>
      </w:r>
      <w:r>
        <w:rPr>
          <w:spacing w:val="-7"/>
        </w:rPr>
        <w:t> </w:t>
      </w:r>
      <w:r>
        <w:rPr/>
        <w:t>severe</w:t>
      </w:r>
      <w:r>
        <w:rPr>
          <w:spacing w:val="-10"/>
        </w:rPr>
        <w:t> </w:t>
      </w:r>
      <w:r>
        <w:rPr/>
        <w:t>depression,</w:t>
      </w:r>
      <w:r>
        <w:rPr>
          <w:spacing w:val="-8"/>
        </w:rPr>
        <w:t> </w:t>
      </w:r>
      <w:r>
        <w:rPr/>
        <w:t>and</w:t>
      </w:r>
      <w:r>
        <w:rPr>
          <w:spacing w:val="-8"/>
        </w:rPr>
        <w:t> </w:t>
      </w:r>
      <w:r>
        <w:rPr/>
        <w:t>11% had severe depression.</w:t>
      </w:r>
    </w:p>
    <w:p>
      <w:pPr>
        <w:pStyle w:val="BodyText"/>
        <w:spacing w:line="480" w:lineRule="auto" w:before="162"/>
        <w:ind w:left="87" w:right="78"/>
        <w:jc w:val="both"/>
      </w:pPr>
      <w:r>
        <w:rPr/>
        <w:t>In Ghana, many studies on postpartum care have focused on postpartum clinics or family planning services, rather than the prevalence and associated causes of PPD (Amankwaa, 2017). As a result, avoiding</w:t>
      </w:r>
      <w:r>
        <w:rPr>
          <w:spacing w:val="11"/>
        </w:rPr>
        <w:t> </w:t>
      </w:r>
      <w:r>
        <w:rPr/>
        <w:t>and</w:t>
      </w:r>
      <w:r>
        <w:rPr>
          <w:spacing w:val="12"/>
        </w:rPr>
        <w:t> </w:t>
      </w:r>
      <w:r>
        <w:rPr/>
        <w:t>diagnosing</w:t>
      </w:r>
      <w:r>
        <w:rPr>
          <w:spacing w:val="15"/>
        </w:rPr>
        <w:t> </w:t>
      </w:r>
      <w:r>
        <w:rPr/>
        <w:t>PPD</w:t>
      </w:r>
      <w:r>
        <w:rPr>
          <w:spacing w:val="11"/>
        </w:rPr>
        <w:t> </w:t>
      </w:r>
      <w:r>
        <w:rPr/>
        <w:t>in</w:t>
      </w:r>
      <w:r>
        <w:rPr>
          <w:spacing w:val="11"/>
        </w:rPr>
        <w:t> </w:t>
      </w:r>
      <w:r>
        <w:rPr/>
        <w:t>the</w:t>
      </w:r>
      <w:r>
        <w:rPr>
          <w:spacing w:val="11"/>
        </w:rPr>
        <w:t> </w:t>
      </w:r>
      <w:r>
        <w:rPr/>
        <w:t>early</w:t>
      </w:r>
      <w:r>
        <w:rPr>
          <w:spacing w:val="11"/>
        </w:rPr>
        <w:t> </w:t>
      </w:r>
      <w:r>
        <w:rPr/>
        <w:t>postpartum</w:t>
      </w:r>
      <w:r>
        <w:rPr>
          <w:spacing w:val="13"/>
        </w:rPr>
        <w:t> </w:t>
      </w:r>
      <w:r>
        <w:rPr/>
        <w:t>period</w:t>
      </w:r>
      <w:r>
        <w:rPr>
          <w:spacing w:val="10"/>
        </w:rPr>
        <w:t> </w:t>
      </w:r>
      <w:r>
        <w:rPr/>
        <w:t>is</w:t>
      </w:r>
      <w:r>
        <w:rPr>
          <w:spacing w:val="12"/>
        </w:rPr>
        <w:t> </w:t>
      </w:r>
      <w:r>
        <w:rPr/>
        <w:t>essential.</w:t>
      </w:r>
      <w:r>
        <w:rPr>
          <w:spacing w:val="15"/>
        </w:rPr>
        <w:t> </w:t>
      </w:r>
      <w:r>
        <w:rPr/>
        <w:t>The</w:t>
      </w:r>
      <w:r>
        <w:rPr>
          <w:spacing w:val="10"/>
        </w:rPr>
        <w:t> </w:t>
      </w:r>
      <w:r>
        <w:rPr/>
        <w:t>aim</w:t>
      </w:r>
      <w:r>
        <w:rPr>
          <w:spacing w:val="12"/>
        </w:rPr>
        <w:t> </w:t>
      </w:r>
      <w:r>
        <w:rPr/>
        <w:t>of</w:t>
      </w:r>
      <w:r>
        <w:rPr>
          <w:spacing w:val="11"/>
        </w:rPr>
        <w:t> </w:t>
      </w:r>
      <w:r>
        <w:rPr/>
        <w:t>this</w:t>
      </w:r>
      <w:r>
        <w:rPr>
          <w:spacing w:val="12"/>
        </w:rPr>
        <w:t> </w:t>
      </w:r>
      <w:r>
        <w:rPr/>
        <w:t>study</w:t>
      </w:r>
      <w:r>
        <w:rPr>
          <w:spacing w:val="12"/>
        </w:rPr>
        <w:t> </w:t>
      </w:r>
      <w:r>
        <w:rPr/>
        <w:t>is </w:t>
      </w:r>
      <w:r>
        <w:rPr>
          <w:spacing w:val="-5"/>
        </w:rPr>
        <w:t>to</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4"/>
        <w:jc w:val="both"/>
      </w:pPr>
      <w:r>
        <w:rPr/>
        <w:t>assess postpartum depression prevalence and risk variables among new mothers at Tamale Teaching Hospital in Northern Region.</w:t>
      </w:r>
    </w:p>
    <w:p>
      <w:pPr>
        <w:pStyle w:val="BodyText"/>
      </w:pPr>
    </w:p>
    <w:p>
      <w:pPr>
        <w:pStyle w:val="BodyText"/>
        <w:spacing w:before="165"/>
      </w:pPr>
    </w:p>
    <w:p>
      <w:pPr>
        <w:pStyle w:val="Heading2"/>
        <w:numPr>
          <w:ilvl w:val="1"/>
          <w:numId w:val="13"/>
        </w:numPr>
        <w:tabs>
          <w:tab w:pos="447" w:val="left" w:leader="none"/>
        </w:tabs>
        <w:spacing w:line="240" w:lineRule="auto" w:before="1" w:after="0"/>
        <w:ind w:left="447" w:right="0" w:hanging="360"/>
        <w:jc w:val="both"/>
      </w:pPr>
      <w:bookmarkStart w:name="_bookmark11" w:id="12"/>
      <w:bookmarkEnd w:id="12"/>
      <w:r>
        <w:rPr>
          <w:b w:val="0"/>
        </w:rPr>
      </w:r>
      <w:r>
        <w:rPr/>
        <w:t>Problem</w:t>
      </w:r>
      <w:r>
        <w:rPr>
          <w:spacing w:val="-2"/>
        </w:rPr>
        <w:t> statement</w:t>
      </w:r>
    </w:p>
    <w:p>
      <w:pPr>
        <w:pStyle w:val="BodyText"/>
        <w:spacing w:line="480" w:lineRule="auto" w:before="259"/>
        <w:ind w:left="87" w:right="82"/>
        <w:jc w:val="both"/>
      </w:pPr>
      <w:r>
        <w:rPr/>
        <w:t>Globally,</w:t>
      </w:r>
      <w:r>
        <w:rPr>
          <w:spacing w:val="-2"/>
        </w:rPr>
        <w:t> </w:t>
      </w:r>
      <w:r>
        <w:rPr/>
        <w:t>it</w:t>
      </w:r>
      <w:r>
        <w:rPr>
          <w:spacing w:val="-2"/>
        </w:rPr>
        <w:t> </w:t>
      </w:r>
      <w:r>
        <w:rPr/>
        <w:t>is</w:t>
      </w:r>
      <w:r>
        <w:rPr>
          <w:spacing w:val="-2"/>
        </w:rPr>
        <w:t> </w:t>
      </w:r>
      <w:r>
        <w:rPr/>
        <w:t>estimated</w:t>
      </w:r>
      <w:r>
        <w:rPr>
          <w:spacing w:val="-2"/>
        </w:rPr>
        <w:t> </w:t>
      </w:r>
      <w:r>
        <w:rPr/>
        <w:t>that</w:t>
      </w:r>
      <w:r>
        <w:rPr>
          <w:spacing w:val="-1"/>
        </w:rPr>
        <w:t> </w:t>
      </w:r>
      <w:r>
        <w:rPr/>
        <w:t>5%</w:t>
      </w:r>
      <w:r>
        <w:rPr>
          <w:spacing w:val="-3"/>
        </w:rPr>
        <w:t> </w:t>
      </w:r>
      <w:r>
        <w:rPr/>
        <w:t>of</w:t>
      </w:r>
      <w:r>
        <w:rPr>
          <w:spacing w:val="-3"/>
        </w:rPr>
        <w:t> </w:t>
      </w:r>
      <w:r>
        <w:rPr/>
        <w:t>individuals</w:t>
      </w:r>
      <w:r>
        <w:rPr>
          <w:spacing w:val="-2"/>
        </w:rPr>
        <w:t> </w:t>
      </w:r>
      <w:r>
        <w:rPr/>
        <w:t>suffer from</w:t>
      </w:r>
      <w:r>
        <w:rPr>
          <w:spacing w:val="-2"/>
        </w:rPr>
        <w:t> </w:t>
      </w:r>
      <w:r>
        <w:rPr/>
        <w:t>depression, which</w:t>
      </w:r>
      <w:r>
        <w:rPr>
          <w:spacing w:val="-2"/>
        </w:rPr>
        <w:t> </w:t>
      </w:r>
      <w:r>
        <w:rPr/>
        <w:t>is</w:t>
      </w:r>
      <w:r>
        <w:rPr>
          <w:spacing w:val="-2"/>
        </w:rPr>
        <w:t> </w:t>
      </w:r>
      <w:r>
        <w:rPr/>
        <w:t>also</w:t>
      </w:r>
      <w:r>
        <w:rPr>
          <w:spacing w:val="-2"/>
        </w:rPr>
        <w:t> </w:t>
      </w:r>
      <w:r>
        <w:rPr/>
        <w:t>the</w:t>
      </w:r>
      <w:r>
        <w:rPr>
          <w:spacing w:val="-3"/>
        </w:rPr>
        <w:t> </w:t>
      </w:r>
      <w:r>
        <w:rPr/>
        <w:t>largest</w:t>
      </w:r>
      <w:r>
        <w:rPr>
          <w:spacing w:val="-1"/>
        </w:rPr>
        <w:t> </w:t>
      </w:r>
      <w:r>
        <w:rPr/>
        <w:t>cause of disability and makes a significant contribution to the global illness burden (WHO, 2022). Despite the dangers associated with PPD, only 15% of women throughout the world seek medical treatment for it (Brockington </w:t>
      </w:r>
      <w:r>
        <w:rPr>
          <w:i/>
        </w:rPr>
        <w:t>et al., </w:t>
      </w:r>
      <w:r>
        <w:rPr/>
        <w:t>2014).</w:t>
      </w:r>
    </w:p>
    <w:p>
      <w:pPr>
        <w:pStyle w:val="BodyText"/>
        <w:spacing w:line="480" w:lineRule="auto" w:before="1"/>
        <w:ind w:left="87" w:right="80"/>
        <w:jc w:val="both"/>
      </w:pPr>
      <w:r>
        <w:rPr/>
        <w:t>Access to mental health and obstetric care is limited in Ghana (Amankwaa, 2017). This means that mothers' mental health is not taken care of during pregnancy and the time after giving birth. This has caused an increase in undiagnosed PPD, which the woman is left to deal with in silence until she relapses and gets to the stage of puerperal psychosis (Anokye </w:t>
      </w:r>
      <w:r>
        <w:rPr>
          <w:i/>
        </w:rPr>
        <w:t>et al., </w:t>
      </w:r>
      <w:r>
        <w:rPr/>
        <w:t>2018). Many societies in Ghana view women dealing with PPD as seeking undue attention, while others are termed "possessed and unreasonable”</w:t>
      </w:r>
      <w:r>
        <w:rPr>
          <w:spacing w:val="-6"/>
        </w:rPr>
        <w:t> </w:t>
      </w:r>
      <w:r>
        <w:rPr/>
        <w:t>(Abeer</w:t>
      </w:r>
      <w:r>
        <w:rPr>
          <w:spacing w:val="-5"/>
        </w:rPr>
        <w:t> </w:t>
      </w:r>
      <w:r>
        <w:rPr/>
        <w:t>&amp;</w:t>
      </w:r>
      <w:r>
        <w:rPr>
          <w:spacing w:val="-4"/>
        </w:rPr>
        <w:t> </w:t>
      </w:r>
      <w:r>
        <w:rPr/>
        <w:t>Hamza,</w:t>
      </w:r>
      <w:r>
        <w:rPr>
          <w:spacing w:val="-4"/>
        </w:rPr>
        <w:t> </w:t>
      </w:r>
      <w:r>
        <w:rPr/>
        <w:t>2014).</w:t>
      </w:r>
      <w:r>
        <w:rPr>
          <w:spacing w:val="-5"/>
        </w:rPr>
        <w:t> </w:t>
      </w:r>
      <w:r>
        <w:rPr/>
        <w:t>Most</w:t>
      </w:r>
      <w:r>
        <w:rPr>
          <w:spacing w:val="-4"/>
        </w:rPr>
        <w:t> </w:t>
      </w:r>
      <w:r>
        <w:rPr/>
        <w:t>women</w:t>
      </w:r>
      <w:r>
        <w:rPr>
          <w:spacing w:val="-5"/>
        </w:rPr>
        <w:t> </w:t>
      </w:r>
      <w:r>
        <w:rPr/>
        <w:t>go</w:t>
      </w:r>
      <w:r>
        <w:rPr>
          <w:spacing w:val="-5"/>
        </w:rPr>
        <w:t> </w:t>
      </w:r>
      <w:r>
        <w:rPr/>
        <w:t>through</w:t>
      </w:r>
      <w:r>
        <w:rPr>
          <w:spacing w:val="-5"/>
        </w:rPr>
        <w:t> </w:t>
      </w:r>
      <w:r>
        <w:rPr/>
        <w:t>PPD</w:t>
      </w:r>
      <w:r>
        <w:rPr>
          <w:spacing w:val="-5"/>
        </w:rPr>
        <w:t> </w:t>
      </w:r>
      <w:r>
        <w:rPr/>
        <w:t>in</w:t>
      </w:r>
      <w:r>
        <w:rPr>
          <w:spacing w:val="-5"/>
        </w:rPr>
        <w:t> </w:t>
      </w:r>
      <w:r>
        <w:rPr/>
        <w:t>silence,</w:t>
      </w:r>
      <w:r>
        <w:rPr>
          <w:spacing w:val="-4"/>
        </w:rPr>
        <w:t> </w:t>
      </w:r>
      <w:r>
        <w:rPr/>
        <w:t>and</w:t>
      </w:r>
      <w:r>
        <w:rPr>
          <w:spacing w:val="-5"/>
        </w:rPr>
        <w:t> </w:t>
      </w:r>
      <w:r>
        <w:rPr/>
        <w:t>while</w:t>
      </w:r>
      <w:r>
        <w:rPr>
          <w:spacing w:val="-5"/>
        </w:rPr>
        <w:t> </w:t>
      </w:r>
      <w:r>
        <w:rPr/>
        <w:t>others</w:t>
      </w:r>
      <w:r>
        <w:rPr>
          <w:spacing w:val="-5"/>
        </w:rPr>
        <w:t> </w:t>
      </w:r>
      <w:r>
        <w:rPr/>
        <w:t>are able to deal with it by themselves, some women do not, and it even gets worse because they cannot get</w:t>
      </w:r>
      <w:r>
        <w:rPr>
          <w:spacing w:val="-5"/>
        </w:rPr>
        <w:t> </w:t>
      </w:r>
      <w:r>
        <w:rPr/>
        <w:t>anybody</w:t>
      </w:r>
      <w:r>
        <w:rPr>
          <w:spacing w:val="-6"/>
        </w:rPr>
        <w:t> </w:t>
      </w:r>
      <w:r>
        <w:rPr/>
        <w:t>to</w:t>
      </w:r>
      <w:r>
        <w:rPr>
          <w:spacing w:val="-6"/>
        </w:rPr>
        <w:t> </w:t>
      </w:r>
      <w:r>
        <w:rPr/>
        <w:t>listen</w:t>
      </w:r>
      <w:r>
        <w:rPr>
          <w:spacing w:val="-6"/>
        </w:rPr>
        <w:t> </w:t>
      </w:r>
      <w:r>
        <w:rPr/>
        <w:t>to</w:t>
      </w:r>
      <w:r>
        <w:rPr>
          <w:spacing w:val="-6"/>
        </w:rPr>
        <w:t> </w:t>
      </w:r>
      <w:r>
        <w:rPr/>
        <w:t>them</w:t>
      </w:r>
      <w:r>
        <w:rPr>
          <w:spacing w:val="-5"/>
        </w:rPr>
        <w:t> </w:t>
      </w:r>
      <w:r>
        <w:rPr/>
        <w:t>without</w:t>
      </w:r>
      <w:r>
        <w:rPr>
          <w:spacing w:val="-5"/>
        </w:rPr>
        <w:t> </w:t>
      </w:r>
      <w:r>
        <w:rPr/>
        <w:t>being</w:t>
      </w:r>
      <w:r>
        <w:rPr>
          <w:spacing w:val="-5"/>
        </w:rPr>
        <w:t> </w:t>
      </w:r>
      <w:r>
        <w:rPr/>
        <w:t>judgmental</w:t>
      </w:r>
      <w:r>
        <w:rPr>
          <w:spacing w:val="-5"/>
        </w:rPr>
        <w:t> </w:t>
      </w:r>
      <w:r>
        <w:rPr/>
        <w:t>(Ikeako</w:t>
      </w:r>
      <w:r>
        <w:rPr>
          <w:spacing w:val="-3"/>
        </w:rPr>
        <w:t> </w:t>
      </w:r>
      <w:r>
        <w:rPr>
          <w:i/>
        </w:rPr>
        <w:t>et</w:t>
      </w:r>
      <w:r>
        <w:rPr>
          <w:i/>
          <w:spacing w:val="-5"/>
        </w:rPr>
        <w:t> </w:t>
      </w:r>
      <w:r>
        <w:rPr>
          <w:i/>
        </w:rPr>
        <w:t>al.,</w:t>
      </w:r>
      <w:r>
        <w:rPr>
          <w:i/>
          <w:spacing w:val="-5"/>
        </w:rPr>
        <w:t> </w:t>
      </w:r>
      <w:r>
        <w:rPr/>
        <w:t>2018).</w:t>
      </w:r>
      <w:r>
        <w:rPr>
          <w:spacing w:val="-6"/>
        </w:rPr>
        <w:t> </w:t>
      </w:r>
      <w:r>
        <w:rPr/>
        <w:t>When</w:t>
      </w:r>
      <w:r>
        <w:rPr>
          <w:spacing w:val="-6"/>
        </w:rPr>
        <w:t> </w:t>
      </w:r>
      <w:r>
        <w:rPr/>
        <w:t>women</w:t>
      </w:r>
      <w:r>
        <w:rPr>
          <w:spacing w:val="-6"/>
        </w:rPr>
        <w:t> </w:t>
      </w:r>
      <w:r>
        <w:rPr/>
        <w:t>attend</w:t>
      </w:r>
      <w:r>
        <w:rPr>
          <w:spacing w:val="-5"/>
        </w:rPr>
        <w:t> </w:t>
      </w:r>
      <w:r>
        <w:rPr/>
        <w:t>the postpartum</w:t>
      </w:r>
      <w:r>
        <w:rPr>
          <w:spacing w:val="-9"/>
        </w:rPr>
        <w:t> </w:t>
      </w:r>
      <w:r>
        <w:rPr/>
        <w:t>clinic,</w:t>
      </w:r>
      <w:r>
        <w:rPr>
          <w:spacing w:val="-10"/>
        </w:rPr>
        <w:t> </w:t>
      </w:r>
      <w:r>
        <w:rPr/>
        <w:t>obstetricians</w:t>
      </w:r>
      <w:r>
        <w:rPr>
          <w:spacing w:val="-8"/>
        </w:rPr>
        <w:t> </w:t>
      </w:r>
      <w:r>
        <w:rPr/>
        <w:t>do</w:t>
      </w:r>
      <w:r>
        <w:rPr>
          <w:spacing w:val="-10"/>
        </w:rPr>
        <w:t> </w:t>
      </w:r>
      <w:r>
        <w:rPr/>
        <w:t>not</w:t>
      </w:r>
      <w:r>
        <w:rPr>
          <w:spacing w:val="-9"/>
        </w:rPr>
        <w:t> </w:t>
      </w:r>
      <w:r>
        <w:rPr/>
        <w:t>test</w:t>
      </w:r>
      <w:r>
        <w:rPr>
          <w:spacing w:val="-9"/>
        </w:rPr>
        <w:t> </w:t>
      </w:r>
      <w:r>
        <w:rPr/>
        <w:t>for</w:t>
      </w:r>
      <w:r>
        <w:rPr>
          <w:spacing w:val="-10"/>
        </w:rPr>
        <w:t> </w:t>
      </w:r>
      <w:r>
        <w:rPr/>
        <w:t>postpartum</w:t>
      </w:r>
      <w:r>
        <w:rPr>
          <w:spacing w:val="-9"/>
        </w:rPr>
        <w:t> </w:t>
      </w:r>
      <w:r>
        <w:rPr/>
        <w:t>depression,</w:t>
      </w:r>
      <w:r>
        <w:rPr>
          <w:spacing w:val="-9"/>
        </w:rPr>
        <w:t> </w:t>
      </w:r>
      <w:r>
        <w:rPr/>
        <w:t>focusing</w:t>
      </w:r>
      <w:r>
        <w:rPr>
          <w:spacing w:val="-8"/>
        </w:rPr>
        <w:t> </w:t>
      </w:r>
      <w:r>
        <w:rPr/>
        <w:t>instead</w:t>
      </w:r>
      <w:r>
        <w:rPr>
          <w:spacing w:val="-9"/>
        </w:rPr>
        <w:t> </w:t>
      </w:r>
      <w:r>
        <w:rPr/>
        <w:t>on</w:t>
      </w:r>
      <w:r>
        <w:rPr>
          <w:spacing w:val="-10"/>
        </w:rPr>
        <w:t> </w:t>
      </w:r>
      <w:r>
        <w:rPr/>
        <w:t>the</w:t>
      </w:r>
      <w:r>
        <w:rPr>
          <w:spacing w:val="-10"/>
        </w:rPr>
        <w:t> </w:t>
      </w:r>
      <w:r>
        <w:rPr/>
        <w:t>physical aspects</w:t>
      </w:r>
      <w:r>
        <w:rPr>
          <w:spacing w:val="-5"/>
        </w:rPr>
        <w:t> </w:t>
      </w:r>
      <w:r>
        <w:rPr/>
        <w:t>of</w:t>
      </w:r>
      <w:r>
        <w:rPr>
          <w:spacing w:val="-7"/>
        </w:rPr>
        <w:t> </w:t>
      </w:r>
      <w:r>
        <w:rPr/>
        <w:t>treatment</w:t>
      </w:r>
      <w:r>
        <w:rPr>
          <w:spacing w:val="-5"/>
        </w:rPr>
        <w:t> </w:t>
      </w:r>
      <w:r>
        <w:rPr/>
        <w:t>such</w:t>
      </w:r>
      <w:r>
        <w:rPr>
          <w:spacing w:val="-5"/>
        </w:rPr>
        <w:t> </w:t>
      </w:r>
      <w:r>
        <w:rPr/>
        <w:t>as</w:t>
      </w:r>
      <w:r>
        <w:rPr>
          <w:spacing w:val="-6"/>
        </w:rPr>
        <w:t> </w:t>
      </w:r>
      <w:r>
        <w:rPr/>
        <w:t>breastfeeding</w:t>
      </w:r>
      <w:r>
        <w:rPr>
          <w:spacing w:val="-5"/>
        </w:rPr>
        <w:t> </w:t>
      </w:r>
      <w:r>
        <w:rPr/>
        <w:t>instruction</w:t>
      </w:r>
      <w:r>
        <w:rPr>
          <w:spacing w:val="-5"/>
        </w:rPr>
        <w:t> </w:t>
      </w:r>
      <w:r>
        <w:rPr/>
        <w:t>and</w:t>
      </w:r>
      <w:r>
        <w:rPr>
          <w:spacing w:val="-6"/>
        </w:rPr>
        <w:t> </w:t>
      </w:r>
      <w:r>
        <w:rPr/>
        <w:t>personal</w:t>
      </w:r>
      <w:r>
        <w:rPr>
          <w:spacing w:val="-5"/>
        </w:rPr>
        <w:t> </w:t>
      </w:r>
      <w:r>
        <w:rPr/>
        <w:t>cleanliness</w:t>
      </w:r>
      <w:r>
        <w:rPr>
          <w:spacing w:val="-4"/>
        </w:rPr>
        <w:t> </w:t>
      </w:r>
      <w:r>
        <w:rPr/>
        <w:t>(Corrigan</w:t>
      </w:r>
      <w:r>
        <w:rPr>
          <w:spacing w:val="-6"/>
        </w:rPr>
        <w:t> </w:t>
      </w:r>
      <w:r>
        <w:rPr>
          <w:i/>
        </w:rPr>
        <w:t>et</w:t>
      </w:r>
      <w:r>
        <w:rPr>
          <w:i/>
          <w:spacing w:val="-5"/>
        </w:rPr>
        <w:t> </w:t>
      </w:r>
      <w:r>
        <w:rPr>
          <w:i/>
        </w:rPr>
        <w:t>al.,</w:t>
      </w:r>
      <w:r>
        <w:rPr>
          <w:i/>
          <w:spacing w:val="-5"/>
        </w:rPr>
        <w:t> </w:t>
      </w:r>
      <w:r>
        <w:rPr/>
        <w:t>2015). According to the researcher’s search, previous studies in Ghana only focused on predictors and determinants</w:t>
      </w:r>
      <w:r>
        <w:rPr>
          <w:spacing w:val="-1"/>
        </w:rPr>
        <w:t> </w:t>
      </w:r>
      <w:r>
        <w:rPr/>
        <w:t>of</w:t>
      </w:r>
      <w:r>
        <w:rPr>
          <w:spacing w:val="-3"/>
        </w:rPr>
        <w:t> </w:t>
      </w:r>
      <w:r>
        <w:rPr/>
        <w:t>PDD</w:t>
      </w:r>
      <w:r>
        <w:rPr>
          <w:spacing w:val="-3"/>
        </w:rPr>
        <w:t> </w:t>
      </w:r>
      <w:r>
        <w:rPr/>
        <w:t>but lacked</w:t>
      </w:r>
      <w:r>
        <w:rPr>
          <w:spacing w:val="-2"/>
        </w:rPr>
        <w:t> </w:t>
      </w:r>
      <w:r>
        <w:rPr/>
        <w:t>good estimates</w:t>
      </w:r>
      <w:r>
        <w:rPr>
          <w:spacing w:val="-2"/>
        </w:rPr>
        <w:t> </w:t>
      </w:r>
      <w:r>
        <w:rPr/>
        <w:t>of PPD</w:t>
      </w:r>
      <w:r>
        <w:rPr>
          <w:spacing w:val="-3"/>
        </w:rPr>
        <w:t> </w:t>
      </w:r>
      <w:r>
        <w:rPr/>
        <w:t>prevalence</w:t>
      </w:r>
      <w:r>
        <w:rPr>
          <w:spacing w:val="-3"/>
        </w:rPr>
        <w:t> </w:t>
      </w:r>
      <w:r>
        <w:rPr/>
        <w:t>and why</w:t>
      </w:r>
      <w:r>
        <w:rPr>
          <w:spacing w:val="-2"/>
        </w:rPr>
        <w:t> </w:t>
      </w:r>
      <w:r>
        <w:rPr/>
        <w:t>PPD</w:t>
      </w:r>
      <w:r>
        <w:rPr>
          <w:spacing w:val="-3"/>
        </w:rPr>
        <w:t> </w:t>
      </w:r>
      <w:r>
        <w:rPr/>
        <w:t>seems</w:t>
      </w:r>
      <w:r>
        <w:rPr>
          <w:spacing w:val="-2"/>
        </w:rPr>
        <w:t> </w:t>
      </w:r>
      <w:r>
        <w:rPr/>
        <w:t>to</w:t>
      </w:r>
      <w:r>
        <w:rPr>
          <w:spacing w:val="-2"/>
        </w:rPr>
        <w:t> </w:t>
      </w:r>
      <w:r>
        <w:rPr/>
        <w:t>be</w:t>
      </w:r>
      <w:r>
        <w:rPr>
          <w:spacing w:val="-3"/>
        </w:rPr>
        <w:t> </w:t>
      </w:r>
      <w:r>
        <w:rPr/>
        <w:t>high</w:t>
      </w:r>
      <w:r>
        <w:rPr>
          <w:spacing w:val="-2"/>
        </w:rPr>
        <w:t> </w:t>
      </w:r>
      <w:r>
        <w:rPr/>
        <w:t>in the northern part of Ghana (Wemakor &amp; Mensah, 2016; Wemakor &amp; Iddrisu, 2018; Anokye et al., 2018; Saeed &amp; Wemakor, 2019) compared to studies done on postpartum mothers outside Northern Ghana (found lower rates of PPD; 3.8–11.3%) (Guo </w:t>
      </w:r>
      <w:r>
        <w:rPr>
          <w:i/>
        </w:rPr>
        <w:t>et al., </w:t>
      </w:r>
      <w:r>
        <w:rPr/>
        <w:t>2014; Okronipa </w:t>
      </w:r>
      <w:r>
        <w:rPr>
          <w:i/>
        </w:rPr>
        <w:t>et al., </w:t>
      </w:r>
      <w:r>
        <w:rPr/>
        <w:t>2012; Gold </w:t>
      </w:r>
      <w:r>
        <w:rPr>
          <w:i/>
        </w:rPr>
        <w:t>et al., </w:t>
      </w:r>
      <w:r>
        <w:rPr/>
        <w:t>2013; Weobong </w:t>
      </w:r>
      <w:r>
        <w:rPr>
          <w:i/>
        </w:rPr>
        <w:t>et al., </w:t>
      </w:r>
      <w:r>
        <w:rPr/>
        <w:t>2015; Weobong </w:t>
      </w:r>
      <w:r>
        <w:rPr>
          <w:i/>
        </w:rPr>
        <w:t>et al., </w:t>
      </w:r>
      <w:r>
        <w:rPr/>
        <w:t>2019). This shows a significant variation in the prevalence of postpartum depression among the two categories.</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1"/>
        <w:jc w:val="both"/>
      </w:pPr>
      <w:r>
        <w:rPr/>
        <w:t>Furthermore, in the Northern Region, there have been only two community-based studies, with the rates of postpartum depression being 27.8% and 33.5 percent, respectively (Wemakor &amp; Mensah, 2016;</w:t>
      </w:r>
      <w:r>
        <w:rPr>
          <w:spacing w:val="-9"/>
        </w:rPr>
        <w:t> </w:t>
      </w:r>
      <w:r>
        <w:rPr/>
        <w:t>Wemakor</w:t>
      </w:r>
      <w:r>
        <w:rPr>
          <w:spacing w:val="-11"/>
        </w:rPr>
        <w:t> </w:t>
      </w:r>
      <w:r>
        <w:rPr/>
        <w:t>&amp;</w:t>
      </w:r>
      <w:r>
        <w:rPr>
          <w:spacing w:val="-7"/>
        </w:rPr>
        <w:t> </w:t>
      </w:r>
      <w:r>
        <w:rPr/>
        <w:t>Iddrisu,</w:t>
      </w:r>
      <w:r>
        <w:rPr>
          <w:spacing w:val="-9"/>
        </w:rPr>
        <w:t> </w:t>
      </w:r>
      <w:r>
        <w:rPr/>
        <w:t>2018).</w:t>
      </w:r>
      <w:r>
        <w:rPr>
          <w:spacing w:val="-10"/>
        </w:rPr>
        <w:t> </w:t>
      </w:r>
      <w:r>
        <w:rPr/>
        <w:t>Aside</w:t>
      </w:r>
      <w:r>
        <w:rPr>
          <w:spacing w:val="-10"/>
        </w:rPr>
        <w:t> </w:t>
      </w:r>
      <w:r>
        <w:rPr/>
        <w:t>from</w:t>
      </w:r>
      <w:r>
        <w:rPr>
          <w:spacing w:val="-10"/>
        </w:rPr>
        <w:t> </w:t>
      </w:r>
      <w:r>
        <w:rPr/>
        <w:t>this,</w:t>
      </w:r>
      <w:r>
        <w:rPr>
          <w:spacing w:val="-9"/>
        </w:rPr>
        <w:t> </w:t>
      </w:r>
      <w:r>
        <w:rPr/>
        <w:t>there</w:t>
      </w:r>
      <w:r>
        <w:rPr>
          <w:spacing w:val="-11"/>
        </w:rPr>
        <w:t> </w:t>
      </w:r>
      <w:r>
        <w:rPr/>
        <w:t>have</w:t>
      </w:r>
      <w:r>
        <w:rPr>
          <w:spacing w:val="-10"/>
        </w:rPr>
        <w:t> </w:t>
      </w:r>
      <w:r>
        <w:rPr/>
        <w:t>not</w:t>
      </w:r>
      <w:r>
        <w:rPr>
          <w:spacing w:val="-9"/>
        </w:rPr>
        <w:t> </w:t>
      </w:r>
      <w:r>
        <w:rPr/>
        <w:t>been</w:t>
      </w:r>
      <w:r>
        <w:rPr>
          <w:spacing w:val="-9"/>
        </w:rPr>
        <w:t> </w:t>
      </w:r>
      <w:r>
        <w:rPr/>
        <w:t>any</w:t>
      </w:r>
      <w:r>
        <w:rPr>
          <w:spacing w:val="-9"/>
        </w:rPr>
        <w:t> </w:t>
      </w:r>
      <w:r>
        <w:rPr/>
        <w:t>facility-based</w:t>
      </w:r>
      <w:r>
        <w:rPr>
          <w:spacing w:val="-10"/>
        </w:rPr>
        <w:t> </w:t>
      </w:r>
      <w:r>
        <w:rPr/>
        <w:t>studies</w:t>
      </w:r>
      <w:r>
        <w:rPr>
          <w:spacing w:val="-9"/>
        </w:rPr>
        <w:t> </w:t>
      </w:r>
      <w:r>
        <w:rPr/>
        <w:t>done in the Tamale Metropolis, which is the capital city of the Northern Region; hence, to help close the knowledge gap, this study seeks to determine the prevalence and associated factors of postpartum depression among postpartum women at Tamale Teaching Hospital.</w:t>
      </w:r>
    </w:p>
    <w:p>
      <w:pPr>
        <w:pStyle w:val="BodyText"/>
      </w:pPr>
    </w:p>
    <w:p>
      <w:pPr>
        <w:pStyle w:val="BodyText"/>
        <w:spacing w:before="46"/>
      </w:pPr>
    </w:p>
    <w:p>
      <w:pPr>
        <w:pStyle w:val="Heading2"/>
        <w:numPr>
          <w:ilvl w:val="1"/>
          <w:numId w:val="13"/>
        </w:numPr>
        <w:tabs>
          <w:tab w:pos="447" w:val="left" w:leader="none"/>
        </w:tabs>
        <w:spacing w:line="240" w:lineRule="auto" w:before="0" w:after="0"/>
        <w:ind w:left="447" w:right="0" w:hanging="360"/>
        <w:jc w:val="left"/>
      </w:pPr>
      <w:bookmarkStart w:name="_bookmark12" w:id="13"/>
      <w:bookmarkEnd w:id="13"/>
      <w:r>
        <w:rPr>
          <w:b w:val="0"/>
        </w:rPr>
      </w:r>
      <w:r>
        <w:rPr/>
        <w:t>Research</w:t>
      </w:r>
      <w:r>
        <w:rPr>
          <w:spacing w:val="-5"/>
        </w:rPr>
        <w:t> </w:t>
      </w:r>
      <w:r>
        <w:rPr>
          <w:spacing w:val="-2"/>
        </w:rPr>
        <w:t>questions</w:t>
      </w:r>
    </w:p>
    <w:p>
      <w:pPr>
        <w:pStyle w:val="ListParagraph"/>
        <w:numPr>
          <w:ilvl w:val="0"/>
          <w:numId w:val="14"/>
        </w:numPr>
        <w:tabs>
          <w:tab w:pos="808" w:val="left" w:leader="none"/>
        </w:tabs>
        <w:spacing w:line="240" w:lineRule="auto" w:before="262" w:after="0"/>
        <w:ind w:left="808" w:right="0" w:hanging="360"/>
        <w:jc w:val="left"/>
        <w:rPr>
          <w:sz w:val="24"/>
        </w:rPr>
      </w:pPr>
      <w:r>
        <w:rPr>
          <w:sz w:val="24"/>
        </w:rPr>
        <w:t>What</w:t>
      </w:r>
      <w:r>
        <w:rPr>
          <w:spacing w:val="-3"/>
          <w:sz w:val="24"/>
        </w:rPr>
        <w:t> </w:t>
      </w:r>
      <w:r>
        <w:rPr>
          <w:sz w:val="24"/>
        </w:rPr>
        <w:t>are</w:t>
      </w:r>
      <w:r>
        <w:rPr>
          <w:spacing w:val="-2"/>
          <w:sz w:val="24"/>
        </w:rPr>
        <w:t> </w:t>
      </w:r>
      <w:r>
        <w:rPr>
          <w:sz w:val="24"/>
        </w:rPr>
        <w:t>the</w:t>
      </w:r>
      <w:r>
        <w:rPr>
          <w:spacing w:val="-2"/>
          <w:sz w:val="24"/>
        </w:rPr>
        <w:t> </w:t>
      </w:r>
      <w:r>
        <w:rPr>
          <w:sz w:val="24"/>
        </w:rPr>
        <w:t>general</w:t>
      </w:r>
      <w:r>
        <w:rPr>
          <w:spacing w:val="1"/>
          <w:sz w:val="24"/>
        </w:rPr>
        <w:t> </w:t>
      </w:r>
      <w:r>
        <w:rPr>
          <w:sz w:val="24"/>
        </w:rPr>
        <w:t>characteristics of</w:t>
      </w:r>
      <w:r>
        <w:rPr>
          <w:spacing w:val="-2"/>
          <w:sz w:val="24"/>
        </w:rPr>
        <w:t> </w:t>
      </w:r>
      <w:r>
        <w:rPr>
          <w:sz w:val="24"/>
        </w:rPr>
        <w:t>postpartum mother</w:t>
      </w:r>
      <w:r>
        <w:rPr>
          <w:spacing w:val="-1"/>
          <w:sz w:val="24"/>
        </w:rPr>
        <w:t> </w:t>
      </w:r>
      <w:r>
        <w:rPr>
          <w:sz w:val="24"/>
        </w:rPr>
        <w:t>at</w:t>
      </w:r>
      <w:r>
        <w:rPr>
          <w:spacing w:val="-1"/>
          <w:sz w:val="24"/>
        </w:rPr>
        <w:t> </w:t>
      </w:r>
      <w:r>
        <w:rPr>
          <w:sz w:val="24"/>
        </w:rPr>
        <w:t>Tamale</w:t>
      </w:r>
      <w:r>
        <w:rPr>
          <w:spacing w:val="-2"/>
          <w:sz w:val="24"/>
        </w:rPr>
        <w:t> </w:t>
      </w:r>
      <w:r>
        <w:rPr>
          <w:sz w:val="24"/>
        </w:rPr>
        <w:t>Teaching</w:t>
      </w:r>
      <w:r>
        <w:rPr>
          <w:spacing w:val="1"/>
          <w:sz w:val="24"/>
        </w:rPr>
        <w:t> </w:t>
      </w:r>
      <w:r>
        <w:rPr>
          <w:spacing w:val="-2"/>
          <w:sz w:val="24"/>
        </w:rPr>
        <w:t>Hospital?</w:t>
      </w:r>
    </w:p>
    <w:p>
      <w:pPr>
        <w:pStyle w:val="BodyText"/>
      </w:pPr>
    </w:p>
    <w:p>
      <w:pPr>
        <w:pStyle w:val="ListParagraph"/>
        <w:numPr>
          <w:ilvl w:val="0"/>
          <w:numId w:val="14"/>
        </w:numPr>
        <w:tabs>
          <w:tab w:pos="808" w:val="left" w:leader="none"/>
        </w:tabs>
        <w:spacing w:line="240" w:lineRule="auto" w:before="0" w:after="0"/>
        <w:ind w:left="808" w:right="0" w:hanging="360"/>
        <w:jc w:val="left"/>
        <w:rPr>
          <w:sz w:val="24"/>
        </w:rPr>
      </w:pPr>
      <w:r>
        <w:rPr>
          <w:sz w:val="24"/>
        </w:rPr>
        <w:t>What</w:t>
      </w:r>
      <w:r>
        <w:rPr>
          <w:spacing w:val="-3"/>
          <w:sz w:val="24"/>
        </w:rPr>
        <w:t> </w:t>
      </w:r>
      <w:r>
        <w:rPr>
          <w:sz w:val="24"/>
        </w:rPr>
        <w:t>is</w:t>
      </w:r>
      <w:r>
        <w:rPr>
          <w:spacing w:val="-1"/>
          <w:sz w:val="24"/>
        </w:rPr>
        <w:t> </w:t>
      </w:r>
      <w:r>
        <w:rPr>
          <w:sz w:val="24"/>
        </w:rPr>
        <w:t>the</w:t>
      </w:r>
      <w:r>
        <w:rPr>
          <w:spacing w:val="-2"/>
          <w:sz w:val="24"/>
        </w:rPr>
        <w:t> </w:t>
      </w:r>
      <w:r>
        <w:rPr>
          <w:sz w:val="24"/>
        </w:rPr>
        <w:t>prevalence</w:t>
      </w:r>
      <w:r>
        <w:rPr>
          <w:spacing w:val="1"/>
          <w:sz w:val="24"/>
        </w:rPr>
        <w:t> </w:t>
      </w:r>
      <w:r>
        <w:rPr>
          <w:sz w:val="24"/>
        </w:rPr>
        <w:t>of PPD</w:t>
      </w:r>
      <w:r>
        <w:rPr>
          <w:spacing w:val="-2"/>
          <w:sz w:val="24"/>
        </w:rPr>
        <w:t> </w:t>
      </w:r>
      <w:r>
        <w:rPr>
          <w:sz w:val="24"/>
        </w:rPr>
        <w:t>among</w:t>
      </w:r>
      <w:r>
        <w:rPr>
          <w:spacing w:val="-1"/>
          <w:sz w:val="24"/>
        </w:rPr>
        <w:t> </w:t>
      </w:r>
      <w:r>
        <w:rPr>
          <w:sz w:val="24"/>
        </w:rPr>
        <w:t>postpartum</w:t>
      </w:r>
      <w:r>
        <w:rPr>
          <w:spacing w:val="1"/>
          <w:sz w:val="24"/>
        </w:rPr>
        <w:t> </w:t>
      </w:r>
      <w:r>
        <w:rPr>
          <w:spacing w:val="-2"/>
          <w:sz w:val="24"/>
        </w:rPr>
        <w:t>mothers?</w:t>
      </w:r>
    </w:p>
    <w:p>
      <w:pPr>
        <w:pStyle w:val="BodyText"/>
      </w:pPr>
    </w:p>
    <w:p>
      <w:pPr>
        <w:pStyle w:val="ListParagraph"/>
        <w:numPr>
          <w:ilvl w:val="0"/>
          <w:numId w:val="14"/>
        </w:numPr>
        <w:tabs>
          <w:tab w:pos="808" w:val="left" w:leader="none"/>
        </w:tabs>
        <w:spacing w:line="480" w:lineRule="auto" w:before="0" w:after="0"/>
        <w:ind w:left="808" w:right="84" w:hanging="360"/>
        <w:jc w:val="left"/>
        <w:rPr>
          <w:sz w:val="24"/>
        </w:rPr>
      </w:pPr>
      <w:r>
        <w:rPr>
          <w:sz w:val="24"/>
        </w:rPr>
        <w:t>Which risk factors (psychological, maternal, social factors and lifestyle) are associated with PPD amongst among postpartum mothers?</w:t>
      </w:r>
    </w:p>
    <w:p>
      <w:pPr>
        <w:pStyle w:val="BodyText"/>
        <w:spacing w:before="3"/>
      </w:pPr>
    </w:p>
    <w:p>
      <w:pPr>
        <w:pStyle w:val="Heading2"/>
        <w:numPr>
          <w:ilvl w:val="1"/>
          <w:numId w:val="13"/>
        </w:numPr>
        <w:tabs>
          <w:tab w:pos="447" w:val="left" w:leader="none"/>
        </w:tabs>
        <w:spacing w:line="240" w:lineRule="auto" w:before="0" w:after="0"/>
        <w:ind w:left="447" w:right="0" w:hanging="360"/>
        <w:jc w:val="left"/>
      </w:pPr>
      <w:bookmarkStart w:name="_bookmark13" w:id="14"/>
      <w:bookmarkEnd w:id="14"/>
      <w:r>
        <w:rPr>
          <w:b w:val="0"/>
        </w:rPr>
      </w:r>
      <w:r>
        <w:rPr/>
        <w:t>Main </w:t>
      </w:r>
      <w:r>
        <w:rPr>
          <w:spacing w:val="-2"/>
        </w:rPr>
        <w:t>objective</w:t>
      </w:r>
    </w:p>
    <w:p>
      <w:pPr>
        <w:pStyle w:val="BodyText"/>
        <w:spacing w:line="480" w:lineRule="auto" w:before="264"/>
        <w:ind w:left="87" w:right="84"/>
        <w:jc w:val="both"/>
      </w:pPr>
      <w:r>
        <w:rPr/>
        <w:t>The aim of this research study is to assess the prevalence and associated risk factors of PPD among postpartum mother at the Tamale Teaching Hospital.</w:t>
      </w:r>
    </w:p>
    <w:p>
      <w:pPr>
        <w:pStyle w:val="BodyText"/>
      </w:pPr>
    </w:p>
    <w:p>
      <w:pPr>
        <w:pStyle w:val="BodyText"/>
        <w:spacing w:before="163"/>
      </w:pPr>
    </w:p>
    <w:p>
      <w:pPr>
        <w:pStyle w:val="Heading2"/>
        <w:numPr>
          <w:ilvl w:val="2"/>
          <w:numId w:val="13"/>
        </w:numPr>
        <w:tabs>
          <w:tab w:pos="627" w:val="left" w:leader="none"/>
        </w:tabs>
        <w:spacing w:line="240" w:lineRule="auto" w:before="0" w:after="0"/>
        <w:ind w:left="627" w:right="0" w:hanging="540"/>
        <w:jc w:val="left"/>
      </w:pPr>
      <w:bookmarkStart w:name="_bookmark14" w:id="15"/>
      <w:bookmarkEnd w:id="15"/>
      <w:r>
        <w:rPr>
          <w:b w:val="0"/>
        </w:rPr>
      </w:r>
      <w:r>
        <w:rPr/>
        <w:t>Specific</w:t>
      </w:r>
      <w:r>
        <w:rPr>
          <w:spacing w:val="-3"/>
        </w:rPr>
        <w:t> </w:t>
      </w:r>
      <w:r>
        <w:rPr>
          <w:spacing w:val="-2"/>
        </w:rPr>
        <w:t>objectives</w:t>
      </w:r>
    </w:p>
    <w:p>
      <w:pPr>
        <w:pStyle w:val="ListParagraph"/>
        <w:numPr>
          <w:ilvl w:val="3"/>
          <w:numId w:val="13"/>
        </w:numPr>
        <w:tabs>
          <w:tab w:pos="808" w:val="left" w:leader="none"/>
        </w:tabs>
        <w:spacing w:line="240" w:lineRule="auto" w:before="262" w:after="0"/>
        <w:ind w:left="808" w:right="0" w:hanging="360"/>
        <w:jc w:val="left"/>
        <w:rPr>
          <w:sz w:val="24"/>
        </w:rPr>
      </w:pPr>
      <w:r>
        <w:rPr>
          <w:sz w:val="24"/>
        </w:rPr>
        <w:t>To</w:t>
      </w:r>
      <w:r>
        <w:rPr>
          <w:spacing w:val="-3"/>
          <w:sz w:val="24"/>
        </w:rPr>
        <w:t> </w:t>
      </w:r>
      <w:r>
        <w:rPr>
          <w:sz w:val="24"/>
        </w:rPr>
        <w:t>examine</w:t>
      </w:r>
      <w:r>
        <w:rPr>
          <w:spacing w:val="-2"/>
          <w:sz w:val="24"/>
        </w:rPr>
        <w:t> </w:t>
      </w:r>
      <w:r>
        <w:rPr>
          <w:sz w:val="24"/>
        </w:rPr>
        <w:t>the</w:t>
      </w:r>
      <w:r>
        <w:rPr>
          <w:spacing w:val="-2"/>
          <w:sz w:val="24"/>
        </w:rPr>
        <w:t> </w:t>
      </w:r>
      <w:r>
        <w:rPr>
          <w:sz w:val="24"/>
        </w:rPr>
        <w:t>general</w:t>
      </w:r>
      <w:r>
        <w:rPr>
          <w:spacing w:val="2"/>
          <w:sz w:val="24"/>
        </w:rPr>
        <w:t> </w:t>
      </w:r>
      <w:r>
        <w:rPr>
          <w:sz w:val="24"/>
        </w:rPr>
        <w:t>characteristics of</w:t>
      </w:r>
      <w:r>
        <w:rPr>
          <w:spacing w:val="-2"/>
          <w:sz w:val="24"/>
        </w:rPr>
        <w:t> </w:t>
      </w:r>
      <w:r>
        <w:rPr>
          <w:sz w:val="24"/>
        </w:rPr>
        <w:t>postpartum mother</w:t>
      </w:r>
      <w:r>
        <w:rPr>
          <w:spacing w:val="-2"/>
          <w:sz w:val="24"/>
        </w:rPr>
        <w:t> </w:t>
      </w:r>
      <w:r>
        <w:rPr>
          <w:sz w:val="24"/>
        </w:rPr>
        <w:t>at</w:t>
      </w:r>
      <w:r>
        <w:rPr>
          <w:spacing w:val="-1"/>
          <w:sz w:val="24"/>
        </w:rPr>
        <w:t> </w:t>
      </w:r>
      <w:r>
        <w:rPr>
          <w:sz w:val="24"/>
        </w:rPr>
        <w:t>Tamale</w:t>
      </w:r>
      <w:r>
        <w:rPr>
          <w:spacing w:val="-2"/>
          <w:sz w:val="24"/>
        </w:rPr>
        <w:t> </w:t>
      </w:r>
      <w:r>
        <w:rPr>
          <w:sz w:val="24"/>
        </w:rPr>
        <w:t>Teaching </w:t>
      </w:r>
      <w:r>
        <w:rPr>
          <w:spacing w:val="-2"/>
          <w:sz w:val="24"/>
        </w:rPr>
        <w:t>Hospital.</w:t>
      </w:r>
    </w:p>
    <w:p>
      <w:pPr>
        <w:pStyle w:val="BodyText"/>
      </w:pPr>
    </w:p>
    <w:p>
      <w:pPr>
        <w:pStyle w:val="ListParagraph"/>
        <w:numPr>
          <w:ilvl w:val="3"/>
          <w:numId w:val="13"/>
        </w:numPr>
        <w:tabs>
          <w:tab w:pos="808" w:val="left" w:leader="none"/>
        </w:tabs>
        <w:spacing w:line="240" w:lineRule="auto" w:before="1" w:after="0"/>
        <w:ind w:left="808" w:right="0" w:hanging="360"/>
        <w:jc w:val="left"/>
        <w:rPr>
          <w:sz w:val="24"/>
        </w:rPr>
      </w:pPr>
      <w:r>
        <w:rPr>
          <w:sz w:val="24"/>
        </w:rPr>
        <w:t>To</w:t>
      </w:r>
      <w:r>
        <w:rPr>
          <w:spacing w:val="-2"/>
          <w:sz w:val="24"/>
        </w:rPr>
        <w:t> </w:t>
      </w:r>
      <w:r>
        <w:rPr>
          <w:sz w:val="24"/>
        </w:rPr>
        <w:t>ascertain</w:t>
      </w:r>
      <w:r>
        <w:rPr>
          <w:spacing w:val="-1"/>
          <w:sz w:val="24"/>
        </w:rPr>
        <w:t> </w:t>
      </w:r>
      <w:r>
        <w:rPr>
          <w:sz w:val="24"/>
        </w:rPr>
        <w:t>the</w:t>
      </w:r>
      <w:r>
        <w:rPr>
          <w:spacing w:val="-2"/>
          <w:sz w:val="24"/>
        </w:rPr>
        <w:t> </w:t>
      </w:r>
      <w:r>
        <w:rPr>
          <w:sz w:val="24"/>
        </w:rPr>
        <w:t>prevalence</w:t>
      </w:r>
      <w:r>
        <w:rPr>
          <w:spacing w:val="-1"/>
          <w:sz w:val="24"/>
        </w:rPr>
        <w:t> </w:t>
      </w:r>
      <w:r>
        <w:rPr>
          <w:sz w:val="24"/>
        </w:rPr>
        <w:t>of</w:t>
      </w:r>
      <w:r>
        <w:rPr>
          <w:spacing w:val="-2"/>
          <w:sz w:val="24"/>
        </w:rPr>
        <w:t> </w:t>
      </w:r>
      <w:r>
        <w:rPr>
          <w:sz w:val="24"/>
        </w:rPr>
        <w:t>PPD</w:t>
      </w:r>
      <w:r>
        <w:rPr>
          <w:spacing w:val="-2"/>
          <w:sz w:val="24"/>
        </w:rPr>
        <w:t> </w:t>
      </w:r>
      <w:r>
        <w:rPr>
          <w:sz w:val="24"/>
        </w:rPr>
        <w:t>amongst postpartum</w:t>
      </w:r>
      <w:r>
        <w:rPr>
          <w:spacing w:val="-1"/>
          <w:sz w:val="24"/>
        </w:rPr>
        <w:t> </w:t>
      </w:r>
      <w:r>
        <w:rPr>
          <w:sz w:val="24"/>
        </w:rPr>
        <w:t>mothers</w:t>
      </w:r>
      <w:r>
        <w:rPr>
          <w:spacing w:val="-2"/>
          <w:sz w:val="24"/>
        </w:rPr>
        <w:t> </w:t>
      </w:r>
      <w:r>
        <w:rPr>
          <w:sz w:val="24"/>
        </w:rPr>
        <w:t>at</w:t>
      </w:r>
      <w:r>
        <w:rPr>
          <w:spacing w:val="1"/>
          <w:sz w:val="24"/>
        </w:rPr>
        <w:t> </w:t>
      </w:r>
      <w:r>
        <w:rPr>
          <w:spacing w:val="-4"/>
          <w:sz w:val="24"/>
        </w:rPr>
        <w:t>TTH.</w:t>
      </w:r>
    </w:p>
    <w:p>
      <w:pPr>
        <w:pStyle w:val="ListParagraph"/>
        <w:numPr>
          <w:ilvl w:val="3"/>
          <w:numId w:val="13"/>
        </w:numPr>
        <w:tabs>
          <w:tab w:pos="808" w:val="left" w:leader="none"/>
        </w:tabs>
        <w:spacing w:line="240" w:lineRule="auto" w:before="276" w:after="0"/>
        <w:ind w:left="808" w:right="0" w:hanging="360"/>
        <w:jc w:val="left"/>
        <w:rPr>
          <w:sz w:val="24"/>
        </w:rPr>
      </w:pPr>
      <w:r>
        <w:rPr>
          <w:sz w:val="24"/>
        </w:rPr>
        <w:t>To</w:t>
      </w:r>
      <w:r>
        <w:rPr>
          <w:spacing w:val="-2"/>
          <w:sz w:val="24"/>
        </w:rPr>
        <w:t> </w:t>
      </w:r>
      <w:r>
        <w:rPr>
          <w:sz w:val="24"/>
        </w:rPr>
        <w:t>identify</w:t>
      </w:r>
      <w:r>
        <w:rPr>
          <w:spacing w:val="-2"/>
          <w:sz w:val="24"/>
        </w:rPr>
        <w:t> </w:t>
      </w:r>
      <w:r>
        <w:rPr>
          <w:sz w:val="24"/>
        </w:rPr>
        <w:t>the</w:t>
      </w:r>
      <w:r>
        <w:rPr>
          <w:spacing w:val="-2"/>
          <w:sz w:val="24"/>
        </w:rPr>
        <w:t> </w:t>
      </w:r>
      <w:r>
        <w:rPr>
          <w:sz w:val="24"/>
        </w:rPr>
        <w:t>risk factors</w:t>
      </w:r>
      <w:r>
        <w:rPr>
          <w:spacing w:val="-2"/>
          <w:sz w:val="24"/>
        </w:rPr>
        <w:t> </w:t>
      </w:r>
      <w:r>
        <w:rPr>
          <w:sz w:val="24"/>
        </w:rPr>
        <w:t>associated</w:t>
      </w:r>
      <w:r>
        <w:rPr>
          <w:spacing w:val="-2"/>
          <w:sz w:val="24"/>
        </w:rPr>
        <w:t> </w:t>
      </w:r>
      <w:r>
        <w:rPr>
          <w:sz w:val="24"/>
        </w:rPr>
        <w:t>with PPD</w:t>
      </w:r>
      <w:r>
        <w:rPr>
          <w:spacing w:val="-2"/>
          <w:sz w:val="24"/>
        </w:rPr>
        <w:t> </w:t>
      </w:r>
      <w:r>
        <w:rPr>
          <w:sz w:val="24"/>
        </w:rPr>
        <w:t>amongst postpartum</w:t>
      </w:r>
      <w:r>
        <w:rPr>
          <w:spacing w:val="1"/>
          <w:sz w:val="24"/>
        </w:rPr>
        <w:t> </w:t>
      </w:r>
      <w:r>
        <w:rPr>
          <w:sz w:val="24"/>
        </w:rPr>
        <w:t>mothers</w:t>
      </w:r>
      <w:r>
        <w:rPr>
          <w:spacing w:val="-2"/>
          <w:sz w:val="24"/>
        </w:rPr>
        <w:t> </w:t>
      </w:r>
      <w:r>
        <w:rPr>
          <w:sz w:val="24"/>
        </w:rPr>
        <w:t>at</w:t>
      </w:r>
      <w:r>
        <w:rPr>
          <w:spacing w:val="-1"/>
          <w:sz w:val="24"/>
        </w:rPr>
        <w:t> </w:t>
      </w:r>
      <w:r>
        <w:rPr>
          <w:sz w:val="24"/>
        </w:rPr>
        <w:t>the</w:t>
      </w:r>
      <w:r>
        <w:rPr>
          <w:spacing w:val="-1"/>
          <w:sz w:val="24"/>
        </w:rPr>
        <w:t> </w:t>
      </w:r>
      <w:r>
        <w:rPr>
          <w:spacing w:val="-4"/>
          <w:sz w:val="24"/>
        </w:rPr>
        <w:t>TTH.</w:t>
      </w:r>
    </w:p>
    <w:p>
      <w:pPr>
        <w:pStyle w:val="BodyText"/>
      </w:pPr>
    </w:p>
    <w:p>
      <w:pPr>
        <w:pStyle w:val="BodyText"/>
      </w:pPr>
    </w:p>
    <w:p>
      <w:pPr>
        <w:pStyle w:val="BodyText"/>
      </w:pPr>
    </w:p>
    <w:p>
      <w:pPr>
        <w:pStyle w:val="BodyText"/>
        <w:spacing w:before="163"/>
      </w:pPr>
    </w:p>
    <w:p>
      <w:pPr>
        <w:pStyle w:val="Heading2"/>
        <w:numPr>
          <w:ilvl w:val="1"/>
          <w:numId w:val="13"/>
        </w:numPr>
        <w:tabs>
          <w:tab w:pos="447" w:val="left" w:leader="none"/>
        </w:tabs>
        <w:spacing w:line="240" w:lineRule="auto" w:before="0" w:after="0"/>
        <w:ind w:left="447" w:right="0" w:hanging="360"/>
        <w:jc w:val="left"/>
      </w:pPr>
      <w:bookmarkStart w:name="_bookmark15" w:id="16"/>
      <w:bookmarkEnd w:id="16"/>
      <w:r>
        <w:rPr>
          <w:b w:val="0"/>
        </w:rPr>
      </w:r>
      <w:r>
        <w:rPr/>
        <w:t>Conceptual</w:t>
      </w:r>
      <w:r>
        <w:rPr>
          <w:spacing w:val="-2"/>
        </w:rPr>
        <w:t> framework</w:t>
      </w:r>
    </w:p>
    <w:p>
      <w:pPr>
        <w:pStyle w:val="BodyText"/>
        <w:spacing w:line="480" w:lineRule="auto" w:before="262"/>
        <w:ind w:left="87" w:right="85"/>
        <w:jc w:val="both"/>
      </w:pPr>
      <w:r>
        <w:rPr/>
        <w:t>The</w:t>
      </w:r>
      <w:r>
        <w:rPr>
          <w:spacing w:val="-15"/>
        </w:rPr>
        <w:t> </w:t>
      </w:r>
      <w:r>
        <w:rPr/>
        <w:t>schematic</w:t>
      </w:r>
      <w:r>
        <w:rPr>
          <w:spacing w:val="-15"/>
        </w:rPr>
        <w:t> </w:t>
      </w:r>
      <w:r>
        <w:rPr/>
        <w:t>depiction</w:t>
      </w:r>
      <w:r>
        <w:rPr>
          <w:spacing w:val="-14"/>
        </w:rPr>
        <w:t> </w:t>
      </w:r>
      <w:r>
        <w:rPr/>
        <w:t>of</w:t>
      </w:r>
      <w:r>
        <w:rPr>
          <w:spacing w:val="-15"/>
        </w:rPr>
        <w:t> </w:t>
      </w:r>
      <w:r>
        <w:rPr/>
        <w:t>the</w:t>
      </w:r>
      <w:r>
        <w:rPr>
          <w:spacing w:val="-15"/>
        </w:rPr>
        <w:t> </w:t>
      </w:r>
      <w:r>
        <w:rPr/>
        <w:t>study's</w:t>
      </w:r>
      <w:r>
        <w:rPr>
          <w:spacing w:val="-14"/>
        </w:rPr>
        <w:t> </w:t>
      </w:r>
      <w:r>
        <w:rPr/>
        <w:t>conceptual</w:t>
      </w:r>
      <w:r>
        <w:rPr>
          <w:spacing w:val="-12"/>
        </w:rPr>
        <w:t> </w:t>
      </w:r>
      <w:r>
        <w:rPr/>
        <w:t>framework</w:t>
      </w:r>
      <w:r>
        <w:rPr>
          <w:spacing w:val="-15"/>
        </w:rPr>
        <w:t> </w:t>
      </w:r>
      <w:r>
        <w:rPr/>
        <w:t>is</w:t>
      </w:r>
      <w:r>
        <w:rPr>
          <w:spacing w:val="-14"/>
        </w:rPr>
        <w:t> </w:t>
      </w:r>
      <w:r>
        <w:rPr/>
        <w:t>shown</w:t>
      </w:r>
      <w:r>
        <w:rPr>
          <w:spacing w:val="-15"/>
        </w:rPr>
        <w:t> </w:t>
      </w:r>
      <w:r>
        <w:rPr/>
        <w:t>in</w:t>
      </w:r>
      <w:r>
        <w:rPr>
          <w:spacing w:val="-12"/>
        </w:rPr>
        <w:t> </w:t>
      </w:r>
      <w:r>
        <w:rPr/>
        <w:t>figure</w:t>
      </w:r>
      <w:r>
        <w:rPr>
          <w:spacing w:val="-15"/>
        </w:rPr>
        <w:t> </w:t>
      </w:r>
      <w:r>
        <w:rPr/>
        <w:t>1</w:t>
      </w:r>
      <w:r>
        <w:rPr>
          <w:spacing w:val="-14"/>
        </w:rPr>
        <w:t> </w:t>
      </w:r>
      <w:r>
        <w:rPr/>
        <w:t>above.</w:t>
      </w:r>
      <w:r>
        <w:rPr>
          <w:spacing w:val="-12"/>
        </w:rPr>
        <w:t> </w:t>
      </w:r>
      <w:r>
        <w:rPr/>
        <w:t>It</w:t>
      </w:r>
      <w:r>
        <w:rPr>
          <w:spacing w:val="-12"/>
        </w:rPr>
        <w:t> </w:t>
      </w:r>
      <w:r>
        <w:rPr/>
        <w:t>emphasizes the</w:t>
      </w:r>
      <w:r>
        <w:rPr>
          <w:spacing w:val="5"/>
        </w:rPr>
        <w:t> </w:t>
      </w:r>
      <w:r>
        <w:rPr/>
        <w:t>relationship</w:t>
      </w:r>
      <w:r>
        <w:rPr>
          <w:spacing w:val="9"/>
        </w:rPr>
        <w:t> </w:t>
      </w:r>
      <w:r>
        <w:rPr/>
        <w:t>between</w:t>
      </w:r>
      <w:r>
        <w:rPr>
          <w:spacing w:val="10"/>
        </w:rPr>
        <w:t> </w:t>
      </w:r>
      <w:r>
        <w:rPr/>
        <w:t>the</w:t>
      </w:r>
      <w:r>
        <w:rPr>
          <w:spacing w:val="8"/>
        </w:rPr>
        <w:t> </w:t>
      </w:r>
      <w:r>
        <w:rPr/>
        <w:t>study's</w:t>
      </w:r>
      <w:r>
        <w:rPr>
          <w:spacing w:val="9"/>
        </w:rPr>
        <w:t> </w:t>
      </w:r>
      <w:r>
        <w:rPr/>
        <w:t>dependent</w:t>
      </w:r>
      <w:r>
        <w:rPr>
          <w:spacing w:val="11"/>
        </w:rPr>
        <w:t> </w:t>
      </w:r>
      <w:r>
        <w:rPr/>
        <w:t>variable</w:t>
      </w:r>
      <w:r>
        <w:rPr>
          <w:spacing w:val="8"/>
        </w:rPr>
        <w:t> </w:t>
      </w:r>
      <w:r>
        <w:rPr/>
        <w:t>(</w:t>
      </w:r>
      <w:r>
        <w:rPr>
          <w:i/>
        </w:rPr>
        <w:t>postpartum</w:t>
      </w:r>
      <w:r>
        <w:rPr>
          <w:i/>
          <w:spacing w:val="8"/>
        </w:rPr>
        <w:t> </w:t>
      </w:r>
      <w:r>
        <w:rPr>
          <w:i/>
        </w:rPr>
        <w:t>depression</w:t>
      </w:r>
      <w:r>
        <w:rPr>
          <w:i/>
          <w:spacing w:val="9"/>
        </w:rPr>
        <w:t> </w:t>
      </w:r>
      <w:r>
        <w:rPr>
          <w:i/>
        </w:rPr>
        <w:t>measured</w:t>
      </w:r>
      <w:r>
        <w:rPr>
          <w:i/>
          <w:spacing w:val="8"/>
        </w:rPr>
        <w:t> </w:t>
      </w:r>
      <w:r>
        <w:rPr>
          <w:i/>
        </w:rPr>
        <w:t>by</w:t>
      </w:r>
      <w:r>
        <w:rPr>
          <w:i/>
          <w:spacing w:val="10"/>
        </w:rPr>
        <w:t> </w:t>
      </w:r>
      <w:r>
        <w:rPr>
          <w:i/>
          <w:spacing w:val="-2"/>
        </w:rPr>
        <w:t>EPDS</w:t>
      </w:r>
      <w:r>
        <w:rPr>
          <w:spacing w:val="-2"/>
        </w:rPr>
        <w:t>)</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3"/>
        <w:jc w:val="both"/>
      </w:pPr>
      <w:r>
        <w:rPr/>
        <w:t>and</w:t>
      </w:r>
      <w:r>
        <w:rPr>
          <w:spacing w:val="-6"/>
        </w:rPr>
        <w:t> </w:t>
      </w:r>
      <w:r>
        <w:rPr/>
        <w:t>the</w:t>
      </w:r>
      <w:r>
        <w:rPr>
          <w:spacing w:val="-6"/>
        </w:rPr>
        <w:t> </w:t>
      </w:r>
      <w:r>
        <w:rPr/>
        <w:t>independent</w:t>
      </w:r>
      <w:r>
        <w:rPr>
          <w:spacing w:val="-5"/>
        </w:rPr>
        <w:t> </w:t>
      </w:r>
      <w:r>
        <w:rPr/>
        <w:t>variables</w:t>
      </w:r>
      <w:r>
        <w:rPr>
          <w:spacing w:val="-6"/>
        </w:rPr>
        <w:t> </w:t>
      </w:r>
      <w:r>
        <w:rPr/>
        <w:t>(socio-demographic</w:t>
      </w:r>
      <w:r>
        <w:rPr>
          <w:spacing w:val="-7"/>
        </w:rPr>
        <w:t> </w:t>
      </w:r>
      <w:r>
        <w:rPr/>
        <w:t>factors,</w:t>
      </w:r>
      <w:r>
        <w:rPr>
          <w:spacing w:val="-6"/>
        </w:rPr>
        <w:t> </w:t>
      </w:r>
      <w:r>
        <w:rPr/>
        <w:t>health</w:t>
      </w:r>
      <w:r>
        <w:rPr>
          <w:spacing w:val="-6"/>
        </w:rPr>
        <w:t> </w:t>
      </w:r>
      <w:r>
        <w:rPr/>
        <w:t>systemic</w:t>
      </w:r>
      <w:r>
        <w:rPr>
          <w:spacing w:val="-5"/>
        </w:rPr>
        <w:t> </w:t>
      </w:r>
      <w:r>
        <w:rPr/>
        <w:t>factors</w:t>
      </w:r>
      <w:r>
        <w:rPr>
          <w:spacing w:val="-3"/>
        </w:rPr>
        <w:t> </w:t>
      </w:r>
      <w:r>
        <w:rPr/>
        <w:t>and</w:t>
      </w:r>
      <w:r>
        <w:rPr>
          <w:spacing w:val="-3"/>
        </w:rPr>
        <w:t> </w:t>
      </w:r>
      <w:r>
        <w:rPr>
          <w:i/>
        </w:rPr>
        <w:t>associated</w:t>
      </w:r>
      <w:r>
        <w:rPr>
          <w:i/>
          <w:spacing w:val="-6"/>
        </w:rPr>
        <w:t> </w:t>
      </w:r>
      <w:r>
        <w:rPr>
          <w:i/>
        </w:rPr>
        <w:t>risk factors</w:t>
      </w:r>
      <w:r>
        <w:rPr/>
        <w:t>). Specifically, these factors demonstrate the level of prevalence among participants. The conceptual framework was designed in light of the study’s research objectives and questions.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rPr>
          <w:sz w:val="20"/>
        </w:rPr>
      </w:pPr>
      <w:r>
        <w:rPr>
          <w:sz w:val="20"/>
        </w:rPr>
        <mc:AlternateContent>
          <mc:Choice Requires="wps">
            <w:drawing>
              <wp:anchor distT="0" distB="0" distL="0" distR="0" allowOverlap="1" layoutInCell="1" locked="0" behindDoc="1" simplePos="0" relativeHeight="487589376">
                <wp:simplePos x="0" y="0"/>
                <wp:positionH relativeFrom="page">
                  <wp:posOffset>784891</wp:posOffset>
                </wp:positionH>
                <wp:positionV relativeFrom="paragraph">
                  <wp:posOffset>173135</wp:posOffset>
                </wp:positionV>
                <wp:extent cx="6017895" cy="460692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017895" cy="4606925"/>
                          <a:chExt cx="6017895" cy="4606925"/>
                        </a:xfrm>
                      </wpg:grpSpPr>
                      <pic:pic>
                        <pic:nvPicPr>
                          <pic:cNvPr id="7" name="Image 7"/>
                          <pic:cNvPicPr/>
                        </pic:nvPicPr>
                        <pic:blipFill>
                          <a:blip r:embed="rId10" cstate="print"/>
                          <a:stretch>
                            <a:fillRect/>
                          </a:stretch>
                        </pic:blipFill>
                        <pic:spPr>
                          <a:xfrm>
                            <a:off x="0" y="0"/>
                            <a:ext cx="6017552" cy="4606484"/>
                          </a:xfrm>
                          <a:prstGeom prst="rect">
                            <a:avLst/>
                          </a:prstGeom>
                        </pic:spPr>
                      </pic:pic>
                      <pic:pic>
                        <pic:nvPicPr>
                          <pic:cNvPr id="8" name="Image 8"/>
                          <pic:cNvPicPr/>
                        </pic:nvPicPr>
                        <pic:blipFill>
                          <a:blip r:embed="rId11" cstate="print"/>
                          <a:stretch>
                            <a:fillRect/>
                          </a:stretch>
                        </pic:blipFill>
                        <pic:spPr>
                          <a:xfrm>
                            <a:off x="1958308" y="541021"/>
                            <a:ext cx="1573529" cy="287020"/>
                          </a:xfrm>
                          <a:prstGeom prst="rect">
                            <a:avLst/>
                          </a:prstGeom>
                        </pic:spPr>
                      </pic:pic>
                      <wps:wsp>
                        <wps:cNvPr id="9" name="Textbox 9"/>
                        <wps:cNvSpPr txBox="1"/>
                        <wps:spPr>
                          <a:xfrm>
                            <a:off x="1958308" y="541021"/>
                            <a:ext cx="1573530" cy="287020"/>
                          </a:xfrm>
                          <a:prstGeom prst="rect">
                            <a:avLst/>
                          </a:prstGeom>
                          <a:ln w="6350">
                            <a:solidFill>
                              <a:srgbClr val="A4A4A4"/>
                            </a:solidFill>
                            <a:prstDash val="solid"/>
                          </a:ln>
                        </wps:spPr>
                        <wps:txbx>
                          <w:txbxContent>
                            <w:p>
                              <w:pPr>
                                <w:spacing w:before="73"/>
                                <w:ind w:left="144" w:right="0" w:firstLine="0"/>
                                <w:jc w:val="left"/>
                                <w:rPr>
                                  <w:b/>
                                  <w:sz w:val="22"/>
                                </w:rPr>
                              </w:pPr>
                              <w:r>
                                <w:rPr>
                                  <w:b/>
                                  <w:sz w:val="22"/>
                                  <w:u w:val="single"/>
                                </w:rPr>
                                <w:t>Health</w:t>
                              </w:r>
                              <w:r>
                                <w:rPr>
                                  <w:b/>
                                  <w:spacing w:val="-5"/>
                                  <w:sz w:val="22"/>
                                  <w:u w:val="single"/>
                                </w:rPr>
                                <w:t> </w:t>
                              </w:r>
                              <w:r>
                                <w:rPr>
                                  <w:b/>
                                  <w:sz w:val="22"/>
                                  <w:u w:val="single"/>
                                </w:rPr>
                                <w:t>Related</w:t>
                              </w:r>
                              <w:r>
                                <w:rPr>
                                  <w:b/>
                                  <w:spacing w:val="-4"/>
                                  <w:sz w:val="22"/>
                                  <w:u w:val="single"/>
                                </w:rPr>
                                <w:t> </w:t>
                              </w:r>
                              <w:r>
                                <w:rPr>
                                  <w:b/>
                                  <w:spacing w:val="-2"/>
                                  <w:sz w:val="22"/>
                                  <w:u w:val="single"/>
                                </w:rPr>
                                <w:t>Factors</w:t>
                              </w:r>
                            </w:p>
                          </w:txbxContent>
                        </wps:txbx>
                        <wps:bodyPr wrap="square" lIns="0" tIns="0" rIns="0" bIns="0" rtlCol="0">
                          <a:noAutofit/>
                        </wps:bodyPr>
                      </wps:wsp>
                    </wpg:wgp>
                  </a:graphicData>
                </a:graphic>
              </wp:anchor>
            </w:drawing>
          </mc:Choice>
          <mc:Fallback>
            <w:pict>
              <v:group style="position:absolute;margin-left:61.802475pt;margin-top:13.632753pt;width:473.85pt;height:362.75pt;mso-position-horizontal-relative:page;mso-position-vertical-relative:paragraph;z-index:-15727104;mso-wrap-distance-left:0;mso-wrap-distance-right:0" id="docshapegroup3" coordorigin="1236,273" coordsize="9477,7255">
                <v:shape style="position:absolute;left:1236;top:272;width:9477;height:7255" type="#_x0000_t75" id="docshape4" stroked="false">
                  <v:imagedata r:id="rId10" o:title=""/>
                </v:shape>
                <v:shape style="position:absolute;left:4320;top:1124;width:2478;height:452" type="#_x0000_t75" id="docshape5" stroked="false">
                  <v:imagedata r:id="rId11" o:title=""/>
                </v:shape>
                <v:shape style="position:absolute;left:4320;top:1124;width:2478;height:452" type="#_x0000_t202" id="docshape6" filled="false" stroked="true" strokeweight=".5pt" strokecolor="#a4a4a4">
                  <v:textbox inset="0,0,0,0">
                    <w:txbxContent>
                      <w:p>
                        <w:pPr>
                          <w:spacing w:before="73"/>
                          <w:ind w:left="144" w:right="0" w:firstLine="0"/>
                          <w:jc w:val="left"/>
                          <w:rPr>
                            <w:b/>
                            <w:sz w:val="22"/>
                          </w:rPr>
                        </w:pPr>
                        <w:r>
                          <w:rPr>
                            <w:b/>
                            <w:sz w:val="22"/>
                            <w:u w:val="single"/>
                          </w:rPr>
                          <w:t>Health</w:t>
                        </w:r>
                        <w:r>
                          <w:rPr>
                            <w:b/>
                            <w:spacing w:val="-5"/>
                            <w:sz w:val="22"/>
                            <w:u w:val="single"/>
                          </w:rPr>
                          <w:t> </w:t>
                        </w:r>
                        <w:r>
                          <w:rPr>
                            <w:b/>
                            <w:sz w:val="22"/>
                            <w:u w:val="single"/>
                          </w:rPr>
                          <w:t>Related</w:t>
                        </w:r>
                        <w:r>
                          <w:rPr>
                            <w:b/>
                            <w:spacing w:val="-4"/>
                            <w:sz w:val="22"/>
                            <w:u w:val="single"/>
                          </w:rPr>
                          <w:t> </w:t>
                        </w:r>
                        <w:r>
                          <w:rPr>
                            <w:b/>
                            <w:spacing w:val="-2"/>
                            <w:sz w:val="22"/>
                            <w:u w:val="single"/>
                          </w:rPr>
                          <w:t>Factors</w:t>
                        </w:r>
                      </w:p>
                    </w:txbxContent>
                  </v:textbox>
                  <v:stroke dashstyle="solid"/>
                  <w10:wrap type="none"/>
                </v:shape>
                <w10:wrap type="topAndBottom"/>
              </v:group>
            </w:pict>
          </mc:Fallback>
        </mc:AlternateContent>
      </w:r>
    </w:p>
    <w:p>
      <w:pPr>
        <w:pStyle w:val="BodyText"/>
        <w:spacing w:before="263"/>
      </w:pPr>
    </w:p>
    <w:p>
      <w:pPr>
        <w:spacing w:before="0"/>
        <w:ind w:left="87" w:right="118" w:firstLine="0"/>
        <w:jc w:val="both"/>
        <w:rPr>
          <w:b/>
          <w:i/>
          <w:sz w:val="24"/>
        </w:rPr>
      </w:pPr>
      <w:bookmarkStart w:name="_bookmark16" w:id="17"/>
      <w:bookmarkEnd w:id="17"/>
      <w:r>
        <w:rPr/>
      </w:r>
      <w:r>
        <w:rPr>
          <w:b/>
          <w:i/>
          <w:sz w:val="24"/>
        </w:rPr>
        <w:t>Figure</w:t>
      </w:r>
      <w:r>
        <w:rPr>
          <w:b/>
          <w:i/>
          <w:spacing w:val="-3"/>
          <w:sz w:val="24"/>
        </w:rPr>
        <w:t> </w:t>
      </w:r>
      <w:r>
        <w:rPr>
          <w:b/>
          <w:i/>
          <w:sz w:val="24"/>
        </w:rPr>
        <w:t>1:</w:t>
      </w:r>
      <w:r>
        <w:rPr>
          <w:b/>
          <w:i/>
          <w:spacing w:val="-3"/>
          <w:sz w:val="24"/>
        </w:rPr>
        <w:t> </w:t>
      </w:r>
      <w:r>
        <w:rPr>
          <w:b/>
          <w:i/>
          <w:sz w:val="24"/>
        </w:rPr>
        <w:t>Illustration</w:t>
      </w:r>
      <w:r>
        <w:rPr>
          <w:b/>
          <w:i/>
          <w:spacing w:val="-3"/>
          <w:sz w:val="24"/>
        </w:rPr>
        <w:t> </w:t>
      </w:r>
      <w:r>
        <w:rPr>
          <w:b/>
          <w:i/>
          <w:sz w:val="24"/>
        </w:rPr>
        <w:t>of</w:t>
      </w:r>
      <w:r>
        <w:rPr>
          <w:b/>
          <w:i/>
          <w:spacing w:val="-7"/>
          <w:sz w:val="24"/>
        </w:rPr>
        <w:t> </w:t>
      </w:r>
      <w:r>
        <w:rPr>
          <w:b/>
          <w:i/>
          <w:sz w:val="24"/>
        </w:rPr>
        <w:t>the</w:t>
      </w:r>
      <w:r>
        <w:rPr>
          <w:b/>
          <w:i/>
          <w:spacing w:val="-4"/>
          <w:sz w:val="24"/>
        </w:rPr>
        <w:t> </w:t>
      </w:r>
      <w:r>
        <w:rPr>
          <w:b/>
          <w:i/>
          <w:sz w:val="24"/>
        </w:rPr>
        <w:t>various</w:t>
      </w:r>
      <w:r>
        <w:rPr>
          <w:b/>
          <w:i/>
          <w:spacing w:val="-2"/>
          <w:sz w:val="24"/>
        </w:rPr>
        <w:t> </w:t>
      </w:r>
      <w:r>
        <w:rPr>
          <w:b/>
          <w:i/>
          <w:sz w:val="24"/>
        </w:rPr>
        <w:t>practices</w:t>
      </w:r>
      <w:r>
        <w:rPr>
          <w:b/>
          <w:i/>
          <w:spacing w:val="-3"/>
          <w:sz w:val="24"/>
        </w:rPr>
        <w:t> </w:t>
      </w:r>
      <w:r>
        <w:rPr>
          <w:b/>
          <w:i/>
          <w:sz w:val="24"/>
        </w:rPr>
        <w:t>and</w:t>
      </w:r>
      <w:r>
        <w:rPr>
          <w:b/>
          <w:i/>
          <w:spacing w:val="-3"/>
          <w:sz w:val="24"/>
        </w:rPr>
        <w:t> </w:t>
      </w:r>
      <w:r>
        <w:rPr>
          <w:b/>
          <w:i/>
          <w:sz w:val="24"/>
        </w:rPr>
        <w:t>associated</w:t>
      </w:r>
      <w:r>
        <w:rPr>
          <w:b/>
          <w:i/>
          <w:spacing w:val="-3"/>
          <w:sz w:val="24"/>
        </w:rPr>
        <w:t> </w:t>
      </w:r>
      <w:r>
        <w:rPr>
          <w:b/>
          <w:i/>
          <w:sz w:val="24"/>
        </w:rPr>
        <w:t>risk</w:t>
      </w:r>
      <w:r>
        <w:rPr>
          <w:b/>
          <w:i/>
          <w:spacing w:val="-3"/>
          <w:sz w:val="24"/>
        </w:rPr>
        <w:t> </w:t>
      </w:r>
      <w:r>
        <w:rPr>
          <w:b/>
          <w:i/>
          <w:sz w:val="24"/>
        </w:rPr>
        <w:t>factors</w:t>
      </w:r>
      <w:r>
        <w:rPr>
          <w:b/>
          <w:i/>
          <w:spacing w:val="-3"/>
          <w:sz w:val="24"/>
        </w:rPr>
        <w:t> </w:t>
      </w:r>
      <w:r>
        <w:rPr>
          <w:b/>
          <w:i/>
          <w:sz w:val="24"/>
        </w:rPr>
        <w:t>which</w:t>
      </w:r>
      <w:r>
        <w:rPr>
          <w:b/>
          <w:i/>
          <w:spacing w:val="-3"/>
          <w:sz w:val="24"/>
        </w:rPr>
        <w:t> </w:t>
      </w:r>
      <w:r>
        <w:rPr>
          <w:b/>
          <w:i/>
          <w:sz w:val="24"/>
        </w:rPr>
        <w:t>affects</w:t>
      </w:r>
      <w:r>
        <w:rPr>
          <w:b/>
          <w:i/>
          <w:spacing w:val="-3"/>
          <w:sz w:val="24"/>
        </w:rPr>
        <w:t> </w:t>
      </w:r>
      <w:r>
        <w:rPr>
          <w:b/>
          <w:i/>
          <w:sz w:val="24"/>
        </w:rPr>
        <w:t>postpartum depression among postpartum mothers.</w:t>
      </w:r>
    </w:p>
    <w:p>
      <w:pPr>
        <w:pStyle w:val="BodyText"/>
        <w:rPr>
          <w:b/>
          <w:i/>
        </w:rPr>
      </w:pPr>
    </w:p>
    <w:p>
      <w:pPr>
        <w:pStyle w:val="BodyText"/>
        <w:spacing w:before="225"/>
        <w:rPr>
          <w:b/>
          <w:i/>
        </w:rPr>
      </w:pPr>
    </w:p>
    <w:p>
      <w:pPr>
        <w:pStyle w:val="Heading2"/>
        <w:numPr>
          <w:ilvl w:val="1"/>
          <w:numId w:val="13"/>
        </w:numPr>
        <w:tabs>
          <w:tab w:pos="447" w:val="left" w:leader="none"/>
        </w:tabs>
        <w:spacing w:line="240" w:lineRule="auto" w:before="0" w:after="0"/>
        <w:ind w:left="447" w:right="0" w:hanging="360"/>
        <w:jc w:val="left"/>
      </w:pPr>
      <w:bookmarkStart w:name="_bookmark17" w:id="18"/>
      <w:bookmarkEnd w:id="18"/>
      <w:r>
        <w:rPr>
          <w:b w:val="0"/>
        </w:rPr>
      </w:r>
      <w:r>
        <w:rPr/>
        <w:t>Significance</w:t>
      </w:r>
      <w:r>
        <w:rPr>
          <w:spacing w:val="-2"/>
        </w:rPr>
        <w:t> </w:t>
      </w:r>
      <w:r>
        <w:rPr/>
        <w:t>of</w:t>
      </w:r>
      <w:r>
        <w:rPr>
          <w:spacing w:val="-1"/>
        </w:rPr>
        <w:t> </w:t>
      </w:r>
      <w:r>
        <w:rPr/>
        <w:t>the</w:t>
      </w:r>
      <w:r>
        <w:rPr>
          <w:spacing w:val="-2"/>
        </w:rPr>
        <w:t> Study</w:t>
      </w:r>
    </w:p>
    <w:p>
      <w:pPr>
        <w:pStyle w:val="BodyText"/>
        <w:spacing w:line="480" w:lineRule="auto" w:before="262"/>
        <w:ind w:left="87" w:right="84"/>
        <w:jc w:val="both"/>
      </w:pPr>
      <w:r>
        <w:rPr/>
        <w:t>Postpartum depression is a</w:t>
      </w:r>
      <w:r>
        <w:rPr>
          <w:spacing w:val="-1"/>
        </w:rPr>
        <w:t> </w:t>
      </w:r>
      <w:r>
        <w:rPr/>
        <w:t>severe mental concern for</w:t>
      </w:r>
      <w:r>
        <w:rPr>
          <w:spacing w:val="-2"/>
        </w:rPr>
        <w:t> </w:t>
      </w:r>
      <w:r>
        <w:rPr/>
        <w:t>most new mothers from many</w:t>
      </w:r>
      <w:r>
        <w:rPr>
          <w:spacing w:val="-1"/>
        </w:rPr>
        <w:t> </w:t>
      </w:r>
      <w:r>
        <w:rPr/>
        <w:t>civilizations, yet it</w:t>
      </w:r>
      <w:r>
        <w:rPr>
          <w:spacing w:val="17"/>
        </w:rPr>
        <w:t> </w:t>
      </w:r>
      <w:r>
        <w:rPr/>
        <w:t>commonly</w:t>
      </w:r>
      <w:r>
        <w:rPr>
          <w:spacing w:val="18"/>
        </w:rPr>
        <w:t> </w:t>
      </w:r>
      <w:r>
        <w:rPr/>
        <w:t>remains</w:t>
      </w:r>
      <w:r>
        <w:rPr>
          <w:spacing w:val="18"/>
        </w:rPr>
        <w:t> </w:t>
      </w:r>
      <w:r>
        <w:rPr/>
        <w:t>unrecognized,</w:t>
      </w:r>
      <w:r>
        <w:rPr>
          <w:spacing w:val="17"/>
        </w:rPr>
        <w:t> </w:t>
      </w:r>
      <w:r>
        <w:rPr/>
        <w:t>mistreated</w:t>
      </w:r>
      <w:r>
        <w:rPr>
          <w:spacing w:val="17"/>
        </w:rPr>
        <w:t> </w:t>
      </w:r>
      <w:r>
        <w:rPr/>
        <w:t>and</w:t>
      </w:r>
      <w:r>
        <w:rPr>
          <w:spacing w:val="17"/>
        </w:rPr>
        <w:t> </w:t>
      </w:r>
      <w:r>
        <w:rPr/>
        <w:t>not</w:t>
      </w:r>
      <w:r>
        <w:rPr>
          <w:spacing w:val="18"/>
        </w:rPr>
        <w:t> </w:t>
      </w:r>
      <w:r>
        <w:rPr/>
        <w:t>well</w:t>
      </w:r>
      <w:r>
        <w:rPr>
          <w:spacing w:val="18"/>
        </w:rPr>
        <w:t> </w:t>
      </w:r>
      <w:r>
        <w:rPr/>
        <w:t>documented.</w:t>
      </w:r>
      <w:r>
        <w:rPr>
          <w:spacing w:val="30"/>
        </w:rPr>
        <w:t> </w:t>
      </w:r>
      <w:r>
        <w:rPr/>
        <w:t>Insights</w:t>
      </w:r>
      <w:r>
        <w:rPr>
          <w:spacing w:val="19"/>
        </w:rPr>
        <w:t> </w:t>
      </w:r>
      <w:r>
        <w:rPr/>
        <w:t>gained</w:t>
      </w:r>
      <w:r>
        <w:rPr>
          <w:spacing w:val="20"/>
        </w:rPr>
        <w:t> </w:t>
      </w:r>
      <w:r>
        <w:rPr/>
        <w:t>from</w:t>
      </w:r>
      <w:r>
        <w:rPr>
          <w:spacing w:val="18"/>
        </w:rPr>
        <w:t> </w:t>
      </w:r>
      <w:r>
        <w:rPr>
          <w:spacing w:val="-4"/>
        </w:rPr>
        <w:t>this</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research will assist the Ministry of Health enhance policies and initiatives targeted at treating postpartum depression and its related variables. Evidence shows that treating a mother's depression improves</w:t>
      </w:r>
      <w:r>
        <w:rPr>
          <w:spacing w:val="-8"/>
        </w:rPr>
        <w:t> </w:t>
      </w:r>
      <w:r>
        <w:rPr/>
        <w:t>neonatal</w:t>
      </w:r>
      <w:r>
        <w:rPr>
          <w:spacing w:val="-8"/>
        </w:rPr>
        <w:t> </w:t>
      </w:r>
      <w:r>
        <w:rPr/>
        <w:t>development</w:t>
      </w:r>
      <w:r>
        <w:rPr>
          <w:spacing w:val="-8"/>
        </w:rPr>
        <w:t> </w:t>
      </w:r>
      <w:r>
        <w:rPr/>
        <w:t>and</w:t>
      </w:r>
      <w:r>
        <w:rPr>
          <w:spacing w:val="-8"/>
        </w:rPr>
        <w:t> </w:t>
      </w:r>
      <w:r>
        <w:rPr/>
        <w:t>growth</w:t>
      </w:r>
      <w:r>
        <w:rPr>
          <w:spacing w:val="-5"/>
        </w:rPr>
        <w:t> </w:t>
      </w:r>
      <w:r>
        <w:rPr/>
        <w:t>and</w:t>
      </w:r>
      <w:r>
        <w:rPr>
          <w:spacing w:val="-8"/>
        </w:rPr>
        <w:t> </w:t>
      </w:r>
      <w:r>
        <w:rPr/>
        <w:t>reduces</w:t>
      </w:r>
      <w:r>
        <w:rPr>
          <w:spacing w:val="-8"/>
        </w:rPr>
        <w:t> </w:t>
      </w:r>
      <w:r>
        <w:rPr/>
        <w:t>the</w:t>
      </w:r>
      <w:r>
        <w:rPr>
          <w:spacing w:val="-7"/>
        </w:rPr>
        <w:t> </w:t>
      </w:r>
      <w:r>
        <w:rPr/>
        <w:t>likelihood</w:t>
      </w:r>
      <w:r>
        <w:rPr>
          <w:spacing w:val="-8"/>
        </w:rPr>
        <w:t> </w:t>
      </w:r>
      <w:r>
        <w:rPr/>
        <w:t>of</w:t>
      </w:r>
      <w:r>
        <w:rPr>
          <w:spacing w:val="-7"/>
        </w:rPr>
        <w:t> </w:t>
      </w:r>
      <w:r>
        <w:rPr/>
        <w:t>diarrhea</w:t>
      </w:r>
      <w:r>
        <w:rPr>
          <w:spacing w:val="-9"/>
        </w:rPr>
        <w:t> </w:t>
      </w:r>
      <w:r>
        <w:rPr/>
        <w:t>and</w:t>
      </w:r>
      <w:r>
        <w:rPr>
          <w:spacing w:val="-8"/>
        </w:rPr>
        <w:t> </w:t>
      </w:r>
      <w:r>
        <w:rPr/>
        <w:t>malnutrition</w:t>
      </w:r>
      <w:r>
        <w:rPr>
          <w:spacing w:val="-6"/>
        </w:rPr>
        <w:t> </w:t>
      </w:r>
      <w:r>
        <w:rPr/>
        <w:t>in children (Guo et al., 2013). It is only when a caregiver mother is psychologically healthy can she provide appropriate child care techniques that promote optimal growth and development (Rahman et al., 2016). Also, understanding the prevalence and obstetric risk factors for PPD</w:t>
      </w:r>
      <w:r>
        <w:rPr>
          <w:spacing w:val="-1"/>
        </w:rPr>
        <w:t> </w:t>
      </w:r>
      <w:r>
        <w:rPr/>
        <w:t>can assist caregivers and trainers care for and educate women before and after delivery. It will also contribute to current data and act as a baseline for future research on postpartum mental problems.</w:t>
      </w:r>
    </w:p>
    <w:p>
      <w:pPr>
        <w:pStyle w:val="BodyText"/>
      </w:pPr>
    </w:p>
    <w:p>
      <w:pPr>
        <w:pStyle w:val="BodyText"/>
      </w:pPr>
    </w:p>
    <w:p>
      <w:pPr>
        <w:pStyle w:val="BodyText"/>
        <w:spacing w:before="10"/>
      </w:pPr>
    </w:p>
    <w:p>
      <w:pPr>
        <w:pStyle w:val="Heading2"/>
        <w:numPr>
          <w:ilvl w:val="1"/>
          <w:numId w:val="13"/>
        </w:numPr>
        <w:tabs>
          <w:tab w:pos="447" w:val="left" w:leader="none"/>
        </w:tabs>
        <w:spacing w:line="240" w:lineRule="auto" w:before="0" w:after="0"/>
        <w:ind w:left="447" w:right="0" w:hanging="360"/>
        <w:jc w:val="left"/>
      </w:pPr>
      <w:bookmarkStart w:name="_bookmark18" w:id="19"/>
      <w:bookmarkEnd w:id="19"/>
      <w:r>
        <w:rPr>
          <w:b w:val="0"/>
        </w:rPr>
      </w:r>
      <w:r>
        <w:rPr/>
        <w:t>Organization</w:t>
      </w:r>
      <w:r>
        <w:rPr>
          <w:spacing w:val="-1"/>
        </w:rPr>
        <w:t> </w:t>
      </w:r>
      <w:r>
        <w:rPr/>
        <w:t>of </w:t>
      </w:r>
      <w:r>
        <w:rPr>
          <w:spacing w:val="-4"/>
        </w:rPr>
        <w:t>study</w:t>
      </w:r>
    </w:p>
    <w:p>
      <w:pPr>
        <w:pStyle w:val="BodyText"/>
        <w:spacing w:before="240"/>
        <w:rPr>
          <w:b/>
        </w:rPr>
      </w:pPr>
    </w:p>
    <w:p>
      <w:pPr>
        <w:pStyle w:val="BodyText"/>
        <w:spacing w:line="480" w:lineRule="auto" w:before="1"/>
        <w:ind w:left="87" w:right="83"/>
        <w:jc w:val="both"/>
      </w:pPr>
      <w:r>
        <w:rPr/>
        <w:t>The</w:t>
      </w:r>
      <w:r>
        <w:rPr>
          <w:spacing w:val="-12"/>
        </w:rPr>
        <w:t> </w:t>
      </w:r>
      <w:r>
        <w:rPr/>
        <w:t>study</w:t>
      </w:r>
      <w:r>
        <w:rPr>
          <w:spacing w:val="-11"/>
        </w:rPr>
        <w:t> </w:t>
      </w:r>
      <w:r>
        <w:rPr/>
        <w:t>comprises</w:t>
      </w:r>
      <w:r>
        <w:rPr>
          <w:spacing w:val="-9"/>
        </w:rPr>
        <w:t> </w:t>
      </w:r>
      <w:r>
        <w:rPr/>
        <w:t>of</w:t>
      </w:r>
      <w:r>
        <w:rPr>
          <w:spacing w:val="-12"/>
        </w:rPr>
        <w:t> </w:t>
      </w:r>
      <w:r>
        <w:rPr/>
        <w:t>six</w:t>
      </w:r>
      <w:r>
        <w:rPr>
          <w:spacing w:val="-11"/>
        </w:rPr>
        <w:t> </w:t>
      </w:r>
      <w:r>
        <w:rPr/>
        <w:t>chapters,</w:t>
      </w:r>
      <w:r>
        <w:rPr>
          <w:spacing w:val="-12"/>
        </w:rPr>
        <w:t> </w:t>
      </w:r>
      <w:r>
        <w:rPr/>
        <w:t>starting</w:t>
      </w:r>
      <w:r>
        <w:rPr>
          <w:spacing w:val="-11"/>
        </w:rPr>
        <w:t> </w:t>
      </w:r>
      <w:r>
        <w:rPr/>
        <w:t>with</w:t>
      </w:r>
      <w:r>
        <w:rPr>
          <w:spacing w:val="-8"/>
        </w:rPr>
        <w:t> </w:t>
      </w:r>
      <w:r>
        <w:rPr/>
        <w:t>chapter</w:t>
      </w:r>
      <w:r>
        <w:rPr>
          <w:spacing w:val="-12"/>
        </w:rPr>
        <w:t> </w:t>
      </w:r>
      <w:r>
        <w:rPr/>
        <w:t>one,</w:t>
      </w:r>
      <w:r>
        <w:rPr>
          <w:spacing w:val="-11"/>
        </w:rPr>
        <w:t> </w:t>
      </w:r>
      <w:r>
        <w:rPr/>
        <w:t>the</w:t>
      </w:r>
      <w:r>
        <w:rPr>
          <w:spacing w:val="-12"/>
        </w:rPr>
        <w:t> </w:t>
      </w:r>
      <w:r>
        <w:rPr/>
        <w:t>introduction</w:t>
      </w:r>
      <w:r>
        <w:rPr>
          <w:spacing w:val="-11"/>
        </w:rPr>
        <w:t> </w:t>
      </w:r>
      <w:r>
        <w:rPr/>
        <w:t>of</w:t>
      </w:r>
      <w:r>
        <w:rPr>
          <w:spacing w:val="-12"/>
        </w:rPr>
        <w:t> </w:t>
      </w:r>
      <w:r>
        <w:rPr/>
        <w:t>the</w:t>
      </w:r>
      <w:r>
        <w:rPr>
          <w:spacing w:val="-9"/>
        </w:rPr>
        <w:t> </w:t>
      </w:r>
      <w:r>
        <w:rPr/>
        <w:t>study,</w:t>
      </w:r>
      <w:r>
        <w:rPr>
          <w:spacing w:val="-11"/>
        </w:rPr>
        <w:t> </w:t>
      </w:r>
      <w:r>
        <w:rPr/>
        <w:t>comprises the</w:t>
      </w:r>
      <w:r>
        <w:rPr>
          <w:spacing w:val="-8"/>
        </w:rPr>
        <w:t> </w:t>
      </w:r>
      <w:r>
        <w:rPr/>
        <w:t>background</w:t>
      </w:r>
      <w:r>
        <w:rPr>
          <w:spacing w:val="-7"/>
        </w:rPr>
        <w:t> </w:t>
      </w:r>
      <w:r>
        <w:rPr/>
        <w:t>of</w:t>
      </w:r>
      <w:r>
        <w:rPr>
          <w:spacing w:val="-8"/>
        </w:rPr>
        <w:t> </w:t>
      </w:r>
      <w:r>
        <w:rPr/>
        <w:t>the</w:t>
      </w:r>
      <w:r>
        <w:rPr>
          <w:spacing w:val="-8"/>
        </w:rPr>
        <w:t> </w:t>
      </w:r>
      <w:r>
        <w:rPr/>
        <w:t>study,</w:t>
      </w:r>
      <w:r>
        <w:rPr>
          <w:spacing w:val="-7"/>
        </w:rPr>
        <w:t> </w:t>
      </w:r>
      <w:r>
        <w:rPr/>
        <w:t>statement</w:t>
      </w:r>
      <w:r>
        <w:rPr>
          <w:spacing w:val="-7"/>
        </w:rPr>
        <w:t> </w:t>
      </w:r>
      <w:r>
        <w:rPr/>
        <w:t>of</w:t>
      </w:r>
      <w:r>
        <w:rPr>
          <w:spacing w:val="-8"/>
        </w:rPr>
        <w:t> </w:t>
      </w:r>
      <w:r>
        <w:rPr/>
        <w:t>the</w:t>
      </w:r>
      <w:r>
        <w:rPr>
          <w:spacing w:val="-8"/>
        </w:rPr>
        <w:t> </w:t>
      </w:r>
      <w:r>
        <w:rPr/>
        <w:t>problem,</w:t>
      </w:r>
      <w:r>
        <w:rPr>
          <w:spacing w:val="-7"/>
        </w:rPr>
        <w:t> </w:t>
      </w:r>
      <w:r>
        <w:rPr/>
        <w:t>general</w:t>
      </w:r>
      <w:r>
        <w:rPr>
          <w:spacing w:val="-7"/>
        </w:rPr>
        <w:t> </w:t>
      </w:r>
      <w:r>
        <w:rPr/>
        <w:t>and</w:t>
      </w:r>
      <w:r>
        <w:rPr>
          <w:spacing w:val="-7"/>
        </w:rPr>
        <w:t> </w:t>
      </w:r>
      <w:r>
        <w:rPr/>
        <w:t>specific</w:t>
      </w:r>
      <w:r>
        <w:rPr>
          <w:spacing w:val="-6"/>
        </w:rPr>
        <w:t> </w:t>
      </w:r>
      <w:r>
        <w:rPr/>
        <w:t>objectives</w:t>
      </w:r>
      <w:r>
        <w:rPr>
          <w:spacing w:val="-7"/>
        </w:rPr>
        <w:t> </w:t>
      </w:r>
      <w:r>
        <w:rPr/>
        <w:t>that</w:t>
      </w:r>
      <w:r>
        <w:rPr>
          <w:spacing w:val="-7"/>
        </w:rPr>
        <w:t> </w:t>
      </w:r>
      <w:r>
        <w:rPr/>
        <w:t>guided</w:t>
      </w:r>
      <w:r>
        <w:rPr>
          <w:spacing w:val="-8"/>
        </w:rPr>
        <w:t> </w:t>
      </w:r>
      <w:r>
        <w:rPr/>
        <w:t>that execution of the study, research questions, the justification of conducting the study, conceptual framework and the organization of the study report. The second chapter, the literature review, is the review</w:t>
      </w:r>
      <w:r>
        <w:rPr>
          <w:spacing w:val="-15"/>
        </w:rPr>
        <w:t> </w:t>
      </w:r>
      <w:r>
        <w:rPr/>
        <w:t>of</w:t>
      </w:r>
      <w:r>
        <w:rPr>
          <w:spacing w:val="-15"/>
        </w:rPr>
        <w:t> </w:t>
      </w:r>
      <w:r>
        <w:rPr/>
        <w:t>works</w:t>
      </w:r>
      <w:r>
        <w:rPr>
          <w:spacing w:val="-15"/>
        </w:rPr>
        <w:t> </w:t>
      </w:r>
      <w:r>
        <w:rPr/>
        <w:t>of</w:t>
      </w:r>
      <w:r>
        <w:rPr>
          <w:spacing w:val="-15"/>
        </w:rPr>
        <w:t> </w:t>
      </w:r>
      <w:r>
        <w:rPr/>
        <w:t>other</w:t>
      </w:r>
      <w:r>
        <w:rPr>
          <w:spacing w:val="-15"/>
        </w:rPr>
        <w:t> </w:t>
      </w:r>
      <w:r>
        <w:rPr/>
        <w:t>authors</w:t>
      </w:r>
      <w:r>
        <w:rPr>
          <w:spacing w:val="-15"/>
        </w:rPr>
        <w:t> </w:t>
      </w:r>
      <w:r>
        <w:rPr/>
        <w:t>that</w:t>
      </w:r>
      <w:r>
        <w:rPr>
          <w:spacing w:val="-15"/>
        </w:rPr>
        <w:t> </w:t>
      </w:r>
      <w:r>
        <w:rPr/>
        <w:t>are</w:t>
      </w:r>
      <w:r>
        <w:rPr>
          <w:spacing w:val="-15"/>
        </w:rPr>
        <w:t> </w:t>
      </w:r>
      <w:r>
        <w:rPr/>
        <w:t>related</w:t>
      </w:r>
      <w:r>
        <w:rPr>
          <w:spacing w:val="-15"/>
        </w:rPr>
        <w:t> </w:t>
      </w:r>
      <w:r>
        <w:rPr/>
        <w:t>to</w:t>
      </w:r>
      <w:r>
        <w:rPr>
          <w:spacing w:val="-15"/>
        </w:rPr>
        <w:t> </w:t>
      </w:r>
      <w:r>
        <w:rPr/>
        <w:t>the</w:t>
      </w:r>
      <w:r>
        <w:rPr>
          <w:spacing w:val="-15"/>
        </w:rPr>
        <w:t> </w:t>
      </w:r>
      <w:r>
        <w:rPr/>
        <w:t>objectives</w:t>
      </w:r>
      <w:r>
        <w:rPr>
          <w:spacing w:val="-15"/>
        </w:rPr>
        <w:t> </w:t>
      </w:r>
      <w:r>
        <w:rPr/>
        <w:t>of</w:t>
      </w:r>
      <w:r>
        <w:rPr>
          <w:spacing w:val="-15"/>
        </w:rPr>
        <w:t> </w:t>
      </w:r>
      <w:r>
        <w:rPr/>
        <w:t>the</w:t>
      </w:r>
      <w:r>
        <w:rPr>
          <w:spacing w:val="-15"/>
        </w:rPr>
        <w:t> </w:t>
      </w:r>
      <w:r>
        <w:rPr/>
        <w:t>study,</w:t>
      </w:r>
      <w:r>
        <w:rPr>
          <w:spacing w:val="-15"/>
        </w:rPr>
        <w:t> </w:t>
      </w:r>
      <w:r>
        <w:rPr/>
        <w:t>and</w:t>
      </w:r>
      <w:r>
        <w:rPr>
          <w:spacing w:val="-15"/>
        </w:rPr>
        <w:t> </w:t>
      </w:r>
      <w:r>
        <w:rPr/>
        <w:t>its</w:t>
      </w:r>
      <w:r>
        <w:rPr>
          <w:spacing w:val="-15"/>
        </w:rPr>
        <w:t> </w:t>
      </w:r>
      <w:r>
        <w:rPr/>
        <w:t>predictive</w:t>
      </w:r>
      <w:r>
        <w:rPr>
          <w:spacing w:val="-15"/>
        </w:rPr>
        <w:t> </w:t>
      </w:r>
      <w:r>
        <w:rPr/>
        <w:t>factors. The third chapter, the methodology, shows all the necessary procedures used and protocols followed to execute this study. This includes research design, study area, sources of data (primary/secondary), target</w:t>
      </w:r>
      <w:r>
        <w:rPr>
          <w:spacing w:val="-4"/>
        </w:rPr>
        <w:t> </w:t>
      </w:r>
      <w:r>
        <w:rPr/>
        <w:t>population,</w:t>
      </w:r>
      <w:r>
        <w:rPr>
          <w:spacing w:val="-4"/>
        </w:rPr>
        <w:t> </w:t>
      </w:r>
      <w:r>
        <w:rPr/>
        <w:t>sampling</w:t>
      </w:r>
      <w:r>
        <w:rPr>
          <w:spacing w:val="-4"/>
        </w:rPr>
        <w:t> </w:t>
      </w:r>
      <w:r>
        <w:rPr/>
        <w:t>procedures</w:t>
      </w:r>
      <w:r>
        <w:rPr>
          <w:spacing w:val="-4"/>
        </w:rPr>
        <w:t> </w:t>
      </w:r>
      <w:r>
        <w:rPr/>
        <w:t>and</w:t>
      </w:r>
      <w:r>
        <w:rPr>
          <w:spacing w:val="-4"/>
        </w:rPr>
        <w:t> </w:t>
      </w:r>
      <w:r>
        <w:rPr/>
        <w:t>sample</w:t>
      </w:r>
      <w:r>
        <w:rPr>
          <w:spacing w:val="-5"/>
        </w:rPr>
        <w:t> </w:t>
      </w:r>
      <w:r>
        <w:rPr/>
        <w:t>size,</w:t>
      </w:r>
      <w:r>
        <w:rPr>
          <w:spacing w:val="-4"/>
        </w:rPr>
        <w:t> </w:t>
      </w:r>
      <w:r>
        <w:rPr/>
        <w:t>data</w:t>
      </w:r>
      <w:r>
        <w:rPr>
          <w:spacing w:val="-4"/>
        </w:rPr>
        <w:t> </w:t>
      </w:r>
      <w:r>
        <w:rPr/>
        <w:t>collection</w:t>
      </w:r>
      <w:r>
        <w:rPr>
          <w:spacing w:val="-4"/>
        </w:rPr>
        <w:t> </w:t>
      </w:r>
      <w:r>
        <w:rPr/>
        <w:t>tool</w:t>
      </w:r>
      <w:r>
        <w:rPr>
          <w:spacing w:val="-4"/>
        </w:rPr>
        <w:t> </w:t>
      </w:r>
      <w:r>
        <w:rPr/>
        <w:t>procedures,</w:t>
      </w:r>
      <w:r>
        <w:rPr>
          <w:spacing w:val="-4"/>
        </w:rPr>
        <w:t> </w:t>
      </w:r>
      <w:r>
        <w:rPr/>
        <w:t>and</w:t>
      </w:r>
      <w:r>
        <w:rPr>
          <w:spacing w:val="-4"/>
        </w:rPr>
        <w:t> </w:t>
      </w:r>
      <w:r>
        <w:rPr/>
        <w:t>analysis. Chapter four, results and discussions are the next, in which is presentations and explanation of the results. The last but one chapter is five, is the general discussion of findings. The final chapter (the sixth) comprises the conclusion and recommendation</w:t>
      </w:r>
    </w:p>
    <w:p>
      <w:pPr>
        <w:pStyle w:val="BodyText"/>
        <w:spacing w:after="0" w:line="480" w:lineRule="auto"/>
        <w:jc w:val="both"/>
        <w:sectPr>
          <w:pgSz w:w="11910" w:h="16840"/>
          <w:pgMar w:header="0" w:footer="1012" w:top="1360" w:bottom="1200" w:left="992" w:right="992"/>
        </w:sectPr>
      </w:pPr>
    </w:p>
    <w:p>
      <w:pPr>
        <w:pStyle w:val="Heading1"/>
        <w:spacing w:line="688" w:lineRule="auto"/>
        <w:ind w:left="3638" w:right="3635" w:hanging="1"/>
      </w:pPr>
      <w:bookmarkStart w:name="_bookmark19" w:id="20"/>
      <w:bookmarkEnd w:id="20"/>
      <w:r>
        <w:rPr>
          <w:b w:val="0"/>
        </w:rPr>
      </w:r>
      <w:r>
        <w:rPr/>
        <w:t>CHAPTER TWO </w:t>
      </w:r>
      <w:bookmarkStart w:name="_bookmark20" w:id="21"/>
      <w:bookmarkEnd w:id="21"/>
      <w:r>
        <w:rPr/>
        <w:t>LITER</w:t>
      </w:r>
      <w:r>
        <w:rPr/>
        <w:t>ATURE</w:t>
      </w:r>
      <w:r>
        <w:rPr>
          <w:spacing w:val="-15"/>
        </w:rPr>
        <w:t> </w:t>
      </w:r>
      <w:r>
        <w:rPr/>
        <w:t>REVIEW</w:t>
      </w:r>
    </w:p>
    <w:p>
      <w:pPr>
        <w:pStyle w:val="BodyText"/>
        <w:rPr>
          <w:b/>
        </w:rPr>
      </w:pPr>
    </w:p>
    <w:p>
      <w:pPr>
        <w:pStyle w:val="BodyText"/>
        <w:spacing w:before="40"/>
        <w:rPr>
          <w:b/>
        </w:rPr>
      </w:pPr>
    </w:p>
    <w:p>
      <w:pPr>
        <w:pStyle w:val="Heading2"/>
        <w:numPr>
          <w:ilvl w:val="1"/>
          <w:numId w:val="15"/>
        </w:numPr>
        <w:tabs>
          <w:tab w:pos="447" w:val="left" w:leader="none"/>
        </w:tabs>
        <w:spacing w:line="240" w:lineRule="auto" w:before="1" w:after="0"/>
        <w:ind w:left="447" w:right="0" w:hanging="360"/>
        <w:jc w:val="left"/>
      </w:pPr>
      <w:bookmarkStart w:name="_bookmark21" w:id="22"/>
      <w:bookmarkEnd w:id="22"/>
      <w:r>
        <w:rPr>
          <w:b w:val="0"/>
        </w:rPr>
      </w:r>
      <w:r>
        <w:rPr>
          <w:spacing w:val="-2"/>
        </w:rPr>
        <w:t>Introduction</w:t>
      </w:r>
    </w:p>
    <w:p>
      <w:pPr>
        <w:pStyle w:val="BodyText"/>
        <w:spacing w:before="239"/>
        <w:rPr>
          <w:b/>
        </w:rPr>
      </w:pPr>
    </w:p>
    <w:p>
      <w:pPr>
        <w:pStyle w:val="BodyText"/>
        <w:spacing w:line="480" w:lineRule="auto" w:before="1"/>
        <w:ind w:left="87" w:right="85"/>
        <w:jc w:val="both"/>
      </w:pPr>
      <w:r>
        <w:rPr/>
        <w:t>This</w:t>
      </w:r>
      <w:r>
        <w:rPr>
          <w:spacing w:val="-4"/>
        </w:rPr>
        <w:t> </w:t>
      </w:r>
      <w:r>
        <w:rPr/>
        <w:t>chapter</w:t>
      </w:r>
      <w:r>
        <w:rPr>
          <w:spacing w:val="-6"/>
        </w:rPr>
        <w:t> </w:t>
      </w:r>
      <w:r>
        <w:rPr/>
        <w:t>presents</w:t>
      </w:r>
      <w:r>
        <w:rPr>
          <w:spacing w:val="-4"/>
        </w:rPr>
        <w:t> </w:t>
      </w:r>
      <w:r>
        <w:rPr/>
        <w:t>a</w:t>
      </w:r>
      <w:r>
        <w:rPr>
          <w:spacing w:val="-3"/>
        </w:rPr>
        <w:t> </w:t>
      </w:r>
      <w:r>
        <w:rPr/>
        <w:t>review</w:t>
      </w:r>
      <w:r>
        <w:rPr>
          <w:spacing w:val="-6"/>
        </w:rPr>
        <w:t> </w:t>
      </w:r>
      <w:r>
        <w:rPr/>
        <w:t>of</w:t>
      </w:r>
      <w:r>
        <w:rPr>
          <w:spacing w:val="-6"/>
        </w:rPr>
        <w:t> </w:t>
      </w:r>
      <w:r>
        <w:rPr/>
        <w:t>literature</w:t>
      </w:r>
      <w:r>
        <w:rPr>
          <w:spacing w:val="-6"/>
        </w:rPr>
        <w:t> </w:t>
      </w:r>
      <w:r>
        <w:rPr/>
        <w:t>relevant</w:t>
      </w:r>
      <w:r>
        <w:rPr>
          <w:spacing w:val="-4"/>
        </w:rPr>
        <w:t> </w:t>
      </w:r>
      <w:r>
        <w:rPr/>
        <w:t>to</w:t>
      </w:r>
      <w:r>
        <w:rPr>
          <w:spacing w:val="-4"/>
        </w:rPr>
        <w:t> </w:t>
      </w:r>
      <w:r>
        <w:rPr/>
        <w:t>the</w:t>
      </w:r>
      <w:r>
        <w:rPr>
          <w:spacing w:val="-5"/>
        </w:rPr>
        <w:t> </w:t>
      </w:r>
      <w:r>
        <w:rPr/>
        <w:t>study</w:t>
      </w:r>
      <w:r>
        <w:rPr>
          <w:spacing w:val="-4"/>
        </w:rPr>
        <w:t> </w:t>
      </w:r>
      <w:r>
        <w:rPr/>
        <w:t>objectives</w:t>
      </w:r>
      <w:r>
        <w:rPr>
          <w:spacing w:val="-5"/>
        </w:rPr>
        <w:t> </w:t>
      </w:r>
      <w:r>
        <w:rPr/>
        <w:t>which</w:t>
      </w:r>
      <w:r>
        <w:rPr>
          <w:spacing w:val="-5"/>
        </w:rPr>
        <w:t> </w:t>
      </w:r>
      <w:r>
        <w:rPr/>
        <w:t>seeks</w:t>
      </w:r>
      <w:r>
        <w:rPr>
          <w:spacing w:val="-5"/>
        </w:rPr>
        <w:t> </w:t>
      </w:r>
      <w:r>
        <w:rPr/>
        <w:t>to</w:t>
      </w:r>
      <w:r>
        <w:rPr>
          <w:spacing w:val="-4"/>
        </w:rPr>
        <w:t> </w:t>
      </w:r>
      <w:r>
        <w:rPr/>
        <w:t>identify</w:t>
      </w:r>
      <w:r>
        <w:rPr>
          <w:spacing w:val="-5"/>
        </w:rPr>
        <w:t> </w:t>
      </w:r>
      <w:r>
        <w:rPr/>
        <w:t>the gaps</w:t>
      </w:r>
      <w:r>
        <w:rPr>
          <w:spacing w:val="-7"/>
        </w:rPr>
        <w:t> </w:t>
      </w:r>
      <w:r>
        <w:rPr/>
        <w:t>in</w:t>
      </w:r>
      <w:r>
        <w:rPr>
          <w:spacing w:val="-7"/>
        </w:rPr>
        <w:t> </w:t>
      </w:r>
      <w:r>
        <w:rPr/>
        <w:t>current</w:t>
      </w:r>
      <w:r>
        <w:rPr>
          <w:spacing w:val="-7"/>
        </w:rPr>
        <w:t> </w:t>
      </w:r>
      <w:r>
        <w:rPr/>
        <w:t>knowledge.</w:t>
      </w:r>
      <w:r>
        <w:rPr>
          <w:spacing w:val="-7"/>
        </w:rPr>
        <w:t> </w:t>
      </w:r>
      <w:r>
        <w:rPr/>
        <w:t>The</w:t>
      </w:r>
      <w:r>
        <w:rPr>
          <w:spacing w:val="-8"/>
        </w:rPr>
        <w:t> </w:t>
      </w:r>
      <w:r>
        <w:rPr/>
        <w:t>purpose</w:t>
      </w:r>
      <w:r>
        <w:rPr>
          <w:spacing w:val="-8"/>
        </w:rPr>
        <w:t> </w:t>
      </w:r>
      <w:r>
        <w:rPr/>
        <w:t>of</w:t>
      </w:r>
      <w:r>
        <w:rPr>
          <w:spacing w:val="-8"/>
        </w:rPr>
        <w:t> </w:t>
      </w:r>
      <w:r>
        <w:rPr/>
        <w:t>this</w:t>
      </w:r>
      <w:r>
        <w:rPr>
          <w:spacing w:val="-7"/>
        </w:rPr>
        <w:t> </w:t>
      </w:r>
      <w:r>
        <w:rPr/>
        <w:t>review</w:t>
      </w:r>
      <w:r>
        <w:rPr>
          <w:spacing w:val="-8"/>
        </w:rPr>
        <w:t> </w:t>
      </w:r>
      <w:r>
        <w:rPr/>
        <w:t>also</w:t>
      </w:r>
      <w:r>
        <w:rPr>
          <w:spacing w:val="-4"/>
        </w:rPr>
        <w:t> </w:t>
      </w:r>
      <w:r>
        <w:rPr/>
        <w:t>aims</w:t>
      </w:r>
      <w:r>
        <w:rPr>
          <w:spacing w:val="-7"/>
        </w:rPr>
        <w:t> </w:t>
      </w:r>
      <w:r>
        <w:rPr/>
        <w:t>at</w:t>
      </w:r>
      <w:r>
        <w:rPr>
          <w:spacing w:val="-7"/>
        </w:rPr>
        <w:t> </w:t>
      </w:r>
      <w:r>
        <w:rPr/>
        <w:t>helping</w:t>
      </w:r>
      <w:r>
        <w:rPr>
          <w:spacing w:val="-5"/>
        </w:rPr>
        <w:t> </w:t>
      </w:r>
      <w:r>
        <w:rPr/>
        <w:t>make</w:t>
      </w:r>
      <w:r>
        <w:rPr>
          <w:spacing w:val="-9"/>
        </w:rPr>
        <w:t> </w:t>
      </w:r>
      <w:r>
        <w:rPr/>
        <w:t>sense</w:t>
      </w:r>
      <w:r>
        <w:rPr>
          <w:spacing w:val="-8"/>
        </w:rPr>
        <w:t> </w:t>
      </w:r>
      <w:r>
        <w:rPr/>
        <w:t>of</w:t>
      </w:r>
      <w:r>
        <w:rPr>
          <w:spacing w:val="-8"/>
        </w:rPr>
        <w:t> </w:t>
      </w:r>
      <w:r>
        <w:rPr/>
        <w:t>the</w:t>
      </w:r>
      <w:r>
        <w:rPr>
          <w:spacing w:val="-8"/>
        </w:rPr>
        <w:t> </w:t>
      </w:r>
      <w:r>
        <w:rPr/>
        <w:t>findings identified in the study (Polit and Beck, 2004 pp. 88-89). During this review attention was placed on the objectives of the study and the corresponding key findings identified in the analysis of the study.</w:t>
      </w:r>
    </w:p>
    <w:p>
      <w:pPr>
        <w:pStyle w:val="BodyText"/>
      </w:pPr>
    </w:p>
    <w:p>
      <w:pPr>
        <w:pStyle w:val="BodyText"/>
      </w:pPr>
    </w:p>
    <w:p>
      <w:pPr>
        <w:pStyle w:val="BodyText"/>
        <w:spacing w:before="163"/>
      </w:pPr>
    </w:p>
    <w:p>
      <w:pPr>
        <w:pStyle w:val="Heading2"/>
        <w:numPr>
          <w:ilvl w:val="1"/>
          <w:numId w:val="15"/>
        </w:numPr>
        <w:tabs>
          <w:tab w:pos="447" w:val="left" w:leader="none"/>
        </w:tabs>
        <w:spacing w:line="240" w:lineRule="auto" w:before="1" w:after="0"/>
        <w:ind w:left="447" w:right="0" w:hanging="360"/>
        <w:jc w:val="left"/>
      </w:pPr>
      <w:bookmarkStart w:name="_bookmark22" w:id="23"/>
      <w:bookmarkEnd w:id="23"/>
      <w:r>
        <w:rPr>
          <w:b w:val="0"/>
        </w:rPr>
      </w:r>
      <w:r>
        <w:rPr/>
        <w:t>Strategy</w:t>
      </w:r>
      <w:r>
        <w:rPr>
          <w:spacing w:val="-2"/>
        </w:rPr>
        <w:t> </w:t>
      </w:r>
      <w:r>
        <w:rPr/>
        <w:t>for</w:t>
      </w:r>
      <w:r>
        <w:rPr>
          <w:spacing w:val="-1"/>
        </w:rPr>
        <w:t> </w:t>
      </w:r>
      <w:r>
        <w:rPr/>
        <w:t>The</w:t>
      </w:r>
      <w:r>
        <w:rPr>
          <w:spacing w:val="-2"/>
        </w:rPr>
        <w:t> Review</w:t>
      </w:r>
    </w:p>
    <w:p>
      <w:pPr>
        <w:pStyle w:val="BodyText"/>
        <w:spacing w:before="240"/>
        <w:rPr>
          <w:b/>
        </w:rPr>
      </w:pPr>
    </w:p>
    <w:p>
      <w:pPr>
        <w:pStyle w:val="BodyText"/>
        <w:spacing w:line="480" w:lineRule="auto"/>
        <w:ind w:left="87" w:right="81"/>
        <w:jc w:val="both"/>
      </w:pPr>
      <w:r>
        <w:rPr/>
        <w:t>A wide range of peer reviewed articles, papers, books and on -line resources were consulted for the appropriate information. The search was conducted using Science Direct, CINALHL, Pub Med, Medline,</w:t>
      </w:r>
      <w:r>
        <w:rPr>
          <w:spacing w:val="-12"/>
        </w:rPr>
        <w:t> </w:t>
      </w:r>
      <w:r>
        <w:rPr/>
        <w:t>and</w:t>
      </w:r>
      <w:r>
        <w:rPr>
          <w:spacing w:val="-13"/>
        </w:rPr>
        <w:t> </w:t>
      </w:r>
      <w:r>
        <w:rPr/>
        <w:t>Google</w:t>
      </w:r>
      <w:r>
        <w:rPr>
          <w:spacing w:val="-14"/>
        </w:rPr>
        <w:t> </w:t>
      </w:r>
      <w:r>
        <w:rPr/>
        <w:t>Scholar.</w:t>
      </w:r>
      <w:r>
        <w:rPr>
          <w:spacing w:val="-12"/>
        </w:rPr>
        <w:t> </w:t>
      </w:r>
      <w:r>
        <w:rPr/>
        <w:t>Manual</w:t>
      </w:r>
      <w:r>
        <w:rPr>
          <w:spacing w:val="-13"/>
        </w:rPr>
        <w:t> </w:t>
      </w:r>
      <w:r>
        <w:rPr/>
        <w:t>searches</w:t>
      </w:r>
      <w:r>
        <w:rPr>
          <w:spacing w:val="-12"/>
        </w:rPr>
        <w:t> </w:t>
      </w:r>
      <w:r>
        <w:rPr/>
        <w:t>of</w:t>
      </w:r>
      <w:r>
        <w:rPr>
          <w:spacing w:val="-11"/>
        </w:rPr>
        <w:t> </w:t>
      </w:r>
      <w:r>
        <w:rPr/>
        <w:t>bibliographies</w:t>
      </w:r>
      <w:r>
        <w:rPr>
          <w:spacing w:val="-13"/>
        </w:rPr>
        <w:t> </w:t>
      </w:r>
      <w:r>
        <w:rPr/>
        <w:t>of</w:t>
      </w:r>
      <w:r>
        <w:rPr>
          <w:spacing w:val="-14"/>
        </w:rPr>
        <w:t> </w:t>
      </w:r>
      <w:r>
        <w:rPr/>
        <w:t>original</w:t>
      </w:r>
      <w:r>
        <w:rPr>
          <w:spacing w:val="-9"/>
        </w:rPr>
        <w:t> </w:t>
      </w:r>
      <w:r>
        <w:rPr/>
        <w:t>reports</w:t>
      </w:r>
      <w:r>
        <w:rPr>
          <w:spacing w:val="-13"/>
        </w:rPr>
        <w:t> </w:t>
      </w:r>
      <w:r>
        <w:rPr/>
        <w:t>and</w:t>
      </w:r>
      <w:r>
        <w:rPr>
          <w:spacing w:val="-13"/>
        </w:rPr>
        <w:t> </w:t>
      </w:r>
      <w:r>
        <w:rPr/>
        <w:t>major</w:t>
      </w:r>
      <w:r>
        <w:rPr>
          <w:spacing w:val="-11"/>
        </w:rPr>
        <w:t> </w:t>
      </w:r>
      <w:r>
        <w:rPr/>
        <w:t>reviews articles</w:t>
      </w:r>
      <w:r>
        <w:rPr>
          <w:spacing w:val="-8"/>
        </w:rPr>
        <w:t> </w:t>
      </w:r>
      <w:r>
        <w:rPr/>
        <w:t>were</w:t>
      </w:r>
      <w:r>
        <w:rPr>
          <w:spacing w:val="-10"/>
        </w:rPr>
        <w:t> </w:t>
      </w:r>
      <w:r>
        <w:rPr/>
        <w:t>also</w:t>
      </w:r>
      <w:r>
        <w:rPr>
          <w:spacing w:val="-8"/>
        </w:rPr>
        <w:t> </w:t>
      </w:r>
      <w:r>
        <w:rPr/>
        <w:t>done,</w:t>
      </w:r>
      <w:r>
        <w:rPr>
          <w:spacing w:val="-8"/>
        </w:rPr>
        <w:t> </w:t>
      </w:r>
      <w:r>
        <w:rPr/>
        <w:t>Search</w:t>
      </w:r>
      <w:r>
        <w:rPr>
          <w:spacing w:val="-7"/>
        </w:rPr>
        <w:t> </w:t>
      </w:r>
      <w:r>
        <w:rPr/>
        <w:t>items</w:t>
      </w:r>
      <w:r>
        <w:rPr>
          <w:spacing w:val="-8"/>
        </w:rPr>
        <w:t> </w:t>
      </w:r>
      <w:r>
        <w:rPr/>
        <w:t>used</w:t>
      </w:r>
      <w:r>
        <w:rPr>
          <w:spacing w:val="-6"/>
        </w:rPr>
        <w:t> </w:t>
      </w:r>
      <w:r>
        <w:rPr/>
        <w:t>as</w:t>
      </w:r>
      <w:r>
        <w:rPr>
          <w:spacing w:val="-8"/>
        </w:rPr>
        <w:t> </w:t>
      </w:r>
      <w:r>
        <w:rPr/>
        <w:t>key</w:t>
      </w:r>
      <w:r>
        <w:rPr>
          <w:spacing w:val="-6"/>
        </w:rPr>
        <w:t> </w:t>
      </w:r>
      <w:r>
        <w:rPr/>
        <w:t>words</w:t>
      </w:r>
      <w:r>
        <w:rPr>
          <w:spacing w:val="-8"/>
        </w:rPr>
        <w:t> </w:t>
      </w:r>
      <w:r>
        <w:rPr/>
        <w:t>were,</w:t>
      </w:r>
      <w:r>
        <w:rPr>
          <w:spacing w:val="-8"/>
        </w:rPr>
        <w:t> </w:t>
      </w:r>
      <w:r>
        <w:rPr/>
        <w:t>“Prevalence</w:t>
      </w:r>
      <w:r>
        <w:rPr>
          <w:spacing w:val="-6"/>
        </w:rPr>
        <w:t> </w:t>
      </w:r>
      <w:r>
        <w:rPr/>
        <w:t>of</w:t>
      </w:r>
      <w:r>
        <w:rPr>
          <w:spacing w:val="-9"/>
        </w:rPr>
        <w:t> </w:t>
      </w:r>
      <w:r>
        <w:rPr/>
        <w:t>postpartum</w:t>
      </w:r>
      <w:r>
        <w:rPr>
          <w:spacing w:val="-8"/>
        </w:rPr>
        <w:t> </w:t>
      </w:r>
      <w:r>
        <w:rPr/>
        <w:t>depression”, “Concept of post-partum depression”, “Postpartum Anxiety(Blues)”, “Puerperal Psychosis”, “management of postpartum depression”, “Factors associated with postpartum depression”, Information from qualitative, quantitative and mixed method studies were used as it was deemed appropriate to provide comprehensive evidence on postpartum depression among postpartum </w:t>
      </w:r>
      <w:r>
        <w:rPr>
          <w:spacing w:val="-2"/>
        </w:rPr>
        <w:t>depression.</w:t>
      </w:r>
    </w:p>
    <w:p>
      <w:pPr>
        <w:pStyle w:val="BodyText"/>
        <w:spacing w:after="0" w:line="480" w:lineRule="auto"/>
        <w:jc w:val="both"/>
        <w:sectPr>
          <w:pgSz w:w="11910" w:h="16840"/>
          <w:pgMar w:header="0" w:footer="1012" w:top="1360" w:bottom="1200" w:left="992" w:right="992"/>
        </w:sectPr>
      </w:pPr>
    </w:p>
    <w:p>
      <w:pPr>
        <w:pStyle w:val="Heading2"/>
        <w:numPr>
          <w:ilvl w:val="2"/>
          <w:numId w:val="15"/>
        </w:numPr>
        <w:tabs>
          <w:tab w:pos="627" w:val="left" w:leader="none"/>
        </w:tabs>
        <w:spacing w:line="240" w:lineRule="auto" w:before="61" w:after="0"/>
        <w:ind w:left="627" w:right="0" w:hanging="540"/>
        <w:jc w:val="left"/>
      </w:pPr>
      <w:bookmarkStart w:name="_bookmark23" w:id="24"/>
      <w:bookmarkEnd w:id="24"/>
      <w:r>
        <w:rPr>
          <w:b w:val="0"/>
        </w:rPr>
      </w:r>
      <w:r>
        <w:rPr/>
        <w:t>Concept</w:t>
      </w:r>
      <w:r>
        <w:rPr>
          <w:spacing w:val="-2"/>
        </w:rPr>
        <w:t> </w:t>
      </w:r>
      <w:r>
        <w:rPr/>
        <w:t>of</w:t>
      </w:r>
      <w:r>
        <w:rPr>
          <w:spacing w:val="-2"/>
        </w:rPr>
        <w:t> </w:t>
      </w:r>
      <w:r>
        <w:rPr/>
        <w:t>post-partum</w:t>
      </w:r>
      <w:r>
        <w:rPr>
          <w:spacing w:val="2"/>
        </w:rPr>
        <w:t> </w:t>
      </w:r>
      <w:r>
        <w:rPr>
          <w:spacing w:val="-2"/>
        </w:rPr>
        <w:t>depression</w:t>
      </w:r>
    </w:p>
    <w:p>
      <w:pPr>
        <w:pStyle w:val="BodyText"/>
        <w:rPr>
          <w:b/>
        </w:rPr>
      </w:pPr>
    </w:p>
    <w:p>
      <w:pPr>
        <w:pStyle w:val="BodyText"/>
        <w:spacing w:line="480" w:lineRule="auto"/>
        <w:ind w:left="87" w:right="87"/>
        <w:jc w:val="both"/>
      </w:pPr>
      <w:r>
        <w:rPr/>
        <w:t>Postpartum is recognized as a longer window of risk for the development of mood disorders. Postpartum anxiety, sometimes known as the "maternity blues," postpartum depression, and postpartum</w:t>
      </w:r>
      <w:r>
        <w:rPr>
          <w:spacing w:val="-3"/>
        </w:rPr>
        <w:t> </w:t>
      </w:r>
      <w:r>
        <w:rPr/>
        <w:t>psychosis</w:t>
      </w:r>
      <w:r>
        <w:rPr>
          <w:spacing w:val="-3"/>
        </w:rPr>
        <w:t> </w:t>
      </w:r>
      <w:r>
        <w:rPr/>
        <w:t>are</w:t>
      </w:r>
      <w:r>
        <w:rPr>
          <w:spacing w:val="-2"/>
        </w:rPr>
        <w:t> </w:t>
      </w:r>
      <w:r>
        <w:rPr/>
        <w:t>the</w:t>
      </w:r>
      <w:r>
        <w:rPr>
          <w:spacing w:val="-3"/>
        </w:rPr>
        <w:t> </w:t>
      </w:r>
      <w:r>
        <w:rPr/>
        <w:t>three</w:t>
      </w:r>
      <w:r>
        <w:rPr>
          <w:spacing w:val="-4"/>
        </w:rPr>
        <w:t> </w:t>
      </w:r>
      <w:r>
        <w:rPr/>
        <w:t>most</w:t>
      </w:r>
      <w:r>
        <w:rPr>
          <w:spacing w:val="-3"/>
        </w:rPr>
        <w:t> </w:t>
      </w:r>
      <w:r>
        <w:rPr/>
        <w:t>prevalent</w:t>
      </w:r>
      <w:r>
        <w:rPr>
          <w:spacing w:val="-1"/>
        </w:rPr>
        <w:t> </w:t>
      </w:r>
      <w:r>
        <w:rPr/>
        <w:t>kinds</w:t>
      </w:r>
      <w:r>
        <w:rPr>
          <w:spacing w:val="-3"/>
        </w:rPr>
        <w:t> </w:t>
      </w:r>
      <w:r>
        <w:rPr/>
        <w:t>of</w:t>
      </w:r>
      <w:r>
        <w:rPr>
          <w:spacing w:val="-3"/>
        </w:rPr>
        <w:t> </w:t>
      </w:r>
      <w:r>
        <w:rPr/>
        <w:t>affective</w:t>
      </w:r>
      <w:r>
        <w:rPr>
          <w:spacing w:val="-4"/>
        </w:rPr>
        <w:t> </w:t>
      </w:r>
      <w:r>
        <w:rPr/>
        <w:t>disease</w:t>
      </w:r>
      <w:r>
        <w:rPr>
          <w:spacing w:val="-2"/>
        </w:rPr>
        <w:t> </w:t>
      </w:r>
      <w:r>
        <w:rPr/>
        <w:t>after</w:t>
      </w:r>
      <w:r>
        <w:rPr>
          <w:spacing w:val="-3"/>
        </w:rPr>
        <w:t> </w:t>
      </w:r>
      <w:r>
        <w:rPr/>
        <w:t>delivery</w:t>
      </w:r>
      <w:r>
        <w:rPr>
          <w:spacing w:val="-3"/>
        </w:rPr>
        <w:t> </w:t>
      </w:r>
      <w:r>
        <w:rPr/>
        <w:t>(Stewart</w:t>
      </w:r>
      <w:r>
        <w:rPr>
          <w:spacing w:val="-3"/>
        </w:rPr>
        <w:t> </w:t>
      </w:r>
      <w:r>
        <w:rPr/>
        <w:t>et al.,</w:t>
      </w:r>
      <w:r>
        <w:rPr>
          <w:spacing w:val="-7"/>
        </w:rPr>
        <w:t> </w:t>
      </w:r>
      <w:r>
        <w:rPr/>
        <w:t>2003).</w:t>
      </w:r>
      <w:r>
        <w:rPr>
          <w:spacing w:val="-7"/>
        </w:rPr>
        <w:t> </w:t>
      </w:r>
      <w:r>
        <w:rPr/>
        <w:t>Each</w:t>
      </w:r>
      <w:r>
        <w:rPr>
          <w:spacing w:val="-7"/>
        </w:rPr>
        <w:t> </w:t>
      </w:r>
      <w:r>
        <w:rPr/>
        <w:t>of</w:t>
      </w:r>
      <w:r>
        <w:rPr>
          <w:spacing w:val="-8"/>
        </w:rPr>
        <w:t> </w:t>
      </w:r>
      <w:r>
        <w:rPr/>
        <w:t>these</w:t>
      </w:r>
      <w:r>
        <w:rPr>
          <w:spacing w:val="-4"/>
        </w:rPr>
        <w:t> </w:t>
      </w:r>
      <w:r>
        <w:rPr/>
        <w:t>differs</w:t>
      </w:r>
      <w:r>
        <w:rPr>
          <w:spacing w:val="-8"/>
        </w:rPr>
        <w:t> </w:t>
      </w:r>
      <w:r>
        <w:rPr/>
        <w:t>in</w:t>
      </w:r>
      <w:r>
        <w:rPr>
          <w:spacing w:val="-7"/>
        </w:rPr>
        <w:t> </w:t>
      </w:r>
      <w:r>
        <w:rPr/>
        <w:t>terms</w:t>
      </w:r>
      <w:r>
        <w:rPr>
          <w:spacing w:val="-7"/>
        </w:rPr>
        <w:t> </w:t>
      </w:r>
      <w:r>
        <w:rPr/>
        <w:t>of</w:t>
      </w:r>
      <w:r>
        <w:rPr>
          <w:spacing w:val="-8"/>
        </w:rPr>
        <w:t> </w:t>
      </w:r>
      <w:r>
        <w:rPr/>
        <w:t>how</w:t>
      </w:r>
      <w:r>
        <w:rPr>
          <w:spacing w:val="-8"/>
        </w:rPr>
        <w:t> </w:t>
      </w:r>
      <w:r>
        <w:rPr/>
        <w:t>it</w:t>
      </w:r>
      <w:r>
        <w:rPr>
          <w:spacing w:val="-4"/>
        </w:rPr>
        <w:t> </w:t>
      </w:r>
      <w:r>
        <w:rPr/>
        <w:t>manifests</w:t>
      </w:r>
      <w:r>
        <w:rPr>
          <w:spacing w:val="-7"/>
        </w:rPr>
        <w:t> </w:t>
      </w:r>
      <w:r>
        <w:rPr/>
        <w:t>clinically</w:t>
      </w:r>
      <w:r>
        <w:rPr>
          <w:spacing w:val="-7"/>
        </w:rPr>
        <w:t> </w:t>
      </w:r>
      <w:r>
        <w:rPr/>
        <w:t>and</w:t>
      </w:r>
      <w:r>
        <w:rPr>
          <w:spacing w:val="-5"/>
        </w:rPr>
        <w:t> </w:t>
      </w:r>
      <w:r>
        <w:rPr/>
        <w:t>how</w:t>
      </w:r>
      <w:r>
        <w:rPr>
          <w:spacing w:val="-8"/>
        </w:rPr>
        <w:t> </w:t>
      </w:r>
      <w:r>
        <w:rPr/>
        <w:t>it</w:t>
      </w:r>
      <w:r>
        <w:rPr>
          <w:spacing w:val="-7"/>
        </w:rPr>
        <w:t> </w:t>
      </w:r>
      <w:r>
        <w:rPr/>
        <w:t>is</w:t>
      </w:r>
      <w:r>
        <w:rPr>
          <w:spacing w:val="-7"/>
        </w:rPr>
        <w:t> </w:t>
      </w:r>
      <w:r>
        <w:rPr/>
        <w:t>treated</w:t>
      </w:r>
      <w:r>
        <w:rPr>
          <w:spacing w:val="-6"/>
        </w:rPr>
        <w:t> </w:t>
      </w:r>
      <w:r>
        <w:rPr/>
        <w:t>(Stewart</w:t>
      </w:r>
      <w:r>
        <w:rPr>
          <w:spacing w:val="-8"/>
        </w:rPr>
        <w:t> </w:t>
      </w:r>
      <w:r>
        <w:rPr/>
        <w:t>et al., 2003)</w:t>
      </w:r>
    </w:p>
    <w:p>
      <w:pPr>
        <w:pStyle w:val="BodyText"/>
      </w:pPr>
    </w:p>
    <w:p>
      <w:pPr>
        <w:pStyle w:val="BodyText"/>
        <w:spacing w:before="1"/>
      </w:pPr>
    </w:p>
    <w:p>
      <w:pPr>
        <w:pStyle w:val="Heading2"/>
        <w:numPr>
          <w:ilvl w:val="2"/>
          <w:numId w:val="15"/>
        </w:numPr>
        <w:tabs>
          <w:tab w:pos="627" w:val="left" w:leader="none"/>
        </w:tabs>
        <w:spacing w:line="240" w:lineRule="auto" w:before="0" w:after="0"/>
        <w:ind w:left="627" w:right="0" w:hanging="540"/>
        <w:jc w:val="left"/>
      </w:pPr>
      <w:bookmarkStart w:name="_bookmark24" w:id="25"/>
      <w:bookmarkEnd w:id="25"/>
      <w:r>
        <w:rPr>
          <w:b w:val="0"/>
        </w:rPr>
      </w:r>
      <w:r>
        <w:rPr/>
        <w:t>Puerperal</w:t>
      </w:r>
      <w:r>
        <w:rPr>
          <w:spacing w:val="-2"/>
        </w:rPr>
        <w:t> </w:t>
      </w:r>
      <w:r>
        <w:rPr/>
        <w:t>or</w:t>
      </w:r>
      <w:r>
        <w:rPr>
          <w:spacing w:val="-2"/>
        </w:rPr>
        <w:t> </w:t>
      </w:r>
      <w:r>
        <w:rPr/>
        <w:t>Postpartum </w:t>
      </w:r>
      <w:r>
        <w:rPr>
          <w:spacing w:val="-2"/>
        </w:rPr>
        <w:t>Psychosis</w:t>
      </w:r>
    </w:p>
    <w:p>
      <w:pPr>
        <w:pStyle w:val="BodyText"/>
        <w:rPr>
          <w:b/>
        </w:rPr>
      </w:pPr>
    </w:p>
    <w:p>
      <w:pPr>
        <w:pStyle w:val="BodyText"/>
        <w:spacing w:line="480" w:lineRule="auto"/>
        <w:ind w:left="87" w:right="83"/>
        <w:jc w:val="both"/>
      </w:pPr>
      <w:r>
        <w:rPr/>
        <w:t>Very</w:t>
      </w:r>
      <w:r>
        <w:rPr>
          <w:spacing w:val="-13"/>
        </w:rPr>
        <w:t> </w:t>
      </w:r>
      <w:r>
        <w:rPr/>
        <w:t>significant</w:t>
      </w:r>
      <w:r>
        <w:rPr>
          <w:spacing w:val="-12"/>
        </w:rPr>
        <w:t> </w:t>
      </w:r>
      <w:r>
        <w:rPr/>
        <w:t>depression</w:t>
      </w:r>
      <w:r>
        <w:rPr>
          <w:spacing w:val="-12"/>
        </w:rPr>
        <w:t> </w:t>
      </w:r>
      <w:r>
        <w:rPr/>
        <w:t>episodes</w:t>
      </w:r>
      <w:r>
        <w:rPr>
          <w:spacing w:val="-12"/>
        </w:rPr>
        <w:t> </w:t>
      </w:r>
      <w:r>
        <w:rPr/>
        <w:t>that</w:t>
      </w:r>
      <w:r>
        <w:rPr>
          <w:spacing w:val="-12"/>
        </w:rPr>
        <w:t> </w:t>
      </w:r>
      <w:r>
        <w:rPr/>
        <w:t>are</w:t>
      </w:r>
      <w:r>
        <w:rPr>
          <w:spacing w:val="-11"/>
        </w:rPr>
        <w:t> </w:t>
      </w:r>
      <w:r>
        <w:rPr/>
        <w:t>characterized</w:t>
      </w:r>
      <w:r>
        <w:rPr>
          <w:spacing w:val="-12"/>
        </w:rPr>
        <w:t> </w:t>
      </w:r>
      <w:r>
        <w:rPr/>
        <w:t>by</w:t>
      </w:r>
      <w:r>
        <w:rPr>
          <w:spacing w:val="-12"/>
        </w:rPr>
        <w:t> </w:t>
      </w:r>
      <w:r>
        <w:rPr/>
        <w:t>the</w:t>
      </w:r>
      <w:r>
        <w:rPr>
          <w:spacing w:val="-13"/>
        </w:rPr>
        <w:t> </w:t>
      </w:r>
      <w:r>
        <w:rPr/>
        <w:t>presence</w:t>
      </w:r>
      <w:r>
        <w:rPr>
          <w:spacing w:val="-13"/>
        </w:rPr>
        <w:t> </w:t>
      </w:r>
      <w:r>
        <w:rPr/>
        <w:t>of</w:t>
      </w:r>
      <w:r>
        <w:rPr>
          <w:spacing w:val="-13"/>
        </w:rPr>
        <w:t> </w:t>
      </w:r>
      <w:r>
        <w:rPr/>
        <w:t>psychotic</w:t>
      </w:r>
      <w:r>
        <w:rPr>
          <w:spacing w:val="-13"/>
        </w:rPr>
        <w:t> </w:t>
      </w:r>
      <w:r>
        <w:rPr/>
        <w:t>characteristics are</w:t>
      </w:r>
      <w:r>
        <w:rPr>
          <w:spacing w:val="-8"/>
        </w:rPr>
        <w:t> </w:t>
      </w:r>
      <w:r>
        <w:rPr/>
        <w:t>part</w:t>
      </w:r>
      <w:r>
        <w:rPr>
          <w:spacing w:val="-7"/>
        </w:rPr>
        <w:t> </w:t>
      </w:r>
      <w:r>
        <w:rPr/>
        <w:t>of</w:t>
      </w:r>
      <w:r>
        <w:rPr>
          <w:spacing w:val="-5"/>
        </w:rPr>
        <w:t> </w:t>
      </w:r>
      <w:r>
        <w:rPr/>
        <w:t>postpartum</w:t>
      </w:r>
      <w:r>
        <w:rPr>
          <w:spacing w:val="-6"/>
        </w:rPr>
        <w:t> </w:t>
      </w:r>
      <w:r>
        <w:rPr/>
        <w:t>or</w:t>
      </w:r>
      <w:r>
        <w:rPr>
          <w:spacing w:val="-5"/>
        </w:rPr>
        <w:t> </w:t>
      </w:r>
      <w:r>
        <w:rPr/>
        <w:t>puerperal</w:t>
      </w:r>
      <w:r>
        <w:rPr>
          <w:spacing w:val="-6"/>
        </w:rPr>
        <w:t> </w:t>
      </w:r>
      <w:r>
        <w:rPr/>
        <w:t>psychosis</w:t>
      </w:r>
      <w:r>
        <w:rPr>
          <w:spacing w:val="-6"/>
        </w:rPr>
        <w:t> </w:t>
      </w:r>
      <w:r>
        <w:rPr/>
        <w:t>(Stewart</w:t>
      </w:r>
      <w:r>
        <w:rPr>
          <w:spacing w:val="-7"/>
        </w:rPr>
        <w:t> </w:t>
      </w:r>
      <w:r>
        <w:rPr/>
        <w:t>et</w:t>
      </w:r>
      <w:r>
        <w:rPr>
          <w:spacing w:val="-4"/>
        </w:rPr>
        <w:t> </w:t>
      </w:r>
      <w:r>
        <w:rPr/>
        <w:t>al.,</w:t>
      </w:r>
      <w:r>
        <w:rPr>
          <w:spacing w:val="-6"/>
        </w:rPr>
        <w:t> </w:t>
      </w:r>
      <w:r>
        <w:rPr/>
        <w:t>2003).</w:t>
      </w:r>
      <w:r>
        <w:rPr>
          <w:spacing w:val="-6"/>
        </w:rPr>
        <w:t> </w:t>
      </w:r>
      <w:r>
        <w:rPr/>
        <w:t>They</w:t>
      </w:r>
      <w:r>
        <w:rPr>
          <w:spacing w:val="-6"/>
        </w:rPr>
        <w:t> </w:t>
      </w:r>
      <w:r>
        <w:rPr/>
        <w:t>do</w:t>
      </w:r>
      <w:r>
        <w:rPr>
          <w:spacing w:val="-6"/>
        </w:rPr>
        <w:t> </w:t>
      </w:r>
      <w:r>
        <w:rPr/>
        <w:t>not</w:t>
      </w:r>
      <w:r>
        <w:rPr>
          <w:spacing w:val="-6"/>
        </w:rPr>
        <w:t> </w:t>
      </w:r>
      <w:r>
        <w:rPr/>
        <w:t>have</w:t>
      </w:r>
      <w:r>
        <w:rPr>
          <w:spacing w:val="-7"/>
        </w:rPr>
        <w:t> </w:t>
      </w:r>
      <w:r>
        <w:rPr/>
        <w:t>the</w:t>
      </w:r>
      <w:r>
        <w:rPr>
          <w:spacing w:val="-7"/>
        </w:rPr>
        <w:t> </w:t>
      </w:r>
      <w:r>
        <w:rPr/>
        <w:t>same</w:t>
      </w:r>
      <w:r>
        <w:rPr>
          <w:spacing w:val="-5"/>
        </w:rPr>
        <w:t> </w:t>
      </w:r>
      <w:r>
        <w:rPr/>
        <w:t>origin, severity, indications, treatment, or outcomes as postpartum anxiety. The most severe and unheard-of form</w:t>
      </w:r>
      <w:r>
        <w:rPr>
          <w:spacing w:val="-2"/>
        </w:rPr>
        <w:t> </w:t>
      </w:r>
      <w:r>
        <w:rPr/>
        <w:t>of</w:t>
      </w:r>
      <w:r>
        <w:rPr>
          <w:spacing w:val="-1"/>
        </w:rPr>
        <w:t> </w:t>
      </w:r>
      <w:r>
        <w:rPr/>
        <w:t>postnatal</w:t>
      </w:r>
      <w:r>
        <w:rPr>
          <w:spacing w:val="-2"/>
        </w:rPr>
        <w:t> </w:t>
      </w:r>
      <w:r>
        <w:rPr/>
        <w:t>affective</w:t>
      </w:r>
      <w:r>
        <w:rPr>
          <w:spacing w:val="-1"/>
        </w:rPr>
        <w:t> </w:t>
      </w:r>
      <w:r>
        <w:rPr/>
        <w:t>disease,</w:t>
      </w:r>
      <w:r>
        <w:rPr>
          <w:spacing w:val="-2"/>
        </w:rPr>
        <w:t> </w:t>
      </w:r>
      <w:r>
        <w:rPr/>
        <w:t>postpartum</w:t>
      </w:r>
      <w:r>
        <w:rPr>
          <w:spacing w:val="-2"/>
        </w:rPr>
        <w:t> </w:t>
      </w:r>
      <w:r>
        <w:rPr/>
        <w:t>psychosis</w:t>
      </w:r>
      <w:r>
        <w:rPr>
          <w:spacing w:val="-2"/>
        </w:rPr>
        <w:t> </w:t>
      </w:r>
      <w:r>
        <w:rPr/>
        <w:t>has</w:t>
      </w:r>
      <w:r>
        <w:rPr>
          <w:spacing w:val="-2"/>
        </w:rPr>
        <w:t> </w:t>
      </w:r>
      <w:r>
        <w:rPr/>
        <w:t>1–2 episodes per</w:t>
      </w:r>
      <w:r>
        <w:rPr>
          <w:spacing w:val="-2"/>
        </w:rPr>
        <w:t> </w:t>
      </w:r>
      <w:r>
        <w:rPr/>
        <w:t>1000 births,</w:t>
      </w:r>
      <w:r>
        <w:rPr>
          <w:spacing w:val="-2"/>
        </w:rPr>
        <w:t> </w:t>
      </w:r>
      <w:r>
        <w:rPr/>
        <w:t>making</w:t>
      </w:r>
      <w:r>
        <w:rPr>
          <w:spacing w:val="-2"/>
        </w:rPr>
        <w:t> </w:t>
      </w:r>
      <w:r>
        <w:rPr/>
        <w:t>it the most common (Fiala et al., 2017).</w:t>
      </w:r>
    </w:p>
    <w:p>
      <w:pPr>
        <w:pStyle w:val="BodyText"/>
        <w:spacing w:line="480" w:lineRule="auto"/>
        <w:ind w:left="87" w:right="88"/>
        <w:jc w:val="both"/>
      </w:pPr>
      <w:r>
        <w:rPr/>
        <w:t>The</w:t>
      </w:r>
      <w:r>
        <w:rPr>
          <w:spacing w:val="-5"/>
        </w:rPr>
        <w:t> </w:t>
      </w:r>
      <w:r>
        <w:rPr/>
        <w:t>clinical</w:t>
      </w:r>
      <w:r>
        <w:rPr>
          <w:spacing w:val="-3"/>
        </w:rPr>
        <w:t> </w:t>
      </w:r>
      <w:r>
        <w:rPr/>
        <w:t>onset</w:t>
      </w:r>
      <w:r>
        <w:rPr>
          <w:spacing w:val="-3"/>
        </w:rPr>
        <w:t> </w:t>
      </w:r>
      <w:r>
        <w:rPr/>
        <w:t>is</w:t>
      </w:r>
      <w:r>
        <w:rPr>
          <w:spacing w:val="-3"/>
        </w:rPr>
        <w:t> </w:t>
      </w:r>
      <w:r>
        <w:rPr/>
        <w:t>rapid,</w:t>
      </w:r>
      <w:r>
        <w:rPr>
          <w:spacing w:val="-3"/>
        </w:rPr>
        <w:t> </w:t>
      </w:r>
      <w:r>
        <w:rPr/>
        <w:t>with</w:t>
      </w:r>
      <w:r>
        <w:rPr>
          <w:spacing w:val="-3"/>
        </w:rPr>
        <w:t> </w:t>
      </w:r>
      <w:r>
        <w:rPr/>
        <w:t>symptoms</w:t>
      </w:r>
      <w:r>
        <w:rPr>
          <w:spacing w:val="-3"/>
        </w:rPr>
        <w:t> </w:t>
      </w:r>
      <w:r>
        <w:rPr/>
        <w:t>appearing</w:t>
      </w:r>
      <w:r>
        <w:rPr>
          <w:spacing w:val="-3"/>
        </w:rPr>
        <w:t> </w:t>
      </w:r>
      <w:r>
        <w:rPr/>
        <w:t>48</w:t>
      </w:r>
      <w:r>
        <w:rPr>
          <w:spacing w:val="-3"/>
        </w:rPr>
        <w:t> </w:t>
      </w:r>
      <w:r>
        <w:rPr/>
        <w:t>to</w:t>
      </w:r>
      <w:r>
        <w:rPr>
          <w:spacing w:val="-3"/>
        </w:rPr>
        <w:t> </w:t>
      </w:r>
      <w:r>
        <w:rPr/>
        <w:t>72</w:t>
      </w:r>
      <w:r>
        <w:rPr>
          <w:spacing w:val="-6"/>
        </w:rPr>
        <w:t> </w:t>
      </w:r>
      <w:r>
        <w:rPr/>
        <w:t>hours</w:t>
      </w:r>
      <w:r>
        <w:rPr>
          <w:spacing w:val="-3"/>
        </w:rPr>
        <w:t> </w:t>
      </w:r>
      <w:r>
        <w:rPr/>
        <w:t>after</w:t>
      </w:r>
      <w:r>
        <w:rPr>
          <w:spacing w:val="-3"/>
        </w:rPr>
        <w:t> </w:t>
      </w:r>
      <w:r>
        <w:rPr/>
        <w:t>delivery</w:t>
      </w:r>
      <w:r>
        <w:rPr>
          <w:spacing w:val="-3"/>
        </w:rPr>
        <w:t> </w:t>
      </w:r>
      <w:r>
        <w:rPr/>
        <w:t>and</w:t>
      </w:r>
      <w:r>
        <w:rPr>
          <w:spacing w:val="-3"/>
        </w:rPr>
        <w:t> </w:t>
      </w:r>
      <w:r>
        <w:rPr/>
        <w:t>the</w:t>
      </w:r>
      <w:r>
        <w:rPr>
          <w:spacing w:val="-3"/>
        </w:rPr>
        <w:t> </w:t>
      </w:r>
      <w:r>
        <w:rPr/>
        <w:t>majority</w:t>
      </w:r>
      <w:r>
        <w:rPr>
          <w:spacing w:val="-3"/>
        </w:rPr>
        <w:t> </w:t>
      </w:r>
      <w:r>
        <w:rPr/>
        <w:t>of episodes taking place in the first two weeks following delivery (Stewart et al., 2003). The symptoms often include a depressed or happy mood (which may vary fast), confused behavior, unstable mental states, and daydreaming and imagery (Stephens et al., 2016). The majority of women with puerperal psychosis match the criteria for bipolar illness, according to follow-up studies (Fiala et al., 2017). Research has shown</w:t>
      </w:r>
      <w:r>
        <w:rPr>
          <w:spacing w:val="-1"/>
        </w:rPr>
        <w:t> </w:t>
      </w:r>
      <w:r>
        <w:rPr/>
        <w:t>that genetic</w:t>
      </w:r>
      <w:r>
        <w:rPr>
          <w:spacing w:val="-1"/>
        </w:rPr>
        <w:t> </w:t>
      </w:r>
      <w:r>
        <w:rPr/>
        <w:t>and organic</w:t>
      </w:r>
      <w:r>
        <w:rPr>
          <w:spacing w:val="-1"/>
        </w:rPr>
        <w:t> </w:t>
      </w:r>
      <w:r>
        <w:rPr/>
        <w:t>variables</w:t>
      </w:r>
      <w:r>
        <w:rPr>
          <w:spacing w:val="-1"/>
        </w:rPr>
        <w:t> </w:t>
      </w:r>
      <w:r>
        <w:rPr/>
        <w:t>have</w:t>
      </w:r>
      <w:r>
        <w:rPr>
          <w:spacing w:val="-1"/>
        </w:rPr>
        <w:t> </w:t>
      </w:r>
      <w:r>
        <w:rPr/>
        <w:t>a</w:t>
      </w:r>
      <w:r>
        <w:rPr>
          <w:spacing w:val="-1"/>
        </w:rPr>
        <w:t> </w:t>
      </w:r>
      <w:r>
        <w:rPr/>
        <w:t>role</w:t>
      </w:r>
      <w:r>
        <w:rPr>
          <w:spacing w:val="-2"/>
        </w:rPr>
        <w:t> </w:t>
      </w:r>
      <w:r>
        <w:rPr/>
        <w:t>in the</w:t>
      </w:r>
      <w:r>
        <w:rPr>
          <w:spacing w:val="-1"/>
        </w:rPr>
        <w:t> </w:t>
      </w:r>
      <w:r>
        <w:rPr/>
        <w:t>risk of</w:t>
      </w:r>
      <w:r>
        <w:rPr>
          <w:spacing w:val="-1"/>
        </w:rPr>
        <w:t> </w:t>
      </w:r>
      <w:r>
        <w:rPr/>
        <w:t>developing puerperal psychosis (Turkcapar et al., 2015).</w:t>
      </w:r>
    </w:p>
    <w:p>
      <w:pPr>
        <w:pStyle w:val="BodyText"/>
        <w:spacing w:line="480" w:lineRule="auto" w:before="1"/>
        <w:ind w:left="87" w:right="82"/>
        <w:jc w:val="both"/>
      </w:pPr>
      <w:r>
        <w:rPr/>
        <w:t>It's unlikely that psychosocial and statistical variables have a major role in the improvement of perinatal</w:t>
      </w:r>
      <w:r>
        <w:rPr>
          <w:spacing w:val="-5"/>
        </w:rPr>
        <w:t> </w:t>
      </w:r>
      <w:r>
        <w:rPr/>
        <w:t>psychosis</w:t>
      </w:r>
      <w:r>
        <w:rPr>
          <w:spacing w:val="-5"/>
        </w:rPr>
        <w:t> </w:t>
      </w:r>
      <w:r>
        <w:rPr/>
        <w:t>(Afolayan</w:t>
      </w:r>
      <w:r>
        <w:rPr>
          <w:spacing w:val="-5"/>
        </w:rPr>
        <w:t> </w:t>
      </w:r>
      <w:r>
        <w:rPr/>
        <w:t>et</w:t>
      </w:r>
      <w:r>
        <w:rPr>
          <w:spacing w:val="-2"/>
        </w:rPr>
        <w:t> </w:t>
      </w:r>
      <w:r>
        <w:rPr/>
        <w:t>al.,</w:t>
      </w:r>
      <w:r>
        <w:rPr>
          <w:spacing w:val="-5"/>
        </w:rPr>
        <w:t> </w:t>
      </w:r>
      <w:r>
        <w:rPr/>
        <w:t>2016).</w:t>
      </w:r>
      <w:r>
        <w:rPr>
          <w:spacing w:val="-5"/>
        </w:rPr>
        <w:t> </w:t>
      </w:r>
      <w:r>
        <w:rPr/>
        <w:t>Due</w:t>
      </w:r>
      <w:r>
        <w:rPr>
          <w:spacing w:val="-6"/>
        </w:rPr>
        <w:t> </w:t>
      </w:r>
      <w:r>
        <w:rPr/>
        <w:t>to</w:t>
      </w:r>
      <w:r>
        <w:rPr>
          <w:spacing w:val="-4"/>
        </w:rPr>
        <w:t> </w:t>
      </w:r>
      <w:r>
        <w:rPr/>
        <w:t>the</w:t>
      </w:r>
      <w:r>
        <w:rPr>
          <w:spacing w:val="-5"/>
        </w:rPr>
        <w:t> </w:t>
      </w:r>
      <w:r>
        <w:rPr/>
        <w:t>nature</w:t>
      </w:r>
      <w:r>
        <w:rPr>
          <w:spacing w:val="-6"/>
        </w:rPr>
        <w:t> </w:t>
      </w:r>
      <w:r>
        <w:rPr/>
        <w:t>of</w:t>
      </w:r>
      <w:r>
        <w:rPr>
          <w:spacing w:val="-6"/>
        </w:rPr>
        <w:t> </w:t>
      </w:r>
      <w:r>
        <w:rPr/>
        <w:t>depressive</w:t>
      </w:r>
      <w:r>
        <w:rPr>
          <w:spacing w:val="-3"/>
        </w:rPr>
        <w:t> </w:t>
      </w:r>
      <w:r>
        <w:rPr/>
        <w:t>symptoms,</w:t>
      </w:r>
      <w:r>
        <w:rPr>
          <w:spacing w:val="-5"/>
        </w:rPr>
        <w:t> </w:t>
      </w:r>
      <w:r>
        <w:rPr/>
        <w:t>new</w:t>
      </w:r>
      <w:r>
        <w:rPr>
          <w:spacing w:val="-5"/>
        </w:rPr>
        <w:t> </w:t>
      </w:r>
      <w:r>
        <w:rPr/>
        <w:t>moms</w:t>
      </w:r>
      <w:r>
        <w:rPr>
          <w:spacing w:val="-5"/>
        </w:rPr>
        <w:t> </w:t>
      </w:r>
      <w:r>
        <w:rPr/>
        <w:t>run the</w:t>
      </w:r>
      <w:r>
        <w:rPr>
          <w:spacing w:val="-1"/>
        </w:rPr>
        <w:t> </w:t>
      </w:r>
      <w:r>
        <w:rPr/>
        <w:t>risk of</w:t>
      </w:r>
      <w:r>
        <w:rPr>
          <w:spacing w:val="-1"/>
        </w:rPr>
        <w:t> </w:t>
      </w:r>
      <w:r>
        <w:rPr/>
        <w:t>injuring</w:t>
      </w:r>
      <w:r>
        <w:rPr>
          <w:spacing w:val="-1"/>
        </w:rPr>
        <w:t> </w:t>
      </w:r>
      <w:r>
        <w:rPr/>
        <w:t>their children via</w:t>
      </w:r>
      <w:r>
        <w:rPr>
          <w:spacing w:val="-1"/>
        </w:rPr>
        <w:t> </w:t>
      </w:r>
      <w:r>
        <w:rPr/>
        <w:t>negligence, functional incompetence, or</w:t>
      </w:r>
      <w:r>
        <w:rPr>
          <w:spacing w:val="-1"/>
        </w:rPr>
        <w:t> </w:t>
      </w:r>
      <w:r>
        <w:rPr/>
        <w:t>by invoking daydreams or phantom thoughts (Turkcapar et al., 2015). Infant murder is rare, occurring in 1-3/50,000 births (Howard et al., 2014).</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4"/>
      </w:pPr>
      <w:r>
        <w:rPr/>
        <w:t>Yet,</w:t>
      </w:r>
      <w:r>
        <w:rPr>
          <w:spacing w:val="-15"/>
        </w:rPr>
        <w:t> </w:t>
      </w:r>
      <w:r>
        <w:rPr/>
        <w:t>a</w:t>
      </w:r>
      <w:r>
        <w:rPr>
          <w:spacing w:val="-16"/>
        </w:rPr>
        <w:t> </w:t>
      </w:r>
      <w:r>
        <w:rPr/>
        <w:t>high</w:t>
      </w:r>
      <w:r>
        <w:rPr>
          <w:spacing w:val="-15"/>
        </w:rPr>
        <w:t> </w:t>
      </w:r>
      <w:r>
        <w:rPr/>
        <w:t>majority</w:t>
      </w:r>
      <w:r>
        <w:rPr>
          <w:spacing w:val="-15"/>
        </w:rPr>
        <w:t> </w:t>
      </w:r>
      <w:r>
        <w:rPr/>
        <w:t>of</w:t>
      </w:r>
      <w:r>
        <w:rPr>
          <w:spacing w:val="-16"/>
        </w:rPr>
        <w:t> </w:t>
      </w:r>
      <w:r>
        <w:rPr/>
        <w:t>these</w:t>
      </w:r>
      <w:r>
        <w:rPr>
          <w:spacing w:val="-16"/>
        </w:rPr>
        <w:t> </w:t>
      </w:r>
      <w:r>
        <w:rPr/>
        <w:t>are</w:t>
      </w:r>
      <w:r>
        <w:rPr>
          <w:spacing w:val="-16"/>
        </w:rPr>
        <w:t> </w:t>
      </w:r>
      <w:r>
        <w:rPr/>
        <w:t>committed</w:t>
      </w:r>
      <w:r>
        <w:rPr>
          <w:spacing w:val="-15"/>
        </w:rPr>
        <w:t> </w:t>
      </w:r>
      <w:r>
        <w:rPr/>
        <w:t>by</w:t>
      </w:r>
      <w:r>
        <w:rPr>
          <w:spacing w:val="-15"/>
        </w:rPr>
        <w:t> </w:t>
      </w:r>
      <w:r>
        <w:rPr/>
        <w:t>moms</w:t>
      </w:r>
      <w:r>
        <w:rPr>
          <w:spacing w:val="-15"/>
        </w:rPr>
        <w:t> </w:t>
      </w:r>
      <w:r>
        <w:rPr/>
        <w:t>with</w:t>
      </w:r>
      <w:r>
        <w:rPr>
          <w:spacing w:val="-15"/>
        </w:rPr>
        <w:t> </w:t>
      </w:r>
      <w:r>
        <w:rPr/>
        <w:t>postpartum</w:t>
      </w:r>
      <w:r>
        <w:rPr>
          <w:spacing w:val="-15"/>
        </w:rPr>
        <w:t> </w:t>
      </w:r>
      <w:r>
        <w:rPr/>
        <w:t>psychotic</w:t>
      </w:r>
      <w:r>
        <w:rPr>
          <w:spacing w:val="-16"/>
        </w:rPr>
        <w:t> </w:t>
      </w:r>
      <w:r>
        <w:rPr/>
        <w:t>illnesses,</w:t>
      </w:r>
      <w:r>
        <w:rPr>
          <w:spacing w:val="-15"/>
        </w:rPr>
        <w:t> </w:t>
      </w:r>
      <w:r>
        <w:rPr/>
        <w:t>and</w:t>
      </w:r>
      <w:r>
        <w:rPr>
          <w:spacing w:val="-15"/>
        </w:rPr>
        <w:t> </w:t>
      </w:r>
      <w:r>
        <w:rPr/>
        <w:t>statistics show that 62% of mothers who kill their infants also go on to commit suicide (Howard et al., 2014). Early detection and treatment of postnatal disorders are essential for the wellbeing and prosperity of the</w:t>
      </w:r>
      <w:r>
        <w:rPr>
          <w:spacing w:val="-9"/>
        </w:rPr>
        <w:t> </w:t>
      </w:r>
      <w:r>
        <w:rPr/>
        <w:t>mother</w:t>
      </w:r>
      <w:r>
        <w:rPr>
          <w:spacing w:val="-9"/>
        </w:rPr>
        <w:t> </w:t>
      </w:r>
      <w:r>
        <w:rPr/>
        <w:t>and</w:t>
      </w:r>
      <w:r>
        <w:rPr>
          <w:spacing w:val="-8"/>
        </w:rPr>
        <w:t> </w:t>
      </w:r>
      <w:r>
        <w:rPr/>
        <w:t>kid</w:t>
      </w:r>
      <w:r>
        <w:rPr>
          <w:spacing w:val="-8"/>
        </w:rPr>
        <w:t> </w:t>
      </w:r>
      <w:r>
        <w:rPr/>
        <w:t>in</w:t>
      </w:r>
      <w:r>
        <w:rPr>
          <w:spacing w:val="-8"/>
        </w:rPr>
        <w:t> </w:t>
      </w:r>
      <w:r>
        <w:rPr/>
        <w:t>light</w:t>
      </w:r>
      <w:r>
        <w:rPr>
          <w:spacing w:val="-8"/>
        </w:rPr>
        <w:t> </w:t>
      </w:r>
      <w:r>
        <w:rPr/>
        <w:t>of</w:t>
      </w:r>
      <w:r>
        <w:rPr>
          <w:spacing w:val="-9"/>
        </w:rPr>
        <w:t> </w:t>
      </w:r>
      <w:r>
        <w:rPr/>
        <w:t>these</w:t>
      </w:r>
      <w:r>
        <w:rPr>
          <w:spacing w:val="-9"/>
        </w:rPr>
        <w:t> </w:t>
      </w:r>
      <w:r>
        <w:rPr/>
        <w:t>crippling</w:t>
      </w:r>
      <w:r>
        <w:rPr>
          <w:spacing w:val="-8"/>
        </w:rPr>
        <w:t> </w:t>
      </w:r>
      <w:r>
        <w:rPr/>
        <w:t>results</w:t>
      </w:r>
      <w:r>
        <w:rPr>
          <w:spacing w:val="-8"/>
        </w:rPr>
        <w:t> </w:t>
      </w:r>
      <w:r>
        <w:rPr/>
        <w:t>(Molyneaux</w:t>
      </w:r>
      <w:r>
        <w:rPr>
          <w:spacing w:val="-8"/>
        </w:rPr>
        <w:t> </w:t>
      </w:r>
      <w:r>
        <w:rPr/>
        <w:t>et</w:t>
      </w:r>
      <w:r>
        <w:rPr>
          <w:spacing w:val="-8"/>
        </w:rPr>
        <w:t> </w:t>
      </w:r>
      <w:r>
        <w:rPr/>
        <w:t>al.,</w:t>
      </w:r>
      <w:r>
        <w:rPr>
          <w:spacing w:val="-8"/>
        </w:rPr>
        <w:t> </w:t>
      </w:r>
      <w:r>
        <w:rPr/>
        <w:t>2014).</w:t>
      </w:r>
      <w:r>
        <w:rPr>
          <w:spacing w:val="-8"/>
        </w:rPr>
        <w:t> </w:t>
      </w:r>
      <w:r>
        <w:rPr/>
        <w:t>Puerperal</w:t>
      </w:r>
      <w:r>
        <w:rPr>
          <w:spacing w:val="-8"/>
        </w:rPr>
        <w:t> </w:t>
      </w:r>
      <w:r>
        <w:rPr/>
        <w:t>psychosis</w:t>
      </w:r>
      <w:r>
        <w:rPr>
          <w:spacing w:val="-8"/>
        </w:rPr>
        <w:t> </w:t>
      </w:r>
      <w:r>
        <w:rPr/>
        <w:t>has to</w:t>
      </w:r>
      <w:r>
        <w:rPr>
          <w:spacing w:val="-4"/>
        </w:rPr>
        <w:t> </w:t>
      </w:r>
      <w:r>
        <w:rPr/>
        <w:t>be</w:t>
      </w:r>
      <w:r>
        <w:rPr>
          <w:spacing w:val="-6"/>
        </w:rPr>
        <w:t> </w:t>
      </w:r>
      <w:r>
        <w:rPr/>
        <w:t>treated</w:t>
      </w:r>
      <w:r>
        <w:rPr>
          <w:spacing w:val="-5"/>
        </w:rPr>
        <w:t> </w:t>
      </w:r>
      <w:r>
        <w:rPr/>
        <w:t>in</w:t>
      </w:r>
      <w:r>
        <w:rPr>
          <w:spacing w:val="-2"/>
        </w:rPr>
        <w:t> </w:t>
      </w:r>
      <w:r>
        <w:rPr/>
        <w:t>a</w:t>
      </w:r>
      <w:r>
        <w:rPr>
          <w:spacing w:val="-5"/>
        </w:rPr>
        <w:t> </w:t>
      </w:r>
      <w:r>
        <w:rPr/>
        <w:t>hospital</w:t>
      </w:r>
      <w:r>
        <w:rPr>
          <w:spacing w:val="-5"/>
        </w:rPr>
        <w:t> </w:t>
      </w:r>
      <w:r>
        <w:rPr/>
        <w:t>(Stone</w:t>
      </w:r>
      <w:r>
        <w:rPr>
          <w:spacing w:val="-6"/>
        </w:rPr>
        <w:t> </w:t>
      </w:r>
      <w:r>
        <w:rPr/>
        <w:t>et</w:t>
      </w:r>
      <w:r>
        <w:rPr>
          <w:spacing w:val="-4"/>
        </w:rPr>
        <w:t> </w:t>
      </w:r>
      <w:r>
        <w:rPr/>
        <w:t>al.,</w:t>
      </w:r>
      <w:r>
        <w:rPr>
          <w:spacing w:val="-4"/>
        </w:rPr>
        <w:t> </w:t>
      </w:r>
      <w:r>
        <w:rPr/>
        <w:t>2015).</w:t>
      </w:r>
      <w:r>
        <w:rPr>
          <w:spacing w:val="-5"/>
        </w:rPr>
        <w:t> </w:t>
      </w:r>
      <w:r>
        <w:rPr/>
        <w:t>Despite</w:t>
      </w:r>
      <w:r>
        <w:rPr>
          <w:spacing w:val="-6"/>
        </w:rPr>
        <w:t> </w:t>
      </w:r>
      <w:r>
        <w:rPr/>
        <w:t>the</w:t>
      </w:r>
      <w:r>
        <w:rPr>
          <w:spacing w:val="-5"/>
        </w:rPr>
        <w:t> </w:t>
      </w:r>
      <w:r>
        <w:rPr/>
        <w:t>generally</w:t>
      </w:r>
      <w:r>
        <w:rPr>
          <w:spacing w:val="-5"/>
        </w:rPr>
        <w:t> </w:t>
      </w:r>
      <w:r>
        <w:rPr/>
        <w:t>positive</w:t>
      </w:r>
      <w:r>
        <w:rPr>
          <w:spacing w:val="-6"/>
        </w:rPr>
        <w:t> </w:t>
      </w:r>
      <w:r>
        <w:rPr/>
        <w:t>outlook</w:t>
      </w:r>
      <w:r>
        <w:rPr>
          <w:spacing w:val="-5"/>
        </w:rPr>
        <w:t> </w:t>
      </w:r>
      <w:r>
        <w:rPr/>
        <w:t>and</w:t>
      </w:r>
      <w:r>
        <w:rPr>
          <w:spacing w:val="-5"/>
        </w:rPr>
        <w:t> </w:t>
      </w:r>
      <w:r>
        <w:rPr/>
        <w:t>full</w:t>
      </w:r>
      <w:r>
        <w:rPr>
          <w:spacing w:val="-5"/>
        </w:rPr>
        <w:t> </w:t>
      </w:r>
      <w:r>
        <w:rPr/>
        <w:t>recovery of</w:t>
      </w:r>
      <w:r>
        <w:rPr>
          <w:spacing w:val="33"/>
        </w:rPr>
        <w:t> </w:t>
      </w:r>
      <w:r>
        <w:rPr/>
        <w:t>the</w:t>
      </w:r>
      <w:r>
        <w:rPr>
          <w:spacing w:val="33"/>
        </w:rPr>
        <w:t> </w:t>
      </w:r>
      <w:r>
        <w:rPr/>
        <w:t>women,</w:t>
      </w:r>
      <w:r>
        <w:rPr>
          <w:spacing w:val="33"/>
        </w:rPr>
        <w:t> </w:t>
      </w:r>
      <w:r>
        <w:rPr/>
        <w:t>they</w:t>
      </w:r>
      <w:r>
        <w:rPr>
          <w:spacing w:val="33"/>
        </w:rPr>
        <w:t> </w:t>
      </w:r>
      <w:r>
        <w:rPr/>
        <w:t>run</w:t>
      </w:r>
      <w:r>
        <w:rPr>
          <w:spacing w:val="35"/>
        </w:rPr>
        <w:t> </w:t>
      </w:r>
      <w:r>
        <w:rPr/>
        <w:t>the</w:t>
      </w:r>
      <w:r>
        <w:rPr>
          <w:spacing w:val="33"/>
        </w:rPr>
        <w:t> </w:t>
      </w:r>
      <w:r>
        <w:rPr/>
        <w:t>risk</w:t>
      </w:r>
      <w:r>
        <w:rPr>
          <w:spacing w:val="33"/>
        </w:rPr>
        <w:t> </w:t>
      </w:r>
      <w:r>
        <w:rPr/>
        <w:t>of</w:t>
      </w:r>
      <w:r>
        <w:rPr>
          <w:spacing w:val="33"/>
        </w:rPr>
        <w:t> </w:t>
      </w:r>
      <w:r>
        <w:rPr/>
        <w:t>experiencing</w:t>
      </w:r>
      <w:r>
        <w:rPr>
          <w:spacing w:val="33"/>
        </w:rPr>
        <w:t> </w:t>
      </w:r>
      <w:r>
        <w:rPr/>
        <w:t>recurrent</w:t>
      </w:r>
      <w:r>
        <w:rPr>
          <w:spacing w:val="34"/>
        </w:rPr>
        <w:t> </w:t>
      </w:r>
      <w:r>
        <w:rPr/>
        <w:t>puerperal</w:t>
      </w:r>
      <w:r>
        <w:rPr>
          <w:spacing w:val="34"/>
        </w:rPr>
        <w:t> </w:t>
      </w:r>
      <w:r>
        <w:rPr/>
        <w:t>episodes</w:t>
      </w:r>
      <w:r>
        <w:rPr>
          <w:spacing w:val="33"/>
        </w:rPr>
        <w:t> </w:t>
      </w:r>
      <w:r>
        <w:rPr/>
        <w:t>of</w:t>
      </w:r>
      <w:r>
        <w:rPr>
          <w:spacing w:val="33"/>
        </w:rPr>
        <w:t> </w:t>
      </w:r>
      <w:r>
        <w:rPr/>
        <w:t>bipolar</w:t>
      </w:r>
      <w:r>
        <w:rPr>
          <w:spacing w:val="33"/>
        </w:rPr>
        <w:t> </w:t>
      </w:r>
      <w:r>
        <w:rPr/>
        <w:t>affective disorder (Stone et al., 2015).</w:t>
      </w:r>
    </w:p>
    <w:p>
      <w:pPr>
        <w:pStyle w:val="BodyText"/>
        <w:spacing w:before="231"/>
      </w:pPr>
    </w:p>
    <w:p>
      <w:pPr>
        <w:pStyle w:val="Heading2"/>
        <w:numPr>
          <w:ilvl w:val="2"/>
          <w:numId w:val="15"/>
        </w:numPr>
        <w:tabs>
          <w:tab w:pos="627" w:val="left" w:leader="none"/>
        </w:tabs>
        <w:spacing w:line="240" w:lineRule="auto" w:before="0" w:after="0"/>
        <w:ind w:left="627" w:right="0" w:hanging="540"/>
        <w:jc w:val="left"/>
      </w:pPr>
      <w:bookmarkStart w:name="_bookmark25" w:id="26"/>
      <w:bookmarkEnd w:id="26"/>
      <w:r>
        <w:rPr>
          <w:b w:val="0"/>
        </w:rPr>
      </w:r>
      <w:r>
        <w:rPr/>
        <w:t>Postpartum</w:t>
      </w:r>
      <w:r>
        <w:rPr>
          <w:spacing w:val="-1"/>
        </w:rPr>
        <w:t> </w:t>
      </w:r>
      <w:r>
        <w:rPr>
          <w:spacing w:val="-2"/>
        </w:rPr>
        <w:t>Depression</w:t>
      </w:r>
    </w:p>
    <w:p>
      <w:pPr>
        <w:pStyle w:val="BodyText"/>
        <w:rPr>
          <w:b/>
        </w:rPr>
      </w:pPr>
    </w:p>
    <w:p>
      <w:pPr>
        <w:pStyle w:val="BodyText"/>
        <w:spacing w:line="480" w:lineRule="auto"/>
        <w:ind w:left="87" w:right="82"/>
        <w:jc w:val="both"/>
      </w:pPr>
      <w:r>
        <w:rPr/>
        <w:t>According to established diagnostic criteria, postpartum depression (PPD) is described as an episode of non-psychotic depression that begins within a year after delivery (Stewart et al., 2003). As postpartum non-psychotic depression affects between 10% and 15% of women, it is the most well- known difficulty of parenting and, as such, relates to a significant general medical problem affecting women</w:t>
      </w:r>
      <w:r>
        <w:rPr>
          <w:spacing w:val="-7"/>
        </w:rPr>
        <w:t> </w:t>
      </w:r>
      <w:r>
        <w:rPr/>
        <w:t>and</w:t>
      </w:r>
      <w:r>
        <w:rPr>
          <w:spacing w:val="-5"/>
        </w:rPr>
        <w:t> </w:t>
      </w:r>
      <w:r>
        <w:rPr/>
        <w:t>their</w:t>
      </w:r>
      <w:r>
        <w:rPr>
          <w:spacing w:val="-8"/>
        </w:rPr>
        <w:t> </w:t>
      </w:r>
      <w:r>
        <w:rPr/>
        <w:t>families</w:t>
      </w:r>
      <w:r>
        <w:rPr>
          <w:spacing w:val="-7"/>
        </w:rPr>
        <w:t> </w:t>
      </w:r>
      <w:r>
        <w:rPr/>
        <w:t>(Howard</w:t>
      </w:r>
      <w:r>
        <w:rPr>
          <w:spacing w:val="-6"/>
        </w:rPr>
        <w:t> </w:t>
      </w:r>
      <w:r>
        <w:rPr/>
        <w:t>et</w:t>
      </w:r>
      <w:r>
        <w:rPr>
          <w:spacing w:val="-7"/>
        </w:rPr>
        <w:t> </w:t>
      </w:r>
      <w:r>
        <w:rPr/>
        <w:t>al.,</w:t>
      </w:r>
      <w:r>
        <w:rPr>
          <w:spacing w:val="-7"/>
        </w:rPr>
        <w:t> </w:t>
      </w:r>
      <w:r>
        <w:rPr/>
        <w:t>2014).</w:t>
      </w:r>
      <w:r>
        <w:rPr>
          <w:spacing w:val="-8"/>
        </w:rPr>
        <w:t> </w:t>
      </w:r>
      <w:r>
        <w:rPr/>
        <w:t>Postpartum</w:t>
      </w:r>
      <w:r>
        <w:rPr>
          <w:spacing w:val="-7"/>
        </w:rPr>
        <w:t> </w:t>
      </w:r>
      <w:r>
        <w:rPr/>
        <w:t>depression</w:t>
      </w:r>
      <w:r>
        <w:rPr>
          <w:spacing w:val="-7"/>
        </w:rPr>
        <w:t> </w:t>
      </w:r>
      <w:r>
        <w:rPr/>
        <w:t>has</w:t>
      </w:r>
      <w:r>
        <w:rPr>
          <w:spacing w:val="-5"/>
        </w:rPr>
        <w:t> </w:t>
      </w:r>
      <w:r>
        <w:rPr/>
        <w:t>previously</w:t>
      </w:r>
      <w:r>
        <w:rPr>
          <w:spacing w:val="-7"/>
        </w:rPr>
        <w:t> </w:t>
      </w:r>
      <w:r>
        <w:rPr/>
        <w:t>been</w:t>
      </w:r>
      <w:r>
        <w:rPr>
          <w:spacing w:val="-7"/>
        </w:rPr>
        <w:t> </w:t>
      </w:r>
      <w:r>
        <w:rPr/>
        <w:t>classified in</w:t>
      </w:r>
      <w:r>
        <w:rPr>
          <w:spacing w:val="-4"/>
        </w:rPr>
        <w:t> </w:t>
      </w:r>
      <w:r>
        <w:rPr/>
        <w:t>a</w:t>
      </w:r>
      <w:r>
        <w:rPr>
          <w:spacing w:val="-6"/>
        </w:rPr>
        <w:t> </w:t>
      </w:r>
      <w:r>
        <w:rPr/>
        <w:t>variety</w:t>
      </w:r>
      <w:r>
        <w:rPr>
          <w:spacing w:val="-4"/>
        </w:rPr>
        <w:t> </w:t>
      </w:r>
      <w:r>
        <w:rPr/>
        <w:t>of</w:t>
      </w:r>
      <w:r>
        <w:rPr>
          <w:spacing w:val="-6"/>
        </w:rPr>
        <w:t> </w:t>
      </w:r>
      <w:r>
        <w:rPr/>
        <w:t>ways</w:t>
      </w:r>
      <w:r>
        <w:rPr>
          <w:spacing w:val="-2"/>
        </w:rPr>
        <w:t> </w:t>
      </w:r>
      <w:r>
        <w:rPr/>
        <w:t>(Stone</w:t>
      </w:r>
      <w:r>
        <w:rPr>
          <w:spacing w:val="-6"/>
        </w:rPr>
        <w:t> </w:t>
      </w:r>
      <w:r>
        <w:rPr/>
        <w:t>et</w:t>
      </w:r>
      <w:r>
        <w:rPr>
          <w:spacing w:val="-4"/>
        </w:rPr>
        <w:t> </w:t>
      </w:r>
      <w:r>
        <w:rPr/>
        <w:t>al.,</w:t>
      </w:r>
      <w:r>
        <w:rPr>
          <w:spacing w:val="-4"/>
        </w:rPr>
        <w:t> </w:t>
      </w:r>
      <w:r>
        <w:rPr/>
        <w:t>2015).</w:t>
      </w:r>
      <w:r>
        <w:rPr>
          <w:spacing w:val="-5"/>
        </w:rPr>
        <w:t> </w:t>
      </w:r>
      <w:r>
        <w:rPr/>
        <w:t>Recent</w:t>
      </w:r>
      <w:r>
        <w:rPr>
          <w:spacing w:val="-4"/>
        </w:rPr>
        <w:t> </w:t>
      </w:r>
      <w:r>
        <w:rPr/>
        <w:t>research,</w:t>
      </w:r>
      <w:r>
        <w:rPr>
          <w:spacing w:val="-5"/>
        </w:rPr>
        <w:t> </w:t>
      </w:r>
      <w:r>
        <w:rPr/>
        <w:t>such</w:t>
      </w:r>
      <w:r>
        <w:rPr>
          <w:spacing w:val="-5"/>
        </w:rPr>
        <w:t> </w:t>
      </w:r>
      <w:r>
        <w:rPr/>
        <w:t>as</w:t>
      </w:r>
      <w:r>
        <w:rPr>
          <w:spacing w:val="-5"/>
        </w:rPr>
        <w:t> </w:t>
      </w:r>
      <w:r>
        <w:rPr/>
        <w:t>those</w:t>
      </w:r>
      <w:r>
        <w:rPr>
          <w:spacing w:val="-5"/>
        </w:rPr>
        <w:t> </w:t>
      </w:r>
      <w:r>
        <w:rPr/>
        <w:t>using</w:t>
      </w:r>
      <w:r>
        <w:rPr>
          <w:spacing w:val="-4"/>
        </w:rPr>
        <w:t> </w:t>
      </w:r>
      <w:r>
        <w:rPr/>
        <w:t>the</w:t>
      </w:r>
      <w:r>
        <w:rPr>
          <w:spacing w:val="-5"/>
        </w:rPr>
        <w:t> </w:t>
      </w:r>
      <w:r>
        <w:rPr/>
        <w:t>DSM-IV</w:t>
      </w:r>
      <w:r>
        <w:rPr>
          <w:spacing w:val="-6"/>
        </w:rPr>
        <w:t> </w:t>
      </w:r>
      <w:r>
        <w:rPr/>
        <w:t>(diagnostic statistical manual of mental illnesses) 1994, have characterized postpartum depression in accordance with established diagnostic criteria for depression (Stewart et al., 2003). A non-psychotic depressive episode that starts in the postpartum period is what is now frequently referred to as "postpartum depression" (Stone et al., 2015). Postpartum depression is characterized by sadness, unhappiness, irritability, blaming, loss of appetite and sleep, aggravations and feelings of being inadequate and unable</w:t>
      </w:r>
      <w:r>
        <w:rPr>
          <w:spacing w:val="-15"/>
        </w:rPr>
        <w:t> </w:t>
      </w:r>
      <w:r>
        <w:rPr/>
        <w:t>to</w:t>
      </w:r>
      <w:r>
        <w:rPr>
          <w:spacing w:val="-14"/>
        </w:rPr>
        <w:t> </w:t>
      </w:r>
      <w:r>
        <w:rPr/>
        <w:t>adjust</w:t>
      </w:r>
      <w:r>
        <w:rPr>
          <w:spacing w:val="-14"/>
        </w:rPr>
        <w:t> </w:t>
      </w:r>
      <w:r>
        <w:rPr/>
        <w:t>to</w:t>
      </w:r>
      <w:r>
        <w:rPr>
          <w:spacing w:val="-14"/>
        </w:rPr>
        <w:t> </w:t>
      </w:r>
      <w:r>
        <w:rPr/>
        <w:t>the</w:t>
      </w:r>
      <w:r>
        <w:rPr>
          <w:spacing w:val="-15"/>
        </w:rPr>
        <w:t> </w:t>
      </w:r>
      <w:r>
        <w:rPr/>
        <w:t>newborn</w:t>
      </w:r>
      <w:r>
        <w:rPr>
          <w:spacing w:val="-14"/>
        </w:rPr>
        <w:t> </w:t>
      </w:r>
      <w:r>
        <w:rPr/>
        <w:t>kid,</w:t>
      </w:r>
      <w:r>
        <w:rPr>
          <w:spacing w:val="-14"/>
        </w:rPr>
        <w:t> </w:t>
      </w:r>
      <w:r>
        <w:rPr/>
        <w:t>poor</w:t>
      </w:r>
      <w:r>
        <w:rPr>
          <w:spacing w:val="-15"/>
        </w:rPr>
        <w:t> </w:t>
      </w:r>
      <w:r>
        <w:rPr/>
        <w:t>concentration,</w:t>
      </w:r>
      <w:r>
        <w:rPr>
          <w:spacing w:val="-14"/>
        </w:rPr>
        <w:t> </w:t>
      </w:r>
      <w:r>
        <w:rPr/>
        <w:t>tiredness,</w:t>
      </w:r>
      <w:r>
        <w:rPr>
          <w:spacing w:val="-14"/>
        </w:rPr>
        <w:t> </w:t>
      </w:r>
      <w:r>
        <w:rPr/>
        <w:t>and</w:t>
      </w:r>
      <w:r>
        <w:rPr>
          <w:spacing w:val="-14"/>
        </w:rPr>
        <w:t> </w:t>
      </w:r>
      <w:r>
        <w:rPr/>
        <w:t>touchiness</w:t>
      </w:r>
      <w:r>
        <w:rPr>
          <w:spacing w:val="-14"/>
        </w:rPr>
        <w:t> </w:t>
      </w:r>
      <w:r>
        <w:rPr/>
        <w:t>(Martha</w:t>
      </w:r>
      <w:r>
        <w:rPr>
          <w:spacing w:val="-13"/>
        </w:rPr>
        <w:t> </w:t>
      </w:r>
      <w:r>
        <w:rPr/>
        <w:t>et</w:t>
      </w:r>
      <w:r>
        <w:rPr>
          <w:spacing w:val="-14"/>
        </w:rPr>
        <w:t> </w:t>
      </w:r>
      <w:r>
        <w:rPr/>
        <w:t>al.,</w:t>
      </w:r>
      <w:r>
        <w:rPr>
          <w:spacing w:val="-14"/>
        </w:rPr>
        <w:t> </w:t>
      </w:r>
      <w:r>
        <w:rPr/>
        <w:t>2017). Few women worry too much about the baby's health or boosting tendencies and think of themselves as "awful," "lacking," or "cold" moms (Madeghe et al., 2016). As previously said, screening for postnatal mental health may be challenging considering the number of physical symptoms often associated</w:t>
      </w:r>
      <w:r>
        <w:rPr>
          <w:spacing w:val="-3"/>
        </w:rPr>
        <w:t> </w:t>
      </w:r>
      <w:r>
        <w:rPr/>
        <w:t>with</w:t>
      </w:r>
      <w:r>
        <w:rPr>
          <w:spacing w:val="-4"/>
        </w:rPr>
        <w:t> </w:t>
      </w:r>
      <w:r>
        <w:rPr/>
        <w:t>having</w:t>
      </w:r>
      <w:r>
        <w:rPr>
          <w:spacing w:val="-3"/>
        </w:rPr>
        <w:t> </w:t>
      </w:r>
      <w:r>
        <w:rPr/>
        <w:t>a new</w:t>
      </w:r>
      <w:r>
        <w:rPr>
          <w:spacing w:val="-4"/>
        </w:rPr>
        <w:t> </w:t>
      </w:r>
      <w:r>
        <w:rPr/>
        <w:t>child</w:t>
      </w:r>
      <w:r>
        <w:rPr>
          <w:spacing w:val="-1"/>
        </w:rPr>
        <w:t> </w:t>
      </w:r>
      <w:r>
        <w:rPr/>
        <w:t>(Madeghe</w:t>
      </w:r>
      <w:r>
        <w:rPr>
          <w:spacing w:val="-5"/>
        </w:rPr>
        <w:t> </w:t>
      </w:r>
      <w:r>
        <w:rPr/>
        <w:t>et</w:t>
      </w:r>
      <w:r>
        <w:rPr>
          <w:spacing w:val="-1"/>
        </w:rPr>
        <w:t> </w:t>
      </w:r>
      <w:r>
        <w:rPr/>
        <w:t>al.,</w:t>
      </w:r>
      <w:r>
        <w:rPr>
          <w:spacing w:val="-4"/>
        </w:rPr>
        <w:t> </w:t>
      </w:r>
      <w:r>
        <w:rPr/>
        <w:t>2016).</w:t>
      </w:r>
      <w:r>
        <w:rPr>
          <w:spacing w:val="-4"/>
        </w:rPr>
        <w:t> </w:t>
      </w:r>
      <w:r>
        <w:rPr/>
        <w:t>Clinical</w:t>
      </w:r>
      <w:r>
        <w:rPr>
          <w:spacing w:val="-3"/>
        </w:rPr>
        <w:t> </w:t>
      </w:r>
      <w:r>
        <w:rPr/>
        <w:t>analysis</w:t>
      </w:r>
      <w:r>
        <w:rPr>
          <w:spacing w:val="-4"/>
        </w:rPr>
        <w:t> </w:t>
      </w:r>
      <w:r>
        <w:rPr/>
        <w:t>is</w:t>
      </w:r>
      <w:r>
        <w:rPr>
          <w:spacing w:val="-3"/>
        </w:rPr>
        <w:t> </w:t>
      </w:r>
      <w:r>
        <w:rPr/>
        <w:t>further</w:t>
      </w:r>
      <w:r>
        <w:rPr>
          <w:spacing w:val="-3"/>
        </w:rPr>
        <w:t> </w:t>
      </w:r>
      <w:r>
        <w:rPr/>
        <w:t>complicated</w:t>
      </w:r>
      <w:r>
        <w:rPr>
          <w:spacing w:val="-1"/>
        </w:rPr>
        <w:t> </w:t>
      </w:r>
      <w:r>
        <w:rPr>
          <w:spacing w:val="-5"/>
        </w:rPr>
        <w:t>by</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3"/>
        <w:jc w:val="both"/>
      </w:pPr>
      <w:r>
        <w:rPr/>
        <w:t>the challenge of identifying depressed signs and the presumed "normal" consequences of pregnancy and childbirth, such as changes in weight, rest, and vitality (Stone et al., 2015). For instance, the clinician</w:t>
      </w:r>
      <w:r>
        <w:rPr>
          <w:spacing w:val="-11"/>
        </w:rPr>
        <w:t> </w:t>
      </w:r>
      <w:r>
        <w:rPr/>
        <w:t>may</w:t>
      </w:r>
      <w:r>
        <w:rPr>
          <w:spacing w:val="-12"/>
        </w:rPr>
        <w:t> </w:t>
      </w:r>
      <w:r>
        <w:rPr/>
        <w:t>learn</w:t>
      </w:r>
      <w:r>
        <w:rPr>
          <w:spacing w:val="-10"/>
        </w:rPr>
        <w:t> </w:t>
      </w:r>
      <w:r>
        <w:rPr/>
        <w:t>something</w:t>
      </w:r>
      <w:r>
        <w:rPr>
          <w:spacing w:val="-11"/>
        </w:rPr>
        <w:t> </w:t>
      </w:r>
      <w:r>
        <w:rPr/>
        <w:t>about</w:t>
      </w:r>
      <w:r>
        <w:rPr>
          <w:spacing w:val="-11"/>
        </w:rPr>
        <w:t> </w:t>
      </w:r>
      <w:r>
        <w:rPr/>
        <w:t>the</w:t>
      </w:r>
      <w:r>
        <w:rPr>
          <w:spacing w:val="-12"/>
        </w:rPr>
        <w:t> </w:t>
      </w:r>
      <w:r>
        <w:rPr/>
        <w:t>mother's</w:t>
      </w:r>
      <w:r>
        <w:rPr>
          <w:spacing w:val="-11"/>
        </w:rPr>
        <w:t> </w:t>
      </w:r>
      <w:r>
        <w:rPr/>
        <w:t>ability</w:t>
      </w:r>
      <w:r>
        <w:rPr>
          <w:spacing w:val="-11"/>
        </w:rPr>
        <w:t> </w:t>
      </w:r>
      <w:r>
        <w:rPr/>
        <w:t>to</w:t>
      </w:r>
      <w:r>
        <w:rPr>
          <w:spacing w:val="-11"/>
        </w:rPr>
        <w:t> </w:t>
      </w:r>
      <w:r>
        <w:rPr/>
        <w:t>rest</w:t>
      </w:r>
      <w:r>
        <w:rPr>
          <w:spacing w:val="-10"/>
        </w:rPr>
        <w:t> </w:t>
      </w:r>
      <w:r>
        <w:rPr/>
        <w:t>easily</w:t>
      </w:r>
      <w:r>
        <w:rPr>
          <w:spacing w:val="-11"/>
        </w:rPr>
        <w:t> </w:t>
      </w:r>
      <w:r>
        <w:rPr/>
        <w:t>or</w:t>
      </w:r>
      <w:r>
        <w:rPr>
          <w:spacing w:val="-10"/>
        </w:rPr>
        <w:t> </w:t>
      </w:r>
      <w:r>
        <w:rPr/>
        <w:t>to</w:t>
      </w:r>
      <w:r>
        <w:rPr>
          <w:spacing w:val="-11"/>
        </w:rPr>
        <w:t> </w:t>
      </w:r>
      <w:r>
        <w:rPr/>
        <w:t>rest</w:t>
      </w:r>
      <w:r>
        <w:rPr>
          <w:spacing w:val="-10"/>
        </w:rPr>
        <w:t> </w:t>
      </w:r>
      <w:r>
        <w:rPr/>
        <w:t>when</w:t>
      </w:r>
      <w:r>
        <w:rPr>
          <w:spacing w:val="-11"/>
        </w:rPr>
        <w:t> </w:t>
      </w:r>
      <w:r>
        <w:rPr/>
        <w:t>given</w:t>
      </w:r>
      <w:r>
        <w:rPr>
          <w:spacing w:val="-11"/>
        </w:rPr>
        <w:t> </w:t>
      </w:r>
      <w:r>
        <w:rPr/>
        <w:t>the</w:t>
      </w:r>
      <w:r>
        <w:rPr>
          <w:spacing w:val="-9"/>
        </w:rPr>
        <w:t> </w:t>
      </w:r>
      <w:r>
        <w:rPr/>
        <w:t>chance, despite the fact that it is difficult to assess sleep aggravation in new moms. Many women with postpartum anxiety commonly have such abnormally high levels of worry that they are unable to fall asleep</w:t>
      </w:r>
      <w:r>
        <w:rPr>
          <w:spacing w:val="-5"/>
        </w:rPr>
        <w:t> </w:t>
      </w:r>
      <w:r>
        <w:rPr/>
        <w:t>or</w:t>
      </w:r>
      <w:r>
        <w:rPr>
          <w:spacing w:val="-6"/>
        </w:rPr>
        <w:t> </w:t>
      </w:r>
      <w:r>
        <w:rPr/>
        <w:t>stay</w:t>
      </w:r>
      <w:r>
        <w:rPr>
          <w:spacing w:val="-5"/>
        </w:rPr>
        <w:t> </w:t>
      </w:r>
      <w:r>
        <w:rPr/>
        <w:t>asleep</w:t>
      </w:r>
      <w:r>
        <w:rPr>
          <w:spacing w:val="-5"/>
        </w:rPr>
        <w:t> </w:t>
      </w:r>
      <w:r>
        <w:rPr/>
        <w:t>after</w:t>
      </w:r>
      <w:r>
        <w:rPr>
          <w:spacing w:val="-3"/>
        </w:rPr>
        <w:t> </w:t>
      </w:r>
      <w:r>
        <w:rPr/>
        <w:t>waking</w:t>
      </w:r>
      <w:r>
        <w:rPr>
          <w:spacing w:val="-4"/>
        </w:rPr>
        <w:t> </w:t>
      </w:r>
      <w:r>
        <w:rPr/>
        <w:t>up</w:t>
      </w:r>
      <w:r>
        <w:rPr>
          <w:spacing w:val="-5"/>
        </w:rPr>
        <w:t> </w:t>
      </w:r>
      <w:r>
        <w:rPr/>
        <w:t>with</w:t>
      </w:r>
      <w:r>
        <w:rPr>
          <w:spacing w:val="-4"/>
        </w:rPr>
        <w:t> </w:t>
      </w:r>
      <w:r>
        <w:rPr/>
        <w:t>the</w:t>
      </w:r>
      <w:r>
        <w:rPr>
          <w:spacing w:val="-5"/>
        </w:rPr>
        <w:t> </w:t>
      </w:r>
      <w:r>
        <w:rPr/>
        <w:t>baby</w:t>
      </w:r>
      <w:r>
        <w:rPr>
          <w:spacing w:val="-5"/>
        </w:rPr>
        <w:t> </w:t>
      </w:r>
      <w:r>
        <w:rPr/>
        <w:t>in</w:t>
      </w:r>
      <w:r>
        <w:rPr>
          <w:spacing w:val="-4"/>
        </w:rPr>
        <w:t> </w:t>
      </w:r>
      <w:r>
        <w:rPr/>
        <w:t>the</w:t>
      </w:r>
      <w:r>
        <w:rPr>
          <w:spacing w:val="-5"/>
        </w:rPr>
        <w:t> </w:t>
      </w:r>
      <w:r>
        <w:rPr/>
        <w:t>evening</w:t>
      </w:r>
      <w:r>
        <w:rPr>
          <w:spacing w:val="-4"/>
        </w:rPr>
        <w:t> </w:t>
      </w:r>
      <w:r>
        <w:rPr/>
        <w:t>(Stewart</w:t>
      </w:r>
      <w:r>
        <w:rPr>
          <w:spacing w:val="-5"/>
        </w:rPr>
        <w:t> </w:t>
      </w:r>
      <w:r>
        <w:rPr/>
        <w:t>et</w:t>
      </w:r>
      <w:r>
        <w:rPr>
          <w:spacing w:val="-4"/>
        </w:rPr>
        <w:t> </w:t>
      </w:r>
      <w:r>
        <w:rPr/>
        <w:t>al.,</w:t>
      </w:r>
      <w:r>
        <w:rPr>
          <w:spacing w:val="-4"/>
        </w:rPr>
        <w:t> </w:t>
      </w:r>
      <w:r>
        <w:rPr/>
        <w:t>2003).</w:t>
      </w:r>
      <w:r>
        <w:rPr>
          <w:spacing w:val="-5"/>
        </w:rPr>
        <w:t> </w:t>
      </w:r>
      <w:r>
        <w:rPr/>
        <w:t>It's</w:t>
      </w:r>
      <w:r>
        <w:rPr>
          <w:spacing w:val="-4"/>
        </w:rPr>
        <w:t> </w:t>
      </w:r>
      <w:r>
        <w:rPr/>
        <w:t>important to learn about a woman's "desire for nutrition" and "if food tastes good," since post-delivery weight changes</w:t>
      </w:r>
      <w:r>
        <w:rPr>
          <w:spacing w:val="-2"/>
        </w:rPr>
        <w:t> </w:t>
      </w:r>
      <w:r>
        <w:rPr/>
        <w:t>in</w:t>
      </w:r>
      <w:r>
        <w:rPr>
          <w:spacing w:val="-2"/>
        </w:rPr>
        <w:t> </w:t>
      </w:r>
      <w:r>
        <w:rPr/>
        <w:t>particular</w:t>
      </w:r>
      <w:r>
        <w:rPr>
          <w:spacing w:val="-2"/>
        </w:rPr>
        <w:t> </w:t>
      </w:r>
      <w:r>
        <w:rPr/>
        <w:t>are</w:t>
      </w:r>
      <w:r>
        <w:rPr>
          <w:spacing w:val="-2"/>
        </w:rPr>
        <w:t> </w:t>
      </w:r>
      <w:r>
        <w:rPr/>
        <w:t>an</w:t>
      </w:r>
      <w:r>
        <w:rPr>
          <w:spacing w:val="-2"/>
        </w:rPr>
        <w:t> </w:t>
      </w:r>
      <w:r>
        <w:rPr/>
        <w:t>issue</w:t>
      </w:r>
      <w:r>
        <w:rPr>
          <w:spacing w:val="-3"/>
        </w:rPr>
        <w:t> </w:t>
      </w:r>
      <w:r>
        <w:rPr/>
        <w:t>(Stewart</w:t>
      </w:r>
      <w:r>
        <w:rPr>
          <w:spacing w:val="-2"/>
        </w:rPr>
        <w:t> </w:t>
      </w:r>
      <w:r>
        <w:rPr/>
        <w:t>et</w:t>
      </w:r>
      <w:r>
        <w:rPr>
          <w:spacing w:val="-2"/>
        </w:rPr>
        <w:t> </w:t>
      </w:r>
      <w:r>
        <w:rPr/>
        <w:t>al.,</w:t>
      </w:r>
      <w:r>
        <w:rPr>
          <w:spacing w:val="-2"/>
        </w:rPr>
        <w:t> </w:t>
      </w:r>
      <w:r>
        <w:rPr/>
        <w:t>2003).</w:t>
      </w:r>
      <w:r>
        <w:rPr>
          <w:spacing w:val="-3"/>
        </w:rPr>
        <w:t> </w:t>
      </w:r>
      <w:r>
        <w:rPr/>
        <w:t>Further</w:t>
      </w:r>
      <w:r>
        <w:rPr>
          <w:spacing w:val="-2"/>
        </w:rPr>
        <w:t> </w:t>
      </w:r>
      <w:r>
        <w:rPr/>
        <w:t>confusing</w:t>
      </w:r>
      <w:r>
        <w:rPr>
          <w:spacing w:val="-2"/>
        </w:rPr>
        <w:t> </w:t>
      </w:r>
      <w:r>
        <w:rPr/>
        <w:t>the</w:t>
      </w:r>
      <w:r>
        <w:rPr>
          <w:spacing w:val="-2"/>
        </w:rPr>
        <w:t> </w:t>
      </w:r>
      <w:r>
        <w:rPr/>
        <w:t>certainty</w:t>
      </w:r>
      <w:r>
        <w:rPr>
          <w:spacing w:val="-2"/>
        </w:rPr>
        <w:t> </w:t>
      </w:r>
      <w:r>
        <w:rPr/>
        <w:t>of</w:t>
      </w:r>
      <w:r>
        <w:rPr>
          <w:spacing w:val="-2"/>
        </w:rPr>
        <w:t> </w:t>
      </w:r>
      <w:r>
        <w:rPr/>
        <w:t>postpartum anxiety is the proximity of potential medical explanations, such as pallor, diabetes, and thyroid dysfunction, which may likely worsen melancholy symptoms (Stone et al., 2015). The time period often</w:t>
      </w:r>
      <w:r>
        <w:rPr>
          <w:spacing w:val="-6"/>
        </w:rPr>
        <w:t> </w:t>
      </w:r>
      <w:r>
        <w:rPr/>
        <w:t>employed</w:t>
      </w:r>
      <w:r>
        <w:rPr>
          <w:spacing w:val="-6"/>
        </w:rPr>
        <w:t> </w:t>
      </w:r>
      <w:r>
        <w:rPr/>
        <w:t>in</w:t>
      </w:r>
      <w:r>
        <w:rPr>
          <w:spacing w:val="-5"/>
        </w:rPr>
        <w:t> </w:t>
      </w:r>
      <w:r>
        <w:rPr/>
        <w:t>studies</w:t>
      </w:r>
      <w:r>
        <w:rPr>
          <w:spacing w:val="-6"/>
        </w:rPr>
        <w:t> </w:t>
      </w:r>
      <w:r>
        <w:rPr/>
        <w:t>to</w:t>
      </w:r>
      <w:r>
        <w:rPr>
          <w:spacing w:val="-5"/>
        </w:rPr>
        <w:t> </w:t>
      </w:r>
      <w:r>
        <w:rPr/>
        <w:t>assess</w:t>
      </w:r>
      <w:r>
        <w:rPr>
          <w:spacing w:val="-6"/>
        </w:rPr>
        <w:t> </w:t>
      </w:r>
      <w:r>
        <w:rPr/>
        <w:t>the</w:t>
      </w:r>
      <w:r>
        <w:rPr>
          <w:spacing w:val="-6"/>
        </w:rPr>
        <w:t> </w:t>
      </w:r>
      <w:r>
        <w:rPr/>
        <w:t>start</w:t>
      </w:r>
      <w:r>
        <w:rPr>
          <w:spacing w:val="-5"/>
        </w:rPr>
        <w:t> </w:t>
      </w:r>
      <w:r>
        <w:rPr/>
        <w:t>of</w:t>
      </w:r>
      <w:r>
        <w:rPr>
          <w:spacing w:val="-7"/>
        </w:rPr>
        <w:t> </w:t>
      </w:r>
      <w:r>
        <w:rPr/>
        <w:t>postpartum</w:t>
      </w:r>
      <w:r>
        <w:rPr>
          <w:spacing w:val="-5"/>
        </w:rPr>
        <w:t> </w:t>
      </w:r>
      <w:r>
        <w:rPr/>
        <w:t>depression</w:t>
      </w:r>
      <w:r>
        <w:rPr>
          <w:spacing w:val="-6"/>
        </w:rPr>
        <w:t> </w:t>
      </w:r>
      <w:r>
        <w:rPr/>
        <w:t>symptoms</w:t>
      </w:r>
      <w:r>
        <w:rPr>
          <w:spacing w:val="-6"/>
        </w:rPr>
        <w:t> </w:t>
      </w:r>
      <w:r>
        <w:rPr/>
        <w:t>spans</w:t>
      </w:r>
      <w:r>
        <w:rPr>
          <w:spacing w:val="-6"/>
        </w:rPr>
        <w:t> </w:t>
      </w:r>
      <w:r>
        <w:rPr/>
        <w:t>from</w:t>
      </w:r>
      <w:r>
        <w:rPr>
          <w:spacing w:val="-5"/>
        </w:rPr>
        <w:t> </w:t>
      </w:r>
      <w:r>
        <w:rPr/>
        <w:t>3</w:t>
      </w:r>
      <w:r>
        <w:rPr>
          <w:spacing w:val="-6"/>
        </w:rPr>
        <w:t> </w:t>
      </w:r>
      <w:r>
        <w:rPr/>
        <w:t>months to</w:t>
      </w:r>
      <w:r>
        <w:rPr>
          <w:spacing w:val="-5"/>
        </w:rPr>
        <w:t> </w:t>
      </w:r>
      <w:r>
        <w:rPr/>
        <w:t>up</w:t>
      </w:r>
      <w:r>
        <w:rPr>
          <w:spacing w:val="-6"/>
        </w:rPr>
        <w:t> </w:t>
      </w:r>
      <w:r>
        <w:rPr/>
        <w:t>to</w:t>
      </w:r>
      <w:r>
        <w:rPr>
          <w:spacing w:val="-5"/>
        </w:rPr>
        <w:t> </w:t>
      </w:r>
      <w:r>
        <w:rPr/>
        <w:t>a</w:t>
      </w:r>
      <w:r>
        <w:rPr>
          <w:spacing w:val="-6"/>
        </w:rPr>
        <w:t> </w:t>
      </w:r>
      <w:r>
        <w:rPr/>
        <w:t>year</w:t>
      </w:r>
      <w:r>
        <w:rPr>
          <w:spacing w:val="-6"/>
        </w:rPr>
        <w:t> </w:t>
      </w:r>
      <w:r>
        <w:rPr/>
        <w:t>following</w:t>
      </w:r>
      <w:r>
        <w:rPr>
          <w:spacing w:val="-7"/>
        </w:rPr>
        <w:t> </w:t>
      </w:r>
      <w:r>
        <w:rPr/>
        <w:t>birth</w:t>
      </w:r>
      <w:r>
        <w:rPr>
          <w:spacing w:val="-6"/>
        </w:rPr>
        <w:t> </w:t>
      </w:r>
      <w:r>
        <w:rPr/>
        <w:t>due</w:t>
      </w:r>
      <w:r>
        <w:rPr>
          <w:spacing w:val="-6"/>
        </w:rPr>
        <w:t> </w:t>
      </w:r>
      <w:r>
        <w:rPr/>
        <w:t>to</w:t>
      </w:r>
      <w:r>
        <w:rPr>
          <w:spacing w:val="-5"/>
        </w:rPr>
        <w:t> </w:t>
      </w:r>
      <w:r>
        <w:rPr/>
        <w:t>the</w:t>
      </w:r>
      <w:r>
        <w:rPr>
          <w:spacing w:val="-6"/>
        </w:rPr>
        <w:t> </w:t>
      </w:r>
      <w:r>
        <w:rPr/>
        <w:t>long-term</w:t>
      </w:r>
      <w:r>
        <w:rPr>
          <w:spacing w:val="-5"/>
        </w:rPr>
        <w:t> </w:t>
      </w:r>
      <w:r>
        <w:rPr/>
        <w:t>impacts</w:t>
      </w:r>
      <w:r>
        <w:rPr>
          <w:spacing w:val="-5"/>
        </w:rPr>
        <w:t> </w:t>
      </w:r>
      <w:r>
        <w:rPr/>
        <w:t>of</w:t>
      </w:r>
      <w:r>
        <w:rPr>
          <w:spacing w:val="-6"/>
        </w:rPr>
        <w:t> </w:t>
      </w:r>
      <w:r>
        <w:rPr/>
        <w:t>epidemiological</w:t>
      </w:r>
      <w:r>
        <w:rPr>
          <w:spacing w:val="-5"/>
        </w:rPr>
        <w:t> </w:t>
      </w:r>
      <w:r>
        <w:rPr/>
        <w:t>investigations</w:t>
      </w:r>
      <w:r>
        <w:rPr>
          <w:spacing w:val="-6"/>
        </w:rPr>
        <w:t> </w:t>
      </w:r>
      <w:r>
        <w:rPr/>
        <w:t>(Martha et al., 2017). This is done to ensure that all cases of postpartum depression are included in research projects in order to provide accurate information on the clinical and suggestive aspects of the illness. Postnatal depression is an illness that is crucial to detect, treat, and avoid because of the implications it has on the mother, her marriage, and her children (Turkcapar et al., 2015). Postpartum depression that is not addressed may have negative long-term repercussions. The experience may have been the mother's first sign of her ongoing recurring depression (Stewart et al., 2003). A mother's persistent sadness</w:t>
      </w:r>
      <w:r>
        <w:rPr>
          <w:spacing w:val="-8"/>
        </w:rPr>
        <w:t> </w:t>
      </w:r>
      <w:r>
        <w:rPr/>
        <w:t>might</w:t>
      </w:r>
      <w:r>
        <w:rPr>
          <w:spacing w:val="-8"/>
        </w:rPr>
        <w:t> </w:t>
      </w:r>
      <w:r>
        <w:rPr/>
        <w:t>result</w:t>
      </w:r>
      <w:r>
        <w:rPr>
          <w:spacing w:val="-7"/>
        </w:rPr>
        <w:t> </w:t>
      </w:r>
      <w:r>
        <w:rPr/>
        <w:t>in</w:t>
      </w:r>
      <w:r>
        <w:rPr>
          <w:spacing w:val="-8"/>
        </w:rPr>
        <w:t> </w:t>
      </w:r>
      <w:r>
        <w:rPr/>
        <w:t>her</w:t>
      </w:r>
      <w:r>
        <w:rPr>
          <w:spacing w:val="-9"/>
        </w:rPr>
        <w:t> </w:t>
      </w:r>
      <w:r>
        <w:rPr/>
        <w:t>kids</w:t>
      </w:r>
      <w:r>
        <w:rPr>
          <w:spacing w:val="-8"/>
        </w:rPr>
        <w:t> </w:t>
      </w:r>
      <w:r>
        <w:rPr/>
        <w:t>having</w:t>
      </w:r>
      <w:r>
        <w:rPr>
          <w:spacing w:val="-8"/>
        </w:rPr>
        <w:t> </w:t>
      </w:r>
      <w:r>
        <w:rPr/>
        <w:t>subsequent</w:t>
      </w:r>
      <w:r>
        <w:rPr>
          <w:spacing w:val="-8"/>
        </w:rPr>
        <w:t> </w:t>
      </w:r>
      <w:r>
        <w:rPr/>
        <w:t>emotional,</w:t>
      </w:r>
      <w:r>
        <w:rPr>
          <w:spacing w:val="-8"/>
        </w:rPr>
        <w:t> </w:t>
      </w:r>
      <w:r>
        <w:rPr/>
        <w:t>behavioral,</w:t>
      </w:r>
      <w:r>
        <w:rPr>
          <w:spacing w:val="-8"/>
        </w:rPr>
        <w:t> </w:t>
      </w:r>
      <w:r>
        <w:rPr/>
        <w:t>cognitive,</w:t>
      </w:r>
      <w:r>
        <w:rPr>
          <w:spacing w:val="-9"/>
        </w:rPr>
        <w:t> </w:t>
      </w:r>
      <w:r>
        <w:rPr/>
        <w:t>and</w:t>
      </w:r>
      <w:r>
        <w:rPr>
          <w:spacing w:val="-8"/>
        </w:rPr>
        <w:t> </w:t>
      </w:r>
      <w:r>
        <w:rPr/>
        <w:t>interpersonal issues (Martha et al., 2017).</w:t>
      </w:r>
    </w:p>
    <w:p>
      <w:pPr>
        <w:pStyle w:val="BodyText"/>
      </w:pPr>
    </w:p>
    <w:p>
      <w:pPr>
        <w:pStyle w:val="BodyText"/>
        <w:spacing w:before="26"/>
      </w:pPr>
    </w:p>
    <w:p>
      <w:pPr>
        <w:pStyle w:val="Heading2"/>
        <w:numPr>
          <w:ilvl w:val="1"/>
          <w:numId w:val="15"/>
        </w:numPr>
        <w:tabs>
          <w:tab w:pos="447" w:val="left" w:leader="none"/>
        </w:tabs>
        <w:spacing w:line="240" w:lineRule="auto" w:before="0" w:after="0"/>
        <w:ind w:left="447" w:right="0" w:hanging="360"/>
        <w:jc w:val="left"/>
      </w:pPr>
      <w:bookmarkStart w:name="_bookmark26" w:id="27"/>
      <w:bookmarkEnd w:id="27"/>
      <w:r>
        <w:rPr>
          <w:b w:val="0"/>
        </w:rPr>
      </w:r>
      <w:r>
        <w:rPr/>
        <w:t>Prevalence</w:t>
      </w:r>
      <w:r>
        <w:rPr>
          <w:spacing w:val="-3"/>
        </w:rPr>
        <w:t> </w:t>
      </w:r>
      <w:r>
        <w:rPr/>
        <w:t>of</w:t>
      </w:r>
      <w:r>
        <w:rPr>
          <w:spacing w:val="-1"/>
        </w:rPr>
        <w:t> </w:t>
      </w:r>
      <w:r>
        <w:rPr/>
        <w:t>postpartum</w:t>
      </w:r>
      <w:r>
        <w:rPr>
          <w:spacing w:val="1"/>
        </w:rPr>
        <w:t> </w:t>
      </w:r>
      <w:r>
        <w:rPr>
          <w:spacing w:val="-2"/>
        </w:rPr>
        <w:t>depression</w:t>
      </w:r>
    </w:p>
    <w:p>
      <w:pPr>
        <w:pStyle w:val="BodyText"/>
        <w:spacing w:before="240"/>
        <w:rPr>
          <w:b/>
        </w:rPr>
      </w:pPr>
    </w:p>
    <w:p>
      <w:pPr>
        <w:pStyle w:val="BodyText"/>
        <w:spacing w:line="480" w:lineRule="auto"/>
        <w:ind w:left="87" w:right="82"/>
        <w:jc w:val="both"/>
        <w:rPr>
          <w:i/>
        </w:rPr>
      </w:pPr>
      <w:r>
        <w:rPr/>
        <w:t>Depression is prevalent in women of reproductive age worldwide (Weissman &amp; Olfson, 1995), and the majority of women experience "baby blues" emotional symptoms 2-3 days after birth. These symptoms</w:t>
      </w:r>
      <w:r>
        <w:rPr>
          <w:spacing w:val="24"/>
        </w:rPr>
        <w:t> </w:t>
      </w:r>
      <w:r>
        <w:rPr/>
        <w:t>mostly</w:t>
      </w:r>
      <w:r>
        <w:rPr>
          <w:spacing w:val="24"/>
        </w:rPr>
        <w:t> </w:t>
      </w:r>
      <w:r>
        <w:rPr/>
        <w:t>intensive</w:t>
      </w:r>
      <w:r>
        <w:rPr>
          <w:spacing w:val="24"/>
        </w:rPr>
        <w:t> </w:t>
      </w:r>
      <w:r>
        <w:rPr/>
        <w:t>on</w:t>
      </w:r>
      <w:r>
        <w:rPr>
          <w:spacing w:val="22"/>
        </w:rPr>
        <w:t> </w:t>
      </w:r>
      <w:r>
        <w:rPr/>
        <w:t>the</w:t>
      </w:r>
      <w:r>
        <w:rPr>
          <w:spacing w:val="23"/>
        </w:rPr>
        <w:t> </w:t>
      </w:r>
      <w:r>
        <w:rPr/>
        <w:t>5</w:t>
      </w:r>
      <w:r>
        <w:rPr>
          <w:vertAlign w:val="superscript"/>
        </w:rPr>
        <w:t>th</w:t>
      </w:r>
      <w:r>
        <w:rPr>
          <w:vertAlign w:val="baseline"/>
        </w:rPr>
        <w:t>-day</w:t>
      </w:r>
      <w:r>
        <w:rPr>
          <w:spacing w:val="26"/>
          <w:vertAlign w:val="baseline"/>
        </w:rPr>
        <w:t> </w:t>
      </w:r>
      <w:r>
        <w:rPr>
          <w:vertAlign w:val="baseline"/>
        </w:rPr>
        <w:t>and</w:t>
      </w:r>
      <w:r>
        <w:rPr>
          <w:spacing w:val="22"/>
          <w:vertAlign w:val="baseline"/>
        </w:rPr>
        <w:t> </w:t>
      </w:r>
      <w:r>
        <w:rPr>
          <w:vertAlign w:val="baseline"/>
        </w:rPr>
        <w:t>diminish</w:t>
      </w:r>
      <w:r>
        <w:rPr>
          <w:spacing w:val="24"/>
          <w:vertAlign w:val="baseline"/>
        </w:rPr>
        <w:t> </w:t>
      </w:r>
      <w:r>
        <w:rPr>
          <w:vertAlign w:val="baseline"/>
        </w:rPr>
        <w:t>within</w:t>
      </w:r>
      <w:r>
        <w:rPr>
          <w:spacing w:val="26"/>
          <w:vertAlign w:val="baseline"/>
        </w:rPr>
        <w:t> </w:t>
      </w:r>
      <w:r>
        <w:rPr>
          <w:vertAlign w:val="baseline"/>
        </w:rPr>
        <w:t>14</w:t>
      </w:r>
      <w:r>
        <w:rPr>
          <w:spacing w:val="22"/>
          <w:vertAlign w:val="baseline"/>
        </w:rPr>
        <w:t> </w:t>
      </w:r>
      <w:r>
        <w:rPr>
          <w:vertAlign w:val="baseline"/>
        </w:rPr>
        <w:t>days</w:t>
      </w:r>
      <w:r>
        <w:rPr>
          <w:spacing w:val="24"/>
          <w:vertAlign w:val="baseline"/>
        </w:rPr>
        <w:t> </w:t>
      </w:r>
      <w:r>
        <w:rPr>
          <w:vertAlign w:val="baseline"/>
        </w:rPr>
        <w:t>according</w:t>
      </w:r>
      <w:r>
        <w:rPr>
          <w:spacing w:val="23"/>
          <w:vertAlign w:val="baseline"/>
        </w:rPr>
        <w:t> </w:t>
      </w:r>
      <w:r>
        <w:rPr>
          <w:vertAlign w:val="baseline"/>
        </w:rPr>
        <w:t>to</w:t>
      </w:r>
      <w:r>
        <w:rPr>
          <w:spacing w:val="24"/>
          <w:vertAlign w:val="baseline"/>
        </w:rPr>
        <w:t> </w:t>
      </w:r>
      <w:r>
        <w:rPr>
          <w:vertAlign w:val="baseline"/>
        </w:rPr>
        <w:t>Stewart</w:t>
      </w:r>
      <w:r>
        <w:rPr>
          <w:spacing w:val="24"/>
          <w:vertAlign w:val="baseline"/>
        </w:rPr>
        <w:t> </w:t>
      </w:r>
      <w:r>
        <w:rPr>
          <w:i/>
          <w:vertAlign w:val="baseline"/>
        </w:rPr>
        <w:t>et</w:t>
      </w:r>
      <w:r>
        <w:rPr>
          <w:i/>
          <w:spacing w:val="24"/>
          <w:vertAlign w:val="baseline"/>
        </w:rPr>
        <w:t> </w:t>
      </w:r>
      <w:r>
        <w:rPr>
          <w:i/>
          <w:spacing w:val="-5"/>
          <w:vertAlign w:val="baseline"/>
        </w:rPr>
        <w:t>al.</w:t>
      </w:r>
    </w:p>
    <w:p>
      <w:pPr>
        <w:pStyle w:val="BodyText"/>
        <w:spacing w:after="0" w:line="480" w:lineRule="auto"/>
        <w:jc w:val="both"/>
        <w:rPr>
          <w:i/>
        </w:rPr>
        <w:sectPr>
          <w:pgSz w:w="11910" w:h="16840"/>
          <w:pgMar w:header="0" w:footer="1012" w:top="1360" w:bottom="1200" w:left="992" w:right="992"/>
        </w:sectPr>
      </w:pPr>
    </w:p>
    <w:p>
      <w:pPr>
        <w:pStyle w:val="BodyText"/>
        <w:spacing w:line="480" w:lineRule="auto" w:before="61"/>
        <w:ind w:left="87" w:right="85"/>
        <w:jc w:val="both"/>
      </w:pPr>
      <w:r>
        <w:rPr/>
        <w:t>(2003). In the developed world, it is estimated that between 10% and 16% of all mothers suffer from depression (Gotlib </w:t>
      </w:r>
      <w:r>
        <w:rPr>
          <w:i/>
        </w:rPr>
        <w:t>et al., </w:t>
      </w:r>
      <w:r>
        <w:rPr/>
        <w:t>1989), whereas O'Hara and Swain (1996) discovered a 13 % overall prevalence of postpartum depression in a meta-analysis of 59 studies from North America, Europe, Australasia, and Japan (n=12,810 participants). This conclusion was drawn from studies that investigated symptoms at least two weeks after birth (to prevent confusing newborn blues with depression)</w:t>
      </w:r>
      <w:r>
        <w:rPr>
          <w:spacing w:val="-14"/>
        </w:rPr>
        <w:t> </w:t>
      </w:r>
      <w:r>
        <w:rPr/>
        <w:t>and</w:t>
      </w:r>
      <w:r>
        <w:rPr>
          <w:spacing w:val="-13"/>
        </w:rPr>
        <w:t> </w:t>
      </w:r>
      <w:r>
        <w:rPr/>
        <w:t>made</w:t>
      </w:r>
      <w:r>
        <w:rPr>
          <w:spacing w:val="-15"/>
        </w:rPr>
        <w:t> </w:t>
      </w:r>
      <w:r>
        <w:rPr/>
        <w:t>use</w:t>
      </w:r>
      <w:r>
        <w:rPr>
          <w:spacing w:val="-12"/>
        </w:rPr>
        <w:t> </w:t>
      </w:r>
      <w:r>
        <w:rPr/>
        <w:t>of</w:t>
      </w:r>
      <w:r>
        <w:rPr>
          <w:spacing w:val="-14"/>
        </w:rPr>
        <w:t> </w:t>
      </w:r>
      <w:r>
        <w:rPr/>
        <w:t>an</w:t>
      </w:r>
      <w:r>
        <w:rPr>
          <w:spacing w:val="-13"/>
        </w:rPr>
        <w:t> </w:t>
      </w:r>
      <w:r>
        <w:rPr/>
        <w:t>established</w:t>
      </w:r>
      <w:r>
        <w:rPr>
          <w:spacing w:val="-13"/>
        </w:rPr>
        <w:t> </w:t>
      </w:r>
      <w:r>
        <w:rPr/>
        <w:t>tool</w:t>
      </w:r>
      <w:r>
        <w:rPr>
          <w:spacing w:val="-15"/>
        </w:rPr>
        <w:t> </w:t>
      </w:r>
      <w:r>
        <w:rPr/>
        <w:t>to</w:t>
      </w:r>
      <w:r>
        <w:rPr>
          <w:spacing w:val="-13"/>
        </w:rPr>
        <w:t> </w:t>
      </w:r>
      <w:r>
        <w:rPr/>
        <w:t>identify</w:t>
      </w:r>
      <w:r>
        <w:rPr>
          <w:spacing w:val="-14"/>
        </w:rPr>
        <w:t> </w:t>
      </w:r>
      <w:r>
        <w:rPr/>
        <w:t>depressive</w:t>
      </w:r>
      <w:r>
        <w:rPr>
          <w:spacing w:val="-14"/>
        </w:rPr>
        <w:t> </w:t>
      </w:r>
      <w:r>
        <w:rPr/>
        <w:t>symptoms</w:t>
      </w:r>
      <w:r>
        <w:rPr>
          <w:spacing w:val="-12"/>
        </w:rPr>
        <w:t> </w:t>
      </w:r>
      <w:r>
        <w:rPr/>
        <w:t>(Stewart</w:t>
      </w:r>
      <w:r>
        <w:rPr>
          <w:spacing w:val="-13"/>
        </w:rPr>
        <w:t> </w:t>
      </w:r>
      <w:r>
        <w:rPr>
          <w:i/>
        </w:rPr>
        <w:t>et</w:t>
      </w:r>
      <w:r>
        <w:rPr>
          <w:i/>
          <w:spacing w:val="-13"/>
        </w:rPr>
        <w:t> </w:t>
      </w:r>
      <w:r>
        <w:rPr>
          <w:i/>
        </w:rPr>
        <w:t>al.,</w:t>
      </w:r>
      <w:r>
        <w:rPr>
          <w:i/>
          <w:spacing w:val="-12"/>
        </w:rPr>
        <w:t> </w:t>
      </w:r>
      <w:r>
        <w:rPr/>
        <w:t>2003). In</w:t>
      </w:r>
      <w:r>
        <w:rPr>
          <w:spacing w:val="-3"/>
        </w:rPr>
        <w:t> </w:t>
      </w:r>
      <w:r>
        <w:rPr/>
        <w:t>Africa,</w:t>
      </w:r>
      <w:r>
        <w:rPr>
          <w:spacing w:val="-2"/>
        </w:rPr>
        <w:t> </w:t>
      </w:r>
      <w:r>
        <w:rPr/>
        <w:t>according</w:t>
      </w:r>
      <w:r>
        <w:rPr>
          <w:spacing w:val="-5"/>
        </w:rPr>
        <w:t> </w:t>
      </w:r>
      <w:r>
        <w:rPr/>
        <w:t>to</w:t>
      </w:r>
      <w:r>
        <w:rPr>
          <w:spacing w:val="-2"/>
        </w:rPr>
        <w:t> </w:t>
      </w:r>
      <w:r>
        <w:rPr/>
        <w:t>an</w:t>
      </w:r>
      <w:r>
        <w:rPr>
          <w:spacing w:val="-5"/>
        </w:rPr>
        <w:t> </w:t>
      </w:r>
      <w:r>
        <w:rPr/>
        <w:t>analysis</w:t>
      </w:r>
      <w:r>
        <w:rPr>
          <w:spacing w:val="-5"/>
        </w:rPr>
        <w:t> </w:t>
      </w:r>
      <w:r>
        <w:rPr/>
        <w:t>of</w:t>
      </w:r>
      <w:r>
        <w:rPr>
          <w:spacing w:val="-3"/>
        </w:rPr>
        <w:t> </w:t>
      </w:r>
      <w:r>
        <w:rPr/>
        <w:t>35</w:t>
      </w:r>
      <w:r>
        <w:rPr>
          <w:spacing w:val="-5"/>
        </w:rPr>
        <w:t> </w:t>
      </w:r>
      <w:r>
        <w:rPr/>
        <w:t>research,</w:t>
      </w:r>
      <w:r>
        <w:rPr>
          <w:spacing w:val="-3"/>
        </w:rPr>
        <w:t> </w:t>
      </w:r>
      <w:r>
        <w:rPr/>
        <w:t>18.3</w:t>
      </w:r>
      <w:r>
        <w:rPr>
          <w:spacing w:val="-5"/>
        </w:rPr>
        <w:t> </w:t>
      </w:r>
      <w:r>
        <w:rPr/>
        <w:t>%</w:t>
      </w:r>
      <w:r>
        <w:rPr>
          <w:spacing w:val="-6"/>
        </w:rPr>
        <w:t> </w:t>
      </w:r>
      <w:r>
        <w:rPr/>
        <w:t>of</w:t>
      </w:r>
      <w:r>
        <w:rPr>
          <w:spacing w:val="-6"/>
        </w:rPr>
        <w:t> </w:t>
      </w:r>
      <w:r>
        <w:rPr/>
        <w:t>mothers</w:t>
      </w:r>
      <w:r>
        <w:rPr>
          <w:spacing w:val="-3"/>
        </w:rPr>
        <w:t> </w:t>
      </w:r>
      <w:r>
        <w:rPr/>
        <w:t>suffer</w:t>
      </w:r>
      <w:r>
        <w:rPr>
          <w:spacing w:val="-3"/>
        </w:rPr>
        <w:t> </w:t>
      </w:r>
      <w:r>
        <w:rPr/>
        <w:t>from</w:t>
      </w:r>
      <w:r>
        <w:rPr>
          <w:spacing w:val="-4"/>
        </w:rPr>
        <w:t> </w:t>
      </w:r>
      <w:r>
        <w:rPr/>
        <w:t>depression</w:t>
      </w:r>
      <w:r>
        <w:rPr>
          <w:spacing w:val="-2"/>
        </w:rPr>
        <w:t> </w:t>
      </w:r>
      <w:r>
        <w:rPr/>
        <w:t>(Sawyer, Ayers</w:t>
      </w:r>
      <w:r>
        <w:rPr>
          <w:spacing w:val="-6"/>
        </w:rPr>
        <w:t> </w:t>
      </w:r>
      <w:r>
        <w:rPr/>
        <w:t>&amp;</w:t>
      </w:r>
      <w:r>
        <w:rPr>
          <w:spacing w:val="-5"/>
        </w:rPr>
        <w:t> </w:t>
      </w:r>
      <w:r>
        <w:rPr/>
        <w:t>Smith,</w:t>
      </w:r>
      <w:r>
        <w:rPr>
          <w:spacing w:val="-5"/>
        </w:rPr>
        <w:t> </w:t>
      </w:r>
      <w:r>
        <w:rPr/>
        <w:t>2010).</w:t>
      </w:r>
      <w:r>
        <w:rPr>
          <w:spacing w:val="-6"/>
        </w:rPr>
        <w:t> </w:t>
      </w:r>
      <w:r>
        <w:rPr/>
        <w:t>In</w:t>
      </w:r>
      <w:r>
        <w:rPr>
          <w:spacing w:val="-6"/>
        </w:rPr>
        <w:t> </w:t>
      </w:r>
      <w:r>
        <w:rPr/>
        <w:t>Northern</w:t>
      </w:r>
      <w:r>
        <w:rPr>
          <w:spacing w:val="-6"/>
        </w:rPr>
        <w:t> </w:t>
      </w:r>
      <w:r>
        <w:rPr/>
        <w:t>Ghana,</w:t>
      </w:r>
      <w:r>
        <w:rPr>
          <w:spacing w:val="-6"/>
        </w:rPr>
        <w:t> </w:t>
      </w:r>
      <w:r>
        <w:rPr/>
        <w:t>four</w:t>
      </w:r>
      <w:r>
        <w:rPr>
          <w:spacing w:val="-7"/>
        </w:rPr>
        <w:t> </w:t>
      </w:r>
      <w:r>
        <w:rPr/>
        <w:t>community-based</w:t>
      </w:r>
      <w:r>
        <w:rPr>
          <w:spacing w:val="-6"/>
        </w:rPr>
        <w:t> </w:t>
      </w:r>
      <w:r>
        <w:rPr/>
        <w:t>studies</w:t>
      </w:r>
      <w:r>
        <w:rPr>
          <w:spacing w:val="-6"/>
        </w:rPr>
        <w:t> </w:t>
      </w:r>
      <w:r>
        <w:rPr/>
        <w:t>estimated</w:t>
      </w:r>
      <w:r>
        <w:rPr>
          <w:spacing w:val="-6"/>
        </w:rPr>
        <w:t> </w:t>
      </w:r>
      <w:r>
        <w:rPr/>
        <w:t>the</w:t>
      </w:r>
      <w:r>
        <w:rPr>
          <w:spacing w:val="-6"/>
        </w:rPr>
        <w:t> </w:t>
      </w:r>
      <w:r>
        <w:rPr/>
        <w:t>prevalence</w:t>
      </w:r>
      <w:r>
        <w:rPr>
          <w:spacing w:val="-7"/>
        </w:rPr>
        <w:t> </w:t>
      </w:r>
      <w:r>
        <w:rPr/>
        <w:t>of depression</w:t>
      </w:r>
      <w:r>
        <w:rPr>
          <w:spacing w:val="6"/>
        </w:rPr>
        <w:t> </w:t>
      </w:r>
      <w:r>
        <w:rPr/>
        <w:t>to</w:t>
      </w:r>
      <w:r>
        <w:rPr>
          <w:spacing w:val="8"/>
        </w:rPr>
        <w:t> </w:t>
      </w:r>
      <w:r>
        <w:rPr/>
        <w:t>be</w:t>
      </w:r>
      <w:r>
        <w:rPr>
          <w:spacing w:val="7"/>
        </w:rPr>
        <w:t> </w:t>
      </w:r>
      <w:r>
        <w:rPr/>
        <w:t>27.8</w:t>
      </w:r>
      <w:r>
        <w:rPr>
          <w:spacing w:val="8"/>
        </w:rPr>
        <w:t> </w:t>
      </w:r>
      <w:r>
        <w:rPr/>
        <w:t>percent</w:t>
      </w:r>
      <w:r>
        <w:rPr>
          <w:spacing w:val="9"/>
        </w:rPr>
        <w:t> </w:t>
      </w:r>
      <w:r>
        <w:rPr/>
        <w:t>in</w:t>
      </w:r>
      <w:r>
        <w:rPr>
          <w:spacing w:val="8"/>
        </w:rPr>
        <w:t> </w:t>
      </w:r>
      <w:r>
        <w:rPr/>
        <w:t>2016</w:t>
      </w:r>
      <w:r>
        <w:rPr>
          <w:spacing w:val="8"/>
        </w:rPr>
        <w:t> </w:t>
      </w:r>
      <w:r>
        <w:rPr/>
        <w:t>(Wemakor</w:t>
      </w:r>
      <w:r>
        <w:rPr>
          <w:spacing w:val="10"/>
        </w:rPr>
        <w:t> </w:t>
      </w:r>
      <w:r>
        <w:rPr/>
        <w:t>&amp;</w:t>
      </w:r>
      <w:r>
        <w:rPr>
          <w:spacing w:val="8"/>
        </w:rPr>
        <w:t> </w:t>
      </w:r>
      <w:r>
        <w:rPr/>
        <w:t>Mensah,</w:t>
      </w:r>
      <w:r>
        <w:rPr>
          <w:spacing w:val="9"/>
        </w:rPr>
        <w:t> </w:t>
      </w:r>
      <w:r>
        <w:rPr/>
        <w:t>2016),</w:t>
      </w:r>
      <w:r>
        <w:rPr>
          <w:spacing w:val="8"/>
        </w:rPr>
        <w:t> </w:t>
      </w:r>
      <w:r>
        <w:rPr/>
        <w:t>33.5</w:t>
      </w:r>
      <w:r>
        <w:rPr>
          <w:spacing w:val="8"/>
        </w:rPr>
        <w:t> </w:t>
      </w:r>
      <w:r>
        <w:rPr/>
        <w:t>percent</w:t>
      </w:r>
      <w:r>
        <w:rPr>
          <w:spacing w:val="8"/>
        </w:rPr>
        <w:t> </w:t>
      </w:r>
      <w:r>
        <w:rPr/>
        <w:t>in</w:t>
      </w:r>
      <w:r>
        <w:rPr>
          <w:spacing w:val="8"/>
        </w:rPr>
        <w:t> </w:t>
      </w:r>
      <w:r>
        <w:rPr/>
        <w:t>2018</w:t>
      </w:r>
      <w:r>
        <w:rPr>
          <w:spacing w:val="9"/>
        </w:rPr>
        <w:t> </w:t>
      </w:r>
      <w:r>
        <w:rPr>
          <w:spacing w:val="-2"/>
        </w:rPr>
        <w:t>(Wemakor</w:t>
      </w:r>
    </w:p>
    <w:p>
      <w:pPr>
        <w:pStyle w:val="BodyText"/>
        <w:spacing w:line="480" w:lineRule="auto" w:before="1"/>
        <w:ind w:left="87" w:right="83"/>
        <w:jc w:val="both"/>
      </w:pPr>
      <w:r>
        <w:rPr/>
        <w:t>&amp;</w:t>
      </w:r>
      <w:r>
        <w:rPr>
          <w:spacing w:val="-2"/>
        </w:rPr>
        <w:t> </w:t>
      </w:r>
      <w:r>
        <w:rPr/>
        <w:t>Iddrisu,</w:t>
      </w:r>
      <w:r>
        <w:rPr>
          <w:spacing w:val="-2"/>
        </w:rPr>
        <w:t> </w:t>
      </w:r>
      <w:r>
        <w:rPr/>
        <w:t>2018),</w:t>
      </w:r>
      <w:r>
        <w:rPr>
          <w:spacing w:val="-2"/>
        </w:rPr>
        <w:t> </w:t>
      </w:r>
      <w:r>
        <w:rPr/>
        <w:t>16.8</w:t>
      </w:r>
      <w:r>
        <w:rPr>
          <w:spacing w:val="-2"/>
        </w:rPr>
        <w:t> </w:t>
      </w:r>
      <w:r>
        <w:rPr/>
        <w:t>percent</w:t>
      </w:r>
      <w:r>
        <w:rPr>
          <w:spacing w:val="-2"/>
        </w:rPr>
        <w:t> </w:t>
      </w:r>
      <w:r>
        <w:rPr/>
        <w:t>in</w:t>
      </w:r>
      <w:r>
        <w:rPr>
          <w:spacing w:val="-2"/>
        </w:rPr>
        <w:t> </w:t>
      </w:r>
      <w:r>
        <w:rPr/>
        <w:t>2019 (Saeed &amp; Wemakor,</w:t>
      </w:r>
      <w:r>
        <w:rPr>
          <w:spacing w:val="-2"/>
        </w:rPr>
        <w:t> </w:t>
      </w:r>
      <w:r>
        <w:rPr/>
        <w:t>2019),</w:t>
      </w:r>
      <w:r>
        <w:rPr>
          <w:spacing w:val="-2"/>
        </w:rPr>
        <w:t> </w:t>
      </w:r>
      <w:r>
        <w:rPr/>
        <w:t>and 19.7</w:t>
      </w:r>
      <w:r>
        <w:rPr>
          <w:spacing w:val="-2"/>
        </w:rPr>
        <w:t> </w:t>
      </w:r>
      <w:r>
        <w:rPr/>
        <w:t>percent</w:t>
      </w:r>
      <w:r>
        <w:rPr>
          <w:spacing w:val="-2"/>
        </w:rPr>
        <w:t> </w:t>
      </w:r>
      <w:r>
        <w:rPr/>
        <w:t>in</w:t>
      </w:r>
      <w:r>
        <w:rPr>
          <w:spacing w:val="-2"/>
        </w:rPr>
        <w:t> </w:t>
      </w:r>
      <w:r>
        <w:rPr/>
        <w:t>2020</w:t>
      </w:r>
      <w:r>
        <w:rPr>
          <w:spacing w:val="-2"/>
        </w:rPr>
        <w:t> </w:t>
      </w:r>
      <w:r>
        <w:rPr/>
        <w:t>(Lillie</w:t>
      </w:r>
      <w:r>
        <w:rPr>
          <w:spacing w:val="-1"/>
        </w:rPr>
        <w:t> </w:t>
      </w:r>
      <w:r>
        <w:rPr/>
        <w:t>et al., 2020); whereas six studies on mothers outside northern Ghana found lower rates (3.8–11.3 %) (Okronipa </w:t>
      </w:r>
      <w:r>
        <w:rPr>
          <w:i/>
        </w:rPr>
        <w:t>et al., </w:t>
      </w:r>
      <w:r>
        <w:rPr/>
        <w:t>2012; Gold </w:t>
      </w:r>
      <w:r>
        <w:rPr>
          <w:i/>
        </w:rPr>
        <w:t>et al., </w:t>
      </w:r>
      <w:r>
        <w:rPr/>
        <w:t>2013; Weobong </w:t>
      </w:r>
      <w:r>
        <w:rPr>
          <w:i/>
        </w:rPr>
        <w:t>et al., </w:t>
      </w:r>
      <w:r>
        <w:rPr/>
        <w:t>2015; Weobong </w:t>
      </w:r>
      <w:r>
        <w:rPr>
          <w:i/>
        </w:rPr>
        <w:t>et al., </w:t>
      </w:r>
      <w:r>
        <w:rPr/>
        <w:t>2009; Guo et al., </w:t>
      </w:r>
      <w:r>
        <w:rPr>
          <w:spacing w:val="-2"/>
        </w:rPr>
        <w:t>2013).</w:t>
      </w:r>
    </w:p>
    <w:p>
      <w:pPr>
        <w:pStyle w:val="BodyText"/>
        <w:spacing w:line="480" w:lineRule="auto" w:before="159"/>
        <w:ind w:left="87" w:right="84"/>
        <w:jc w:val="both"/>
      </w:pPr>
      <w:r>
        <w:rPr/>
        <w:t>Similarly,</w:t>
      </w:r>
      <w:r>
        <w:rPr>
          <w:spacing w:val="-1"/>
        </w:rPr>
        <w:t> </w:t>
      </w:r>
      <w:r>
        <w:rPr/>
        <w:t>Anokye </w:t>
      </w:r>
      <w:r>
        <w:rPr>
          <w:i/>
        </w:rPr>
        <w:t>et al. </w:t>
      </w:r>
      <w:r>
        <w:rPr/>
        <w:t>(2018)</w:t>
      </w:r>
      <w:r>
        <w:rPr>
          <w:spacing w:val="-1"/>
        </w:rPr>
        <w:t> </w:t>
      </w:r>
      <w:r>
        <w:rPr/>
        <w:t>found that postpartum depression was widespread in 7%</w:t>
      </w:r>
      <w:r>
        <w:rPr>
          <w:spacing w:val="-1"/>
        </w:rPr>
        <w:t> </w:t>
      </w:r>
      <w:r>
        <w:rPr/>
        <w:t>of all moms recruited in a multi-centered health facility-based prospective cohort research at Ghana's Komfo Anokye Teaching Hospital. Additionally, the material is aimed towards females aged 18 and above. Postpartum</w:t>
      </w:r>
      <w:r>
        <w:rPr>
          <w:spacing w:val="-15"/>
        </w:rPr>
        <w:t> </w:t>
      </w:r>
      <w:r>
        <w:rPr/>
        <w:t>depression</w:t>
      </w:r>
      <w:r>
        <w:rPr>
          <w:spacing w:val="-15"/>
        </w:rPr>
        <w:t> </w:t>
      </w:r>
      <w:r>
        <w:rPr/>
        <w:t>was</w:t>
      </w:r>
      <w:r>
        <w:rPr>
          <w:spacing w:val="-15"/>
        </w:rPr>
        <w:t> </w:t>
      </w:r>
      <w:r>
        <w:rPr/>
        <w:t>much</w:t>
      </w:r>
      <w:r>
        <w:rPr>
          <w:spacing w:val="-15"/>
        </w:rPr>
        <w:t> </w:t>
      </w:r>
      <w:r>
        <w:rPr/>
        <w:t>more</w:t>
      </w:r>
      <w:r>
        <w:rPr>
          <w:spacing w:val="-15"/>
        </w:rPr>
        <w:t> </w:t>
      </w:r>
      <w:r>
        <w:rPr/>
        <w:t>frequent</w:t>
      </w:r>
      <w:r>
        <w:rPr>
          <w:spacing w:val="-15"/>
        </w:rPr>
        <w:t> </w:t>
      </w:r>
      <w:r>
        <w:rPr/>
        <w:t>in</w:t>
      </w:r>
      <w:r>
        <w:rPr>
          <w:spacing w:val="-15"/>
        </w:rPr>
        <w:t> </w:t>
      </w:r>
      <w:r>
        <w:rPr/>
        <w:t>women</w:t>
      </w:r>
      <w:r>
        <w:rPr>
          <w:spacing w:val="-15"/>
        </w:rPr>
        <w:t> </w:t>
      </w:r>
      <w:r>
        <w:rPr/>
        <w:t>aged</w:t>
      </w:r>
      <w:r>
        <w:rPr>
          <w:spacing w:val="-15"/>
        </w:rPr>
        <w:t> </w:t>
      </w:r>
      <w:r>
        <w:rPr/>
        <w:t>14–18</w:t>
      </w:r>
      <w:r>
        <w:rPr>
          <w:spacing w:val="-15"/>
        </w:rPr>
        <w:t> </w:t>
      </w:r>
      <w:r>
        <w:rPr/>
        <w:t>years</w:t>
      </w:r>
      <w:r>
        <w:rPr>
          <w:spacing w:val="-15"/>
        </w:rPr>
        <w:t> </w:t>
      </w:r>
      <w:r>
        <w:rPr/>
        <w:t>(n=128),</w:t>
      </w:r>
      <w:r>
        <w:rPr>
          <w:spacing w:val="-15"/>
        </w:rPr>
        <w:t> </w:t>
      </w:r>
      <w:r>
        <w:rPr/>
        <w:t>with</w:t>
      </w:r>
      <w:r>
        <w:rPr>
          <w:spacing w:val="-15"/>
        </w:rPr>
        <w:t> </w:t>
      </w:r>
      <w:r>
        <w:rPr/>
        <w:t>a</w:t>
      </w:r>
      <w:r>
        <w:rPr>
          <w:spacing w:val="-15"/>
        </w:rPr>
        <w:t> </w:t>
      </w:r>
      <w:r>
        <w:rPr/>
        <w:t>frequency of around 26%.</w:t>
      </w:r>
    </w:p>
    <w:p>
      <w:pPr>
        <w:pStyle w:val="BodyText"/>
        <w:spacing w:line="480" w:lineRule="auto" w:before="161"/>
        <w:ind w:left="87" w:right="87"/>
        <w:jc w:val="both"/>
      </w:pPr>
      <w:r>
        <w:rPr/>
        <w:t>Additionally, another two-stage hospital-based cross-sectional research conducted from May to July 2016</w:t>
      </w:r>
      <w:r>
        <w:rPr>
          <w:spacing w:val="-7"/>
        </w:rPr>
        <w:t> </w:t>
      </w:r>
      <w:r>
        <w:rPr/>
        <w:t>at</w:t>
      </w:r>
      <w:r>
        <w:rPr>
          <w:spacing w:val="-3"/>
        </w:rPr>
        <w:t> </w:t>
      </w:r>
      <w:r>
        <w:rPr/>
        <w:t>the</w:t>
      </w:r>
      <w:r>
        <w:rPr>
          <w:spacing w:val="-5"/>
        </w:rPr>
        <w:t> </w:t>
      </w:r>
      <w:r>
        <w:rPr/>
        <w:t>Ledzokukrowor</w:t>
      </w:r>
      <w:r>
        <w:rPr>
          <w:spacing w:val="-5"/>
        </w:rPr>
        <w:t> </w:t>
      </w:r>
      <w:r>
        <w:rPr/>
        <w:t>Municipal</w:t>
      </w:r>
      <w:r>
        <w:rPr>
          <w:spacing w:val="-4"/>
        </w:rPr>
        <w:t> </w:t>
      </w:r>
      <w:r>
        <w:rPr/>
        <w:t>Assembly</w:t>
      </w:r>
      <w:r>
        <w:rPr>
          <w:spacing w:val="-4"/>
        </w:rPr>
        <w:t> </w:t>
      </w:r>
      <w:r>
        <w:rPr/>
        <w:t>(LEKMA),</w:t>
      </w:r>
      <w:r>
        <w:rPr>
          <w:spacing w:val="-5"/>
        </w:rPr>
        <w:t> </w:t>
      </w:r>
      <w:r>
        <w:rPr/>
        <w:t>Ridge,</w:t>
      </w:r>
      <w:r>
        <w:rPr>
          <w:spacing w:val="-4"/>
        </w:rPr>
        <w:t> </w:t>
      </w:r>
      <w:r>
        <w:rPr/>
        <w:t>and</w:t>
      </w:r>
      <w:r>
        <w:rPr>
          <w:spacing w:val="-5"/>
        </w:rPr>
        <w:t> </w:t>
      </w:r>
      <w:r>
        <w:rPr/>
        <w:t>Kore</w:t>
      </w:r>
      <w:r>
        <w:rPr>
          <w:spacing w:val="-5"/>
        </w:rPr>
        <w:t> </w:t>
      </w:r>
      <w:r>
        <w:rPr/>
        <w:t>Bu</w:t>
      </w:r>
      <w:r>
        <w:rPr>
          <w:spacing w:val="-5"/>
        </w:rPr>
        <w:t> </w:t>
      </w:r>
      <w:r>
        <w:rPr/>
        <w:t>hospitals</w:t>
      </w:r>
      <w:r>
        <w:rPr>
          <w:spacing w:val="-4"/>
        </w:rPr>
        <w:t> </w:t>
      </w:r>
      <w:r>
        <w:rPr/>
        <w:t>revealed</w:t>
      </w:r>
      <w:r>
        <w:rPr>
          <w:spacing w:val="-4"/>
        </w:rPr>
        <w:t> </w:t>
      </w:r>
      <w:r>
        <w:rPr>
          <w:spacing w:val="-10"/>
        </w:rPr>
        <w:t>a</w:t>
      </w:r>
    </w:p>
    <w:p>
      <w:pPr>
        <w:pStyle w:val="BodyText"/>
        <w:spacing w:line="480" w:lineRule="auto" w:before="1"/>
        <w:ind w:left="87" w:right="86"/>
        <w:jc w:val="both"/>
      </w:pPr>
      <w:r>
        <w:rPr/>
        <w:t>2.5 percent incidence of mental illness among 1,456 women. Additionally, the research discovered that vaginal birth increased the risk of perinatal depression at the Ridge and Korle Bu (Anokye et., </w:t>
      </w:r>
      <w:r>
        <w:rPr>
          <w:spacing w:val="-2"/>
        </w:rPr>
        <w:t>2018).</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5"/>
        <w:jc w:val="both"/>
      </w:pPr>
      <w:r>
        <w:rPr/>
        <w:t>However, a study by Ogoe (2018) reveals a greater percentage, approximately 40% among 124 new mothers having severe depression symptoms based on the EPDS scores.</w:t>
      </w:r>
    </w:p>
    <w:p>
      <w:pPr>
        <w:pStyle w:val="BodyText"/>
        <w:spacing w:line="480" w:lineRule="auto" w:before="161"/>
        <w:ind w:left="87" w:right="83"/>
        <w:jc w:val="both"/>
      </w:pPr>
      <w:r>
        <w:rPr/>
        <w:t>While all four main studies in Northern Ghana approximated the prevalence of PPD, not all of them took into account certain risk variables such as systemic factors, lifestyle factors, and so on. Additionally, none of these research papers used a cross-sectional survey approach based on facility/hospital-based</w:t>
      </w:r>
      <w:r>
        <w:rPr>
          <w:spacing w:val="-3"/>
        </w:rPr>
        <w:t> </w:t>
      </w:r>
      <w:r>
        <w:rPr/>
        <w:t>data.</w:t>
      </w:r>
      <w:r>
        <w:rPr>
          <w:spacing w:val="-3"/>
        </w:rPr>
        <w:t> </w:t>
      </w:r>
      <w:r>
        <w:rPr/>
        <w:t>The</w:t>
      </w:r>
      <w:r>
        <w:rPr>
          <w:spacing w:val="-4"/>
        </w:rPr>
        <w:t> </w:t>
      </w:r>
      <w:r>
        <w:rPr/>
        <w:t>present</w:t>
      </w:r>
      <w:r>
        <w:rPr>
          <w:spacing w:val="-3"/>
        </w:rPr>
        <w:t> </w:t>
      </w:r>
      <w:r>
        <w:rPr/>
        <w:t>research</w:t>
      </w:r>
      <w:r>
        <w:rPr>
          <w:spacing w:val="-2"/>
        </w:rPr>
        <w:t> </w:t>
      </w:r>
      <w:r>
        <w:rPr/>
        <w:t>aims</w:t>
      </w:r>
      <w:r>
        <w:rPr>
          <w:spacing w:val="-3"/>
        </w:rPr>
        <w:t> </w:t>
      </w:r>
      <w:r>
        <w:rPr/>
        <w:t>to</w:t>
      </w:r>
      <w:r>
        <w:rPr>
          <w:spacing w:val="-5"/>
        </w:rPr>
        <w:t> </w:t>
      </w:r>
      <w:r>
        <w:rPr/>
        <w:t>include</w:t>
      </w:r>
      <w:r>
        <w:rPr>
          <w:spacing w:val="-4"/>
        </w:rPr>
        <w:t> </w:t>
      </w:r>
      <w:r>
        <w:rPr/>
        <w:t>a</w:t>
      </w:r>
      <w:r>
        <w:rPr>
          <w:spacing w:val="-4"/>
        </w:rPr>
        <w:t> </w:t>
      </w:r>
      <w:r>
        <w:rPr/>
        <w:t>variety</w:t>
      </w:r>
      <w:r>
        <w:rPr>
          <w:spacing w:val="-3"/>
        </w:rPr>
        <w:t> </w:t>
      </w:r>
      <w:r>
        <w:rPr/>
        <w:t>of</w:t>
      </w:r>
      <w:r>
        <w:rPr>
          <w:spacing w:val="-3"/>
        </w:rPr>
        <w:t> </w:t>
      </w:r>
      <w:r>
        <w:rPr/>
        <w:t>risk</w:t>
      </w:r>
      <w:r>
        <w:rPr>
          <w:spacing w:val="-3"/>
        </w:rPr>
        <w:t> </w:t>
      </w:r>
      <w:r>
        <w:rPr/>
        <w:t>variables</w:t>
      </w:r>
      <w:r>
        <w:rPr>
          <w:spacing w:val="-3"/>
        </w:rPr>
        <w:t> </w:t>
      </w:r>
      <w:r>
        <w:rPr/>
        <w:t>and</w:t>
      </w:r>
      <w:r>
        <w:rPr>
          <w:spacing w:val="-3"/>
        </w:rPr>
        <w:t> </w:t>
      </w:r>
      <w:r>
        <w:rPr/>
        <w:t>to</w:t>
      </w:r>
      <w:r>
        <w:rPr>
          <w:spacing w:val="-3"/>
        </w:rPr>
        <w:t> </w:t>
      </w:r>
      <w:r>
        <w:rPr/>
        <w:t>use the Tamale Teaching Hospital in order to close a gap in the literature.</w:t>
      </w:r>
    </w:p>
    <w:p>
      <w:pPr>
        <w:pStyle w:val="BodyText"/>
      </w:pPr>
    </w:p>
    <w:p>
      <w:pPr>
        <w:pStyle w:val="BodyText"/>
      </w:pPr>
    </w:p>
    <w:p>
      <w:pPr>
        <w:pStyle w:val="BodyText"/>
        <w:spacing w:before="164"/>
      </w:pPr>
    </w:p>
    <w:p>
      <w:pPr>
        <w:pStyle w:val="Heading2"/>
        <w:numPr>
          <w:ilvl w:val="1"/>
          <w:numId w:val="15"/>
        </w:numPr>
        <w:tabs>
          <w:tab w:pos="447" w:val="left" w:leader="none"/>
        </w:tabs>
        <w:spacing w:line="240" w:lineRule="auto" w:before="0" w:after="0"/>
        <w:ind w:left="447" w:right="0" w:hanging="360"/>
        <w:jc w:val="left"/>
      </w:pPr>
      <w:bookmarkStart w:name="_bookmark27" w:id="28"/>
      <w:bookmarkEnd w:id="28"/>
      <w:r>
        <w:rPr>
          <w:b w:val="0"/>
        </w:rPr>
      </w:r>
      <w:r>
        <w:rPr/>
        <w:t>Risk</w:t>
      </w:r>
      <w:r>
        <w:rPr>
          <w:spacing w:val="-2"/>
        </w:rPr>
        <w:t> </w:t>
      </w:r>
      <w:r>
        <w:rPr/>
        <w:t>factors</w:t>
      </w:r>
      <w:r>
        <w:rPr>
          <w:spacing w:val="-1"/>
        </w:rPr>
        <w:t> </w:t>
      </w:r>
      <w:r>
        <w:rPr/>
        <w:t>for</w:t>
      </w:r>
      <w:r>
        <w:rPr>
          <w:spacing w:val="-2"/>
        </w:rPr>
        <w:t> </w:t>
      </w:r>
      <w:r>
        <w:rPr/>
        <w:t>postpartum </w:t>
      </w:r>
      <w:r>
        <w:rPr>
          <w:spacing w:val="-2"/>
        </w:rPr>
        <w:t>depression</w:t>
      </w:r>
    </w:p>
    <w:p>
      <w:pPr>
        <w:pStyle w:val="BodyText"/>
        <w:spacing w:before="240"/>
        <w:rPr>
          <w:b/>
        </w:rPr>
      </w:pPr>
    </w:p>
    <w:p>
      <w:pPr>
        <w:pStyle w:val="BodyText"/>
        <w:spacing w:line="480" w:lineRule="auto"/>
        <w:ind w:left="87" w:right="83"/>
        <w:jc w:val="both"/>
      </w:pPr>
      <w:r>
        <w:rPr/>
        <w:t>Although various plausible psychological, cultural, and bio ideas have been examined, the actual reasons of postpartum depression remain elusive (Weil, 2018). Postpartum depression is a complex condition caused by the interaction of psychological, genetic, physiological</w:t>
      </w:r>
      <w:r>
        <w:rPr>
          <w:spacing w:val="-1"/>
        </w:rPr>
        <w:t> </w:t>
      </w:r>
      <w:r>
        <w:rPr/>
        <w:t>and environmental variables. There is no simple agreement regarding PPD cause at the moment (Judge &amp; Beck, 2008). The sub-sections below present in detail the various risk factors review by this study in accordance with the current study’s objectives and research questions.</w:t>
      </w:r>
    </w:p>
    <w:p>
      <w:pPr>
        <w:pStyle w:val="BodyText"/>
      </w:pPr>
    </w:p>
    <w:p>
      <w:pPr>
        <w:pStyle w:val="BodyText"/>
      </w:pPr>
    </w:p>
    <w:p>
      <w:pPr>
        <w:pStyle w:val="BodyText"/>
        <w:spacing w:before="44"/>
      </w:pPr>
    </w:p>
    <w:p>
      <w:pPr>
        <w:pStyle w:val="Heading2"/>
        <w:numPr>
          <w:ilvl w:val="2"/>
          <w:numId w:val="15"/>
        </w:numPr>
        <w:tabs>
          <w:tab w:pos="627" w:val="left" w:leader="none"/>
        </w:tabs>
        <w:spacing w:line="240" w:lineRule="auto" w:before="0" w:after="0"/>
        <w:ind w:left="627" w:right="0" w:hanging="540"/>
        <w:jc w:val="left"/>
      </w:pPr>
      <w:bookmarkStart w:name="_bookmark28" w:id="29"/>
      <w:bookmarkEnd w:id="29"/>
      <w:r>
        <w:rPr>
          <w:b w:val="0"/>
        </w:rPr>
      </w:r>
      <w:r>
        <w:rPr/>
        <w:t>Socio-demographic</w:t>
      </w:r>
      <w:r>
        <w:rPr>
          <w:spacing w:val="-3"/>
        </w:rPr>
        <w:t> </w:t>
      </w:r>
      <w:r>
        <w:rPr/>
        <w:t>and</w:t>
      </w:r>
      <w:r>
        <w:rPr>
          <w:spacing w:val="-2"/>
        </w:rPr>
        <w:t> </w:t>
      </w:r>
      <w:r>
        <w:rPr/>
        <w:t>Socioeconomic</w:t>
      </w:r>
      <w:r>
        <w:rPr>
          <w:spacing w:val="-2"/>
        </w:rPr>
        <w:t> factors</w:t>
      </w:r>
    </w:p>
    <w:p>
      <w:pPr>
        <w:pStyle w:val="BodyText"/>
        <w:spacing w:before="120"/>
        <w:rPr>
          <w:b/>
        </w:rPr>
      </w:pPr>
    </w:p>
    <w:p>
      <w:pPr>
        <w:pStyle w:val="BodyText"/>
        <w:spacing w:line="480" w:lineRule="auto"/>
        <w:ind w:left="87" w:right="84"/>
        <w:jc w:val="both"/>
      </w:pPr>
      <w:r>
        <w:rPr/>
        <w:t>According to the studies by Fiala and friends (Fiala </w:t>
      </w:r>
      <w:r>
        <w:rPr>
          <w:i/>
        </w:rPr>
        <w:t>et al., </w:t>
      </w:r>
      <w:r>
        <w:rPr/>
        <w:t>2017), they identified various risk factors for</w:t>
      </w:r>
      <w:r>
        <w:rPr>
          <w:spacing w:val="-3"/>
        </w:rPr>
        <w:t> </w:t>
      </w:r>
      <w:r>
        <w:rPr/>
        <w:t>postnatal</w:t>
      </w:r>
      <w:r>
        <w:rPr>
          <w:spacing w:val="-1"/>
        </w:rPr>
        <w:t> </w:t>
      </w:r>
      <w:r>
        <w:rPr/>
        <w:t>depression</w:t>
      </w:r>
      <w:r>
        <w:rPr>
          <w:spacing w:val="-1"/>
        </w:rPr>
        <w:t> </w:t>
      </w:r>
      <w:r>
        <w:rPr/>
        <w:t>in</w:t>
      </w:r>
      <w:r>
        <w:rPr>
          <w:spacing w:val="-1"/>
        </w:rPr>
        <w:t> </w:t>
      </w:r>
      <w:r>
        <w:rPr/>
        <w:t>postpartum</w:t>
      </w:r>
      <w:r>
        <w:rPr>
          <w:spacing w:val="-1"/>
        </w:rPr>
        <w:t> </w:t>
      </w:r>
      <w:r>
        <w:rPr/>
        <w:t>women,</w:t>
      </w:r>
      <w:r>
        <w:rPr>
          <w:spacing w:val="-1"/>
        </w:rPr>
        <w:t> </w:t>
      </w:r>
      <w:r>
        <w:rPr/>
        <w:t>including</w:t>
      </w:r>
      <w:r>
        <w:rPr>
          <w:spacing w:val="-1"/>
        </w:rPr>
        <w:t> </w:t>
      </w:r>
      <w:r>
        <w:rPr/>
        <w:t>the</w:t>
      </w:r>
      <w:r>
        <w:rPr>
          <w:spacing w:val="-2"/>
        </w:rPr>
        <w:t> </w:t>
      </w:r>
      <w:r>
        <w:rPr/>
        <w:t>mother's</w:t>
      </w:r>
      <w:r>
        <w:rPr>
          <w:spacing w:val="-1"/>
        </w:rPr>
        <w:t> </w:t>
      </w:r>
      <w:r>
        <w:rPr/>
        <w:t>age,</w:t>
      </w:r>
      <w:r>
        <w:rPr>
          <w:spacing w:val="-3"/>
        </w:rPr>
        <w:t> </w:t>
      </w:r>
      <w:r>
        <w:rPr/>
        <w:t>educational</w:t>
      </w:r>
      <w:r>
        <w:rPr>
          <w:spacing w:val="-1"/>
        </w:rPr>
        <w:t> </w:t>
      </w:r>
      <w:r>
        <w:rPr/>
        <w:t>status,</w:t>
      </w:r>
      <w:r>
        <w:rPr>
          <w:spacing w:val="-1"/>
        </w:rPr>
        <w:t> </w:t>
      </w:r>
      <w:r>
        <w:rPr/>
        <w:t>marital status,</w:t>
      </w:r>
      <w:r>
        <w:rPr>
          <w:spacing w:val="-1"/>
        </w:rPr>
        <w:t> </w:t>
      </w:r>
      <w:r>
        <w:rPr/>
        <w:t>duration of connection with partner, number of children, and child's sex. However, their investigation revealed no link between these characteristics and postpartum depression symptoms in postpartum</w:t>
      </w:r>
      <w:r>
        <w:rPr>
          <w:spacing w:val="-3"/>
        </w:rPr>
        <w:t> </w:t>
      </w:r>
      <w:r>
        <w:rPr/>
        <w:t>women.</w:t>
      </w:r>
      <w:r>
        <w:rPr>
          <w:spacing w:val="-3"/>
        </w:rPr>
        <w:t> </w:t>
      </w:r>
      <w:r>
        <w:rPr/>
        <w:t>Villegas</w:t>
      </w:r>
      <w:r>
        <w:rPr>
          <w:spacing w:val="-3"/>
        </w:rPr>
        <w:t> </w:t>
      </w:r>
      <w:r>
        <w:rPr/>
        <w:t>et</w:t>
      </w:r>
      <w:r>
        <w:rPr>
          <w:spacing w:val="-3"/>
        </w:rPr>
        <w:t> </w:t>
      </w:r>
      <w:r>
        <w:rPr/>
        <w:t>al.</w:t>
      </w:r>
      <w:r>
        <w:rPr>
          <w:spacing w:val="-3"/>
        </w:rPr>
        <w:t> </w:t>
      </w:r>
      <w:r>
        <w:rPr/>
        <w:t>(2010)</w:t>
      </w:r>
      <w:r>
        <w:rPr>
          <w:spacing w:val="-4"/>
        </w:rPr>
        <w:t> </w:t>
      </w:r>
      <w:r>
        <w:rPr/>
        <w:t>discovered</w:t>
      </w:r>
      <w:r>
        <w:rPr>
          <w:spacing w:val="-3"/>
        </w:rPr>
        <w:t> </w:t>
      </w:r>
      <w:r>
        <w:rPr/>
        <w:t>a</w:t>
      </w:r>
      <w:r>
        <w:rPr>
          <w:spacing w:val="-4"/>
        </w:rPr>
        <w:t> </w:t>
      </w:r>
      <w:r>
        <w:rPr/>
        <w:t>link among</w:t>
      </w:r>
      <w:r>
        <w:rPr>
          <w:spacing w:val="-3"/>
        </w:rPr>
        <w:t> </w:t>
      </w:r>
      <w:r>
        <w:rPr/>
        <w:t>new</w:t>
      </w:r>
      <w:r>
        <w:rPr>
          <w:spacing w:val="-3"/>
        </w:rPr>
        <w:t> </w:t>
      </w:r>
      <w:r>
        <w:rPr/>
        <w:t>mothers</w:t>
      </w:r>
      <w:r>
        <w:rPr>
          <w:spacing w:val="-3"/>
        </w:rPr>
        <w:t> </w:t>
      </w:r>
      <w:r>
        <w:rPr/>
        <w:t>age</w:t>
      </w:r>
      <w:r>
        <w:rPr>
          <w:spacing w:val="-2"/>
        </w:rPr>
        <w:t> </w:t>
      </w:r>
      <w:r>
        <w:rPr/>
        <w:t>and</w:t>
      </w:r>
      <w:r>
        <w:rPr>
          <w:spacing w:val="-3"/>
        </w:rPr>
        <w:t> </w:t>
      </w:r>
      <w:r>
        <w:rPr/>
        <w:t>the</w:t>
      </w:r>
      <w:r>
        <w:rPr>
          <w:spacing w:val="-3"/>
        </w:rPr>
        <w:t> </w:t>
      </w:r>
      <w:r>
        <w:rPr/>
        <w:t>presence of</w:t>
      </w:r>
      <w:r>
        <w:rPr>
          <w:spacing w:val="6"/>
        </w:rPr>
        <w:t> </w:t>
      </w:r>
      <w:r>
        <w:rPr/>
        <w:t>postpartum</w:t>
      </w:r>
      <w:r>
        <w:rPr>
          <w:spacing w:val="9"/>
        </w:rPr>
        <w:t> </w:t>
      </w:r>
      <w:r>
        <w:rPr/>
        <w:t>depression</w:t>
      </w:r>
      <w:r>
        <w:rPr>
          <w:spacing w:val="9"/>
        </w:rPr>
        <w:t> </w:t>
      </w:r>
      <w:r>
        <w:rPr/>
        <w:t>symptoms</w:t>
      </w:r>
      <w:r>
        <w:rPr>
          <w:spacing w:val="9"/>
        </w:rPr>
        <w:t> </w:t>
      </w:r>
      <w:r>
        <w:rPr/>
        <w:t>in</w:t>
      </w:r>
      <w:r>
        <w:rPr>
          <w:spacing w:val="9"/>
        </w:rPr>
        <w:t> </w:t>
      </w:r>
      <w:r>
        <w:rPr/>
        <w:t>rural</w:t>
      </w:r>
      <w:r>
        <w:rPr>
          <w:spacing w:val="9"/>
        </w:rPr>
        <w:t> </w:t>
      </w:r>
      <w:r>
        <w:rPr/>
        <w:t>women</w:t>
      </w:r>
      <w:r>
        <w:rPr>
          <w:spacing w:val="9"/>
        </w:rPr>
        <w:t> </w:t>
      </w:r>
      <w:r>
        <w:rPr/>
        <w:t>from</w:t>
      </w:r>
      <w:r>
        <w:rPr>
          <w:spacing w:val="9"/>
        </w:rPr>
        <w:t> </w:t>
      </w:r>
      <w:r>
        <w:rPr/>
        <w:t>developing</w:t>
      </w:r>
      <w:r>
        <w:rPr>
          <w:spacing w:val="9"/>
        </w:rPr>
        <w:t> </w:t>
      </w:r>
      <w:r>
        <w:rPr/>
        <w:t>nations.</w:t>
      </w:r>
      <w:r>
        <w:rPr>
          <w:spacing w:val="9"/>
        </w:rPr>
        <w:t> </w:t>
      </w:r>
      <w:r>
        <w:rPr/>
        <w:t>Additionally,</w:t>
      </w:r>
      <w:r>
        <w:rPr>
          <w:spacing w:val="9"/>
        </w:rPr>
        <w:t> </w:t>
      </w:r>
      <w:r>
        <w:rPr/>
        <w:t>a</w:t>
      </w:r>
      <w:r>
        <w:rPr>
          <w:spacing w:val="8"/>
        </w:rPr>
        <w:t> </w:t>
      </w:r>
      <w:r>
        <w:rPr>
          <w:spacing w:val="-2"/>
        </w:rPr>
        <w:t>strong</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3"/>
        <w:jc w:val="both"/>
      </w:pPr>
      <w:r>
        <w:rPr/>
        <w:t>correlation was identified among white, African American and Hispanic new mothers living in rural areas of the developed Southeastern North Carolina region age and the presence of postpartum depression symptoms (Hutoo </w:t>
      </w:r>
      <w:r>
        <w:rPr>
          <w:i/>
        </w:rPr>
        <w:t>et al., </w:t>
      </w:r>
      <w:r>
        <w:rPr/>
        <w:t>2011). Reduced educational attainment has been identified as a significant risk factor for mental health issues (Saligheh </w:t>
      </w:r>
      <w:r>
        <w:rPr>
          <w:i/>
        </w:rPr>
        <w:t>et al., </w:t>
      </w:r>
      <w:r>
        <w:rPr/>
        <w:t>2014). Research done in Czech found that postpartum women with a higher degree of education had a lower risk of developing postpartum depression</w:t>
      </w:r>
      <w:r>
        <w:rPr>
          <w:spacing w:val="-8"/>
        </w:rPr>
        <w:t> </w:t>
      </w:r>
      <w:r>
        <w:rPr/>
        <w:t>symptoms</w:t>
      </w:r>
      <w:r>
        <w:rPr>
          <w:spacing w:val="-8"/>
        </w:rPr>
        <w:t> </w:t>
      </w:r>
      <w:r>
        <w:rPr/>
        <w:t>than</w:t>
      </w:r>
      <w:r>
        <w:rPr>
          <w:spacing w:val="-8"/>
        </w:rPr>
        <w:t> </w:t>
      </w:r>
      <w:r>
        <w:rPr/>
        <w:t>those</w:t>
      </w:r>
      <w:r>
        <w:rPr>
          <w:spacing w:val="-9"/>
        </w:rPr>
        <w:t> </w:t>
      </w:r>
      <w:r>
        <w:rPr/>
        <w:t>with</w:t>
      </w:r>
      <w:r>
        <w:rPr>
          <w:spacing w:val="-8"/>
        </w:rPr>
        <w:t> </w:t>
      </w:r>
      <w:r>
        <w:rPr/>
        <w:t>no</w:t>
      </w:r>
      <w:r>
        <w:rPr>
          <w:spacing w:val="-11"/>
        </w:rPr>
        <w:t> </w:t>
      </w:r>
      <w:r>
        <w:rPr/>
        <w:t>formal</w:t>
      </w:r>
      <w:r>
        <w:rPr>
          <w:spacing w:val="-8"/>
        </w:rPr>
        <w:t> </w:t>
      </w:r>
      <w:r>
        <w:rPr/>
        <w:t>education</w:t>
      </w:r>
      <w:r>
        <w:rPr>
          <w:spacing w:val="-8"/>
        </w:rPr>
        <w:t> </w:t>
      </w:r>
      <w:r>
        <w:rPr/>
        <w:t>(Fiala</w:t>
      </w:r>
      <w:r>
        <w:rPr>
          <w:spacing w:val="-7"/>
        </w:rPr>
        <w:t> </w:t>
      </w:r>
      <w:r>
        <w:rPr>
          <w:i/>
        </w:rPr>
        <w:t>et</w:t>
      </w:r>
      <w:r>
        <w:rPr>
          <w:i/>
          <w:spacing w:val="-8"/>
        </w:rPr>
        <w:t> </w:t>
      </w:r>
      <w:r>
        <w:rPr>
          <w:i/>
        </w:rPr>
        <w:t>al.,</w:t>
      </w:r>
      <w:r>
        <w:rPr>
          <w:i/>
          <w:spacing w:val="-8"/>
        </w:rPr>
        <w:t> </w:t>
      </w:r>
      <w:r>
        <w:rPr/>
        <w:t>2017).</w:t>
      </w:r>
      <w:r>
        <w:rPr>
          <w:spacing w:val="-8"/>
        </w:rPr>
        <w:t> </w:t>
      </w:r>
      <w:r>
        <w:rPr/>
        <w:t>Quelopana</w:t>
      </w:r>
      <w:r>
        <w:rPr>
          <w:spacing w:val="-9"/>
        </w:rPr>
        <w:t> </w:t>
      </w:r>
      <w:r>
        <w:rPr>
          <w:i/>
        </w:rPr>
        <w:t>et</w:t>
      </w:r>
      <w:r>
        <w:rPr>
          <w:i/>
          <w:spacing w:val="-8"/>
        </w:rPr>
        <w:t> </w:t>
      </w:r>
      <w:r>
        <w:rPr>
          <w:i/>
        </w:rPr>
        <w:t>al.</w:t>
      </w:r>
      <w:r>
        <w:rPr>
          <w:i/>
          <w:spacing w:val="-8"/>
        </w:rPr>
        <w:t> </w:t>
      </w:r>
      <w:r>
        <w:rPr/>
        <w:t>(2014) found no link between education and postpartum depression symptoms in Chilean women. In both industrialized and developing nations, Villegas </w:t>
      </w:r>
      <w:r>
        <w:rPr>
          <w:i/>
        </w:rPr>
        <w:t>et al. </w:t>
      </w:r>
      <w:r>
        <w:rPr/>
        <w:t>(2010) found a good connection among women with</w:t>
      </w:r>
      <w:r>
        <w:rPr>
          <w:spacing w:val="-15"/>
        </w:rPr>
        <w:t> </w:t>
      </w:r>
      <w:r>
        <w:rPr/>
        <w:t>a</w:t>
      </w:r>
      <w:r>
        <w:rPr>
          <w:spacing w:val="-15"/>
        </w:rPr>
        <w:t> </w:t>
      </w:r>
      <w:r>
        <w:rPr/>
        <w:t>low</w:t>
      </w:r>
      <w:r>
        <w:rPr>
          <w:spacing w:val="-15"/>
        </w:rPr>
        <w:t> </w:t>
      </w:r>
      <w:r>
        <w:rPr/>
        <w:t>level</w:t>
      </w:r>
      <w:r>
        <w:rPr>
          <w:spacing w:val="-15"/>
        </w:rPr>
        <w:t> </w:t>
      </w:r>
      <w:r>
        <w:rPr/>
        <w:t>of</w:t>
      </w:r>
      <w:r>
        <w:rPr>
          <w:spacing w:val="-15"/>
        </w:rPr>
        <w:t> </w:t>
      </w:r>
      <w:r>
        <w:rPr/>
        <w:t>education</w:t>
      </w:r>
      <w:r>
        <w:rPr>
          <w:spacing w:val="-15"/>
        </w:rPr>
        <w:t> </w:t>
      </w:r>
      <w:r>
        <w:rPr/>
        <w:t>and</w:t>
      </w:r>
      <w:r>
        <w:rPr>
          <w:spacing w:val="-15"/>
        </w:rPr>
        <w:t> </w:t>
      </w:r>
      <w:r>
        <w:rPr/>
        <w:t>PPD</w:t>
      </w:r>
      <w:r>
        <w:rPr>
          <w:spacing w:val="-15"/>
        </w:rPr>
        <w:t> </w:t>
      </w:r>
      <w:r>
        <w:rPr/>
        <w:t>symptoms.</w:t>
      </w:r>
      <w:r>
        <w:rPr>
          <w:spacing w:val="-15"/>
        </w:rPr>
        <w:t> </w:t>
      </w:r>
      <w:r>
        <w:rPr/>
        <w:t>Additionally,</w:t>
      </w:r>
      <w:r>
        <w:rPr>
          <w:spacing w:val="-14"/>
        </w:rPr>
        <w:t> </w:t>
      </w:r>
      <w:r>
        <w:rPr/>
        <w:t>they</w:t>
      </w:r>
      <w:r>
        <w:rPr>
          <w:spacing w:val="-15"/>
        </w:rPr>
        <w:t> </w:t>
      </w:r>
      <w:r>
        <w:rPr/>
        <w:t>discovered</w:t>
      </w:r>
      <w:r>
        <w:rPr>
          <w:spacing w:val="-15"/>
        </w:rPr>
        <w:t> </w:t>
      </w:r>
      <w:r>
        <w:rPr/>
        <w:t>a</w:t>
      </w:r>
      <w:r>
        <w:rPr>
          <w:spacing w:val="-15"/>
        </w:rPr>
        <w:t> </w:t>
      </w:r>
      <w:r>
        <w:rPr/>
        <w:t>link</w:t>
      </w:r>
      <w:r>
        <w:rPr>
          <w:spacing w:val="-15"/>
        </w:rPr>
        <w:t> </w:t>
      </w:r>
      <w:r>
        <w:rPr/>
        <w:t>between</w:t>
      </w:r>
      <w:r>
        <w:rPr>
          <w:spacing w:val="-14"/>
        </w:rPr>
        <w:t> </w:t>
      </w:r>
      <w:r>
        <w:rPr/>
        <w:t>income level</w:t>
      </w:r>
      <w:r>
        <w:rPr>
          <w:spacing w:val="-7"/>
        </w:rPr>
        <w:t> </w:t>
      </w:r>
      <w:r>
        <w:rPr/>
        <w:t>and</w:t>
      </w:r>
      <w:r>
        <w:rPr>
          <w:spacing w:val="-5"/>
        </w:rPr>
        <w:t> </w:t>
      </w:r>
      <w:r>
        <w:rPr/>
        <w:t>the</w:t>
      </w:r>
      <w:r>
        <w:rPr>
          <w:spacing w:val="-8"/>
        </w:rPr>
        <w:t> </w:t>
      </w:r>
      <w:r>
        <w:rPr/>
        <w:t>presence</w:t>
      </w:r>
      <w:r>
        <w:rPr>
          <w:spacing w:val="-8"/>
        </w:rPr>
        <w:t> </w:t>
      </w:r>
      <w:r>
        <w:rPr/>
        <w:t>of</w:t>
      </w:r>
      <w:r>
        <w:rPr>
          <w:spacing w:val="-6"/>
        </w:rPr>
        <w:t> </w:t>
      </w:r>
      <w:r>
        <w:rPr/>
        <w:t>postpartum</w:t>
      </w:r>
      <w:r>
        <w:rPr>
          <w:spacing w:val="-7"/>
        </w:rPr>
        <w:t> </w:t>
      </w:r>
      <w:r>
        <w:rPr/>
        <w:t>depression</w:t>
      </w:r>
      <w:r>
        <w:rPr>
          <w:spacing w:val="-7"/>
        </w:rPr>
        <w:t> </w:t>
      </w:r>
      <w:r>
        <w:rPr/>
        <w:t>symptoms</w:t>
      </w:r>
      <w:r>
        <w:rPr>
          <w:spacing w:val="-7"/>
        </w:rPr>
        <w:t> </w:t>
      </w:r>
      <w:r>
        <w:rPr/>
        <w:t>in</w:t>
      </w:r>
      <w:r>
        <w:rPr>
          <w:spacing w:val="-3"/>
        </w:rPr>
        <w:t> </w:t>
      </w:r>
      <w:r>
        <w:rPr/>
        <w:t>new</w:t>
      </w:r>
      <w:r>
        <w:rPr>
          <w:spacing w:val="-8"/>
        </w:rPr>
        <w:t> </w:t>
      </w:r>
      <w:r>
        <w:rPr/>
        <w:t>mothers</w:t>
      </w:r>
      <w:r>
        <w:rPr>
          <w:spacing w:val="-7"/>
        </w:rPr>
        <w:t> </w:t>
      </w:r>
      <w:r>
        <w:rPr/>
        <w:t>in</w:t>
      </w:r>
      <w:r>
        <w:rPr>
          <w:spacing w:val="-7"/>
        </w:rPr>
        <w:t> </w:t>
      </w:r>
      <w:r>
        <w:rPr/>
        <w:t>both</w:t>
      </w:r>
      <w:r>
        <w:rPr>
          <w:spacing w:val="-7"/>
        </w:rPr>
        <w:t> </w:t>
      </w:r>
      <w:r>
        <w:rPr/>
        <w:t>developed</w:t>
      </w:r>
      <w:r>
        <w:rPr>
          <w:spacing w:val="-7"/>
        </w:rPr>
        <w:t> </w:t>
      </w:r>
      <w:r>
        <w:rPr/>
        <w:t>and</w:t>
      </w:r>
      <w:r>
        <w:rPr>
          <w:spacing w:val="-4"/>
        </w:rPr>
        <w:t> </w:t>
      </w:r>
      <w:r>
        <w:rPr/>
        <w:t>less developed nations. They discovered a substantial relationship among having more children and postpartum depression symptoms in women with more children. According to their research, postpartum mothers with</w:t>
      </w:r>
      <w:r>
        <w:rPr>
          <w:spacing w:val="-1"/>
        </w:rPr>
        <w:t> </w:t>
      </w:r>
      <w:r>
        <w:rPr/>
        <w:t>more than three children were</w:t>
      </w:r>
      <w:r>
        <w:rPr>
          <w:spacing w:val="-1"/>
        </w:rPr>
        <w:t> </w:t>
      </w:r>
      <w:r>
        <w:rPr/>
        <w:t>more likely to exhibit postpartum depression symptoms</w:t>
      </w:r>
      <w:r>
        <w:rPr>
          <w:spacing w:val="-7"/>
        </w:rPr>
        <w:t> </w:t>
      </w:r>
      <w:r>
        <w:rPr/>
        <w:t>than</w:t>
      </w:r>
      <w:r>
        <w:rPr>
          <w:spacing w:val="-8"/>
        </w:rPr>
        <w:t> </w:t>
      </w:r>
      <w:r>
        <w:rPr/>
        <w:t>those</w:t>
      </w:r>
      <w:r>
        <w:rPr>
          <w:spacing w:val="-8"/>
        </w:rPr>
        <w:t> </w:t>
      </w:r>
      <w:r>
        <w:rPr/>
        <w:t>with</w:t>
      </w:r>
      <w:r>
        <w:rPr>
          <w:spacing w:val="-7"/>
        </w:rPr>
        <w:t> </w:t>
      </w:r>
      <w:r>
        <w:rPr/>
        <w:t>less</w:t>
      </w:r>
      <w:r>
        <w:rPr>
          <w:spacing w:val="-7"/>
        </w:rPr>
        <w:t> </w:t>
      </w:r>
      <w:r>
        <w:rPr/>
        <w:t>than</w:t>
      </w:r>
      <w:r>
        <w:rPr>
          <w:spacing w:val="-8"/>
        </w:rPr>
        <w:t> </w:t>
      </w:r>
      <w:r>
        <w:rPr/>
        <w:t>three</w:t>
      </w:r>
      <w:r>
        <w:rPr>
          <w:spacing w:val="-6"/>
        </w:rPr>
        <w:t> </w:t>
      </w:r>
      <w:r>
        <w:rPr/>
        <w:t>children</w:t>
      </w:r>
      <w:r>
        <w:rPr>
          <w:spacing w:val="-5"/>
        </w:rPr>
        <w:t> </w:t>
      </w:r>
      <w:r>
        <w:rPr/>
        <w:t>(OR=4.52,</w:t>
      </w:r>
      <w:r>
        <w:rPr>
          <w:spacing w:val="-7"/>
        </w:rPr>
        <w:t> </w:t>
      </w:r>
      <w:r>
        <w:rPr/>
        <w:t>CI=0.90-22.8)".</w:t>
      </w:r>
      <w:r>
        <w:rPr>
          <w:spacing w:val="-7"/>
        </w:rPr>
        <w:t> </w:t>
      </w:r>
      <w:r>
        <w:rPr/>
        <w:t>However,</w:t>
      </w:r>
      <w:r>
        <w:rPr>
          <w:spacing w:val="-8"/>
        </w:rPr>
        <w:t> </w:t>
      </w:r>
      <w:r>
        <w:rPr/>
        <w:t>they</w:t>
      </w:r>
      <w:r>
        <w:rPr>
          <w:spacing w:val="-6"/>
        </w:rPr>
        <w:t> </w:t>
      </w:r>
      <w:r>
        <w:rPr/>
        <w:t>failed</w:t>
      </w:r>
      <w:r>
        <w:rPr>
          <w:spacing w:val="-5"/>
        </w:rPr>
        <w:t> </w:t>
      </w:r>
      <w:r>
        <w:rPr/>
        <w:t>to discover</w:t>
      </w:r>
      <w:r>
        <w:rPr>
          <w:spacing w:val="-15"/>
        </w:rPr>
        <w:t> </w:t>
      </w:r>
      <w:r>
        <w:rPr/>
        <w:t>a</w:t>
      </w:r>
      <w:r>
        <w:rPr>
          <w:spacing w:val="-15"/>
        </w:rPr>
        <w:t> </w:t>
      </w:r>
      <w:r>
        <w:rPr/>
        <w:t>good</w:t>
      </w:r>
      <w:r>
        <w:rPr>
          <w:spacing w:val="-15"/>
        </w:rPr>
        <w:t> </w:t>
      </w:r>
      <w:r>
        <w:rPr/>
        <w:t>link</w:t>
      </w:r>
      <w:r>
        <w:rPr>
          <w:spacing w:val="-15"/>
        </w:rPr>
        <w:t> </w:t>
      </w:r>
      <w:r>
        <w:rPr/>
        <w:t>among</w:t>
      </w:r>
      <w:r>
        <w:rPr>
          <w:spacing w:val="-14"/>
        </w:rPr>
        <w:t> </w:t>
      </w:r>
      <w:r>
        <w:rPr/>
        <w:t>income</w:t>
      </w:r>
      <w:r>
        <w:rPr>
          <w:spacing w:val="-15"/>
        </w:rPr>
        <w:t> </w:t>
      </w:r>
      <w:r>
        <w:rPr/>
        <w:t>and</w:t>
      </w:r>
      <w:r>
        <w:rPr>
          <w:spacing w:val="-15"/>
        </w:rPr>
        <w:t> </w:t>
      </w:r>
      <w:r>
        <w:rPr/>
        <w:t>PPD.</w:t>
      </w:r>
      <w:r>
        <w:rPr>
          <w:spacing w:val="-14"/>
        </w:rPr>
        <w:t> </w:t>
      </w:r>
      <w:r>
        <w:rPr/>
        <w:t>"In</w:t>
      </w:r>
      <w:r>
        <w:rPr>
          <w:spacing w:val="-15"/>
        </w:rPr>
        <w:t> </w:t>
      </w:r>
      <w:r>
        <w:rPr/>
        <w:t>a</w:t>
      </w:r>
      <w:r>
        <w:rPr>
          <w:spacing w:val="-15"/>
        </w:rPr>
        <w:t> </w:t>
      </w:r>
      <w:r>
        <w:rPr/>
        <w:t>study</w:t>
      </w:r>
      <w:r>
        <w:rPr>
          <w:spacing w:val="-15"/>
        </w:rPr>
        <w:t> </w:t>
      </w:r>
      <w:r>
        <w:rPr/>
        <w:t>done</w:t>
      </w:r>
      <w:r>
        <w:rPr>
          <w:spacing w:val="-15"/>
        </w:rPr>
        <w:t> </w:t>
      </w:r>
      <w:r>
        <w:rPr/>
        <w:t>among</w:t>
      </w:r>
      <w:r>
        <w:rPr>
          <w:spacing w:val="-14"/>
        </w:rPr>
        <w:t> </w:t>
      </w:r>
      <w:r>
        <w:rPr/>
        <w:t>postpartum</w:t>
      </w:r>
      <w:r>
        <w:rPr>
          <w:spacing w:val="-15"/>
        </w:rPr>
        <w:t> </w:t>
      </w:r>
      <w:r>
        <w:rPr/>
        <w:t>mothers</w:t>
      </w:r>
      <w:r>
        <w:rPr>
          <w:spacing w:val="-15"/>
        </w:rPr>
        <w:t> </w:t>
      </w:r>
      <w:r>
        <w:rPr/>
        <w:t>in</w:t>
      </w:r>
      <w:r>
        <w:rPr>
          <w:spacing w:val="-15"/>
        </w:rPr>
        <w:t> </w:t>
      </w:r>
      <w:r>
        <w:rPr/>
        <w:t>Palestine, it was discovered that the child's sex was not the one desired by the mother was connected with postpartum melancholy symptoms" (Qandi </w:t>
      </w:r>
      <w:r>
        <w:rPr>
          <w:i/>
        </w:rPr>
        <w:t>et al., </w:t>
      </w:r>
      <w:r>
        <w:rPr/>
        <w:t>2016). In addition, Villegas et al. (2010) also discovered a link among an infant's gender and depression symptoms in mothers in developed and developing nations. According to research done in India, women who live in urban regions have a greater</w:t>
      </w:r>
      <w:r>
        <w:rPr>
          <w:spacing w:val="-7"/>
        </w:rPr>
        <w:t> </w:t>
      </w:r>
      <w:r>
        <w:rPr/>
        <w:t>chance</w:t>
      </w:r>
      <w:r>
        <w:rPr>
          <w:spacing w:val="-7"/>
        </w:rPr>
        <w:t> </w:t>
      </w:r>
      <w:r>
        <w:rPr/>
        <w:t>of</w:t>
      </w:r>
      <w:r>
        <w:rPr>
          <w:spacing w:val="-7"/>
        </w:rPr>
        <w:t> </w:t>
      </w:r>
      <w:r>
        <w:rPr/>
        <w:t>developing</w:t>
      </w:r>
      <w:r>
        <w:rPr>
          <w:spacing w:val="-5"/>
        </w:rPr>
        <w:t> </w:t>
      </w:r>
      <w:r>
        <w:rPr/>
        <w:t>depressive</w:t>
      </w:r>
      <w:r>
        <w:rPr>
          <w:spacing w:val="-7"/>
        </w:rPr>
        <w:t> </w:t>
      </w:r>
      <w:r>
        <w:rPr/>
        <w:t>symptoms</w:t>
      </w:r>
      <w:r>
        <w:rPr>
          <w:spacing w:val="-6"/>
        </w:rPr>
        <w:t> </w:t>
      </w:r>
      <w:r>
        <w:rPr/>
        <w:t>than</w:t>
      </w:r>
      <w:r>
        <w:rPr>
          <w:spacing w:val="-6"/>
        </w:rPr>
        <w:t> </w:t>
      </w:r>
      <w:r>
        <w:rPr/>
        <w:t>women</w:t>
      </w:r>
      <w:r>
        <w:rPr>
          <w:spacing w:val="-6"/>
        </w:rPr>
        <w:t> </w:t>
      </w:r>
      <w:r>
        <w:rPr/>
        <w:t>who</w:t>
      </w:r>
      <w:r>
        <w:rPr>
          <w:spacing w:val="-6"/>
        </w:rPr>
        <w:t> </w:t>
      </w:r>
      <w:r>
        <w:rPr/>
        <w:t>live</w:t>
      </w:r>
      <w:r>
        <w:rPr>
          <w:spacing w:val="-7"/>
        </w:rPr>
        <w:t> </w:t>
      </w:r>
      <w:r>
        <w:rPr/>
        <w:t>in</w:t>
      </w:r>
      <w:r>
        <w:rPr>
          <w:spacing w:val="-1"/>
        </w:rPr>
        <w:t> </w:t>
      </w:r>
      <w:r>
        <w:rPr/>
        <w:t>village</w:t>
      </w:r>
      <w:r>
        <w:rPr>
          <w:spacing w:val="-7"/>
        </w:rPr>
        <w:t> </w:t>
      </w:r>
      <w:r>
        <w:rPr/>
        <w:t>areas</w:t>
      </w:r>
      <w:r>
        <w:rPr>
          <w:spacing w:val="-3"/>
        </w:rPr>
        <w:t> </w:t>
      </w:r>
      <w:r>
        <w:rPr/>
        <w:t>(Upahyay</w:t>
      </w:r>
      <w:r>
        <w:rPr>
          <w:spacing w:val="-5"/>
        </w:rPr>
        <w:t> </w:t>
      </w:r>
      <w:r>
        <w:rPr>
          <w:i/>
        </w:rPr>
        <w:t>et al., </w:t>
      </w:r>
      <w:r>
        <w:rPr/>
        <w:t>2017). Unfortunately, comparable research conducted in Bethlehem among Palestinian new mothers</w:t>
      </w:r>
      <w:r>
        <w:rPr>
          <w:spacing w:val="-15"/>
        </w:rPr>
        <w:t> </w:t>
      </w:r>
      <w:r>
        <w:rPr/>
        <w:t>found</w:t>
      </w:r>
      <w:r>
        <w:rPr>
          <w:spacing w:val="-15"/>
        </w:rPr>
        <w:t> </w:t>
      </w:r>
      <w:r>
        <w:rPr/>
        <w:t>no</w:t>
      </w:r>
      <w:r>
        <w:rPr>
          <w:spacing w:val="-15"/>
        </w:rPr>
        <w:t> </w:t>
      </w:r>
      <w:r>
        <w:rPr/>
        <w:t>significant</w:t>
      </w:r>
      <w:r>
        <w:rPr>
          <w:spacing w:val="-15"/>
        </w:rPr>
        <w:t> </w:t>
      </w:r>
      <w:r>
        <w:rPr/>
        <w:t>relationship</w:t>
      </w:r>
      <w:r>
        <w:rPr>
          <w:spacing w:val="-15"/>
        </w:rPr>
        <w:t> </w:t>
      </w:r>
      <w:r>
        <w:rPr/>
        <w:t>between</w:t>
      </w:r>
      <w:r>
        <w:rPr>
          <w:spacing w:val="-15"/>
        </w:rPr>
        <w:t> </w:t>
      </w:r>
      <w:r>
        <w:rPr/>
        <w:t>the</w:t>
      </w:r>
      <w:r>
        <w:rPr>
          <w:spacing w:val="-15"/>
        </w:rPr>
        <w:t> </w:t>
      </w:r>
      <w:r>
        <w:rPr/>
        <w:t>type</w:t>
      </w:r>
      <w:r>
        <w:rPr>
          <w:spacing w:val="-15"/>
        </w:rPr>
        <w:t> </w:t>
      </w:r>
      <w:r>
        <w:rPr/>
        <w:t>of</w:t>
      </w:r>
      <w:r>
        <w:rPr>
          <w:spacing w:val="-15"/>
        </w:rPr>
        <w:t> </w:t>
      </w:r>
      <w:r>
        <w:rPr/>
        <w:t>settlement</w:t>
      </w:r>
      <w:r>
        <w:rPr>
          <w:spacing w:val="-15"/>
        </w:rPr>
        <w:t> </w:t>
      </w:r>
      <w:r>
        <w:rPr/>
        <w:t>and</w:t>
      </w:r>
      <w:r>
        <w:rPr>
          <w:spacing w:val="-15"/>
        </w:rPr>
        <w:t> </w:t>
      </w:r>
      <w:r>
        <w:rPr/>
        <w:t>the</w:t>
      </w:r>
      <w:r>
        <w:rPr>
          <w:spacing w:val="-15"/>
        </w:rPr>
        <w:t> </w:t>
      </w:r>
      <w:r>
        <w:rPr/>
        <w:t>presence</w:t>
      </w:r>
      <w:r>
        <w:rPr>
          <w:spacing w:val="-15"/>
        </w:rPr>
        <w:t> </w:t>
      </w:r>
      <w:r>
        <w:rPr/>
        <w:t>of</w:t>
      </w:r>
      <w:r>
        <w:rPr>
          <w:spacing w:val="-15"/>
        </w:rPr>
        <w:t> </w:t>
      </w:r>
      <w:r>
        <w:rPr/>
        <w:t>depressive symptoms (Quandil </w:t>
      </w:r>
      <w:r>
        <w:rPr>
          <w:i/>
        </w:rPr>
        <w:t>et. al., </w:t>
      </w:r>
      <w:r>
        <w:rPr/>
        <w:t>2014).</w:t>
      </w:r>
    </w:p>
    <w:p>
      <w:pPr>
        <w:pStyle w:val="BodyText"/>
        <w:spacing w:line="480" w:lineRule="auto" w:before="161"/>
        <w:ind w:left="87" w:right="90"/>
        <w:jc w:val="both"/>
      </w:pPr>
      <w:r>
        <w:rPr/>
        <w:t>The evidence for a link between SES and depression symptoms in women is mixed. Some research imply</w:t>
      </w:r>
      <w:r>
        <w:rPr>
          <w:spacing w:val="-6"/>
        </w:rPr>
        <w:t> </w:t>
      </w:r>
      <w:r>
        <w:rPr/>
        <w:t>that</w:t>
      </w:r>
      <w:r>
        <w:rPr>
          <w:spacing w:val="-6"/>
        </w:rPr>
        <w:t> </w:t>
      </w:r>
      <w:r>
        <w:rPr/>
        <w:t>low</w:t>
      </w:r>
      <w:r>
        <w:rPr>
          <w:spacing w:val="-6"/>
        </w:rPr>
        <w:t> </w:t>
      </w:r>
      <w:r>
        <w:rPr/>
        <w:t>SES</w:t>
      </w:r>
      <w:r>
        <w:rPr>
          <w:spacing w:val="-6"/>
        </w:rPr>
        <w:t> </w:t>
      </w:r>
      <w:r>
        <w:rPr/>
        <w:t>leads</w:t>
      </w:r>
      <w:r>
        <w:rPr>
          <w:spacing w:val="-6"/>
        </w:rPr>
        <w:t> </w:t>
      </w:r>
      <w:r>
        <w:rPr/>
        <w:t>to</w:t>
      </w:r>
      <w:r>
        <w:rPr>
          <w:spacing w:val="-6"/>
        </w:rPr>
        <w:t> </w:t>
      </w:r>
      <w:r>
        <w:rPr/>
        <w:t>PPD</w:t>
      </w:r>
      <w:r>
        <w:rPr>
          <w:spacing w:val="-7"/>
        </w:rPr>
        <w:t> </w:t>
      </w:r>
      <w:r>
        <w:rPr/>
        <w:t>development</w:t>
      </w:r>
      <w:r>
        <w:rPr>
          <w:spacing w:val="-6"/>
        </w:rPr>
        <w:t> </w:t>
      </w:r>
      <w:r>
        <w:rPr/>
        <w:t>whereas</w:t>
      </w:r>
      <w:r>
        <w:rPr>
          <w:spacing w:val="-6"/>
        </w:rPr>
        <w:t> </w:t>
      </w:r>
      <w:r>
        <w:rPr/>
        <w:t>others</w:t>
      </w:r>
      <w:r>
        <w:rPr>
          <w:spacing w:val="-7"/>
        </w:rPr>
        <w:t> </w:t>
      </w:r>
      <w:r>
        <w:rPr/>
        <w:t>claim</w:t>
      </w:r>
      <w:r>
        <w:rPr>
          <w:spacing w:val="-6"/>
        </w:rPr>
        <w:t> </w:t>
      </w:r>
      <w:r>
        <w:rPr/>
        <w:t>that</w:t>
      </w:r>
      <w:r>
        <w:rPr>
          <w:spacing w:val="-6"/>
        </w:rPr>
        <w:t> </w:t>
      </w:r>
      <w:r>
        <w:rPr/>
        <w:t>low</w:t>
      </w:r>
      <w:r>
        <w:rPr>
          <w:spacing w:val="-6"/>
        </w:rPr>
        <w:t> </w:t>
      </w:r>
      <w:r>
        <w:rPr/>
        <w:t>SES</w:t>
      </w:r>
      <w:r>
        <w:rPr>
          <w:spacing w:val="-6"/>
        </w:rPr>
        <w:t> </w:t>
      </w:r>
      <w:r>
        <w:rPr/>
        <w:t>has</w:t>
      </w:r>
      <w:r>
        <w:rPr>
          <w:spacing w:val="-6"/>
        </w:rPr>
        <w:t> </w:t>
      </w:r>
      <w:r>
        <w:rPr/>
        <w:t>minimal</w:t>
      </w:r>
      <w:r>
        <w:rPr>
          <w:spacing w:val="-5"/>
        </w:rPr>
        <w:t> </w:t>
      </w:r>
      <w:r>
        <w:rPr>
          <w:spacing w:val="-2"/>
        </w:rPr>
        <w:t>impact</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5"/>
        <w:jc w:val="both"/>
      </w:pPr>
      <w:r>
        <w:rPr/>
        <w:t>on PPD development. According to a recent Center for Health Statistics study (2008), 1 in 5 women would</w:t>
      </w:r>
      <w:r>
        <w:rPr>
          <w:spacing w:val="-3"/>
        </w:rPr>
        <w:t> </w:t>
      </w:r>
      <w:r>
        <w:rPr/>
        <w:t>have</w:t>
      </w:r>
      <w:r>
        <w:rPr>
          <w:spacing w:val="-4"/>
        </w:rPr>
        <w:t> </w:t>
      </w:r>
      <w:r>
        <w:rPr/>
        <w:t>PPD</w:t>
      </w:r>
      <w:r>
        <w:rPr>
          <w:spacing w:val="-3"/>
        </w:rPr>
        <w:t> </w:t>
      </w:r>
      <w:r>
        <w:rPr/>
        <w:t>throughout</w:t>
      </w:r>
      <w:r>
        <w:rPr>
          <w:spacing w:val="-3"/>
        </w:rPr>
        <w:t> </w:t>
      </w:r>
      <w:r>
        <w:rPr/>
        <w:t>their</w:t>
      </w:r>
      <w:r>
        <w:rPr>
          <w:spacing w:val="-3"/>
        </w:rPr>
        <w:t> </w:t>
      </w:r>
      <w:r>
        <w:rPr/>
        <w:t>lifetime,</w:t>
      </w:r>
      <w:r>
        <w:rPr>
          <w:spacing w:val="-3"/>
        </w:rPr>
        <w:t> </w:t>
      </w:r>
      <w:r>
        <w:rPr/>
        <w:t>with</w:t>
      </w:r>
      <w:r>
        <w:rPr>
          <w:spacing w:val="-6"/>
        </w:rPr>
        <w:t> </w:t>
      </w:r>
      <w:r>
        <w:rPr/>
        <w:t>the</w:t>
      </w:r>
      <w:r>
        <w:rPr>
          <w:spacing w:val="-4"/>
        </w:rPr>
        <w:t> </w:t>
      </w:r>
      <w:r>
        <w:rPr/>
        <w:t>risk</w:t>
      </w:r>
      <w:r>
        <w:rPr>
          <w:spacing w:val="-3"/>
        </w:rPr>
        <w:t> </w:t>
      </w:r>
      <w:r>
        <w:rPr/>
        <w:t>being</w:t>
      </w:r>
      <w:r>
        <w:rPr>
          <w:spacing w:val="-3"/>
        </w:rPr>
        <w:t> </w:t>
      </w:r>
      <w:r>
        <w:rPr/>
        <w:t>higher</w:t>
      </w:r>
      <w:r>
        <w:rPr>
          <w:spacing w:val="-5"/>
        </w:rPr>
        <w:t> </w:t>
      </w:r>
      <w:r>
        <w:rPr/>
        <w:t>for</w:t>
      </w:r>
      <w:r>
        <w:rPr>
          <w:spacing w:val="-5"/>
        </w:rPr>
        <w:t> </w:t>
      </w:r>
      <w:r>
        <w:rPr/>
        <w:t>younger,</w:t>
      </w:r>
      <w:r>
        <w:rPr>
          <w:spacing w:val="-3"/>
        </w:rPr>
        <w:t> </w:t>
      </w:r>
      <w:r>
        <w:rPr/>
        <w:t>less</w:t>
      </w:r>
      <w:r>
        <w:rPr>
          <w:spacing w:val="-3"/>
        </w:rPr>
        <w:t> </w:t>
      </w:r>
      <w:r>
        <w:rPr/>
        <w:t>educated,</w:t>
      </w:r>
      <w:r>
        <w:rPr>
          <w:spacing w:val="-3"/>
        </w:rPr>
        <w:t> </w:t>
      </w:r>
      <w:r>
        <w:rPr/>
        <w:t>low- income women on Medicaid. A logistic regression study found that income and occupational reputation were significant predictors of PPD (Segre, O'Hara, Arndt &amp; Stuart, 2007). The severity of depression symptoms was examined in 4,332 postpartum mothers 4.6 months postpartum. In unmarried, younger, multiparous women with low income and no college degree, PPD was detected in 13% of the women (Segre, </w:t>
      </w:r>
      <w:r>
        <w:rPr>
          <w:i/>
        </w:rPr>
        <w:t>et al</w:t>
      </w:r>
      <w:r>
        <w:rPr/>
        <w:t>., 2007).</w:t>
      </w:r>
    </w:p>
    <w:p>
      <w:pPr>
        <w:pStyle w:val="BodyText"/>
        <w:spacing w:line="480" w:lineRule="auto" w:before="162"/>
        <w:ind w:left="87" w:right="84"/>
        <w:jc w:val="both"/>
      </w:pPr>
      <w:r>
        <w:rPr/>
        <w:t>Mayberry and colleagues (2007) investigated approximately 1300 healthy primiparous and multiparous American women. The study found that younger, jobless, low-income, less educated, multiparous women were more likely to have PPD. Moreover, as income increased, so did depressed symptoms intensity and length. Rich-Edward </w:t>
      </w:r>
      <w:r>
        <w:rPr>
          <w:i/>
        </w:rPr>
        <w:t>et al. </w:t>
      </w:r>
      <w:r>
        <w:rPr/>
        <w:t>(2006) examined depression symptoms in approximately</w:t>
      </w:r>
      <w:r>
        <w:rPr>
          <w:spacing w:val="-9"/>
        </w:rPr>
        <w:t> </w:t>
      </w:r>
      <w:r>
        <w:rPr/>
        <w:t>1600</w:t>
      </w:r>
      <w:r>
        <w:rPr>
          <w:spacing w:val="-9"/>
        </w:rPr>
        <w:t> </w:t>
      </w:r>
      <w:r>
        <w:rPr/>
        <w:t>women</w:t>
      </w:r>
      <w:r>
        <w:rPr>
          <w:spacing w:val="-9"/>
        </w:rPr>
        <w:t> </w:t>
      </w:r>
      <w:r>
        <w:rPr/>
        <w:t>throughout</w:t>
      </w:r>
      <w:r>
        <w:rPr>
          <w:spacing w:val="-9"/>
        </w:rPr>
        <w:t> </w:t>
      </w:r>
      <w:r>
        <w:rPr/>
        <w:t>pregnancy</w:t>
      </w:r>
      <w:r>
        <w:rPr>
          <w:spacing w:val="-9"/>
        </w:rPr>
        <w:t> </w:t>
      </w:r>
      <w:r>
        <w:rPr/>
        <w:t>and</w:t>
      </w:r>
      <w:r>
        <w:rPr>
          <w:spacing w:val="-9"/>
        </w:rPr>
        <w:t> </w:t>
      </w:r>
      <w:r>
        <w:rPr/>
        <w:t>6</w:t>
      </w:r>
      <w:r>
        <w:rPr>
          <w:spacing w:val="-9"/>
        </w:rPr>
        <w:t> </w:t>
      </w:r>
      <w:r>
        <w:rPr/>
        <w:t>months</w:t>
      </w:r>
      <w:r>
        <w:rPr>
          <w:spacing w:val="-11"/>
        </w:rPr>
        <w:t> </w:t>
      </w:r>
      <w:r>
        <w:rPr/>
        <w:t>postpartum.</w:t>
      </w:r>
      <w:r>
        <w:rPr>
          <w:spacing w:val="-9"/>
        </w:rPr>
        <w:t> </w:t>
      </w:r>
      <w:r>
        <w:rPr/>
        <w:t>Prenatal</w:t>
      </w:r>
      <w:r>
        <w:rPr>
          <w:spacing w:val="-9"/>
        </w:rPr>
        <w:t> </w:t>
      </w:r>
      <w:r>
        <w:rPr/>
        <w:t>and</w:t>
      </w:r>
      <w:r>
        <w:rPr>
          <w:spacing w:val="-9"/>
        </w:rPr>
        <w:t> </w:t>
      </w:r>
      <w:r>
        <w:rPr/>
        <w:t>postpartum depression</w:t>
      </w:r>
      <w:r>
        <w:rPr>
          <w:spacing w:val="-14"/>
        </w:rPr>
        <w:t> </w:t>
      </w:r>
      <w:r>
        <w:rPr/>
        <w:t>were</w:t>
      </w:r>
      <w:r>
        <w:rPr>
          <w:spacing w:val="-14"/>
        </w:rPr>
        <w:t> </w:t>
      </w:r>
      <w:r>
        <w:rPr/>
        <w:t>linked</w:t>
      </w:r>
      <w:r>
        <w:rPr>
          <w:spacing w:val="-14"/>
        </w:rPr>
        <w:t> </w:t>
      </w:r>
      <w:r>
        <w:rPr/>
        <w:t>to</w:t>
      </w:r>
      <w:r>
        <w:rPr>
          <w:spacing w:val="-12"/>
        </w:rPr>
        <w:t> </w:t>
      </w:r>
      <w:r>
        <w:rPr/>
        <w:t>younger</w:t>
      </w:r>
      <w:r>
        <w:rPr>
          <w:spacing w:val="-13"/>
        </w:rPr>
        <w:t> </w:t>
      </w:r>
      <w:r>
        <w:rPr/>
        <w:t>mother</w:t>
      </w:r>
      <w:r>
        <w:rPr>
          <w:spacing w:val="-13"/>
        </w:rPr>
        <w:t> </w:t>
      </w:r>
      <w:r>
        <w:rPr/>
        <w:t>age,</w:t>
      </w:r>
      <w:r>
        <w:rPr>
          <w:spacing w:val="-12"/>
        </w:rPr>
        <w:t> </w:t>
      </w:r>
      <w:r>
        <w:rPr/>
        <w:t>absence</w:t>
      </w:r>
      <w:r>
        <w:rPr>
          <w:spacing w:val="-13"/>
        </w:rPr>
        <w:t> </w:t>
      </w:r>
      <w:r>
        <w:rPr/>
        <w:t>of</w:t>
      </w:r>
      <w:r>
        <w:rPr>
          <w:spacing w:val="-13"/>
        </w:rPr>
        <w:t> </w:t>
      </w:r>
      <w:r>
        <w:rPr/>
        <w:t>a</w:t>
      </w:r>
      <w:r>
        <w:rPr>
          <w:spacing w:val="-15"/>
        </w:rPr>
        <w:t> </w:t>
      </w:r>
      <w:r>
        <w:rPr/>
        <w:t>spouse,</w:t>
      </w:r>
      <w:r>
        <w:rPr>
          <w:spacing w:val="-13"/>
        </w:rPr>
        <w:t> </w:t>
      </w:r>
      <w:r>
        <w:rPr/>
        <w:t>lower</w:t>
      </w:r>
      <w:r>
        <w:rPr>
          <w:spacing w:val="-15"/>
        </w:rPr>
        <w:t> </w:t>
      </w:r>
      <w:r>
        <w:rPr/>
        <w:t>income,</w:t>
      </w:r>
      <w:r>
        <w:rPr>
          <w:spacing w:val="-15"/>
        </w:rPr>
        <w:t> </w:t>
      </w:r>
      <w:r>
        <w:rPr/>
        <w:t>and</w:t>
      </w:r>
      <w:r>
        <w:rPr>
          <w:spacing w:val="-12"/>
        </w:rPr>
        <w:t> </w:t>
      </w:r>
      <w:r>
        <w:rPr/>
        <w:t>financial</w:t>
      </w:r>
      <w:r>
        <w:rPr>
          <w:spacing w:val="-14"/>
        </w:rPr>
        <w:t> </w:t>
      </w:r>
      <w:r>
        <w:rPr/>
        <w:t>stress. Beck (2001) found that SES and marital status were new predictors of PPD in a meta-analysis of 84 trials and 3000 individuals (Beck, 1996).</w:t>
      </w:r>
    </w:p>
    <w:p>
      <w:pPr>
        <w:pStyle w:val="BodyText"/>
        <w:spacing w:line="480" w:lineRule="auto" w:before="159"/>
        <w:ind w:left="87" w:right="82"/>
        <w:jc w:val="both"/>
      </w:pPr>
      <w:r>
        <w:rPr/>
        <w:t>Several longitudinal investigations found links between low SES and PPD. Depressive symptoms (CES-D) and socio-demographic risk profiles were examined in 163 African American women at 2, 3, 6, 12, and 18 months postpartum. Women's CES-D scores increased with single marital status and low income throughout all evaluation periods. Seguin </w:t>
      </w:r>
      <w:r>
        <w:rPr>
          <w:i/>
        </w:rPr>
        <w:t>et al. </w:t>
      </w:r>
      <w:r>
        <w:rPr/>
        <w:t>(1999a) studied 68 first-time low-SES mothers' depression symptoms at 6 months postpartum, first-time moms showed a link between financial stress and increased postpartum depression symptoms. At 6 months postpartum, 32% still had high depression symptoms. Seguin </w:t>
      </w:r>
      <w:r>
        <w:rPr>
          <w:i/>
        </w:rPr>
        <w:t>et al. </w:t>
      </w:r>
      <w:r>
        <w:rPr/>
        <w:t>(1999b) evaluated socio-environmental variables with postpartum depression symptoms in 80 low-SES and 36 high-SES women 3-9 weeks postpartum. 3 weeks postpartum, no change in depressed symptoms. However, at 9 weeks postpartum, low-SES mothers'</w:t>
      </w:r>
      <w:r>
        <w:rPr>
          <w:spacing w:val="43"/>
        </w:rPr>
        <w:t> </w:t>
      </w:r>
      <w:r>
        <w:rPr/>
        <w:t>depression</w:t>
      </w:r>
      <w:r>
        <w:rPr>
          <w:spacing w:val="44"/>
        </w:rPr>
        <w:t> </w:t>
      </w:r>
      <w:r>
        <w:rPr/>
        <w:t>levels</w:t>
      </w:r>
      <w:r>
        <w:rPr>
          <w:spacing w:val="44"/>
        </w:rPr>
        <w:t> </w:t>
      </w:r>
      <w:r>
        <w:rPr/>
        <w:t>were</w:t>
      </w:r>
      <w:r>
        <w:rPr>
          <w:spacing w:val="42"/>
        </w:rPr>
        <w:t> </w:t>
      </w:r>
      <w:r>
        <w:rPr/>
        <w:t>greater</w:t>
      </w:r>
      <w:r>
        <w:rPr>
          <w:spacing w:val="43"/>
        </w:rPr>
        <w:t> </w:t>
      </w:r>
      <w:r>
        <w:rPr/>
        <w:t>than</w:t>
      </w:r>
      <w:r>
        <w:rPr>
          <w:spacing w:val="42"/>
        </w:rPr>
        <w:t> </w:t>
      </w:r>
      <w:r>
        <w:rPr/>
        <w:t>higher-SES</w:t>
      </w:r>
      <w:r>
        <w:rPr>
          <w:spacing w:val="45"/>
        </w:rPr>
        <w:t> </w:t>
      </w:r>
      <w:r>
        <w:rPr/>
        <w:t>mothers.</w:t>
      </w:r>
      <w:r>
        <w:rPr>
          <w:spacing w:val="43"/>
        </w:rPr>
        <w:t> </w:t>
      </w:r>
      <w:r>
        <w:rPr/>
        <w:t>Interviews</w:t>
      </w:r>
      <w:r>
        <w:rPr>
          <w:spacing w:val="44"/>
        </w:rPr>
        <w:t> </w:t>
      </w:r>
      <w:r>
        <w:rPr/>
        <w:t>with</w:t>
      </w:r>
      <w:r>
        <w:rPr>
          <w:spacing w:val="44"/>
        </w:rPr>
        <w:t> </w:t>
      </w:r>
      <w:r>
        <w:rPr>
          <w:spacing w:val="-2"/>
        </w:rPr>
        <w:t>disadvantaged</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inner-city</w:t>
      </w:r>
      <w:r>
        <w:rPr>
          <w:spacing w:val="-11"/>
        </w:rPr>
        <w:t> </w:t>
      </w:r>
      <w:r>
        <w:rPr/>
        <w:t>women</w:t>
      </w:r>
      <w:r>
        <w:rPr>
          <w:spacing w:val="-11"/>
        </w:rPr>
        <w:t> </w:t>
      </w:r>
      <w:r>
        <w:rPr/>
        <w:t>were</w:t>
      </w:r>
      <w:r>
        <w:rPr>
          <w:spacing w:val="-12"/>
        </w:rPr>
        <w:t> </w:t>
      </w:r>
      <w:r>
        <w:rPr/>
        <w:t>conducted</w:t>
      </w:r>
      <w:r>
        <w:rPr>
          <w:spacing w:val="-11"/>
        </w:rPr>
        <w:t> </w:t>
      </w:r>
      <w:r>
        <w:rPr/>
        <w:t>by</w:t>
      </w:r>
      <w:r>
        <w:rPr>
          <w:spacing w:val="-11"/>
        </w:rPr>
        <w:t> </w:t>
      </w:r>
      <w:r>
        <w:rPr/>
        <w:t>Hobfoll</w:t>
      </w:r>
      <w:r>
        <w:rPr>
          <w:spacing w:val="-10"/>
        </w:rPr>
        <w:t> </w:t>
      </w:r>
      <w:r>
        <w:rPr/>
        <w:t>and</w:t>
      </w:r>
      <w:r>
        <w:rPr>
          <w:spacing w:val="-11"/>
        </w:rPr>
        <w:t> </w:t>
      </w:r>
      <w:r>
        <w:rPr/>
        <w:t>colleagues</w:t>
      </w:r>
      <w:r>
        <w:rPr>
          <w:spacing w:val="-10"/>
        </w:rPr>
        <w:t> </w:t>
      </w:r>
      <w:r>
        <w:rPr/>
        <w:t>(1995)</w:t>
      </w:r>
      <w:r>
        <w:rPr>
          <w:spacing w:val="-11"/>
        </w:rPr>
        <w:t> </w:t>
      </w:r>
      <w:r>
        <w:rPr/>
        <w:t>during</w:t>
      </w:r>
      <w:r>
        <w:rPr>
          <w:spacing w:val="-9"/>
        </w:rPr>
        <w:t> </w:t>
      </w:r>
      <w:r>
        <w:rPr/>
        <w:t>pregnancy,</w:t>
      </w:r>
      <w:r>
        <w:rPr>
          <w:spacing w:val="-8"/>
        </w:rPr>
        <w:t> </w:t>
      </w:r>
      <w:r>
        <w:rPr/>
        <w:t>and</w:t>
      </w:r>
      <w:r>
        <w:rPr>
          <w:spacing w:val="-11"/>
        </w:rPr>
        <w:t> </w:t>
      </w:r>
      <w:r>
        <w:rPr/>
        <w:t>7–9</w:t>
      </w:r>
      <w:r>
        <w:rPr>
          <w:spacing w:val="-11"/>
        </w:rPr>
        <w:t> </w:t>
      </w:r>
      <w:r>
        <w:rPr/>
        <w:t>weeks following</w:t>
      </w:r>
      <w:r>
        <w:rPr>
          <w:spacing w:val="-1"/>
        </w:rPr>
        <w:t> </w:t>
      </w:r>
      <w:r>
        <w:rPr/>
        <w:t>delivery.</w:t>
      </w:r>
      <w:r>
        <w:rPr>
          <w:spacing w:val="-2"/>
        </w:rPr>
        <w:t> </w:t>
      </w:r>
      <w:r>
        <w:rPr/>
        <w:t>PPD</w:t>
      </w:r>
      <w:r>
        <w:rPr>
          <w:spacing w:val="-2"/>
        </w:rPr>
        <w:t> </w:t>
      </w:r>
      <w:r>
        <w:rPr/>
        <w:t>(23%)</w:t>
      </w:r>
      <w:r>
        <w:rPr>
          <w:spacing w:val="-2"/>
        </w:rPr>
        <w:t> </w:t>
      </w:r>
      <w:r>
        <w:rPr/>
        <w:t>was</w:t>
      </w:r>
      <w:r>
        <w:rPr>
          <w:spacing w:val="-1"/>
        </w:rPr>
        <w:t> </w:t>
      </w:r>
      <w:r>
        <w:rPr/>
        <w:t>twice</w:t>
      </w:r>
      <w:r>
        <w:rPr>
          <w:spacing w:val="-2"/>
        </w:rPr>
        <w:t> </w:t>
      </w:r>
      <w:r>
        <w:rPr/>
        <w:t>as</w:t>
      </w:r>
      <w:r>
        <w:rPr>
          <w:spacing w:val="-1"/>
        </w:rPr>
        <w:t> </w:t>
      </w:r>
      <w:r>
        <w:rPr/>
        <w:t>common</w:t>
      </w:r>
      <w:r>
        <w:rPr>
          <w:spacing w:val="-1"/>
        </w:rPr>
        <w:t> </w:t>
      </w:r>
      <w:r>
        <w:rPr/>
        <w:t>in</w:t>
      </w:r>
      <w:r>
        <w:rPr>
          <w:spacing w:val="-1"/>
        </w:rPr>
        <w:t> </w:t>
      </w:r>
      <w:r>
        <w:rPr/>
        <w:t>upper-class</w:t>
      </w:r>
      <w:r>
        <w:rPr>
          <w:spacing w:val="-1"/>
        </w:rPr>
        <w:t> </w:t>
      </w:r>
      <w:r>
        <w:rPr/>
        <w:t>populations,</w:t>
      </w:r>
      <w:r>
        <w:rPr>
          <w:spacing w:val="-1"/>
        </w:rPr>
        <w:t> </w:t>
      </w:r>
      <w:r>
        <w:rPr/>
        <w:t>indicating</w:t>
      </w:r>
      <w:r>
        <w:rPr>
          <w:spacing w:val="-1"/>
        </w:rPr>
        <w:t> </w:t>
      </w:r>
      <w:r>
        <w:rPr/>
        <w:t>that</w:t>
      </w:r>
      <w:r>
        <w:rPr>
          <w:spacing w:val="-2"/>
        </w:rPr>
        <w:t> </w:t>
      </w:r>
      <w:r>
        <w:rPr/>
        <w:t>SES may be linked to PPD.</w:t>
      </w:r>
    </w:p>
    <w:p>
      <w:pPr>
        <w:pStyle w:val="BodyText"/>
        <w:spacing w:line="480" w:lineRule="auto" w:before="161"/>
        <w:ind w:left="87" w:right="83"/>
        <w:jc w:val="both"/>
      </w:pPr>
      <w:r>
        <w:rPr/>
        <w:t>Other studies claim that poor SES has minimal impact on PPD development. Adewuya </w:t>
      </w:r>
      <w:r>
        <w:rPr>
          <w:i/>
        </w:rPr>
        <w:t>et al. </w:t>
      </w:r>
      <w:r>
        <w:rPr/>
        <w:t>(2005) observed</w:t>
      </w:r>
      <w:r>
        <w:rPr>
          <w:spacing w:val="-12"/>
        </w:rPr>
        <w:t> </w:t>
      </w:r>
      <w:r>
        <w:rPr/>
        <w:t>no</w:t>
      </w:r>
      <w:r>
        <w:rPr>
          <w:spacing w:val="-12"/>
        </w:rPr>
        <w:t> </w:t>
      </w:r>
      <w:r>
        <w:rPr/>
        <w:t>difference</w:t>
      </w:r>
      <w:r>
        <w:rPr>
          <w:spacing w:val="-13"/>
        </w:rPr>
        <w:t> </w:t>
      </w:r>
      <w:r>
        <w:rPr/>
        <w:t>in</w:t>
      </w:r>
      <w:r>
        <w:rPr>
          <w:spacing w:val="-12"/>
        </w:rPr>
        <w:t> </w:t>
      </w:r>
      <w:r>
        <w:rPr/>
        <w:t>depressed</w:t>
      </w:r>
      <w:r>
        <w:rPr>
          <w:spacing w:val="-10"/>
        </w:rPr>
        <w:t> </w:t>
      </w:r>
      <w:r>
        <w:rPr/>
        <w:t>and</w:t>
      </w:r>
      <w:r>
        <w:rPr>
          <w:spacing w:val="-12"/>
        </w:rPr>
        <w:t> </w:t>
      </w:r>
      <w:r>
        <w:rPr/>
        <w:t>non-depressed</w:t>
      </w:r>
      <w:r>
        <w:rPr>
          <w:spacing w:val="-13"/>
        </w:rPr>
        <w:t> </w:t>
      </w:r>
      <w:r>
        <w:rPr/>
        <w:t>Nigerian</w:t>
      </w:r>
      <w:r>
        <w:rPr>
          <w:spacing w:val="-12"/>
        </w:rPr>
        <w:t> </w:t>
      </w:r>
      <w:r>
        <w:rPr/>
        <w:t>mothers'</w:t>
      </w:r>
      <w:r>
        <w:rPr>
          <w:spacing w:val="-13"/>
        </w:rPr>
        <w:t> </w:t>
      </w:r>
      <w:r>
        <w:rPr/>
        <w:t>education</w:t>
      </w:r>
      <w:r>
        <w:rPr>
          <w:spacing w:val="-12"/>
        </w:rPr>
        <w:t> </w:t>
      </w:r>
      <w:r>
        <w:rPr/>
        <w:t>or</w:t>
      </w:r>
      <w:r>
        <w:rPr>
          <w:spacing w:val="-13"/>
        </w:rPr>
        <w:t> </w:t>
      </w:r>
      <w:r>
        <w:rPr/>
        <w:t>SES.</w:t>
      </w:r>
      <w:r>
        <w:rPr>
          <w:spacing w:val="-12"/>
        </w:rPr>
        <w:t> </w:t>
      </w:r>
      <w:r>
        <w:rPr/>
        <w:t>Given</w:t>
      </w:r>
      <w:r>
        <w:rPr>
          <w:spacing w:val="-12"/>
        </w:rPr>
        <w:t> </w:t>
      </w:r>
      <w:r>
        <w:rPr/>
        <w:t>the sample's low SES, this may be a non-significant result. However, being single predicted PPD (OR 3.44, CI=2.15-5.53). In their meta-analysis, Ross </w:t>
      </w:r>
      <w:r>
        <w:rPr>
          <w:i/>
        </w:rPr>
        <w:t>et al. </w:t>
      </w:r>
      <w:r>
        <w:rPr/>
        <w:t>(2006) emphasized that sociodemographic variables are typically omitted or modified statistically, reducing the conclusions' external validity. Their</w:t>
      </w:r>
      <w:r>
        <w:rPr>
          <w:spacing w:val="-1"/>
        </w:rPr>
        <w:t> </w:t>
      </w:r>
      <w:r>
        <w:rPr/>
        <w:t>meta-analysis comprised 143 papers</w:t>
      </w:r>
      <w:r>
        <w:rPr>
          <w:spacing w:val="-1"/>
        </w:rPr>
        <w:t> </w:t>
      </w:r>
      <w:r>
        <w:rPr/>
        <w:t>and 51,453 women to determine</w:t>
      </w:r>
      <w:r>
        <w:rPr>
          <w:spacing w:val="-1"/>
        </w:rPr>
        <w:t> </w:t>
      </w:r>
      <w:r>
        <w:rPr/>
        <w:t>participant demographics in</w:t>
      </w:r>
      <w:r>
        <w:rPr>
          <w:spacing w:val="-5"/>
        </w:rPr>
        <w:t> </w:t>
      </w:r>
      <w:r>
        <w:rPr/>
        <w:t>studies</w:t>
      </w:r>
      <w:r>
        <w:rPr>
          <w:spacing w:val="-6"/>
        </w:rPr>
        <w:t> </w:t>
      </w:r>
      <w:r>
        <w:rPr/>
        <w:t>of</w:t>
      </w:r>
      <w:r>
        <w:rPr>
          <w:spacing w:val="-8"/>
        </w:rPr>
        <w:t> </w:t>
      </w:r>
      <w:r>
        <w:rPr/>
        <w:t>PPD</w:t>
      </w:r>
      <w:r>
        <w:rPr>
          <w:spacing w:val="-6"/>
        </w:rPr>
        <w:t> </w:t>
      </w:r>
      <w:r>
        <w:rPr/>
        <w:t>risk</w:t>
      </w:r>
      <w:r>
        <w:rPr>
          <w:spacing w:val="-7"/>
        </w:rPr>
        <w:t> </w:t>
      </w:r>
      <w:r>
        <w:rPr/>
        <w:t>factors,</w:t>
      </w:r>
      <w:r>
        <w:rPr>
          <w:spacing w:val="-6"/>
        </w:rPr>
        <w:t> </w:t>
      </w:r>
      <w:r>
        <w:rPr/>
        <w:t>therapy,</w:t>
      </w:r>
      <w:r>
        <w:rPr>
          <w:spacing w:val="-6"/>
        </w:rPr>
        <w:t> </w:t>
      </w:r>
      <w:r>
        <w:rPr/>
        <w:t>and</w:t>
      </w:r>
      <w:r>
        <w:rPr>
          <w:spacing w:val="-6"/>
        </w:rPr>
        <w:t> </w:t>
      </w:r>
      <w:r>
        <w:rPr/>
        <w:t>prevention.</w:t>
      </w:r>
      <w:r>
        <w:rPr>
          <w:spacing w:val="-5"/>
        </w:rPr>
        <w:t> </w:t>
      </w:r>
      <w:r>
        <w:rPr/>
        <w:t>They</w:t>
      </w:r>
      <w:r>
        <w:rPr>
          <w:spacing w:val="-6"/>
        </w:rPr>
        <w:t> </w:t>
      </w:r>
      <w:r>
        <w:rPr/>
        <w:t>concluded:</w:t>
      </w:r>
      <w:r>
        <w:rPr>
          <w:spacing w:val="-6"/>
        </w:rPr>
        <w:t> </w:t>
      </w:r>
      <w:r>
        <w:rPr/>
        <w:t>2)</w:t>
      </w:r>
      <w:r>
        <w:rPr>
          <w:spacing w:val="-6"/>
        </w:rPr>
        <w:t> </w:t>
      </w:r>
      <w:r>
        <w:rPr/>
        <w:t>The</w:t>
      </w:r>
      <w:r>
        <w:rPr>
          <w:spacing w:val="-6"/>
        </w:rPr>
        <w:t> </w:t>
      </w:r>
      <w:r>
        <w:rPr/>
        <w:t>number</w:t>
      </w:r>
      <w:r>
        <w:rPr>
          <w:spacing w:val="-6"/>
        </w:rPr>
        <w:t> </w:t>
      </w:r>
      <w:r>
        <w:rPr/>
        <w:t>of</w:t>
      </w:r>
      <w:r>
        <w:rPr>
          <w:spacing w:val="-6"/>
        </w:rPr>
        <w:t> </w:t>
      </w:r>
      <w:r>
        <w:rPr/>
        <w:t>individuals for whom demographic characteristics (maternal age, ethnicity, relationship status, SES) were recorded ranged from 18-92 percent (Ross, Campbell, Dennis &amp; Blackmore).</w:t>
      </w:r>
    </w:p>
    <w:p>
      <w:pPr>
        <w:pStyle w:val="BodyText"/>
        <w:spacing w:line="480" w:lineRule="auto" w:before="160"/>
        <w:ind w:left="87" w:right="84"/>
        <w:jc w:val="both"/>
      </w:pPr>
      <w:r>
        <w:rPr/>
        <w:t>Regardless</w:t>
      </w:r>
      <w:r>
        <w:rPr>
          <w:spacing w:val="-9"/>
        </w:rPr>
        <w:t> </w:t>
      </w:r>
      <w:r>
        <w:rPr/>
        <w:t>of</w:t>
      </w:r>
      <w:r>
        <w:rPr>
          <w:spacing w:val="-10"/>
        </w:rPr>
        <w:t> </w:t>
      </w:r>
      <w:r>
        <w:rPr/>
        <w:t>the</w:t>
      </w:r>
      <w:r>
        <w:rPr>
          <w:spacing w:val="-8"/>
        </w:rPr>
        <w:t> </w:t>
      </w:r>
      <w:r>
        <w:rPr/>
        <w:t>study</w:t>
      </w:r>
      <w:r>
        <w:rPr>
          <w:spacing w:val="-9"/>
        </w:rPr>
        <w:t> </w:t>
      </w:r>
      <w:r>
        <w:rPr/>
        <w:t>results,</w:t>
      </w:r>
      <w:r>
        <w:rPr>
          <w:spacing w:val="-9"/>
        </w:rPr>
        <w:t> </w:t>
      </w:r>
      <w:r>
        <w:rPr/>
        <w:t>there</w:t>
      </w:r>
      <w:r>
        <w:rPr>
          <w:spacing w:val="-11"/>
        </w:rPr>
        <w:t> </w:t>
      </w:r>
      <w:r>
        <w:rPr/>
        <w:t>is</w:t>
      </w:r>
      <w:r>
        <w:rPr>
          <w:spacing w:val="-9"/>
        </w:rPr>
        <w:t> </w:t>
      </w:r>
      <w:r>
        <w:rPr/>
        <w:t>considerable</w:t>
      </w:r>
      <w:r>
        <w:rPr>
          <w:spacing w:val="-10"/>
        </w:rPr>
        <w:t> </w:t>
      </w:r>
      <w:r>
        <w:rPr/>
        <w:t>evidence</w:t>
      </w:r>
      <w:r>
        <w:rPr>
          <w:spacing w:val="-11"/>
        </w:rPr>
        <w:t> </w:t>
      </w:r>
      <w:r>
        <w:rPr/>
        <w:t>that</w:t>
      </w:r>
      <w:r>
        <w:rPr>
          <w:spacing w:val="-10"/>
        </w:rPr>
        <w:t> </w:t>
      </w:r>
      <w:r>
        <w:rPr/>
        <w:t>low-income</w:t>
      </w:r>
      <w:r>
        <w:rPr>
          <w:spacing w:val="-10"/>
        </w:rPr>
        <w:t> </w:t>
      </w:r>
      <w:r>
        <w:rPr/>
        <w:t>women</w:t>
      </w:r>
      <w:r>
        <w:rPr>
          <w:spacing w:val="-10"/>
        </w:rPr>
        <w:t> </w:t>
      </w:r>
      <w:r>
        <w:rPr/>
        <w:t>are</w:t>
      </w:r>
      <w:r>
        <w:rPr>
          <w:spacing w:val="-11"/>
        </w:rPr>
        <w:t> </w:t>
      </w:r>
      <w:r>
        <w:rPr/>
        <w:t>more</w:t>
      </w:r>
      <w:r>
        <w:rPr>
          <w:spacing w:val="-9"/>
        </w:rPr>
        <w:t> </w:t>
      </w:r>
      <w:r>
        <w:rPr/>
        <w:t>prone to PPD. Even when parity and partner status are controlled for, few researches examine PPD prevalence rates in poor and high income primiparas.</w:t>
      </w:r>
    </w:p>
    <w:p>
      <w:pPr>
        <w:pStyle w:val="BodyText"/>
      </w:pPr>
    </w:p>
    <w:p>
      <w:pPr>
        <w:pStyle w:val="BodyText"/>
      </w:pPr>
    </w:p>
    <w:p>
      <w:pPr>
        <w:pStyle w:val="BodyText"/>
        <w:spacing w:before="45"/>
      </w:pPr>
    </w:p>
    <w:p>
      <w:pPr>
        <w:pStyle w:val="Heading2"/>
        <w:numPr>
          <w:ilvl w:val="2"/>
          <w:numId w:val="15"/>
        </w:numPr>
        <w:tabs>
          <w:tab w:pos="627" w:val="left" w:leader="none"/>
        </w:tabs>
        <w:spacing w:line="240" w:lineRule="auto" w:before="0" w:after="0"/>
        <w:ind w:left="627" w:right="0" w:hanging="540"/>
        <w:jc w:val="left"/>
      </w:pPr>
      <w:bookmarkStart w:name="_bookmark29" w:id="30"/>
      <w:bookmarkEnd w:id="30"/>
      <w:r>
        <w:rPr>
          <w:b w:val="0"/>
        </w:rPr>
      </w:r>
      <w:r>
        <w:rPr/>
        <w:t>Maternal</w:t>
      </w:r>
      <w:r>
        <w:rPr>
          <w:spacing w:val="-2"/>
        </w:rPr>
        <w:t> </w:t>
      </w:r>
      <w:r>
        <w:rPr/>
        <w:t>and</w:t>
      </w:r>
      <w:r>
        <w:rPr>
          <w:spacing w:val="-1"/>
        </w:rPr>
        <w:t> </w:t>
      </w:r>
      <w:r>
        <w:rPr/>
        <w:t>infant</w:t>
      </w:r>
      <w:r>
        <w:rPr>
          <w:spacing w:val="-2"/>
        </w:rPr>
        <w:t> </w:t>
      </w:r>
      <w:r>
        <w:rPr/>
        <w:t>related</w:t>
      </w:r>
      <w:r>
        <w:rPr>
          <w:spacing w:val="-1"/>
        </w:rPr>
        <w:t> </w:t>
      </w:r>
      <w:r>
        <w:rPr/>
        <w:t>characteristics</w:t>
      </w:r>
      <w:r>
        <w:rPr>
          <w:spacing w:val="-1"/>
        </w:rPr>
        <w:t> </w:t>
      </w:r>
      <w:r>
        <w:rPr/>
        <w:t>of</w:t>
      </w:r>
      <w:r>
        <w:rPr>
          <w:spacing w:val="-8"/>
        </w:rPr>
        <w:t> </w:t>
      </w:r>
      <w:r>
        <w:rPr>
          <w:spacing w:val="-2"/>
        </w:rPr>
        <w:t>respondents</w:t>
      </w:r>
    </w:p>
    <w:p>
      <w:pPr>
        <w:pStyle w:val="BodyText"/>
        <w:spacing w:before="118"/>
        <w:rPr>
          <w:b/>
        </w:rPr>
      </w:pPr>
    </w:p>
    <w:p>
      <w:pPr>
        <w:pStyle w:val="ListParagraph"/>
        <w:numPr>
          <w:ilvl w:val="3"/>
          <w:numId w:val="15"/>
        </w:numPr>
        <w:tabs>
          <w:tab w:pos="807" w:val="left" w:leader="none"/>
        </w:tabs>
        <w:spacing w:line="240" w:lineRule="auto" w:before="1" w:after="0"/>
        <w:ind w:left="807" w:right="0" w:hanging="720"/>
        <w:jc w:val="left"/>
        <w:rPr>
          <w:b/>
          <w:sz w:val="24"/>
        </w:rPr>
      </w:pPr>
      <w:r>
        <w:rPr>
          <w:b/>
          <w:sz w:val="24"/>
        </w:rPr>
        <w:t>Antenatal</w:t>
      </w:r>
      <w:r>
        <w:rPr>
          <w:b/>
          <w:spacing w:val="-3"/>
          <w:sz w:val="24"/>
        </w:rPr>
        <w:t> </w:t>
      </w:r>
      <w:r>
        <w:rPr>
          <w:b/>
          <w:sz w:val="24"/>
        </w:rPr>
        <w:t>and</w:t>
      </w:r>
      <w:r>
        <w:rPr>
          <w:b/>
          <w:spacing w:val="-3"/>
          <w:sz w:val="24"/>
        </w:rPr>
        <w:t> </w:t>
      </w:r>
      <w:r>
        <w:rPr>
          <w:b/>
          <w:sz w:val="24"/>
        </w:rPr>
        <w:t>Pregnancy-related</w:t>
      </w:r>
      <w:r>
        <w:rPr>
          <w:b/>
          <w:spacing w:val="-1"/>
          <w:sz w:val="24"/>
        </w:rPr>
        <w:t> </w:t>
      </w:r>
      <w:r>
        <w:rPr>
          <w:b/>
          <w:spacing w:val="-2"/>
          <w:sz w:val="24"/>
        </w:rPr>
        <w:t>factors</w:t>
      </w:r>
    </w:p>
    <w:p>
      <w:pPr>
        <w:pStyle w:val="BodyText"/>
        <w:rPr>
          <w:b/>
        </w:rPr>
      </w:pPr>
    </w:p>
    <w:p>
      <w:pPr>
        <w:pStyle w:val="BodyText"/>
        <w:spacing w:line="480" w:lineRule="auto"/>
        <w:ind w:left="87" w:right="84"/>
        <w:jc w:val="both"/>
      </w:pPr>
      <w:r>
        <w:rPr/>
        <w:t>Complications of pregnancy and childbirth, including hyperemesis, premature delivery, early contractions, preeclampsia, and significant intrapartum haemorrhage, are linked to the onset of postpartum psychosis (PPD). Pregnancy complications that need hospitalization or an emergency caesarean section have been linked to an increased risk of postpartum depression (PPD) by several writers (Ghaedrahmati </w:t>
      </w:r>
      <w:r>
        <w:rPr>
          <w:i/>
        </w:rPr>
        <w:t>et al., </w:t>
      </w:r>
      <w:r>
        <w:rPr/>
        <w:t>2017; Houston </w:t>
      </w:r>
      <w:r>
        <w:rPr>
          <w:i/>
        </w:rPr>
        <w:t>et al., </w:t>
      </w:r>
      <w:r>
        <w:rPr/>
        <w:t>2015). Risk factors for postpartum depression include</w:t>
      </w:r>
      <w:r>
        <w:rPr>
          <w:spacing w:val="-12"/>
        </w:rPr>
        <w:t> </w:t>
      </w:r>
      <w:r>
        <w:rPr/>
        <w:t>problems</w:t>
      </w:r>
      <w:r>
        <w:rPr>
          <w:spacing w:val="-8"/>
        </w:rPr>
        <w:t> </w:t>
      </w:r>
      <w:r>
        <w:rPr/>
        <w:t>such</w:t>
      </w:r>
      <w:r>
        <w:rPr>
          <w:spacing w:val="-8"/>
        </w:rPr>
        <w:t> </w:t>
      </w:r>
      <w:r>
        <w:rPr/>
        <w:t>as</w:t>
      </w:r>
      <w:r>
        <w:rPr>
          <w:spacing w:val="-6"/>
        </w:rPr>
        <w:t> </w:t>
      </w:r>
      <w:r>
        <w:rPr/>
        <w:t>meconium</w:t>
      </w:r>
      <w:r>
        <w:rPr>
          <w:spacing w:val="-7"/>
        </w:rPr>
        <w:t> </w:t>
      </w:r>
      <w:r>
        <w:rPr/>
        <w:t>passage,</w:t>
      </w:r>
      <w:r>
        <w:rPr>
          <w:spacing w:val="-9"/>
        </w:rPr>
        <w:t> </w:t>
      </w:r>
      <w:r>
        <w:rPr/>
        <w:t>umbilical</w:t>
      </w:r>
      <w:r>
        <w:rPr>
          <w:spacing w:val="-8"/>
        </w:rPr>
        <w:t> </w:t>
      </w:r>
      <w:r>
        <w:rPr/>
        <w:t>cord</w:t>
      </w:r>
      <w:r>
        <w:rPr>
          <w:spacing w:val="-8"/>
        </w:rPr>
        <w:t> </w:t>
      </w:r>
      <w:r>
        <w:rPr/>
        <w:t>prolapse,</w:t>
      </w:r>
      <w:r>
        <w:rPr>
          <w:spacing w:val="-9"/>
        </w:rPr>
        <w:t> </w:t>
      </w:r>
      <w:r>
        <w:rPr/>
        <w:t>obstetric</w:t>
      </w:r>
      <w:r>
        <w:rPr>
          <w:spacing w:val="-9"/>
        </w:rPr>
        <w:t> </w:t>
      </w:r>
      <w:r>
        <w:rPr/>
        <w:t>haemorrhage,</w:t>
      </w:r>
      <w:r>
        <w:rPr>
          <w:spacing w:val="-9"/>
        </w:rPr>
        <w:t> </w:t>
      </w:r>
      <w:r>
        <w:rPr/>
        <w:t>and</w:t>
      </w:r>
      <w:r>
        <w:rPr>
          <w:spacing w:val="-8"/>
        </w:rPr>
        <w:t> </w:t>
      </w:r>
      <w:r>
        <w:rPr>
          <w:spacing w:val="-5"/>
        </w:rPr>
        <w:t>low</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birth weight (Gaillard </w:t>
      </w:r>
      <w:r>
        <w:rPr>
          <w:i/>
        </w:rPr>
        <w:t>et al., </w:t>
      </w:r>
      <w:r>
        <w:rPr/>
        <w:t>2014; Helle </w:t>
      </w:r>
      <w:r>
        <w:rPr>
          <w:i/>
        </w:rPr>
        <w:t>et al., </w:t>
      </w:r>
      <w:r>
        <w:rPr/>
        <w:t>2015; Leigh et al., 2008; Mathisen et al., 2013). Postpartum depression has been linked to the number of births in several studies (Kheirabadi et al., 2009; Mathisen et al., 2013; Mayberry et al., 2007). PPD is not a one-size-fits-all condition, and the findings of these research show that there are several interacting elements that contribute to the condition (Ghaedrahmati et al., 2017).</w:t>
      </w:r>
    </w:p>
    <w:p>
      <w:pPr>
        <w:pStyle w:val="BodyText"/>
      </w:pPr>
    </w:p>
    <w:p>
      <w:pPr>
        <w:pStyle w:val="BodyText"/>
      </w:pPr>
    </w:p>
    <w:p>
      <w:pPr>
        <w:pStyle w:val="BodyText"/>
        <w:spacing w:before="44"/>
      </w:pPr>
    </w:p>
    <w:p>
      <w:pPr>
        <w:pStyle w:val="Heading2"/>
        <w:numPr>
          <w:ilvl w:val="3"/>
          <w:numId w:val="15"/>
        </w:numPr>
        <w:tabs>
          <w:tab w:pos="807" w:val="left" w:leader="none"/>
        </w:tabs>
        <w:spacing w:line="240" w:lineRule="auto" w:before="0" w:after="0"/>
        <w:ind w:left="807" w:right="0" w:hanging="720"/>
        <w:jc w:val="both"/>
      </w:pPr>
      <w:r>
        <w:rPr/>
        <w:t>Delivery</w:t>
      </w:r>
      <w:r>
        <w:rPr>
          <w:spacing w:val="-4"/>
        </w:rPr>
        <w:t> </w:t>
      </w:r>
      <w:r>
        <w:rPr/>
        <w:t>History</w:t>
      </w:r>
      <w:r>
        <w:rPr>
          <w:spacing w:val="-1"/>
        </w:rPr>
        <w:t> </w:t>
      </w:r>
      <w:r>
        <w:rPr/>
        <w:t>Related</w:t>
      </w:r>
      <w:r>
        <w:rPr>
          <w:spacing w:val="-3"/>
        </w:rPr>
        <w:t> </w:t>
      </w:r>
      <w:r>
        <w:rPr>
          <w:spacing w:val="-2"/>
        </w:rPr>
        <w:t>Factors</w:t>
      </w:r>
    </w:p>
    <w:p>
      <w:pPr>
        <w:pStyle w:val="BodyText"/>
        <w:rPr>
          <w:b/>
        </w:rPr>
      </w:pPr>
    </w:p>
    <w:p>
      <w:pPr>
        <w:pStyle w:val="BodyText"/>
        <w:spacing w:line="480" w:lineRule="auto"/>
        <w:ind w:left="87" w:right="83"/>
        <w:jc w:val="both"/>
      </w:pPr>
      <w:r>
        <w:rPr/>
        <w:t>Depression is more</w:t>
      </w:r>
      <w:r>
        <w:rPr>
          <w:spacing w:val="-2"/>
        </w:rPr>
        <w:t> </w:t>
      </w:r>
      <w:r>
        <w:rPr/>
        <w:t>prevalent among pregnant mothers</w:t>
      </w:r>
      <w:r>
        <w:rPr>
          <w:spacing w:val="-1"/>
        </w:rPr>
        <w:t> </w:t>
      </w:r>
      <w:r>
        <w:rPr/>
        <w:t>under</w:t>
      </w:r>
      <w:r>
        <w:rPr>
          <w:spacing w:val="-1"/>
        </w:rPr>
        <w:t> </w:t>
      </w:r>
      <w:r>
        <w:rPr/>
        <w:t>the</w:t>
      </w:r>
      <w:r>
        <w:rPr>
          <w:spacing w:val="-1"/>
        </w:rPr>
        <w:t> </w:t>
      </w:r>
      <w:r>
        <w:rPr/>
        <w:t>age</w:t>
      </w:r>
      <w:r>
        <w:rPr>
          <w:spacing w:val="-1"/>
        </w:rPr>
        <w:t> </w:t>
      </w:r>
      <w:r>
        <w:rPr/>
        <w:t>of</w:t>
      </w:r>
      <w:r>
        <w:rPr>
          <w:spacing w:val="-1"/>
        </w:rPr>
        <w:t> </w:t>
      </w:r>
      <w:r>
        <w:rPr/>
        <w:t>thirty.</w:t>
      </w:r>
      <w:r>
        <w:rPr>
          <w:spacing w:val="-1"/>
        </w:rPr>
        <w:t> </w:t>
      </w:r>
      <w:r>
        <w:rPr/>
        <w:t>Mothers</w:t>
      </w:r>
      <w:r>
        <w:rPr>
          <w:spacing w:val="-1"/>
        </w:rPr>
        <w:t> </w:t>
      </w:r>
      <w:r>
        <w:rPr/>
        <w:t>aged 13 to 19 had</w:t>
      </w:r>
      <w:r>
        <w:rPr>
          <w:spacing w:val="-3"/>
        </w:rPr>
        <w:t> </w:t>
      </w:r>
      <w:r>
        <w:rPr/>
        <w:t>the</w:t>
      </w:r>
      <w:r>
        <w:rPr>
          <w:spacing w:val="-3"/>
        </w:rPr>
        <w:t> </w:t>
      </w:r>
      <w:r>
        <w:rPr/>
        <w:t>highest</w:t>
      </w:r>
      <w:r>
        <w:rPr>
          <w:spacing w:val="-3"/>
        </w:rPr>
        <w:t> </w:t>
      </w:r>
      <w:r>
        <w:rPr/>
        <w:t>risk</w:t>
      </w:r>
      <w:r>
        <w:rPr>
          <w:spacing w:val="-3"/>
        </w:rPr>
        <w:t> </w:t>
      </w:r>
      <w:r>
        <w:rPr/>
        <w:t>of</w:t>
      </w:r>
      <w:r>
        <w:rPr>
          <w:spacing w:val="-3"/>
        </w:rPr>
        <w:t> </w:t>
      </w:r>
      <w:r>
        <w:rPr/>
        <w:t>depression,</w:t>
      </w:r>
      <w:r>
        <w:rPr>
          <w:spacing w:val="-3"/>
        </w:rPr>
        <w:t> </w:t>
      </w:r>
      <w:r>
        <w:rPr/>
        <w:t>while</w:t>
      </w:r>
      <w:r>
        <w:rPr>
          <w:spacing w:val="-3"/>
        </w:rPr>
        <w:t> </w:t>
      </w:r>
      <w:r>
        <w:rPr/>
        <w:t>those</w:t>
      </w:r>
      <w:r>
        <w:rPr>
          <w:spacing w:val="-4"/>
        </w:rPr>
        <w:t> </w:t>
      </w:r>
      <w:r>
        <w:rPr/>
        <w:t>aged</w:t>
      </w:r>
      <w:r>
        <w:rPr>
          <w:spacing w:val="-3"/>
        </w:rPr>
        <w:t> </w:t>
      </w:r>
      <w:r>
        <w:rPr/>
        <w:t>31</w:t>
      </w:r>
      <w:r>
        <w:rPr>
          <w:spacing w:val="-3"/>
        </w:rPr>
        <w:t> </w:t>
      </w:r>
      <w:r>
        <w:rPr/>
        <w:t>to</w:t>
      </w:r>
      <w:r>
        <w:rPr>
          <w:spacing w:val="-3"/>
        </w:rPr>
        <w:t> </w:t>
      </w:r>
      <w:r>
        <w:rPr/>
        <w:t>35</w:t>
      </w:r>
      <w:r>
        <w:rPr>
          <w:spacing w:val="-5"/>
        </w:rPr>
        <w:t> </w:t>
      </w:r>
      <w:r>
        <w:rPr/>
        <w:t>had</w:t>
      </w:r>
      <w:r>
        <w:rPr>
          <w:spacing w:val="-3"/>
        </w:rPr>
        <w:t> </w:t>
      </w:r>
      <w:r>
        <w:rPr/>
        <w:t>the</w:t>
      </w:r>
      <w:r>
        <w:rPr>
          <w:spacing w:val="-3"/>
        </w:rPr>
        <w:t> </w:t>
      </w:r>
      <w:r>
        <w:rPr/>
        <w:t>lowest</w:t>
      </w:r>
      <w:r>
        <w:rPr>
          <w:spacing w:val="-5"/>
        </w:rPr>
        <w:t> </w:t>
      </w:r>
      <w:r>
        <w:rPr/>
        <w:t>(Milgrom</w:t>
      </w:r>
      <w:r>
        <w:rPr>
          <w:spacing w:val="-3"/>
        </w:rPr>
        <w:t> </w:t>
      </w:r>
      <w:r>
        <w:rPr/>
        <w:t>et</w:t>
      </w:r>
      <w:r>
        <w:rPr>
          <w:spacing w:val="-3"/>
        </w:rPr>
        <w:t> </w:t>
      </w:r>
      <w:r>
        <w:rPr/>
        <w:t>al.,</w:t>
      </w:r>
      <w:r>
        <w:rPr>
          <w:spacing w:val="-3"/>
        </w:rPr>
        <w:t> </w:t>
      </w:r>
      <w:r>
        <w:rPr/>
        <w:t>2008).</w:t>
      </w:r>
      <w:r>
        <w:rPr>
          <w:spacing w:val="-3"/>
        </w:rPr>
        <w:t> </w:t>
      </w:r>
      <w:r>
        <w:rPr/>
        <w:t>In a</w:t>
      </w:r>
      <w:r>
        <w:rPr>
          <w:spacing w:val="-7"/>
        </w:rPr>
        <w:t> </w:t>
      </w:r>
      <w:r>
        <w:rPr/>
        <w:t>study</w:t>
      </w:r>
      <w:r>
        <w:rPr>
          <w:spacing w:val="-5"/>
        </w:rPr>
        <w:t> </w:t>
      </w:r>
      <w:r>
        <w:rPr/>
        <w:t>of</w:t>
      </w:r>
      <w:r>
        <w:rPr>
          <w:spacing w:val="-7"/>
        </w:rPr>
        <w:t> </w:t>
      </w:r>
      <w:r>
        <w:rPr/>
        <w:t>1950</w:t>
      </w:r>
      <w:r>
        <w:rPr>
          <w:spacing w:val="-6"/>
        </w:rPr>
        <w:t> </w:t>
      </w:r>
      <w:r>
        <w:rPr/>
        <w:t>new</w:t>
      </w:r>
      <w:r>
        <w:rPr>
          <w:spacing w:val="-6"/>
        </w:rPr>
        <w:t> </w:t>
      </w:r>
      <w:r>
        <w:rPr/>
        <w:t>mothers</w:t>
      </w:r>
      <w:r>
        <w:rPr>
          <w:spacing w:val="-6"/>
        </w:rPr>
        <w:t> </w:t>
      </w:r>
      <w:r>
        <w:rPr/>
        <w:t>at</w:t>
      </w:r>
      <w:r>
        <w:rPr>
          <w:spacing w:val="-5"/>
        </w:rPr>
        <w:t> </w:t>
      </w:r>
      <w:r>
        <w:rPr/>
        <w:t>2–12</w:t>
      </w:r>
      <w:r>
        <w:rPr>
          <w:spacing w:val="-6"/>
        </w:rPr>
        <w:t> </w:t>
      </w:r>
      <w:r>
        <w:rPr/>
        <w:t>weeks</w:t>
      </w:r>
      <w:r>
        <w:rPr>
          <w:spacing w:val="-6"/>
        </w:rPr>
        <w:t> </w:t>
      </w:r>
      <w:r>
        <w:rPr/>
        <w:t>postpartum,</w:t>
      </w:r>
      <w:r>
        <w:rPr>
          <w:spacing w:val="-6"/>
        </w:rPr>
        <w:t> </w:t>
      </w:r>
      <w:r>
        <w:rPr/>
        <w:t>maternal</w:t>
      </w:r>
      <w:r>
        <w:rPr>
          <w:spacing w:val="-5"/>
        </w:rPr>
        <w:t> </w:t>
      </w:r>
      <w:r>
        <w:rPr/>
        <w:t>self-efficacy</w:t>
      </w:r>
      <w:r>
        <w:rPr>
          <w:spacing w:val="-6"/>
        </w:rPr>
        <w:t> </w:t>
      </w:r>
      <w:r>
        <w:rPr/>
        <w:t>and</w:t>
      </w:r>
      <w:r>
        <w:rPr>
          <w:spacing w:val="-6"/>
        </w:rPr>
        <w:t> </w:t>
      </w:r>
      <w:r>
        <w:rPr/>
        <w:t>maternal</w:t>
      </w:r>
      <w:r>
        <w:rPr>
          <w:spacing w:val="-5"/>
        </w:rPr>
        <w:t> </w:t>
      </w:r>
      <w:r>
        <w:rPr/>
        <w:t>age</w:t>
      </w:r>
      <w:r>
        <w:rPr>
          <w:spacing w:val="-7"/>
        </w:rPr>
        <w:t> </w:t>
      </w:r>
      <w:r>
        <w:rPr/>
        <w:t>were shown to be associated with decreased incidence of postpartum depression (Abdollahi et al., 2014)</w:t>
      </w:r>
    </w:p>
    <w:p>
      <w:pPr>
        <w:pStyle w:val="BodyText"/>
        <w:spacing w:line="480" w:lineRule="auto" w:before="161"/>
        <w:ind w:left="87" w:right="81"/>
        <w:jc w:val="both"/>
      </w:pPr>
      <w:r>
        <w:rPr/>
        <w:t>Other studies by (Sadat </w:t>
      </w:r>
      <w:r>
        <w:rPr>
          <w:i/>
        </w:rPr>
        <w:t>et </w:t>
      </w:r>
      <w:r>
        <w:rPr/>
        <w:t>al., 2013) in Iran found a negative link between method of birth and PPD, while women who delivered vaginally saw a higher decline in their Edinburgh Postnatal Depression Scale (EPDS) score from two to four months postpartum. Caesarean section provides a greater protective effect against PPD, according to research conducted on mothers in Beirut, Lebanon. et al., Chaaya (2002).</w:t>
      </w:r>
    </w:p>
    <w:p>
      <w:pPr>
        <w:pStyle w:val="Heading2"/>
        <w:numPr>
          <w:ilvl w:val="3"/>
          <w:numId w:val="15"/>
        </w:numPr>
        <w:tabs>
          <w:tab w:pos="807" w:val="left" w:leader="none"/>
        </w:tabs>
        <w:spacing w:line="240" w:lineRule="auto" w:before="159" w:after="0"/>
        <w:ind w:left="807" w:right="0" w:hanging="720"/>
        <w:jc w:val="both"/>
      </w:pPr>
      <w:r>
        <w:rPr/>
        <w:t>Infant</w:t>
      </w:r>
      <w:r>
        <w:rPr>
          <w:spacing w:val="-2"/>
        </w:rPr>
        <w:t> </w:t>
      </w:r>
      <w:r>
        <w:rPr/>
        <w:t>related</w:t>
      </w:r>
      <w:r>
        <w:rPr>
          <w:spacing w:val="-1"/>
        </w:rPr>
        <w:t> </w:t>
      </w:r>
      <w:r>
        <w:rPr/>
        <w:t>risk</w:t>
      </w:r>
      <w:r>
        <w:rPr>
          <w:spacing w:val="-1"/>
        </w:rPr>
        <w:t> </w:t>
      </w:r>
      <w:r>
        <w:rPr>
          <w:spacing w:val="-2"/>
        </w:rPr>
        <w:t>factors</w:t>
      </w:r>
    </w:p>
    <w:p>
      <w:pPr>
        <w:pStyle w:val="BodyText"/>
        <w:rPr>
          <w:b/>
        </w:rPr>
      </w:pPr>
    </w:p>
    <w:p>
      <w:pPr>
        <w:pStyle w:val="BodyText"/>
        <w:spacing w:line="480" w:lineRule="auto" w:before="1"/>
        <w:ind w:left="87" w:right="82"/>
        <w:jc w:val="both"/>
      </w:pPr>
      <w:r>
        <w:rPr/>
        <w:t>Poor</w:t>
      </w:r>
      <w:r>
        <w:rPr>
          <w:spacing w:val="-13"/>
        </w:rPr>
        <w:t> </w:t>
      </w:r>
      <w:r>
        <w:rPr/>
        <w:t>infant</w:t>
      </w:r>
      <w:r>
        <w:rPr>
          <w:spacing w:val="-12"/>
        </w:rPr>
        <w:t> </w:t>
      </w:r>
      <w:r>
        <w:rPr/>
        <w:t>nutritional</w:t>
      </w:r>
      <w:r>
        <w:rPr>
          <w:spacing w:val="-12"/>
        </w:rPr>
        <w:t> </w:t>
      </w:r>
      <w:r>
        <w:rPr/>
        <w:t>status,</w:t>
      </w:r>
      <w:r>
        <w:rPr>
          <w:spacing w:val="-11"/>
        </w:rPr>
        <w:t> </w:t>
      </w:r>
      <w:r>
        <w:rPr/>
        <w:t>shorter</w:t>
      </w:r>
      <w:r>
        <w:rPr>
          <w:spacing w:val="-13"/>
        </w:rPr>
        <w:t> </w:t>
      </w:r>
      <w:r>
        <w:rPr/>
        <w:t>duration</w:t>
      </w:r>
      <w:r>
        <w:rPr>
          <w:spacing w:val="-12"/>
        </w:rPr>
        <w:t> </w:t>
      </w:r>
      <w:r>
        <w:rPr/>
        <w:t>of</w:t>
      </w:r>
      <w:r>
        <w:rPr>
          <w:spacing w:val="-13"/>
        </w:rPr>
        <w:t> </w:t>
      </w:r>
      <w:r>
        <w:rPr/>
        <w:t>breastfeeding,</w:t>
      </w:r>
      <w:r>
        <w:rPr>
          <w:spacing w:val="-12"/>
        </w:rPr>
        <w:t> </w:t>
      </w:r>
      <w:r>
        <w:rPr/>
        <w:t>low</w:t>
      </w:r>
      <w:r>
        <w:rPr>
          <w:spacing w:val="-12"/>
        </w:rPr>
        <w:t> </w:t>
      </w:r>
      <w:r>
        <w:rPr/>
        <w:t>infant</w:t>
      </w:r>
      <w:r>
        <w:rPr>
          <w:spacing w:val="-12"/>
        </w:rPr>
        <w:t> </w:t>
      </w:r>
      <w:r>
        <w:rPr/>
        <w:t>birth</w:t>
      </w:r>
      <w:r>
        <w:rPr>
          <w:spacing w:val="-12"/>
        </w:rPr>
        <w:t> </w:t>
      </w:r>
      <w:r>
        <w:rPr/>
        <w:t>weight, poor</w:t>
      </w:r>
      <w:r>
        <w:rPr>
          <w:spacing w:val="-13"/>
        </w:rPr>
        <w:t> </w:t>
      </w:r>
      <w:r>
        <w:rPr/>
        <w:t>self-rated health, Diarrhoea diseases, home delivery, reduced quality of contact between infants and their mothers (Gold et al., 2012), and poor connection to HIV care (Mlqvist et al., 2016) are unique risk factors for PPD in Africa.</w:t>
      </w:r>
    </w:p>
    <w:p>
      <w:pPr>
        <w:pStyle w:val="BodyText"/>
        <w:spacing w:after="0" w:line="480" w:lineRule="auto"/>
        <w:jc w:val="both"/>
        <w:sectPr>
          <w:pgSz w:w="11910" w:h="16840"/>
          <w:pgMar w:header="0" w:footer="1012" w:top="1360" w:bottom="1200" w:left="992" w:right="992"/>
        </w:sectPr>
      </w:pPr>
    </w:p>
    <w:p>
      <w:pPr>
        <w:pStyle w:val="Heading2"/>
        <w:numPr>
          <w:ilvl w:val="2"/>
          <w:numId w:val="15"/>
        </w:numPr>
        <w:tabs>
          <w:tab w:pos="627" w:val="left" w:leader="none"/>
        </w:tabs>
        <w:spacing w:line="240" w:lineRule="auto" w:before="61" w:after="0"/>
        <w:ind w:left="627" w:right="0" w:hanging="540"/>
        <w:jc w:val="left"/>
      </w:pPr>
      <w:bookmarkStart w:name="_bookmark30" w:id="31"/>
      <w:bookmarkEnd w:id="31"/>
      <w:r>
        <w:rPr>
          <w:b w:val="0"/>
        </w:rPr>
      </w:r>
      <w:r>
        <w:rPr/>
        <w:t>Clinical,</w:t>
      </w:r>
      <w:r>
        <w:rPr>
          <w:spacing w:val="-3"/>
        </w:rPr>
        <w:t> </w:t>
      </w:r>
      <w:r>
        <w:rPr/>
        <w:t>Lifestyle</w:t>
      </w:r>
      <w:r>
        <w:rPr>
          <w:spacing w:val="-2"/>
        </w:rPr>
        <w:t> </w:t>
      </w:r>
      <w:r>
        <w:rPr/>
        <w:t>and</w:t>
      </w:r>
      <w:r>
        <w:rPr>
          <w:spacing w:val="-1"/>
        </w:rPr>
        <w:t> </w:t>
      </w:r>
      <w:r>
        <w:rPr/>
        <w:t>Psychological</w:t>
      </w:r>
      <w:r>
        <w:rPr>
          <w:spacing w:val="-1"/>
        </w:rPr>
        <w:t> </w:t>
      </w:r>
      <w:r>
        <w:rPr/>
        <w:t>Features</w:t>
      </w:r>
      <w:r>
        <w:rPr>
          <w:spacing w:val="-1"/>
        </w:rPr>
        <w:t> </w:t>
      </w:r>
      <w:r>
        <w:rPr/>
        <w:t>of</w:t>
      </w:r>
      <w:r>
        <w:rPr>
          <w:spacing w:val="-1"/>
        </w:rPr>
        <w:t> </w:t>
      </w:r>
      <w:r>
        <w:rPr/>
        <w:t>Study </w:t>
      </w:r>
      <w:r>
        <w:rPr>
          <w:spacing w:val="-2"/>
        </w:rPr>
        <w:t>Participants</w:t>
      </w:r>
    </w:p>
    <w:p>
      <w:pPr>
        <w:pStyle w:val="BodyText"/>
        <w:spacing w:before="120"/>
        <w:rPr>
          <w:b/>
        </w:rPr>
      </w:pPr>
    </w:p>
    <w:p>
      <w:pPr>
        <w:pStyle w:val="ListParagraph"/>
        <w:numPr>
          <w:ilvl w:val="3"/>
          <w:numId w:val="15"/>
        </w:numPr>
        <w:tabs>
          <w:tab w:pos="807" w:val="left" w:leader="none"/>
        </w:tabs>
        <w:spacing w:line="240" w:lineRule="auto" w:before="0" w:after="0"/>
        <w:ind w:left="807" w:right="0" w:hanging="720"/>
        <w:jc w:val="left"/>
        <w:rPr>
          <w:b/>
          <w:sz w:val="24"/>
        </w:rPr>
      </w:pPr>
      <w:r>
        <w:rPr>
          <w:b/>
          <w:sz w:val="24"/>
        </w:rPr>
        <w:t>Clinical</w:t>
      </w:r>
      <w:r>
        <w:rPr>
          <w:b/>
          <w:spacing w:val="-2"/>
          <w:sz w:val="24"/>
        </w:rPr>
        <w:t> </w:t>
      </w:r>
      <w:r>
        <w:rPr>
          <w:b/>
          <w:sz w:val="24"/>
        </w:rPr>
        <w:t>and</w:t>
      </w:r>
      <w:r>
        <w:rPr>
          <w:b/>
          <w:spacing w:val="-2"/>
          <w:sz w:val="24"/>
        </w:rPr>
        <w:t> </w:t>
      </w:r>
      <w:r>
        <w:rPr>
          <w:b/>
          <w:sz w:val="24"/>
        </w:rPr>
        <w:t>Psychological</w:t>
      </w:r>
      <w:r>
        <w:rPr>
          <w:b/>
          <w:spacing w:val="-2"/>
          <w:sz w:val="24"/>
        </w:rPr>
        <w:t> </w:t>
      </w:r>
      <w:r>
        <w:rPr>
          <w:b/>
          <w:sz w:val="24"/>
        </w:rPr>
        <w:t>Related</w:t>
      </w:r>
      <w:r>
        <w:rPr>
          <w:b/>
          <w:spacing w:val="-1"/>
          <w:sz w:val="24"/>
        </w:rPr>
        <w:t> </w:t>
      </w:r>
      <w:r>
        <w:rPr>
          <w:b/>
          <w:spacing w:val="-2"/>
          <w:sz w:val="24"/>
        </w:rPr>
        <w:t>Factors</w:t>
      </w:r>
    </w:p>
    <w:p>
      <w:pPr>
        <w:pStyle w:val="BodyText"/>
        <w:rPr>
          <w:b/>
        </w:rPr>
      </w:pPr>
    </w:p>
    <w:p>
      <w:pPr>
        <w:pStyle w:val="BodyText"/>
        <w:spacing w:line="480" w:lineRule="auto"/>
        <w:ind w:left="87" w:right="84"/>
        <w:jc w:val="both"/>
      </w:pPr>
      <w:r>
        <w:rPr/>
        <w:t>In both developing and industrialized nations, studies have shown that postpartum depression symptoms</w:t>
      </w:r>
      <w:r>
        <w:rPr>
          <w:spacing w:val="-8"/>
        </w:rPr>
        <w:t> </w:t>
      </w:r>
      <w:r>
        <w:rPr/>
        <w:t>may</w:t>
      </w:r>
      <w:r>
        <w:rPr>
          <w:spacing w:val="-9"/>
        </w:rPr>
        <w:t> </w:t>
      </w:r>
      <w:r>
        <w:rPr/>
        <w:t>be</w:t>
      </w:r>
      <w:r>
        <w:rPr>
          <w:spacing w:val="-9"/>
        </w:rPr>
        <w:t> </w:t>
      </w:r>
      <w:r>
        <w:rPr/>
        <w:t>caused</w:t>
      </w:r>
      <w:r>
        <w:rPr>
          <w:spacing w:val="-8"/>
        </w:rPr>
        <w:t> </w:t>
      </w:r>
      <w:r>
        <w:rPr/>
        <w:t>by</w:t>
      </w:r>
      <w:r>
        <w:rPr>
          <w:spacing w:val="-8"/>
        </w:rPr>
        <w:t> </w:t>
      </w:r>
      <w:r>
        <w:rPr/>
        <w:t>clinical</w:t>
      </w:r>
      <w:r>
        <w:rPr>
          <w:spacing w:val="-8"/>
        </w:rPr>
        <w:t> </w:t>
      </w:r>
      <w:r>
        <w:rPr/>
        <w:t>variables</w:t>
      </w:r>
      <w:r>
        <w:rPr>
          <w:spacing w:val="-9"/>
        </w:rPr>
        <w:t> </w:t>
      </w:r>
      <w:r>
        <w:rPr/>
        <w:t>such</w:t>
      </w:r>
      <w:r>
        <w:rPr>
          <w:spacing w:val="-8"/>
        </w:rPr>
        <w:t> </w:t>
      </w:r>
      <w:r>
        <w:rPr/>
        <w:t>as</w:t>
      </w:r>
      <w:r>
        <w:rPr>
          <w:spacing w:val="-5"/>
        </w:rPr>
        <w:t> </w:t>
      </w:r>
      <w:r>
        <w:rPr/>
        <w:t>having</w:t>
      </w:r>
      <w:r>
        <w:rPr>
          <w:spacing w:val="-8"/>
        </w:rPr>
        <w:t> </w:t>
      </w:r>
      <w:r>
        <w:rPr/>
        <w:t>previously</w:t>
      </w:r>
      <w:r>
        <w:rPr>
          <w:spacing w:val="-8"/>
        </w:rPr>
        <w:t> </w:t>
      </w:r>
      <w:r>
        <w:rPr/>
        <w:t>had</w:t>
      </w:r>
      <w:r>
        <w:rPr>
          <w:spacing w:val="-8"/>
        </w:rPr>
        <w:t> </w:t>
      </w:r>
      <w:r>
        <w:rPr/>
        <w:t>psychiatric</w:t>
      </w:r>
      <w:r>
        <w:rPr>
          <w:spacing w:val="-9"/>
        </w:rPr>
        <w:t> </w:t>
      </w:r>
      <w:r>
        <w:rPr/>
        <w:t>symptoms</w:t>
      </w:r>
      <w:r>
        <w:rPr>
          <w:spacing w:val="-8"/>
        </w:rPr>
        <w:t> </w:t>
      </w:r>
      <w:r>
        <w:rPr/>
        <w:t>or having a family history of mental disease (Leigh &amp; Milgrom, 2008). Prior to childbirth, depression was</w:t>
      </w:r>
      <w:r>
        <w:rPr>
          <w:spacing w:val="-12"/>
        </w:rPr>
        <w:t> </w:t>
      </w:r>
      <w:r>
        <w:rPr/>
        <w:t>more</w:t>
      </w:r>
      <w:r>
        <w:rPr>
          <w:spacing w:val="-11"/>
        </w:rPr>
        <w:t> </w:t>
      </w:r>
      <w:r>
        <w:rPr/>
        <w:t>common</w:t>
      </w:r>
      <w:r>
        <w:rPr>
          <w:spacing w:val="-12"/>
        </w:rPr>
        <w:t> </w:t>
      </w:r>
      <w:r>
        <w:rPr/>
        <w:t>among</w:t>
      </w:r>
      <w:r>
        <w:rPr>
          <w:spacing w:val="-12"/>
        </w:rPr>
        <w:t> </w:t>
      </w:r>
      <w:r>
        <w:rPr/>
        <w:t>women</w:t>
      </w:r>
      <w:r>
        <w:rPr>
          <w:spacing w:val="-12"/>
        </w:rPr>
        <w:t> </w:t>
      </w:r>
      <w:r>
        <w:rPr/>
        <w:t>having</w:t>
      </w:r>
      <w:r>
        <w:rPr>
          <w:spacing w:val="-9"/>
        </w:rPr>
        <w:t> </w:t>
      </w:r>
      <w:r>
        <w:rPr/>
        <w:t>a</w:t>
      </w:r>
      <w:r>
        <w:rPr>
          <w:spacing w:val="-13"/>
        </w:rPr>
        <w:t> </w:t>
      </w:r>
      <w:r>
        <w:rPr/>
        <w:t>history</w:t>
      </w:r>
      <w:r>
        <w:rPr>
          <w:spacing w:val="-12"/>
        </w:rPr>
        <w:t> </w:t>
      </w:r>
      <w:r>
        <w:rPr/>
        <w:t>of</w:t>
      </w:r>
      <w:r>
        <w:rPr>
          <w:spacing w:val="-13"/>
        </w:rPr>
        <w:t> </w:t>
      </w:r>
      <w:r>
        <w:rPr/>
        <w:t>depression,</w:t>
      </w:r>
      <w:r>
        <w:rPr>
          <w:spacing w:val="-12"/>
        </w:rPr>
        <w:t> </w:t>
      </w:r>
      <w:r>
        <w:rPr/>
        <w:t>according</w:t>
      </w:r>
      <w:r>
        <w:rPr>
          <w:spacing w:val="-12"/>
        </w:rPr>
        <w:t> </w:t>
      </w:r>
      <w:r>
        <w:rPr/>
        <w:t>to</w:t>
      </w:r>
      <w:r>
        <w:rPr>
          <w:spacing w:val="-7"/>
        </w:rPr>
        <w:t> </w:t>
      </w:r>
      <w:r>
        <w:rPr/>
        <w:t>research</w:t>
      </w:r>
      <w:r>
        <w:rPr>
          <w:spacing w:val="-9"/>
        </w:rPr>
        <w:t> </w:t>
      </w:r>
      <w:r>
        <w:rPr/>
        <w:t>by</w:t>
      </w:r>
      <w:r>
        <w:rPr>
          <w:spacing w:val="-12"/>
        </w:rPr>
        <w:t> </w:t>
      </w:r>
      <w:r>
        <w:rPr/>
        <w:t>O'Hara</w:t>
      </w:r>
      <w:r>
        <w:rPr>
          <w:spacing w:val="-13"/>
        </w:rPr>
        <w:t> </w:t>
      </w:r>
      <w:r>
        <w:rPr/>
        <w:t>and Swain's (1996).</w:t>
      </w:r>
      <w:r>
        <w:rPr>
          <w:spacing w:val="-1"/>
        </w:rPr>
        <w:t> </w:t>
      </w:r>
      <w:r>
        <w:rPr/>
        <w:t>Postpartum depression is more</w:t>
      </w:r>
      <w:r>
        <w:rPr>
          <w:spacing w:val="-2"/>
        </w:rPr>
        <w:t> </w:t>
      </w:r>
      <w:r>
        <w:rPr/>
        <w:t>likely to recur</w:t>
      </w:r>
      <w:r>
        <w:rPr>
          <w:spacing w:val="-1"/>
        </w:rPr>
        <w:t> </w:t>
      </w:r>
      <w:r>
        <w:rPr/>
        <w:t>in women with a</w:t>
      </w:r>
      <w:r>
        <w:rPr>
          <w:spacing w:val="-1"/>
        </w:rPr>
        <w:t> </w:t>
      </w:r>
      <w:r>
        <w:rPr/>
        <w:t>history</w:t>
      </w:r>
      <w:r>
        <w:rPr>
          <w:spacing w:val="-1"/>
        </w:rPr>
        <w:t> </w:t>
      </w:r>
      <w:r>
        <w:rPr/>
        <w:t>of</w:t>
      </w:r>
      <w:r>
        <w:rPr>
          <w:spacing w:val="-1"/>
        </w:rPr>
        <w:t> </w:t>
      </w:r>
      <w:r>
        <w:rPr/>
        <w:t>postpartum depression than it is in women without a history of postpartum depression (Johnstone et al., 2001).</w:t>
      </w:r>
    </w:p>
    <w:p>
      <w:pPr>
        <w:pStyle w:val="BodyText"/>
        <w:spacing w:line="480" w:lineRule="auto" w:before="162"/>
        <w:ind w:left="87" w:right="84"/>
        <w:jc w:val="both"/>
      </w:pPr>
      <w:r>
        <w:rPr/>
        <w:t>Women are more likely to have PPD if their marriages are in disarray or if they face severe life obstacles,</w:t>
      </w:r>
      <w:r>
        <w:rPr>
          <w:spacing w:val="-3"/>
        </w:rPr>
        <w:t> </w:t>
      </w:r>
      <w:r>
        <w:rPr/>
        <w:t>whether</w:t>
      </w:r>
      <w:r>
        <w:rPr>
          <w:spacing w:val="-3"/>
        </w:rPr>
        <w:t> </w:t>
      </w:r>
      <w:r>
        <w:rPr/>
        <w:t>they</w:t>
      </w:r>
      <w:r>
        <w:rPr>
          <w:spacing w:val="-3"/>
        </w:rPr>
        <w:t> </w:t>
      </w:r>
      <w:r>
        <w:rPr/>
        <w:t>live</w:t>
      </w:r>
      <w:r>
        <w:rPr>
          <w:spacing w:val="-4"/>
        </w:rPr>
        <w:t> </w:t>
      </w:r>
      <w:r>
        <w:rPr/>
        <w:t>in</w:t>
      </w:r>
      <w:r>
        <w:rPr>
          <w:spacing w:val="-3"/>
        </w:rPr>
        <w:t> </w:t>
      </w:r>
      <w:r>
        <w:rPr/>
        <w:t>developed</w:t>
      </w:r>
      <w:r>
        <w:rPr>
          <w:spacing w:val="-3"/>
        </w:rPr>
        <w:t> </w:t>
      </w:r>
      <w:r>
        <w:rPr/>
        <w:t>or</w:t>
      </w:r>
      <w:r>
        <w:rPr>
          <w:spacing w:val="-3"/>
        </w:rPr>
        <w:t> </w:t>
      </w:r>
      <w:r>
        <w:rPr/>
        <w:t>developing</w:t>
      </w:r>
      <w:r>
        <w:rPr>
          <w:spacing w:val="-3"/>
        </w:rPr>
        <w:t> </w:t>
      </w:r>
      <w:r>
        <w:rPr/>
        <w:t>countries.</w:t>
      </w:r>
      <w:r>
        <w:rPr>
          <w:spacing w:val="-3"/>
        </w:rPr>
        <w:t> </w:t>
      </w:r>
      <w:r>
        <w:rPr/>
        <w:t>Psychological</w:t>
      </w:r>
      <w:r>
        <w:rPr>
          <w:spacing w:val="-3"/>
        </w:rPr>
        <w:t> </w:t>
      </w:r>
      <w:r>
        <w:rPr/>
        <w:t>variables</w:t>
      </w:r>
      <w:r>
        <w:rPr>
          <w:spacing w:val="-1"/>
        </w:rPr>
        <w:t> </w:t>
      </w:r>
      <w:r>
        <w:rPr/>
        <w:t>raising</w:t>
      </w:r>
      <w:r>
        <w:rPr>
          <w:spacing w:val="-3"/>
        </w:rPr>
        <w:t> </w:t>
      </w:r>
      <w:r>
        <w:rPr/>
        <w:t>the likelihood of PPD include child care stress and poor views about pregnancy (Norhayati et al., 2014) PPD has been linked to issues such as physical, sexual, and psychological abuse in industrialized nations (Silverman and London, 2010).</w:t>
      </w:r>
    </w:p>
    <w:p>
      <w:pPr>
        <w:pStyle w:val="BodyText"/>
        <w:spacing w:line="480" w:lineRule="auto" w:before="159"/>
        <w:ind w:left="87" w:right="84"/>
        <w:jc w:val="both"/>
      </w:pPr>
      <w:r>
        <w:rPr/>
        <w:t>A past history of anxiety and depression is one of the risk factors for postpartum depression. Postpartum depression has been linked to prenatal depression (Lee et al., 2000; Davey et al., 2011), which</w:t>
      </w:r>
      <w:r>
        <w:rPr>
          <w:spacing w:val="-13"/>
        </w:rPr>
        <w:t> </w:t>
      </w:r>
      <w:r>
        <w:rPr/>
        <w:t>are</w:t>
      </w:r>
      <w:r>
        <w:rPr>
          <w:spacing w:val="-13"/>
        </w:rPr>
        <w:t> </w:t>
      </w:r>
      <w:r>
        <w:rPr/>
        <w:t>both</w:t>
      </w:r>
      <w:r>
        <w:rPr>
          <w:spacing w:val="-13"/>
        </w:rPr>
        <w:t> </w:t>
      </w:r>
      <w:r>
        <w:rPr/>
        <w:t>regarded</w:t>
      </w:r>
      <w:r>
        <w:rPr>
          <w:spacing w:val="-13"/>
        </w:rPr>
        <w:t> </w:t>
      </w:r>
      <w:r>
        <w:rPr/>
        <w:t>significant</w:t>
      </w:r>
      <w:r>
        <w:rPr>
          <w:spacing w:val="-13"/>
        </w:rPr>
        <w:t> </w:t>
      </w:r>
      <w:r>
        <w:rPr/>
        <w:t>risk</w:t>
      </w:r>
      <w:r>
        <w:rPr>
          <w:spacing w:val="-13"/>
        </w:rPr>
        <w:t> </w:t>
      </w:r>
      <w:r>
        <w:rPr/>
        <w:t>factors</w:t>
      </w:r>
      <w:r>
        <w:rPr>
          <w:spacing w:val="-11"/>
        </w:rPr>
        <w:t> </w:t>
      </w:r>
      <w:r>
        <w:rPr/>
        <w:t>for</w:t>
      </w:r>
      <w:r>
        <w:rPr>
          <w:spacing w:val="-12"/>
        </w:rPr>
        <w:t> </w:t>
      </w:r>
      <w:r>
        <w:rPr/>
        <w:t>the</w:t>
      </w:r>
      <w:r>
        <w:rPr>
          <w:spacing w:val="-13"/>
        </w:rPr>
        <w:t> </w:t>
      </w:r>
      <w:r>
        <w:rPr/>
        <w:t>development</w:t>
      </w:r>
      <w:r>
        <w:rPr>
          <w:spacing w:val="-13"/>
        </w:rPr>
        <w:t> </w:t>
      </w:r>
      <w:r>
        <w:rPr/>
        <w:t>of</w:t>
      </w:r>
      <w:r>
        <w:rPr>
          <w:spacing w:val="-13"/>
        </w:rPr>
        <w:t> </w:t>
      </w:r>
      <w:r>
        <w:rPr/>
        <w:t>postpartum</w:t>
      </w:r>
      <w:r>
        <w:rPr>
          <w:spacing w:val="-13"/>
        </w:rPr>
        <w:t> </w:t>
      </w:r>
      <w:r>
        <w:rPr/>
        <w:t>depression</w:t>
      </w:r>
      <w:r>
        <w:rPr>
          <w:spacing w:val="-13"/>
        </w:rPr>
        <w:t> </w:t>
      </w:r>
      <w:r>
        <w:rPr/>
        <w:t>(McCoy et al., 2006; Kheirabadi et al., 2009). Prenatal mental health problems, particularly depression, are a substantial predictor of postpartum depression (Lancaster et al., 2010).</w:t>
      </w:r>
    </w:p>
    <w:p>
      <w:pPr>
        <w:pStyle w:val="BodyText"/>
        <w:spacing w:line="480" w:lineRule="auto" w:before="161"/>
        <w:ind w:left="87" w:right="89"/>
        <w:jc w:val="both"/>
      </w:pPr>
      <w:r>
        <w:rPr/>
        <w:t>These</w:t>
      </w:r>
      <w:r>
        <w:rPr>
          <w:spacing w:val="-13"/>
        </w:rPr>
        <w:t> </w:t>
      </w:r>
      <w:r>
        <w:rPr/>
        <w:t>associations</w:t>
      </w:r>
      <w:r>
        <w:rPr>
          <w:spacing w:val="-14"/>
        </w:rPr>
        <w:t> </w:t>
      </w:r>
      <w:r>
        <w:rPr/>
        <w:t>may</w:t>
      </w:r>
      <w:r>
        <w:rPr>
          <w:spacing w:val="-15"/>
        </w:rPr>
        <w:t> </w:t>
      </w:r>
      <w:r>
        <w:rPr/>
        <w:t>be</w:t>
      </w:r>
      <w:r>
        <w:rPr>
          <w:spacing w:val="-15"/>
        </w:rPr>
        <w:t> </w:t>
      </w:r>
      <w:r>
        <w:rPr/>
        <w:t>explained</w:t>
      </w:r>
      <w:r>
        <w:rPr>
          <w:spacing w:val="-12"/>
        </w:rPr>
        <w:t> </w:t>
      </w:r>
      <w:r>
        <w:rPr/>
        <w:t>by</w:t>
      </w:r>
      <w:r>
        <w:rPr>
          <w:spacing w:val="-14"/>
        </w:rPr>
        <w:t> </w:t>
      </w:r>
      <w:r>
        <w:rPr/>
        <w:t>the</w:t>
      </w:r>
      <w:r>
        <w:rPr>
          <w:spacing w:val="-13"/>
        </w:rPr>
        <w:t> </w:t>
      </w:r>
      <w:r>
        <w:rPr/>
        <w:t>fact</w:t>
      </w:r>
      <w:r>
        <w:rPr>
          <w:spacing w:val="-14"/>
        </w:rPr>
        <w:t> </w:t>
      </w:r>
      <w:r>
        <w:rPr/>
        <w:t>that</w:t>
      </w:r>
      <w:r>
        <w:rPr>
          <w:spacing w:val="-14"/>
        </w:rPr>
        <w:t> </w:t>
      </w:r>
      <w:r>
        <w:rPr/>
        <w:t>women</w:t>
      </w:r>
      <w:r>
        <w:rPr>
          <w:spacing w:val="-14"/>
        </w:rPr>
        <w:t> </w:t>
      </w:r>
      <w:r>
        <w:rPr/>
        <w:t>who</w:t>
      </w:r>
      <w:r>
        <w:rPr>
          <w:spacing w:val="-13"/>
        </w:rPr>
        <w:t> </w:t>
      </w:r>
      <w:r>
        <w:rPr/>
        <w:t>have</w:t>
      </w:r>
      <w:r>
        <w:rPr>
          <w:spacing w:val="-15"/>
        </w:rPr>
        <w:t> </w:t>
      </w:r>
      <w:r>
        <w:rPr/>
        <w:t>a</w:t>
      </w:r>
      <w:r>
        <w:rPr>
          <w:spacing w:val="-13"/>
        </w:rPr>
        <w:t> </w:t>
      </w:r>
      <w:r>
        <w:rPr/>
        <w:t>history</w:t>
      </w:r>
      <w:r>
        <w:rPr>
          <w:spacing w:val="-15"/>
        </w:rPr>
        <w:t> </w:t>
      </w:r>
      <w:r>
        <w:rPr/>
        <w:t>of</w:t>
      </w:r>
      <w:r>
        <w:rPr>
          <w:spacing w:val="-15"/>
        </w:rPr>
        <w:t> </w:t>
      </w:r>
      <w:r>
        <w:rPr/>
        <w:t>depression</w:t>
      </w:r>
      <w:r>
        <w:rPr>
          <w:spacing w:val="-12"/>
        </w:rPr>
        <w:t> </w:t>
      </w:r>
      <w:r>
        <w:rPr/>
        <w:t>are</w:t>
      </w:r>
      <w:r>
        <w:rPr>
          <w:spacing w:val="-14"/>
        </w:rPr>
        <w:t> </w:t>
      </w:r>
      <w:r>
        <w:rPr/>
        <w:t>more prone to have hormonal changes (Bloch, Daly &amp; Rubinow, 2003).</w:t>
      </w:r>
    </w:p>
    <w:p>
      <w:pPr>
        <w:pStyle w:val="BodyText"/>
        <w:spacing w:line="480" w:lineRule="auto" w:before="159"/>
        <w:ind w:left="87" w:right="84"/>
        <w:jc w:val="both"/>
      </w:pPr>
      <w:r>
        <w:rPr/>
        <w:t>According to a study released earlier this year, premenstrual syndrome (PMS) has been connected to the onset of postpartum depression (Buttner et al., 2013). A serotonin transporter polymorphism has been</w:t>
      </w:r>
      <w:r>
        <w:rPr>
          <w:spacing w:val="-13"/>
        </w:rPr>
        <w:t> </w:t>
      </w:r>
      <w:r>
        <w:rPr/>
        <w:t>associated</w:t>
      </w:r>
      <w:r>
        <w:rPr>
          <w:spacing w:val="-10"/>
        </w:rPr>
        <w:t> </w:t>
      </w:r>
      <w:r>
        <w:rPr/>
        <w:t>to</w:t>
      </w:r>
      <w:r>
        <w:rPr>
          <w:spacing w:val="-10"/>
        </w:rPr>
        <w:t> </w:t>
      </w:r>
      <w:r>
        <w:rPr/>
        <w:t>significant</w:t>
      </w:r>
      <w:r>
        <w:rPr>
          <w:spacing w:val="-10"/>
        </w:rPr>
        <w:t> </w:t>
      </w:r>
      <w:r>
        <w:rPr/>
        <w:t>depression</w:t>
      </w:r>
      <w:r>
        <w:rPr>
          <w:spacing w:val="-11"/>
        </w:rPr>
        <w:t> </w:t>
      </w:r>
      <w:r>
        <w:rPr/>
        <w:t>in</w:t>
      </w:r>
      <w:r>
        <w:rPr>
          <w:spacing w:val="-10"/>
        </w:rPr>
        <w:t> </w:t>
      </w:r>
      <w:r>
        <w:rPr/>
        <w:t>women</w:t>
      </w:r>
      <w:r>
        <w:rPr>
          <w:spacing w:val="-10"/>
        </w:rPr>
        <w:t> </w:t>
      </w:r>
      <w:r>
        <w:rPr/>
        <w:t>with</w:t>
      </w:r>
      <w:r>
        <w:rPr>
          <w:spacing w:val="-10"/>
        </w:rPr>
        <w:t> </w:t>
      </w:r>
      <w:r>
        <w:rPr/>
        <w:t>severe</w:t>
      </w:r>
      <w:r>
        <w:rPr>
          <w:spacing w:val="-11"/>
        </w:rPr>
        <w:t> </w:t>
      </w:r>
      <w:r>
        <w:rPr/>
        <w:t>premenstrual</w:t>
      </w:r>
      <w:r>
        <w:rPr>
          <w:spacing w:val="-10"/>
        </w:rPr>
        <w:t> </w:t>
      </w:r>
      <w:r>
        <w:rPr/>
        <w:t>syndrome</w:t>
      </w:r>
      <w:r>
        <w:rPr>
          <w:spacing w:val="-11"/>
        </w:rPr>
        <w:t> </w:t>
      </w:r>
      <w:r>
        <w:rPr/>
        <w:t>(PMS)</w:t>
      </w:r>
      <w:r>
        <w:rPr>
          <w:spacing w:val="-11"/>
        </w:rPr>
        <w:t> </w:t>
      </w:r>
      <w:r>
        <w:rPr>
          <w:spacing w:val="-2"/>
        </w:rPr>
        <w:t>(Zinga,</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91"/>
        <w:jc w:val="both"/>
      </w:pPr>
      <w:r>
        <w:rPr/>
        <w:t>Phillips</w:t>
      </w:r>
      <w:r>
        <w:rPr>
          <w:spacing w:val="-1"/>
        </w:rPr>
        <w:t> </w:t>
      </w:r>
      <w:r>
        <w:rPr/>
        <w:t>&amp;</w:t>
      </w:r>
      <w:r>
        <w:rPr>
          <w:spacing w:val="-1"/>
        </w:rPr>
        <w:t> </w:t>
      </w:r>
      <w:r>
        <w:rPr/>
        <w:t>Born, 2005).</w:t>
      </w:r>
      <w:r>
        <w:rPr>
          <w:spacing w:val="-1"/>
        </w:rPr>
        <w:t> </w:t>
      </w:r>
      <w:r>
        <w:rPr/>
        <w:t>A high serotonin polymorphism may be responsible for tryptophan depletion and postpartum severe depression (Sanjuan et al., 2008).</w:t>
      </w:r>
    </w:p>
    <w:p>
      <w:pPr>
        <w:pStyle w:val="BodyText"/>
        <w:spacing w:line="480" w:lineRule="auto" w:before="161"/>
        <w:ind w:left="87" w:right="86"/>
        <w:jc w:val="both"/>
      </w:pPr>
      <w:r>
        <w:rPr/>
        <w:t>Additional risk factors for people at risk of developing postpartum depression include a history of sexual abuse in the past and a negative attitude about the recent pregnancy. Postpartum depression may occur for a number of causes, including the mother's refusal to reveal the baby's gender (Lee et al.,</w:t>
      </w:r>
      <w:r>
        <w:rPr>
          <w:spacing w:val="-2"/>
        </w:rPr>
        <w:t> </w:t>
      </w:r>
      <w:r>
        <w:rPr/>
        <w:t>2000)</w:t>
      </w:r>
      <w:r>
        <w:rPr>
          <w:spacing w:val="-2"/>
        </w:rPr>
        <w:t> </w:t>
      </w:r>
      <w:r>
        <w:rPr/>
        <w:t>and her</w:t>
      </w:r>
      <w:r>
        <w:rPr>
          <w:spacing w:val="-2"/>
        </w:rPr>
        <w:t> </w:t>
      </w:r>
      <w:r>
        <w:rPr/>
        <w:t>own</w:t>
      </w:r>
      <w:r>
        <w:rPr>
          <w:spacing w:val="-2"/>
        </w:rPr>
        <w:t> </w:t>
      </w:r>
      <w:r>
        <w:rPr/>
        <w:t>low</w:t>
      </w:r>
      <w:r>
        <w:rPr>
          <w:spacing w:val="-2"/>
        </w:rPr>
        <w:t> </w:t>
      </w:r>
      <w:r>
        <w:rPr/>
        <w:t>self-esteem,</w:t>
      </w:r>
      <w:r>
        <w:rPr>
          <w:spacing w:val="-2"/>
        </w:rPr>
        <w:t> </w:t>
      </w:r>
      <w:r>
        <w:rPr/>
        <w:t>both</w:t>
      </w:r>
      <w:r>
        <w:rPr>
          <w:spacing w:val="-2"/>
        </w:rPr>
        <w:t> </w:t>
      </w:r>
      <w:r>
        <w:rPr/>
        <w:t>of</w:t>
      </w:r>
      <w:r>
        <w:rPr>
          <w:spacing w:val="-1"/>
        </w:rPr>
        <w:t> </w:t>
      </w:r>
      <w:r>
        <w:rPr/>
        <w:t>which</w:t>
      </w:r>
      <w:r>
        <w:rPr>
          <w:spacing w:val="-2"/>
        </w:rPr>
        <w:t> </w:t>
      </w:r>
      <w:r>
        <w:rPr/>
        <w:t>impair</w:t>
      </w:r>
      <w:r>
        <w:rPr>
          <w:spacing w:val="-3"/>
        </w:rPr>
        <w:t> </w:t>
      </w:r>
      <w:r>
        <w:rPr/>
        <w:t>her</w:t>
      </w:r>
      <w:r>
        <w:rPr>
          <w:spacing w:val="-1"/>
        </w:rPr>
        <w:t> </w:t>
      </w:r>
      <w:r>
        <w:rPr/>
        <w:t>ability</w:t>
      </w:r>
      <w:r>
        <w:rPr>
          <w:spacing w:val="-2"/>
        </w:rPr>
        <w:t> </w:t>
      </w:r>
      <w:r>
        <w:rPr/>
        <w:t>to</w:t>
      </w:r>
      <w:r>
        <w:rPr>
          <w:spacing w:val="-2"/>
        </w:rPr>
        <w:t> </w:t>
      </w:r>
      <w:r>
        <w:rPr/>
        <w:t>parent</w:t>
      </w:r>
      <w:r>
        <w:rPr>
          <w:spacing w:val="-2"/>
        </w:rPr>
        <w:t> </w:t>
      </w:r>
      <w:r>
        <w:rPr/>
        <w:t>(Leigh</w:t>
      </w:r>
      <w:r>
        <w:rPr>
          <w:spacing w:val="-2"/>
        </w:rPr>
        <w:t> </w:t>
      </w:r>
      <w:r>
        <w:rPr/>
        <w:t>&amp;</w:t>
      </w:r>
      <w:r>
        <w:rPr>
          <w:spacing w:val="-2"/>
        </w:rPr>
        <w:t> </w:t>
      </w:r>
      <w:r>
        <w:rPr/>
        <w:t>Milgrom, </w:t>
      </w:r>
      <w:r>
        <w:rPr>
          <w:spacing w:val="-2"/>
        </w:rPr>
        <w:t>2008).</w:t>
      </w:r>
    </w:p>
    <w:p>
      <w:pPr>
        <w:pStyle w:val="BodyText"/>
        <w:spacing w:line="480" w:lineRule="auto" w:before="159"/>
        <w:ind w:left="87" w:right="84"/>
        <w:jc w:val="both"/>
      </w:pPr>
      <w:r>
        <w:rPr/>
        <w:t>Postpartum confinement, in which women are confined inside for a month, is a customary practice among Taiwanese women. Throughout this time period, women are aided with home tasks, provided with a particular food, and shielded from adverse climate atmospheres. Also, Chien et al. (2012) discovered that confinement during the 6-8 months’ period is connected with a lower risk of developing</w:t>
      </w:r>
      <w:r>
        <w:rPr>
          <w:spacing w:val="-8"/>
        </w:rPr>
        <w:t> </w:t>
      </w:r>
      <w:r>
        <w:rPr/>
        <w:t>PPD.</w:t>
      </w:r>
      <w:r>
        <w:rPr>
          <w:spacing w:val="-9"/>
        </w:rPr>
        <w:t> </w:t>
      </w:r>
      <w:r>
        <w:rPr/>
        <w:t>However,</w:t>
      </w:r>
      <w:r>
        <w:rPr>
          <w:spacing w:val="-9"/>
        </w:rPr>
        <w:t> </w:t>
      </w:r>
      <w:r>
        <w:rPr/>
        <w:t>the</w:t>
      </w:r>
      <w:r>
        <w:rPr>
          <w:spacing w:val="-7"/>
        </w:rPr>
        <w:t> </w:t>
      </w:r>
      <w:r>
        <w:rPr/>
        <w:t>same</w:t>
      </w:r>
      <w:r>
        <w:rPr>
          <w:spacing w:val="-9"/>
        </w:rPr>
        <w:t> </w:t>
      </w:r>
      <w:r>
        <w:rPr/>
        <w:t>attitude</w:t>
      </w:r>
      <w:r>
        <w:rPr>
          <w:spacing w:val="-9"/>
        </w:rPr>
        <w:t> </w:t>
      </w:r>
      <w:r>
        <w:rPr/>
        <w:t>contributes</w:t>
      </w:r>
      <w:r>
        <w:rPr>
          <w:spacing w:val="-8"/>
        </w:rPr>
        <w:t> </w:t>
      </w:r>
      <w:r>
        <w:rPr/>
        <w:t>to</w:t>
      </w:r>
      <w:r>
        <w:rPr>
          <w:spacing w:val="-8"/>
        </w:rPr>
        <w:t> </w:t>
      </w:r>
      <w:r>
        <w:rPr/>
        <w:t>Singaporean</w:t>
      </w:r>
      <w:r>
        <w:rPr>
          <w:spacing w:val="-8"/>
        </w:rPr>
        <w:t> </w:t>
      </w:r>
      <w:r>
        <w:rPr/>
        <w:t>women's</w:t>
      </w:r>
      <w:r>
        <w:rPr>
          <w:spacing w:val="-9"/>
        </w:rPr>
        <w:t> </w:t>
      </w:r>
      <w:r>
        <w:rPr/>
        <w:t>increased</w:t>
      </w:r>
      <w:r>
        <w:rPr>
          <w:spacing w:val="-8"/>
        </w:rPr>
        <w:t> </w:t>
      </w:r>
      <w:r>
        <w:rPr/>
        <w:t>chance</w:t>
      </w:r>
      <w:r>
        <w:rPr>
          <w:spacing w:val="-5"/>
        </w:rPr>
        <w:t> </w:t>
      </w:r>
      <w:r>
        <w:rPr/>
        <w:t>of developing PPD (Chee et al., 2005).</w:t>
      </w:r>
    </w:p>
    <w:p>
      <w:pPr>
        <w:pStyle w:val="BodyText"/>
        <w:spacing w:line="480" w:lineRule="auto" w:before="161"/>
        <w:ind w:left="87" w:right="83"/>
        <w:jc w:val="both"/>
      </w:pPr>
      <w:r>
        <w:rPr/>
        <w:t>According</w:t>
      </w:r>
      <w:r>
        <w:rPr>
          <w:spacing w:val="-8"/>
        </w:rPr>
        <w:t> </w:t>
      </w:r>
      <w:r>
        <w:rPr/>
        <w:t>to</w:t>
      </w:r>
      <w:r>
        <w:rPr>
          <w:spacing w:val="-4"/>
        </w:rPr>
        <w:t> </w:t>
      </w:r>
      <w:r>
        <w:rPr/>
        <w:t>research</w:t>
      </w:r>
      <w:r>
        <w:rPr>
          <w:spacing w:val="-5"/>
        </w:rPr>
        <w:t> </w:t>
      </w:r>
      <w:r>
        <w:rPr/>
        <w:t>conducted</w:t>
      </w:r>
      <w:r>
        <w:rPr>
          <w:spacing w:val="-8"/>
        </w:rPr>
        <w:t> </w:t>
      </w:r>
      <w:r>
        <w:rPr/>
        <w:t>by</w:t>
      </w:r>
      <w:r>
        <w:rPr>
          <w:spacing w:val="-7"/>
        </w:rPr>
        <w:t> </w:t>
      </w:r>
      <w:r>
        <w:rPr/>
        <w:t>Sejourne</w:t>
      </w:r>
      <w:r>
        <w:rPr>
          <w:spacing w:val="-8"/>
        </w:rPr>
        <w:t> </w:t>
      </w:r>
      <w:r>
        <w:rPr/>
        <w:t>et</w:t>
      </w:r>
      <w:r>
        <w:rPr>
          <w:spacing w:val="-4"/>
        </w:rPr>
        <w:t> </w:t>
      </w:r>
      <w:r>
        <w:rPr/>
        <w:t>al.</w:t>
      </w:r>
      <w:r>
        <w:rPr>
          <w:spacing w:val="-7"/>
        </w:rPr>
        <w:t> </w:t>
      </w:r>
      <w:r>
        <w:rPr/>
        <w:t>(2011),</w:t>
      </w:r>
      <w:r>
        <w:rPr>
          <w:spacing w:val="-8"/>
        </w:rPr>
        <w:t> </w:t>
      </w:r>
      <w:r>
        <w:rPr/>
        <w:t>if</w:t>
      </w:r>
      <w:r>
        <w:rPr>
          <w:spacing w:val="-5"/>
        </w:rPr>
        <w:t> </w:t>
      </w:r>
      <w:r>
        <w:rPr/>
        <w:t>a</w:t>
      </w:r>
      <w:r>
        <w:rPr>
          <w:spacing w:val="-8"/>
        </w:rPr>
        <w:t> </w:t>
      </w:r>
      <w:r>
        <w:rPr/>
        <w:t>woman's</w:t>
      </w:r>
      <w:r>
        <w:rPr>
          <w:spacing w:val="-5"/>
        </w:rPr>
        <w:t> </w:t>
      </w:r>
      <w:r>
        <w:rPr/>
        <w:t>mother</w:t>
      </w:r>
      <w:r>
        <w:rPr>
          <w:spacing w:val="-8"/>
        </w:rPr>
        <w:t> </w:t>
      </w:r>
      <w:r>
        <w:rPr/>
        <w:t>suffered</w:t>
      </w:r>
      <w:r>
        <w:rPr>
          <w:spacing w:val="-5"/>
        </w:rPr>
        <w:t> </w:t>
      </w:r>
      <w:r>
        <w:rPr/>
        <w:t>from</w:t>
      </w:r>
      <w:r>
        <w:rPr>
          <w:spacing w:val="-7"/>
        </w:rPr>
        <w:t> </w:t>
      </w:r>
      <w:r>
        <w:rPr/>
        <w:t>PPD</w:t>
      </w:r>
      <w:r>
        <w:rPr>
          <w:spacing w:val="-8"/>
        </w:rPr>
        <w:t> </w:t>
      </w:r>
      <w:r>
        <w:rPr/>
        <w:t>or depressed symptoms, her daughters were more likely to get PPD. Additionally, it was shown that postpartum depression has an effect on the mother-daughter association. Thunderous interactions between mothers and daughters increased the daughter's likelihood of having PPD.</w:t>
      </w:r>
    </w:p>
    <w:p>
      <w:pPr>
        <w:pStyle w:val="BodyText"/>
        <w:spacing w:line="480" w:lineRule="auto" w:before="160"/>
        <w:ind w:left="87" w:right="80"/>
        <w:jc w:val="both"/>
      </w:pPr>
      <w:r>
        <w:rPr/>
        <w:t>Social support is critical for avoiding PPD throughout pregnancy and the early postpartum period. Social support covers emotional assistance, financial assistance, intellectual assistance, and empathic relationships</w:t>
      </w:r>
      <w:r>
        <w:rPr>
          <w:spacing w:val="-3"/>
        </w:rPr>
        <w:t> </w:t>
      </w:r>
      <w:r>
        <w:rPr/>
        <w:t>(Feng</w:t>
      </w:r>
      <w:r>
        <w:rPr>
          <w:spacing w:val="-3"/>
        </w:rPr>
        <w:t> </w:t>
      </w:r>
      <w:r>
        <w:rPr/>
        <w:t>et</w:t>
      </w:r>
      <w:r>
        <w:rPr>
          <w:spacing w:val="-1"/>
        </w:rPr>
        <w:t> </w:t>
      </w:r>
      <w:r>
        <w:rPr/>
        <w:t>al.,</w:t>
      </w:r>
      <w:r>
        <w:rPr>
          <w:spacing w:val="-1"/>
        </w:rPr>
        <w:t> </w:t>
      </w:r>
      <w:r>
        <w:rPr/>
        <w:t>2015).</w:t>
      </w:r>
      <w:r>
        <w:rPr>
          <w:spacing w:val="-1"/>
        </w:rPr>
        <w:t> </w:t>
      </w:r>
      <w:r>
        <w:rPr/>
        <w:t>Inadequate</w:t>
      </w:r>
      <w:r>
        <w:rPr>
          <w:spacing w:val="-2"/>
        </w:rPr>
        <w:t> </w:t>
      </w:r>
      <w:r>
        <w:rPr/>
        <w:t>social</w:t>
      </w:r>
      <w:r>
        <w:rPr>
          <w:spacing w:val="-1"/>
        </w:rPr>
        <w:t> </w:t>
      </w:r>
      <w:r>
        <w:rPr/>
        <w:t>support,</w:t>
      </w:r>
      <w:r>
        <w:rPr>
          <w:spacing w:val="-3"/>
        </w:rPr>
        <w:t> </w:t>
      </w:r>
      <w:r>
        <w:rPr/>
        <w:t>sexual</w:t>
      </w:r>
      <w:r>
        <w:rPr>
          <w:spacing w:val="-1"/>
        </w:rPr>
        <w:t> </w:t>
      </w:r>
      <w:r>
        <w:rPr/>
        <w:t>abuse,</w:t>
      </w:r>
      <w:r>
        <w:rPr>
          <w:spacing w:val="-1"/>
        </w:rPr>
        <w:t> </w:t>
      </w:r>
      <w:r>
        <w:rPr/>
        <w:t>and</w:t>
      </w:r>
      <w:r>
        <w:rPr>
          <w:spacing w:val="-3"/>
        </w:rPr>
        <w:t> </w:t>
      </w:r>
      <w:r>
        <w:rPr/>
        <w:t>other</w:t>
      </w:r>
      <w:r>
        <w:rPr>
          <w:spacing w:val="-5"/>
        </w:rPr>
        <w:t> </w:t>
      </w:r>
      <w:r>
        <w:rPr/>
        <w:t>types</w:t>
      </w:r>
      <w:r>
        <w:rPr>
          <w:spacing w:val="-3"/>
        </w:rPr>
        <w:t> </w:t>
      </w:r>
      <w:r>
        <w:rPr/>
        <w:t>of</w:t>
      </w:r>
      <w:r>
        <w:rPr>
          <w:spacing w:val="-3"/>
        </w:rPr>
        <w:t> </w:t>
      </w:r>
      <w:r>
        <w:rPr/>
        <w:t>domestic violence</w:t>
      </w:r>
      <w:r>
        <w:rPr>
          <w:spacing w:val="-3"/>
        </w:rPr>
        <w:t> </w:t>
      </w:r>
      <w:r>
        <w:rPr/>
        <w:t>during</w:t>
      </w:r>
      <w:r>
        <w:rPr>
          <w:spacing w:val="-2"/>
        </w:rPr>
        <w:t> </w:t>
      </w:r>
      <w:r>
        <w:rPr/>
        <w:t>pregnancy</w:t>
      </w:r>
      <w:r>
        <w:rPr>
          <w:spacing w:val="-2"/>
        </w:rPr>
        <w:t> </w:t>
      </w:r>
      <w:r>
        <w:rPr/>
        <w:t>are</w:t>
      </w:r>
      <w:r>
        <w:rPr>
          <w:spacing w:val="-3"/>
        </w:rPr>
        <w:t> </w:t>
      </w:r>
      <w:r>
        <w:rPr/>
        <w:t>all significant</w:t>
      </w:r>
      <w:r>
        <w:rPr>
          <w:spacing w:val="-2"/>
        </w:rPr>
        <w:t> </w:t>
      </w:r>
      <w:r>
        <w:rPr/>
        <w:t>risk factors for</w:t>
      </w:r>
      <w:r>
        <w:rPr>
          <w:spacing w:val="-4"/>
        </w:rPr>
        <w:t> </w:t>
      </w:r>
      <w:r>
        <w:rPr/>
        <w:t>the</w:t>
      </w:r>
      <w:r>
        <w:rPr>
          <w:spacing w:val="-3"/>
        </w:rPr>
        <w:t> </w:t>
      </w:r>
      <w:r>
        <w:rPr/>
        <w:t>emergence of</w:t>
      </w:r>
      <w:r>
        <w:rPr>
          <w:spacing w:val="-2"/>
        </w:rPr>
        <w:t> </w:t>
      </w:r>
      <w:r>
        <w:rPr/>
        <w:t>depression</w:t>
      </w:r>
      <w:r>
        <w:rPr>
          <w:spacing w:val="-2"/>
        </w:rPr>
        <w:t> </w:t>
      </w:r>
      <w:r>
        <w:rPr/>
        <w:t>and anxiety disorders, and are therefore considered risk factors for postpartum depression (Landman-Peeters2. et al.,</w:t>
      </w:r>
      <w:r>
        <w:rPr>
          <w:spacing w:val="-3"/>
        </w:rPr>
        <w:t> </w:t>
      </w:r>
      <w:r>
        <w:rPr/>
        <w:t>2005;</w:t>
      </w:r>
      <w:r>
        <w:rPr>
          <w:spacing w:val="-3"/>
        </w:rPr>
        <w:t> </w:t>
      </w:r>
      <w:r>
        <w:rPr/>
        <w:t>Ludermir</w:t>
      </w:r>
      <w:r>
        <w:rPr>
          <w:spacing w:val="-3"/>
        </w:rPr>
        <w:t> </w:t>
      </w:r>
      <w:r>
        <w:rPr/>
        <w:t>et</w:t>
      </w:r>
      <w:r>
        <w:rPr>
          <w:spacing w:val="-3"/>
        </w:rPr>
        <w:t> </w:t>
      </w:r>
      <w:r>
        <w:rPr/>
        <w:t>al.,</w:t>
      </w:r>
      <w:r>
        <w:rPr>
          <w:spacing w:val="-3"/>
        </w:rPr>
        <w:t> </w:t>
      </w:r>
      <w:r>
        <w:rPr/>
        <w:t>2010).</w:t>
      </w:r>
      <w:r>
        <w:rPr>
          <w:spacing w:val="-3"/>
        </w:rPr>
        <w:t> </w:t>
      </w:r>
      <w:r>
        <w:rPr/>
        <w:t>Other</w:t>
      </w:r>
      <w:r>
        <w:rPr>
          <w:spacing w:val="-3"/>
        </w:rPr>
        <w:t> </w:t>
      </w:r>
      <w:r>
        <w:rPr/>
        <w:t>social</w:t>
      </w:r>
      <w:r>
        <w:rPr>
          <w:spacing w:val="-2"/>
        </w:rPr>
        <w:t> </w:t>
      </w:r>
      <w:r>
        <w:rPr/>
        <w:t>vices,</w:t>
      </w:r>
      <w:r>
        <w:rPr>
          <w:spacing w:val="-3"/>
        </w:rPr>
        <w:t> </w:t>
      </w:r>
      <w:r>
        <w:rPr/>
        <w:t>like</w:t>
      </w:r>
      <w:r>
        <w:rPr>
          <w:spacing w:val="-4"/>
        </w:rPr>
        <w:t> </w:t>
      </w:r>
      <w:r>
        <w:rPr/>
        <w:t>as</w:t>
      </w:r>
      <w:r>
        <w:rPr>
          <w:spacing w:val="-3"/>
        </w:rPr>
        <w:t> </w:t>
      </w:r>
      <w:r>
        <w:rPr/>
        <w:t>smoking</w:t>
      </w:r>
      <w:r>
        <w:rPr>
          <w:spacing w:val="-3"/>
        </w:rPr>
        <w:t> </w:t>
      </w:r>
      <w:r>
        <w:rPr/>
        <w:t>and</w:t>
      </w:r>
      <w:r>
        <w:rPr>
          <w:spacing w:val="-3"/>
        </w:rPr>
        <w:t> </w:t>
      </w:r>
      <w:r>
        <w:rPr/>
        <w:t>excessive</w:t>
      </w:r>
      <w:r>
        <w:rPr>
          <w:spacing w:val="-4"/>
        </w:rPr>
        <w:t> </w:t>
      </w:r>
      <w:r>
        <w:rPr/>
        <w:t>alcohol</w:t>
      </w:r>
      <w:r>
        <w:rPr>
          <w:spacing w:val="-3"/>
        </w:rPr>
        <w:t> </w:t>
      </w:r>
      <w:r>
        <w:rPr/>
        <w:t>use</w:t>
      </w:r>
      <w:r>
        <w:rPr>
          <w:spacing w:val="-4"/>
        </w:rPr>
        <w:t> </w:t>
      </w:r>
      <w:r>
        <w:rPr/>
        <w:t>during the</w:t>
      </w:r>
      <w:r>
        <w:rPr>
          <w:spacing w:val="10"/>
        </w:rPr>
        <w:t> </w:t>
      </w:r>
      <w:r>
        <w:rPr/>
        <w:t>perinatal</w:t>
      </w:r>
      <w:r>
        <w:rPr>
          <w:spacing w:val="13"/>
        </w:rPr>
        <w:t> </w:t>
      </w:r>
      <w:r>
        <w:rPr/>
        <w:t>period,</w:t>
      </w:r>
      <w:r>
        <w:rPr>
          <w:spacing w:val="13"/>
        </w:rPr>
        <w:t> </w:t>
      </w:r>
      <w:r>
        <w:rPr/>
        <w:t>have</w:t>
      </w:r>
      <w:r>
        <w:rPr>
          <w:spacing w:val="12"/>
        </w:rPr>
        <w:t> </w:t>
      </w:r>
      <w:r>
        <w:rPr/>
        <w:t>been</w:t>
      </w:r>
      <w:r>
        <w:rPr>
          <w:spacing w:val="13"/>
        </w:rPr>
        <w:t> </w:t>
      </w:r>
      <w:r>
        <w:rPr/>
        <w:t>linked</w:t>
      </w:r>
      <w:r>
        <w:rPr>
          <w:spacing w:val="14"/>
        </w:rPr>
        <w:t> </w:t>
      </w:r>
      <w:r>
        <w:rPr/>
        <w:t>to</w:t>
      </w:r>
      <w:r>
        <w:rPr>
          <w:spacing w:val="13"/>
        </w:rPr>
        <w:t> </w:t>
      </w:r>
      <w:r>
        <w:rPr/>
        <w:t>an</w:t>
      </w:r>
      <w:r>
        <w:rPr>
          <w:spacing w:val="14"/>
        </w:rPr>
        <w:t> </w:t>
      </w:r>
      <w:r>
        <w:rPr/>
        <w:t>increased</w:t>
      </w:r>
      <w:r>
        <w:rPr>
          <w:spacing w:val="13"/>
        </w:rPr>
        <w:t> </w:t>
      </w:r>
      <w:r>
        <w:rPr/>
        <w:t>prevalence</w:t>
      </w:r>
      <w:r>
        <w:rPr>
          <w:spacing w:val="12"/>
        </w:rPr>
        <w:t> </w:t>
      </w:r>
      <w:r>
        <w:rPr/>
        <w:t>of</w:t>
      </w:r>
      <w:r>
        <w:rPr>
          <w:spacing w:val="13"/>
        </w:rPr>
        <w:t> </w:t>
      </w:r>
      <w:r>
        <w:rPr/>
        <w:t>PPD</w:t>
      </w:r>
      <w:r>
        <w:rPr>
          <w:spacing w:val="12"/>
        </w:rPr>
        <w:t> </w:t>
      </w:r>
      <w:r>
        <w:rPr/>
        <w:t>(Jansen</w:t>
      </w:r>
      <w:r>
        <w:rPr>
          <w:spacing w:val="13"/>
        </w:rPr>
        <w:t> </w:t>
      </w:r>
      <w:r>
        <w:rPr/>
        <w:t>et</w:t>
      </w:r>
      <w:r>
        <w:rPr>
          <w:spacing w:val="14"/>
        </w:rPr>
        <w:t> </w:t>
      </w:r>
      <w:r>
        <w:rPr/>
        <w:t>al.,</w:t>
      </w:r>
      <w:r>
        <w:rPr>
          <w:spacing w:val="13"/>
        </w:rPr>
        <w:t> </w:t>
      </w:r>
      <w:r>
        <w:rPr/>
        <w:t>2010).</w:t>
      </w:r>
      <w:r>
        <w:rPr>
          <w:spacing w:val="13"/>
        </w:rPr>
        <w:t> </w:t>
      </w:r>
      <w:r>
        <w:rPr>
          <w:spacing w:val="-5"/>
        </w:rPr>
        <w:t>PPD</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9"/>
        <w:jc w:val="both"/>
      </w:pPr>
      <w:r>
        <w:rPr/>
        <w:t>rates are high in low- and middle-income nations, which may represent a lack of preventive factors against the development of depression (Parsons et al., 2012). For example, Husain et al. (2000) discovered that women with a higher level of education are less likely to develop depression than women with a lower level of education.</w:t>
      </w:r>
    </w:p>
    <w:p>
      <w:pPr>
        <w:pStyle w:val="BodyText"/>
      </w:pPr>
    </w:p>
    <w:p>
      <w:pPr>
        <w:pStyle w:val="BodyText"/>
      </w:pPr>
    </w:p>
    <w:p>
      <w:pPr>
        <w:pStyle w:val="BodyText"/>
        <w:spacing w:before="43"/>
      </w:pPr>
    </w:p>
    <w:p>
      <w:pPr>
        <w:pStyle w:val="Heading2"/>
        <w:numPr>
          <w:ilvl w:val="3"/>
          <w:numId w:val="15"/>
        </w:numPr>
        <w:tabs>
          <w:tab w:pos="807" w:val="left" w:leader="none"/>
        </w:tabs>
        <w:spacing w:line="240" w:lineRule="auto" w:before="0" w:after="0"/>
        <w:ind w:left="807" w:right="0" w:hanging="720"/>
        <w:jc w:val="left"/>
      </w:pPr>
      <w:r>
        <w:rPr/>
        <w:t>Lifestyle</w:t>
      </w:r>
      <w:r>
        <w:rPr>
          <w:spacing w:val="-3"/>
        </w:rPr>
        <w:t> </w:t>
      </w:r>
      <w:r>
        <w:rPr/>
        <w:t>Related</w:t>
      </w:r>
      <w:r>
        <w:rPr>
          <w:spacing w:val="-1"/>
        </w:rPr>
        <w:t> </w:t>
      </w:r>
      <w:r>
        <w:rPr>
          <w:spacing w:val="-2"/>
        </w:rPr>
        <w:t>Factors</w:t>
      </w:r>
    </w:p>
    <w:p>
      <w:pPr>
        <w:pStyle w:val="BodyText"/>
        <w:spacing w:before="1"/>
        <w:rPr>
          <w:b/>
        </w:rPr>
      </w:pPr>
    </w:p>
    <w:p>
      <w:pPr>
        <w:pStyle w:val="BodyText"/>
        <w:spacing w:line="480" w:lineRule="auto"/>
        <w:ind w:left="87" w:right="84"/>
        <w:jc w:val="both"/>
      </w:pPr>
      <w:r>
        <w:rPr/>
        <w:t>Postpartum</w:t>
      </w:r>
      <w:r>
        <w:rPr>
          <w:spacing w:val="-14"/>
        </w:rPr>
        <w:t> </w:t>
      </w:r>
      <w:r>
        <w:rPr/>
        <w:t>depression</w:t>
      </w:r>
      <w:r>
        <w:rPr>
          <w:spacing w:val="-14"/>
        </w:rPr>
        <w:t> </w:t>
      </w:r>
      <w:r>
        <w:rPr/>
        <w:t>may</w:t>
      </w:r>
      <w:r>
        <w:rPr>
          <w:spacing w:val="-15"/>
        </w:rPr>
        <w:t> </w:t>
      </w:r>
      <w:r>
        <w:rPr/>
        <w:t>be</w:t>
      </w:r>
      <w:r>
        <w:rPr>
          <w:spacing w:val="-15"/>
        </w:rPr>
        <w:t> </w:t>
      </w:r>
      <w:r>
        <w:rPr/>
        <w:t>impacted</w:t>
      </w:r>
      <w:r>
        <w:rPr>
          <w:spacing w:val="-14"/>
        </w:rPr>
        <w:t> </w:t>
      </w:r>
      <w:r>
        <w:rPr/>
        <w:t>by</w:t>
      </w:r>
      <w:r>
        <w:rPr>
          <w:spacing w:val="-14"/>
        </w:rPr>
        <w:t> </w:t>
      </w:r>
      <w:r>
        <w:rPr/>
        <w:t>lifestyle</w:t>
      </w:r>
      <w:r>
        <w:rPr>
          <w:spacing w:val="-15"/>
        </w:rPr>
        <w:t> </w:t>
      </w:r>
      <w:r>
        <w:rPr/>
        <w:t>factors</w:t>
      </w:r>
      <w:r>
        <w:rPr>
          <w:spacing w:val="-14"/>
        </w:rPr>
        <w:t> </w:t>
      </w:r>
      <w:r>
        <w:rPr/>
        <w:t>including</w:t>
      </w:r>
      <w:r>
        <w:rPr>
          <w:spacing w:val="-14"/>
        </w:rPr>
        <w:t> </w:t>
      </w:r>
      <w:r>
        <w:rPr/>
        <w:t>as</w:t>
      </w:r>
      <w:r>
        <w:rPr>
          <w:spacing w:val="-14"/>
        </w:rPr>
        <w:t> </w:t>
      </w:r>
      <w:r>
        <w:rPr/>
        <w:t>food</w:t>
      </w:r>
      <w:r>
        <w:rPr>
          <w:spacing w:val="-14"/>
        </w:rPr>
        <w:t> </w:t>
      </w:r>
      <w:r>
        <w:rPr/>
        <w:t>intake,</w:t>
      </w:r>
      <w:r>
        <w:rPr>
          <w:spacing w:val="-14"/>
        </w:rPr>
        <w:t> </w:t>
      </w:r>
      <w:r>
        <w:rPr/>
        <w:t>sleeping</w:t>
      </w:r>
      <w:r>
        <w:rPr>
          <w:spacing w:val="-14"/>
        </w:rPr>
        <w:t> </w:t>
      </w:r>
      <w:r>
        <w:rPr/>
        <w:t>patterns, physical</w:t>
      </w:r>
      <w:r>
        <w:rPr>
          <w:spacing w:val="-3"/>
        </w:rPr>
        <w:t> </w:t>
      </w:r>
      <w:r>
        <w:rPr/>
        <w:t>activity,</w:t>
      </w:r>
      <w:r>
        <w:rPr>
          <w:spacing w:val="-3"/>
        </w:rPr>
        <w:t> </w:t>
      </w:r>
      <w:r>
        <w:rPr/>
        <w:t>and</w:t>
      </w:r>
      <w:r>
        <w:rPr>
          <w:spacing w:val="-3"/>
        </w:rPr>
        <w:t> </w:t>
      </w:r>
      <w:r>
        <w:rPr/>
        <w:t>exercise.</w:t>
      </w:r>
      <w:r>
        <w:rPr>
          <w:spacing w:val="-3"/>
        </w:rPr>
        <w:t> </w:t>
      </w:r>
      <w:r>
        <w:rPr/>
        <w:t>Postpartum</w:t>
      </w:r>
      <w:r>
        <w:rPr>
          <w:spacing w:val="-3"/>
        </w:rPr>
        <w:t> </w:t>
      </w:r>
      <w:r>
        <w:rPr/>
        <w:t>depression</w:t>
      </w:r>
      <w:r>
        <w:rPr>
          <w:spacing w:val="-3"/>
        </w:rPr>
        <w:t> </w:t>
      </w:r>
      <w:r>
        <w:rPr/>
        <w:t>may</w:t>
      </w:r>
      <w:r>
        <w:rPr>
          <w:spacing w:val="-3"/>
        </w:rPr>
        <w:t> </w:t>
      </w:r>
      <w:r>
        <w:rPr/>
        <w:t>be</w:t>
      </w:r>
      <w:r>
        <w:rPr>
          <w:spacing w:val="-4"/>
        </w:rPr>
        <w:t> </w:t>
      </w:r>
      <w:r>
        <w:rPr/>
        <w:t>significantly</w:t>
      </w:r>
      <w:r>
        <w:rPr>
          <w:spacing w:val="-3"/>
        </w:rPr>
        <w:t> </w:t>
      </w:r>
      <w:r>
        <w:rPr/>
        <w:t>decreased</w:t>
      </w:r>
      <w:r>
        <w:rPr>
          <w:spacing w:val="-3"/>
        </w:rPr>
        <w:t> </w:t>
      </w:r>
      <w:r>
        <w:rPr/>
        <w:t>by</w:t>
      </w:r>
      <w:r>
        <w:rPr>
          <w:spacing w:val="-3"/>
        </w:rPr>
        <w:t> </w:t>
      </w:r>
      <w:r>
        <w:rPr/>
        <w:t>eating</w:t>
      </w:r>
      <w:r>
        <w:rPr>
          <w:spacing w:val="-3"/>
        </w:rPr>
        <w:t> </w:t>
      </w:r>
      <w:r>
        <w:rPr/>
        <w:t>a</w:t>
      </w:r>
      <w:r>
        <w:rPr>
          <w:spacing w:val="-4"/>
        </w:rPr>
        <w:t> </w:t>
      </w:r>
      <w:r>
        <w:rPr/>
        <w:t>diet rich in seafood, vegetables, legumes, milk, fruits, olive oil, dairy products, and various types of healthful foods (Chatzi et al., 2011).</w:t>
      </w:r>
    </w:p>
    <w:p>
      <w:pPr>
        <w:pStyle w:val="BodyText"/>
        <w:spacing w:line="480" w:lineRule="auto" w:before="161"/>
        <w:ind w:left="87" w:right="85"/>
        <w:jc w:val="both"/>
      </w:pPr>
      <w:r>
        <w:rPr/>
        <w:t>Vitamin B6 is important as a cofactor in the production of serotonin from tryptophan. As a consequence,</w:t>
      </w:r>
      <w:r>
        <w:rPr>
          <w:spacing w:val="-1"/>
        </w:rPr>
        <w:t> </w:t>
      </w:r>
      <w:r>
        <w:rPr/>
        <w:t>postpartum depression</w:t>
      </w:r>
      <w:r>
        <w:rPr>
          <w:spacing w:val="-1"/>
        </w:rPr>
        <w:t> </w:t>
      </w:r>
      <w:r>
        <w:rPr/>
        <w:t>may</w:t>
      </w:r>
      <w:r>
        <w:rPr>
          <w:spacing w:val="-2"/>
        </w:rPr>
        <w:t> </w:t>
      </w:r>
      <w:r>
        <w:rPr/>
        <w:t>be associated</w:t>
      </w:r>
      <w:r>
        <w:rPr>
          <w:spacing w:val="-1"/>
        </w:rPr>
        <w:t> </w:t>
      </w:r>
      <w:r>
        <w:rPr/>
        <w:t>with</w:t>
      </w:r>
      <w:r>
        <w:rPr>
          <w:spacing w:val="-1"/>
        </w:rPr>
        <w:t> </w:t>
      </w:r>
      <w:r>
        <w:rPr/>
        <w:t>a deficiency</w:t>
      </w:r>
      <w:r>
        <w:rPr>
          <w:spacing w:val="-1"/>
        </w:rPr>
        <w:t> </w:t>
      </w:r>
      <w:r>
        <w:rPr/>
        <w:t>of this</w:t>
      </w:r>
      <w:r>
        <w:rPr>
          <w:spacing w:val="-1"/>
        </w:rPr>
        <w:t> </w:t>
      </w:r>
      <w:r>
        <w:rPr/>
        <w:t>vitamin</w:t>
      </w:r>
      <w:r>
        <w:rPr>
          <w:spacing w:val="-1"/>
        </w:rPr>
        <w:t> </w:t>
      </w:r>
      <w:r>
        <w:rPr/>
        <w:t>(Hvas</w:t>
      </w:r>
      <w:r>
        <w:rPr>
          <w:spacing w:val="-1"/>
        </w:rPr>
        <w:t> </w:t>
      </w:r>
      <w:r>
        <w:rPr/>
        <w:t>et</w:t>
      </w:r>
      <w:r>
        <w:rPr>
          <w:spacing w:val="-1"/>
        </w:rPr>
        <w:t> </w:t>
      </w:r>
      <w:r>
        <w:rPr/>
        <w:t>al., 2004).</w:t>
      </w:r>
      <w:r>
        <w:rPr>
          <w:spacing w:val="-14"/>
        </w:rPr>
        <w:t> </w:t>
      </w:r>
      <w:r>
        <w:rPr/>
        <w:t>According</w:t>
      </w:r>
      <w:r>
        <w:rPr>
          <w:spacing w:val="-15"/>
        </w:rPr>
        <w:t> </w:t>
      </w:r>
      <w:r>
        <w:rPr/>
        <w:t>to</w:t>
      </w:r>
      <w:r>
        <w:rPr>
          <w:spacing w:val="-14"/>
        </w:rPr>
        <w:t> </w:t>
      </w:r>
      <w:r>
        <w:rPr/>
        <w:t>a</w:t>
      </w:r>
      <w:r>
        <w:rPr>
          <w:spacing w:val="-15"/>
        </w:rPr>
        <w:t> </w:t>
      </w:r>
      <w:r>
        <w:rPr/>
        <w:t>study,</w:t>
      </w:r>
      <w:r>
        <w:rPr>
          <w:spacing w:val="-14"/>
        </w:rPr>
        <w:t> </w:t>
      </w:r>
      <w:r>
        <w:rPr/>
        <w:t>postpartum</w:t>
      </w:r>
      <w:r>
        <w:rPr>
          <w:spacing w:val="-14"/>
        </w:rPr>
        <w:t> </w:t>
      </w:r>
      <w:r>
        <w:rPr/>
        <w:t>depression</w:t>
      </w:r>
      <w:r>
        <w:rPr>
          <w:spacing w:val="-14"/>
        </w:rPr>
        <w:t> </w:t>
      </w:r>
      <w:r>
        <w:rPr/>
        <w:t>is</w:t>
      </w:r>
      <w:r>
        <w:rPr>
          <w:spacing w:val="-14"/>
        </w:rPr>
        <w:t> </w:t>
      </w:r>
      <w:r>
        <w:rPr/>
        <w:t>associated</w:t>
      </w:r>
      <w:r>
        <w:rPr>
          <w:spacing w:val="-15"/>
        </w:rPr>
        <w:t> </w:t>
      </w:r>
      <w:r>
        <w:rPr/>
        <w:t>with</w:t>
      </w:r>
      <w:r>
        <w:rPr>
          <w:spacing w:val="-14"/>
        </w:rPr>
        <w:t> </w:t>
      </w:r>
      <w:r>
        <w:rPr/>
        <w:t>increased</w:t>
      </w:r>
      <w:r>
        <w:rPr>
          <w:spacing w:val="-14"/>
        </w:rPr>
        <w:t> </w:t>
      </w:r>
      <w:r>
        <w:rPr/>
        <w:t>vitamin</w:t>
      </w:r>
      <w:r>
        <w:rPr>
          <w:spacing w:val="-14"/>
        </w:rPr>
        <w:t> </w:t>
      </w:r>
      <w:r>
        <w:rPr/>
        <w:t>B2</w:t>
      </w:r>
      <w:r>
        <w:rPr>
          <w:spacing w:val="-14"/>
        </w:rPr>
        <w:t> </w:t>
      </w:r>
      <w:r>
        <w:rPr/>
        <w:t>absorption during</w:t>
      </w:r>
      <w:r>
        <w:rPr>
          <w:spacing w:val="-3"/>
        </w:rPr>
        <w:t> </w:t>
      </w:r>
      <w:r>
        <w:rPr/>
        <w:t>the</w:t>
      </w:r>
      <w:r>
        <w:rPr>
          <w:spacing w:val="-4"/>
        </w:rPr>
        <w:t> </w:t>
      </w:r>
      <w:r>
        <w:rPr/>
        <w:t>21st</w:t>
      </w:r>
      <w:r>
        <w:rPr>
          <w:spacing w:val="-3"/>
        </w:rPr>
        <w:t> </w:t>
      </w:r>
      <w:r>
        <w:rPr/>
        <w:t>week</w:t>
      </w:r>
      <w:r>
        <w:rPr>
          <w:spacing w:val="-3"/>
        </w:rPr>
        <w:t> </w:t>
      </w:r>
      <w:r>
        <w:rPr/>
        <w:t>of</w:t>
      </w:r>
      <w:r>
        <w:rPr>
          <w:spacing w:val="-3"/>
        </w:rPr>
        <w:t> </w:t>
      </w:r>
      <w:r>
        <w:rPr/>
        <w:t>pregnancy</w:t>
      </w:r>
      <w:r>
        <w:rPr>
          <w:spacing w:val="-1"/>
        </w:rPr>
        <w:t> </w:t>
      </w:r>
      <w:r>
        <w:rPr/>
        <w:t>(Aishwarya</w:t>
      </w:r>
      <w:r>
        <w:rPr>
          <w:spacing w:val="-5"/>
        </w:rPr>
        <w:t> </w:t>
      </w:r>
      <w:r>
        <w:rPr/>
        <w:t>et</w:t>
      </w:r>
      <w:r>
        <w:rPr>
          <w:spacing w:val="-1"/>
        </w:rPr>
        <w:t> </w:t>
      </w:r>
      <w:r>
        <w:rPr/>
        <w:t>al.,</w:t>
      </w:r>
      <w:r>
        <w:rPr>
          <w:spacing w:val="-3"/>
        </w:rPr>
        <w:t> </w:t>
      </w:r>
      <w:r>
        <w:rPr/>
        <w:t>2013).</w:t>
      </w:r>
      <w:r>
        <w:rPr>
          <w:spacing w:val="-1"/>
        </w:rPr>
        <w:t> </w:t>
      </w:r>
      <w:r>
        <w:rPr/>
        <w:t>Increased</w:t>
      </w:r>
      <w:r>
        <w:rPr>
          <w:spacing w:val="-3"/>
        </w:rPr>
        <w:t> </w:t>
      </w:r>
      <w:r>
        <w:rPr/>
        <w:t>seafood</w:t>
      </w:r>
      <w:r>
        <w:rPr>
          <w:spacing w:val="-3"/>
        </w:rPr>
        <w:t> </w:t>
      </w:r>
      <w:r>
        <w:rPr/>
        <w:t>consumption</w:t>
      </w:r>
      <w:r>
        <w:rPr>
          <w:spacing w:val="-3"/>
        </w:rPr>
        <w:t> </w:t>
      </w:r>
      <w:r>
        <w:rPr/>
        <w:t>has</w:t>
      </w:r>
      <w:r>
        <w:rPr>
          <w:spacing w:val="-3"/>
        </w:rPr>
        <w:t> </w:t>
      </w:r>
      <w:r>
        <w:rPr/>
        <w:t>been associated with a decreased risk of postpartum depression, according to the results of a worldwide ecological study including 23 countries.</w:t>
      </w:r>
    </w:p>
    <w:p>
      <w:pPr>
        <w:pStyle w:val="BodyText"/>
        <w:spacing w:line="480" w:lineRule="auto" w:before="159"/>
        <w:ind w:left="87" w:right="81"/>
        <w:jc w:val="both"/>
      </w:pPr>
      <w:r>
        <w:rPr/>
        <w:t>A 23-country ecological study discovered a relationship between decreased incidence of postpartum depression and increased levels of the omega-3 fatty acid docosahexaenoic acid in seafood (Hibbeln, 2002; Gur et al., 2014). This compound is found in fish oil. Two micronutrients, zinc and selenium, have been linked to an increased risk of postpartum depression. According to study, zinc seems to exert its antidepressant effects through modulating serotonin reuptake (Levenson, 2006).</w:t>
      </w:r>
    </w:p>
    <w:p>
      <w:pPr>
        <w:pStyle w:val="BodyText"/>
        <w:spacing w:line="480" w:lineRule="auto" w:before="162"/>
        <w:ind w:left="87" w:right="88"/>
        <w:jc w:val="both"/>
      </w:pPr>
      <w:r>
        <w:rPr/>
        <w:t>Thyroid dysfunction might be caused by a selenium deficiency, which has been associated with postpartum depression (Sher, 2001). Zinc is found in red meat, grains, pork, and seafood. The way a person</w:t>
      </w:r>
      <w:r>
        <w:rPr>
          <w:spacing w:val="39"/>
        </w:rPr>
        <w:t> </w:t>
      </w:r>
      <w:r>
        <w:rPr/>
        <w:t>eats</w:t>
      </w:r>
      <w:r>
        <w:rPr>
          <w:spacing w:val="43"/>
        </w:rPr>
        <w:t> </w:t>
      </w:r>
      <w:r>
        <w:rPr/>
        <w:t>and</w:t>
      </w:r>
      <w:r>
        <w:rPr>
          <w:spacing w:val="45"/>
        </w:rPr>
        <w:t> </w:t>
      </w:r>
      <w:r>
        <w:rPr/>
        <w:t>sleeps</w:t>
      </w:r>
      <w:r>
        <w:rPr>
          <w:spacing w:val="43"/>
        </w:rPr>
        <w:t> </w:t>
      </w:r>
      <w:r>
        <w:rPr/>
        <w:t>is</w:t>
      </w:r>
      <w:r>
        <w:rPr>
          <w:spacing w:val="43"/>
        </w:rPr>
        <w:t> </w:t>
      </w:r>
      <w:r>
        <w:rPr/>
        <w:t>one</w:t>
      </w:r>
      <w:r>
        <w:rPr>
          <w:spacing w:val="41"/>
        </w:rPr>
        <w:t> </w:t>
      </w:r>
      <w:r>
        <w:rPr/>
        <w:t>of</w:t>
      </w:r>
      <w:r>
        <w:rPr>
          <w:spacing w:val="44"/>
        </w:rPr>
        <w:t> </w:t>
      </w:r>
      <w:r>
        <w:rPr/>
        <w:t>the</w:t>
      </w:r>
      <w:r>
        <w:rPr>
          <w:spacing w:val="44"/>
        </w:rPr>
        <w:t> </w:t>
      </w:r>
      <w:r>
        <w:rPr/>
        <w:t>risk</w:t>
      </w:r>
      <w:r>
        <w:rPr>
          <w:spacing w:val="42"/>
        </w:rPr>
        <w:t> </w:t>
      </w:r>
      <w:r>
        <w:rPr/>
        <w:t>factors</w:t>
      </w:r>
      <w:r>
        <w:rPr>
          <w:spacing w:val="43"/>
        </w:rPr>
        <w:t> </w:t>
      </w:r>
      <w:r>
        <w:rPr/>
        <w:t>for</w:t>
      </w:r>
      <w:r>
        <w:rPr>
          <w:spacing w:val="40"/>
        </w:rPr>
        <w:t> </w:t>
      </w:r>
      <w:r>
        <w:rPr/>
        <w:t>depression.</w:t>
      </w:r>
      <w:r>
        <w:rPr>
          <w:spacing w:val="45"/>
        </w:rPr>
        <w:t> </w:t>
      </w:r>
      <w:r>
        <w:rPr/>
        <w:t>According</w:t>
      </w:r>
      <w:r>
        <w:rPr>
          <w:spacing w:val="43"/>
        </w:rPr>
        <w:t> </w:t>
      </w:r>
      <w:r>
        <w:rPr/>
        <w:t>to</w:t>
      </w:r>
      <w:r>
        <w:rPr>
          <w:spacing w:val="43"/>
        </w:rPr>
        <w:t> </w:t>
      </w:r>
      <w:r>
        <w:rPr/>
        <w:t>study,</w:t>
      </w:r>
      <w:r>
        <w:rPr>
          <w:spacing w:val="42"/>
        </w:rPr>
        <w:t> </w:t>
      </w:r>
      <w:r>
        <w:rPr>
          <w:spacing w:val="-2"/>
        </w:rPr>
        <w:t>postpartum</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depression</w:t>
      </w:r>
      <w:r>
        <w:rPr>
          <w:spacing w:val="-5"/>
        </w:rPr>
        <w:t> </w:t>
      </w:r>
      <w:r>
        <w:rPr/>
        <w:t>has</w:t>
      </w:r>
      <w:r>
        <w:rPr>
          <w:spacing w:val="-5"/>
        </w:rPr>
        <w:t> </w:t>
      </w:r>
      <w:r>
        <w:rPr/>
        <w:t>been</w:t>
      </w:r>
      <w:r>
        <w:rPr>
          <w:spacing w:val="-5"/>
        </w:rPr>
        <w:t> </w:t>
      </w:r>
      <w:r>
        <w:rPr/>
        <w:t>related</w:t>
      </w:r>
      <w:r>
        <w:rPr>
          <w:spacing w:val="-5"/>
        </w:rPr>
        <w:t> </w:t>
      </w:r>
      <w:r>
        <w:rPr/>
        <w:t>to</w:t>
      </w:r>
      <w:r>
        <w:rPr>
          <w:spacing w:val="-4"/>
        </w:rPr>
        <w:t> </w:t>
      </w:r>
      <w:r>
        <w:rPr/>
        <w:t>a</w:t>
      </w:r>
      <w:r>
        <w:rPr>
          <w:spacing w:val="-6"/>
        </w:rPr>
        <w:t> </w:t>
      </w:r>
      <w:r>
        <w:rPr/>
        <w:t>lack</w:t>
      </w:r>
      <w:r>
        <w:rPr>
          <w:spacing w:val="-5"/>
        </w:rPr>
        <w:t> </w:t>
      </w:r>
      <w:r>
        <w:rPr/>
        <w:t>of</w:t>
      </w:r>
      <w:r>
        <w:rPr>
          <w:spacing w:val="-6"/>
        </w:rPr>
        <w:t> </w:t>
      </w:r>
      <w:r>
        <w:rPr/>
        <w:t>sleep</w:t>
      </w:r>
      <w:r>
        <w:rPr>
          <w:spacing w:val="-5"/>
        </w:rPr>
        <w:t> </w:t>
      </w:r>
      <w:r>
        <w:rPr/>
        <w:t>(Ross,</w:t>
      </w:r>
      <w:r>
        <w:rPr>
          <w:spacing w:val="-5"/>
        </w:rPr>
        <w:t> </w:t>
      </w:r>
      <w:r>
        <w:rPr/>
        <w:t>Murray</w:t>
      </w:r>
      <w:r>
        <w:rPr>
          <w:spacing w:val="-5"/>
        </w:rPr>
        <w:t> </w:t>
      </w:r>
      <w:r>
        <w:rPr/>
        <w:t>&amp;</w:t>
      </w:r>
      <w:r>
        <w:rPr>
          <w:spacing w:val="-4"/>
        </w:rPr>
        <w:t> </w:t>
      </w:r>
      <w:r>
        <w:rPr/>
        <w:t>Steiner,</w:t>
      </w:r>
      <w:r>
        <w:rPr>
          <w:spacing w:val="-6"/>
        </w:rPr>
        <w:t> </w:t>
      </w:r>
      <w:r>
        <w:rPr/>
        <w:t>2005;</w:t>
      </w:r>
      <w:r>
        <w:rPr>
          <w:spacing w:val="-4"/>
        </w:rPr>
        <w:t> </w:t>
      </w:r>
      <w:r>
        <w:rPr/>
        <w:t>Zinga</w:t>
      </w:r>
      <w:r>
        <w:rPr>
          <w:spacing w:val="-6"/>
        </w:rPr>
        <w:t> </w:t>
      </w:r>
      <w:r>
        <w:rPr/>
        <w:t>et</w:t>
      </w:r>
      <w:r>
        <w:rPr>
          <w:spacing w:val="-4"/>
        </w:rPr>
        <w:t> </w:t>
      </w:r>
      <w:r>
        <w:rPr/>
        <w:t>al.,</w:t>
      </w:r>
      <w:r>
        <w:rPr>
          <w:spacing w:val="-4"/>
        </w:rPr>
        <w:t> </w:t>
      </w:r>
      <w:r>
        <w:rPr/>
        <w:t>2005).</w:t>
      </w:r>
      <w:r>
        <w:rPr>
          <w:spacing w:val="-5"/>
        </w:rPr>
        <w:t> </w:t>
      </w:r>
      <w:r>
        <w:rPr/>
        <w:t>This research discovered a relationship between fatigue and depression levels after delivery. Depressed mothers have been reported to have bouts of severe sleep deprivation after childbirth (Zinga et al., 2005).</w:t>
      </w:r>
      <w:r>
        <w:rPr>
          <w:spacing w:val="40"/>
        </w:rPr>
        <w:t> </w:t>
      </w:r>
      <w:r>
        <w:rPr/>
        <w:t>Sleep deprivation has a detrimental effect on several elements of health and well-being, including glucose metabolism, inflammation, social relationships, mental health, and overall well- being (Chang et al., 2010). Additionally, women who have postpartum depression are more likely to experience acute sleep deprivation, which has a detrimental effect on the immune system and raises inflammatory markers such as interleukin-6 and tumor necrosis factor.</w:t>
      </w:r>
    </w:p>
    <w:p>
      <w:pPr>
        <w:pStyle w:val="BodyText"/>
        <w:spacing w:line="480" w:lineRule="auto" w:before="162"/>
        <w:ind w:left="87" w:right="85"/>
        <w:jc w:val="both"/>
      </w:pPr>
      <w:r>
        <w:rPr/>
        <w:t>A limited but rising body of evidence shows that regular physical activity and exercise may be as effective as medicine in alleviating depressive symptoms (Dinas, Koutedakis &amp; Flouris, 2011) Moderate</w:t>
      </w:r>
      <w:r>
        <w:rPr>
          <w:spacing w:val="-8"/>
        </w:rPr>
        <w:t> </w:t>
      </w:r>
      <w:r>
        <w:rPr/>
        <w:t>physical</w:t>
      </w:r>
      <w:r>
        <w:rPr>
          <w:spacing w:val="-9"/>
        </w:rPr>
        <w:t> </w:t>
      </w:r>
      <w:r>
        <w:rPr/>
        <w:t>exercise</w:t>
      </w:r>
      <w:r>
        <w:rPr>
          <w:spacing w:val="-10"/>
        </w:rPr>
        <w:t> </w:t>
      </w:r>
      <w:r>
        <w:rPr/>
        <w:t>during</w:t>
      </w:r>
      <w:r>
        <w:rPr>
          <w:spacing w:val="-10"/>
        </w:rPr>
        <w:t> </w:t>
      </w:r>
      <w:r>
        <w:rPr/>
        <w:t>the</w:t>
      </w:r>
      <w:r>
        <w:rPr>
          <w:spacing w:val="-8"/>
        </w:rPr>
        <w:t> </w:t>
      </w:r>
      <w:r>
        <w:rPr/>
        <w:t>third</w:t>
      </w:r>
      <w:r>
        <w:rPr>
          <w:spacing w:val="-10"/>
        </w:rPr>
        <w:t> </w:t>
      </w:r>
      <w:r>
        <w:rPr/>
        <w:t>trimester</w:t>
      </w:r>
      <w:r>
        <w:rPr>
          <w:spacing w:val="-11"/>
        </w:rPr>
        <w:t> </w:t>
      </w:r>
      <w:r>
        <w:rPr/>
        <w:t>of</w:t>
      </w:r>
      <w:r>
        <w:rPr>
          <w:spacing w:val="-8"/>
        </w:rPr>
        <w:t> </w:t>
      </w:r>
      <w:r>
        <w:rPr/>
        <w:t>pregnancy</w:t>
      </w:r>
      <w:r>
        <w:rPr>
          <w:spacing w:val="-10"/>
        </w:rPr>
        <w:t> </w:t>
      </w:r>
      <w:r>
        <w:rPr/>
        <w:t>lowered</w:t>
      </w:r>
      <w:r>
        <w:rPr>
          <w:spacing w:val="-10"/>
        </w:rPr>
        <w:t> </w:t>
      </w:r>
      <w:r>
        <w:rPr/>
        <w:t>the</w:t>
      </w:r>
      <w:r>
        <w:rPr>
          <w:spacing w:val="-11"/>
        </w:rPr>
        <w:t> </w:t>
      </w:r>
      <w:r>
        <w:rPr/>
        <w:t>postpartum</w:t>
      </w:r>
      <w:r>
        <w:rPr>
          <w:spacing w:val="-9"/>
        </w:rPr>
        <w:t> </w:t>
      </w:r>
      <w:r>
        <w:rPr/>
        <w:t>depression scale six weeks after delivery (Nordhagen and Sundgot-Borgen, 2002).</w:t>
      </w:r>
    </w:p>
    <w:p>
      <w:pPr>
        <w:pStyle w:val="BodyText"/>
        <w:spacing w:line="480" w:lineRule="auto" w:before="159"/>
        <w:ind w:left="87" w:right="84"/>
        <w:jc w:val="both"/>
      </w:pPr>
      <w:r>
        <w:rPr/>
        <w:t>Exercise's</w:t>
      </w:r>
      <w:r>
        <w:rPr>
          <w:spacing w:val="-3"/>
        </w:rPr>
        <w:t> </w:t>
      </w:r>
      <w:r>
        <w:rPr/>
        <w:t>effect</w:t>
      </w:r>
      <w:r>
        <w:rPr>
          <w:spacing w:val="-3"/>
        </w:rPr>
        <w:t> </w:t>
      </w:r>
      <w:r>
        <w:rPr/>
        <w:t>on</w:t>
      </w:r>
      <w:r>
        <w:rPr>
          <w:spacing w:val="-2"/>
        </w:rPr>
        <w:t> </w:t>
      </w:r>
      <w:r>
        <w:rPr/>
        <w:t>women's</w:t>
      </w:r>
      <w:r>
        <w:rPr>
          <w:spacing w:val="-3"/>
        </w:rPr>
        <w:t> </w:t>
      </w:r>
      <w:r>
        <w:rPr/>
        <w:t>mental</w:t>
      </w:r>
      <w:r>
        <w:rPr>
          <w:spacing w:val="-3"/>
        </w:rPr>
        <w:t> </w:t>
      </w:r>
      <w:r>
        <w:rPr/>
        <w:t>health</w:t>
      </w:r>
      <w:r>
        <w:rPr>
          <w:spacing w:val="-3"/>
        </w:rPr>
        <w:t> </w:t>
      </w:r>
      <w:r>
        <w:rPr/>
        <w:t>may</w:t>
      </w:r>
      <w:r>
        <w:rPr>
          <w:spacing w:val="-3"/>
        </w:rPr>
        <w:t> </w:t>
      </w:r>
      <w:r>
        <w:rPr/>
        <w:t>be</w:t>
      </w:r>
      <w:r>
        <w:rPr>
          <w:spacing w:val="-5"/>
        </w:rPr>
        <w:t> </w:t>
      </w:r>
      <w:r>
        <w:rPr/>
        <w:t>mediated</w:t>
      </w:r>
      <w:r>
        <w:rPr>
          <w:spacing w:val="-3"/>
        </w:rPr>
        <w:t> </w:t>
      </w:r>
      <w:r>
        <w:rPr/>
        <w:t>via</w:t>
      </w:r>
      <w:r>
        <w:rPr>
          <w:spacing w:val="-4"/>
        </w:rPr>
        <w:t> </w:t>
      </w:r>
      <w:r>
        <w:rPr/>
        <w:t>endogenous</w:t>
      </w:r>
      <w:r>
        <w:rPr>
          <w:spacing w:val="-3"/>
        </w:rPr>
        <w:t> </w:t>
      </w:r>
      <w:r>
        <w:rPr/>
        <w:t>opioids</w:t>
      </w:r>
      <w:r>
        <w:rPr>
          <w:spacing w:val="-3"/>
        </w:rPr>
        <w:t> </w:t>
      </w:r>
      <w:r>
        <w:rPr/>
        <w:t>and</w:t>
      </w:r>
      <w:r>
        <w:rPr>
          <w:spacing w:val="-3"/>
        </w:rPr>
        <w:t> </w:t>
      </w:r>
      <w:r>
        <w:rPr/>
        <w:t>endorphins, which boost mental wellness. Positivity about oneself is another advantage of regular exercise, since it</w:t>
      </w:r>
      <w:r>
        <w:rPr>
          <w:spacing w:val="-8"/>
        </w:rPr>
        <w:t> </w:t>
      </w:r>
      <w:r>
        <w:rPr/>
        <w:t>helps</w:t>
      </w:r>
      <w:r>
        <w:rPr>
          <w:spacing w:val="-8"/>
        </w:rPr>
        <w:t> </w:t>
      </w:r>
      <w:r>
        <w:rPr/>
        <w:t>to</w:t>
      </w:r>
      <w:r>
        <w:rPr>
          <w:spacing w:val="-8"/>
        </w:rPr>
        <w:t> </w:t>
      </w:r>
      <w:r>
        <w:rPr/>
        <w:t>lessen</w:t>
      </w:r>
      <w:r>
        <w:rPr>
          <w:spacing w:val="-8"/>
        </w:rPr>
        <w:t> </w:t>
      </w:r>
      <w:r>
        <w:rPr/>
        <w:t>the</w:t>
      </w:r>
      <w:r>
        <w:rPr>
          <w:spacing w:val="-9"/>
        </w:rPr>
        <w:t> </w:t>
      </w:r>
      <w:r>
        <w:rPr/>
        <w:t>bad</w:t>
      </w:r>
      <w:r>
        <w:rPr>
          <w:spacing w:val="-11"/>
        </w:rPr>
        <w:t> </w:t>
      </w:r>
      <w:r>
        <w:rPr/>
        <w:t>emotions</w:t>
      </w:r>
      <w:r>
        <w:rPr>
          <w:spacing w:val="-8"/>
        </w:rPr>
        <w:t> </w:t>
      </w:r>
      <w:r>
        <w:rPr/>
        <w:t>associated</w:t>
      </w:r>
      <w:r>
        <w:rPr>
          <w:spacing w:val="-9"/>
        </w:rPr>
        <w:t> </w:t>
      </w:r>
      <w:r>
        <w:rPr/>
        <w:t>with</w:t>
      </w:r>
      <w:r>
        <w:rPr>
          <w:spacing w:val="-8"/>
        </w:rPr>
        <w:t> </w:t>
      </w:r>
      <w:r>
        <w:rPr/>
        <w:t>melancholy.</w:t>
      </w:r>
      <w:r>
        <w:rPr>
          <w:spacing w:val="-8"/>
        </w:rPr>
        <w:t> </w:t>
      </w:r>
      <w:r>
        <w:rPr/>
        <w:t>Exercising</w:t>
      </w:r>
      <w:r>
        <w:rPr>
          <w:spacing w:val="-6"/>
        </w:rPr>
        <w:t> </w:t>
      </w:r>
      <w:r>
        <w:rPr/>
        <w:t>enables</w:t>
      </w:r>
      <w:r>
        <w:rPr>
          <w:spacing w:val="-9"/>
        </w:rPr>
        <w:t> </w:t>
      </w:r>
      <w:r>
        <w:rPr/>
        <w:t>women</w:t>
      </w:r>
      <w:r>
        <w:rPr>
          <w:spacing w:val="-8"/>
        </w:rPr>
        <w:t> </w:t>
      </w:r>
      <w:r>
        <w:rPr/>
        <w:t>to</w:t>
      </w:r>
      <w:r>
        <w:rPr>
          <w:spacing w:val="-8"/>
        </w:rPr>
        <w:t> </w:t>
      </w:r>
      <w:r>
        <w:rPr/>
        <w:t>focus</w:t>
      </w:r>
      <w:r>
        <w:rPr>
          <w:spacing w:val="-6"/>
        </w:rPr>
        <w:t> </w:t>
      </w:r>
      <w:r>
        <w:rPr/>
        <w:t>on their environment and devise answers to their problems (Daley, Macarthur &amp; Winter, 2007)</w:t>
      </w:r>
    </w:p>
    <w:p>
      <w:pPr>
        <w:pStyle w:val="BodyText"/>
      </w:pPr>
    </w:p>
    <w:p>
      <w:pPr>
        <w:pStyle w:val="BodyText"/>
        <w:spacing w:before="184"/>
      </w:pPr>
    </w:p>
    <w:p>
      <w:pPr>
        <w:pStyle w:val="Heading2"/>
        <w:numPr>
          <w:ilvl w:val="1"/>
          <w:numId w:val="15"/>
        </w:numPr>
        <w:tabs>
          <w:tab w:pos="447" w:val="left" w:leader="none"/>
        </w:tabs>
        <w:spacing w:line="240" w:lineRule="auto" w:before="1" w:after="0"/>
        <w:ind w:left="447" w:right="0" w:hanging="360"/>
        <w:jc w:val="left"/>
      </w:pPr>
      <w:bookmarkStart w:name="_bookmark31" w:id="32"/>
      <w:bookmarkEnd w:id="32"/>
      <w:r>
        <w:rPr>
          <w:b w:val="0"/>
        </w:rPr>
      </w:r>
      <w:r>
        <w:rPr/>
        <w:t>Impacts</w:t>
      </w:r>
      <w:r>
        <w:rPr>
          <w:spacing w:val="-2"/>
        </w:rPr>
        <w:t> </w:t>
      </w:r>
      <w:r>
        <w:rPr/>
        <w:t>of</w:t>
      </w:r>
      <w:r>
        <w:rPr>
          <w:spacing w:val="-1"/>
        </w:rPr>
        <w:t> </w:t>
      </w:r>
      <w:r>
        <w:rPr/>
        <w:t>Postpartum </w:t>
      </w:r>
      <w:r>
        <w:rPr>
          <w:spacing w:val="-2"/>
        </w:rPr>
        <w:t>depression</w:t>
      </w:r>
    </w:p>
    <w:p>
      <w:pPr>
        <w:pStyle w:val="BodyText"/>
        <w:spacing w:before="240"/>
        <w:rPr>
          <w:b/>
        </w:rPr>
      </w:pPr>
    </w:p>
    <w:p>
      <w:pPr>
        <w:pStyle w:val="BodyText"/>
        <w:spacing w:line="480" w:lineRule="auto"/>
        <w:ind w:left="87" w:right="84"/>
        <w:jc w:val="both"/>
      </w:pPr>
      <w:r>
        <w:rPr/>
        <w:t>Postpartum depression has been identified as the most prevalent maternal mental disorder, with negative consequences for the mother-infant bond and child development (Gonzalez et al., 2017). Postpartum depression is a significant public health concern across Africa, since it affects more than just mothers. It also has a detrimental effect on the fitness and health of their infants and families (Madeghe, 2014). According to current research, PPD causes severe morbidity in new mothers and their</w:t>
      </w:r>
      <w:r>
        <w:rPr>
          <w:spacing w:val="15"/>
        </w:rPr>
        <w:t> </w:t>
      </w:r>
      <w:r>
        <w:rPr/>
        <w:t>newborns.</w:t>
      </w:r>
      <w:r>
        <w:rPr>
          <w:spacing w:val="19"/>
        </w:rPr>
        <w:t> </w:t>
      </w:r>
      <w:r>
        <w:rPr/>
        <w:t>Its</w:t>
      </w:r>
      <w:r>
        <w:rPr>
          <w:spacing w:val="21"/>
        </w:rPr>
        <w:t> </w:t>
      </w:r>
      <w:r>
        <w:rPr/>
        <w:t>rippling</w:t>
      </w:r>
      <w:r>
        <w:rPr>
          <w:spacing w:val="17"/>
        </w:rPr>
        <w:t> </w:t>
      </w:r>
      <w:r>
        <w:rPr/>
        <w:t>effects</w:t>
      </w:r>
      <w:r>
        <w:rPr>
          <w:spacing w:val="21"/>
        </w:rPr>
        <w:t> </w:t>
      </w:r>
      <w:r>
        <w:rPr/>
        <w:t>extend</w:t>
      </w:r>
      <w:r>
        <w:rPr>
          <w:spacing w:val="19"/>
        </w:rPr>
        <w:t> </w:t>
      </w:r>
      <w:r>
        <w:rPr/>
        <w:t>as</w:t>
      </w:r>
      <w:r>
        <w:rPr>
          <w:spacing w:val="18"/>
        </w:rPr>
        <w:t> </w:t>
      </w:r>
      <w:r>
        <w:rPr/>
        <w:t>far</w:t>
      </w:r>
      <w:r>
        <w:rPr>
          <w:spacing w:val="18"/>
        </w:rPr>
        <w:t> </w:t>
      </w:r>
      <w:r>
        <w:rPr/>
        <w:t>as</w:t>
      </w:r>
      <w:r>
        <w:rPr>
          <w:spacing w:val="18"/>
        </w:rPr>
        <w:t> </w:t>
      </w:r>
      <w:r>
        <w:rPr/>
        <w:t>impeding</w:t>
      </w:r>
      <w:r>
        <w:rPr>
          <w:spacing w:val="18"/>
        </w:rPr>
        <w:t> </w:t>
      </w:r>
      <w:r>
        <w:rPr/>
        <w:t>infant</w:t>
      </w:r>
      <w:r>
        <w:rPr>
          <w:spacing w:val="20"/>
        </w:rPr>
        <w:t> </w:t>
      </w:r>
      <w:r>
        <w:rPr/>
        <w:t>development.</w:t>
      </w:r>
      <w:r>
        <w:rPr>
          <w:spacing w:val="26"/>
        </w:rPr>
        <w:t> </w:t>
      </w:r>
      <w:r>
        <w:rPr/>
        <w:t>In</w:t>
      </w:r>
      <w:r>
        <w:rPr>
          <w:spacing w:val="17"/>
        </w:rPr>
        <w:t> </w:t>
      </w:r>
      <w:r>
        <w:rPr/>
        <w:t>a</w:t>
      </w:r>
      <w:r>
        <w:rPr>
          <w:spacing w:val="19"/>
        </w:rPr>
        <w:t> </w:t>
      </w:r>
      <w:r>
        <w:rPr/>
        <w:t>large</w:t>
      </w:r>
      <w:r>
        <w:rPr>
          <w:spacing w:val="19"/>
        </w:rPr>
        <w:t> </w:t>
      </w:r>
      <w:r>
        <w:rPr>
          <w:spacing w:val="-2"/>
        </w:rPr>
        <w:t>cohort</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3"/>
        <w:jc w:val="both"/>
      </w:pPr>
      <w:r>
        <w:rPr/>
        <w:t>research, depressed mothers reported an increase in emergency room visits and hospitalized for their babies in the previous year and the very first 2 years after childbirth; they attended fewer well-child hospitals</w:t>
      </w:r>
      <w:r>
        <w:rPr>
          <w:spacing w:val="-1"/>
        </w:rPr>
        <w:t> </w:t>
      </w:r>
      <w:r>
        <w:rPr/>
        <w:t>(Minkovitz</w:t>
      </w:r>
      <w:r>
        <w:rPr>
          <w:spacing w:val="-2"/>
        </w:rPr>
        <w:t> </w:t>
      </w:r>
      <w:r>
        <w:rPr/>
        <w:t>et</w:t>
      </w:r>
      <w:r>
        <w:rPr>
          <w:spacing w:val="-1"/>
        </w:rPr>
        <w:t> </w:t>
      </w:r>
      <w:r>
        <w:rPr/>
        <w:t>al.,</w:t>
      </w:r>
      <w:r>
        <w:rPr>
          <w:spacing w:val="-1"/>
        </w:rPr>
        <w:t> </w:t>
      </w:r>
      <w:r>
        <w:rPr/>
        <w:t>2005).</w:t>
      </w:r>
      <w:r>
        <w:rPr>
          <w:spacing w:val="-1"/>
        </w:rPr>
        <w:t> </w:t>
      </w:r>
      <w:r>
        <w:rPr/>
        <w:t>Additionally,</w:t>
      </w:r>
      <w:r>
        <w:rPr>
          <w:spacing w:val="-1"/>
        </w:rPr>
        <w:t> </w:t>
      </w:r>
      <w:r>
        <w:rPr/>
        <w:t>postpartum</w:t>
      </w:r>
      <w:r>
        <w:rPr>
          <w:spacing w:val="-1"/>
        </w:rPr>
        <w:t> </w:t>
      </w:r>
      <w:r>
        <w:rPr/>
        <w:t>depression</w:t>
      </w:r>
      <w:r>
        <w:rPr>
          <w:spacing w:val="-1"/>
        </w:rPr>
        <w:t> </w:t>
      </w:r>
      <w:r>
        <w:rPr/>
        <w:t>has devastating</w:t>
      </w:r>
      <w:r>
        <w:rPr>
          <w:spacing w:val="-1"/>
        </w:rPr>
        <w:t> </w:t>
      </w:r>
      <w:r>
        <w:rPr/>
        <w:t>repercussions on the physical, cognitive, and social development of children whose mothers suffer from it. Additionally,</w:t>
      </w:r>
      <w:r>
        <w:rPr>
          <w:spacing w:val="-7"/>
        </w:rPr>
        <w:t> </w:t>
      </w:r>
      <w:r>
        <w:rPr/>
        <w:t>postnatal</w:t>
      </w:r>
      <w:r>
        <w:rPr>
          <w:spacing w:val="-7"/>
        </w:rPr>
        <w:t> </w:t>
      </w:r>
      <w:r>
        <w:rPr/>
        <w:t>depression</w:t>
      </w:r>
      <w:r>
        <w:rPr>
          <w:spacing w:val="-7"/>
        </w:rPr>
        <w:t> </w:t>
      </w:r>
      <w:r>
        <w:rPr/>
        <w:t>has</w:t>
      </w:r>
      <w:r>
        <w:rPr>
          <w:spacing w:val="-5"/>
        </w:rPr>
        <w:t> </w:t>
      </w:r>
      <w:r>
        <w:rPr/>
        <w:t>a</w:t>
      </w:r>
      <w:r>
        <w:rPr>
          <w:spacing w:val="-8"/>
        </w:rPr>
        <w:t> </w:t>
      </w:r>
      <w:r>
        <w:rPr/>
        <w:t>high</w:t>
      </w:r>
      <w:r>
        <w:rPr>
          <w:spacing w:val="-7"/>
        </w:rPr>
        <w:t> </w:t>
      </w:r>
      <w:r>
        <w:rPr/>
        <w:t>economic</w:t>
      </w:r>
      <w:r>
        <w:rPr>
          <w:spacing w:val="-8"/>
        </w:rPr>
        <w:t> </w:t>
      </w:r>
      <w:r>
        <w:rPr/>
        <w:t>cost,</w:t>
      </w:r>
      <w:r>
        <w:rPr>
          <w:spacing w:val="-7"/>
        </w:rPr>
        <w:t> </w:t>
      </w:r>
      <w:r>
        <w:rPr/>
        <w:t>imposes</w:t>
      </w:r>
      <w:r>
        <w:rPr>
          <w:spacing w:val="-7"/>
        </w:rPr>
        <w:t> </w:t>
      </w:r>
      <w:r>
        <w:rPr/>
        <w:t>a</w:t>
      </w:r>
      <w:r>
        <w:rPr>
          <w:spacing w:val="-8"/>
        </w:rPr>
        <w:t> </w:t>
      </w:r>
      <w:r>
        <w:rPr/>
        <w:t>financial</w:t>
      </w:r>
      <w:r>
        <w:rPr>
          <w:spacing w:val="-7"/>
        </w:rPr>
        <w:t> </w:t>
      </w:r>
      <w:r>
        <w:rPr/>
        <w:t>burden</w:t>
      </w:r>
      <w:r>
        <w:rPr>
          <w:spacing w:val="-7"/>
        </w:rPr>
        <w:t> </w:t>
      </w:r>
      <w:r>
        <w:rPr/>
        <w:t>on</w:t>
      </w:r>
      <w:r>
        <w:rPr>
          <w:spacing w:val="-5"/>
        </w:rPr>
        <w:t> </w:t>
      </w:r>
      <w:r>
        <w:rPr/>
        <w:t>healthcare systems, and results in productivity losses due to mother absence from work, early retirement, and long-term unemployment (Borra et al., 2015). The link between mother and kid has a direct effect on a child's intellectual health. Therefore, this union must be friendly, intimate, enduring, and loving, affording</w:t>
      </w:r>
      <w:r>
        <w:rPr>
          <w:spacing w:val="-15"/>
        </w:rPr>
        <w:t> </w:t>
      </w:r>
      <w:r>
        <w:rPr/>
        <w:t>each</w:t>
      </w:r>
      <w:r>
        <w:rPr>
          <w:spacing w:val="-15"/>
        </w:rPr>
        <w:t> </w:t>
      </w:r>
      <w:r>
        <w:rPr/>
        <w:t>participant</w:t>
      </w:r>
      <w:r>
        <w:rPr>
          <w:spacing w:val="-15"/>
        </w:rPr>
        <w:t> </w:t>
      </w:r>
      <w:r>
        <w:rPr/>
        <w:t>joy</w:t>
      </w:r>
      <w:r>
        <w:rPr>
          <w:spacing w:val="-15"/>
        </w:rPr>
        <w:t> </w:t>
      </w:r>
      <w:r>
        <w:rPr/>
        <w:t>and</w:t>
      </w:r>
      <w:r>
        <w:rPr>
          <w:spacing w:val="-15"/>
        </w:rPr>
        <w:t> </w:t>
      </w:r>
      <w:r>
        <w:rPr/>
        <w:t>opulence</w:t>
      </w:r>
      <w:r>
        <w:rPr>
          <w:spacing w:val="-15"/>
        </w:rPr>
        <w:t> </w:t>
      </w:r>
      <w:r>
        <w:rPr/>
        <w:t>(Perrelli,</w:t>
      </w:r>
      <w:r>
        <w:rPr>
          <w:spacing w:val="-15"/>
        </w:rPr>
        <w:t> </w:t>
      </w:r>
      <w:r>
        <w:rPr/>
        <w:t>Zambaldi,</w:t>
      </w:r>
      <w:r>
        <w:rPr>
          <w:spacing w:val="-15"/>
        </w:rPr>
        <w:t> </w:t>
      </w:r>
      <w:r>
        <w:rPr/>
        <w:t>Cantilino</w:t>
      </w:r>
      <w:r>
        <w:rPr>
          <w:spacing w:val="-15"/>
        </w:rPr>
        <w:t> </w:t>
      </w:r>
      <w:r>
        <w:rPr/>
        <w:t>&amp;</w:t>
      </w:r>
      <w:r>
        <w:rPr>
          <w:spacing w:val="-15"/>
        </w:rPr>
        <w:t> </w:t>
      </w:r>
      <w:r>
        <w:rPr/>
        <w:t>Sougey,</w:t>
      </w:r>
      <w:r>
        <w:rPr>
          <w:spacing w:val="-15"/>
        </w:rPr>
        <w:t> </w:t>
      </w:r>
      <w:r>
        <w:rPr/>
        <w:t>2014).</w:t>
      </w:r>
      <w:r>
        <w:rPr>
          <w:spacing w:val="-15"/>
        </w:rPr>
        <w:t> </w:t>
      </w:r>
      <w:r>
        <w:rPr/>
        <w:t>Decreased mother–infant interactions are related with worse child outcomes (Murray et al., 2015). Particularly when</w:t>
      </w:r>
      <w:r>
        <w:rPr>
          <w:spacing w:val="-7"/>
        </w:rPr>
        <w:t> </w:t>
      </w:r>
      <w:r>
        <w:rPr/>
        <w:t>it</w:t>
      </w:r>
      <w:r>
        <w:rPr>
          <w:spacing w:val="-7"/>
        </w:rPr>
        <w:t> </w:t>
      </w:r>
      <w:r>
        <w:rPr/>
        <w:t>is</w:t>
      </w:r>
      <w:r>
        <w:rPr>
          <w:spacing w:val="-7"/>
        </w:rPr>
        <w:t> </w:t>
      </w:r>
      <w:r>
        <w:rPr/>
        <w:t>severe,</w:t>
      </w:r>
      <w:r>
        <w:rPr>
          <w:spacing w:val="-7"/>
        </w:rPr>
        <w:t> </w:t>
      </w:r>
      <w:r>
        <w:rPr/>
        <w:t>prolonged,</w:t>
      </w:r>
      <w:r>
        <w:rPr>
          <w:spacing w:val="-7"/>
        </w:rPr>
        <w:t> </w:t>
      </w:r>
      <w:r>
        <w:rPr/>
        <w:t>and</w:t>
      </w:r>
      <w:r>
        <w:rPr>
          <w:spacing w:val="-5"/>
        </w:rPr>
        <w:t> </w:t>
      </w:r>
      <w:r>
        <w:rPr/>
        <w:t>affects</w:t>
      </w:r>
      <w:r>
        <w:rPr>
          <w:spacing w:val="-7"/>
        </w:rPr>
        <w:t> </w:t>
      </w:r>
      <w:r>
        <w:rPr/>
        <w:t>disadvantaged</w:t>
      </w:r>
      <w:r>
        <w:rPr>
          <w:spacing w:val="-7"/>
        </w:rPr>
        <w:t> </w:t>
      </w:r>
      <w:r>
        <w:rPr/>
        <w:t>communities,</w:t>
      </w:r>
      <w:r>
        <w:rPr>
          <w:spacing w:val="-8"/>
        </w:rPr>
        <w:t> </w:t>
      </w:r>
      <w:r>
        <w:rPr/>
        <w:t>research</w:t>
      </w:r>
      <w:r>
        <w:rPr>
          <w:spacing w:val="-7"/>
        </w:rPr>
        <w:t> </w:t>
      </w:r>
      <w:r>
        <w:rPr/>
        <w:t>indicate</w:t>
      </w:r>
      <w:r>
        <w:rPr>
          <w:spacing w:val="-8"/>
        </w:rPr>
        <w:t> </w:t>
      </w:r>
      <w:r>
        <w:rPr/>
        <w:t>that</w:t>
      </w:r>
      <w:r>
        <w:rPr>
          <w:spacing w:val="-7"/>
        </w:rPr>
        <w:t> </w:t>
      </w:r>
      <w:r>
        <w:rPr/>
        <w:t>PPD</w:t>
      </w:r>
      <w:r>
        <w:rPr>
          <w:spacing w:val="-8"/>
        </w:rPr>
        <w:t> </w:t>
      </w:r>
      <w:r>
        <w:rPr/>
        <w:t>has</w:t>
      </w:r>
      <w:r>
        <w:rPr>
          <w:spacing w:val="-5"/>
        </w:rPr>
        <w:t> </w:t>
      </w:r>
      <w:r>
        <w:rPr/>
        <w:t>a detrimental</w:t>
      </w:r>
      <w:r>
        <w:rPr>
          <w:spacing w:val="-5"/>
        </w:rPr>
        <w:t> </w:t>
      </w:r>
      <w:r>
        <w:rPr/>
        <w:t>effect</w:t>
      </w:r>
      <w:r>
        <w:rPr>
          <w:spacing w:val="-3"/>
        </w:rPr>
        <w:t> </w:t>
      </w:r>
      <w:r>
        <w:rPr/>
        <w:t>on</w:t>
      </w:r>
      <w:r>
        <w:rPr>
          <w:spacing w:val="-5"/>
        </w:rPr>
        <w:t> </w:t>
      </w:r>
      <w:r>
        <w:rPr/>
        <w:t>infant</w:t>
      </w:r>
      <w:r>
        <w:rPr>
          <w:spacing w:val="-5"/>
        </w:rPr>
        <w:t> </w:t>
      </w:r>
      <w:r>
        <w:rPr/>
        <w:t>development</w:t>
      </w:r>
      <w:r>
        <w:rPr>
          <w:spacing w:val="-5"/>
        </w:rPr>
        <w:t> </w:t>
      </w:r>
      <w:r>
        <w:rPr/>
        <w:t>(Ali</w:t>
      </w:r>
      <w:r>
        <w:rPr>
          <w:spacing w:val="-3"/>
        </w:rPr>
        <w:t> </w:t>
      </w:r>
      <w:r>
        <w:rPr/>
        <w:t>et</w:t>
      </w:r>
      <w:r>
        <w:rPr>
          <w:spacing w:val="-5"/>
        </w:rPr>
        <w:t> </w:t>
      </w:r>
      <w:r>
        <w:rPr/>
        <w:t>al.,</w:t>
      </w:r>
      <w:r>
        <w:rPr>
          <w:spacing w:val="-5"/>
        </w:rPr>
        <w:t> </w:t>
      </w:r>
      <w:r>
        <w:rPr/>
        <w:t>2013). In</w:t>
      </w:r>
      <w:r>
        <w:rPr>
          <w:spacing w:val="-5"/>
        </w:rPr>
        <w:t> </w:t>
      </w:r>
      <w:r>
        <w:rPr/>
        <w:t>low-</w:t>
      </w:r>
      <w:r>
        <w:rPr>
          <w:spacing w:val="-6"/>
        </w:rPr>
        <w:t> </w:t>
      </w:r>
      <w:r>
        <w:rPr/>
        <w:t>and</w:t>
      </w:r>
      <w:r>
        <w:rPr>
          <w:spacing w:val="-4"/>
        </w:rPr>
        <w:t> </w:t>
      </w:r>
      <w:r>
        <w:rPr/>
        <w:t>middle-income</w:t>
      </w:r>
      <w:r>
        <w:rPr>
          <w:spacing w:val="-6"/>
        </w:rPr>
        <w:t> </w:t>
      </w:r>
      <w:r>
        <w:rPr/>
        <w:t>nations,</w:t>
      </w:r>
      <w:r>
        <w:rPr>
          <w:spacing w:val="-5"/>
        </w:rPr>
        <w:t> </w:t>
      </w:r>
      <w:r>
        <w:rPr/>
        <w:t>recent data</w:t>
      </w:r>
      <w:r>
        <w:rPr>
          <w:spacing w:val="-1"/>
        </w:rPr>
        <w:t> </w:t>
      </w:r>
      <w:r>
        <w:rPr/>
        <w:t>suggests a</w:t>
      </w:r>
      <w:r>
        <w:rPr>
          <w:spacing w:val="-1"/>
        </w:rPr>
        <w:t> </w:t>
      </w:r>
      <w:r>
        <w:rPr/>
        <w:t>link between mother</w:t>
      </w:r>
      <w:r>
        <w:rPr>
          <w:spacing w:val="-1"/>
        </w:rPr>
        <w:t> </w:t>
      </w:r>
      <w:r>
        <w:rPr/>
        <w:t>postnatal depression and child mortality (Weobong et al., 2015). Apart from the financial expenses associated with mental health disorders, the intangible costs associated with human suffering and the overall influence of those depression problems on physical difficulties are</w:t>
      </w:r>
      <w:r>
        <w:rPr>
          <w:spacing w:val="-1"/>
        </w:rPr>
        <w:t> </w:t>
      </w:r>
      <w:r>
        <w:rPr/>
        <w:t>methodologically and conceptually difficult to quantify.</w:t>
      </w:r>
      <w:r>
        <w:rPr>
          <w:spacing w:val="-1"/>
        </w:rPr>
        <w:t> </w:t>
      </w:r>
      <w:r>
        <w:rPr/>
        <w:t>There</w:t>
      </w:r>
      <w:r>
        <w:rPr>
          <w:spacing w:val="-2"/>
        </w:rPr>
        <w:t> </w:t>
      </w:r>
      <w:r>
        <w:rPr/>
        <w:t>is evidence</w:t>
      </w:r>
      <w:r>
        <w:rPr>
          <w:spacing w:val="-1"/>
        </w:rPr>
        <w:t> </w:t>
      </w:r>
      <w:r>
        <w:rPr/>
        <w:t>that mental health issues during the perinatal period jeopardize and/or exacerbate obstetric outcomes, such as premature labor, obstetric headaches, and so on (Silva et al., 2017). Beyond delayed psychosocial improvement, the influence on children is profound. Additionally, low birth weight, limited nursing, controlled growth, severe malnutrition, prolonged bouts of diarrhea, and shortened vaccination regimens are associated with this condition.</w:t>
      </w:r>
    </w:p>
    <w:p>
      <w:pPr>
        <w:pStyle w:val="BodyText"/>
        <w:spacing w:after="0" w:line="480" w:lineRule="auto"/>
        <w:jc w:val="both"/>
        <w:sectPr>
          <w:pgSz w:w="11910" w:h="16840"/>
          <w:pgMar w:header="0" w:footer="1012" w:top="1360" w:bottom="1200" w:left="992" w:right="992"/>
        </w:sectPr>
      </w:pPr>
    </w:p>
    <w:p>
      <w:pPr>
        <w:pStyle w:val="Heading2"/>
        <w:numPr>
          <w:ilvl w:val="1"/>
          <w:numId w:val="15"/>
        </w:numPr>
        <w:tabs>
          <w:tab w:pos="447" w:val="left" w:leader="none"/>
        </w:tabs>
        <w:spacing w:line="240" w:lineRule="auto" w:before="61" w:after="0"/>
        <w:ind w:left="447" w:right="0" w:hanging="360"/>
        <w:jc w:val="left"/>
      </w:pPr>
      <w:bookmarkStart w:name="_bookmark32" w:id="33"/>
      <w:bookmarkEnd w:id="33"/>
      <w:r>
        <w:rPr>
          <w:b w:val="0"/>
        </w:rPr>
      </w:r>
      <w:r>
        <w:rPr/>
        <w:t>Managing</w:t>
      </w:r>
      <w:r>
        <w:rPr>
          <w:spacing w:val="-1"/>
        </w:rPr>
        <w:t> </w:t>
      </w:r>
      <w:r>
        <w:rPr/>
        <w:t>Postpartum </w:t>
      </w:r>
      <w:r>
        <w:rPr>
          <w:spacing w:val="-2"/>
        </w:rPr>
        <w:t>depression</w:t>
      </w:r>
    </w:p>
    <w:p>
      <w:pPr>
        <w:pStyle w:val="BodyText"/>
        <w:spacing w:before="240"/>
        <w:rPr>
          <w:b/>
        </w:rPr>
      </w:pPr>
    </w:p>
    <w:p>
      <w:pPr>
        <w:pStyle w:val="BodyText"/>
        <w:spacing w:line="480" w:lineRule="auto"/>
        <w:ind w:left="87" w:right="80"/>
        <w:jc w:val="both"/>
      </w:pPr>
      <w:r>
        <w:rPr/>
        <w:t>Pharmacologic</w:t>
      </w:r>
      <w:r>
        <w:rPr>
          <w:spacing w:val="-9"/>
        </w:rPr>
        <w:t> </w:t>
      </w:r>
      <w:r>
        <w:rPr/>
        <w:t>approaches,</w:t>
      </w:r>
      <w:r>
        <w:rPr>
          <w:spacing w:val="-10"/>
        </w:rPr>
        <w:t> </w:t>
      </w:r>
      <w:r>
        <w:rPr/>
        <w:t>cognitive</w:t>
      </w:r>
      <w:r>
        <w:rPr>
          <w:spacing w:val="-11"/>
        </w:rPr>
        <w:t> </w:t>
      </w:r>
      <w:r>
        <w:rPr/>
        <w:t>therapy, supportive</w:t>
      </w:r>
      <w:r>
        <w:rPr>
          <w:spacing w:val="-11"/>
        </w:rPr>
        <w:t> </w:t>
      </w:r>
      <w:r>
        <w:rPr/>
        <w:t>social,</w:t>
      </w:r>
      <w:r>
        <w:rPr>
          <w:spacing w:val="-8"/>
        </w:rPr>
        <w:t> </w:t>
      </w:r>
      <w:r>
        <w:rPr/>
        <w:t>and</w:t>
      </w:r>
      <w:r>
        <w:rPr>
          <w:spacing w:val="-11"/>
        </w:rPr>
        <w:t> </w:t>
      </w:r>
      <w:r>
        <w:rPr/>
        <w:t>psychosocial</w:t>
      </w:r>
      <w:r>
        <w:rPr>
          <w:spacing w:val="-11"/>
        </w:rPr>
        <w:t> </w:t>
      </w:r>
      <w:r>
        <w:rPr/>
        <w:t>support</w:t>
      </w:r>
      <w:r>
        <w:rPr>
          <w:spacing w:val="-11"/>
        </w:rPr>
        <w:t> </w:t>
      </w:r>
      <w:r>
        <w:rPr/>
        <w:t>via</w:t>
      </w:r>
      <w:r>
        <w:rPr>
          <w:spacing w:val="-11"/>
        </w:rPr>
        <w:t> </w:t>
      </w:r>
      <w:r>
        <w:rPr/>
        <w:t>support groups,</w:t>
      </w:r>
      <w:r>
        <w:rPr>
          <w:spacing w:val="-15"/>
        </w:rPr>
        <w:t> </w:t>
      </w:r>
      <w:r>
        <w:rPr/>
        <w:t>professional-based</w:t>
      </w:r>
      <w:r>
        <w:rPr>
          <w:spacing w:val="-15"/>
        </w:rPr>
        <w:t> </w:t>
      </w:r>
      <w:r>
        <w:rPr/>
        <w:t>postpartum</w:t>
      </w:r>
      <w:r>
        <w:rPr>
          <w:spacing w:val="-15"/>
        </w:rPr>
        <w:t> </w:t>
      </w:r>
      <w:r>
        <w:rPr/>
        <w:t>home</w:t>
      </w:r>
      <w:r>
        <w:rPr>
          <w:spacing w:val="-15"/>
        </w:rPr>
        <w:t> </w:t>
      </w:r>
      <w:r>
        <w:rPr/>
        <w:t>visits,</w:t>
      </w:r>
      <w:r>
        <w:rPr>
          <w:spacing w:val="-15"/>
        </w:rPr>
        <w:t> </w:t>
      </w:r>
      <w:r>
        <w:rPr/>
        <w:t>and</w:t>
      </w:r>
      <w:r>
        <w:rPr>
          <w:spacing w:val="-15"/>
        </w:rPr>
        <w:t> </w:t>
      </w:r>
      <w:r>
        <w:rPr/>
        <w:t>alternative</w:t>
      </w:r>
      <w:r>
        <w:rPr>
          <w:spacing w:val="-15"/>
        </w:rPr>
        <w:t> </w:t>
      </w:r>
      <w:r>
        <w:rPr/>
        <w:t>therapies</w:t>
      </w:r>
      <w:r>
        <w:rPr>
          <w:spacing w:val="-15"/>
        </w:rPr>
        <w:t> </w:t>
      </w:r>
      <w:r>
        <w:rPr/>
        <w:t>may</w:t>
      </w:r>
      <w:r>
        <w:rPr>
          <w:spacing w:val="-15"/>
        </w:rPr>
        <w:t> </w:t>
      </w:r>
      <w:r>
        <w:rPr/>
        <w:t>all</w:t>
      </w:r>
      <w:r>
        <w:rPr>
          <w:spacing w:val="-15"/>
        </w:rPr>
        <w:t> </w:t>
      </w:r>
      <w:r>
        <w:rPr/>
        <w:t>be</w:t>
      </w:r>
      <w:r>
        <w:rPr>
          <w:spacing w:val="-15"/>
        </w:rPr>
        <w:t> </w:t>
      </w:r>
      <w:r>
        <w:rPr/>
        <w:t>used</w:t>
      </w:r>
      <w:r>
        <w:rPr>
          <w:spacing w:val="-15"/>
        </w:rPr>
        <w:t> </w:t>
      </w:r>
      <w:r>
        <w:rPr/>
        <w:t>to</w:t>
      </w:r>
      <w:r>
        <w:rPr>
          <w:spacing w:val="-15"/>
        </w:rPr>
        <w:t> </w:t>
      </w:r>
      <w:r>
        <w:rPr/>
        <w:t>address postpartum</w:t>
      </w:r>
      <w:r>
        <w:rPr>
          <w:spacing w:val="-6"/>
        </w:rPr>
        <w:t> </w:t>
      </w:r>
      <w:r>
        <w:rPr/>
        <w:t>depression.</w:t>
      </w:r>
      <w:r>
        <w:rPr>
          <w:spacing w:val="-6"/>
        </w:rPr>
        <w:t> </w:t>
      </w:r>
      <w:r>
        <w:rPr/>
        <w:t>Electroconvulsive</w:t>
      </w:r>
      <w:r>
        <w:rPr>
          <w:spacing w:val="-6"/>
        </w:rPr>
        <w:t> </w:t>
      </w:r>
      <w:r>
        <w:rPr/>
        <w:t>treatment</w:t>
      </w:r>
      <w:r>
        <w:rPr>
          <w:spacing w:val="-5"/>
        </w:rPr>
        <w:t> </w:t>
      </w:r>
      <w:r>
        <w:rPr/>
        <w:t>has</w:t>
      </w:r>
      <w:r>
        <w:rPr>
          <w:spacing w:val="-6"/>
        </w:rPr>
        <w:t> </w:t>
      </w:r>
      <w:r>
        <w:rPr/>
        <w:t>been</w:t>
      </w:r>
      <w:r>
        <w:rPr>
          <w:spacing w:val="-6"/>
        </w:rPr>
        <w:t> </w:t>
      </w:r>
      <w:r>
        <w:rPr/>
        <w:t>shown</w:t>
      </w:r>
      <w:r>
        <w:rPr>
          <w:spacing w:val="-6"/>
        </w:rPr>
        <w:t> </w:t>
      </w:r>
      <w:r>
        <w:rPr/>
        <w:t>to</w:t>
      </w:r>
      <w:r>
        <w:rPr>
          <w:spacing w:val="-5"/>
        </w:rPr>
        <w:t> </w:t>
      </w:r>
      <w:r>
        <w:rPr/>
        <w:t>be</w:t>
      </w:r>
      <w:r>
        <w:rPr>
          <w:spacing w:val="-4"/>
        </w:rPr>
        <w:t> </w:t>
      </w:r>
      <w:r>
        <w:rPr/>
        <w:t>useful</w:t>
      </w:r>
      <w:r>
        <w:rPr>
          <w:spacing w:val="-6"/>
        </w:rPr>
        <w:t> </w:t>
      </w:r>
      <w:r>
        <w:rPr/>
        <w:t>for</w:t>
      </w:r>
      <w:r>
        <w:rPr>
          <w:spacing w:val="-6"/>
        </w:rPr>
        <w:t> </w:t>
      </w:r>
      <w:r>
        <w:rPr/>
        <w:t>women</w:t>
      </w:r>
      <w:r>
        <w:rPr>
          <w:spacing w:val="-6"/>
        </w:rPr>
        <w:t> </w:t>
      </w:r>
      <w:r>
        <w:rPr/>
        <w:t>suffering from severe PPD (Chinawa et al. 2016). In severe circumstances, particularly when mothers are suicidal, inpatient hospitalization may be necessary (Anokye et al., 2018). Among the indicated therapies,</w:t>
      </w:r>
      <w:r>
        <w:rPr>
          <w:spacing w:val="-11"/>
        </w:rPr>
        <w:t> </w:t>
      </w:r>
      <w:r>
        <w:rPr/>
        <w:t>psychological</w:t>
      </w:r>
      <w:r>
        <w:rPr>
          <w:spacing w:val="-8"/>
        </w:rPr>
        <w:t> </w:t>
      </w:r>
      <w:r>
        <w:rPr/>
        <w:t>support</w:t>
      </w:r>
      <w:r>
        <w:rPr>
          <w:spacing w:val="-11"/>
        </w:rPr>
        <w:t> </w:t>
      </w:r>
      <w:r>
        <w:rPr/>
        <w:t>has</w:t>
      </w:r>
      <w:r>
        <w:rPr>
          <w:spacing w:val="-10"/>
        </w:rPr>
        <w:t> </w:t>
      </w:r>
      <w:r>
        <w:rPr/>
        <w:t>been</w:t>
      </w:r>
      <w:r>
        <w:rPr>
          <w:spacing w:val="-11"/>
        </w:rPr>
        <w:t> </w:t>
      </w:r>
      <w:r>
        <w:rPr/>
        <w:t>shown</w:t>
      </w:r>
      <w:r>
        <w:rPr>
          <w:spacing w:val="-11"/>
        </w:rPr>
        <w:t> </w:t>
      </w:r>
      <w:r>
        <w:rPr/>
        <w:t>to</w:t>
      </w:r>
      <w:r>
        <w:rPr>
          <w:spacing w:val="-10"/>
        </w:rPr>
        <w:t> </w:t>
      </w:r>
      <w:r>
        <w:rPr/>
        <w:t>be</w:t>
      </w:r>
      <w:r>
        <w:rPr>
          <w:spacing w:val="-12"/>
        </w:rPr>
        <w:t> </w:t>
      </w:r>
      <w:r>
        <w:rPr/>
        <w:t>the</w:t>
      </w:r>
      <w:r>
        <w:rPr>
          <w:spacing w:val="-11"/>
        </w:rPr>
        <w:t> </w:t>
      </w:r>
      <w:r>
        <w:rPr/>
        <w:t>most</w:t>
      </w:r>
      <w:r>
        <w:rPr>
          <w:spacing w:val="-10"/>
        </w:rPr>
        <w:t> </w:t>
      </w:r>
      <w:r>
        <w:rPr/>
        <w:t>beneficial</w:t>
      </w:r>
      <w:r>
        <w:rPr>
          <w:spacing w:val="-11"/>
        </w:rPr>
        <w:t> </w:t>
      </w:r>
      <w:r>
        <w:rPr/>
        <w:t>in</w:t>
      </w:r>
      <w:r>
        <w:rPr>
          <w:spacing w:val="-11"/>
        </w:rPr>
        <w:t> </w:t>
      </w:r>
      <w:r>
        <w:rPr/>
        <w:t>controlling</w:t>
      </w:r>
      <w:r>
        <w:rPr>
          <w:spacing w:val="-10"/>
        </w:rPr>
        <w:t> </w:t>
      </w:r>
      <w:r>
        <w:rPr/>
        <w:t>PPD</w:t>
      </w:r>
      <w:r>
        <w:rPr>
          <w:spacing w:val="-11"/>
        </w:rPr>
        <w:t> </w:t>
      </w:r>
      <w:r>
        <w:rPr/>
        <w:t>(Anokye et</w:t>
      </w:r>
      <w:r>
        <w:rPr>
          <w:spacing w:val="-12"/>
        </w:rPr>
        <w:t> </w:t>
      </w:r>
      <w:r>
        <w:rPr/>
        <w:t>al.,</w:t>
      </w:r>
      <w:r>
        <w:rPr>
          <w:spacing w:val="-12"/>
        </w:rPr>
        <w:t> </w:t>
      </w:r>
      <w:r>
        <w:rPr/>
        <w:t>2018).</w:t>
      </w:r>
      <w:r>
        <w:rPr>
          <w:spacing w:val="-12"/>
        </w:rPr>
        <w:t> </w:t>
      </w:r>
      <w:r>
        <w:rPr/>
        <w:t>Beck,</w:t>
      </w:r>
      <w:r>
        <w:rPr>
          <w:spacing w:val="-12"/>
        </w:rPr>
        <w:t> </w:t>
      </w:r>
      <w:r>
        <w:rPr/>
        <w:t>Records,</w:t>
      </w:r>
      <w:r>
        <w:rPr>
          <w:spacing w:val="-12"/>
        </w:rPr>
        <w:t> </w:t>
      </w:r>
      <w:r>
        <w:rPr/>
        <w:t>and</w:t>
      </w:r>
      <w:r>
        <w:rPr>
          <w:spacing w:val="-12"/>
        </w:rPr>
        <w:t> </w:t>
      </w:r>
      <w:r>
        <w:rPr/>
        <w:t>Rice</w:t>
      </w:r>
      <w:r>
        <w:rPr>
          <w:spacing w:val="-14"/>
        </w:rPr>
        <w:t> </w:t>
      </w:r>
      <w:r>
        <w:rPr/>
        <w:t>(2006)</w:t>
      </w:r>
      <w:r>
        <w:rPr>
          <w:spacing w:val="-13"/>
        </w:rPr>
        <w:t> </w:t>
      </w:r>
      <w:r>
        <w:rPr/>
        <w:t>shown</w:t>
      </w:r>
      <w:r>
        <w:rPr>
          <w:spacing w:val="-12"/>
        </w:rPr>
        <w:t> </w:t>
      </w:r>
      <w:r>
        <w:rPr/>
        <w:t>that</w:t>
      </w:r>
      <w:r>
        <w:rPr>
          <w:spacing w:val="-12"/>
        </w:rPr>
        <w:t> </w:t>
      </w:r>
      <w:r>
        <w:rPr/>
        <w:t>involvement</w:t>
      </w:r>
      <w:r>
        <w:rPr>
          <w:spacing w:val="-12"/>
        </w:rPr>
        <w:t> </w:t>
      </w:r>
      <w:r>
        <w:rPr/>
        <w:t>in</w:t>
      </w:r>
      <w:r>
        <w:rPr>
          <w:spacing w:val="-12"/>
        </w:rPr>
        <w:t> </w:t>
      </w:r>
      <w:r>
        <w:rPr/>
        <w:t>support</w:t>
      </w:r>
      <w:r>
        <w:rPr>
          <w:spacing w:val="-12"/>
        </w:rPr>
        <w:t> </w:t>
      </w:r>
      <w:r>
        <w:rPr/>
        <w:t>group</w:t>
      </w:r>
      <w:r>
        <w:rPr>
          <w:spacing w:val="-13"/>
        </w:rPr>
        <w:t> </w:t>
      </w:r>
      <w:r>
        <w:rPr/>
        <w:t>activities</w:t>
      </w:r>
      <w:r>
        <w:rPr>
          <w:spacing w:val="-12"/>
        </w:rPr>
        <w:t> </w:t>
      </w:r>
      <w:r>
        <w:rPr/>
        <w:t>might provide moms with a sense of hope by demonstrating that they are not alone. Couple support organizations may educate and encourage couples. Additionally, they provide an opportunity for couples to discuss their wants and worries in a nonjudgmental environment. Women with a high- probability of getting PPD should also begin interpersonal psychotherapy while pregnant (Anokye et al., 2018). To prepare them for the role changes that occur with parenthood, this is what they'll be doing. Women who get interpersonal psychotherapy are more likely than those who do not to have a reduction</w:t>
      </w:r>
      <w:r>
        <w:rPr>
          <w:spacing w:val="-7"/>
        </w:rPr>
        <w:t> </w:t>
      </w:r>
      <w:r>
        <w:rPr/>
        <w:t>in</w:t>
      </w:r>
      <w:r>
        <w:rPr>
          <w:spacing w:val="-7"/>
        </w:rPr>
        <w:t> </w:t>
      </w:r>
      <w:r>
        <w:rPr/>
        <w:t>depressive</w:t>
      </w:r>
      <w:r>
        <w:rPr>
          <w:spacing w:val="-8"/>
        </w:rPr>
        <w:t> </w:t>
      </w:r>
      <w:r>
        <w:rPr/>
        <w:t>symptoms</w:t>
      </w:r>
      <w:r>
        <w:rPr>
          <w:spacing w:val="-7"/>
        </w:rPr>
        <w:t> </w:t>
      </w:r>
      <w:r>
        <w:rPr/>
        <w:t>and</w:t>
      </w:r>
      <w:r>
        <w:rPr>
          <w:spacing w:val="-7"/>
        </w:rPr>
        <w:t> </w:t>
      </w:r>
      <w:r>
        <w:rPr/>
        <w:t>to</w:t>
      </w:r>
      <w:r>
        <w:rPr>
          <w:spacing w:val="-7"/>
        </w:rPr>
        <w:t> </w:t>
      </w:r>
      <w:r>
        <w:rPr/>
        <w:t>recover</w:t>
      </w:r>
      <w:r>
        <w:rPr>
          <w:spacing w:val="-8"/>
        </w:rPr>
        <w:t> </w:t>
      </w:r>
      <w:r>
        <w:rPr/>
        <w:t>from</w:t>
      </w:r>
      <w:r>
        <w:rPr>
          <w:spacing w:val="-8"/>
        </w:rPr>
        <w:t> </w:t>
      </w:r>
      <w:r>
        <w:rPr/>
        <w:t>PPD</w:t>
      </w:r>
      <w:r>
        <w:rPr>
          <w:spacing w:val="-8"/>
        </w:rPr>
        <w:t> </w:t>
      </w:r>
      <w:r>
        <w:rPr/>
        <w:t>more</w:t>
      </w:r>
      <w:r>
        <w:rPr>
          <w:spacing w:val="-8"/>
        </w:rPr>
        <w:t> </w:t>
      </w:r>
      <w:r>
        <w:rPr/>
        <w:t>rapidly</w:t>
      </w:r>
      <w:r>
        <w:rPr>
          <w:spacing w:val="-7"/>
        </w:rPr>
        <w:t> </w:t>
      </w:r>
      <w:r>
        <w:rPr/>
        <w:t>(Anokye</w:t>
      </w:r>
      <w:r>
        <w:rPr>
          <w:spacing w:val="-9"/>
        </w:rPr>
        <w:t> </w:t>
      </w:r>
      <w:r>
        <w:rPr/>
        <w:t>et</w:t>
      </w:r>
      <w:r>
        <w:rPr>
          <w:spacing w:val="-4"/>
        </w:rPr>
        <w:t> </w:t>
      </w:r>
      <w:r>
        <w:rPr/>
        <w:t>al.,</w:t>
      </w:r>
      <w:r>
        <w:rPr>
          <w:spacing w:val="-7"/>
        </w:rPr>
        <w:t> </w:t>
      </w:r>
      <w:r>
        <w:rPr/>
        <w:t>2018).</w:t>
      </w:r>
      <w:r>
        <w:rPr>
          <w:spacing w:val="-2"/>
        </w:rPr>
        <w:t> </w:t>
      </w:r>
      <w:r>
        <w:rPr/>
        <w:t>Three short</w:t>
      </w:r>
      <w:r>
        <w:rPr>
          <w:spacing w:val="-6"/>
        </w:rPr>
        <w:t> </w:t>
      </w:r>
      <w:r>
        <w:rPr/>
        <w:t>home-based</w:t>
      </w:r>
      <w:r>
        <w:rPr>
          <w:spacing w:val="-6"/>
        </w:rPr>
        <w:t> </w:t>
      </w:r>
      <w:r>
        <w:rPr/>
        <w:t>visits</w:t>
      </w:r>
      <w:r>
        <w:rPr>
          <w:spacing w:val="-5"/>
        </w:rPr>
        <w:t> </w:t>
      </w:r>
      <w:r>
        <w:rPr/>
        <w:t>using</w:t>
      </w:r>
      <w:r>
        <w:rPr>
          <w:spacing w:val="-5"/>
        </w:rPr>
        <w:t> </w:t>
      </w:r>
      <w:r>
        <w:rPr/>
        <w:t>counseling</w:t>
      </w:r>
      <w:r>
        <w:rPr>
          <w:spacing w:val="-6"/>
        </w:rPr>
        <w:t> </w:t>
      </w:r>
      <w:r>
        <w:rPr/>
        <w:t>techniques</w:t>
      </w:r>
      <w:r>
        <w:rPr>
          <w:spacing w:val="-6"/>
        </w:rPr>
        <w:t> </w:t>
      </w:r>
      <w:r>
        <w:rPr/>
        <w:t>were</w:t>
      </w:r>
      <w:r>
        <w:rPr>
          <w:spacing w:val="-8"/>
        </w:rPr>
        <w:t> </w:t>
      </w:r>
      <w:r>
        <w:rPr/>
        <w:t>shown</w:t>
      </w:r>
      <w:r>
        <w:rPr>
          <w:spacing w:val="-6"/>
        </w:rPr>
        <w:t> </w:t>
      </w:r>
      <w:r>
        <w:rPr/>
        <w:t>to</w:t>
      </w:r>
      <w:r>
        <w:rPr>
          <w:spacing w:val="-5"/>
        </w:rPr>
        <w:t> </w:t>
      </w:r>
      <w:r>
        <w:rPr/>
        <w:t>be</w:t>
      </w:r>
      <w:r>
        <w:rPr>
          <w:spacing w:val="-7"/>
        </w:rPr>
        <w:t> </w:t>
      </w:r>
      <w:r>
        <w:rPr/>
        <w:t>useful</w:t>
      </w:r>
      <w:r>
        <w:rPr>
          <w:spacing w:val="-6"/>
        </w:rPr>
        <w:t> </w:t>
      </w:r>
      <w:r>
        <w:rPr/>
        <w:t>in</w:t>
      </w:r>
      <w:r>
        <w:rPr>
          <w:spacing w:val="-5"/>
        </w:rPr>
        <w:t> </w:t>
      </w:r>
      <w:r>
        <w:rPr/>
        <w:t>accelerating</w:t>
      </w:r>
      <w:r>
        <w:rPr>
          <w:spacing w:val="-6"/>
        </w:rPr>
        <w:t> </w:t>
      </w:r>
      <w:r>
        <w:rPr/>
        <w:t>recovery rates for new mothers with postpartum depression (O'Hara &amp; McCabe, 2013).</w:t>
      </w:r>
    </w:p>
    <w:p>
      <w:pPr>
        <w:pStyle w:val="BodyText"/>
      </w:pPr>
    </w:p>
    <w:p>
      <w:pPr>
        <w:pStyle w:val="BodyText"/>
      </w:pPr>
    </w:p>
    <w:p>
      <w:pPr>
        <w:pStyle w:val="BodyText"/>
        <w:spacing w:before="165"/>
      </w:pPr>
    </w:p>
    <w:p>
      <w:pPr>
        <w:pStyle w:val="Heading2"/>
        <w:numPr>
          <w:ilvl w:val="1"/>
          <w:numId w:val="15"/>
        </w:numPr>
        <w:tabs>
          <w:tab w:pos="447" w:val="left" w:leader="none"/>
        </w:tabs>
        <w:spacing w:line="240" w:lineRule="auto" w:before="1" w:after="0"/>
        <w:ind w:left="447" w:right="0" w:hanging="360"/>
        <w:jc w:val="left"/>
      </w:pPr>
      <w:bookmarkStart w:name="_bookmark33" w:id="34"/>
      <w:bookmarkEnd w:id="34"/>
      <w:r>
        <w:rPr>
          <w:b w:val="0"/>
        </w:rPr>
      </w:r>
      <w:r>
        <w:rPr/>
        <w:t>Discussion</w:t>
      </w:r>
      <w:r>
        <w:rPr>
          <w:spacing w:val="-2"/>
        </w:rPr>
        <w:t> </w:t>
      </w:r>
      <w:r>
        <w:rPr/>
        <w:t>of</w:t>
      </w:r>
      <w:r>
        <w:rPr>
          <w:spacing w:val="-2"/>
        </w:rPr>
        <w:t> </w:t>
      </w:r>
      <w:r>
        <w:rPr/>
        <w:t>Chapter</w:t>
      </w:r>
      <w:r>
        <w:rPr>
          <w:spacing w:val="-2"/>
        </w:rPr>
        <w:t> </w:t>
      </w:r>
      <w:r>
        <w:rPr/>
        <w:t>and Identified</w:t>
      </w:r>
      <w:r>
        <w:rPr>
          <w:spacing w:val="-1"/>
        </w:rPr>
        <w:t> </w:t>
      </w:r>
      <w:r>
        <w:rPr/>
        <w:t>Gaps</w:t>
      </w:r>
      <w:r>
        <w:rPr>
          <w:spacing w:val="-1"/>
        </w:rPr>
        <w:t> </w:t>
      </w:r>
      <w:r>
        <w:rPr/>
        <w:t>in</w:t>
      </w:r>
      <w:r>
        <w:rPr>
          <w:spacing w:val="-1"/>
        </w:rPr>
        <w:t> </w:t>
      </w:r>
      <w:r>
        <w:rPr>
          <w:spacing w:val="-2"/>
        </w:rPr>
        <w:t>Literature</w:t>
      </w:r>
    </w:p>
    <w:p>
      <w:pPr>
        <w:pStyle w:val="BodyText"/>
        <w:spacing w:before="239"/>
        <w:rPr>
          <w:b/>
        </w:rPr>
      </w:pPr>
    </w:p>
    <w:p>
      <w:pPr>
        <w:pStyle w:val="BodyText"/>
        <w:spacing w:line="480" w:lineRule="auto" w:before="1"/>
        <w:ind w:left="87" w:right="83"/>
        <w:jc w:val="both"/>
      </w:pPr>
      <w:r>
        <w:rPr/>
        <w:t>“Postpartum” implies the period following delivery. The literature on the elements that may induce postpartum depression reveals numerous areas that need additional investigation. A low socioeconomic</w:t>
      </w:r>
      <w:r>
        <w:rPr>
          <w:spacing w:val="-5"/>
        </w:rPr>
        <w:t> </w:t>
      </w:r>
      <w:r>
        <w:rPr/>
        <w:t>status</w:t>
      </w:r>
      <w:r>
        <w:rPr>
          <w:spacing w:val="-4"/>
        </w:rPr>
        <w:t> </w:t>
      </w:r>
      <w:r>
        <w:rPr/>
        <w:t>has</w:t>
      </w:r>
      <w:r>
        <w:rPr>
          <w:spacing w:val="-3"/>
        </w:rPr>
        <w:t> </w:t>
      </w:r>
      <w:r>
        <w:rPr/>
        <w:t>long</w:t>
      </w:r>
      <w:r>
        <w:rPr>
          <w:spacing w:val="-4"/>
        </w:rPr>
        <w:t> </w:t>
      </w:r>
      <w:r>
        <w:rPr/>
        <w:t>been</w:t>
      </w:r>
      <w:r>
        <w:rPr>
          <w:spacing w:val="-4"/>
        </w:rPr>
        <w:t> </w:t>
      </w:r>
      <w:r>
        <w:rPr/>
        <w:t>recognized</w:t>
      </w:r>
      <w:r>
        <w:rPr>
          <w:spacing w:val="-4"/>
        </w:rPr>
        <w:t> </w:t>
      </w:r>
      <w:r>
        <w:rPr/>
        <w:t>as</w:t>
      </w:r>
      <w:r>
        <w:rPr>
          <w:spacing w:val="-2"/>
        </w:rPr>
        <w:t> </w:t>
      </w:r>
      <w:r>
        <w:rPr/>
        <w:t>a</w:t>
      </w:r>
      <w:r>
        <w:rPr>
          <w:spacing w:val="-2"/>
        </w:rPr>
        <w:t> </w:t>
      </w:r>
      <w:r>
        <w:rPr/>
        <w:t>determinant</w:t>
      </w:r>
      <w:r>
        <w:rPr>
          <w:spacing w:val="-4"/>
        </w:rPr>
        <w:t> </w:t>
      </w:r>
      <w:r>
        <w:rPr/>
        <w:t>of</w:t>
      </w:r>
      <w:r>
        <w:rPr>
          <w:spacing w:val="-4"/>
        </w:rPr>
        <w:t> </w:t>
      </w:r>
      <w:r>
        <w:rPr/>
        <w:t>postpartum</w:t>
      </w:r>
      <w:r>
        <w:rPr>
          <w:spacing w:val="-4"/>
        </w:rPr>
        <w:t> </w:t>
      </w:r>
      <w:r>
        <w:rPr/>
        <w:t>depressive</w:t>
      </w:r>
      <w:r>
        <w:rPr>
          <w:spacing w:val="-5"/>
        </w:rPr>
        <w:t> </w:t>
      </w:r>
      <w:r>
        <w:rPr/>
        <w:t>symptoms. Pregnant</w:t>
      </w:r>
      <w:r>
        <w:rPr>
          <w:spacing w:val="-6"/>
        </w:rPr>
        <w:t> </w:t>
      </w:r>
      <w:r>
        <w:rPr/>
        <w:t>mothers</w:t>
      </w:r>
      <w:r>
        <w:rPr>
          <w:spacing w:val="-7"/>
        </w:rPr>
        <w:t> </w:t>
      </w:r>
      <w:r>
        <w:rPr/>
        <w:t>in</w:t>
      </w:r>
      <w:r>
        <w:rPr>
          <w:spacing w:val="-6"/>
        </w:rPr>
        <w:t> </w:t>
      </w:r>
      <w:r>
        <w:rPr/>
        <w:t>low-income</w:t>
      </w:r>
      <w:r>
        <w:rPr>
          <w:spacing w:val="-7"/>
        </w:rPr>
        <w:t> </w:t>
      </w:r>
      <w:r>
        <w:rPr/>
        <w:t>areas</w:t>
      </w:r>
      <w:r>
        <w:rPr>
          <w:spacing w:val="-4"/>
        </w:rPr>
        <w:t> </w:t>
      </w:r>
      <w:r>
        <w:rPr/>
        <w:t>who</w:t>
      </w:r>
      <w:r>
        <w:rPr>
          <w:spacing w:val="-7"/>
        </w:rPr>
        <w:t> </w:t>
      </w:r>
      <w:r>
        <w:rPr/>
        <w:t>are</w:t>
      </w:r>
      <w:r>
        <w:rPr>
          <w:spacing w:val="-8"/>
        </w:rPr>
        <w:t> </w:t>
      </w:r>
      <w:r>
        <w:rPr/>
        <w:t>prone</w:t>
      </w:r>
      <w:r>
        <w:rPr>
          <w:spacing w:val="-7"/>
        </w:rPr>
        <w:t> </w:t>
      </w:r>
      <w:r>
        <w:rPr/>
        <w:t>to</w:t>
      </w:r>
      <w:r>
        <w:rPr>
          <w:spacing w:val="-6"/>
        </w:rPr>
        <w:t> </w:t>
      </w:r>
      <w:r>
        <w:rPr/>
        <w:t>depression</w:t>
      </w:r>
      <w:r>
        <w:rPr>
          <w:spacing w:val="-6"/>
        </w:rPr>
        <w:t> </w:t>
      </w:r>
      <w:r>
        <w:rPr/>
        <w:t>are</w:t>
      </w:r>
      <w:r>
        <w:rPr>
          <w:spacing w:val="-8"/>
        </w:rPr>
        <w:t> </w:t>
      </w:r>
      <w:r>
        <w:rPr/>
        <w:t>being</w:t>
      </w:r>
      <w:r>
        <w:rPr>
          <w:spacing w:val="-6"/>
        </w:rPr>
        <w:t> </w:t>
      </w:r>
      <w:r>
        <w:rPr/>
        <w:t>researched.</w:t>
      </w:r>
      <w:r>
        <w:rPr>
          <w:spacing w:val="-6"/>
        </w:rPr>
        <w:t> </w:t>
      </w:r>
      <w:r>
        <w:rPr/>
        <w:t>Their</w:t>
      </w:r>
      <w:r>
        <w:rPr>
          <w:spacing w:val="-7"/>
        </w:rPr>
        <w:t> </w:t>
      </w:r>
      <w:r>
        <w:rPr/>
        <w:t>access to</w:t>
      </w:r>
      <w:r>
        <w:rPr>
          <w:spacing w:val="11"/>
        </w:rPr>
        <w:t> </w:t>
      </w:r>
      <w:r>
        <w:rPr/>
        <w:t>health</w:t>
      </w:r>
      <w:r>
        <w:rPr>
          <w:spacing w:val="13"/>
        </w:rPr>
        <w:t> </w:t>
      </w:r>
      <w:r>
        <w:rPr/>
        <w:t>care,</w:t>
      </w:r>
      <w:r>
        <w:rPr>
          <w:spacing w:val="14"/>
        </w:rPr>
        <w:t> </w:t>
      </w:r>
      <w:r>
        <w:rPr/>
        <w:t>social</w:t>
      </w:r>
      <w:r>
        <w:rPr>
          <w:spacing w:val="13"/>
        </w:rPr>
        <w:t> </w:t>
      </w:r>
      <w:r>
        <w:rPr/>
        <w:t>networks,</w:t>
      </w:r>
      <w:r>
        <w:rPr>
          <w:spacing w:val="14"/>
        </w:rPr>
        <w:t> </w:t>
      </w:r>
      <w:r>
        <w:rPr/>
        <w:t>and</w:t>
      </w:r>
      <w:r>
        <w:rPr>
          <w:spacing w:val="13"/>
        </w:rPr>
        <w:t> </w:t>
      </w:r>
      <w:r>
        <w:rPr/>
        <w:t>assistance</w:t>
      </w:r>
      <w:r>
        <w:rPr>
          <w:spacing w:val="13"/>
        </w:rPr>
        <w:t> </w:t>
      </w:r>
      <w:r>
        <w:rPr/>
        <w:t>may</w:t>
      </w:r>
      <w:r>
        <w:rPr>
          <w:spacing w:val="12"/>
        </w:rPr>
        <w:t> </w:t>
      </w:r>
      <w:r>
        <w:rPr/>
        <w:t>be</w:t>
      </w:r>
      <w:r>
        <w:rPr>
          <w:spacing w:val="12"/>
        </w:rPr>
        <w:t> </w:t>
      </w:r>
      <w:r>
        <w:rPr/>
        <w:t>very</w:t>
      </w:r>
      <w:r>
        <w:rPr>
          <w:spacing w:val="13"/>
        </w:rPr>
        <w:t> </w:t>
      </w:r>
      <w:r>
        <w:rPr/>
        <w:t>different</w:t>
      </w:r>
      <w:r>
        <w:rPr>
          <w:spacing w:val="13"/>
        </w:rPr>
        <w:t> </w:t>
      </w:r>
      <w:r>
        <w:rPr/>
        <w:t>from</w:t>
      </w:r>
      <w:r>
        <w:rPr>
          <w:spacing w:val="14"/>
        </w:rPr>
        <w:t> </w:t>
      </w:r>
      <w:r>
        <w:rPr/>
        <w:t>that</w:t>
      </w:r>
      <w:r>
        <w:rPr>
          <w:spacing w:val="13"/>
        </w:rPr>
        <w:t> </w:t>
      </w:r>
      <w:r>
        <w:rPr/>
        <w:t>of</w:t>
      </w:r>
      <w:r>
        <w:rPr>
          <w:spacing w:val="13"/>
        </w:rPr>
        <w:t> </w:t>
      </w:r>
      <w:r>
        <w:rPr/>
        <w:t>individuals</w:t>
      </w:r>
      <w:r>
        <w:rPr>
          <w:spacing w:val="13"/>
        </w:rPr>
        <w:t> </w:t>
      </w:r>
      <w:r>
        <w:rPr/>
        <w:t>on</w:t>
      </w:r>
      <w:r>
        <w:rPr>
          <w:spacing w:val="11"/>
        </w:rPr>
        <w:t> </w:t>
      </w:r>
      <w:r>
        <w:rPr>
          <w:spacing w:val="-5"/>
        </w:rPr>
        <w:t>the</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opposite side. Postpartum depression affects 10-15% of the general population, but it is substantially more prevalent among young mothers. The prevalence among adolescent females has been revealed as approximately 26 percent. Standardized depression evaluation approaches may not be accurate for all various ethnic and cultural study areas, and researchers must be sensitive in terms of cultural and ethnic</w:t>
      </w:r>
      <w:r>
        <w:rPr>
          <w:spacing w:val="-7"/>
        </w:rPr>
        <w:t> </w:t>
      </w:r>
      <w:r>
        <w:rPr/>
        <w:t>jurisdiction</w:t>
      </w:r>
      <w:r>
        <w:rPr>
          <w:spacing w:val="-6"/>
        </w:rPr>
        <w:t> </w:t>
      </w:r>
      <w:r>
        <w:rPr/>
        <w:t>and</w:t>
      </w:r>
      <w:r>
        <w:rPr>
          <w:spacing w:val="-6"/>
        </w:rPr>
        <w:t> </w:t>
      </w:r>
      <w:r>
        <w:rPr/>
        <w:t>practices.</w:t>
      </w:r>
      <w:r>
        <w:rPr>
          <w:spacing w:val="-6"/>
        </w:rPr>
        <w:t> </w:t>
      </w:r>
      <w:r>
        <w:rPr/>
        <w:t>However,</w:t>
      </w:r>
      <w:r>
        <w:rPr>
          <w:spacing w:val="-7"/>
        </w:rPr>
        <w:t> </w:t>
      </w:r>
      <w:r>
        <w:rPr/>
        <w:t>postpartum</w:t>
      </w:r>
      <w:r>
        <w:rPr>
          <w:spacing w:val="-6"/>
        </w:rPr>
        <w:t> </w:t>
      </w:r>
      <w:r>
        <w:rPr/>
        <w:t>depression</w:t>
      </w:r>
      <w:r>
        <w:rPr>
          <w:spacing w:val="-6"/>
        </w:rPr>
        <w:t> </w:t>
      </w:r>
      <w:r>
        <w:rPr/>
        <w:t>episodes</w:t>
      </w:r>
      <w:r>
        <w:rPr>
          <w:spacing w:val="-6"/>
        </w:rPr>
        <w:t> </w:t>
      </w:r>
      <w:r>
        <w:rPr/>
        <w:t>outside</w:t>
      </w:r>
      <w:r>
        <w:rPr>
          <w:spacing w:val="-7"/>
        </w:rPr>
        <w:t> </w:t>
      </w:r>
      <w:r>
        <w:rPr/>
        <w:t>of</w:t>
      </w:r>
      <w:r>
        <w:rPr>
          <w:spacing w:val="-7"/>
        </w:rPr>
        <w:t> </w:t>
      </w:r>
      <w:r>
        <w:rPr/>
        <w:t>a</w:t>
      </w:r>
      <w:r>
        <w:rPr>
          <w:spacing w:val="-7"/>
        </w:rPr>
        <w:t> </w:t>
      </w:r>
      <w:r>
        <w:rPr/>
        <w:t>woman's</w:t>
      </w:r>
      <w:r>
        <w:rPr>
          <w:spacing w:val="-6"/>
        </w:rPr>
        <w:t> </w:t>
      </w:r>
      <w:r>
        <w:rPr/>
        <w:t>own country</w:t>
      </w:r>
      <w:r>
        <w:rPr>
          <w:spacing w:val="-5"/>
        </w:rPr>
        <w:t> </w:t>
      </w:r>
      <w:r>
        <w:rPr/>
        <w:t>need</w:t>
      </w:r>
      <w:r>
        <w:rPr>
          <w:spacing w:val="-3"/>
        </w:rPr>
        <w:t> </w:t>
      </w:r>
      <w:r>
        <w:rPr/>
        <w:t>more</w:t>
      </w:r>
      <w:r>
        <w:rPr>
          <w:spacing w:val="-6"/>
        </w:rPr>
        <w:t> </w:t>
      </w:r>
      <w:r>
        <w:rPr/>
        <w:t>investigation.</w:t>
      </w:r>
      <w:r>
        <w:rPr>
          <w:spacing w:val="-3"/>
        </w:rPr>
        <w:t> </w:t>
      </w:r>
      <w:r>
        <w:rPr/>
        <w:t>These</w:t>
      </w:r>
      <w:r>
        <w:rPr>
          <w:spacing w:val="-6"/>
        </w:rPr>
        <w:t> </w:t>
      </w:r>
      <w:r>
        <w:rPr/>
        <w:t>women</w:t>
      </w:r>
      <w:r>
        <w:rPr>
          <w:spacing w:val="-3"/>
        </w:rPr>
        <w:t> </w:t>
      </w:r>
      <w:r>
        <w:rPr/>
        <w:t>may</w:t>
      </w:r>
      <w:r>
        <w:rPr>
          <w:spacing w:val="-5"/>
        </w:rPr>
        <w:t> </w:t>
      </w:r>
      <w:r>
        <w:rPr/>
        <w:t>be</w:t>
      </w:r>
      <w:r>
        <w:rPr>
          <w:spacing w:val="-6"/>
        </w:rPr>
        <w:t> </w:t>
      </w:r>
      <w:r>
        <w:rPr/>
        <w:t>more</w:t>
      </w:r>
      <w:r>
        <w:rPr>
          <w:spacing w:val="-6"/>
        </w:rPr>
        <w:t> </w:t>
      </w:r>
      <w:r>
        <w:rPr/>
        <w:t>prone</w:t>
      </w:r>
      <w:r>
        <w:rPr>
          <w:spacing w:val="-6"/>
        </w:rPr>
        <w:t> </w:t>
      </w:r>
      <w:r>
        <w:rPr/>
        <w:t>to</w:t>
      </w:r>
      <w:r>
        <w:rPr>
          <w:spacing w:val="-4"/>
        </w:rPr>
        <w:t> </w:t>
      </w:r>
      <w:r>
        <w:rPr/>
        <w:t>develop</w:t>
      </w:r>
      <w:r>
        <w:rPr>
          <w:spacing w:val="-4"/>
        </w:rPr>
        <w:t> </w:t>
      </w:r>
      <w:r>
        <w:rPr/>
        <w:t>postpartum</w:t>
      </w:r>
      <w:r>
        <w:rPr>
          <w:spacing w:val="-5"/>
        </w:rPr>
        <w:t> </w:t>
      </w:r>
      <w:r>
        <w:rPr/>
        <w:t>depression symptoms</w:t>
      </w:r>
      <w:r>
        <w:rPr>
          <w:spacing w:val="-2"/>
        </w:rPr>
        <w:t> </w:t>
      </w:r>
      <w:r>
        <w:rPr/>
        <w:t>following</w:t>
      </w:r>
      <w:r>
        <w:rPr>
          <w:spacing w:val="-3"/>
        </w:rPr>
        <w:t> </w:t>
      </w:r>
      <w:r>
        <w:rPr/>
        <w:t>in</w:t>
      </w:r>
      <w:r>
        <w:rPr>
          <w:spacing w:val="-5"/>
        </w:rPr>
        <w:t> </w:t>
      </w:r>
      <w:r>
        <w:rPr/>
        <w:t>adequate</w:t>
      </w:r>
      <w:r>
        <w:rPr>
          <w:spacing w:val="-3"/>
        </w:rPr>
        <w:t> </w:t>
      </w:r>
      <w:r>
        <w:rPr/>
        <w:t>social</w:t>
      </w:r>
      <w:r>
        <w:rPr>
          <w:spacing w:val="-3"/>
        </w:rPr>
        <w:t> </w:t>
      </w:r>
      <w:r>
        <w:rPr/>
        <w:t>support,</w:t>
      </w:r>
      <w:r>
        <w:rPr>
          <w:spacing w:val="-3"/>
        </w:rPr>
        <w:t> </w:t>
      </w:r>
      <w:r>
        <w:rPr/>
        <w:t>cultural</w:t>
      </w:r>
      <w:r>
        <w:rPr>
          <w:spacing w:val="-3"/>
        </w:rPr>
        <w:t> </w:t>
      </w:r>
      <w:r>
        <w:rPr/>
        <w:t>parenting</w:t>
      </w:r>
      <w:r>
        <w:rPr>
          <w:spacing w:val="-3"/>
        </w:rPr>
        <w:t> </w:t>
      </w:r>
      <w:r>
        <w:rPr/>
        <w:t>mothers,</w:t>
      </w:r>
      <w:r>
        <w:rPr>
          <w:spacing w:val="-3"/>
        </w:rPr>
        <w:t> </w:t>
      </w:r>
      <w:r>
        <w:rPr/>
        <w:t>and</w:t>
      </w:r>
      <w:r>
        <w:rPr>
          <w:spacing w:val="-3"/>
        </w:rPr>
        <w:t> </w:t>
      </w:r>
      <w:r>
        <w:rPr/>
        <w:t>a</w:t>
      </w:r>
      <w:r>
        <w:rPr>
          <w:spacing w:val="-4"/>
        </w:rPr>
        <w:t> </w:t>
      </w:r>
      <w:r>
        <w:rPr/>
        <w:t>reluctance</w:t>
      </w:r>
      <w:r>
        <w:rPr>
          <w:spacing w:val="-4"/>
        </w:rPr>
        <w:t> </w:t>
      </w:r>
      <w:r>
        <w:rPr/>
        <w:t>to</w:t>
      </w:r>
      <w:r>
        <w:rPr>
          <w:spacing w:val="-3"/>
        </w:rPr>
        <w:t> </w:t>
      </w:r>
      <w:r>
        <w:rPr/>
        <w:t>report mental health issues and seek treatment from health professionals.</w:t>
      </w:r>
    </w:p>
    <w:p>
      <w:pPr>
        <w:pStyle w:val="BodyText"/>
        <w:spacing w:after="0" w:line="480" w:lineRule="auto"/>
        <w:jc w:val="both"/>
        <w:sectPr>
          <w:pgSz w:w="11910" w:h="16840"/>
          <w:pgMar w:header="0" w:footer="1012" w:top="1360" w:bottom="1200" w:left="992" w:right="992"/>
        </w:sectPr>
      </w:pPr>
    </w:p>
    <w:p>
      <w:pPr>
        <w:pStyle w:val="Heading1"/>
        <w:ind w:right="275"/>
      </w:pPr>
      <w:bookmarkStart w:name="_bookmark34" w:id="35"/>
      <w:bookmarkEnd w:id="35"/>
      <w:r>
        <w:rPr>
          <w:b w:val="0"/>
        </w:rPr>
      </w:r>
      <w:r>
        <w:rPr/>
        <w:t>CHAPTER</w:t>
      </w:r>
      <w:r>
        <w:rPr>
          <w:spacing w:val="-1"/>
        </w:rPr>
        <w:t> </w:t>
      </w:r>
      <w:r>
        <w:rPr>
          <w:spacing w:val="-2"/>
        </w:rPr>
        <w:t>THREE</w:t>
      </w:r>
    </w:p>
    <w:p>
      <w:pPr>
        <w:pStyle w:val="Heading1"/>
        <w:spacing w:before="261"/>
      </w:pPr>
      <w:bookmarkStart w:name="_bookmark35" w:id="36"/>
      <w:bookmarkEnd w:id="36"/>
      <w:r>
        <w:rPr>
          <w:b w:val="0"/>
        </w:rPr>
      </w:r>
      <w:r>
        <w:rPr/>
        <w:t>STUDY</w:t>
      </w:r>
      <w:r>
        <w:rPr>
          <w:spacing w:val="-3"/>
        </w:rPr>
        <w:t> </w:t>
      </w:r>
      <w:r>
        <w:rPr/>
        <w:t>AREA</w:t>
      </w:r>
      <w:r>
        <w:rPr>
          <w:spacing w:val="-1"/>
        </w:rPr>
        <w:t> </w:t>
      </w:r>
      <w:r>
        <w:rPr/>
        <w:t>AND</w:t>
      </w:r>
      <w:r>
        <w:rPr>
          <w:spacing w:val="-2"/>
        </w:rPr>
        <w:t> </w:t>
      </w:r>
      <w:r>
        <w:rPr/>
        <w:t>RESEARCH </w:t>
      </w:r>
      <w:r>
        <w:rPr>
          <w:spacing w:val="-2"/>
        </w:rPr>
        <w:t>METHODOLOGY</w:t>
      </w:r>
    </w:p>
    <w:p>
      <w:pPr>
        <w:pStyle w:val="BodyText"/>
        <w:rPr>
          <w:b/>
        </w:rPr>
      </w:pPr>
    </w:p>
    <w:p>
      <w:pPr>
        <w:pStyle w:val="BodyText"/>
        <w:spacing w:before="48"/>
        <w:rPr>
          <w:b/>
        </w:rPr>
      </w:pPr>
    </w:p>
    <w:p>
      <w:pPr>
        <w:pStyle w:val="Heading2"/>
        <w:numPr>
          <w:ilvl w:val="1"/>
          <w:numId w:val="16"/>
        </w:numPr>
        <w:tabs>
          <w:tab w:pos="447" w:val="left" w:leader="none"/>
        </w:tabs>
        <w:spacing w:line="240" w:lineRule="auto" w:before="1" w:after="0"/>
        <w:ind w:left="447" w:right="0" w:hanging="360"/>
        <w:jc w:val="both"/>
      </w:pPr>
      <w:bookmarkStart w:name="_bookmark36" w:id="37"/>
      <w:bookmarkEnd w:id="37"/>
      <w:r>
        <w:rPr>
          <w:b w:val="0"/>
        </w:rPr>
      </w:r>
      <w:r>
        <w:rPr>
          <w:spacing w:val="-2"/>
        </w:rPr>
        <w:t>Introduction</w:t>
      </w:r>
    </w:p>
    <w:p>
      <w:pPr>
        <w:pStyle w:val="BodyText"/>
        <w:spacing w:line="480" w:lineRule="auto" w:before="261"/>
        <w:ind w:left="87" w:right="82"/>
        <w:jc w:val="both"/>
      </w:pPr>
      <w:r>
        <w:rPr/>
        <w:t>This</w:t>
      </w:r>
      <w:r>
        <w:rPr>
          <w:spacing w:val="-4"/>
        </w:rPr>
        <w:t> </w:t>
      </w:r>
      <w:r>
        <w:rPr/>
        <w:t>chapter</w:t>
      </w:r>
      <w:r>
        <w:rPr>
          <w:spacing w:val="-6"/>
        </w:rPr>
        <w:t> </w:t>
      </w:r>
      <w:r>
        <w:rPr/>
        <w:t>was</w:t>
      </w:r>
      <w:r>
        <w:rPr>
          <w:spacing w:val="-5"/>
        </w:rPr>
        <w:t> </w:t>
      </w:r>
      <w:r>
        <w:rPr/>
        <w:t>devoted</w:t>
      </w:r>
      <w:r>
        <w:rPr>
          <w:spacing w:val="-3"/>
        </w:rPr>
        <w:t> </w:t>
      </w:r>
      <w:r>
        <w:rPr/>
        <w:t>to</w:t>
      </w:r>
      <w:r>
        <w:rPr>
          <w:spacing w:val="-4"/>
        </w:rPr>
        <w:t> </w:t>
      </w:r>
      <w:r>
        <w:rPr/>
        <w:t>the</w:t>
      </w:r>
      <w:r>
        <w:rPr>
          <w:spacing w:val="-5"/>
        </w:rPr>
        <w:t> </w:t>
      </w:r>
      <w:r>
        <w:rPr/>
        <w:t>geography</w:t>
      </w:r>
      <w:r>
        <w:rPr>
          <w:spacing w:val="-5"/>
        </w:rPr>
        <w:t> </w:t>
      </w:r>
      <w:r>
        <w:rPr/>
        <w:t>of</w:t>
      </w:r>
      <w:r>
        <w:rPr>
          <w:spacing w:val="-6"/>
        </w:rPr>
        <w:t> </w:t>
      </w:r>
      <w:r>
        <w:rPr/>
        <w:t>the</w:t>
      </w:r>
      <w:r>
        <w:rPr>
          <w:spacing w:val="-6"/>
        </w:rPr>
        <w:t> </w:t>
      </w:r>
      <w:r>
        <w:rPr/>
        <w:t>study</w:t>
      </w:r>
      <w:r>
        <w:rPr>
          <w:spacing w:val="-4"/>
        </w:rPr>
        <w:t> </w:t>
      </w:r>
      <w:r>
        <w:rPr/>
        <w:t>area</w:t>
      </w:r>
      <w:r>
        <w:rPr>
          <w:spacing w:val="-3"/>
        </w:rPr>
        <w:t> </w:t>
      </w:r>
      <w:r>
        <w:rPr/>
        <w:t>and</w:t>
      </w:r>
      <w:r>
        <w:rPr>
          <w:spacing w:val="-5"/>
        </w:rPr>
        <w:t> </w:t>
      </w:r>
      <w:r>
        <w:rPr/>
        <w:t>the</w:t>
      </w:r>
      <w:r>
        <w:rPr>
          <w:spacing w:val="-5"/>
        </w:rPr>
        <w:t> </w:t>
      </w:r>
      <w:r>
        <w:rPr/>
        <w:t>study methodology</w:t>
      </w:r>
      <w:r>
        <w:rPr>
          <w:spacing w:val="-4"/>
        </w:rPr>
        <w:t> </w:t>
      </w:r>
      <w:r>
        <w:rPr/>
        <w:t>employed</w:t>
      </w:r>
      <w:r>
        <w:rPr>
          <w:spacing w:val="-5"/>
        </w:rPr>
        <w:t> </w:t>
      </w:r>
      <w:r>
        <w:rPr/>
        <w:t>for the study.</w:t>
      </w:r>
    </w:p>
    <w:p>
      <w:pPr>
        <w:pStyle w:val="BodyText"/>
      </w:pPr>
    </w:p>
    <w:p>
      <w:pPr>
        <w:pStyle w:val="BodyText"/>
        <w:spacing w:before="6"/>
      </w:pPr>
    </w:p>
    <w:p>
      <w:pPr>
        <w:pStyle w:val="ListParagraph"/>
        <w:numPr>
          <w:ilvl w:val="1"/>
          <w:numId w:val="16"/>
        </w:numPr>
        <w:tabs>
          <w:tab w:pos="447" w:val="left" w:leader="none"/>
        </w:tabs>
        <w:spacing w:line="240" w:lineRule="auto" w:before="0" w:after="0"/>
        <w:ind w:left="447" w:right="0" w:hanging="360"/>
        <w:jc w:val="both"/>
        <w:rPr>
          <w:i/>
          <w:sz w:val="24"/>
        </w:rPr>
      </w:pPr>
      <w:bookmarkStart w:name="_bookmark37" w:id="38"/>
      <w:bookmarkEnd w:id="38"/>
      <w:r>
        <w:rPr/>
      </w:r>
      <w:r>
        <w:rPr>
          <w:b/>
          <w:sz w:val="24"/>
        </w:rPr>
        <w:t>Profile</w:t>
      </w:r>
      <w:r>
        <w:rPr>
          <w:b/>
          <w:spacing w:val="-4"/>
          <w:sz w:val="24"/>
        </w:rPr>
        <w:t> </w:t>
      </w:r>
      <w:r>
        <w:rPr>
          <w:b/>
          <w:sz w:val="24"/>
        </w:rPr>
        <w:t>of</w:t>
      </w:r>
      <w:r>
        <w:rPr>
          <w:b/>
          <w:spacing w:val="-1"/>
          <w:sz w:val="24"/>
        </w:rPr>
        <w:t> </w:t>
      </w:r>
      <w:r>
        <w:rPr>
          <w:b/>
          <w:sz w:val="24"/>
        </w:rPr>
        <w:t>the</w:t>
      </w:r>
      <w:r>
        <w:rPr>
          <w:b/>
          <w:spacing w:val="-1"/>
          <w:sz w:val="24"/>
        </w:rPr>
        <w:t> </w:t>
      </w:r>
      <w:r>
        <w:rPr>
          <w:b/>
          <w:sz w:val="24"/>
        </w:rPr>
        <w:t>Study</w:t>
      </w:r>
      <w:r>
        <w:rPr>
          <w:b/>
          <w:spacing w:val="2"/>
          <w:sz w:val="24"/>
        </w:rPr>
        <w:t> </w:t>
      </w:r>
      <w:r>
        <w:rPr>
          <w:b/>
          <w:sz w:val="24"/>
        </w:rPr>
        <w:t>Site</w:t>
      </w:r>
      <w:r>
        <w:rPr>
          <w:b/>
          <w:spacing w:val="-2"/>
          <w:sz w:val="24"/>
        </w:rPr>
        <w:t> </w:t>
      </w:r>
      <w:r>
        <w:rPr>
          <w:b/>
          <w:sz w:val="24"/>
        </w:rPr>
        <w:t>-</w:t>
      </w:r>
      <w:r>
        <w:rPr>
          <w:b/>
          <w:spacing w:val="-1"/>
          <w:sz w:val="24"/>
        </w:rPr>
        <w:t> </w:t>
      </w:r>
      <w:r>
        <w:rPr>
          <w:i/>
          <w:sz w:val="24"/>
        </w:rPr>
        <w:t>Tamale</w:t>
      </w:r>
      <w:r>
        <w:rPr>
          <w:i/>
          <w:spacing w:val="-2"/>
          <w:sz w:val="24"/>
        </w:rPr>
        <w:t> </w:t>
      </w:r>
      <w:r>
        <w:rPr>
          <w:i/>
          <w:sz w:val="24"/>
        </w:rPr>
        <w:t>Teaching</w:t>
      </w:r>
      <w:r>
        <w:rPr>
          <w:i/>
          <w:spacing w:val="1"/>
          <w:sz w:val="24"/>
        </w:rPr>
        <w:t> </w:t>
      </w:r>
      <w:r>
        <w:rPr>
          <w:i/>
          <w:sz w:val="24"/>
        </w:rPr>
        <w:t>Hospital </w:t>
      </w:r>
      <w:r>
        <w:rPr>
          <w:i/>
          <w:spacing w:val="-2"/>
          <w:sz w:val="24"/>
        </w:rPr>
        <w:t>(TTH)</w:t>
      </w:r>
    </w:p>
    <w:p>
      <w:pPr>
        <w:pStyle w:val="BodyText"/>
        <w:spacing w:line="480" w:lineRule="auto" w:before="261"/>
        <w:ind w:left="87" w:right="83"/>
        <w:jc w:val="both"/>
      </w:pPr>
      <w:r>
        <w:rPr/>
        <w:t>The Tamale Teaching Hospital (TTH) was established in 1974 as the northern regional hospital to serve the people of the northern region and its environs. Additionally, it was to serve as the primary medical</w:t>
      </w:r>
      <w:r>
        <w:rPr>
          <w:spacing w:val="-9"/>
        </w:rPr>
        <w:t> </w:t>
      </w:r>
      <w:r>
        <w:rPr/>
        <w:t>referral</w:t>
      </w:r>
      <w:r>
        <w:rPr>
          <w:spacing w:val="-9"/>
        </w:rPr>
        <w:t> </w:t>
      </w:r>
      <w:r>
        <w:rPr/>
        <w:t>hospital</w:t>
      </w:r>
      <w:r>
        <w:rPr>
          <w:spacing w:val="-7"/>
        </w:rPr>
        <w:t> </w:t>
      </w:r>
      <w:r>
        <w:rPr/>
        <w:t>for</w:t>
      </w:r>
      <w:r>
        <w:rPr>
          <w:spacing w:val="-11"/>
        </w:rPr>
        <w:t> </w:t>
      </w:r>
      <w:r>
        <w:rPr/>
        <w:t>the</w:t>
      </w:r>
      <w:r>
        <w:rPr>
          <w:spacing w:val="-10"/>
        </w:rPr>
        <w:t> </w:t>
      </w:r>
      <w:r>
        <w:rPr/>
        <w:t>Northern</w:t>
      </w:r>
      <w:r>
        <w:rPr>
          <w:spacing w:val="-10"/>
        </w:rPr>
        <w:t> </w:t>
      </w:r>
      <w:r>
        <w:rPr/>
        <w:t>Sector</w:t>
      </w:r>
      <w:r>
        <w:rPr>
          <w:spacing w:val="-10"/>
        </w:rPr>
        <w:t> </w:t>
      </w:r>
      <w:r>
        <w:rPr/>
        <w:t>of</w:t>
      </w:r>
      <w:r>
        <w:rPr>
          <w:spacing w:val="-10"/>
        </w:rPr>
        <w:t> </w:t>
      </w:r>
      <w:r>
        <w:rPr/>
        <w:t>the</w:t>
      </w:r>
      <w:r>
        <w:rPr>
          <w:spacing w:val="-10"/>
        </w:rPr>
        <w:t> </w:t>
      </w:r>
      <w:r>
        <w:rPr/>
        <w:t>nation,</w:t>
      </w:r>
      <w:r>
        <w:rPr>
          <w:spacing w:val="-10"/>
        </w:rPr>
        <w:t> </w:t>
      </w:r>
      <w:r>
        <w:rPr/>
        <w:t>which</w:t>
      </w:r>
      <w:r>
        <w:rPr>
          <w:spacing w:val="-7"/>
        </w:rPr>
        <w:t> </w:t>
      </w:r>
      <w:r>
        <w:rPr/>
        <w:t>encompassed</w:t>
      </w:r>
      <w:r>
        <w:rPr>
          <w:spacing w:val="-10"/>
        </w:rPr>
        <w:t> </w:t>
      </w:r>
      <w:r>
        <w:rPr/>
        <w:t>the</w:t>
      </w:r>
      <w:r>
        <w:rPr>
          <w:spacing w:val="-10"/>
        </w:rPr>
        <w:t> </w:t>
      </w:r>
      <w:r>
        <w:rPr/>
        <w:t>Upper</w:t>
      </w:r>
      <w:r>
        <w:rPr>
          <w:spacing w:val="-10"/>
        </w:rPr>
        <w:t> </w:t>
      </w:r>
      <w:r>
        <w:rPr/>
        <w:t>East</w:t>
      </w:r>
      <w:r>
        <w:rPr>
          <w:spacing w:val="-7"/>
        </w:rPr>
        <w:t> </w:t>
      </w:r>
      <w:r>
        <w:rPr/>
        <w:t>and West</w:t>
      </w:r>
      <w:r>
        <w:rPr>
          <w:spacing w:val="-1"/>
        </w:rPr>
        <w:t> </w:t>
      </w:r>
      <w:r>
        <w:rPr/>
        <w:t>regions.</w:t>
      </w:r>
      <w:r>
        <w:rPr>
          <w:spacing w:val="-2"/>
        </w:rPr>
        <w:t> </w:t>
      </w:r>
      <w:r>
        <w:rPr/>
        <w:t>The</w:t>
      </w:r>
      <w:r>
        <w:rPr>
          <w:spacing w:val="-4"/>
        </w:rPr>
        <w:t> </w:t>
      </w:r>
      <w:r>
        <w:rPr/>
        <w:t>hospital</w:t>
      </w:r>
      <w:r>
        <w:rPr>
          <w:spacing w:val="-2"/>
        </w:rPr>
        <w:t> </w:t>
      </w:r>
      <w:r>
        <w:rPr/>
        <w:t>was first</w:t>
      </w:r>
      <w:r>
        <w:rPr>
          <w:spacing w:val="-2"/>
        </w:rPr>
        <w:t> </w:t>
      </w:r>
      <w:r>
        <w:rPr/>
        <w:t>situated</w:t>
      </w:r>
      <w:r>
        <w:rPr>
          <w:spacing w:val="-2"/>
        </w:rPr>
        <w:t> </w:t>
      </w:r>
      <w:r>
        <w:rPr/>
        <w:t>on</w:t>
      </w:r>
      <w:r>
        <w:rPr>
          <w:spacing w:val="-1"/>
        </w:rPr>
        <w:t> </w:t>
      </w:r>
      <w:r>
        <w:rPr/>
        <w:t>the</w:t>
      </w:r>
      <w:r>
        <w:rPr>
          <w:spacing w:val="-2"/>
        </w:rPr>
        <w:t> </w:t>
      </w:r>
      <w:r>
        <w:rPr/>
        <w:t>grounds</w:t>
      </w:r>
      <w:r>
        <w:rPr>
          <w:spacing w:val="-2"/>
        </w:rPr>
        <w:t> </w:t>
      </w:r>
      <w:r>
        <w:rPr/>
        <w:t>of</w:t>
      </w:r>
      <w:r>
        <w:rPr>
          <w:spacing w:val="-2"/>
        </w:rPr>
        <w:t> </w:t>
      </w:r>
      <w:r>
        <w:rPr/>
        <w:t>the</w:t>
      </w:r>
      <w:r>
        <w:rPr>
          <w:spacing w:val="-2"/>
        </w:rPr>
        <w:t> </w:t>
      </w:r>
      <w:r>
        <w:rPr/>
        <w:t>Old</w:t>
      </w:r>
      <w:r>
        <w:rPr>
          <w:spacing w:val="-2"/>
        </w:rPr>
        <w:t> </w:t>
      </w:r>
      <w:r>
        <w:rPr/>
        <w:t>Central</w:t>
      </w:r>
      <w:r>
        <w:rPr>
          <w:spacing w:val="-2"/>
        </w:rPr>
        <w:t> </w:t>
      </w:r>
      <w:r>
        <w:rPr/>
        <w:t>Hospital</w:t>
      </w:r>
      <w:r>
        <w:rPr>
          <w:spacing w:val="-2"/>
        </w:rPr>
        <w:t> </w:t>
      </w:r>
      <w:r>
        <w:rPr/>
        <w:t>and was then transferred to its present location after the new hospital was constructed and commissioned in 1974 (TMA, 2022).</w:t>
      </w:r>
    </w:p>
    <w:p>
      <w:pPr>
        <w:pStyle w:val="BodyText"/>
        <w:spacing w:line="480" w:lineRule="auto" w:before="159"/>
        <w:ind w:left="87" w:right="83"/>
        <w:jc w:val="both"/>
      </w:pPr>
      <w:r>
        <w:rPr/>
        <w:t>Since 2009, the hospital has been elevated to a Teaching Hospital, making it the only tertiary health center in the northern part of the country which comprise the Upper West and East regions, the Northern Region, savanna region, north east region, northern Volta, some areas of the Brong–Ahafo region, and the northern sections of the Volta region. Patients go from various regions of Togo and Burkina Faso to the hospital (Tamale Teaching Hospital, 2022).</w:t>
      </w:r>
    </w:p>
    <w:p>
      <w:pPr>
        <w:pStyle w:val="BodyText"/>
        <w:spacing w:line="480" w:lineRule="auto" w:before="162"/>
        <w:ind w:left="87" w:right="85"/>
        <w:jc w:val="both"/>
      </w:pPr>
      <w:r>
        <w:rPr/>
        <w:t>Currently, the hospital has a bed capacity of 484 (four hundred and eighty-four). Each year, the Hospital</w:t>
      </w:r>
      <w:r>
        <w:rPr>
          <w:spacing w:val="-8"/>
        </w:rPr>
        <w:t> </w:t>
      </w:r>
      <w:r>
        <w:rPr/>
        <w:t>treats</w:t>
      </w:r>
      <w:r>
        <w:rPr>
          <w:spacing w:val="-8"/>
        </w:rPr>
        <w:t> </w:t>
      </w:r>
      <w:r>
        <w:rPr/>
        <w:t>around</w:t>
      </w:r>
      <w:r>
        <w:rPr>
          <w:spacing w:val="-8"/>
        </w:rPr>
        <w:t> </w:t>
      </w:r>
      <w:r>
        <w:rPr/>
        <w:t>100,000</w:t>
      </w:r>
      <w:r>
        <w:rPr>
          <w:spacing w:val="-8"/>
        </w:rPr>
        <w:t> </w:t>
      </w:r>
      <w:r>
        <w:rPr/>
        <w:t>patients.</w:t>
      </w:r>
      <w:r>
        <w:rPr>
          <w:spacing w:val="-8"/>
        </w:rPr>
        <w:t> </w:t>
      </w:r>
      <w:r>
        <w:rPr/>
        <w:t>TTH</w:t>
      </w:r>
      <w:r>
        <w:rPr>
          <w:spacing w:val="-8"/>
        </w:rPr>
        <w:t> </w:t>
      </w:r>
      <w:r>
        <w:rPr/>
        <w:t>is</w:t>
      </w:r>
      <w:r>
        <w:rPr>
          <w:spacing w:val="-8"/>
        </w:rPr>
        <w:t> </w:t>
      </w:r>
      <w:r>
        <w:rPr/>
        <w:t>located</w:t>
      </w:r>
      <w:r>
        <w:rPr>
          <w:spacing w:val="-8"/>
        </w:rPr>
        <w:t> </w:t>
      </w:r>
      <w:r>
        <w:rPr/>
        <w:t>on</w:t>
      </w:r>
      <w:r>
        <w:rPr>
          <w:spacing w:val="-8"/>
        </w:rPr>
        <w:t> </w:t>
      </w:r>
      <w:r>
        <w:rPr/>
        <w:t>the</w:t>
      </w:r>
      <w:r>
        <w:rPr>
          <w:spacing w:val="-8"/>
        </w:rPr>
        <w:t> </w:t>
      </w:r>
      <w:r>
        <w:rPr/>
        <w:t>eastern</w:t>
      </w:r>
      <w:r>
        <w:rPr>
          <w:spacing w:val="-8"/>
        </w:rPr>
        <w:t> </w:t>
      </w:r>
      <w:r>
        <w:rPr/>
        <w:t>outskirts</w:t>
      </w:r>
      <w:r>
        <w:rPr>
          <w:spacing w:val="-8"/>
        </w:rPr>
        <w:t> </w:t>
      </w:r>
      <w:r>
        <w:rPr/>
        <w:t>of</w:t>
      </w:r>
      <w:r>
        <w:rPr>
          <w:spacing w:val="-8"/>
        </w:rPr>
        <w:t> </w:t>
      </w:r>
      <w:r>
        <w:rPr/>
        <w:t>Tamale</w:t>
      </w:r>
      <w:r>
        <w:rPr>
          <w:spacing w:val="-8"/>
        </w:rPr>
        <w:t> </w:t>
      </w:r>
      <w:r>
        <w:rPr/>
        <w:t>Metropolis, on the main Tamale-Salaga Road, and has an area of about (490,000m</w:t>
      </w:r>
      <w:r>
        <w:rPr>
          <w:vertAlign w:val="superscript"/>
        </w:rPr>
        <w:t>2</w:t>
      </w:r>
      <w:r>
        <w:rPr>
          <w:vertAlign w:val="baseline"/>
        </w:rPr>
        <w:t>) square meters (TTH, 2022).</w:t>
      </w:r>
    </w:p>
    <w:p>
      <w:pPr>
        <w:pStyle w:val="BodyText"/>
        <w:spacing w:line="480" w:lineRule="auto" w:before="159"/>
        <w:ind w:left="87" w:right="89"/>
        <w:jc w:val="both"/>
      </w:pPr>
      <w:r>
        <w:rPr/>
        <w:t>The</w:t>
      </w:r>
      <w:r>
        <w:rPr>
          <w:spacing w:val="-15"/>
        </w:rPr>
        <w:t> </w:t>
      </w:r>
      <w:r>
        <w:rPr/>
        <w:t>mission</w:t>
      </w:r>
      <w:r>
        <w:rPr>
          <w:spacing w:val="-15"/>
        </w:rPr>
        <w:t> </w:t>
      </w:r>
      <w:r>
        <w:rPr/>
        <w:t>of</w:t>
      </w:r>
      <w:r>
        <w:rPr>
          <w:spacing w:val="-15"/>
        </w:rPr>
        <w:t> </w:t>
      </w:r>
      <w:r>
        <w:rPr/>
        <w:t>the</w:t>
      </w:r>
      <w:r>
        <w:rPr>
          <w:spacing w:val="-15"/>
        </w:rPr>
        <w:t> </w:t>
      </w:r>
      <w:r>
        <w:rPr/>
        <w:t>hospital</w:t>
      </w:r>
      <w:r>
        <w:rPr>
          <w:spacing w:val="-15"/>
        </w:rPr>
        <w:t> </w:t>
      </w:r>
      <w:r>
        <w:rPr/>
        <w:t>is</w:t>
      </w:r>
      <w:r>
        <w:rPr>
          <w:spacing w:val="-15"/>
        </w:rPr>
        <w:t> </w:t>
      </w:r>
      <w:r>
        <w:rPr/>
        <w:t>specified</w:t>
      </w:r>
      <w:r>
        <w:rPr>
          <w:spacing w:val="-15"/>
        </w:rPr>
        <w:t> </w:t>
      </w:r>
      <w:r>
        <w:rPr/>
        <w:t>by</w:t>
      </w:r>
      <w:r>
        <w:rPr>
          <w:spacing w:val="-15"/>
        </w:rPr>
        <w:t> </w:t>
      </w:r>
      <w:r>
        <w:rPr/>
        <w:t>Act</w:t>
      </w:r>
      <w:r>
        <w:rPr>
          <w:spacing w:val="-15"/>
        </w:rPr>
        <w:t> </w:t>
      </w:r>
      <w:r>
        <w:rPr/>
        <w:t>525</w:t>
      </w:r>
      <w:r>
        <w:rPr>
          <w:spacing w:val="-15"/>
        </w:rPr>
        <w:t> </w:t>
      </w:r>
      <w:r>
        <w:rPr/>
        <w:t>of</w:t>
      </w:r>
      <w:r>
        <w:rPr>
          <w:spacing w:val="-15"/>
        </w:rPr>
        <w:t> </w:t>
      </w:r>
      <w:r>
        <w:rPr/>
        <w:t>the</w:t>
      </w:r>
      <w:r>
        <w:rPr>
          <w:spacing w:val="-15"/>
        </w:rPr>
        <w:t> </w:t>
      </w:r>
      <w:r>
        <w:rPr/>
        <w:t>Ghana</w:t>
      </w:r>
      <w:r>
        <w:rPr>
          <w:spacing w:val="-15"/>
        </w:rPr>
        <w:t> </w:t>
      </w:r>
      <w:r>
        <w:rPr/>
        <w:t>Health</w:t>
      </w:r>
      <w:r>
        <w:rPr>
          <w:spacing w:val="-15"/>
        </w:rPr>
        <w:t> </w:t>
      </w:r>
      <w:r>
        <w:rPr/>
        <w:t>Service</w:t>
      </w:r>
      <w:r>
        <w:rPr>
          <w:spacing w:val="-15"/>
        </w:rPr>
        <w:t> </w:t>
      </w:r>
      <w:r>
        <w:rPr/>
        <w:t>and</w:t>
      </w:r>
      <w:r>
        <w:rPr>
          <w:spacing w:val="-15"/>
        </w:rPr>
        <w:t> </w:t>
      </w:r>
      <w:r>
        <w:rPr/>
        <w:t>Teaching</w:t>
      </w:r>
      <w:r>
        <w:rPr>
          <w:spacing w:val="-15"/>
        </w:rPr>
        <w:t> </w:t>
      </w:r>
      <w:r>
        <w:rPr/>
        <w:t>Hospitals Act</w:t>
      </w:r>
      <w:r>
        <w:rPr>
          <w:spacing w:val="-5"/>
        </w:rPr>
        <w:t> </w:t>
      </w:r>
      <w:r>
        <w:rPr/>
        <w:t>of</w:t>
      </w:r>
      <w:r>
        <w:rPr>
          <w:spacing w:val="-4"/>
        </w:rPr>
        <w:t> </w:t>
      </w:r>
      <w:r>
        <w:rPr/>
        <w:t>1996.</w:t>
      </w:r>
      <w:r>
        <w:rPr>
          <w:spacing w:val="-2"/>
        </w:rPr>
        <w:t> </w:t>
      </w:r>
      <w:r>
        <w:rPr/>
        <w:t>The</w:t>
      </w:r>
      <w:r>
        <w:rPr>
          <w:spacing w:val="-2"/>
        </w:rPr>
        <w:t> </w:t>
      </w:r>
      <w:r>
        <w:rPr/>
        <w:t>mission</w:t>
      </w:r>
      <w:r>
        <w:rPr>
          <w:spacing w:val="-3"/>
        </w:rPr>
        <w:t> </w:t>
      </w:r>
      <w:r>
        <w:rPr/>
        <w:t>empowers</w:t>
      </w:r>
      <w:r>
        <w:rPr>
          <w:spacing w:val="-2"/>
        </w:rPr>
        <w:t> </w:t>
      </w:r>
      <w:r>
        <w:rPr/>
        <w:t>the</w:t>
      </w:r>
      <w:r>
        <w:rPr>
          <w:spacing w:val="-3"/>
        </w:rPr>
        <w:t> </w:t>
      </w:r>
      <w:r>
        <w:rPr/>
        <w:t>hospital</w:t>
      </w:r>
      <w:r>
        <w:rPr>
          <w:spacing w:val="-4"/>
        </w:rPr>
        <w:t> </w:t>
      </w:r>
      <w:r>
        <w:rPr/>
        <w:t>to</w:t>
      </w:r>
      <w:r>
        <w:rPr>
          <w:spacing w:val="-3"/>
        </w:rPr>
        <w:t> </w:t>
      </w:r>
      <w:r>
        <w:rPr/>
        <w:t>perform</w:t>
      </w:r>
      <w:r>
        <w:rPr>
          <w:spacing w:val="-3"/>
        </w:rPr>
        <w:t> </w:t>
      </w:r>
      <w:r>
        <w:rPr/>
        <w:t>in</w:t>
      </w:r>
      <w:r>
        <w:rPr>
          <w:spacing w:val="-3"/>
        </w:rPr>
        <w:t> </w:t>
      </w:r>
      <w:r>
        <w:rPr/>
        <w:t>three</w:t>
      </w:r>
      <w:r>
        <w:rPr>
          <w:spacing w:val="-4"/>
        </w:rPr>
        <w:t> </w:t>
      </w:r>
      <w:r>
        <w:rPr/>
        <w:t>essential</w:t>
      </w:r>
      <w:r>
        <w:rPr>
          <w:spacing w:val="-3"/>
        </w:rPr>
        <w:t> </w:t>
      </w:r>
      <w:r>
        <w:rPr/>
        <w:t>areas:</w:t>
      </w:r>
      <w:r>
        <w:rPr>
          <w:spacing w:val="-2"/>
        </w:rPr>
        <w:t> </w:t>
      </w:r>
      <w:r>
        <w:rPr/>
        <w:t>advanced</w:t>
      </w:r>
      <w:r>
        <w:rPr>
          <w:spacing w:val="-3"/>
        </w:rPr>
        <w:t> </w:t>
      </w:r>
      <w:r>
        <w:rPr>
          <w:spacing w:val="-2"/>
        </w:rPr>
        <w:t>clinical</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8"/>
        <w:jc w:val="both"/>
      </w:pPr>
      <w:r>
        <w:rPr/>
        <w:t>health services, support for undergraduate and postgraduate medical education, and lastly, research into health concerns with the goal of enhancing health care.</w:t>
      </w:r>
    </w:p>
    <w:p>
      <w:pPr>
        <w:pStyle w:val="BodyText"/>
        <w:spacing w:line="480" w:lineRule="auto" w:before="161"/>
        <w:ind w:left="87" w:right="86"/>
        <w:jc w:val="both"/>
      </w:pPr>
      <w:r>
        <w:rPr/>
        <w:t>In 2012, the hospital received a contribution of 335,000 Ghana cedis to establish a state-of-the-art Neonatal Intensive Care Unit (NICU). MTN Ghana made the contribution in response to a need highlighted</w:t>
      </w:r>
      <w:r>
        <w:rPr>
          <w:spacing w:val="-7"/>
        </w:rPr>
        <w:t> </w:t>
      </w:r>
      <w:r>
        <w:rPr/>
        <w:t>by</w:t>
      </w:r>
      <w:r>
        <w:rPr>
          <w:spacing w:val="-7"/>
        </w:rPr>
        <w:t> </w:t>
      </w:r>
      <w:r>
        <w:rPr/>
        <w:t>Lord</w:t>
      </w:r>
      <w:r>
        <w:rPr>
          <w:spacing w:val="-7"/>
        </w:rPr>
        <w:t> </w:t>
      </w:r>
      <w:r>
        <w:rPr/>
        <w:t>Paul</w:t>
      </w:r>
      <w:r>
        <w:rPr>
          <w:spacing w:val="-9"/>
        </w:rPr>
        <w:t> </w:t>
      </w:r>
      <w:r>
        <w:rPr/>
        <w:t>Boateng</w:t>
      </w:r>
      <w:r>
        <w:rPr>
          <w:spacing w:val="-8"/>
        </w:rPr>
        <w:t> </w:t>
      </w:r>
      <w:r>
        <w:rPr/>
        <w:t>and</w:t>
      </w:r>
      <w:r>
        <w:rPr>
          <w:spacing w:val="-7"/>
        </w:rPr>
        <w:t> </w:t>
      </w:r>
      <w:r>
        <w:rPr/>
        <w:t>his</w:t>
      </w:r>
      <w:r>
        <w:rPr>
          <w:spacing w:val="-7"/>
        </w:rPr>
        <w:t> </w:t>
      </w:r>
      <w:r>
        <w:rPr/>
        <w:t>wife</w:t>
      </w:r>
      <w:r>
        <w:rPr>
          <w:spacing w:val="-9"/>
        </w:rPr>
        <w:t> </w:t>
      </w:r>
      <w:r>
        <w:rPr/>
        <w:t>during</w:t>
      </w:r>
      <w:r>
        <w:rPr>
          <w:spacing w:val="-7"/>
        </w:rPr>
        <w:t> </w:t>
      </w:r>
      <w:r>
        <w:rPr/>
        <w:t>a</w:t>
      </w:r>
      <w:r>
        <w:rPr>
          <w:spacing w:val="-8"/>
        </w:rPr>
        <w:t> </w:t>
      </w:r>
      <w:r>
        <w:rPr/>
        <w:t>2011</w:t>
      </w:r>
      <w:r>
        <w:rPr>
          <w:spacing w:val="-7"/>
        </w:rPr>
        <w:t> </w:t>
      </w:r>
      <w:r>
        <w:rPr/>
        <w:t>visit</w:t>
      </w:r>
      <w:r>
        <w:rPr>
          <w:spacing w:val="-7"/>
        </w:rPr>
        <w:t> </w:t>
      </w:r>
      <w:r>
        <w:rPr/>
        <w:t>to</w:t>
      </w:r>
      <w:r>
        <w:rPr>
          <w:spacing w:val="-9"/>
        </w:rPr>
        <w:t> </w:t>
      </w:r>
      <w:r>
        <w:rPr/>
        <w:t>the</w:t>
      </w:r>
      <w:r>
        <w:rPr>
          <w:spacing w:val="-8"/>
        </w:rPr>
        <w:t> </w:t>
      </w:r>
      <w:r>
        <w:rPr/>
        <w:t>hospital.</w:t>
      </w:r>
      <w:r>
        <w:rPr>
          <w:spacing w:val="-7"/>
        </w:rPr>
        <w:t> </w:t>
      </w:r>
      <w:r>
        <w:rPr/>
        <w:t>As</w:t>
      </w:r>
      <w:r>
        <w:rPr>
          <w:spacing w:val="-8"/>
        </w:rPr>
        <w:t> </w:t>
      </w:r>
      <w:r>
        <w:rPr/>
        <w:t>of</w:t>
      </w:r>
      <w:r>
        <w:rPr>
          <w:spacing w:val="-8"/>
        </w:rPr>
        <w:t> </w:t>
      </w:r>
      <w:r>
        <w:rPr/>
        <w:t>July</w:t>
      </w:r>
      <w:r>
        <w:rPr>
          <w:spacing w:val="-7"/>
        </w:rPr>
        <w:t> </w:t>
      </w:r>
      <w:r>
        <w:rPr/>
        <w:t>2015,</w:t>
      </w:r>
      <w:r>
        <w:rPr>
          <w:spacing w:val="-7"/>
        </w:rPr>
        <w:t> </w:t>
      </w:r>
      <w:r>
        <w:rPr/>
        <w:t>the completed units can accommodate forty neonates and their mothers. Additionally, it provides office space</w:t>
      </w:r>
      <w:r>
        <w:rPr>
          <w:spacing w:val="-1"/>
        </w:rPr>
        <w:t> </w:t>
      </w:r>
      <w:r>
        <w:rPr/>
        <w:t>and</w:t>
      </w:r>
      <w:r>
        <w:rPr>
          <w:spacing w:val="-2"/>
        </w:rPr>
        <w:t> </w:t>
      </w:r>
      <w:r>
        <w:rPr/>
        <w:t>locations</w:t>
      </w:r>
      <w:r>
        <w:rPr>
          <w:spacing w:val="-2"/>
        </w:rPr>
        <w:t> </w:t>
      </w:r>
      <w:r>
        <w:rPr/>
        <w:t>for</w:t>
      </w:r>
      <w:r>
        <w:rPr>
          <w:spacing w:val="-4"/>
        </w:rPr>
        <w:t> </w:t>
      </w:r>
      <w:r>
        <w:rPr/>
        <w:t>students</w:t>
      </w:r>
      <w:r>
        <w:rPr>
          <w:spacing w:val="-2"/>
        </w:rPr>
        <w:t> </w:t>
      </w:r>
      <w:r>
        <w:rPr/>
        <w:t>to</w:t>
      </w:r>
      <w:r>
        <w:rPr>
          <w:spacing w:val="-2"/>
        </w:rPr>
        <w:t> </w:t>
      </w:r>
      <w:r>
        <w:rPr/>
        <w:t>study.</w:t>
      </w:r>
      <w:r>
        <w:rPr>
          <w:spacing w:val="-2"/>
        </w:rPr>
        <w:t> </w:t>
      </w:r>
      <w:r>
        <w:rPr/>
        <w:t>The</w:t>
      </w:r>
      <w:r>
        <w:rPr>
          <w:spacing w:val="-4"/>
        </w:rPr>
        <w:t> </w:t>
      </w:r>
      <w:r>
        <w:rPr/>
        <w:t>hospital</w:t>
      </w:r>
      <w:r>
        <w:rPr>
          <w:spacing w:val="-2"/>
        </w:rPr>
        <w:t> </w:t>
      </w:r>
      <w:r>
        <w:rPr/>
        <w:t>arranged</w:t>
      </w:r>
      <w:r>
        <w:rPr>
          <w:spacing w:val="-2"/>
        </w:rPr>
        <w:t> </w:t>
      </w:r>
      <w:r>
        <w:rPr/>
        <w:t>for</w:t>
      </w:r>
      <w:r>
        <w:rPr>
          <w:spacing w:val="-2"/>
        </w:rPr>
        <w:t> </w:t>
      </w:r>
      <w:r>
        <w:rPr/>
        <w:t>a</w:t>
      </w:r>
      <w:r>
        <w:rPr>
          <w:spacing w:val="-3"/>
        </w:rPr>
        <w:t> </w:t>
      </w:r>
      <w:r>
        <w:rPr/>
        <w:t>separate</w:t>
      </w:r>
      <w:r>
        <w:rPr>
          <w:spacing w:val="-2"/>
        </w:rPr>
        <w:t> </w:t>
      </w:r>
      <w:r>
        <w:rPr/>
        <w:t>power</w:t>
      </w:r>
      <w:r>
        <w:rPr>
          <w:spacing w:val="-2"/>
        </w:rPr>
        <w:t> </w:t>
      </w:r>
      <w:r>
        <w:rPr/>
        <w:t>connection</w:t>
      </w:r>
      <w:r>
        <w:rPr>
          <w:spacing w:val="-2"/>
        </w:rPr>
        <w:t> </w:t>
      </w:r>
      <w:r>
        <w:rPr/>
        <w:t>from Akosombo to ensure continuous power supply (TTH, 2022). See figure 2 below for the map of the Tamale metropolis indicating the location of TTH.</w:t>
      </w:r>
    </w:p>
    <w:p>
      <w:pPr>
        <w:pStyle w:val="BodyText"/>
        <w:spacing w:before="9"/>
        <w:rPr>
          <w:sz w:val="11"/>
        </w:rPr>
      </w:pPr>
      <w:r>
        <w:rPr>
          <w:sz w:val="11"/>
        </w:rPr>
        <w:drawing>
          <wp:anchor distT="0" distB="0" distL="0" distR="0" allowOverlap="1" layoutInCell="1" locked="0" behindDoc="1" simplePos="0" relativeHeight="487589888">
            <wp:simplePos x="0" y="0"/>
            <wp:positionH relativeFrom="page">
              <wp:posOffset>685800</wp:posOffset>
            </wp:positionH>
            <wp:positionV relativeFrom="paragraph">
              <wp:posOffset>101359</wp:posOffset>
            </wp:positionV>
            <wp:extent cx="6217203" cy="454456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6217203" cy="4544568"/>
                    </a:xfrm>
                    <a:prstGeom prst="rect">
                      <a:avLst/>
                    </a:prstGeom>
                  </pic:spPr>
                </pic:pic>
              </a:graphicData>
            </a:graphic>
          </wp:anchor>
        </w:drawing>
      </w:r>
    </w:p>
    <w:p>
      <w:pPr>
        <w:pStyle w:val="BodyText"/>
        <w:spacing w:before="127"/>
      </w:pPr>
    </w:p>
    <w:p>
      <w:pPr>
        <w:spacing w:before="1"/>
        <w:ind w:left="87" w:right="0" w:firstLine="0"/>
        <w:jc w:val="both"/>
        <w:rPr>
          <w:b/>
          <w:i/>
          <w:sz w:val="24"/>
        </w:rPr>
      </w:pPr>
      <w:bookmarkStart w:name="_bookmark38" w:id="39"/>
      <w:bookmarkEnd w:id="39"/>
      <w:r>
        <w:rPr/>
      </w:r>
      <w:r>
        <w:rPr>
          <w:b/>
          <w:i/>
          <w:sz w:val="24"/>
        </w:rPr>
        <w:t>Figure 2: Digital Map of</w:t>
      </w:r>
      <w:r>
        <w:rPr>
          <w:b/>
          <w:i/>
          <w:spacing w:val="-3"/>
          <w:sz w:val="24"/>
        </w:rPr>
        <w:t> </w:t>
      </w:r>
      <w:r>
        <w:rPr>
          <w:b/>
          <w:i/>
          <w:sz w:val="24"/>
        </w:rPr>
        <w:t>the Study</w:t>
      </w:r>
      <w:r>
        <w:rPr>
          <w:b/>
          <w:i/>
          <w:spacing w:val="-1"/>
          <w:sz w:val="24"/>
        </w:rPr>
        <w:t> </w:t>
      </w:r>
      <w:r>
        <w:rPr>
          <w:b/>
          <w:i/>
          <w:sz w:val="24"/>
        </w:rPr>
        <w:t>Site indicating the</w:t>
      </w:r>
      <w:r>
        <w:rPr>
          <w:b/>
          <w:i/>
          <w:spacing w:val="-1"/>
          <w:sz w:val="24"/>
        </w:rPr>
        <w:t> </w:t>
      </w:r>
      <w:r>
        <w:rPr>
          <w:b/>
          <w:i/>
          <w:sz w:val="24"/>
        </w:rPr>
        <w:t>location</w:t>
      </w:r>
      <w:r>
        <w:rPr>
          <w:b/>
          <w:i/>
          <w:spacing w:val="1"/>
          <w:sz w:val="24"/>
        </w:rPr>
        <w:t> </w:t>
      </w:r>
      <w:r>
        <w:rPr>
          <w:b/>
          <w:i/>
          <w:sz w:val="24"/>
        </w:rPr>
        <w:t>of </w:t>
      </w:r>
      <w:r>
        <w:rPr>
          <w:b/>
          <w:i/>
          <w:spacing w:val="-5"/>
          <w:sz w:val="24"/>
        </w:rPr>
        <w:t>TTH</w:t>
      </w:r>
    </w:p>
    <w:p>
      <w:pPr>
        <w:spacing w:after="0"/>
        <w:jc w:val="both"/>
        <w:rPr>
          <w:b/>
          <w:i/>
          <w:sz w:val="24"/>
        </w:rPr>
        <w:sectPr>
          <w:pgSz w:w="11910" w:h="16840"/>
          <w:pgMar w:header="0" w:footer="1012" w:top="1360" w:bottom="1200" w:left="992" w:right="992"/>
        </w:sectPr>
      </w:pPr>
    </w:p>
    <w:p>
      <w:pPr>
        <w:pStyle w:val="Heading2"/>
        <w:numPr>
          <w:ilvl w:val="1"/>
          <w:numId w:val="16"/>
        </w:numPr>
        <w:tabs>
          <w:tab w:pos="447" w:val="left" w:leader="none"/>
        </w:tabs>
        <w:spacing w:line="240" w:lineRule="auto" w:before="61" w:after="0"/>
        <w:ind w:left="447" w:right="0" w:hanging="360"/>
        <w:jc w:val="both"/>
      </w:pPr>
      <w:bookmarkStart w:name="_bookmark39" w:id="40"/>
      <w:bookmarkEnd w:id="40"/>
      <w:r>
        <w:rPr>
          <w:b w:val="0"/>
        </w:rPr>
      </w:r>
      <w:r>
        <w:rPr/>
        <w:t>Research</w:t>
      </w:r>
      <w:r>
        <w:rPr>
          <w:spacing w:val="-3"/>
        </w:rPr>
        <w:t> </w:t>
      </w:r>
      <w:r>
        <w:rPr>
          <w:spacing w:val="-2"/>
        </w:rPr>
        <w:t>Design</w:t>
      </w:r>
    </w:p>
    <w:p>
      <w:pPr>
        <w:pStyle w:val="BodyText"/>
        <w:spacing w:line="480" w:lineRule="auto" w:before="261"/>
        <w:ind w:left="87" w:right="85"/>
        <w:jc w:val="both"/>
      </w:pPr>
      <w:r>
        <w:rPr/>
        <w:t>A research design, according to Creswell (2012), consists of the processes and technique utilized to perform scientific research. This research study employs a facility based, analytical cross-sectional study.</w:t>
      </w:r>
      <w:r>
        <w:rPr>
          <w:spacing w:val="-4"/>
        </w:rPr>
        <w:t> </w:t>
      </w:r>
      <w:r>
        <w:rPr/>
        <w:t>Prevalence</w:t>
      </w:r>
      <w:r>
        <w:rPr>
          <w:spacing w:val="-3"/>
        </w:rPr>
        <w:t> </w:t>
      </w:r>
      <w:r>
        <w:rPr/>
        <w:t>with</w:t>
      </w:r>
      <w:r>
        <w:rPr>
          <w:spacing w:val="-4"/>
        </w:rPr>
        <w:t> </w:t>
      </w:r>
      <w:r>
        <w:rPr/>
        <w:t>Postpartum</w:t>
      </w:r>
      <w:r>
        <w:rPr>
          <w:spacing w:val="-4"/>
        </w:rPr>
        <w:t> </w:t>
      </w:r>
      <w:r>
        <w:rPr/>
        <w:t>Depression</w:t>
      </w:r>
      <w:r>
        <w:rPr>
          <w:spacing w:val="-3"/>
        </w:rPr>
        <w:t> </w:t>
      </w:r>
      <w:r>
        <w:rPr/>
        <w:t>and</w:t>
      </w:r>
      <w:r>
        <w:rPr>
          <w:spacing w:val="-4"/>
        </w:rPr>
        <w:t> </w:t>
      </w:r>
      <w:r>
        <w:rPr/>
        <w:t>associated</w:t>
      </w:r>
      <w:r>
        <w:rPr>
          <w:spacing w:val="-4"/>
        </w:rPr>
        <w:t> </w:t>
      </w:r>
      <w:r>
        <w:rPr/>
        <w:t>risk</w:t>
      </w:r>
      <w:r>
        <w:rPr>
          <w:spacing w:val="-4"/>
        </w:rPr>
        <w:t> </w:t>
      </w:r>
      <w:r>
        <w:rPr/>
        <w:t>factors</w:t>
      </w:r>
      <w:r>
        <w:rPr>
          <w:spacing w:val="-2"/>
        </w:rPr>
        <w:t> </w:t>
      </w:r>
      <w:r>
        <w:rPr/>
        <w:t>among</w:t>
      </w:r>
      <w:r>
        <w:rPr>
          <w:spacing w:val="-4"/>
        </w:rPr>
        <w:t> </w:t>
      </w:r>
      <w:r>
        <w:rPr/>
        <w:t>postpartum</w:t>
      </w:r>
      <w:r>
        <w:rPr>
          <w:spacing w:val="-4"/>
        </w:rPr>
        <w:t> </w:t>
      </w:r>
      <w:r>
        <w:rPr/>
        <w:t>mothers at</w:t>
      </w:r>
      <w:r>
        <w:rPr>
          <w:spacing w:val="-3"/>
        </w:rPr>
        <w:t> </w:t>
      </w:r>
      <w:r>
        <w:rPr/>
        <w:t>the</w:t>
      </w:r>
      <w:r>
        <w:rPr>
          <w:spacing w:val="-2"/>
        </w:rPr>
        <w:t> </w:t>
      </w:r>
      <w:r>
        <w:rPr/>
        <w:t>Tamale</w:t>
      </w:r>
      <w:r>
        <w:rPr>
          <w:spacing w:val="-2"/>
        </w:rPr>
        <w:t> </w:t>
      </w:r>
      <w:r>
        <w:rPr/>
        <w:t>Teaching</w:t>
      </w:r>
      <w:r>
        <w:rPr>
          <w:spacing w:val="1"/>
        </w:rPr>
        <w:t> </w:t>
      </w:r>
      <w:r>
        <w:rPr/>
        <w:t>Hospital</w:t>
      </w:r>
      <w:r>
        <w:rPr>
          <w:spacing w:val="-1"/>
        </w:rPr>
        <w:t> </w:t>
      </w:r>
      <w:r>
        <w:rPr/>
        <w:t>of</w:t>
      </w:r>
      <w:r>
        <w:rPr>
          <w:spacing w:val="-1"/>
        </w:rPr>
        <w:t> </w:t>
      </w:r>
      <w:r>
        <w:rPr/>
        <w:t>Northern</w:t>
      </w:r>
      <w:r>
        <w:rPr>
          <w:spacing w:val="-1"/>
        </w:rPr>
        <w:t> </w:t>
      </w:r>
      <w:r>
        <w:rPr/>
        <w:t>Region</w:t>
      </w:r>
      <w:r>
        <w:rPr>
          <w:spacing w:val="-1"/>
        </w:rPr>
        <w:t> </w:t>
      </w:r>
      <w:r>
        <w:rPr/>
        <w:t>were</w:t>
      </w:r>
      <w:r>
        <w:rPr>
          <w:spacing w:val="-3"/>
        </w:rPr>
        <w:t> </w:t>
      </w:r>
      <w:r>
        <w:rPr/>
        <w:t>studied</w:t>
      </w:r>
      <w:r>
        <w:rPr>
          <w:spacing w:val="-1"/>
        </w:rPr>
        <w:t> </w:t>
      </w:r>
      <w:r>
        <w:rPr/>
        <w:t>using</w:t>
      </w:r>
      <w:r>
        <w:rPr>
          <w:spacing w:val="-1"/>
        </w:rPr>
        <w:t> </w:t>
      </w:r>
      <w:r>
        <w:rPr/>
        <w:t>this</w:t>
      </w:r>
      <w:r>
        <w:rPr>
          <w:spacing w:val="-1"/>
        </w:rPr>
        <w:t> </w:t>
      </w:r>
      <w:r>
        <w:rPr/>
        <w:t>approach</w:t>
      </w:r>
      <w:r>
        <w:rPr>
          <w:spacing w:val="-1"/>
        </w:rPr>
        <w:t> </w:t>
      </w:r>
      <w:r>
        <w:rPr/>
        <w:t>to</w:t>
      </w:r>
      <w:r>
        <w:rPr>
          <w:spacing w:val="-1"/>
        </w:rPr>
        <w:t> </w:t>
      </w:r>
      <w:r>
        <w:rPr/>
        <w:t>collect </w:t>
      </w:r>
      <w:r>
        <w:rPr>
          <w:spacing w:val="-2"/>
        </w:rPr>
        <w:t>data.</w:t>
      </w:r>
    </w:p>
    <w:p>
      <w:pPr>
        <w:pStyle w:val="BodyText"/>
      </w:pPr>
    </w:p>
    <w:p>
      <w:pPr>
        <w:pStyle w:val="BodyText"/>
        <w:spacing w:before="167"/>
      </w:pPr>
    </w:p>
    <w:p>
      <w:pPr>
        <w:pStyle w:val="Heading2"/>
        <w:numPr>
          <w:ilvl w:val="1"/>
          <w:numId w:val="16"/>
        </w:numPr>
        <w:tabs>
          <w:tab w:pos="447" w:val="left" w:leader="none"/>
        </w:tabs>
        <w:spacing w:line="240" w:lineRule="auto" w:before="0" w:after="0"/>
        <w:ind w:left="447" w:right="0" w:hanging="360"/>
        <w:jc w:val="both"/>
      </w:pPr>
      <w:bookmarkStart w:name="_bookmark40" w:id="41"/>
      <w:bookmarkEnd w:id="41"/>
      <w:r>
        <w:rPr>
          <w:b w:val="0"/>
        </w:rPr>
      </w:r>
      <w:r>
        <w:rPr/>
        <w:t>Study </w:t>
      </w:r>
      <w:r>
        <w:rPr>
          <w:spacing w:val="-2"/>
        </w:rPr>
        <w:t>population</w:t>
      </w:r>
    </w:p>
    <w:p>
      <w:pPr>
        <w:pStyle w:val="BodyText"/>
        <w:spacing w:line="480" w:lineRule="auto" w:before="259"/>
        <w:ind w:left="87" w:right="87"/>
        <w:jc w:val="both"/>
      </w:pPr>
      <w:r>
        <w:rPr/>
        <w:t>The</w:t>
      </w:r>
      <w:r>
        <w:rPr>
          <w:spacing w:val="-11"/>
        </w:rPr>
        <w:t> </w:t>
      </w:r>
      <w:r>
        <w:rPr/>
        <w:t>study</w:t>
      </w:r>
      <w:r>
        <w:rPr>
          <w:spacing w:val="-9"/>
        </w:rPr>
        <w:t> </w:t>
      </w:r>
      <w:r>
        <w:rPr/>
        <w:t>population</w:t>
      </w:r>
      <w:r>
        <w:rPr>
          <w:spacing w:val="-8"/>
        </w:rPr>
        <w:t> </w:t>
      </w:r>
      <w:r>
        <w:rPr/>
        <w:t>included</w:t>
      </w:r>
      <w:r>
        <w:rPr>
          <w:spacing w:val="-10"/>
        </w:rPr>
        <w:t> </w:t>
      </w:r>
      <w:r>
        <w:rPr/>
        <w:t>all</w:t>
      </w:r>
      <w:r>
        <w:rPr>
          <w:spacing w:val="-9"/>
        </w:rPr>
        <w:t> </w:t>
      </w:r>
      <w:r>
        <w:rPr/>
        <w:t>postpartum</w:t>
      </w:r>
      <w:r>
        <w:rPr>
          <w:spacing w:val="-9"/>
        </w:rPr>
        <w:t> </w:t>
      </w:r>
      <w:r>
        <w:rPr/>
        <w:t>mothers</w:t>
      </w:r>
      <w:r>
        <w:rPr>
          <w:spacing w:val="-8"/>
        </w:rPr>
        <w:t> </w:t>
      </w:r>
      <w:r>
        <w:rPr/>
        <w:t>who</w:t>
      </w:r>
      <w:r>
        <w:rPr>
          <w:spacing w:val="-10"/>
        </w:rPr>
        <w:t> </w:t>
      </w:r>
      <w:r>
        <w:rPr/>
        <w:t>had</w:t>
      </w:r>
      <w:r>
        <w:rPr>
          <w:spacing w:val="-10"/>
        </w:rPr>
        <w:t> </w:t>
      </w:r>
      <w:r>
        <w:rPr/>
        <w:t>been</w:t>
      </w:r>
      <w:r>
        <w:rPr>
          <w:spacing w:val="-10"/>
        </w:rPr>
        <w:t> </w:t>
      </w:r>
      <w:r>
        <w:rPr/>
        <w:t>registered</w:t>
      </w:r>
      <w:r>
        <w:rPr>
          <w:spacing w:val="-10"/>
        </w:rPr>
        <w:t> </w:t>
      </w:r>
      <w:r>
        <w:rPr/>
        <w:t>to</w:t>
      </w:r>
      <w:r>
        <w:rPr>
          <w:spacing w:val="-9"/>
        </w:rPr>
        <w:t> </w:t>
      </w:r>
      <w:r>
        <w:rPr/>
        <w:t>the</w:t>
      </w:r>
      <w:r>
        <w:rPr>
          <w:spacing w:val="-10"/>
        </w:rPr>
        <w:t> </w:t>
      </w:r>
      <w:r>
        <w:rPr/>
        <w:t>Postpartum</w:t>
      </w:r>
      <w:r>
        <w:rPr>
          <w:spacing w:val="-9"/>
        </w:rPr>
        <w:t> </w:t>
      </w:r>
      <w:r>
        <w:rPr/>
        <w:t>Unit at TTH and NICU mothers whose children are being admitted to the Neonatal Intensive Unit at TTH within the period of April and May 2022 were eligible for the study.</w:t>
      </w:r>
    </w:p>
    <w:p>
      <w:pPr>
        <w:pStyle w:val="BodyText"/>
        <w:spacing w:before="161"/>
      </w:pPr>
    </w:p>
    <w:p>
      <w:pPr>
        <w:pStyle w:val="Heading2"/>
        <w:numPr>
          <w:ilvl w:val="2"/>
          <w:numId w:val="16"/>
        </w:numPr>
        <w:tabs>
          <w:tab w:pos="627" w:val="left" w:leader="none"/>
        </w:tabs>
        <w:spacing w:line="240" w:lineRule="auto" w:before="0" w:after="0"/>
        <w:ind w:left="627" w:right="0" w:hanging="540"/>
        <w:jc w:val="left"/>
      </w:pPr>
      <w:bookmarkStart w:name="_bookmark41" w:id="42"/>
      <w:bookmarkEnd w:id="42"/>
      <w:r>
        <w:rPr>
          <w:b w:val="0"/>
        </w:rPr>
      </w:r>
      <w:r>
        <w:rPr/>
        <w:t>Inclusion </w:t>
      </w:r>
      <w:r>
        <w:rPr>
          <w:spacing w:val="-2"/>
        </w:rPr>
        <w:t>Criteria</w:t>
      </w:r>
    </w:p>
    <w:p>
      <w:pPr>
        <w:pStyle w:val="BodyText"/>
        <w:spacing w:before="142"/>
        <w:ind w:left="87"/>
        <w:jc w:val="both"/>
      </w:pPr>
      <w:r>
        <w:rPr/>
        <w:t>Eligible</w:t>
      </w:r>
      <w:r>
        <w:rPr>
          <w:spacing w:val="-4"/>
        </w:rPr>
        <w:t> </w:t>
      </w:r>
      <w:r>
        <w:rPr/>
        <w:t>participants</w:t>
      </w:r>
      <w:r>
        <w:rPr>
          <w:spacing w:val="-1"/>
        </w:rPr>
        <w:t> </w:t>
      </w:r>
      <w:r>
        <w:rPr>
          <w:spacing w:val="-2"/>
        </w:rPr>
        <w:t>included:</w:t>
      </w:r>
    </w:p>
    <w:p>
      <w:pPr>
        <w:pStyle w:val="BodyText"/>
        <w:spacing w:before="161"/>
      </w:pPr>
    </w:p>
    <w:p>
      <w:pPr>
        <w:pStyle w:val="ListParagraph"/>
        <w:numPr>
          <w:ilvl w:val="3"/>
          <w:numId w:val="16"/>
        </w:numPr>
        <w:tabs>
          <w:tab w:pos="1168" w:val="left" w:leader="none"/>
        </w:tabs>
        <w:spacing w:line="480" w:lineRule="auto" w:before="0" w:after="0"/>
        <w:ind w:left="1168" w:right="91" w:hanging="720"/>
        <w:jc w:val="left"/>
        <w:rPr>
          <w:sz w:val="24"/>
        </w:rPr>
      </w:pPr>
      <w:r>
        <w:rPr>
          <w:sz w:val="24"/>
        </w:rPr>
        <w:t>All</w:t>
      </w:r>
      <w:r>
        <w:rPr>
          <w:spacing w:val="25"/>
          <w:sz w:val="24"/>
        </w:rPr>
        <w:t> </w:t>
      </w:r>
      <w:r>
        <w:rPr>
          <w:sz w:val="24"/>
        </w:rPr>
        <w:t>women</w:t>
      </w:r>
      <w:r>
        <w:rPr>
          <w:spacing w:val="25"/>
          <w:sz w:val="24"/>
        </w:rPr>
        <w:t> </w:t>
      </w:r>
      <w:r>
        <w:rPr>
          <w:sz w:val="24"/>
        </w:rPr>
        <w:t>who</w:t>
      </w:r>
      <w:r>
        <w:rPr>
          <w:spacing w:val="25"/>
          <w:sz w:val="24"/>
        </w:rPr>
        <w:t> </w:t>
      </w:r>
      <w:r>
        <w:rPr>
          <w:sz w:val="24"/>
        </w:rPr>
        <w:t>have</w:t>
      </w:r>
      <w:r>
        <w:rPr>
          <w:spacing w:val="24"/>
          <w:sz w:val="24"/>
        </w:rPr>
        <w:t> </w:t>
      </w:r>
      <w:r>
        <w:rPr>
          <w:sz w:val="24"/>
        </w:rPr>
        <w:t>delivered</w:t>
      </w:r>
      <w:r>
        <w:rPr>
          <w:spacing w:val="25"/>
          <w:sz w:val="24"/>
        </w:rPr>
        <w:t> </w:t>
      </w:r>
      <w:r>
        <w:rPr>
          <w:sz w:val="24"/>
        </w:rPr>
        <w:t>and</w:t>
      </w:r>
      <w:r>
        <w:rPr>
          <w:spacing w:val="25"/>
          <w:sz w:val="24"/>
        </w:rPr>
        <w:t> </w:t>
      </w:r>
      <w:r>
        <w:rPr>
          <w:sz w:val="24"/>
        </w:rPr>
        <w:t>are</w:t>
      </w:r>
      <w:r>
        <w:rPr>
          <w:spacing w:val="24"/>
          <w:sz w:val="24"/>
        </w:rPr>
        <w:t> </w:t>
      </w:r>
      <w:r>
        <w:rPr>
          <w:sz w:val="24"/>
        </w:rPr>
        <w:t>within</w:t>
      </w:r>
      <w:r>
        <w:rPr>
          <w:spacing w:val="25"/>
          <w:sz w:val="24"/>
        </w:rPr>
        <w:t> </w:t>
      </w:r>
      <w:r>
        <w:rPr>
          <w:sz w:val="24"/>
        </w:rPr>
        <w:t>the</w:t>
      </w:r>
      <w:r>
        <w:rPr>
          <w:spacing w:val="24"/>
          <w:sz w:val="24"/>
        </w:rPr>
        <w:t> </w:t>
      </w:r>
      <w:r>
        <w:rPr>
          <w:sz w:val="24"/>
        </w:rPr>
        <w:t>first</w:t>
      </w:r>
      <w:r>
        <w:rPr>
          <w:spacing w:val="25"/>
          <w:sz w:val="24"/>
        </w:rPr>
        <w:t> </w:t>
      </w:r>
      <w:r>
        <w:rPr>
          <w:sz w:val="24"/>
        </w:rPr>
        <w:t>6</w:t>
      </w:r>
      <w:r>
        <w:rPr>
          <w:spacing w:val="25"/>
          <w:sz w:val="24"/>
        </w:rPr>
        <w:t> </w:t>
      </w:r>
      <w:r>
        <w:rPr>
          <w:sz w:val="24"/>
        </w:rPr>
        <w:t>weeks</w:t>
      </w:r>
      <w:r>
        <w:rPr>
          <w:spacing w:val="25"/>
          <w:sz w:val="24"/>
        </w:rPr>
        <w:t> </w:t>
      </w:r>
      <w:r>
        <w:rPr>
          <w:sz w:val="24"/>
        </w:rPr>
        <w:t>postpartum</w:t>
      </w:r>
      <w:r>
        <w:rPr>
          <w:spacing w:val="25"/>
          <w:sz w:val="24"/>
        </w:rPr>
        <w:t> </w:t>
      </w:r>
      <w:r>
        <w:rPr>
          <w:sz w:val="24"/>
        </w:rPr>
        <w:t>and</w:t>
      </w:r>
      <w:r>
        <w:rPr>
          <w:spacing w:val="25"/>
          <w:sz w:val="24"/>
        </w:rPr>
        <w:t> </w:t>
      </w:r>
      <w:r>
        <w:rPr>
          <w:sz w:val="24"/>
        </w:rPr>
        <w:t>attend Postpartum clinic at the Tamale Teaching Hospital.</w:t>
      </w:r>
    </w:p>
    <w:p>
      <w:pPr>
        <w:pStyle w:val="ListParagraph"/>
        <w:numPr>
          <w:ilvl w:val="3"/>
          <w:numId w:val="16"/>
        </w:numPr>
        <w:tabs>
          <w:tab w:pos="1168" w:val="left" w:leader="none"/>
        </w:tabs>
        <w:spacing w:line="240" w:lineRule="auto" w:before="0" w:after="0"/>
        <w:ind w:left="1168" w:right="0" w:hanging="720"/>
        <w:jc w:val="left"/>
        <w:rPr>
          <w:sz w:val="24"/>
        </w:rPr>
      </w:pPr>
      <w:r>
        <w:rPr>
          <w:sz w:val="24"/>
        </w:rPr>
        <w:t>Postpartum mothers</w:t>
      </w:r>
      <w:r>
        <w:rPr>
          <w:spacing w:val="-1"/>
          <w:sz w:val="24"/>
        </w:rPr>
        <w:t> </w:t>
      </w:r>
      <w:r>
        <w:rPr>
          <w:sz w:val="24"/>
        </w:rPr>
        <w:t>at</w:t>
      </w:r>
      <w:r>
        <w:rPr>
          <w:spacing w:val="-1"/>
          <w:sz w:val="24"/>
        </w:rPr>
        <w:t> </w:t>
      </w:r>
      <w:r>
        <w:rPr>
          <w:sz w:val="24"/>
        </w:rPr>
        <w:t>the</w:t>
      </w:r>
      <w:r>
        <w:rPr>
          <w:spacing w:val="-2"/>
          <w:sz w:val="24"/>
        </w:rPr>
        <w:t> </w:t>
      </w:r>
      <w:r>
        <w:rPr>
          <w:sz w:val="24"/>
        </w:rPr>
        <w:t>time</w:t>
      </w:r>
      <w:r>
        <w:rPr>
          <w:spacing w:val="-1"/>
          <w:sz w:val="24"/>
        </w:rPr>
        <w:t> </w:t>
      </w:r>
      <w:r>
        <w:rPr>
          <w:sz w:val="24"/>
        </w:rPr>
        <w:t>of</w:t>
      </w:r>
      <w:r>
        <w:rPr>
          <w:spacing w:val="-3"/>
          <w:sz w:val="24"/>
        </w:rPr>
        <w:t> </w:t>
      </w:r>
      <w:r>
        <w:rPr>
          <w:sz w:val="24"/>
        </w:rPr>
        <w:t>questionnaire</w:t>
      </w:r>
      <w:r>
        <w:rPr>
          <w:spacing w:val="3"/>
          <w:sz w:val="24"/>
        </w:rPr>
        <w:t> </w:t>
      </w:r>
      <w:r>
        <w:rPr>
          <w:spacing w:val="-2"/>
          <w:sz w:val="24"/>
        </w:rPr>
        <w:t>administration.</w:t>
      </w:r>
    </w:p>
    <w:p>
      <w:pPr>
        <w:pStyle w:val="BodyText"/>
      </w:pPr>
    </w:p>
    <w:p>
      <w:pPr>
        <w:pStyle w:val="ListParagraph"/>
        <w:numPr>
          <w:ilvl w:val="3"/>
          <w:numId w:val="16"/>
        </w:numPr>
        <w:tabs>
          <w:tab w:pos="1168" w:val="left" w:leader="none"/>
        </w:tabs>
        <w:spacing w:line="240" w:lineRule="auto" w:before="0" w:after="0"/>
        <w:ind w:left="1168" w:right="0" w:hanging="720"/>
        <w:jc w:val="left"/>
        <w:rPr>
          <w:sz w:val="24"/>
        </w:rPr>
      </w:pPr>
      <w:r>
        <w:rPr>
          <w:sz w:val="24"/>
        </w:rPr>
        <w:t>Postpartum</w:t>
      </w:r>
      <w:r>
        <w:rPr>
          <w:spacing w:val="-1"/>
          <w:sz w:val="24"/>
        </w:rPr>
        <w:t> </w:t>
      </w:r>
      <w:r>
        <w:rPr>
          <w:sz w:val="24"/>
        </w:rPr>
        <w:t>mothers that</w:t>
      </w:r>
      <w:r>
        <w:rPr>
          <w:spacing w:val="-1"/>
          <w:sz w:val="24"/>
        </w:rPr>
        <w:t> </w:t>
      </w:r>
      <w:r>
        <w:rPr>
          <w:sz w:val="24"/>
        </w:rPr>
        <w:t>consent to</w:t>
      </w:r>
      <w:r>
        <w:rPr>
          <w:spacing w:val="-1"/>
          <w:sz w:val="24"/>
        </w:rPr>
        <w:t> </w:t>
      </w:r>
      <w:r>
        <w:rPr>
          <w:sz w:val="24"/>
        </w:rPr>
        <w:t>take</w:t>
      </w:r>
      <w:r>
        <w:rPr>
          <w:spacing w:val="-2"/>
          <w:sz w:val="24"/>
        </w:rPr>
        <w:t> </w:t>
      </w:r>
      <w:r>
        <w:rPr>
          <w:sz w:val="24"/>
        </w:rPr>
        <w:t>part</w:t>
      </w:r>
      <w:r>
        <w:rPr>
          <w:spacing w:val="-1"/>
          <w:sz w:val="24"/>
        </w:rPr>
        <w:t> </w:t>
      </w:r>
      <w:r>
        <w:rPr>
          <w:sz w:val="24"/>
        </w:rPr>
        <w:t>in the</w:t>
      </w:r>
      <w:r>
        <w:rPr>
          <w:spacing w:val="-1"/>
          <w:sz w:val="24"/>
        </w:rPr>
        <w:t> </w:t>
      </w:r>
      <w:r>
        <w:rPr>
          <w:spacing w:val="-2"/>
          <w:sz w:val="24"/>
        </w:rPr>
        <w:t>study.</w:t>
      </w:r>
    </w:p>
    <w:p>
      <w:pPr>
        <w:pStyle w:val="BodyText"/>
      </w:pPr>
    </w:p>
    <w:p>
      <w:pPr>
        <w:pStyle w:val="BodyText"/>
      </w:pPr>
    </w:p>
    <w:p>
      <w:pPr>
        <w:pStyle w:val="BodyText"/>
        <w:spacing w:before="44"/>
      </w:pPr>
    </w:p>
    <w:p>
      <w:pPr>
        <w:pStyle w:val="Heading2"/>
        <w:numPr>
          <w:ilvl w:val="2"/>
          <w:numId w:val="16"/>
        </w:numPr>
        <w:tabs>
          <w:tab w:pos="808" w:val="left" w:leader="none"/>
        </w:tabs>
        <w:spacing w:line="240" w:lineRule="auto" w:before="0" w:after="0"/>
        <w:ind w:left="808" w:right="0" w:hanging="721"/>
        <w:jc w:val="left"/>
      </w:pPr>
      <w:bookmarkStart w:name="_bookmark42" w:id="43"/>
      <w:bookmarkEnd w:id="43"/>
      <w:r>
        <w:rPr>
          <w:b w:val="0"/>
        </w:rPr>
      </w:r>
      <w:r>
        <w:rPr/>
        <w:t>Exclusion</w:t>
      </w:r>
      <w:r>
        <w:rPr>
          <w:spacing w:val="1"/>
        </w:rPr>
        <w:t> </w:t>
      </w:r>
      <w:r>
        <w:rPr>
          <w:spacing w:val="-2"/>
        </w:rPr>
        <w:t>Criteria</w:t>
      </w:r>
    </w:p>
    <w:p>
      <w:pPr>
        <w:pStyle w:val="BodyText"/>
        <w:spacing w:line="480" w:lineRule="auto" w:before="142"/>
        <w:ind w:left="87" w:right="88"/>
        <w:jc w:val="both"/>
      </w:pPr>
      <w:r>
        <w:rPr/>
        <w:t>All</w:t>
      </w:r>
      <w:r>
        <w:rPr>
          <w:spacing w:val="-10"/>
        </w:rPr>
        <w:t> </w:t>
      </w:r>
      <w:r>
        <w:rPr/>
        <w:t>postpartum</w:t>
      </w:r>
      <w:r>
        <w:rPr>
          <w:spacing w:val="-10"/>
        </w:rPr>
        <w:t> </w:t>
      </w:r>
      <w:r>
        <w:rPr/>
        <w:t>mothers</w:t>
      </w:r>
      <w:r>
        <w:rPr>
          <w:spacing w:val="-11"/>
        </w:rPr>
        <w:t> </w:t>
      </w:r>
      <w:r>
        <w:rPr/>
        <w:t>seriously</w:t>
      </w:r>
      <w:r>
        <w:rPr>
          <w:spacing w:val="-10"/>
        </w:rPr>
        <w:t> </w:t>
      </w:r>
      <w:r>
        <w:rPr/>
        <w:t>ill</w:t>
      </w:r>
      <w:r>
        <w:rPr>
          <w:spacing w:val="-10"/>
        </w:rPr>
        <w:t> </w:t>
      </w:r>
      <w:r>
        <w:rPr/>
        <w:t>and</w:t>
      </w:r>
      <w:r>
        <w:rPr>
          <w:spacing w:val="-11"/>
        </w:rPr>
        <w:t> </w:t>
      </w:r>
      <w:r>
        <w:rPr/>
        <w:t>could</w:t>
      </w:r>
      <w:r>
        <w:rPr>
          <w:spacing w:val="-10"/>
        </w:rPr>
        <w:t> </w:t>
      </w:r>
      <w:r>
        <w:rPr/>
        <w:t>not</w:t>
      </w:r>
      <w:r>
        <w:rPr>
          <w:spacing w:val="-13"/>
        </w:rPr>
        <w:t> </w:t>
      </w:r>
      <w:r>
        <w:rPr/>
        <w:t>respond</w:t>
      </w:r>
      <w:r>
        <w:rPr>
          <w:spacing w:val="-10"/>
        </w:rPr>
        <w:t> </w:t>
      </w:r>
      <w:r>
        <w:rPr/>
        <w:t>to</w:t>
      </w:r>
      <w:r>
        <w:rPr>
          <w:spacing w:val="-10"/>
        </w:rPr>
        <w:t> </w:t>
      </w:r>
      <w:r>
        <w:rPr/>
        <w:t>questions</w:t>
      </w:r>
      <w:r>
        <w:rPr>
          <w:spacing w:val="-10"/>
        </w:rPr>
        <w:t> </w:t>
      </w:r>
      <w:r>
        <w:rPr/>
        <w:t>during</w:t>
      </w:r>
      <w:r>
        <w:rPr>
          <w:spacing w:val="-11"/>
        </w:rPr>
        <w:t> </w:t>
      </w:r>
      <w:r>
        <w:rPr/>
        <w:t>the</w:t>
      </w:r>
      <w:r>
        <w:rPr>
          <w:spacing w:val="-11"/>
        </w:rPr>
        <w:t> </w:t>
      </w:r>
      <w:r>
        <w:rPr/>
        <w:t>data</w:t>
      </w:r>
      <w:r>
        <w:rPr>
          <w:spacing w:val="-11"/>
        </w:rPr>
        <w:t> </w:t>
      </w:r>
      <w:r>
        <w:rPr/>
        <w:t>collection</w:t>
      </w:r>
      <w:r>
        <w:rPr>
          <w:spacing w:val="-11"/>
        </w:rPr>
        <w:t> </w:t>
      </w:r>
      <w:r>
        <w:rPr/>
        <w:t>time will be excluded.</w:t>
      </w:r>
    </w:p>
    <w:p>
      <w:pPr>
        <w:pStyle w:val="BodyText"/>
      </w:pPr>
    </w:p>
    <w:p>
      <w:pPr>
        <w:pStyle w:val="BodyText"/>
        <w:spacing w:before="165"/>
      </w:pPr>
    </w:p>
    <w:p>
      <w:pPr>
        <w:pStyle w:val="Heading2"/>
        <w:numPr>
          <w:ilvl w:val="1"/>
          <w:numId w:val="16"/>
        </w:numPr>
        <w:tabs>
          <w:tab w:pos="447" w:val="left" w:leader="none"/>
        </w:tabs>
        <w:spacing w:line="240" w:lineRule="auto" w:before="0" w:after="0"/>
        <w:ind w:left="447" w:right="0" w:hanging="360"/>
        <w:jc w:val="left"/>
      </w:pPr>
      <w:bookmarkStart w:name="_bookmark43" w:id="44"/>
      <w:bookmarkEnd w:id="44"/>
      <w:r>
        <w:rPr>
          <w:b w:val="0"/>
        </w:rPr>
      </w:r>
      <w:r>
        <w:rPr/>
        <w:t>Sample</w:t>
      </w:r>
      <w:r>
        <w:rPr>
          <w:spacing w:val="-1"/>
        </w:rPr>
        <w:t> </w:t>
      </w:r>
      <w:r>
        <w:rPr/>
        <w:t>size</w:t>
      </w:r>
      <w:r>
        <w:rPr>
          <w:spacing w:val="-2"/>
        </w:rPr>
        <w:t> </w:t>
      </w:r>
      <w:r>
        <w:rPr/>
        <w:t>and </w:t>
      </w:r>
      <w:r>
        <w:rPr>
          <w:spacing w:val="-2"/>
        </w:rPr>
        <w:t>determination</w:t>
      </w:r>
    </w:p>
    <w:p>
      <w:pPr>
        <w:pStyle w:val="BodyText"/>
        <w:spacing w:line="480" w:lineRule="auto" w:before="260"/>
        <w:ind w:left="87" w:right="195"/>
      </w:pPr>
      <w:r>
        <w:rPr/>
        <w:t>The</w:t>
      </w:r>
      <w:r>
        <w:rPr>
          <w:spacing w:val="-4"/>
        </w:rPr>
        <w:t> </w:t>
      </w:r>
      <w:r>
        <w:rPr/>
        <w:t>sample</w:t>
      </w:r>
      <w:r>
        <w:rPr>
          <w:spacing w:val="-3"/>
        </w:rPr>
        <w:t> </w:t>
      </w:r>
      <w:r>
        <w:rPr/>
        <w:t>size</w:t>
      </w:r>
      <w:r>
        <w:rPr>
          <w:spacing w:val="-2"/>
        </w:rPr>
        <w:t> </w:t>
      </w:r>
      <w:r>
        <w:rPr/>
        <w:t>for</w:t>
      </w:r>
      <w:r>
        <w:rPr>
          <w:spacing w:val="-4"/>
        </w:rPr>
        <w:t> </w:t>
      </w:r>
      <w:r>
        <w:rPr/>
        <w:t>this</w:t>
      </w:r>
      <w:r>
        <w:rPr>
          <w:spacing w:val="-2"/>
        </w:rPr>
        <w:t> </w:t>
      </w:r>
      <w:r>
        <w:rPr/>
        <w:t>study</w:t>
      </w:r>
      <w:r>
        <w:rPr>
          <w:spacing w:val="-2"/>
        </w:rPr>
        <w:t> </w:t>
      </w:r>
      <w:r>
        <w:rPr/>
        <w:t>was</w:t>
      </w:r>
      <w:r>
        <w:rPr>
          <w:spacing w:val="-2"/>
        </w:rPr>
        <w:t> </w:t>
      </w:r>
      <w:r>
        <w:rPr/>
        <w:t>hundred</w:t>
      </w:r>
      <w:r>
        <w:rPr>
          <w:spacing w:val="-2"/>
        </w:rPr>
        <w:t> </w:t>
      </w:r>
      <w:r>
        <w:rPr/>
        <w:t>and thirty-five</w:t>
      </w:r>
      <w:r>
        <w:rPr>
          <w:spacing w:val="-4"/>
        </w:rPr>
        <w:t> </w:t>
      </w:r>
      <w:r>
        <w:rPr/>
        <w:t>determined</w:t>
      </w:r>
      <w:r>
        <w:rPr>
          <w:spacing w:val="-2"/>
        </w:rPr>
        <w:t> </w:t>
      </w:r>
      <w:r>
        <w:rPr/>
        <w:t>by</w:t>
      </w:r>
      <w:r>
        <w:rPr>
          <w:spacing w:val="-2"/>
        </w:rPr>
        <w:t> </w:t>
      </w:r>
      <w:r>
        <w:rPr/>
        <w:t>the</w:t>
      </w:r>
      <w:r>
        <w:rPr>
          <w:spacing w:val="-2"/>
        </w:rPr>
        <w:t> </w:t>
      </w:r>
      <w:r>
        <w:rPr/>
        <w:t>Cochran</w:t>
      </w:r>
      <w:r>
        <w:rPr>
          <w:spacing w:val="-2"/>
        </w:rPr>
        <w:t> </w:t>
      </w:r>
      <w:r>
        <w:rPr/>
        <w:t>(1977) formula. The formula is denoted as follows:</w:t>
      </w:r>
    </w:p>
    <w:p>
      <w:pPr>
        <w:pStyle w:val="BodyText"/>
        <w:spacing w:after="0" w:line="480" w:lineRule="auto"/>
        <w:sectPr>
          <w:pgSz w:w="11910" w:h="16840"/>
          <w:pgMar w:header="0" w:footer="1012" w:top="1360" w:bottom="1200" w:left="992" w:right="992"/>
        </w:sectPr>
      </w:pPr>
    </w:p>
    <w:p>
      <w:pPr>
        <w:spacing w:line="388" w:lineRule="exact" w:before="44"/>
        <w:ind w:left="3799" w:right="0" w:firstLine="0"/>
        <w:jc w:val="left"/>
        <w:rPr>
          <w:sz w:val="28"/>
        </w:rPr>
      </w:pPr>
      <w:r>
        <w:rPr>
          <w:sz w:val="28"/>
        </w:rPr>
        <mc:AlternateContent>
          <mc:Choice Requires="wps">
            <w:drawing>
              <wp:anchor distT="0" distB="0" distL="0" distR="0" allowOverlap="1" layoutInCell="1" locked="0" behindDoc="1" simplePos="0" relativeHeight="484874240">
                <wp:simplePos x="0" y="0"/>
                <wp:positionH relativeFrom="page">
                  <wp:posOffset>3379342</wp:posOffset>
                </wp:positionH>
                <wp:positionV relativeFrom="paragraph">
                  <wp:posOffset>220725</wp:posOffset>
                </wp:positionV>
                <wp:extent cx="300355" cy="127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00355" cy="12700"/>
                        </a:xfrm>
                        <a:custGeom>
                          <a:avLst/>
                          <a:gdLst/>
                          <a:ahLst/>
                          <a:cxnLst/>
                          <a:rect l="l" t="t" r="r" b="b"/>
                          <a:pathLst>
                            <a:path w="300355" h="12700">
                              <a:moveTo>
                                <a:pt x="300227" y="0"/>
                              </a:moveTo>
                              <a:lnTo>
                                <a:pt x="0" y="0"/>
                              </a:lnTo>
                              <a:lnTo>
                                <a:pt x="0" y="12192"/>
                              </a:lnTo>
                              <a:lnTo>
                                <a:pt x="300227" y="12192"/>
                              </a:lnTo>
                              <a:lnTo>
                                <a:pt x="300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6.089996pt;margin-top:17.379999pt;width:23.64pt;height:.96pt;mso-position-horizontal-relative:page;mso-position-vertical-relative:paragraph;z-index:-18442240" id="docshape7" filled="true" fillcolor="#000000" stroked="false">
                <v:fill type="solid"/>
                <w10:wrap type="none"/>
              </v:rect>
            </w:pict>
          </mc:Fallback>
        </mc:AlternateContent>
      </w:r>
      <w:r>
        <w:rPr>
          <w:rFonts w:ascii="Cambria Math" w:eastAsia="Cambria Math"/>
          <w:sz w:val="28"/>
        </w:rPr>
        <w:t>𝑛</w:t>
      </w:r>
      <w:r>
        <w:rPr>
          <w:rFonts w:ascii="Cambria Math" w:eastAsia="Cambria Math"/>
          <w:spacing w:val="19"/>
          <w:sz w:val="28"/>
        </w:rPr>
        <w:t> </w:t>
      </w:r>
      <w:r>
        <w:rPr>
          <w:rFonts w:ascii="Cambria Math" w:eastAsia="Cambria Math"/>
          <w:sz w:val="28"/>
        </w:rPr>
        <w:t>=</w:t>
      </w:r>
      <w:r>
        <w:rPr>
          <w:rFonts w:ascii="Cambria Math" w:eastAsia="Cambria Math"/>
          <w:spacing w:val="16"/>
          <w:sz w:val="28"/>
        </w:rPr>
        <w:t> </w:t>
      </w:r>
      <w:r>
        <w:rPr>
          <w:rFonts w:ascii="Cambria Math" w:eastAsia="Cambria Math"/>
          <w:spacing w:val="-2"/>
          <w:position w:val="17"/>
          <w:sz w:val="20"/>
        </w:rPr>
        <w:t>𝑧</w:t>
      </w:r>
      <w:r>
        <w:rPr>
          <w:rFonts w:ascii="Cambria Math" w:eastAsia="Cambria Math"/>
          <w:spacing w:val="-2"/>
          <w:position w:val="24"/>
          <w:sz w:val="16"/>
        </w:rPr>
        <w:t>2</w:t>
      </w:r>
      <w:r>
        <w:rPr>
          <w:rFonts w:ascii="Cambria Math" w:eastAsia="Cambria Math"/>
          <w:spacing w:val="-2"/>
          <w:position w:val="17"/>
          <w:sz w:val="20"/>
        </w:rPr>
        <w:t>𝑝𝑞</w:t>
      </w:r>
      <w:r>
        <w:rPr>
          <w:spacing w:val="-2"/>
          <w:sz w:val="28"/>
        </w:rPr>
        <w:t>=z^2pq/d^2</w:t>
      </w:r>
    </w:p>
    <w:p>
      <w:pPr>
        <w:spacing w:line="108" w:lineRule="auto" w:before="5"/>
        <w:ind w:left="275" w:right="1071" w:firstLine="0"/>
        <w:jc w:val="center"/>
        <w:rPr>
          <w:rFonts w:ascii="Cambria Math" w:eastAsia="Cambria Math"/>
          <w:sz w:val="16"/>
        </w:rPr>
      </w:pPr>
      <w:r>
        <w:rPr>
          <w:rFonts w:ascii="Cambria Math" w:eastAsia="Cambria Math"/>
          <w:spacing w:val="-5"/>
          <w:w w:val="110"/>
          <w:position w:val="-5"/>
          <w:sz w:val="20"/>
        </w:rPr>
        <w:t>𝑑</w:t>
      </w:r>
      <w:r>
        <w:rPr>
          <w:rFonts w:ascii="Cambria Math" w:eastAsia="Cambria Math"/>
          <w:spacing w:val="-5"/>
          <w:w w:val="110"/>
          <w:sz w:val="16"/>
        </w:rPr>
        <w:t>2</w:t>
      </w:r>
    </w:p>
    <w:p>
      <w:pPr>
        <w:pStyle w:val="BodyText"/>
        <w:spacing w:before="125"/>
        <w:rPr>
          <w:rFonts w:ascii="Cambria Math"/>
          <w:sz w:val="20"/>
        </w:rPr>
      </w:pPr>
    </w:p>
    <w:p>
      <w:pPr>
        <w:spacing w:line="168" w:lineRule="auto" w:before="1"/>
        <w:ind w:left="3780" w:right="0" w:firstLine="0"/>
        <w:jc w:val="left"/>
        <w:rPr>
          <w:position w:val="-16"/>
          <w:sz w:val="24"/>
        </w:rPr>
      </w:pPr>
      <w:r>
        <w:rPr>
          <w:position w:val="-16"/>
          <w:sz w:val="24"/>
        </w:rPr>
        <mc:AlternateContent>
          <mc:Choice Requires="wps">
            <w:drawing>
              <wp:anchor distT="0" distB="0" distL="0" distR="0" allowOverlap="1" layoutInCell="1" locked="0" behindDoc="1" simplePos="0" relativeHeight="484874752">
                <wp:simplePos x="0" y="0"/>
                <wp:positionH relativeFrom="page">
                  <wp:posOffset>3365627</wp:posOffset>
                </wp:positionH>
                <wp:positionV relativeFrom="paragraph">
                  <wp:posOffset>172023</wp:posOffset>
                </wp:positionV>
                <wp:extent cx="1009650" cy="127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009650" cy="12700"/>
                        </a:xfrm>
                        <a:custGeom>
                          <a:avLst/>
                          <a:gdLst/>
                          <a:ahLst/>
                          <a:cxnLst/>
                          <a:rect l="l" t="t" r="r" b="b"/>
                          <a:pathLst>
                            <a:path w="1009650" h="12700">
                              <a:moveTo>
                                <a:pt x="1009192" y="0"/>
                              </a:moveTo>
                              <a:lnTo>
                                <a:pt x="0" y="0"/>
                              </a:lnTo>
                              <a:lnTo>
                                <a:pt x="0" y="12192"/>
                              </a:lnTo>
                              <a:lnTo>
                                <a:pt x="1009192" y="12192"/>
                              </a:lnTo>
                              <a:lnTo>
                                <a:pt x="100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5.010010pt;margin-top:13.545148pt;width:79.464pt;height:.96001pt;mso-position-horizontal-relative:page;mso-position-vertical-relative:paragraph;z-index:-18441728" id="docshape8" filled="true" fillcolor="#000000" stroked="false">
                <v:fill type="solid"/>
                <w10:wrap type="none"/>
              </v:rect>
            </w:pict>
          </mc:Fallback>
        </mc:AlternateContent>
      </w:r>
      <w:r>
        <w:rPr>
          <w:rFonts w:ascii="Cambria Math" w:eastAsia="Cambria Math"/>
          <w:position w:val="-16"/>
          <w:sz w:val="28"/>
        </w:rPr>
        <w:t>𝑛</w:t>
      </w:r>
      <w:r>
        <w:rPr>
          <w:rFonts w:ascii="Cambria Math" w:eastAsia="Cambria Math"/>
          <w:spacing w:val="24"/>
          <w:position w:val="-16"/>
          <w:sz w:val="28"/>
        </w:rPr>
        <w:t> </w:t>
      </w:r>
      <w:r>
        <w:rPr>
          <w:rFonts w:ascii="Cambria Math" w:eastAsia="Cambria Math"/>
          <w:position w:val="-16"/>
          <w:sz w:val="28"/>
        </w:rPr>
        <w:t>=</w:t>
      </w:r>
      <w:r>
        <w:rPr>
          <w:rFonts w:ascii="Cambria Math" w:eastAsia="Cambria Math"/>
          <w:spacing w:val="24"/>
          <w:position w:val="-16"/>
          <w:sz w:val="28"/>
        </w:rPr>
        <w:t> </w:t>
      </w:r>
      <w:r>
        <w:rPr>
          <w:rFonts w:ascii="Cambria Math" w:eastAsia="Cambria Math"/>
          <w:sz w:val="20"/>
        </w:rPr>
        <w:t>1.96</w:t>
      </w:r>
      <w:r>
        <w:rPr>
          <w:rFonts w:ascii="Cambria Math" w:eastAsia="Cambria Math"/>
          <w:position w:val="7"/>
          <w:sz w:val="16"/>
        </w:rPr>
        <w:t>2</w:t>
      </w:r>
      <w:r>
        <w:rPr>
          <w:rFonts w:ascii="Cambria Math" w:eastAsia="Cambria Math"/>
          <w:position w:val="1"/>
          <w:sz w:val="20"/>
        </w:rPr>
        <w:t>(</w:t>
      </w:r>
      <w:r>
        <w:rPr>
          <w:rFonts w:ascii="Cambria Math" w:eastAsia="Cambria Math"/>
          <w:sz w:val="20"/>
        </w:rPr>
        <w:t>0.07</w:t>
      </w:r>
      <w:r>
        <w:rPr>
          <w:rFonts w:ascii="Cambria Math" w:eastAsia="Cambria Math"/>
          <w:position w:val="1"/>
          <w:sz w:val="20"/>
        </w:rPr>
        <w:t>)(</w:t>
      </w:r>
      <w:r>
        <w:rPr>
          <w:rFonts w:ascii="Cambria Math" w:eastAsia="Cambria Math"/>
          <w:sz w:val="20"/>
        </w:rPr>
        <w:t>0.93</w:t>
      </w:r>
      <w:r>
        <w:rPr>
          <w:rFonts w:ascii="Cambria Math" w:eastAsia="Cambria Math"/>
          <w:position w:val="1"/>
          <w:sz w:val="20"/>
        </w:rPr>
        <w:t>)</w:t>
      </w:r>
      <w:r>
        <w:rPr>
          <w:rFonts w:ascii="Cambria Math" w:eastAsia="Cambria Math"/>
          <w:spacing w:val="26"/>
          <w:position w:val="1"/>
          <w:sz w:val="20"/>
        </w:rPr>
        <w:t> </w:t>
      </w:r>
      <w:r>
        <w:rPr>
          <w:position w:val="-16"/>
          <w:sz w:val="24"/>
        </w:rPr>
        <w:t>=</w:t>
      </w:r>
      <w:r>
        <w:rPr>
          <w:spacing w:val="5"/>
          <w:position w:val="-16"/>
          <w:sz w:val="24"/>
        </w:rPr>
        <w:t> </w:t>
      </w:r>
      <w:r>
        <w:rPr>
          <w:spacing w:val="-5"/>
          <w:position w:val="-16"/>
          <w:sz w:val="24"/>
        </w:rPr>
        <w:t>100</w:t>
      </w:r>
    </w:p>
    <w:p>
      <w:pPr>
        <w:spacing w:line="189" w:lineRule="exact" w:before="0"/>
        <w:ind w:left="275" w:right="0" w:firstLine="0"/>
        <w:jc w:val="center"/>
        <w:rPr>
          <w:rFonts w:ascii="Cambria Math"/>
          <w:position w:val="6"/>
          <w:sz w:val="16"/>
        </w:rPr>
      </w:pPr>
      <w:r>
        <w:rPr>
          <w:rFonts w:ascii="Cambria Math"/>
          <w:spacing w:val="-2"/>
          <w:position w:val="1"/>
          <w:sz w:val="20"/>
        </w:rPr>
        <w:t>(</w:t>
      </w:r>
      <w:r>
        <w:rPr>
          <w:rFonts w:ascii="Cambria Math"/>
          <w:spacing w:val="-2"/>
          <w:sz w:val="20"/>
        </w:rPr>
        <w:t>0.05</w:t>
      </w:r>
      <w:r>
        <w:rPr>
          <w:rFonts w:ascii="Cambria Math"/>
          <w:spacing w:val="-2"/>
          <w:position w:val="1"/>
          <w:sz w:val="20"/>
        </w:rPr>
        <w:t>)</w:t>
      </w:r>
      <w:r>
        <w:rPr>
          <w:rFonts w:ascii="Cambria Math"/>
          <w:spacing w:val="-2"/>
          <w:position w:val="6"/>
          <w:sz w:val="16"/>
        </w:rPr>
        <w:t>2</w:t>
      </w:r>
    </w:p>
    <w:p>
      <w:pPr>
        <w:pStyle w:val="BodyText"/>
        <w:spacing w:before="35"/>
        <w:rPr>
          <w:rFonts w:ascii="Cambria Math"/>
        </w:rPr>
      </w:pPr>
    </w:p>
    <w:p>
      <w:pPr>
        <w:pStyle w:val="BodyText"/>
        <w:ind w:left="87"/>
      </w:pPr>
      <w:r>
        <w:rPr/>
        <w:t>Allowing</w:t>
      </w:r>
      <w:r>
        <w:rPr>
          <w:spacing w:val="-3"/>
        </w:rPr>
        <w:t> </w:t>
      </w:r>
      <w:r>
        <w:rPr/>
        <w:t>for</w:t>
      </w:r>
      <w:r>
        <w:rPr>
          <w:spacing w:val="-2"/>
        </w:rPr>
        <w:t> </w:t>
      </w:r>
      <w:r>
        <w:rPr/>
        <w:t>35%</w:t>
      </w:r>
      <w:r>
        <w:rPr>
          <w:spacing w:val="-2"/>
        </w:rPr>
        <w:t> </w:t>
      </w:r>
      <w:r>
        <w:rPr/>
        <w:t>non-response, the sample</w:t>
      </w:r>
      <w:r>
        <w:rPr>
          <w:spacing w:val="-2"/>
        </w:rPr>
        <w:t> </w:t>
      </w:r>
      <w:r>
        <w:rPr/>
        <w:t>size was</w:t>
      </w:r>
      <w:r>
        <w:rPr>
          <w:spacing w:val="-1"/>
        </w:rPr>
        <w:t> </w:t>
      </w:r>
      <w:r>
        <w:rPr/>
        <w:t>adjusted upwards </w:t>
      </w:r>
      <w:r>
        <w:rPr>
          <w:spacing w:val="-5"/>
        </w:rPr>
        <w:t>to:</w:t>
      </w:r>
    </w:p>
    <w:p>
      <w:pPr>
        <w:pStyle w:val="BodyText"/>
        <w:spacing w:before="8"/>
        <w:rPr>
          <w:sz w:val="16"/>
        </w:rPr>
      </w:pPr>
    </w:p>
    <w:p>
      <w:pPr>
        <w:pStyle w:val="BodyText"/>
        <w:spacing w:after="0"/>
        <w:rPr>
          <w:sz w:val="16"/>
        </w:rPr>
        <w:sectPr>
          <w:pgSz w:w="11910" w:h="16840"/>
          <w:pgMar w:header="0" w:footer="1012" w:top="1360" w:bottom="1200" w:left="992" w:right="992"/>
        </w:sectPr>
      </w:pPr>
    </w:p>
    <w:p>
      <w:pPr>
        <w:spacing w:before="66"/>
        <w:ind w:left="0" w:right="55" w:firstLine="0"/>
        <w:jc w:val="right"/>
        <w:rPr>
          <w:rFonts w:ascii="Cambria Math"/>
          <w:sz w:val="20"/>
        </w:rPr>
      </w:pPr>
      <w:r>
        <w:rPr>
          <w:rFonts w:ascii="Cambria Math"/>
          <w:spacing w:val="-5"/>
          <w:w w:val="105"/>
          <w:sz w:val="20"/>
        </w:rPr>
        <w:t>35</w:t>
      </w:r>
    </w:p>
    <w:p>
      <w:pPr>
        <w:pStyle w:val="BodyText"/>
        <w:spacing w:before="8"/>
        <w:rPr>
          <w:rFonts w:ascii="Cambria Math"/>
          <w:sz w:val="2"/>
        </w:rPr>
      </w:pPr>
    </w:p>
    <w:p>
      <w:pPr>
        <w:pStyle w:val="BodyText"/>
        <w:spacing w:line="20" w:lineRule="exact"/>
        <w:ind w:left="1646" w:right="-72"/>
        <w:rPr>
          <w:rFonts w:ascii="Cambria Math"/>
          <w:sz w:val="2"/>
        </w:rPr>
      </w:pPr>
      <w:r>
        <w:rPr>
          <w:rFonts w:ascii="Cambria Math"/>
          <w:sz w:val="2"/>
        </w:rPr>
        <mc:AlternateContent>
          <mc:Choice Requires="wps">
            <w:drawing>
              <wp:inline distT="0" distB="0" distL="0" distR="0">
                <wp:extent cx="220979" cy="12700"/>
                <wp:effectExtent l="0" t="0" r="0" b="0"/>
                <wp:docPr id="13" name="Group 13"/>
                <wp:cNvGraphicFramePr>
                  <a:graphicFrameLocks/>
                </wp:cNvGraphicFramePr>
                <a:graphic>
                  <a:graphicData uri="http://schemas.microsoft.com/office/word/2010/wordprocessingGroup">
                    <wpg:wgp>
                      <wpg:cNvPr id="13" name="Group 13"/>
                      <wpg:cNvGrpSpPr/>
                      <wpg:grpSpPr>
                        <a:xfrm>
                          <a:off x="0" y="0"/>
                          <a:ext cx="220979" cy="12700"/>
                          <a:chExt cx="220979" cy="12700"/>
                        </a:xfrm>
                      </wpg:grpSpPr>
                      <wps:wsp>
                        <wps:cNvPr id="14" name="Graphic 14"/>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7.4pt;height:1pt;mso-position-horizontal-relative:char;mso-position-vertical-relative:line" id="docshapegroup9" coordorigin="0,0" coordsize="348,20">
                <v:rect style="position:absolute;left:0;top:0;width:348;height:20" id="docshape10" filled="true" fillcolor="#000000" stroked="false">
                  <v:fill type="solid"/>
                </v:rect>
              </v:group>
            </w:pict>
          </mc:Fallback>
        </mc:AlternateContent>
      </w:r>
      <w:r>
        <w:rPr>
          <w:rFonts w:ascii="Cambria Math"/>
          <w:sz w:val="2"/>
        </w:rPr>
      </w:r>
    </w:p>
    <w:p>
      <w:pPr>
        <w:spacing w:before="21"/>
        <w:ind w:left="0" w:right="0" w:firstLine="0"/>
        <w:jc w:val="right"/>
        <w:rPr>
          <w:rFonts w:ascii="Cambria Math"/>
          <w:sz w:val="20"/>
        </w:rPr>
      </w:pPr>
      <w:r>
        <w:rPr>
          <w:rFonts w:ascii="Cambria Math"/>
          <w:spacing w:val="-5"/>
          <w:w w:val="105"/>
          <w:sz w:val="20"/>
        </w:rPr>
        <w:t>100</w:t>
      </w:r>
    </w:p>
    <w:p>
      <w:pPr>
        <w:spacing w:before="155"/>
        <w:ind w:left="70" w:right="0" w:firstLine="0"/>
        <w:jc w:val="left"/>
        <w:rPr>
          <w:b/>
          <w:sz w:val="24"/>
        </w:rPr>
      </w:pPr>
      <w:r>
        <w:rPr/>
        <w:br w:type="column"/>
      </w:r>
      <w:r>
        <w:rPr>
          <w:rFonts w:ascii="Cambria Math" w:eastAsia="Cambria Math"/>
          <w:sz w:val="28"/>
        </w:rPr>
        <w:t>𝑥</w:t>
      </w:r>
      <w:r>
        <w:rPr>
          <w:rFonts w:ascii="Cambria Math" w:eastAsia="Cambria Math"/>
          <w:spacing w:val="6"/>
          <w:sz w:val="28"/>
        </w:rPr>
        <w:t> </w:t>
      </w:r>
      <w:r>
        <w:rPr>
          <w:rFonts w:ascii="Cambria Math" w:eastAsia="Cambria Math"/>
          <w:sz w:val="28"/>
        </w:rPr>
        <w:t>100</w:t>
      </w:r>
      <w:r>
        <w:rPr>
          <w:rFonts w:ascii="Cambria Math" w:eastAsia="Cambria Math"/>
          <w:spacing w:val="12"/>
          <w:sz w:val="28"/>
        </w:rPr>
        <w:t> </w:t>
      </w:r>
      <w:r>
        <w:rPr>
          <w:rFonts w:ascii="Cambria Math" w:eastAsia="Cambria Math"/>
          <w:sz w:val="28"/>
        </w:rPr>
        <w:t>=</w:t>
      </w:r>
      <w:r>
        <w:rPr>
          <w:rFonts w:ascii="Cambria Math" w:eastAsia="Cambria Math"/>
          <w:spacing w:val="16"/>
          <w:sz w:val="28"/>
        </w:rPr>
        <w:t> </w:t>
      </w:r>
      <w:r>
        <w:rPr>
          <w:rFonts w:ascii="Cambria Math" w:eastAsia="Cambria Math"/>
          <w:sz w:val="28"/>
        </w:rPr>
        <w:t>35</w:t>
      </w:r>
      <w:r>
        <w:rPr>
          <w:sz w:val="24"/>
        </w:rPr>
        <w:t>, Therefore</w:t>
      </w:r>
      <w:r>
        <w:rPr>
          <w:spacing w:val="-3"/>
          <w:sz w:val="24"/>
        </w:rPr>
        <w:t> </w:t>
      </w:r>
      <w:r>
        <w:rPr>
          <w:sz w:val="24"/>
        </w:rPr>
        <w:t>100</w:t>
      </w:r>
      <w:r>
        <w:rPr>
          <w:spacing w:val="2"/>
          <w:sz w:val="24"/>
        </w:rPr>
        <w:t> </w:t>
      </w:r>
      <w:r>
        <w:rPr>
          <w:sz w:val="24"/>
        </w:rPr>
        <w:t>+</w:t>
      </w:r>
      <w:r>
        <w:rPr>
          <w:spacing w:val="-1"/>
          <w:sz w:val="24"/>
        </w:rPr>
        <w:t> </w:t>
      </w:r>
      <w:r>
        <w:rPr>
          <w:sz w:val="24"/>
        </w:rPr>
        <w:t>35 =</w:t>
      </w:r>
      <w:r>
        <w:rPr>
          <w:spacing w:val="-2"/>
          <w:sz w:val="24"/>
        </w:rPr>
        <w:t> </w:t>
      </w:r>
      <w:r>
        <w:rPr>
          <w:b/>
          <w:sz w:val="24"/>
        </w:rPr>
        <w:t>135 postpartum</w:t>
      </w:r>
      <w:r>
        <w:rPr>
          <w:b/>
          <w:spacing w:val="-1"/>
          <w:sz w:val="24"/>
        </w:rPr>
        <w:t> </w:t>
      </w:r>
      <w:r>
        <w:rPr>
          <w:b/>
          <w:spacing w:val="-2"/>
          <w:sz w:val="24"/>
        </w:rPr>
        <w:t>mothers.</w:t>
      </w:r>
    </w:p>
    <w:p>
      <w:pPr>
        <w:spacing w:after="0"/>
        <w:jc w:val="left"/>
        <w:rPr>
          <w:b/>
          <w:sz w:val="24"/>
        </w:rPr>
        <w:sectPr>
          <w:type w:val="continuous"/>
          <w:pgSz w:w="11910" w:h="16840"/>
          <w:pgMar w:header="0" w:footer="1012" w:top="1360" w:bottom="280" w:left="992" w:right="992"/>
          <w:cols w:num="2" w:equalWidth="0">
            <w:col w:w="1992" w:space="40"/>
            <w:col w:w="7894"/>
          </w:cols>
        </w:sectPr>
      </w:pPr>
    </w:p>
    <w:p>
      <w:pPr>
        <w:pStyle w:val="BodyText"/>
        <w:spacing w:before="7"/>
        <w:rPr>
          <w:b/>
        </w:rPr>
      </w:pPr>
    </w:p>
    <w:p>
      <w:pPr>
        <w:pStyle w:val="BodyText"/>
        <w:ind w:left="87"/>
      </w:pPr>
      <w:r>
        <w:rPr>
          <w:spacing w:val="-2"/>
        </w:rPr>
        <w:t>Where;</w:t>
      </w:r>
    </w:p>
    <w:p>
      <w:pPr>
        <w:pStyle w:val="BodyText"/>
        <w:spacing w:before="1"/>
      </w:pPr>
    </w:p>
    <w:p>
      <w:pPr>
        <w:pStyle w:val="BodyText"/>
        <w:ind w:left="87"/>
      </w:pPr>
      <w:r>
        <w:rPr/>
        <w:t>z</w:t>
      </w:r>
      <w:r>
        <w:rPr>
          <w:spacing w:val="-2"/>
        </w:rPr>
        <w:t> </w:t>
      </w:r>
      <w:r>
        <w:rPr/>
        <w:t>=</w:t>
      </w:r>
      <w:r>
        <w:rPr>
          <w:spacing w:val="-2"/>
        </w:rPr>
        <w:t> </w:t>
      </w:r>
      <w:r>
        <w:rPr/>
        <w:t>standardized</w:t>
      </w:r>
      <w:r>
        <w:rPr>
          <w:spacing w:val="1"/>
        </w:rPr>
        <w:t> </w:t>
      </w:r>
      <w:r>
        <w:rPr/>
        <w:t>z-score for</w:t>
      </w:r>
      <w:r>
        <w:rPr>
          <w:spacing w:val="-2"/>
        </w:rPr>
        <w:t> </w:t>
      </w:r>
      <w:r>
        <w:rPr/>
        <w:t>confidence</w:t>
      </w:r>
      <w:r>
        <w:rPr>
          <w:spacing w:val="-2"/>
        </w:rPr>
        <w:t> </w:t>
      </w:r>
      <w:r>
        <w:rPr/>
        <w:t>level</w:t>
      </w:r>
      <w:r>
        <w:rPr>
          <w:spacing w:val="-1"/>
        </w:rPr>
        <w:t> </w:t>
      </w:r>
      <w:r>
        <w:rPr/>
        <w:t>at </w:t>
      </w:r>
      <w:r>
        <w:rPr>
          <w:spacing w:val="-4"/>
        </w:rPr>
        <w:t>95%.</w:t>
      </w:r>
    </w:p>
    <w:p>
      <w:pPr>
        <w:pStyle w:val="BodyText"/>
      </w:pPr>
    </w:p>
    <w:p>
      <w:pPr>
        <w:pStyle w:val="BodyText"/>
        <w:ind w:left="87"/>
      </w:pPr>
      <w:r>
        <w:rPr/>
        <w:t>d</w:t>
      </w:r>
      <w:r>
        <w:rPr>
          <w:spacing w:val="-3"/>
        </w:rPr>
        <w:t> </w:t>
      </w:r>
      <w:r>
        <w:rPr/>
        <w:t>=</w:t>
      </w:r>
      <w:r>
        <w:rPr>
          <w:spacing w:val="-1"/>
        </w:rPr>
        <w:t> </w:t>
      </w:r>
      <w:r>
        <w:rPr/>
        <w:t>degree</w:t>
      </w:r>
      <w:r>
        <w:rPr>
          <w:spacing w:val="-2"/>
        </w:rPr>
        <w:t> </w:t>
      </w:r>
      <w:r>
        <w:rPr/>
        <w:t>of</w:t>
      </w:r>
      <w:r>
        <w:rPr>
          <w:spacing w:val="1"/>
        </w:rPr>
        <w:t> </w:t>
      </w:r>
      <w:r>
        <w:rPr/>
        <w:t>accuracy desired</w:t>
      </w:r>
      <w:r>
        <w:rPr>
          <w:spacing w:val="-1"/>
        </w:rPr>
        <w:t> </w:t>
      </w:r>
      <w:r>
        <w:rPr/>
        <w:t>set at</w:t>
      </w:r>
      <w:r>
        <w:rPr>
          <w:spacing w:val="-1"/>
        </w:rPr>
        <w:t> </w:t>
      </w:r>
      <w:r>
        <w:rPr/>
        <w:t>0.05 probability </w:t>
      </w:r>
      <w:r>
        <w:rPr>
          <w:spacing w:val="-2"/>
        </w:rPr>
        <w:t>level</w:t>
      </w:r>
    </w:p>
    <w:p>
      <w:pPr>
        <w:pStyle w:val="BodyText"/>
      </w:pPr>
    </w:p>
    <w:p>
      <w:pPr>
        <w:pStyle w:val="BodyText"/>
        <w:ind w:left="87"/>
      </w:pPr>
      <w:r>
        <w:rPr/>
        <w:t>p</w:t>
      </w:r>
      <w:r>
        <w:rPr>
          <w:spacing w:val="-1"/>
        </w:rPr>
        <w:t> </w:t>
      </w:r>
      <w:r>
        <w:rPr/>
        <w:t>=</w:t>
      </w:r>
      <w:r>
        <w:rPr>
          <w:spacing w:val="-1"/>
        </w:rPr>
        <w:t> </w:t>
      </w:r>
      <w:r>
        <w:rPr/>
        <w:t>PPD</w:t>
      </w:r>
      <w:r>
        <w:rPr>
          <w:spacing w:val="-1"/>
        </w:rPr>
        <w:t> </w:t>
      </w:r>
      <w:r>
        <w:rPr/>
        <w:t>Prevalence</w:t>
      </w:r>
      <w:r>
        <w:rPr>
          <w:spacing w:val="-1"/>
        </w:rPr>
        <w:t> </w:t>
      </w:r>
      <w:r>
        <w:rPr/>
        <w:t>set</w:t>
      </w:r>
      <w:r>
        <w:rPr>
          <w:spacing w:val="-1"/>
        </w:rPr>
        <w:t> </w:t>
      </w:r>
      <w:r>
        <w:rPr/>
        <w:t>as 7% according</w:t>
      </w:r>
      <w:r>
        <w:rPr>
          <w:spacing w:val="-1"/>
        </w:rPr>
        <w:t> </w:t>
      </w:r>
      <w:r>
        <w:rPr/>
        <w:t>to (Anokye</w:t>
      </w:r>
      <w:r>
        <w:rPr>
          <w:spacing w:val="1"/>
        </w:rPr>
        <w:t> </w:t>
      </w:r>
      <w:r>
        <w:rPr>
          <w:i/>
        </w:rPr>
        <w:t>et al., </w:t>
      </w:r>
      <w:r>
        <w:rPr>
          <w:spacing w:val="-2"/>
        </w:rPr>
        <w:t>2018)</w:t>
      </w:r>
    </w:p>
    <w:p>
      <w:pPr>
        <w:pStyle w:val="BodyText"/>
      </w:pPr>
    </w:p>
    <w:p>
      <w:pPr>
        <w:pStyle w:val="BodyText"/>
        <w:ind w:left="87"/>
      </w:pPr>
      <w:r>
        <w:rPr/>
        <w:t>q</w:t>
      </w:r>
      <w:r>
        <w:rPr>
          <w:spacing w:val="-1"/>
        </w:rPr>
        <w:t> </w:t>
      </w:r>
      <w:r>
        <w:rPr/>
        <w:t>=</w:t>
      </w:r>
      <w:r>
        <w:rPr>
          <w:spacing w:val="-1"/>
        </w:rPr>
        <w:t> </w:t>
      </w:r>
      <w:r>
        <w:rPr/>
        <w:t>(1-p) =</w:t>
      </w:r>
      <w:r>
        <w:rPr>
          <w:spacing w:val="-1"/>
        </w:rPr>
        <w:t> </w:t>
      </w:r>
      <w:r>
        <w:rPr>
          <w:spacing w:val="-4"/>
        </w:rPr>
        <w:t>0.5,</w:t>
      </w:r>
    </w:p>
    <w:p>
      <w:pPr>
        <w:pStyle w:val="BodyText"/>
      </w:pPr>
    </w:p>
    <w:p>
      <w:pPr>
        <w:pStyle w:val="BodyText"/>
        <w:ind w:left="87"/>
      </w:pPr>
      <w:r>
        <w:rPr/>
        <w:t>n</w:t>
      </w:r>
      <w:r>
        <w:rPr>
          <w:spacing w:val="-1"/>
        </w:rPr>
        <w:t> </w:t>
      </w:r>
      <w:r>
        <w:rPr/>
        <w:t>=</w:t>
      </w:r>
      <w:r>
        <w:rPr>
          <w:spacing w:val="-1"/>
        </w:rPr>
        <w:t> </w:t>
      </w:r>
      <w:r>
        <w:rPr/>
        <w:t>Base</w:t>
      </w:r>
      <w:r>
        <w:rPr>
          <w:spacing w:val="-2"/>
        </w:rPr>
        <w:t> </w:t>
      </w:r>
      <w:r>
        <w:rPr/>
        <w:t>sample</w:t>
      </w:r>
      <w:r>
        <w:rPr>
          <w:spacing w:val="-1"/>
        </w:rPr>
        <w:t> </w:t>
      </w:r>
      <w:r>
        <w:rPr/>
        <w:t>size</w:t>
      </w:r>
      <w:r>
        <w:rPr>
          <w:spacing w:val="-2"/>
        </w:rPr>
        <w:t> </w:t>
      </w:r>
      <w:r>
        <w:rPr/>
        <w:t>required </w:t>
      </w:r>
      <w:r>
        <w:rPr>
          <w:spacing w:val="-2"/>
        </w:rPr>
        <w:t>0.9604.</w:t>
      </w:r>
    </w:p>
    <w:p>
      <w:pPr>
        <w:pStyle w:val="BodyText"/>
      </w:pPr>
    </w:p>
    <w:p>
      <w:pPr>
        <w:pStyle w:val="BodyText"/>
      </w:pPr>
    </w:p>
    <w:p>
      <w:pPr>
        <w:pStyle w:val="BodyText"/>
      </w:pPr>
    </w:p>
    <w:p>
      <w:pPr>
        <w:pStyle w:val="BodyText"/>
        <w:spacing w:before="5"/>
      </w:pPr>
    </w:p>
    <w:p>
      <w:pPr>
        <w:pStyle w:val="Heading2"/>
        <w:numPr>
          <w:ilvl w:val="1"/>
          <w:numId w:val="16"/>
        </w:numPr>
        <w:tabs>
          <w:tab w:pos="447" w:val="left" w:leader="none"/>
        </w:tabs>
        <w:spacing w:line="240" w:lineRule="auto" w:before="1" w:after="0"/>
        <w:ind w:left="447" w:right="0" w:hanging="360"/>
        <w:jc w:val="both"/>
      </w:pPr>
      <w:bookmarkStart w:name="_bookmark44" w:id="45"/>
      <w:bookmarkEnd w:id="45"/>
      <w:r>
        <w:rPr>
          <w:b w:val="0"/>
        </w:rPr>
      </w:r>
      <w:r>
        <w:rPr/>
        <w:t>Sampling</w:t>
      </w:r>
      <w:r>
        <w:rPr>
          <w:spacing w:val="-1"/>
        </w:rPr>
        <w:t> </w:t>
      </w:r>
      <w:r>
        <w:rPr>
          <w:spacing w:val="-2"/>
        </w:rPr>
        <w:t>technique</w:t>
      </w:r>
    </w:p>
    <w:p>
      <w:pPr>
        <w:pStyle w:val="BodyText"/>
        <w:spacing w:line="480" w:lineRule="auto" w:before="261"/>
        <w:ind w:left="87" w:right="86"/>
        <w:jc w:val="both"/>
      </w:pPr>
      <w:r>
        <w:rPr/>
        <w:t>Postpartum</w:t>
      </w:r>
      <w:r>
        <w:rPr>
          <w:spacing w:val="-2"/>
        </w:rPr>
        <w:t> </w:t>
      </w:r>
      <w:r>
        <w:rPr/>
        <w:t>mothers</w:t>
      </w:r>
      <w:r>
        <w:rPr>
          <w:spacing w:val="-2"/>
        </w:rPr>
        <w:t> </w:t>
      </w:r>
      <w:r>
        <w:rPr/>
        <w:t>were</w:t>
      </w:r>
      <w:r>
        <w:rPr>
          <w:spacing w:val="-4"/>
        </w:rPr>
        <w:t> </w:t>
      </w:r>
      <w:r>
        <w:rPr/>
        <w:t>recruited</w:t>
      </w:r>
      <w:r>
        <w:rPr>
          <w:spacing w:val="-2"/>
        </w:rPr>
        <w:t> </w:t>
      </w:r>
      <w:r>
        <w:rPr/>
        <w:t>for</w:t>
      </w:r>
      <w:r>
        <w:rPr>
          <w:spacing w:val="-4"/>
        </w:rPr>
        <w:t> </w:t>
      </w:r>
      <w:r>
        <w:rPr/>
        <w:t>the</w:t>
      </w:r>
      <w:r>
        <w:rPr>
          <w:spacing w:val="-3"/>
        </w:rPr>
        <w:t> </w:t>
      </w:r>
      <w:r>
        <w:rPr/>
        <w:t>research</w:t>
      </w:r>
      <w:r>
        <w:rPr>
          <w:spacing w:val="-2"/>
        </w:rPr>
        <w:t> </w:t>
      </w:r>
      <w:r>
        <w:rPr/>
        <w:t>using</w:t>
      </w:r>
      <w:r>
        <w:rPr>
          <w:spacing w:val="-2"/>
        </w:rPr>
        <w:t> </w:t>
      </w:r>
      <w:r>
        <w:rPr/>
        <w:t>a convenient</w:t>
      </w:r>
      <w:r>
        <w:rPr>
          <w:spacing w:val="-2"/>
        </w:rPr>
        <w:t> </w:t>
      </w:r>
      <w:r>
        <w:rPr/>
        <w:t>sampling</w:t>
      </w:r>
      <w:r>
        <w:rPr>
          <w:spacing w:val="-1"/>
        </w:rPr>
        <w:t> </w:t>
      </w:r>
      <w:r>
        <w:rPr/>
        <w:t>procedure</w:t>
      </w:r>
      <w:r>
        <w:rPr>
          <w:spacing w:val="-4"/>
        </w:rPr>
        <w:t> </w:t>
      </w:r>
      <w:r>
        <w:rPr/>
        <w:t>following the conditions of the mothers. The researcher and the research assistants reported to the</w:t>
      </w:r>
    </w:p>
    <w:p>
      <w:pPr>
        <w:pStyle w:val="BodyText"/>
      </w:pPr>
    </w:p>
    <w:p>
      <w:pPr>
        <w:pStyle w:val="BodyText"/>
        <w:spacing w:before="166"/>
      </w:pPr>
    </w:p>
    <w:p>
      <w:pPr>
        <w:pStyle w:val="Heading2"/>
        <w:numPr>
          <w:ilvl w:val="1"/>
          <w:numId w:val="16"/>
        </w:numPr>
        <w:tabs>
          <w:tab w:pos="447" w:val="left" w:leader="none"/>
        </w:tabs>
        <w:spacing w:line="240" w:lineRule="auto" w:before="0" w:after="0"/>
        <w:ind w:left="447" w:right="0" w:hanging="360"/>
        <w:jc w:val="both"/>
      </w:pPr>
      <w:bookmarkStart w:name="_bookmark45" w:id="46"/>
      <w:bookmarkEnd w:id="46"/>
      <w:r>
        <w:rPr>
          <w:b w:val="0"/>
        </w:rPr>
      </w:r>
      <w:r>
        <w:rPr/>
        <w:t>Data</w:t>
      </w:r>
      <w:r>
        <w:rPr>
          <w:spacing w:val="-2"/>
        </w:rPr>
        <w:t> </w:t>
      </w:r>
      <w:r>
        <w:rPr/>
        <w:t>collection </w:t>
      </w:r>
      <w:r>
        <w:rPr>
          <w:spacing w:val="-2"/>
        </w:rPr>
        <w:t>technique</w:t>
      </w:r>
    </w:p>
    <w:p>
      <w:pPr>
        <w:pStyle w:val="BodyText"/>
        <w:spacing w:line="480" w:lineRule="auto" w:before="260"/>
        <w:ind w:left="87" w:right="81"/>
        <w:jc w:val="both"/>
      </w:pPr>
      <w:r>
        <w:rPr/>
        <w:t>To gather data from chosen postpartum mothers, an authorization was gained to access the Neonatal Intensive Unit (NIU) record at TTH, and a quantitative survey was done utilizing a structured electronic questionnaire. The data gathering process was overseen by the Principal Investigator and qualified Research Assistants. In April and May 2022, a total of 135 postpartum mothers visiting the prenatal clinic at Tamale Teaching Hospital were conveniently sampled and interviewed. With the help two trained research assistants, starting from 9am in the morning to 1pm in the afternoon, the sampled postpartum</w:t>
      </w:r>
      <w:r>
        <w:rPr>
          <w:spacing w:val="3"/>
        </w:rPr>
        <w:t> </w:t>
      </w:r>
      <w:r>
        <w:rPr/>
        <w:t>mothers</w:t>
      </w:r>
      <w:r>
        <w:rPr>
          <w:spacing w:val="2"/>
        </w:rPr>
        <w:t> </w:t>
      </w:r>
      <w:r>
        <w:rPr/>
        <w:t>were</w:t>
      </w:r>
      <w:r>
        <w:rPr>
          <w:spacing w:val="2"/>
        </w:rPr>
        <w:t> </w:t>
      </w:r>
      <w:r>
        <w:rPr/>
        <w:t>interviewed</w:t>
      </w:r>
      <w:r>
        <w:rPr>
          <w:spacing w:val="2"/>
        </w:rPr>
        <w:t> </w:t>
      </w:r>
      <w:r>
        <w:rPr/>
        <w:t>using</w:t>
      </w:r>
      <w:r>
        <w:rPr>
          <w:spacing w:val="4"/>
        </w:rPr>
        <w:t> </w:t>
      </w:r>
      <w:r>
        <w:rPr/>
        <w:t>an</w:t>
      </w:r>
      <w:r>
        <w:rPr>
          <w:spacing w:val="2"/>
        </w:rPr>
        <w:t> </w:t>
      </w:r>
      <w:r>
        <w:rPr/>
        <w:t>electronic</w:t>
      </w:r>
      <w:r>
        <w:rPr>
          <w:spacing w:val="2"/>
        </w:rPr>
        <w:t> </w:t>
      </w:r>
      <w:r>
        <w:rPr/>
        <w:t>device</w:t>
      </w:r>
      <w:r>
        <w:rPr>
          <w:spacing w:val="9"/>
        </w:rPr>
        <w:t> </w:t>
      </w:r>
      <w:r>
        <w:rPr/>
        <w:t>–</w:t>
      </w:r>
      <w:r>
        <w:rPr>
          <w:spacing w:val="3"/>
        </w:rPr>
        <w:t> </w:t>
      </w:r>
      <w:r>
        <w:rPr/>
        <w:t>ODK</w:t>
      </w:r>
      <w:r>
        <w:rPr>
          <w:spacing w:val="2"/>
        </w:rPr>
        <w:t> </w:t>
      </w:r>
      <w:r>
        <w:rPr/>
        <w:t>Collect.</w:t>
      </w:r>
      <w:r>
        <w:rPr>
          <w:spacing w:val="4"/>
        </w:rPr>
        <w:t> </w:t>
      </w:r>
      <w:r>
        <w:rPr>
          <w:spacing w:val="-2"/>
        </w:rPr>
        <w:t>Interviews</w:t>
      </w:r>
    </w:p>
    <w:p>
      <w:pPr>
        <w:pStyle w:val="BodyText"/>
        <w:spacing w:after="0" w:line="480" w:lineRule="auto"/>
        <w:jc w:val="both"/>
        <w:sectPr>
          <w:type w:val="continuous"/>
          <w:pgSz w:w="11910" w:h="16840"/>
          <w:pgMar w:header="0" w:footer="1012" w:top="1360" w:bottom="280" w:left="992" w:right="992"/>
        </w:sectPr>
      </w:pPr>
    </w:p>
    <w:p>
      <w:pPr>
        <w:pStyle w:val="BodyText"/>
        <w:spacing w:line="480" w:lineRule="auto" w:before="61"/>
        <w:ind w:left="87" w:right="86"/>
        <w:jc w:val="both"/>
      </w:pPr>
      <w:r>
        <w:rPr/>
        <w:t>were done in both Ghanaian language (Twi) and English depending on the participants preference. Each interview spanned between 20 -25 minus per participants. In instances where respondents were tired, went through pain or busy, interviews were either stopped and continued after rest or was continued the next or the participants were replaced to avoid any inconveniences and damages.</w:t>
      </w:r>
    </w:p>
    <w:p>
      <w:pPr>
        <w:pStyle w:val="BodyText"/>
      </w:pPr>
    </w:p>
    <w:p>
      <w:pPr>
        <w:pStyle w:val="BodyText"/>
        <w:spacing w:before="165"/>
      </w:pPr>
    </w:p>
    <w:p>
      <w:pPr>
        <w:pStyle w:val="Heading2"/>
        <w:numPr>
          <w:ilvl w:val="1"/>
          <w:numId w:val="16"/>
        </w:numPr>
        <w:tabs>
          <w:tab w:pos="447" w:val="left" w:leader="none"/>
        </w:tabs>
        <w:spacing w:line="240" w:lineRule="auto" w:before="1" w:after="0"/>
        <w:ind w:left="447" w:right="0" w:hanging="360"/>
        <w:jc w:val="both"/>
      </w:pPr>
      <w:bookmarkStart w:name="_bookmark46" w:id="47"/>
      <w:bookmarkEnd w:id="47"/>
      <w:r>
        <w:rPr>
          <w:b w:val="0"/>
        </w:rPr>
      </w:r>
      <w:r>
        <w:rPr/>
        <w:t>Instrument</w:t>
      </w:r>
      <w:r>
        <w:rPr>
          <w:spacing w:val="-1"/>
        </w:rPr>
        <w:t> </w:t>
      </w:r>
      <w:r>
        <w:rPr/>
        <w:t>for</w:t>
      </w:r>
      <w:r>
        <w:rPr>
          <w:spacing w:val="-3"/>
        </w:rPr>
        <w:t> </w:t>
      </w:r>
      <w:r>
        <w:rPr/>
        <w:t>data </w:t>
      </w:r>
      <w:r>
        <w:rPr>
          <w:spacing w:val="-2"/>
        </w:rPr>
        <w:t>collection</w:t>
      </w:r>
    </w:p>
    <w:p>
      <w:pPr>
        <w:pStyle w:val="BodyText"/>
        <w:spacing w:line="480" w:lineRule="auto" w:before="259"/>
        <w:ind w:left="87" w:right="84"/>
        <w:jc w:val="both"/>
      </w:pPr>
      <w:r>
        <w:rPr/>
        <w:t>A questionnaire was designed in light of the study objectives. It had four sections, namely section A: socio-demographic of study participants; section B: health systemic factors associated with PPD; section C: risk factors associated with PPD; and section D: The Edinburgh postnatal depression scale for calculating the prevalence of PPD. The questionnaire was converted into an electronic-based survey called ODK Collect for the data collection exercise. The electronic-based questionnaire was protected with a password and only field enumerators had access to ensure data quality. Notepads, in addition to the tablets, were given to enumerators for field record keeping and observations. All this information helped during the data management process before the analysis.</w:t>
      </w:r>
    </w:p>
    <w:p>
      <w:pPr>
        <w:pStyle w:val="BodyText"/>
        <w:spacing w:line="480" w:lineRule="auto" w:before="1"/>
        <w:ind w:left="87" w:right="83"/>
        <w:jc w:val="both"/>
      </w:pPr>
      <w:r>
        <w:rPr/>
        <w:t>One of the most used tools for detecting postpartum mood and anxiety disorders is the Edinburgh Postnatal Depression Scale (EPDS) (Gibson et al., 2009; Kozinsky et al., 2015). In 1987, British researchers</w:t>
      </w:r>
      <w:r>
        <w:rPr>
          <w:spacing w:val="-2"/>
        </w:rPr>
        <w:t> </w:t>
      </w:r>
      <w:r>
        <w:rPr/>
        <w:t>Cox,</w:t>
      </w:r>
      <w:r>
        <w:rPr>
          <w:spacing w:val="-1"/>
        </w:rPr>
        <w:t> </w:t>
      </w:r>
      <w:r>
        <w:rPr/>
        <w:t>Holden, and Sagovsky</w:t>
      </w:r>
      <w:r>
        <w:rPr>
          <w:spacing w:val="-1"/>
        </w:rPr>
        <w:t> </w:t>
      </w:r>
      <w:r>
        <w:rPr/>
        <w:t>created</w:t>
      </w:r>
      <w:r>
        <w:rPr>
          <w:spacing w:val="-2"/>
        </w:rPr>
        <w:t> </w:t>
      </w:r>
      <w:r>
        <w:rPr/>
        <w:t>this</w:t>
      </w:r>
      <w:r>
        <w:rPr>
          <w:spacing w:val="-1"/>
        </w:rPr>
        <w:t> </w:t>
      </w:r>
      <w:r>
        <w:rPr/>
        <w:t>self-reporting</w:t>
      </w:r>
      <w:r>
        <w:rPr>
          <w:spacing w:val="-1"/>
        </w:rPr>
        <w:t> </w:t>
      </w:r>
      <w:r>
        <w:rPr/>
        <w:t>questionnaire</w:t>
      </w:r>
      <w:r>
        <w:rPr>
          <w:spacing w:val="-3"/>
        </w:rPr>
        <w:t> </w:t>
      </w:r>
      <w:r>
        <w:rPr/>
        <w:t>(Cox</w:t>
      </w:r>
      <w:r>
        <w:rPr>
          <w:spacing w:val="-1"/>
        </w:rPr>
        <w:t> </w:t>
      </w:r>
      <w:r>
        <w:rPr/>
        <w:t>et</w:t>
      </w:r>
      <w:r>
        <w:rPr>
          <w:spacing w:val="-1"/>
        </w:rPr>
        <w:t> </w:t>
      </w:r>
      <w:r>
        <w:rPr/>
        <w:t>al.,</w:t>
      </w:r>
      <w:r>
        <w:rPr>
          <w:spacing w:val="-1"/>
        </w:rPr>
        <w:t> </w:t>
      </w:r>
      <w:r>
        <w:rPr/>
        <w:t>1994). It is now widely used in nations with lower/middle incomes that are not Anglophone, in addition to the United Kingdom and other high-income English-speaking and non-English-speaking countries. The original British validation study (Shrestha et al., 2016) shows that nine out of ten women who were diagnosed</w:t>
      </w:r>
      <w:r>
        <w:rPr>
          <w:spacing w:val="-3"/>
        </w:rPr>
        <w:t> </w:t>
      </w:r>
      <w:r>
        <w:rPr/>
        <w:t>by</w:t>
      </w:r>
      <w:r>
        <w:rPr>
          <w:spacing w:val="-3"/>
        </w:rPr>
        <w:t> </w:t>
      </w:r>
      <w:r>
        <w:rPr/>
        <w:t>a</w:t>
      </w:r>
      <w:r>
        <w:rPr>
          <w:spacing w:val="-4"/>
        </w:rPr>
        <w:t> </w:t>
      </w:r>
      <w:r>
        <w:rPr/>
        <w:t>psychiatrist</w:t>
      </w:r>
      <w:r>
        <w:rPr>
          <w:spacing w:val="-3"/>
        </w:rPr>
        <w:t> </w:t>
      </w:r>
      <w:r>
        <w:rPr/>
        <w:t>as</w:t>
      </w:r>
      <w:r>
        <w:rPr>
          <w:spacing w:val="-3"/>
        </w:rPr>
        <w:t> </w:t>
      </w:r>
      <w:r>
        <w:rPr/>
        <w:t>being</w:t>
      </w:r>
      <w:r>
        <w:rPr>
          <w:spacing w:val="-3"/>
        </w:rPr>
        <w:t> </w:t>
      </w:r>
      <w:r>
        <w:rPr/>
        <w:t>depressed</w:t>
      </w:r>
      <w:r>
        <w:rPr>
          <w:spacing w:val="-3"/>
        </w:rPr>
        <w:t> </w:t>
      </w:r>
      <w:r>
        <w:rPr/>
        <w:t>after</w:t>
      </w:r>
      <w:r>
        <w:rPr>
          <w:spacing w:val="-3"/>
        </w:rPr>
        <w:t> </w:t>
      </w:r>
      <w:r>
        <w:rPr/>
        <w:t>giving</w:t>
      </w:r>
      <w:r>
        <w:rPr>
          <w:spacing w:val="-3"/>
        </w:rPr>
        <w:t> </w:t>
      </w:r>
      <w:r>
        <w:rPr/>
        <w:t>birth</w:t>
      </w:r>
      <w:r>
        <w:rPr>
          <w:spacing w:val="-6"/>
        </w:rPr>
        <w:t> </w:t>
      </w:r>
      <w:r>
        <w:rPr/>
        <w:t>were</w:t>
      </w:r>
      <w:r>
        <w:rPr>
          <w:spacing w:val="-5"/>
        </w:rPr>
        <w:t> </w:t>
      </w:r>
      <w:r>
        <w:rPr/>
        <w:t>correctly</w:t>
      </w:r>
      <w:r>
        <w:rPr>
          <w:spacing w:val="-3"/>
        </w:rPr>
        <w:t> </w:t>
      </w:r>
      <w:r>
        <w:rPr/>
        <w:t>identified</w:t>
      </w:r>
      <w:r>
        <w:rPr>
          <w:spacing w:val="-3"/>
        </w:rPr>
        <w:t> </w:t>
      </w:r>
      <w:r>
        <w:rPr/>
        <w:t>in</w:t>
      </w:r>
      <w:r>
        <w:rPr>
          <w:spacing w:val="-5"/>
        </w:rPr>
        <w:t> </w:t>
      </w:r>
      <w:r>
        <w:rPr/>
        <w:t>a</w:t>
      </w:r>
      <w:r>
        <w:rPr>
          <w:spacing w:val="-4"/>
        </w:rPr>
        <w:t> </w:t>
      </w:r>
      <w:r>
        <w:rPr/>
        <w:t>blinded comparison with scores above a cut-off on the EPDS, which may explain why this brief instrument has become so popular.</w:t>
      </w:r>
    </w:p>
    <w:p>
      <w:pPr>
        <w:pStyle w:val="BodyText"/>
        <w:spacing w:line="480" w:lineRule="auto" w:before="1"/>
        <w:ind w:left="87" w:right="85"/>
        <w:jc w:val="both"/>
      </w:pPr>
      <w:r>
        <w:rPr/>
        <w:t>It was shown that the EPDS in primary care had a sensitivity of 86%, a specificity of 78%, and a positive</w:t>
      </w:r>
      <w:r>
        <w:rPr>
          <w:spacing w:val="-2"/>
        </w:rPr>
        <w:t> </w:t>
      </w:r>
      <w:r>
        <w:rPr/>
        <w:t>predictive value of 73%</w:t>
      </w:r>
      <w:r>
        <w:rPr>
          <w:spacing w:val="-2"/>
        </w:rPr>
        <w:t> </w:t>
      </w:r>
      <w:r>
        <w:rPr/>
        <w:t>(i.e., the percentage</w:t>
      </w:r>
      <w:r>
        <w:rPr>
          <w:spacing w:val="-1"/>
        </w:rPr>
        <w:t> </w:t>
      </w:r>
      <w:r>
        <w:rPr/>
        <w:t>of</w:t>
      </w:r>
      <w:r>
        <w:rPr>
          <w:spacing w:val="-1"/>
        </w:rPr>
        <w:t> </w:t>
      </w:r>
      <w:r>
        <w:rPr/>
        <w:t>respondents who</w:t>
      </w:r>
      <w:r>
        <w:rPr>
          <w:spacing w:val="-1"/>
        </w:rPr>
        <w:t> </w:t>
      </w:r>
      <w:r>
        <w:rPr/>
        <w:t>scored positively</w:t>
      </w:r>
      <w:r>
        <w:rPr>
          <w:spacing w:val="-1"/>
        </w:rPr>
        <w:t> </w:t>
      </w:r>
      <w:r>
        <w:rPr/>
        <w:t>on the</w:t>
      </w:r>
      <w:r>
        <w:rPr>
          <w:spacing w:val="-1"/>
        </w:rPr>
        <w:t> </w:t>
      </w:r>
      <w:r>
        <w:rPr>
          <w:spacing w:val="-4"/>
        </w:rPr>
        <w:t>test</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2"/>
        <w:jc w:val="both"/>
      </w:pPr>
      <w:r>
        <w:rPr/>
        <w:t>and had a mental illness identified by clinical interview). The questionnaire may be given to and completed</w:t>
      </w:r>
      <w:r>
        <w:rPr>
          <w:spacing w:val="-15"/>
        </w:rPr>
        <w:t> </w:t>
      </w:r>
      <w:r>
        <w:rPr/>
        <w:t>by</w:t>
      </w:r>
      <w:r>
        <w:rPr>
          <w:spacing w:val="-15"/>
        </w:rPr>
        <w:t> </w:t>
      </w:r>
      <w:r>
        <w:rPr/>
        <w:t>postpartum</w:t>
      </w:r>
      <w:r>
        <w:rPr>
          <w:spacing w:val="-15"/>
        </w:rPr>
        <w:t> </w:t>
      </w:r>
      <w:r>
        <w:rPr/>
        <w:t>mothers</w:t>
      </w:r>
      <w:r>
        <w:rPr>
          <w:spacing w:val="-15"/>
        </w:rPr>
        <w:t> </w:t>
      </w:r>
      <w:r>
        <w:rPr/>
        <w:t>with</w:t>
      </w:r>
      <w:r>
        <w:rPr>
          <w:spacing w:val="-15"/>
        </w:rPr>
        <w:t> </w:t>
      </w:r>
      <w:r>
        <w:rPr/>
        <w:t>little</w:t>
      </w:r>
      <w:r>
        <w:rPr>
          <w:spacing w:val="-15"/>
        </w:rPr>
        <w:t> </w:t>
      </w:r>
      <w:r>
        <w:rPr/>
        <w:t>effort,</w:t>
      </w:r>
      <w:r>
        <w:rPr>
          <w:spacing w:val="-15"/>
        </w:rPr>
        <w:t> </w:t>
      </w:r>
      <w:r>
        <w:rPr/>
        <w:t>and</w:t>
      </w:r>
      <w:r>
        <w:rPr>
          <w:spacing w:val="-15"/>
        </w:rPr>
        <w:t> </w:t>
      </w:r>
      <w:r>
        <w:rPr/>
        <w:t>its</w:t>
      </w:r>
      <w:r>
        <w:rPr>
          <w:spacing w:val="-15"/>
        </w:rPr>
        <w:t> </w:t>
      </w:r>
      <w:r>
        <w:rPr/>
        <w:t>results</w:t>
      </w:r>
      <w:r>
        <w:rPr>
          <w:spacing w:val="-15"/>
        </w:rPr>
        <w:t> </w:t>
      </w:r>
      <w:r>
        <w:rPr/>
        <w:t>can</w:t>
      </w:r>
      <w:r>
        <w:rPr>
          <w:spacing w:val="-15"/>
        </w:rPr>
        <w:t> </w:t>
      </w:r>
      <w:r>
        <w:rPr/>
        <w:t>be</w:t>
      </w:r>
      <w:r>
        <w:rPr>
          <w:spacing w:val="-15"/>
        </w:rPr>
        <w:t> </w:t>
      </w:r>
      <w:r>
        <w:rPr/>
        <w:t>simply</w:t>
      </w:r>
      <w:r>
        <w:rPr>
          <w:spacing w:val="-15"/>
        </w:rPr>
        <w:t> </w:t>
      </w:r>
      <w:r>
        <w:rPr/>
        <w:t>integrated</w:t>
      </w:r>
      <w:r>
        <w:rPr>
          <w:spacing w:val="-15"/>
        </w:rPr>
        <w:t> </w:t>
      </w:r>
      <w:r>
        <w:rPr/>
        <w:t>into</w:t>
      </w:r>
      <w:r>
        <w:rPr>
          <w:spacing w:val="-15"/>
        </w:rPr>
        <w:t> </w:t>
      </w:r>
      <w:r>
        <w:rPr/>
        <w:t>existing care protocols. It's a 10-item measure used to record signs of depression. Nevertheless, it is used to assess postpartum depressed symptoms rather than diagnose postnatal depression (which can only be done</w:t>
      </w:r>
      <w:r>
        <w:rPr>
          <w:spacing w:val="-7"/>
        </w:rPr>
        <w:t> </w:t>
      </w:r>
      <w:r>
        <w:rPr/>
        <w:t>via</w:t>
      </w:r>
      <w:r>
        <w:rPr>
          <w:spacing w:val="-7"/>
        </w:rPr>
        <w:t> </w:t>
      </w:r>
      <w:r>
        <w:rPr/>
        <w:t>a</w:t>
      </w:r>
      <w:r>
        <w:rPr>
          <w:spacing w:val="-7"/>
        </w:rPr>
        <w:t> </w:t>
      </w:r>
      <w:r>
        <w:rPr/>
        <w:t>psychiatric</w:t>
      </w:r>
      <w:r>
        <w:rPr>
          <w:spacing w:val="-7"/>
        </w:rPr>
        <w:t> </w:t>
      </w:r>
      <w:r>
        <w:rPr/>
        <w:t>clinical</w:t>
      </w:r>
      <w:r>
        <w:rPr>
          <w:spacing w:val="-6"/>
        </w:rPr>
        <w:t> </w:t>
      </w:r>
      <w:r>
        <w:rPr/>
        <w:t>interview).</w:t>
      </w:r>
      <w:r>
        <w:rPr>
          <w:spacing w:val="-4"/>
        </w:rPr>
        <w:t> </w:t>
      </w:r>
      <w:r>
        <w:rPr/>
        <w:t>Each</w:t>
      </w:r>
      <w:r>
        <w:rPr>
          <w:spacing w:val="-6"/>
        </w:rPr>
        <w:t> </w:t>
      </w:r>
      <w:r>
        <w:rPr/>
        <w:t>item</w:t>
      </w:r>
      <w:r>
        <w:rPr>
          <w:spacing w:val="-6"/>
        </w:rPr>
        <w:t> </w:t>
      </w:r>
      <w:r>
        <w:rPr/>
        <w:t>is</w:t>
      </w:r>
      <w:r>
        <w:rPr>
          <w:spacing w:val="-6"/>
        </w:rPr>
        <w:t> </w:t>
      </w:r>
      <w:r>
        <w:rPr/>
        <w:t>given</w:t>
      </w:r>
      <w:r>
        <w:rPr>
          <w:spacing w:val="-7"/>
        </w:rPr>
        <w:t> </w:t>
      </w:r>
      <w:r>
        <w:rPr/>
        <w:t>a</w:t>
      </w:r>
      <w:r>
        <w:rPr>
          <w:spacing w:val="-7"/>
        </w:rPr>
        <w:t> </w:t>
      </w:r>
      <w:r>
        <w:rPr/>
        <w:t>score</w:t>
      </w:r>
      <w:r>
        <w:rPr>
          <w:spacing w:val="-8"/>
        </w:rPr>
        <w:t> </w:t>
      </w:r>
      <w:r>
        <w:rPr/>
        <w:t>between</w:t>
      </w:r>
      <w:r>
        <w:rPr>
          <w:spacing w:val="-6"/>
        </w:rPr>
        <w:t> </w:t>
      </w:r>
      <w:r>
        <w:rPr/>
        <w:t>zero</w:t>
      </w:r>
      <w:r>
        <w:rPr>
          <w:spacing w:val="-5"/>
        </w:rPr>
        <w:t> </w:t>
      </w:r>
      <w:r>
        <w:rPr/>
        <w:t>and</w:t>
      </w:r>
      <w:r>
        <w:rPr>
          <w:spacing w:val="-6"/>
        </w:rPr>
        <w:t> </w:t>
      </w:r>
      <w:r>
        <w:rPr/>
        <w:t>three</w:t>
      </w:r>
      <w:r>
        <w:rPr>
          <w:spacing w:val="-7"/>
        </w:rPr>
        <w:t> </w:t>
      </w:r>
      <w:r>
        <w:rPr/>
        <w:t>on</w:t>
      </w:r>
      <w:r>
        <w:rPr>
          <w:spacing w:val="-6"/>
        </w:rPr>
        <w:t> </w:t>
      </w:r>
      <w:r>
        <w:rPr/>
        <w:t>a</w:t>
      </w:r>
      <w:r>
        <w:rPr>
          <w:spacing w:val="-5"/>
        </w:rPr>
        <w:t> </w:t>
      </w:r>
      <w:r>
        <w:rPr/>
        <w:t>four- point scale (with zero being the least common and three the most common). A total depression score is calculated</w:t>
      </w:r>
      <w:r>
        <w:rPr>
          <w:spacing w:val="-1"/>
        </w:rPr>
        <w:t> </w:t>
      </w:r>
      <w:r>
        <w:rPr/>
        <w:t>by adding the</w:t>
      </w:r>
      <w:r>
        <w:rPr>
          <w:spacing w:val="-1"/>
        </w:rPr>
        <w:t> </w:t>
      </w:r>
      <w:r>
        <w:rPr/>
        <w:t>results from all 10 questions. Postpartum depression is considered present when the overall EPDS score</w:t>
      </w:r>
      <w:r>
        <w:rPr>
          <w:spacing w:val="-1"/>
        </w:rPr>
        <w:t> </w:t>
      </w:r>
      <w:r>
        <w:rPr/>
        <w:t>is 12, or above, for a woman. The postpartum depression questionnaire has been used before in Ghana (Okronipa </w:t>
      </w:r>
      <w:r>
        <w:rPr>
          <w:i/>
        </w:rPr>
        <w:t>et al., </w:t>
      </w:r>
      <w:r>
        <w:rPr/>
        <w:t>2012) and elsewhere in Africa (Nhiwatiwa </w:t>
      </w:r>
      <w:r>
        <w:rPr>
          <w:i/>
        </w:rPr>
        <w:t>et al., </w:t>
      </w:r>
      <w:r>
        <w:rPr>
          <w:spacing w:val="-2"/>
        </w:rPr>
        <w:t>1998).</w:t>
      </w:r>
    </w:p>
    <w:p>
      <w:pPr>
        <w:pStyle w:val="BodyText"/>
        <w:spacing w:line="480" w:lineRule="auto" w:before="241"/>
        <w:ind w:left="87" w:right="85"/>
        <w:jc w:val="both"/>
      </w:pPr>
      <w:r>
        <w:rPr/>
        <w:t>According to Tavakol and Dennick (2011), validating the reliability of the measuring instrument is one of the basic elements in evaluation. Carmines and Zeller (1979) also commented that reliability deals</w:t>
      </w:r>
      <w:r>
        <w:rPr>
          <w:spacing w:val="-8"/>
        </w:rPr>
        <w:t> </w:t>
      </w:r>
      <w:r>
        <w:rPr/>
        <w:t>with</w:t>
      </w:r>
      <w:r>
        <w:rPr>
          <w:spacing w:val="-6"/>
        </w:rPr>
        <w:t> </w:t>
      </w:r>
      <w:r>
        <w:rPr/>
        <w:t>the</w:t>
      </w:r>
      <w:r>
        <w:rPr>
          <w:spacing w:val="-7"/>
        </w:rPr>
        <w:t> </w:t>
      </w:r>
      <w:r>
        <w:rPr/>
        <w:t>extent</w:t>
      </w:r>
      <w:r>
        <w:rPr>
          <w:spacing w:val="-5"/>
        </w:rPr>
        <w:t> </w:t>
      </w:r>
      <w:r>
        <w:rPr/>
        <w:t>to</w:t>
      </w:r>
      <w:r>
        <w:rPr>
          <w:spacing w:val="-3"/>
        </w:rPr>
        <w:t> </w:t>
      </w:r>
      <w:r>
        <w:rPr/>
        <w:t>which</w:t>
      </w:r>
      <w:r>
        <w:rPr>
          <w:spacing w:val="-7"/>
        </w:rPr>
        <w:t> </w:t>
      </w:r>
      <w:r>
        <w:rPr/>
        <w:t>a</w:t>
      </w:r>
      <w:r>
        <w:rPr>
          <w:spacing w:val="-6"/>
        </w:rPr>
        <w:t> </w:t>
      </w:r>
      <w:r>
        <w:rPr/>
        <w:t>measuring</w:t>
      </w:r>
      <w:r>
        <w:rPr>
          <w:spacing w:val="-7"/>
        </w:rPr>
        <w:t> </w:t>
      </w:r>
      <w:r>
        <w:rPr/>
        <w:t>instrument</w:t>
      </w:r>
      <w:r>
        <w:rPr>
          <w:spacing w:val="-6"/>
        </w:rPr>
        <w:t> </w:t>
      </w:r>
      <w:r>
        <w:rPr/>
        <w:t>will</w:t>
      </w:r>
      <w:r>
        <w:rPr>
          <w:spacing w:val="-5"/>
        </w:rPr>
        <w:t> </w:t>
      </w:r>
      <w:r>
        <w:rPr/>
        <w:t>produce</w:t>
      </w:r>
      <w:r>
        <w:rPr>
          <w:spacing w:val="-7"/>
        </w:rPr>
        <w:t> </w:t>
      </w:r>
      <w:r>
        <w:rPr/>
        <w:t>the</w:t>
      </w:r>
      <w:r>
        <w:rPr>
          <w:spacing w:val="-5"/>
        </w:rPr>
        <w:t> </w:t>
      </w:r>
      <w:r>
        <w:rPr/>
        <w:t>same</w:t>
      </w:r>
      <w:r>
        <w:rPr>
          <w:spacing w:val="-4"/>
        </w:rPr>
        <w:t> </w:t>
      </w:r>
      <w:r>
        <w:rPr/>
        <w:t>results</w:t>
      </w:r>
      <w:r>
        <w:rPr>
          <w:spacing w:val="-6"/>
        </w:rPr>
        <w:t> </w:t>
      </w:r>
      <w:r>
        <w:rPr/>
        <w:t>on</w:t>
      </w:r>
      <w:r>
        <w:rPr>
          <w:spacing w:val="-6"/>
        </w:rPr>
        <w:t> </w:t>
      </w:r>
      <w:r>
        <w:rPr/>
        <w:t>repeated</w:t>
      </w:r>
      <w:r>
        <w:rPr>
          <w:spacing w:val="-6"/>
        </w:rPr>
        <w:t> </w:t>
      </w:r>
      <w:r>
        <w:rPr>
          <w:spacing w:val="-2"/>
        </w:rPr>
        <w:t>trials.</w:t>
      </w:r>
    </w:p>
    <w:p>
      <w:pPr>
        <w:pStyle w:val="BodyText"/>
      </w:pPr>
    </w:p>
    <w:p>
      <w:pPr>
        <w:pStyle w:val="BodyText"/>
      </w:pPr>
    </w:p>
    <w:p>
      <w:pPr>
        <w:spacing w:before="0"/>
        <w:ind w:left="87" w:right="0" w:firstLine="0"/>
        <w:jc w:val="both"/>
        <w:rPr>
          <w:i/>
          <w:sz w:val="24"/>
        </w:rPr>
      </w:pPr>
      <w:r>
        <w:rPr>
          <w:i/>
          <w:sz w:val="24"/>
        </w:rPr>
        <w:t>Table</w:t>
      </w:r>
      <w:r>
        <w:rPr>
          <w:i/>
          <w:spacing w:val="-3"/>
          <w:sz w:val="24"/>
        </w:rPr>
        <w:t> </w:t>
      </w:r>
      <w:r>
        <w:rPr>
          <w:i/>
          <w:sz w:val="24"/>
        </w:rPr>
        <w:t>3.1</w:t>
      </w:r>
      <w:r>
        <w:rPr>
          <w:i/>
          <w:spacing w:val="-1"/>
          <w:sz w:val="24"/>
        </w:rPr>
        <w:t> </w:t>
      </w:r>
      <w:r>
        <w:rPr>
          <w:i/>
          <w:sz w:val="24"/>
        </w:rPr>
        <w:t>Reliability</w:t>
      </w:r>
      <w:r>
        <w:rPr>
          <w:i/>
          <w:spacing w:val="-1"/>
          <w:sz w:val="24"/>
        </w:rPr>
        <w:t> </w:t>
      </w:r>
      <w:r>
        <w:rPr>
          <w:i/>
          <w:sz w:val="24"/>
        </w:rPr>
        <w:t>Statistics</w:t>
      </w:r>
      <w:r>
        <w:rPr>
          <w:i/>
          <w:spacing w:val="-1"/>
          <w:sz w:val="24"/>
        </w:rPr>
        <w:t> </w:t>
      </w:r>
      <w:r>
        <w:rPr>
          <w:i/>
          <w:sz w:val="24"/>
        </w:rPr>
        <w:t>for</w:t>
      </w:r>
      <w:r>
        <w:rPr>
          <w:i/>
          <w:spacing w:val="-1"/>
          <w:sz w:val="24"/>
        </w:rPr>
        <w:t> </w:t>
      </w:r>
      <w:r>
        <w:rPr>
          <w:i/>
          <w:sz w:val="24"/>
        </w:rPr>
        <w:t>the</w:t>
      </w:r>
      <w:r>
        <w:rPr>
          <w:i/>
          <w:spacing w:val="-2"/>
          <w:sz w:val="24"/>
        </w:rPr>
        <w:t> </w:t>
      </w:r>
      <w:r>
        <w:rPr>
          <w:i/>
          <w:sz w:val="24"/>
        </w:rPr>
        <w:t>Edinburgh</w:t>
      </w:r>
      <w:r>
        <w:rPr>
          <w:i/>
          <w:spacing w:val="-1"/>
          <w:sz w:val="24"/>
        </w:rPr>
        <w:t> </w:t>
      </w:r>
      <w:r>
        <w:rPr>
          <w:i/>
          <w:sz w:val="24"/>
        </w:rPr>
        <w:t>postnatal</w:t>
      </w:r>
      <w:r>
        <w:rPr>
          <w:i/>
          <w:spacing w:val="-1"/>
          <w:sz w:val="24"/>
        </w:rPr>
        <w:t> </w:t>
      </w:r>
      <w:r>
        <w:rPr>
          <w:i/>
          <w:sz w:val="24"/>
        </w:rPr>
        <w:t>depression </w:t>
      </w:r>
      <w:r>
        <w:rPr>
          <w:i/>
          <w:spacing w:val="-2"/>
          <w:sz w:val="24"/>
        </w:rPr>
        <w:t>scale</w:t>
      </w:r>
    </w:p>
    <w:p>
      <w:pPr>
        <w:pStyle w:val="BodyText"/>
        <w:spacing w:before="4"/>
        <w:rPr>
          <w:i/>
          <w:sz w:val="15"/>
        </w:rPr>
      </w:pPr>
      <w:r>
        <w:rPr>
          <w:i/>
          <w:sz w:val="15"/>
        </w:rPr>
        <mc:AlternateContent>
          <mc:Choice Requires="wps">
            <w:drawing>
              <wp:anchor distT="0" distB="0" distL="0" distR="0" allowOverlap="1" layoutInCell="1" locked="0" behindDoc="1" simplePos="0" relativeHeight="487591936">
                <wp:simplePos x="0" y="0"/>
                <wp:positionH relativeFrom="page">
                  <wp:posOffset>685800</wp:posOffset>
                </wp:positionH>
                <wp:positionV relativeFrom="paragraph">
                  <wp:posOffset>127558</wp:posOffset>
                </wp:positionV>
                <wp:extent cx="3259454"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259454" cy="6350"/>
                        </a:xfrm>
                        <a:custGeom>
                          <a:avLst/>
                          <a:gdLst/>
                          <a:ahLst/>
                          <a:cxnLst/>
                          <a:rect l="l" t="t" r="r" b="b"/>
                          <a:pathLst>
                            <a:path w="3259454" h="6350">
                              <a:moveTo>
                                <a:pt x="3259201" y="0"/>
                              </a:moveTo>
                              <a:lnTo>
                                <a:pt x="0" y="0"/>
                              </a:lnTo>
                              <a:lnTo>
                                <a:pt x="0" y="6096"/>
                              </a:lnTo>
                              <a:lnTo>
                                <a:pt x="3259201" y="6096"/>
                              </a:lnTo>
                              <a:lnTo>
                                <a:pt x="32592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0.043974pt;width:256.63pt;height:.48001pt;mso-position-horizontal-relative:page;mso-position-vertical-relative:paragraph;z-index:-15724544;mso-wrap-distance-left:0;mso-wrap-distance-right:0" id="docshape11" filled="true" fillcolor="#000000" stroked="false">
                <v:fill type="solid"/>
                <w10:wrap type="topAndBottom"/>
              </v:rect>
            </w:pict>
          </mc:Fallback>
        </mc:AlternateContent>
      </w:r>
    </w:p>
    <w:p>
      <w:pPr>
        <w:pStyle w:val="Heading2"/>
        <w:spacing w:before="1"/>
        <w:ind w:left="1629" w:firstLine="0"/>
      </w:pPr>
      <w:r>
        <w:rPr/>
        <w:t>Reliability</w:t>
      </w:r>
      <w:r>
        <w:rPr>
          <w:spacing w:val="-2"/>
        </w:rPr>
        <w:t> Statistics</w:t>
      </w:r>
    </w:p>
    <w:p>
      <w:pPr>
        <w:pStyle w:val="BodyText"/>
        <w:spacing w:before="47"/>
        <w:rPr>
          <w:b/>
          <w:sz w:val="20"/>
        </w:r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6"/>
        <w:gridCol w:w="2211"/>
      </w:tblGrid>
      <w:tr>
        <w:trPr>
          <w:trHeight w:val="717" w:hRule="atLeast"/>
        </w:trPr>
        <w:tc>
          <w:tcPr>
            <w:tcW w:w="2936" w:type="dxa"/>
            <w:tcBorders>
              <w:left w:val="nil"/>
            </w:tcBorders>
          </w:tcPr>
          <w:p>
            <w:pPr>
              <w:pStyle w:val="TableParagraph"/>
              <w:spacing w:line="275" w:lineRule="exact"/>
              <w:ind w:left="20"/>
              <w:jc w:val="center"/>
              <w:rPr>
                <w:b/>
                <w:sz w:val="24"/>
              </w:rPr>
            </w:pPr>
            <w:r>
              <w:rPr>
                <w:b/>
                <w:sz w:val="24"/>
              </w:rPr>
              <w:t>Cronbach's</w:t>
            </w:r>
            <w:r>
              <w:rPr>
                <w:b/>
                <w:spacing w:val="-5"/>
                <w:sz w:val="24"/>
              </w:rPr>
              <w:t> </w:t>
            </w:r>
            <w:r>
              <w:rPr>
                <w:b/>
                <w:spacing w:val="-2"/>
                <w:sz w:val="24"/>
              </w:rPr>
              <w:t>Alpha</w:t>
            </w:r>
          </w:p>
        </w:tc>
        <w:tc>
          <w:tcPr>
            <w:tcW w:w="2211" w:type="dxa"/>
            <w:tcBorders>
              <w:right w:val="nil"/>
            </w:tcBorders>
          </w:tcPr>
          <w:p>
            <w:pPr>
              <w:pStyle w:val="TableParagraph"/>
              <w:spacing w:line="275" w:lineRule="exact"/>
              <w:ind w:right="7"/>
              <w:jc w:val="center"/>
              <w:rPr>
                <w:b/>
                <w:sz w:val="24"/>
              </w:rPr>
            </w:pPr>
            <w:r>
              <w:rPr>
                <w:b/>
                <w:sz w:val="24"/>
              </w:rPr>
              <w:t>N of</w:t>
            </w:r>
            <w:r>
              <w:rPr>
                <w:b/>
                <w:spacing w:val="-2"/>
                <w:sz w:val="24"/>
              </w:rPr>
              <w:t> </w:t>
            </w:r>
            <w:r>
              <w:rPr>
                <w:b/>
                <w:spacing w:val="-4"/>
                <w:sz w:val="24"/>
              </w:rPr>
              <w:t>Items</w:t>
            </w:r>
          </w:p>
        </w:tc>
      </w:tr>
      <w:tr>
        <w:trPr>
          <w:trHeight w:val="554" w:hRule="atLeast"/>
        </w:trPr>
        <w:tc>
          <w:tcPr>
            <w:tcW w:w="2936" w:type="dxa"/>
            <w:tcBorders>
              <w:left w:val="nil"/>
            </w:tcBorders>
          </w:tcPr>
          <w:p>
            <w:pPr>
              <w:pStyle w:val="TableParagraph"/>
              <w:spacing w:before="1"/>
              <w:ind w:left="20" w:right="1"/>
              <w:jc w:val="center"/>
              <w:rPr>
                <w:b/>
                <w:sz w:val="24"/>
              </w:rPr>
            </w:pPr>
            <w:r>
              <w:rPr>
                <w:b/>
                <w:spacing w:val="-4"/>
                <w:sz w:val="24"/>
              </w:rPr>
              <w:t>.812</w:t>
            </w:r>
          </w:p>
        </w:tc>
        <w:tc>
          <w:tcPr>
            <w:tcW w:w="2211" w:type="dxa"/>
            <w:tcBorders>
              <w:right w:val="nil"/>
            </w:tcBorders>
          </w:tcPr>
          <w:p>
            <w:pPr>
              <w:pStyle w:val="TableParagraph"/>
              <w:spacing w:before="1"/>
              <w:ind w:left="2" w:right="7"/>
              <w:jc w:val="center"/>
              <w:rPr>
                <w:b/>
                <w:sz w:val="24"/>
              </w:rPr>
            </w:pPr>
            <w:r>
              <w:rPr>
                <w:b/>
                <w:spacing w:val="-5"/>
                <w:sz w:val="24"/>
              </w:rPr>
              <w:t>10</w:t>
            </w:r>
          </w:p>
        </w:tc>
      </w:tr>
    </w:tbl>
    <w:p>
      <w:pPr>
        <w:spacing w:before="0"/>
        <w:ind w:left="87" w:right="0" w:firstLine="0"/>
        <w:jc w:val="both"/>
        <w:rPr>
          <w:b/>
          <w:i/>
          <w:sz w:val="24"/>
        </w:rPr>
      </w:pPr>
      <w:r>
        <w:rPr>
          <w:b/>
          <w:sz w:val="24"/>
        </w:rPr>
        <w:t>Source:</w:t>
      </w:r>
      <w:r>
        <w:rPr>
          <w:b/>
          <w:spacing w:val="-4"/>
          <w:sz w:val="24"/>
        </w:rPr>
        <w:t> </w:t>
      </w:r>
      <w:r>
        <w:rPr>
          <w:b/>
          <w:i/>
          <w:sz w:val="24"/>
        </w:rPr>
        <w:t>Field</w:t>
      </w:r>
      <w:r>
        <w:rPr>
          <w:b/>
          <w:i/>
          <w:spacing w:val="-2"/>
          <w:sz w:val="24"/>
        </w:rPr>
        <w:t> </w:t>
      </w:r>
      <w:r>
        <w:rPr>
          <w:b/>
          <w:i/>
          <w:sz w:val="24"/>
        </w:rPr>
        <w:t>survey,</w:t>
      </w:r>
      <w:r>
        <w:rPr>
          <w:b/>
          <w:i/>
          <w:spacing w:val="-2"/>
          <w:sz w:val="24"/>
        </w:rPr>
        <w:t> (2022)</w:t>
      </w:r>
    </w:p>
    <w:p>
      <w:pPr>
        <w:pStyle w:val="BodyText"/>
        <w:rPr>
          <w:b/>
          <w:i/>
        </w:rPr>
      </w:pPr>
    </w:p>
    <w:p>
      <w:pPr>
        <w:pStyle w:val="BodyText"/>
        <w:rPr>
          <w:b/>
          <w:i/>
        </w:rPr>
      </w:pPr>
    </w:p>
    <w:p>
      <w:pPr>
        <w:pStyle w:val="BodyText"/>
        <w:rPr>
          <w:b/>
          <w:i/>
        </w:rPr>
      </w:pPr>
    </w:p>
    <w:p>
      <w:pPr>
        <w:pStyle w:val="BodyText"/>
        <w:spacing w:before="275"/>
        <w:rPr>
          <w:b/>
          <w:i/>
        </w:rPr>
      </w:pPr>
    </w:p>
    <w:p>
      <w:pPr>
        <w:pStyle w:val="BodyText"/>
        <w:spacing w:line="480" w:lineRule="auto"/>
        <w:ind w:left="87" w:right="84"/>
        <w:jc w:val="both"/>
      </w:pPr>
      <w:r>
        <w:rPr/>
        <w:t>From</w:t>
      </w:r>
      <w:r>
        <w:rPr>
          <w:spacing w:val="-12"/>
        </w:rPr>
        <w:t> </w:t>
      </w:r>
      <w:r>
        <w:rPr/>
        <w:t>table</w:t>
      </w:r>
      <w:r>
        <w:rPr>
          <w:spacing w:val="-13"/>
        </w:rPr>
        <w:t> </w:t>
      </w:r>
      <w:r>
        <w:rPr/>
        <w:t>3.1</w:t>
      </w:r>
      <w:r>
        <w:rPr>
          <w:spacing w:val="-12"/>
        </w:rPr>
        <w:t> </w:t>
      </w:r>
      <w:r>
        <w:rPr/>
        <w:t>the</w:t>
      </w:r>
      <w:r>
        <w:rPr>
          <w:spacing w:val="-13"/>
        </w:rPr>
        <w:t> </w:t>
      </w:r>
      <w:r>
        <w:rPr/>
        <w:t>most</w:t>
      </w:r>
      <w:r>
        <w:rPr>
          <w:spacing w:val="-11"/>
        </w:rPr>
        <w:t> </w:t>
      </w:r>
      <w:r>
        <w:rPr/>
        <w:t>important</w:t>
      </w:r>
      <w:r>
        <w:rPr>
          <w:spacing w:val="-12"/>
        </w:rPr>
        <w:t> </w:t>
      </w:r>
      <w:r>
        <w:rPr/>
        <w:t>thing</w:t>
      </w:r>
      <w:r>
        <w:rPr>
          <w:spacing w:val="-12"/>
        </w:rPr>
        <w:t> </w:t>
      </w:r>
      <w:r>
        <w:rPr/>
        <w:t>to</w:t>
      </w:r>
      <w:r>
        <w:rPr>
          <w:spacing w:val="-14"/>
        </w:rPr>
        <w:t> </w:t>
      </w:r>
      <w:r>
        <w:rPr/>
        <w:t>look</w:t>
      </w:r>
      <w:r>
        <w:rPr>
          <w:spacing w:val="-12"/>
        </w:rPr>
        <w:t> </w:t>
      </w:r>
      <w:r>
        <w:rPr/>
        <w:t>for</w:t>
      </w:r>
      <w:r>
        <w:rPr>
          <w:spacing w:val="-14"/>
        </w:rPr>
        <w:t> </w:t>
      </w:r>
      <w:r>
        <w:rPr/>
        <w:t>is</w:t>
      </w:r>
      <w:r>
        <w:rPr>
          <w:spacing w:val="-11"/>
        </w:rPr>
        <w:t> </w:t>
      </w:r>
      <w:r>
        <w:rPr/>
        <w:t>the</w:t>
      </w:r>
      <w:r>
        <w:rPr>
          <w:spacing w:val="-13"/>
        </w:rPr>
        <w:t> </w:t>
      </w:r>
      <w:r>
        <w:rPr/>
        <w:t>Cronbach's</w:t>
      </w:r>
      <w:r>
        <w:rPr>
          <w:spacing w:val="-12"/>
        </w:rPr>
        <w:t> </w:t>
      </w:r>
      <w:r>
        <w:rPr/>
        <w:t>Alpha</w:t>
      </w:r>
      <w:r>
        <w:rPr>
          <w:spacing w:val="-15"/>
        </w:rPr>
        <w:t> </w:t>
      </w:r>
      <w:r>
        <w:rPr/>
        <w:t>Coefficient</w:t>
      </w:r>
      <w:r>
        <w:rPr>
          <w:spacing w:val="-12"/>
        </w:rPr>
        <w:t> </w:t>
      </w:r>
      <w:r>
        <w:rPr/>
        <w:t>which</w:t>
      </w:r>
      <w:r>
        <w:rPr>
          <w:spacing w:val="-12"/>
        </w:rPr>
        <w:t> </w:t>
      </w:r>
      <w:r>
        <w:rPr/>
        <w:t>is</w:t>
      </w:r>
      <w:r>
        <w:rPr>
          <w:spacing w:val="-11"/>
        </w:rPr>
        <w:t> </w:t>
      </w:r>
      <w:r>
        <w:rPr/>
        <w:t>0.812. According</w:t>
      </w:r>
      <w:r>
        <w:rPr>
          <w:spacing w:val="-6"/>
        </w:rPr>
        <w:t> </w:t>
      </w:r>
      <w:r>
        <w:rPr/>
        <w:t>to</w:t>
      </w:r>
      <w:r>
        <w:rPr>
          <w:spacing w:val="-5"/>
        </w:rPr>
        <w:t> </w:t>
      </w:r>
      <w:r>
        <w:rPr/>
        <w:t>Howland</w:t>
      </w:r>
      <w:r>
        <w:rPr>
          <w:spacing w:val="-3"/>
        </w:rPr>
        <w:t> </w:t>
      </w:r>
      <w:r>
        <w:rPr/>
        <w:t>and</w:t>
      </w:r>
      <w:r>
        <w:rPr>
          <w:spacing w:val="-6"/>
        </w:rPr>
        <w:t> </w:t>
      </w:r>
      <w:r>
        <w:rPr/>
        <w:t>Wedman</w:t>
      </w:r>
      <w:r>
        <w:rPr>
          <w:spacing w:val="-6"/>
        </w:rPr>
        <w:t> </w:t>
      </w:r>
      <w:r>
        <w:rPr/>
        <w:t>(2004)</w:t>
      </w:r>
      <w:r>
        <w:rPr>
          <w:spacing w:val="-7"/>
        </w:rPr>
        <w:t> </w:t>
      </w:r>
      <w:r>
        <w:rPr/>
        <w:t>Cronbach's</w:t>
      </w:r>
      <w:r>
        <w:rPr>
          <w:spacing w:val="-6"/>
        </w:rPr>
        <w:t> </w:t>
      </w:r>
      <w:r>
        <w:rPr/>
        <w:t>Alpha</w:t>
      </w:r>
      <w:r>
        <w:rPr>
          <w:spacing w:val="-7"/>
        </w:rPr>
        <w:t> </w:t>
      </w:r>
      <w:r>
        <w:rPr/>
        <w:t>Coefficient</w:t>
      </w:r>
      <w:r>
        <w:rPr>
          <w:spacing w:val="-3"/>
        </w:rPr>
        <w:t> </w:t>
      </w:r>
      <w:r>
        <w:rPr/>
        <w:t>is</w:t>
      </w:r>
      <w:r>
        <w:rPr>
          <w:spacing w:val="-5"/>
        </w:rPr>
        <w:t> </w:t>
      </w:r>
      <w:r>
        <w:rPr/>
        <w:t>considered</w:t>
      </w:r>
      <w:r>
        <w:rPr>
          <w:spacing w:val="-6"/>
        </w:rPr>
        <w:t> </w:t>
      </w:r>
      <w:r>
        <w:rPr/>
        <w:t>to</w:t>
      </w:r>
      <w:r>
        <w:rPr>
          <w:spacing w:val="-5"/>
        </w:rPr>
        <w:t> </w:t>
      </w:r>
      <w:r>
        <w:rPr/>
        <w:t>be</w:t>
      </w:r>
      <w:r>
        <w:rPr>
          <w:spacing w:val="-7"/>
        </w:rPr>
        <w:t> </w:t>
      </w:r>
      <w:r>
        <w:rPr/>
        <w:t>reliable if</w:t>
      </w:r>
      <w:r>
        <w:rPr>
          <w:spacing w:val="-12"/>
        </w:rPr>
        <w:t> </w:t>
      </w:r>
      <w:r>
        <w:rPr/>
        <w:t>its</w:t>
      </w:r>
      <w:r>
        <w:rPr>
          <w:spacing w:val="-10"/>
        </w:rPr>
        <w:t> </w:t>
      </w:r>
      <w:r>
        <w:rPr/>
        <w:t>scale</w:t>
      </w:r>
      <w:r>
        <w:rPr>
          <w:spacing w:val="-11"/>
        </w:rPr>
        <w:t> </w:t>
      </w:r>
      <w:r>
        <w:rPr/>
        <w:t>is</w:t>
      </w:r>
      <w:r>
        <w:rPr>
          <w:spacing w:val="-9"/>
        </w:rPr>
        <w:t> </w:t>
      </w:r>
      <w:r>
        <w:rPr/>
        <w:t>more</w:t>
      </w:r>
      <w:r>
        <w:rPr>
          <w:spacing w:val="-9"/>
        </w:rPr>
        <w:t> </w:t>
      </w:r>
      <w:r>
        <w:rPr/>
        <w:t>than</w:t>
      </w:r>
      <w:r>
        <w:rPr>
          <w:spacing w:val="-11"/>
        </w:rPr>
        <w:t> </w:t>
      </w:r>
      <w:r>
        <w:rPr/>
        <w:t>0.700.</w:t>
      </w:r>
      <w:r>
        <w:rPr>
          <w:spacing w:val="-10"/>
        </w:rPr>
        <w:t> </w:t>
      </w:r>
      <w:r>
        <w:rPr/>
        <w:t>From</w:t>
      </w:r>
      <w:r>
        <w:rPr>
          <w:spacing w:val="-10"/>
        </w:rPr>
        <w:t> </w:t>
      </w:r>
      <w:r>
        <w:rPr/>
        <w:t>the</w:t>
      </w:r>
      <w:r>
        <w:rPr>
          <w:spacing w:val="-11"/>
        </w:rPr>
        <w:t> </w:t>
      </w:r>
      <w:r>
        <w:rPr/>
        <w:t>table</w:t>
      </w:r>
      <w:r>
        <w:rPr>
          <w:spacing w:val="-11"/>
        </w:rPr>
        <w:t> </w:t>
      </w:r>
      <w:r>
        <w:rPr/>
        <w:t>3.1,</w:t>
      </w:r>
      <w:r>
        <w:rPr>
          <w:spacing w:val="-10"/>
        </w:rPr>
        <w:t> </w:t>
      </w:r>
      <w:r>
        <w:rPr/>
        <w:t>our</w:t>
      </w:r>
      <w:r>
        <w:rPr>
          <w:spacing w:val="-11"/>
        </w:rPr>
        <w:t> </w:t>
      </w:r>
      <w:r>
        <w:rPr/>
        <w:t>coefficient</w:t>
      </w:r>
      <w:r>
        <w:rPr>
          <w:spacing w:val="-10"/>
        </w:rPr>
        <w:t> </w:t>
      </w:r>
      <w:r>
        <w:rPr/>
        <w:t>is</w:t>
      </w:r>
      <w:r>
        <w:rPr>
          <w:spacing w:val="-9"/>
        </w:rPr>
        <w:t> </w:t>
      </w:r>
      <w:r>
        <w:rPr/>
        <w:t>0.812,</w:t>
      </w:r>
      <w:r>
        <w:rPr>
          <w:spacing w:val="-8"/>
        </w:rPr>
        <w:t> </w:t>
      </w:r>
      <w:r>
        <w:rPr/>
        <w:t>which</w:t>
      </w:r>
      <w:r>
        <w:rPr>
          <w:spacing w:val="-11"/>
        </w:rPr>
        <w:t> </w:t>
      </w:r>
      <w:r>
        <w:rPr/>
        <w:t>exceeds</w:t>
      </w:r>
      <w:r>
        <w:rPr>
          <w:spacing w:val="-10"/>
        </w:rPr>
        <w:t> </w:t>
      </w:r>
      <w:r>
        <w:rPr/>
        <w:t>0.700</w:t>
      </w:r>
      <w:r>
        <w:rPr>
          <w:spacing w:val="-10"/>
        </w:rPr>
        <w:t> </w:t>
      </w:r>
      <w:r>
        <w:rPr>
          <w:spacing w:val="-2"/>
        </w:rPr>
        <w:t>depicts</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90"/>
        <w:jc w:val="both"/>
      </w:pPr>
      <w:r>
        <w:rPr/>
        <w:t>that</w:t>
      </w:r>
      <w:r>
        <w:rPr>
          <w:spacing w:val="-2"/>
        </w:rPr>
        <w:t> </w:t>
      </w:r>
      <w:r>
        <w:rPr/>
        <w:t>our</w:t>
      </w:r>
      <w:r>
        <w:rPr>
          <w:spacing w:val="-3"/>
        </w:rPr>
        <w:t> </w:t>
      </w:r>
      <w:r>
        <w:rPr/>
        <w:t>scale</w:t>
      </w:r>
      <w:r>
        <w:rPr>
          <w:spacing w:val="-3"/>
        </w:rPr>
        <w:t> </w:t>
      </w:r>
      <w:r>
        <w:rPr/>
        <w:t>is</w:t>
      </w:r>
      <w:r>
        <w:rPr>
          <w:spacing w:val="-2"/>
        </w:rPr>
        <w:t> </w:t>
      </w:r>
      <w:r>
        <w:rPr/>
        <w:t>very much</w:t>
      </w:r>
      <w:r>
        <w:rPr>
          <w:spacing w:val="-2"/>
        </w:rPr>
        <w:t> </w:t>
      </w:r>
      <w:r>
        <w:rPr/>
        <w:t>reliable.</w:t>
      </w:r>
      <w:r>
        <w:rPr>
          <w:spacing w:val="-1"/>
        </w:rPr>
        <w:t> </w:t>
      </w:r>
      <w:r>
        <w:rPr/>
        <w:t>Otherwise,</w:t>
      </w:r>
      <w:r>
        <w:rPr>
          <w:spacing w:val="-2"/>
        </w:rPr>
        <w:t> </w:t>
      </w:r>
      <w:r>
        <w:rPr/>
        <w:t>there</w:t>
      </w:r>
      <w:r>
        <w:rPr>
          <w:spacing w:val="-4"/>
        </w:rPr>
        <w:t> </w:t>
      </w:r>
      <w:r>
        <w:rPr/>
        <w:t>is</w:t>
      </w:r>
      <w:r>
        <w:rPr>
          <w:spacing w:val="-2"/>
        </w:rPr>
        <w:t> </w:t>
      </w:r>
      <w:r>
        <w:rPr/>
        <w:t>the</w:t>
      </w:r>
      <w:r>
        <w:rPr>
          <w:spacing w:val="-1"/>
        </w:rPr>
        <w:t> </w:t>
      </w:r>
      <w:r>
        <w:rPr/>
        <w:t>need to</w:t>
      </w:r>
      <w:r>
        <w:rPr>
          <w:spacing w:val="-2"/>
        </w:rPr>
        <w:t> </w:t>
      </w:r>
      <w:r>
        <w:rPr/>
        <w:t>consider</w:t>
      </w:r>
      <w:r>
        <w:rPr>
          <w:spacing w:val="-2"/>
        </w:rPr>
        <w:t> </w:t>
      </w:r>
      <w:r>
        <w:rPr/>
        <w:t>removing</w:t>
      </w:r>
      <w:r>
        <w:rPr>
          <w:spacing w:val="-2"/>
        </w:rPr>
        <w:t> </w:t>
      </w:r>
      <w:r>
        <w:rPr/>
        <w:t>items</w:t>
      </w:r>
      <w:r>
        <w:rPr>
          <w:spacing w:val="-2"/>
        </w:rPr>
        <w:t> </w:t>
      </w:r>
      <w:r>
        <w:rPr/>
        <w:t>with</w:t>
      </w:r>
      <w:r>
        <w:rPr>
          <w:spacing w:val="-2"/>
        </w:rPr>
        <w:t> </w:t>
      </w:r>
      <w:r>
        <w:rPr/>
        <w:t>low item-total correlations in the column headed Alpha if Item Deleted.</w:t>
      </w:r>
    </w:p>
    <w:p>
      <w:pPr>
        <w:pStyle w:val="BodyText"/>
        <w:spacing w:line="480" w:lineRule="auto"/>
        <w:ind w:left="87" w:right="82"/>
        <w:jc w:val="both"/>
      </w:pPr>
      <w:r>
        <w:rPr/>
        <w:t>Notwithstanding, it is common to find quite low Cronbach values (e.g., 0.5) for short scales (e.g., scales</w:t>
      </w:r>
      <w:r>
        <w:rPr>
          <w:spacing w:val="-11"/>
        </w:rPr>
        <w:t> </w:t>
      </w:r>
      <w:r>
        <w:rPr/>
        <w:t>with</w:t>
      </w:r>
      <w:r>
        <w:rPr>
          <w:spacing w:val="-11"/>
        </w:rPr>
        <w:t> </w:t>
      </w:r>
      <w:r>
        <w:rPr/>
        <w:t>fewer</w:t>
      </w:r>
      <w:r>
        <w:rPr>
          <w:spacing w:val="-12"/>
        </w:rPr>
        <w:t> </w:t>
      </w:r>
      <w:r>
        <w:rPr/>
        <w:t>than</w:t>
      </w:r>
      <w:r>
        <w:rPr>
          <w:spacing w:val="-11"/>
        </w:rPr>
        <w:t> </w:t>
      </w:r>
      <w:r>
        <w:rPr/>
        <w:t>ten</w:t>
      </w:r>
      <w:r>
        <w:rPr>
          <w:spacing w:val="-9"/>
        </w:rPr>
        <w:t> </w:t>
      </w:r>
      <w:r>
        <w:rPr/>
        <w:t>items).</w:t>
      </w:r>
      <w:r>
        <w:rPr>
          <w:spacing w:val="-11"/>
        </w:rPr>
        <w:t> </w:t>
      </w:r>
      <w:r>
        <w:rPr/>
        <w:t>In</w:t>
      </w:r>
      <w:r>
        <w:rPr>
          <w:spacing w:val="-11"/>
        </w:rPr>
        <w:t> </w:t>
      </w:r>
      <w:r>
        <w:rPr/>
        <w:t>such</w:t>
      </w:r>
      <w:r>
        <w:rPr>
          <w:spacing w:val="-11"/>
        </w:rPr>
        <w:t> </w:t>
      </w:r>
      <w:r>
        <w:rPr/>
        <w:t>incident,</w:t>
      </w:r>
      <w:r>
        <w:rPr>
          <w:spacing w:val="-11"/>
        </w:rPr>
        <w:t> </w:t>
      </w:r>
      <w:r>
        <w:rPr/>
        <w:t>it</w:t>
      </w:r>
      <w:r>
        <w:rPr>
          <w:spacing w:val="-11"/>
        </w:rPr>
        <w:t> </w:t>
      </w:r>
      <w:r>
        <w:rPr/>
        <w:t>may</w:t>
      </w:r>
      <w:r>
        <w:rPr>
          <w:spacing w:val="-12"/>
        </w:rPr>
        <w:t> </w:t>
      </w:r>
      <w:r>
        <w:rPr/>
        <w:t>be</w:t>
      </w:r>
      <w:r>
        <w:rPr>
          <w:spacing w:val="-12"/>
        </w:rPr>
        <w:t> </w:t>
      </w:r>
      <w:r>
        <w:rPr/>
        <w:t>more</w:t>
      </w:r>
      <w:r>
        <w:rPr>
          <w:spacing w:val="-12"/>
        </w:rPr>
        <w:t> </w:t>
      </w:r>
      <w:r>
        <w:rPr/>
        <w:t>appropriate</w:t>
      </w:r>
      <w:r>
        <w:rPr>
          <w:spacing w:val="-12"/>
        </w:rPr>
        <w:t> </w:t>
      </w:r>
      <w:r>
        <w:rPr/>
        <w:t>to</w:t>
      </w:r>
      <w:r>
        <w:rPr>
          <w:spacing w:val="-11"/>
        </w:rPr>
        <w:t> </w:t>
      </w:r>
      <w:r>
        <w:rPr/>
        <w:t>report</w:t>
      </w:r>
      <w:r>
        <w:rPr>
          <w:spacing w:val="-11"/>
        </w:rPr>
        <w:t> </w:t>
      </w:r>
      <w:r>
        <w:rPr/>
        <w:t>the</w:t>
      </w:r>
      <w:r>
        <w:rPr>
          <w:spacing w:val="-12"/>
        </w:rPr>
        <w:t> </w:t>
      </w:r>
      <w:r>
        <w:rPr/>
        <w:t>mean</w:t>
      </w:r>
      <w:r>
        <w:rPr>
          <w:spacing w:val="-11"/>
        </w:rPr>
        <w:t> </w:t>
      </w:r>
      <w:r>
        <w:rPr/>
        <w:t>inter- item</w:t>
      </w:r>
      <w:r>
        <w:rPr>
          <w:spacing w:val="-7"/>
        </w:rPr>
        <w:t> </w:t>
      </w:r>
      <w:r>
        <w:rPr/>
        <w:t>correlation</w:t>
      </w:r>
      <w:r>
        <w:rPr>
          <w:spacing w:val="-7"/>
        </w:rPr>
        <w:t> </w:t>
      </w:r>
      <w:r>
        <w:rPr/>
        <w:t>for</w:t>
      </w:r>
      <w:r>
        <w:rPr>
          <w:spacing w:val="-9"/>
        </w:rPr>
        <w:t> </w:t>
      </w:r>
      <w:r>
        <w:rPr/>
        <w:t>the</w:t>
      </w:r>
      <w:r>
        <w:rPr>
          <w:spacing w:val="-8"/>
        </w:rPr>
        <w:t> </w:t>
      </w:r>
      <w:r>
        <w:rPr/>
        <w:t>items.</w:t>
      </w:r>
      <w:r>
        <w:rPr>
          <w:spacing w:val="-7"/>
        </w:rPr>
        <w:t> </w:t>
      </w:r>
      <w:r>
        <w:rPr/>
        <w:t>Briggs</w:t>
      </w:r>
      <w:r>
        <w:rPr>
          <w:spacing w:val="-7"/>
        </w:rPr>
        <w:t> </w:t>
      </w:r>
      <w:r>
        <w:rPr/>
        <w:t>and</w:t>
      </w:r>
      <w:r>
        <w:rPr>
          <w:spacing w:val="-7"/>
        </w:rPr>
        <w:t> </w:t>
      </w:r>
      <w:r>
        <w:rPr/>
        <w:t>Cheek</w:t>
      </w:r>
      <w:r>
        <w:rPr>
          <w:spacing w:val="-7"/>
        </w:rPr>
        <w:t> </w:t>
      </w:r>
      <w:r>
        <w:rPr/>
        <w:t>(1986)</w:t>
      </w:r>
      <w:r>
        <w:rPr>
          <w:spacing w:val="-8"/>
        </w:rPr>
        <w:t> </w:t>
      </w:r>
      <w:r>
        <w:rPr/>
        <w:t>recommend</w:t>
      </w:r>
      <w:r>
        <w:rPr>
          <w:spacing w:val="-7"/>
        </w:rPr>
        <w:t> </w:t>
      </w:r>
      <w:r>
        <w:rPr/>
        <w:t>an</w:t>
      </w:r>
      <w:r>
        <w:rPr>
          <w:spacing w:val="-7"/>
        </w:rPr>
        <w:t> </w:t>
      </w:r>
      <w:r>
        <w:rPr/>
        <w:t>optimal</w:t>
      </w:r>
      <w:r>
        <w:rPr>
          <w:spacing w:val="-7"/>
        </w:rPr>
        <w:t> </w:t>
      </w:r>
      <w:r>
        <w:rPr/>
        <w:t>range</w:t>
      </w:r>
      <w:r>
        <w:rPr>
          <w:spacing w:val="-8"/>
        </w:rPr>
        <w:t> </w:t>
      </w:r>
      <w:r>
        <w:rPr/>
        <w:t>for</w:t>
      </w:r>
      <w:r>
        <w:rPr>
          <w:spacing w:val="-8"/>
        </w:rPr>
        <w:t> </w:t>
      </w:r>
      <w:r>
        <w:rPr/>
        <w:t>the</w:t>
      </w:r>
      <w:r>
        <w:rPr>
          <w:spacing w:val="-8"/>
        </w:rPr>
        <w:t> </w:t>
      </w:r>
      <w:r>
        <w:rPr/>
        <w:t>interitem correlation of 0.2 to 0.4. However, in this study Table 3.2 shows that the values of the Cronbach’s alpha</w:t>
      </w:r>
      <w:r>
        <w:rPr>
          <w:spacing w:val="-3"/>
        </w:rPr>
        <w:t> </w:t>
      </w:r>
      <w:r>
        <w:rPr/>
        <w:t>for</w:t>
      </w:r>
      <w:r>
        <w:rPr>
          <w:spacing w:val="-1"/>
        </w:rPr>
        <w:t> </w:t>
      </w:r>
      <w:r>
        <w:rPr/>
        <w:t>each</w:t>
      </w:r>
      <w:r>
        <w:rPr>
          <w:spacing w:val="1"/>
        </w:rPr>
        <w:t> </w:t>
      </w:r>
      <w:r>
        <w:rPr/>
        <w:t>component</w:t>
      </w:r>
      <w:r>
        <w:rPr>
          <w:spacing w:val="1"/>
        </w:rPr>
        <w:t> </w:t>
      </w:r>
      <w:r>
        <w:rPr/>
        <w:t>exceeded 0.700</w:t>
      </w:r>
      <w:r>
        <w:rPr>
          <w:spacing w:val="1"/>
        </w:rPr>
        <w:t> </w:t>
      </w:r>
      <w:r>
        <w:rPr/>
        <w:t>thus</w:t>
      </w:r>
      <w:r>
        <w:rPr>
          <w:spacing w:val="1"/>
        </w:rPr>
        <w:t> </w:t>
      </w:r>
      <w:r>
        <w:rPr/>
        <w:t>confirming</w:t>
      </w:r>
      <w:r>
        <w:rPr>
          <w:spacing w:val="1"/>
        </w:rPr>
        <w:t> </w:t>
      </w:r>
      <w:r>
        <w:rPr/>
        <w:t>the</w:t>
      </w:r>
      <w:r>
        <w:rPr>
          <w:spacing w:val="-1"/>
        </w:rPr>
        <w:t> </w:t>
      </w:r>
      <w:r>
        <w:rPr/>
        <w:t>reliability</w:t>
      </w:r>
      <w:r>
        <w:rPr>
          <w:spacing w:val="-2"/>
        </w:rPr>
        <w:t> </w:t>
      </w:r>
      <w:r>
        <w:rPr/>
        <w:t>of the measuring</w:t>
      </w:r>
      <w:r>
        <w:rPr>
          <w:spacing w:val="1"/>
        </w:rPr>
        <w:t> </w:t>
      </w:r>
      <w:r>
        <w:rPr>
          <w:spacing w:val="-2"/>
        </w:rPr>
        <w:t>instrument</w:t>
      </w:r>
    </w:p>
    <w:p>
      <w:pPr>
        <w:pStyle w:val="BodyText"/>
        <w:spacing w:before="1"/>
        <w:ind w:left="87"/>
        <w:jc w:val="both"/>
      </w:pPr>
      <w:r>
        <w:rPr/>
        <w:t>-</w:t>
      </w:r>
      <w:r>
        <w:rPr>
          <w:spacing w:val="-4"/>
        </w:rPr>
        <w:t> </w:t>
      </w:r>
      <w:r>
        <w:rPr/>
        <w:t>Edinburgh postnatal</w:t>
      </w:r>
      <w:r>
        <w:rPr>
          <w:spacing w:val="-1"/>
        </w:rPr>
        <w:t> </w:t>
      </w:r>
      <w:r>
        <w:rPr/>
        <w:t>depression </w:t>
      </w:r>
      <w:r>
        <w:rPr>
          <w:spacing w:val="-2"/>
        </w:rPr>
        <w:t>scale.</w:t>
      </w:r>
    </w:p>
    <w:p>
      <w:pPr>
        <w:pStyle w:val="BodyText"/>
      </w:pPr>
    </w:p>
    <w:p>
      <w:pPr>
        <w:pStyle w:val="BodyText"/>
      </w:pPr>
    </w:p>
    <w:p>
      <w:pPr>
        <w:pStyle w:val="BodyText"/>
      </w:pPr>
    </w:p>
    <w:p>
      <w:pPr>
        <w:spacing w:before="0"/>
        <w:ind w:left="87" w:right="0" w:firstLine="0"/>
        <w:jc w:val="both"/>
        <w:rPr>
          <w:b/>
          <w:i/>
          <w:sz w:val="24"/>
        </w:rPr>
      </w:pPr>
      <w:r>
        <w:rPr>
          <w:b/>
          <w:i/>
          <w:sz w:val="24"/>
        </w:rPr>
        <w:t>Table</w:t>
      </w:r>
      <w:r>
        <w:rPr>
          <w:b/>
          <w:i/>
          <w:spacing w:val="-4"/>
          <w:sz w:val="24"/>
        </w:rPr>
        <w:t> </w:t>
      </w:r>
      <w:r>
        <w:rPr>
          <w:b/>
          <w:i/>
          <w:sz w:val="24"/>
        </w:rPr>
        <w:t>3.2.</w:t>
      </w:r>
      <w:r>
        <w:rPr>
          <w:b/>
          <w:i/>
          <w:spacing w:val="-3"/>
          <w:sz w:val="24"/>
        </w:rPr>
        <w:t> </w:t>
      </w:r>
      <w:r>
        <w:rPr>
          <w:b/>
          <w:i/>
          <w:sz w:val="24"/>
        </w:rPr>
        <w:t>Cronbach’s</w:t>
      </w:r>
      <w:r>
        <w:rPr>
          <w:b/>
          <w:i/>
          <w:spacing w:val="-3"/>
          <w:sz w:val="24"/>
        </w:rPr>
        <w:t> </w:t>
      </w:r>
      <w:r>
        <w:rPr>
          <w:b/>
          <w:i/>
          <w:sz w:val="24"/>
        </w:rPr>
        <w:t>Alphas</w:t>
      </w:r>
      <w:r>
        <w:rPr>
          <w:b/>
          <w:i/>
          <w:spacing w:val="-4"/>
          <w:sz w:val="24"/>
        </w:rPr>
        <w:t> </w:t>
      </w:r>
      <w:r>
        <w:rPr>
          <w:b/>
          <w:i/>
          <w:sz w:val="24"/>
        </w:rPr>
        <w:t>Coefficient</w:t>
      </w:r>
      <w:r>
        <w:rPr>
          <w:b/>
          <w:i/>
          <w:spacing w:val="-3"/>
          <w:sz w:val="24"/>
        </w:rPr>
        <w:t> </w:t>
      </w:r>
      <w:r>
        <w:rPr>
          <w:b/>
          <w:i/>
          <w:sz w:val="24"/>
        </w:rPr>
        <w:t>Reliability</w:t>
      </w:r>
      <w:r>
        <w:rPr>
          <w:b/>
          <w:i/>
          <w:spacing w:val="-2"/>
          <w:sz w:val="24"/>
        </w:rPr>
        <w:t> </w:t>
      </w:r>
      <w:r>
        <w:rPr>
          <w:b/>
          <w:i/>
          <w:spacing w:val="-4"/>
          <w:sz w:val="24"/>
        </w:rPr>
        <w:t>Test</w:t>
      </w:r>
    </w:p>
    <w:p>
      <w:pPr>
        <w:pStyle w:val="BodyText"/>
        <w:spacing w:before="11"/>
        <w:rPr>
          <w:b/>
          <w:i/>
          <w:sz w:val="16"/>
        </w:rPr>
      </w:pPr>
    </w:p>
    <w:tbl>
      <w:tblPr>
        <w:tblW w:w="0" w:type="auto"/>
        <w:jc w:val="left"/>
        <w:tblInd w:w="10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0" w:type="dxa"/>
          <w:left w:w="0" w:type="dxa"/>
          <w:bottom w:w="0" w:type="dxa"/>
          <w:right w:w="0" w:type="dxa"/>
        </w:tblCellMar>
        <w:tblLook w:val="01E0"/>
      </w:tblPr>
      <w:tblGrid>
        <w:gridCol w:w="6669"/>
        <w:gridCol w:w="3071"/>
      </w:tblGrid>
      <w:tr>
        <w:trPr>
          <w:trHeight w:val="847" w:hRule="atLeast"/>
        </w:trPr>
        <w:tc>
          <w:tcPr>
            <w:tcW w:w="6669" w:type="dxa"/>
            <w:tcBorders>
              <w:top w:val="nil"/>
              <w:left w:val="nil"/>
              <w:bottom w:val="nil"/>
              <w:right w:val="nil"/>
            </w:tcBorders>
            <w:shd w:val="clear" w:color="auto" w:fill="000000"/>
          </w:tcPr>
          <w:p>
            <w:pPr>
              <w:pStyle w:val="TableParagraph"/>
              <w:spacing w:before="8"/>
              <w:ind w:left="113"/>
              <w:rPr>
                <w:b/>
                <w:sz w:val="24"/>
              </w:rPr>
            </w:pPr>
            <w:r>
              <w:rPr>
                <w:b/>
                <w:color w:val="FFFFFF"/>
                <w:sz w:val="24"/>
              </w:rPr>
              <w:t>Edinburgh</w:t>
            </w:r>
            <w:r>
              <w:rPr>
                <w:b/>
                <w:color w:val="FFFFFF"/>
                <w:spacing w:val="-3"/>
                <w:sz w:val="24"/>
              </w:rPr>
              <w:t> </w:t>
            </w:r>
            <w:r>
              <w:rPr>
                <w:b/>
                <w:color w:val="FFFFFF"/>
                <w:sz w:val="24"/>
              </w:rPr>
              <w:t>postnatal</w:t>
            </w:r>
            <w:r>
              <w:rPr>
                <w:b/>
                <w:color w:val="FFFFFF"/>
                <w:spacing w:val="-3"/>
                <w:sz w:val="24"/>
              </w:rPr>
              <w:t> </w:t>
            </w:r>
            <w:r>
              <w:rPr>
                <w:b/>
                <w:color w:val="FFFFFF"/>
                <w:sz w:val="24"/>
              </w:rPr>
              <w:t>depression</w:t>
            </w:r>
            <w:r>
              <w:rPr>
                <w:b/>
                <w:color w:val="FFFFFF"/>
                <w:spacing w:val="-2"/>
                <w:sz w:val="24"/>
              </w:rPr>
              <w:t> scale</w:t>
            </w:r>
          </w:p>
        </w:tc>
        <w:tc>
          <w:tcPr>
            <w:tcW w:w="3071" w:type="dxa"/>
            <w:tcBorders>
              <w:top w:val="nil"/>
              <w:left w:val="nil"/>
              <w:bottom w:val="nil"/>
              <w:right w:val="nil"/>
            </w:tcBorders>
            <w:shd w:val="clear" w:color="auto" w:fill="000000"/>
          </w:tcPr>
          <w:p>
            <w:pPr>
              <w:pStyle w:val="TableParagraph"/>
              <w:spacing w:before="8"/>
              <w:ind w:right="55"/>
              <w:jc w:val="center"/>
              <w:rPr>
                <w:b/>
                <w:sz w:val="24"/>
              </w:rPr>
            </w:pPr>
            <w:r>
              <w:rPr>
                <w:b/>
                <w:color w:val="FFFFFF"/>
                <w:sz w:val="24"/>
              </w:rPr>
              <w:t>Cronbach's</w:t>
            </w:r>
            <w:r>
              <w:rPr>
                <w:b/>
                <w:color w:val="FFFFFF"/>
                <w:spacing w:val="-3"/>
                <w:sz w:val="24"/>
              </w:rPr>
              <w:t> </w:t>
            </w:r>
            <w:r>
              <w:rPr>
                <w:b/>
                <w:color w:val="FFFFFF"/>
                <w:sz w:val="24"/>
              </w:rPr>
              <w:t>Alpha</w:t>
            </w:r>
            <w:r>
              <w:rPr>
                <w:b/>
                <w:color w:val="FFFFFF"/>
                <w:spacing w:val="-1"/>
                <w:sz w:val="24"/>
              </w:rPr>
              <w:t> </w:t>
            </w:r>
            <w:r>
              <w:rPr>
                <w:b/>
                <w:color w:val="FFFFFF"/>
                <w:sz w:val="24"/>
              </w:rPr>
              <w:t>if </w:t>
            </w:r>
            <w:r>
              <w:rPr>
                <w:b/>
                <w:color w:val="FFFFFF"/>
                <w:spacing w:val="-4"/>
                <w:sz w:val="24"/>
              </w:rPr>
              <w:t>Item</w:t>
            </w:r>
          </w:p>
          <w:p>
            <w:pPr>
              <w:pStyle w:val="TableParagraph"/>
              <w:spacing w:before="140"/>
              <w:ind w:left="3" w:right="55"/>
              <w:jc w:val="center"/>
              <w:rPr>
                <w:b/>
                <w:sz w:val="24"/>
              </w:rPr>
            </w:pPr>
            <w:r>
              <w:rPr>
                <w:b/>
                <w:color w:val="FFFFFF"/>
                <w:spacing w:val="-2"/>
                <w:sz w:val="24"/>
              </w:rPr>
              <w:t>Deleted</w:t>
            </w:r>
          </w:p>
        </w:tc>
      </w:tr>
      <w:tr>
        <w:trPr>
          <w:trHeight w:val="636" w:hRule="atLeast"/>
        </w:trPr>
        <w:tc>
          <w:tcPr>
            <w:tcW w:w="6669" w:type="dxa"/>
            <w:tcBorders>
              <w:top w:val="nil"/>
            </w:tcBorders>
          </w:tcPr>
          <w:p>
            <w:pPr>
              <w:pStyle w:val="TableParagraph"/>
              <w:spacing w:line="275" w:lineRule="exact"/>
              <w:ind w:left="108"/>
              <w:rPr>
                <w:sz w:val="24"/>
              </w:rPr>
            </w:pPr>
            <w:r>
              <w:rPr>
                <w:sz w:val="24"/>
              </w:rPr>
              <w:t>"</w:t>
            </w:r>
            <w:r>
              <w:rPr>
                <w:spacing w:val="-1"/>
                <w:sz w:val="24"/>
              </w:rPr>
              <w:t> </w:t>
            </w:r>
            <w:r>
              <w:rPr>
                <w:sz w:val="24"/>
              </w:rPr>
              <w:t>In</w:t>
            </w:r>
            <w:r>
              <w:rPr>
                <w:spacing w:val="-1"/>
                <w:sz w:val="24"/>
              </w:rPr>
              <w:t> </w:t>
            </w:r>
            <w:r>
              <w:rPr>
                <w:sz w:val="24"/>
              </w:rPr>
              <w:t>the past</w:t>
            </w:r>
            <w:r>
              <w:rPr>
                <w:spacing w:val="-1"/>
                <w:sz w:val="24"/>
              </w:rPr>
              <w:t> </w:t>
            </w:r>
            <w:r>
              <w:rPr>
                <w:sz w:val="24"/>
              </w:rPr>
              <w:t>week</w:t>
            </w:r>
            <w:r>
              <w:rPr>
                <w:spacing w:val="1"/>
                <w:sz w:val="24"/>
              </w:rPr>
              <w:t> </w:t>
            </w:r>
            <w:r>
              <w:rPr>
                <w:sz w:val="24"/>
              </w:rPr>
              <w:t>I have been</w:t>
            </w:r>
            <w:r>
              <w:rPr>
                <w:spacing w:val="-1"/>
                <w:sz w:val="24"/>
              </w:rPr>
              <w:t> </w:t>
            </w:r>
            <w:r>
              <w:rPr>
                <w:sz w:val="24"/>
              </w:rPr>
              <w:t>able</w:t>
            </w:r>
            <w:r>
              <w:rPr>
                <w:spacing w:val="-1"/>
                <w:sz w:val="24"/>
              </w:rPr>
              <w:t> </w:t>
            </w:r>
            <w:r>
              <w:rPr>
                <w:sz w:val="24"/>
              </w:rPr>
              <w:t>to laugh and</w:t>
            </w:r>
            <w:r>
              <w:rPr>
                <w:spacing w:val="-1"/>
                <w:sz w:val="24"/>
              </w:rPr>
              <w:t> </w:t>
            </w:r>
            <w:r>
              <w:rPr>
                <w:sz w:val="24"/>
              </w:rPr>
              <w:t>see</w:t>
            </w:r>
            <w:r>
              <w:rPr>
                <w:spacing w:val="-1"/>
                <w:sz w:val="24"/>
              </w:rPr>
              <w:t> </w:t>
            </w:r>
            <w:r>
              <w:rPr>
                <w:sz w:val="24"/>
              </w:rPr>
              <w:t>the</w:t>
            </w:r>
            <w:r>
              <w:rPr>
                <w:spacing w:val="-1"/>
                <w:sz w:val="24"/>
              </w:rPr>
              <w:t> </w:t>
            </w:r>
            <w:r>
              <w:rPr>
                <w:sz w:val="24"/>
              </w:rPr>
              <w:t>funny </w:t>
            </w:r>
            <w:r>
              <w:rPr>
                <w:spacing w:val="-4"/>
                <w:sz w:val="24"/>
              </w:rPr>
              <w:t>side</w:t>
            </w:r>
          </w:p>
          <w:p>
            <w:pPr>
              <w:pStyle w:val="TableParagraph"/>
              <w:spacing w:before="43"/>
              <w:ind w:left="108"/>
              <w:rPr>
                <w:sz w:val="24"/>
              </w:rPr>
            </w:pPr>
            <w:r>
              <w:rPr>
                <w:sz w:val="24"/>
              </w:rPr>
              <w:t>of </w:t>
            </w:r>
            <w:r>
              <w:rPr>
                <w:spacing w:val="-2"/>
                <w:sz w:val="24"/>
              </w:rPr>
              <w:t>things."</w:t>
            </w:r>
          </w:p>
        </w:tc>
        <w:tc>
          <w:tcPr>
            <w:tcW w:w="3071" w:type="dxa"/>
            <w:tcBorders>
              <w:top w:val="nil"/>
            </w:tcBorders>
          </w:tcPr>
          <w:p>
            <w:pPr>
              <w:pStyle w:val="TableParagraph"/>
              <w:spacing w:line="275" w:lineRule="exact"/>
              <w:ind w:right="51"/>
              <w:jc w:val="center"/>
              <w:rPr>
                <w:sz w:val="24"/>
              </w:rPr>
            </w:pPr>
            <w:r>
              <w:rPr>
                <w:spacing w:val="-4"/>
                <w:sz w:val="24"/>
              </w:rPr>
              <w:t>.788</w:t>
            </w:r>
          </w:p>
        </w:tc>
      </w:tr>
      <w:tr>
        <w:trPr>
          <w:trHeight w:val="635" w:hRule="atLeast"/>
        </w:trPr>
        <w:tc>
          <w:tcPr>
            <w:tcW w:w="6669" w:type="dxa"/>
          </w:tcPr>
          <w:p>
            <w:pPr>
              <w:pStyle w:val="TableParagraph"/>
              <w:spacing w:line="275" w:lineRule="exact"/>
              <w:ind w:left="108"/>
              <w:rPr>
                <w:sz w:val="24"/>
              </w:rPr>
            </w:pPr>
            <w:r>
              <w:rPr>
                <w:sz w:val="24"/>
              </w:rPr>
              <w:t>"</w:t>
            </w:r>
            <w:r>
              <w:rPr>
                <w:spacing w:val="-1"/>
                <w:sz w:val="24"/>
              </w:rPr>
              <w:t> </w:t>
            </w:r>
            <w:r>
              <w:rPr>
                <w:sz w:val="24"/>
              </w:rPr>
              <w:t>In</w:t>
            </w:r>
            <w:r>
              <w:rPr>
                <w:spacing w:val="-1"/>
                <w:sz w:val="24"/>
              </w:rPr>
              <w:t> </w:t>
            </w:r>
            <w:r>
              <w:rPr>
                <w:sz w:val="24"/>
              </w:rPr>
              <w:t>the</w:t>
            </w:r>
            <w:r>
              <w:rPr>
                <w:spacing w:val="-1"/>
                <w:sz w:val="24"/>
              </w:rPr>
              <w:t> </w:t>
            </w:r>
            <w:r>
              <w:rPr>
                <w:sz w:val="24"/>
              </w:rPr>
              <w:t>past week</w:t>
            </w:r>
            <w:r>
              <w:rPr>
                <w:spacing w:val="1"/>
                <w:sz w:val="24"/>
              </w:rPr>
              <w:t> </w:t>
            </w:r>
            <w:r>
              <w:rPr>
                <w:sz w:val="24"/>
              </w:rPr>
              <w:t>I</w:t>
            </w:r>
            <w:r>
              <w:rPr>
                <w:spacing w:val="-1"/>
                <w:sz w:val="24"/>
              </w:rPr>
              <w:t> </w:t>
            </w:r>
            <w:r>
              <w:rPr>
                <w:sz w:val="24"/>
              </w:rPr>
              <w:t>have looked</w:t>
            </w:r>
            <w:r>
              <w:rPr>
                <w:spacing w:val="1"/>
                <w:sz w:val="24"/>
              </w:rPr>
              <w:t> </w:t>
            </w:r>
            <w:r>
              <w:rPr>
                <w:sz w:val="24"/>
              </w:rPr>
              <w:t>forward</w:t>
            </w:r>
            <w:r>
              <w:rPr>
                <w:spacing w:val="-1"/>
                <w:sz w:val="24"/>
              </w:rPr>
              <w:t> </w:t>
            </w:r>
            <w:r>
              <w:rPr>
                <w:sz w:val="24"/>
              </w:rPr>
              <w:t>with</w:t>
            </w:r>
            <w:r>
              <w:rPr>
                <w:spacing w:val="-1"/>
                <w:sz w:val="24"/>
              </w:rPr>
              <w:t> </w:t>
            </w:r>
            <w:r>
              <w:rPr>
                <w:sz w:val="24"/>
              </w:rPr>
              <w:t>enjoyment </w:t>
            </w:r>
            <w:r>
              <w:rPr>
                <w:spacing w:val="-5"/>
                <w:sz w:val="24"/>
              </w:rPr>
              <w:t>to</w:t>
            </w:r>
          </w:p>
          <w:p>
            <w:pPr>
              <w:pStyle w:val="TableParagraph"/>
              <w:spacing w:before="41"/>
              <w:ind w:left="108"/>
              <w:rPr>
                <w:sz w:val="24"/>
              </w:rPr>
            </w:pPr>
            <w:r>
              <w:rPr>
                <w:spacing w:val="-2"/>
                <w:sz w:val="24"/>
              </w:rPr>
              <w:t>things."</w:t>
            </w:r>
          </w:p>
        </w:tc>
        <w:tc>
          <w:tcPr>
            <w:tcW w:w="3071" w:type="dxa"/>
          </w:tcPr>
          <w:p>
            <w:pPr>
              <w:pStyle w:val="TableParagraph"/>
              <w:spacing w:line="275" w:lineRule="exact"/>
              <w:ind w:right="51"/>
              <w:jc w:val="center"/>
              <w:rPr>
                <w:sz w:val="24"/>
              </w:rPr>
            </w:pPr>
            <w:r>
              <w:rPr>
                <w:spacing w:val="-4"/>
                <w:sz w:val="24"/>
              </w:rPr>
              <w:t>.763</w:t>
            </w:r>
          </w:p>
        </w:tc>
      </w:tr>
      <w:tr>
        <w:trPr>
          <w:trHeight w:val="633" w:hRule="atLeast"/>
        </w:trPr>
        <w:tc>
          <w:tcPr>
            <w:tcW w:w="6669" w:type="dxa"/>
          </w:tcPr>
          <w:p>
            <w:pPr>
              <w:pStyle w:val="TableParagraph"/>
              <w:spacing w:line="275" w:lineRule="exact"/>
              <w:ind w:left="108"/>
              <w:rPr>
                <w:sz w:val="24"/>
              </w:rPr>
            </w:pPr>
            <w:r>
              <w:rPr>
                <w:sz w:val="24"/>
              </w:rPr>
              <w:t>"</w:t>
            </w:r>
            <w:r>
              <w:rPr>
                <w:spacing w:val="-1"/>
                <w:sz w:val="24"/>
              </w:rPr>
              <w:t> </w:t>
            </w:r>
            <w:r>
              <w:rPr>
                <w:sz w:val="24"/>
              </w:rPr>
              <w:t>In</w:t>
            </w:r>
            <w:r>
              <w:rPr>
                <w:spacing w:val="-1"/>
                <w:sz w:val="24"/>
              </w:rPr>
              <w:t> </w:t>
            </w:r>
            <w:r>
              <w:rPr>
                <w:sz w:val="24"/>
              </w:rPr>
              <w:t>the</w:t>
            </w:r>
            <w:r>
              <w:rPr>
                <w:spacing w:val="-1"/>
                <w:sz w:val="24"/>
              </w:rPr>
              <w:t> </w:t>
            </w:r>
            <w:r>
              <w:rPr>
                <w:sz w:val="24"/>
              </w:rPr>
              <w:t>past</w:t>
            </w:r>
            <w:r>
              <w:rPr>
                <w:spacing w:val="-1"/>
                <w:sz w:val="24"/>
              </w:rPr>
              <w:t> </w:t>
            </w:r>
            <w:r>
              <w:rPr>
                <w:sz w:val="24"/>
              </w:rPr>
              <w:t>week</w:t>
            </w:r>
            <w:r>
              <w:rPr>
                <w:spacing w:val="2"/>
                <w:sz w:val="24"/>
              </w:rPr>
              <w:t> </w:t>
            </w:r>
            <w:r>
              <w:rPr>
                <w:sz w:val="24"/>
              </w:rPr>
              <w:t>I</w:t>
            </w:r>
            <w:r>
              <w:rPr>
                <w:spacing w:val="-1"/>
                <w:sz w:val="24"/>
              </w:rPr>
              <w:t> </w:t>
            </w:r>
            <w:r>
              <w:rPr>
                <w:sz w:val="24"/>
              </w:rPr>
              <w:t>have blamed</w:t>
            </w:r>
            <w:r>
              <w:rPr>
                <w:spacing w:val="-1"/>
                <w:sz w:val="24"/>
              </w:rPr>
              <w:t> </w:t>
            </w:r>
            <w:r>
              <w:rPr>
                <w:sz w:val="24"/>
              </w:rPr>
              <w:t>myself</w:t>
            </w:r>
            <w:r>
              <w:rPr>
                <w:spacing w:val="-1"/>
                <w:sz w:val="24"/>
              </w:rPr>
              <w:t> </w:t>
            </w:r>
            <w:r>
              <w:rPr>
                <w:sz w:val="24"/>
              </w:rPr>
              <w:t>unnecessarily </w:t>
            </w:r>
            <w:r>
              <w:rPr>
                <w:spacing w:val="-4"/>
                <w:sz w:val="24"/>
              </w:rPr>
              <w:t>when</w:t>
            </w:r>
          </w:p>
          <w:p>
            <w:pPr>
              <w:pStyle w:val="TableParagraph"/>
              <w:spacing w:before="41"/>
              <w:ind w:left="108"/>
              <w:rPr>
                <w:sz w:val="24"/>
              </w:rPr>
            </w:pPr>
            <w:r>
              <w:rPr>
                <w:sz w:val="24"/>
              </w:rPr>
              <w:t>things</w:t>
            </w:r>
            <w:r>
              <w:rPr>
                <w:spacing w:val="-1"/>
                <w:sz w:val="24"/>
              </w:rPr>
              <w:t> </w:t>
            </w:r>
            <w:r>
              <w:rPr>
                <w:sz w:val="24"/>
              </w:rPr>
              <w:t>went</w:t>
            </w:r>
            <w:r>
              <w:rPr>
                <w:spacing w:val="-1"/>
                <w:sz w:val="24"/>
              </w:rPr>
              <w:t> </w:t>
            </w:r>
            <w:r>
              <w:rPr>
                <w:spacing w:val="-2"/>
                <w:sz w:val="24"/>
              </w:rPr>
              <w:t>wrong."</w:t>
            </w:r>
          </w:p>
        </w:tc>
        <w:tc>
          <w:tcPr>
            <w:tcW w:w="3071" w:type="dxa"/>
          </w:tcPr>
          <w:p>
            <w:pPr>
              <w:pStyle w:val="TableParagraph"/>
              <w:spacing w:line="275" w:lineRule="exact"/>
              <w:ind w:right="51"/>
              <w:jc w:val="center"/>
              <w:rPr>
                <w:sz w:val="24"/>
              </w:rPr>
            </w:pPr>
            <w:r>
              <w:rPr>
                <w:spacing w:val="-4"/>
                <w:sz w:val="24"/>
              </w:rPr>
              <w:t>.762</w:t>
            </w:r>
          </w:p>
        </w:tc>
      </w:tr>
      <w:tr>
        <w:trPr>
          <w:trHeight w:val="635" w:hRule="atLeast"/>
        </w:trPr>
        <w:tc>
          <w:tcPr>
            <w:tcW w:w="6669" w:type="dxa"/>
          </w:tcPr>
          <w:p>
            <w:pPr>
              <w:pStyle w:val="TableParagraph"/>
              <w:spacing w:line="275" w:lineRule="exact"/>
              <w:ind w:left="108"/>
              <w:rPr>
                <w:sz w:val="24"/>
              </w:rPr>
            </w:pPr>
            <w:r>
              <w:rPr>
                <w:sz w:val="24"/>
              </w:rPr>
              <w:t>"</w:t>
            </w:r>
            <w:r>
              <w:rPr>
                <w:spacing w:val="-3"/>
                <w:sz w:val="24"/>
              </w:rPr>
              <w:t> </w:t>
            </w:r>
            <w:r>
              <w:rPr>
                <w:sz w:val="24"/>
              </w:rPr>
              <w:t>In</w:t>
            </w:r>
            <w:r>
              <w:rPr>
                <w:spacing w:val="-1"/>
                <w:sz w:val="24"/>
              </w:rPr>
              <w:t> </w:t>
            </w:r>
            <w:r>
              <w:rPr>
                <w:sz w:val="24"/>
              </w:rPr>
              <w:t>the past</w:t>
            </w:r>
            <w:r>
              <w:rPr>
                <w:spacing w:val="-1"/>
                <w:sz w:val="24"/>
              </w:rPr>
              <w:t> </w:t>
            </w:r>
            <w:r>
              <w:rPr>
                <w:sz w:val="24"/>
              </w:rPr>
              <w:t>week</w:t>
            </w:r>
            <w:r>
              <w:rPr>
                <w:spacing w:val="2"/>
                <w:sz w:val="24"/>
              </w:rPr>
              <w:t> </w:t>
            </w:r>
            <w:r>
              <w:rPr>
                <w:sz w:val="24"/>
              </w:rPr>
              <w:t>I</w:t>
            </w:r>
            <w:r>
              <w:rPr>
                <w:spacing w:val="-1"/>
                <w:sz w:val="24"/>
              </w:rPr>
              <w:t> </w:t>
            </w:r>
            <w:r>
              <w:rPr>
                <w:sz w:val="24"/>
              </w:rPr>
              <w:t>have</w:t>
            </w:r>
            <w:r>
              <w:rPr>
                <w:spacing w:val="1"/>
                <w:sz w:val="24"/>
              </w:rPr>
              <w:t> </w:t>
            </w:r>
            <w:r>
              <w:rPr>
                <w:sz w:val="24"/>
              </w:rPr>
              <w:t>been</w:t>
            </w:r>
            <w:r>
              <w:rPr>
                <w:spacing w:val="-1"/>
                <w:sz w:val="24"/>
              </w:rPr>
              <w:t> </w:t>
            </w:r>
            <w:r>
              <w:rPr>
                <w:sz w:val="24"/>
              </w:rPr>
              <w:t>so unhappy</w:t>
            </w:r>
            <w:r>
              <w:rPr>
                <w:spacing w:val="-1"/>
                <w:sz w:val="24"/>
              </w:rPr>
              <w:t> </w:t>
            </w:r>
            <w:r>
              <w:rPr>
                <w:sz w:val="24"/>
              </w:rPr>
              <w:t>that</w:t>
            </w:r>
            <w:r>
              <w:rPr>
                <w:spacing w:val="2"/>
                <w:sz w:val="24"/>
              </w:rPr>
              <w:t> </w:t>
            </w:r>
            <w:r>
              <w:rPr>
                <w:sz w:val="24"/>
              </w:rPr>
              <w:t>I</w:t>
            </w:r>
            <w:r>
              <w:rPr>
                <w:spacing w:val="-5"/>
                <w:sz w:val="24"/>
              </w:rPr>
              <w:t> </w:t>
            </w:r>
            <w:r>
              <w:rPr>
                <w:sz w:val="24"/>
              </w:rPr>
              <w:t>have</w:t>
            </w:r>
            <w:r>
              <w:rPr>
                <w:spacing w:val="-1"/>
                <w:sz w:val="24"/>
              </w:rPr>
              <w:t> </w:t>
            </w:r>
            <w:r>
              <w:rPr>
                <w:spacing w:val="-2"/>
                <w:sz w:val="24"/>
              </w:rPr>
              <w:t>difficulty</w:t>
            </w:r>
          </w:p>
          <w:p>
            <w:pPr>
              <w:pStyle w:val="TableParagraph"/>
              <w:spacing w:before="43"/>
              <w:ind w:left="108"/>
              <w:rPr>
                <w:sz w:val="24"/>
              </w:rPr>
            </w:pPr>
            <w:r>
              <w:rPr>
                <w:spacing w:val="-2"/>
                <w:sz w:val="24"/>
              </w:rPr>
              <w:t>sleeping."</w:t>
            </w:r>
          </w:p>
        </w:tc>
        <w:tc>
          <w:tcPr>
            <w:tcW w:w="3071" w:type="dxa"/>
          </w:tcPr>
          <w:p>
            <w:pPr>
              <w:pStyle w:val="TableParagraph"/>
              <w:spacing w:line="275" w:lineRule="exact"/>
              <w:ind w:right="51"/>
              <w:jc w:val="center"/>
              <w:rPr>
                <w:sz w:val="24"/>
              </w:rPr>
            </w:pPr>
            <w:r>
              <w:rPr>
                <w:spacing w:val="-4"/>
                <w:sz w:val="24"/>
              </w:rPr>
              <w:t>.889</w:t>
            </w:r>
          </w:p>
        </w:tc>
      </w:tr>
      <w:tr>
        <w:trPr>
          <w:trHeight w:val="414" w:hRule="atLeast"/>
        </w:trPr>
        <w:tc>
          <w:tcPr>
            <w:tcW w:w="6669" w:type="dxa"/>
          </w:tcPr>
          <w:p>
            <w:pPr>
              <w:pStyle w:val="TableParagraph"/>
              <w:spacing w:line="275" w:lineRule="exact"/>
              <w:ind w:left="108"/>
              <w:rPr>
                <w:sz w:val="24"/>
              </w:rPr>
            </w:pPr>
            <w:r>
              <w:rPr>
                <w:sz w:val="24"/>
              </w:rPr>
              <w:t>"</w:t>
            </w:r>
            <w:r>
              <w:rPr>
                <w:spacing w:val="-1"/>
                <w:sz w:val="24"/>
              </w:rPr>
              <w:t> </w:t>
            </w:r>
            <w:r>
              <w:rPr>
                <w:sz w:val="24"/>
              </w:rPr>
              <w:t>In</w:t>
            </w:r>
            <w:r>
              <w:rPr>
                <w:spacing w:val="-1"/>
                <w:sz w:val="24"/>
              </w:rPr>
              <w:t> </w:t>
            </w:r>
            <w:r>
              <w:rPr>
                <w:sz w:val="24"/>
              </w:rPr>
              <w:t>the</w:t>
            </w:r>
            <w:r>
              <w:rPr>
                <w:spacing w:val="-1"/>
                <w:sz w:val="24"/>
              </w:rPr>
              <w:t> </w:t>
            </w:r>
            <w:r>
              <w:rPr>
                <w:sz w:val="24"/>
              </w:rPr>
              <w:t>past</w:t>
            </w:r>
            <w:r>
              <w:rPr>
                <w:spacing w:val="-1"/>
                <w:sz w:val="24"/>
              </w:rPr>
              <w:t> </w:t>
            </w:r>
            <w:r>
              <w:rPr>
                <w:sz w:val="24"/>
              </w:rPr>
              <w:t>week</w:t>
            </w:r>
            <w:r>
              <w:rPr>
                <w:spacing w:val="2"/>
                <w:sz w:val="24"/>
              </w:rPr>
              <w:t> </w:t>
            </w:r>
            <w:r>
              <w:rPr>
                <w:sz w:val="24"/>
              </w:rPr>
              <w:t>I</w:t>
            </w:r>
            <w:r>
              <w:rPr>
                <w:spacing w:val="-1"/>
                <w:sz w:val="24"/>
              </w:rPr>
              <w:t> </w:t>
            </w:r>
            <w:r>
              <w:rPr>
                <w:sz w:val="24"/>
              </w:rPr>
              <w:t>have felt</w:t>
            </w:r>
            <w:r>
              <w:rPr>
                <w:spacing w:val="-1"/>
                <w:sz w:val="24"/>
              </w:rPr>
              <w:t> </w:t>
            </w:r>
            <w:r>
              <w:rPr>
                <w:sz w:val="24"/>
              </w:rPr>
              <w:t>sad</w:t>
            </w:r>
            <w:r>
              <w:rPr>
                <w:spacing w:val="-1"/>
                <w:sz w:val="24"/>
              </w:rPr>
              <w:t> </w:t>
            </w:r>
            <w:r>
              <w:rPr>
                <w:sz w:val="24"/>
              </w:rPr>
              <w:t>or</w:t>
            </w:r>
            <w:r>
              <w:rPr>
                <w:spacing w:val="1"/>
                <w:sz w:val="24"/>
              </w:rPr>
              <w:t> </w:t>
            </w:r>
            <w:r>
              <w:rPr>
                <w:spacing w:val="-2"/>
                <w:sz w:val="24"/>
              </w:rPr>
              <w:t>miserable."</w:t>
            </w:r>
          </w:p>
        </w:tc>
        <w:tc>
          <w:tcPr>
            <w:tcW w:w="3071" w:type="dxa"/>
          </w:tcPr>
          <w:p>
            <w:pPr>
              <w:pStyle w:val="TableParagraph"/>
              <w:spacing w:line="275" w:lineRule="exact"/>
              <w:ind w:right="51"/>
              <w:jc w:val="center"/>
              <w:rPr>
                <w:sz w:val="24"/>
              </w:rPr>
            </w:pPr>
            <w:r>
              <w:rPr>
                <w:spacing w:val="-4"/>
                <w:sz w:val="24"/>
              </w:rPr>
              <w:t>.776</w:t>
            </w:r>
          </w:p>
        </w:tc>
      </w:tr>
      <w:tr>
        <w:trPr>
          <w:trHeight w:val="633" w:hRule="atLeast"/>
        </w:trPr>
        <w:tc>
          <w:tcPr>
            <w:tcW w:w="6669" w:type="dxa"/>
          </w:tcPr>
          <w:p>
            <w:pPr>
              <w:pStyle w:val="TableParagraph"/>
              <w:spacing w:line="275" w:lineRule="exact"/>
              <w:ind w:left="108"/>
              <w:rPr>
                <w:sz w:val="24"/>
              </w:rPr>
            </w:pPr>
            <w:r>
              <w:rPr>
                <w:sz w:val="24"/>
              </w:rPr>
              <w:t>"</w:t>
            </w:r>
            <w:r>
              <w:rPr>
                <w:spacing w:val="-3"/>
                <w:sz w:val="24"/>
              </w:rPr>
              <w:t> </w:t>
            </w:r>
            <w:r>
              <w:rPr>
                <w:sz w:val="24"/>
              </w:rPr>
              <w:t>In</w:t>
            </w:r>
            <w:r>
              <w:rPr>
                <w:spacing w:val="-1"/>
                <w:sz w:val="24"/>
              </w:rPr>
              <w:t> </w:t>
            </w:r>
            <w:r>
              <w:rPr>
                <w:sz w:val="24"/>
              </w:rPr>
              <w:t>the</w:t>
            </w:r>
            <w:r>
              <w:rPr>
                <w:spacing w:val="-1"/>
                <w:sz w:val="24"/>
              </w:rPr>
              <w:t> </w:t>
            </w:r>
            <w:r>
              <w:rPr>
                <w:sz w:val="24"/>
              </w:rPr>
              <w:t>past</w:t>
            </w:r>
            <w:r>
              <w:rPr>
                <w:spacing w:val="-1"/>
                <w:sz w:val="24"/>
              </w:rPr>
              <w:t> </w:t>
            </w:r>
            <w:r>
              <w:rPr>
                <w:sz w:val="24"/>
              </w:rPr>
              <w:t>week</w:t>
            </w:r>
            <w:r>
              <w:rPr>
                <w:spacing w:val="2"/>
                <w:sz w:val="24"/>
              </w:rPr>
              <w:t> </w:t>
            </w:r>
            <w:r>
              <w:rPr>
                <w:sz w:val="24"/>
              </w:rPr>
              <w:t>I</w:t>
            </w:r>
            <w:r>
              <w:rPr>
                <w:spacing w:val="-1"/>
                <w:sz w:val="24"/>
              </w:rPr>
              <w:t> </w:t>
            </w:r>
            <w:r>
              <w:rPr>
                <w:sz w:val="24"/>
              </w:rPr>
              <w:t>have been</w:t>
            </w:r>
            <w:r>
              <w:rPr>
                <w:spacing w:val="-1"/>
                <w:sz w:val="24"/>
              </w:rPr>
              <w:t> </w:t>
            </w:r>
            <w:r>
              <w:rPr>
                <w:sz w:val="24"/>
              </w:rPr>
              <w:t>anxious or</w:t>
            </w:r>
            <w:r>
              <w:rPr>
                <w:spacing w:val="-1"/>
                <w:sz w:val="24"/>
              </w:rPr>
              <w:t> </w:t>
            </w:r>
            <w:r>
              <w:rPr>
                <w:sz w:val="24"/>
              </w:rPr>
              <w:t>worried for</w:t>
            </w:r>
            <w:r>
              <w:rPr>
                <w:spacing w:val="-3"/>
                <w:sz w:val="24"/>
              </w:rPr>
              <w:t> </w:t>
            </w:r>
            <w:r>
              <w:rPr>
                <w:sz w:val="24"/>
              </w:rPr>
              <w:t>no </w:t>
            </w:r>
            <w:r>
              <w:rPr>
                <w:spacing w:val="-4"/>
                <w:sz w:val="24"/>
              </w:rPr>
              <w:t>good</w:t>
            </w:r>
          </w:p>
          <w:p>
            <w:pPr>
              <w:pStyle w:val="TableParagraph"/>
              <w:spacing w:before="41"/>
              <w:ind w:left="108"/>
              <w:rPr>
                <w:sz w:val="24"/>
              </w:rPr>
            </w:pPr>
            <w:r>
              <w:rPr>
                <w:spacing w:val="-2"/>
                <w:sz w:val="24"/>
              </w:rPr>
              <w:t>reason."</w:t>
            </w:r>
          </w:p>
        </w:tc>
        <w:tc>
          <w:tcPr>
            <w:tcW w:w="3071" w:type="dxa"/>
          </w:tcPr>
          <w:p>
            <w:pPr>
              <w:pStyle w:val="TableParagraph"/>
              <w:spacing w:line="275" w:lineRule="exact"/>
              <w:ind w:right="51"/>
              <w:jc w:val="center"/>
              <w:rPr>
                <w:sz w:val="24"/>
              </w:rPr>
            </w:pPr>
            <w:r>
              <w:rPr>
                <w:spacing w:val="-4"/>
                <w:sz w:val="24"/>
              </w:rPr>
              <w:t>.854</w:t>
            </w:r>
          </w:p>
        </w:tc>
      </w:tr>
      <w:tr>
        <w:trPr>
          <w:trHeight w:val="636" w:hRule="atLeast"/>
        </w:trPr>
        <w:tc>
          <w:tcPr>
            <w:tcW w:w="6669" w:type="dxa"/>
          </w:tcPr>
          <w:p>
            <w:pPr>
              <w:pStyle w:val="TableParagraph"/>
              <w:spacing w:line="275" w:lineRule="exact"/>
              <w:ind w:left="108"/>
              <w:rPr>
                <w:sz w:val="24"/>
              </w:rPr>
            </w:pPr>
            <w:r>
              <w:rPr>
                <w:sz w:val="24"/>
              </w:rPr>
              <w:t>“In</w:t>
            </w:r>
            <w:r>
              <w:rPr>
                <w:spacing w:val="-1"/>
                <w:sz w:val="24"/>
              </w:rPr>
              <w:t> </w:t>
            </w:r>
            <w:r>
              <w:rPr>
                <w:sz w:val="24"/>
              </w:rPr>
              <w:t>the</w:t>
            </w:r>
            <w:r>
              <w:rPr>
                <w:spacing w:val="-1"/>
                <w:sz w:val="24"/>
              </w:rPr>
              <w:t> </w:t>
            </w:r>
            <w:r>
              <w:rPr>
                <w:sz w:val="24"/>
              </w:rPr>
              <w:t>last week</w:t>
            </w:r>
            <w:r>
              <w:rPr>
                <w:spacing w:val="1"/>
                <w:sz w:val="24"/>
              </w:rPr>
              <w:t> </w:t>
            </w:r>
            <w:r>
              <w:rPr>
                <w:sz w:val="24"/>
              </w:rPr>
              <w:t>I</w:t>
            </w:r>
            <w:r>
              <w:rPr>
                <w:spacing w:val="-5"/>
                <w:sz w:val="24"/>
              </w:rPr>
              <w:t> </w:t>
            </w:r>
            <w:r>
              <w:rPr>
                <w:sz w:val="24"/>
              </w:rPr>
              <w:t>have</w:t>
            </w:r>
            <w:r>
              <w:rPr>
                <w:spacing w:val="-1"/>
                <w:sz w:val="24"/>
              </w:rPr>
              <w:t> </w:t>
            </w:r>
            <w:r>
              <w:rPr>
                <w:sz w:val="24"/>
              </w:rPr>
              <w:t>felt</w:t>
            </w:r>
            <w:r>
              <w:rPr>
                <w:spacing w:val="-1"/>
                <w:sz w:val="24"/>
              </w:rPr>
              <w:t> </w:t>
            </w:r>
            <w:r>
              <w:rPr>
                <w:sz w:val="24"/>
              </w:rPr>
              <w:t>scared or</w:t>
            </w:r>
            <w:r>
              <w:rPr>
                <w:spacing w:val="-1"/>
                <w:sz w:val="24"/>
              </w:rPr>
              <w:t> </w:t>
            </w:r>
            <w:r>
              <w:rPr>
                <w:sz w:val="24"/>
              </w:rPr>
              <w:t>panicky for no</w:t>
            </w:r>
            <w:r>
              <w:rPr>
                <w:spacing w:val="-1"/>
                <w:sz w:val="24"/>
              </w:rPr>
              <w:t> </w:t>
            </w:r>
            <w:r>
              <w:rPr>
                <w:sz w:val="24"/>
              </w:rPr>
              <w:t>very </w:t>
            </w:r>
            <w:r>
              <w:rPr>
                <w:spacing w:val="-4"/>
                <w:sz w:val="24"/>
              </w:rPr>
              <w:t>good</w:t>
            </w:r>
          </w:p>
          <w:p>
            <w:pPr>
              <w:pStyle w:val="TableParagraph"/>
              <w:spacing w:before="44"/>
              <w:ind w:left="108"/>
              <w:rPr>
                <w:sz w:val="24"/>
              </w:rPr>
            </w:pPr>
            <w:r>
              <w:rPr>
                <w:spacing w:val="-2"/>
                <w:sz w:val="24"/>
              </w:rPr>
              <w:t>reason.”</w:t>
            </w:r>
          </w:p>
        </w:tc>
        <w:tc>
          <w:tcPr>
            <w:tcW w:w="3071" w:type="dxa"/>
          </w:tcPr>
          <w:p>
            <w:pPr>
              <w:pStyle w:val="TableParagraph"/>
              <w:spacing w:line="275" w:lineRule="exact"/>
              <w:ind w:right="51"/>
              <w:jc w:val="center"/>
              <w:rPr>
                <w:sz w:val="24"/>
              </w:rPr>
            </w:pPr>
            <w:r>
              <w:rPr>
                <w:spacing w:val="-4"/>
                <w:sz w:val="24"/>
              </w:rPr>
              <w:t>.756</w:t>
            </w:r>
          </w:p>
        </w:tc>
      </w:tr>
      <w:tr>
        <w:trPr>
          <w:trHeight w:val="412" w:hRule="atLeast"/>
        </w:trPr>
        <w:tc>
          <w:tcPr>
            <w:tcW w:w="6669" w:type="dxa"/>
          </w:tcPr>
          <w:p>
            <w:pPr>
              <w:pStyle w:val="TableParagraph"/>
              <w:spacing w:line="275" w:lineRule="exact"/>
              <w:ind w:left="108"/>
              <w:rPr>
                <w:sz w:val="24"/>
              </w:rPr>
            </w:pPr>
            <w:r>
              <w:rPr>
                <w:sz w:val="24"/>
              </w:rPr>
              <w:t>"In</w:t>
            </w:r>
            <w:r>
              <w:rPr>
                <w:spacing w:val="-3"/>
                <w:sz w:val="24"/>
              </w:rPr>
              <w:t> </w:t>
            </w:r>
            <w:r>
              <w:rPr>
                <w:sz w:val="24"/>
              </w:rPr>
              <w:t>the</w:t>
            </w:r>
            <w:r>
              <w:rPr>
                <w:spacing w:val="-1"/>
                <w:sz w:val="24"/>
              </w:rPr>
              <w:t> </w:t>
            </w:r>
            <w:r>
              <w:rPr>
                <w:sz w:val="24"/>
              </w:rPr>
              <w:t>past week</w:t>
            </w:r>
            <w:r>
              <w:rPr>
                <w:spacing w:val="-1"/>
                <w:sz w:val="24"/>
              </w:rPr>
              <w:t> </w:t>
            </w:r>
            <w:r>
              <w:rPr>
                <w:sz w:val="24"/>
              </w:rPr>
              <w:t>things</w:t>
            </w:r>
            <w:r>
              <w:rPr>
                <w:spacing w:val="1"/>
                <w:sz w:val="24"/>
              </w:rPr>
              <w:t> </w:t>
            </w:r>
            <w:r>
              <w:rPr>
                <w:sz w:val="24"/>
              </w:rPr>
              <w:t>have</w:t>
            </w:r>
            <w:r>
              <w:rPr>
                <w:spacing w:val="-1"/>
                <w:sz w:val="24"/>
              </w:rPr>
              <w:t> </w:t>
            </w:r>
            <w:r>
              <w:rPr>
                <w:sz w:val="24"/>
              </w:rPr>
              <w:t>been</w:t>
            </w:r>
            <w:r>
              <w:rPr>
                <w:spacing w:val="-1"/>
                <w:sz w:val="24"/>
              </w:rPr>
              <w:t> </w:t>
            </w:r>
            <w:r>
              <w:rPr>
                <w:sz w:val="24"/>
              </w:rPr>
              <w:t>getting</w:t>
            </w:r>
            <w:r>
              <w:rPr>
                <w:spacing w:val="-1"/>
                <w:sz w:val="24"/>
              </w:rPr>
              <w:t> </w:t>
            </w:r>
            <w:r>
              <w:rPr>
                <w:sz w:val="24"/>
              </w:rPr>
              <w:t>on top</w:t>
            </w:r>
            <w:r>
              <w:rPr>
                <w:spacing w:val="-1"/>
                <w:sz w:val="24"/>
              </w:rPr>
              <w:t> </w:t>
            </w:r>
            <w:r>
              <w:rPr>
                <w:sz w:val="24"/>
              </w:rPr>
              <w:t>of</w:t>
            </w:r>
            <w:r>
              <w:rPr>
                <w:spacing w:val="-1"/>
                <w:sz w:val="24"/>
              </w:rPr>
              <w:t> </w:t>
            </w:r>
            <w:r>
              <w:rPr>
                <w:spacing w:val="-4"/>
                <w:sz w:val="24"/>
              </w:rPr>
              <w:t>me."</w:t>
            </w:r>
          </w:p>
        </w:tc>
        <w:tc>
          <w:tcPr>
            <w:tcW w:w="3071" w:type="dxa"/>
          </w:tcPr>
          <w:p>
            <w:pPr>
              <w:pStyle w:val="TableParagraph"/>
              <w:spacing w:line="275" w:lineRule="exact"/>
              <w:ind w:right="51"/>
              <w:jc w:val="center"/>
              <w:rPr>
                <w:sz w:val="24"/>
              </w:rPr>
            </w:pPr>
            <w:r>
              <w:rPr>
                <w:spacing w:val="-4"/>
                <w:sz w:val="24"/>
              </w:rPr>
              <w:t>.765</w:t>
            </w:r>
          </w:p>
        </w:tc>
      </w:tr>
      <w:tr>
        <w:trPr>
          <w:trHeight w:val="635" w:hRule="atLeast"/>
        </w:trPr>
        <w:tc>
          <w:tcPr>
            <w:tcW w:w="6669" w:type="dxa"/>
          </w:tcPr>
          <w:p>
            <w:pPr>
              <w:pStyle w:val="TableParagraph"/>
              <w:spacing w:before="1"/>
              <w:ind w:left="108"/>
              <w:rPr>
                <w:sz w:val="24"/>
              </w:rPr>
            </w:pPr>
            <w:r>
              <w:rPr>
                <w:sz w:val="24"/>
              </w:rPr>
              <w:t>"In</w:t>
            </w:r>
            <w:r>
              <w:rPr>
                <w:spacing w:val="-1"/>
                <w:sz w:val="24"/>
              </w:rPr>
              <w:t> </w:t>
            </w:r>
            <w:r>
              <w:rPr>
                <w:sz w:val="24"/>
              </w:rPr>
              <w:t>the</w:t>
            </w:r>
            <w:r>
              <w:rPr>
                <w:spacing w:val="-1"/>
                <w:sz w:val="24"/>
              </w:rPr>
              <w:t> </w:t>
            </w:r>
            <w:r>
              <w:rPr>
                <w:sz w:val="24"/>
              </w:rPr>
              <w:t>past week</w:t>
            </w:r>
            <w:r>
              <w:rPr>
                <w:spacing w:val="1"/>
                <w:sz w:val="24"/>
              </w:rPr>
              <w:t> </w:t>
            </w:r>
            <w:r>
              <w:rPr>
                <w:sz w:val="24"/>
              </w:rPr>
              <w:t>I have been</w:t>
            </w:r>
            <w:r>
              <w:rPr>
                <w:spacing w:val="-1"/>
                <w:sz w:val="24"/>
              </w:rPr>
              <w:t> </w:t>
            </w:r>
            <w:r>
              <w:rPr>
                <w:sz w:val="24"/>
              </w:rPr>
              <w:t>so</w:t>
            </w:r>
            <w:r>
              <w:rPr>
                <w:spacing w:val="-1"/>
                <w:sz w:val="24"/>
              </w:rPr>
              <w:t> </w:t>
            </w:r>
            <w:r>
              <w:rPr>
                <w:sz w:val="24"/>
              </w:rPr>
              <w:t>unhappy that</w:t>
            </w:r>
            <w:r>
              <w:rPr>
                <w:spacing w:val="1"/>
                <w:sz w:val="24"/>
              </w:rPr>
              <w:t> </w:t>
            </w:r>
            <w:r>
              <w:rPr>
                <w:sz w:val="24"/>
              </w:rPr>
              <w:t>I</w:t>
            </w:r>
            <w:r>
              <w:rPr>
                <w:spacing w:val="-5"/>
                <w:sz w:val="24"/>
              </w:rPr>
              <w:t> </w:t>
            </w:r>
            <w:r>
              <w:rPr>
                <w:sz w:val="24"/>
              </w:rPr>
              <w:t>have</w:t>
            </w:r>
            <w:r>
              <w:rPr>
                <w:spacing w:val="-1"/>
                <w:sz w:val="24"/>
              </w:rPr>
              <w:t> </w:t>
            </w:r>
            <w:r>
              <w:rPr>
                <w:spacing w:val="-4"/>
                <w:sz w:val="24"/>
              </w:rPr>
              <w:t>been</w:t>
            </w:r>
          </w:p>
          <w:p>
            <w:pPr>
              <w:pStyle w:val="TableParagraph"/>
              <w:spacing w:before="41"/>
              <w:ind w:left="108"/>
              <w:rPr>
                <w:sz w:val="24"/>
              </w:rPr>
            </w:pPr>
            <w:r>
              <w:rPr>
                <w:spacing w:val="-2"/>
                <w:sz w:val="24"/>
              </w:rPr>
              <w:t>crying."</w:t>
            </w:r>
          </w:p>
        </w:tc>
        <w:tc>
          <w:tcPr>
            <w:tcW w:w="3071" w:type="dxa"/>
          </w:tcPr>
          <w:p>
            <w:pPr>
              <w:pStyle w:val="TableParagraph"/>
              <w:spacing w:before="1"/>
              <w:ind w:right="51"/>
              <w:jc w:val="center"/>
              <w:rPr>
                <w:sz w:val="24"/>
              </w:rPr>
            </w:pPr>
            <w:r>
              <w:rPr>
                <w:spacing w:val="-4"/>
                <w:sz w:val="24"/>
              </w:rPr>
              <w:t>.781</w:t>
            </w:r>
          </w:p>
        </w:tc>
      </w:tr>
      <w:tr>
        <w:trPr>
          <w:trHeight w:val="635" w:hRule="atLeast"/>
        </w:trPr>
        <w:tc>
          <w:tcPr>
            <w:tcW w:w="6669" w:type="dxa"/>
          </w:tcPr>
          <w:p>
            <w:pPr>
              <w:pStyle w:val="TableParagraph"/>
              <w:spacing w:line="275" w:lineRule="exact"/>
              <w:ind w:left="108"/>
              <w:rPr>
                <w:sz w:val="24"/>
              </w:rPr>
            </w:pPr>
            <w:r>
              <w:rPr>
                <w:sz w:val="24"/>
              </w:rPr>
              <w:t>"</w:t>
            </w:r>
            <w:r>
              <w:rPr>
                <w:spacing w:val="-1"/>
                <w:sz w:val="24"/>
              </w:rPr>
              <w:t> </w:t>
            </w:r>
            <w:r>
              <w:rPr>
                <w:sz w:val="24"/>
              </w:rPr>
              <w:t>In</w:t>
            </w:r>
            <w:r>
              <w:rPr>
                <w:spacing w:val="-1"/>
                <w:sz w:val="24"/>
              </w:rPr>
              <w:t> </w:t>
            </w:r>
            <w:r>
              <w:rPr>
                <w:sz w:val="24"/>
              </w:rPr>
              <w:t>the</w:t>
            </w:r>
            <w:r>
              <w:rPr>
                <w:spacing w:val="-1"/>
                <w:sz w:val="24"/>
              </w:rPr>
              <w:t> </w:t>
            </w:r>
            <w:r>
              <w:rPr>
                <w:sz w:val="24"/>
              </w:rPr>
              <w:t>past</w:t>
            </w:r>
            <w:r>
              <w:rPr>
                <w:spacing w:val="-1"/>
                <w:sz w:val="24"/>
              </w:rPr>
              <w:t> </w:t>
            </w:r>
            <w:r>
              <w:rPr>
                <w:sz w:val="24"/>
              </w:rPr>
              <w:t>week</w:t>
            </w:r>
            <w:r>
              <w:rPr>
                <w:spacing w:val="-1"/>
                <w:sz w:val="24"/>
              </w:rPr>
              <w:t> </w:t>
            </w:r>
            <w:r>
              <w:rPr>
                <w:sz w:val="24"/>
              </w:rPr>
              <w:t>the</w:t>
            </w:r>
            <w:r>
              <w:rPr>
                <w:spacing w:val="-1"/>
                <w:sz w:val="24"/>
              </w:rPr>
              <w:t> </w:t>
            </w:r>
            <w:r>
              <w:rPr>
                <w:sz w:val="24"/>
              </w:rPr>
              <w:t>thought</w:t>
            </w:r>
            <w:r>
              <w:rPr>
                <w:spacing w:val="-1"/>
                <w:sz w:val="24"/>
              </w:rPr>
              <w:t> </w:t>
            </w:r>
            <w:r>
              <w:rPr>
                <w:sz w:val="24"/>
              </w:rPr>
              <w:t>of</w:t>
            </w:r>
            <w:r>
              <w:rPr>
                <w:spacing w:val="-1"/>
                <w:sz w:val="24"/>
              </w:rPr>
              <w:t> </w:t>
            </w:r>
            <w:r>
              <w:rPr>
                <w:sz w:val="24"/>
              </w:rPr>
              <w:t>harming</w:t>
            </w:r>
            <w:r>
              <w:rPr>
                <w:spacing w:val="-1"/>
                <w:sz w:val="24"/>
              </w:rPr>
              <w:t> </w:t>
            </w:r>
            <w:r>
              <w:rPr>
                <w:sz w:val="24"/>
              </w:rPr>
              <w:t>myself</w:t>
            </w:r>
            <w:r>
              <w:rPr>
                <w:spacing w:val="-1"/>
                <w:sz w:val="24"/>
              </w:rPr>
              <w:t> </w:t>
            </w:r>
            <w:r>
              <w:rPr>
                <w:sz w:val="24"/>
              </w:rPr>
              <w:t>has</w:t>
            </w:r>
            <w:r>
              <w:rPr>
                <w:spacing w:val="-1"/>
                <w:sz w:val="24"/>
              </w:rPr>
              <w:t> </w:t>
            </w:r>
            <w:r>
              <w:rPr>
                <w:sz w:val="24"/>
              </w:rPr>
              <w:t>occurred </w:t>
            </w:r>
            <w:r>
              <w:rPr>
                <w:spacing w:val="-5"/>
                <w:sz w:val="24"/>
              </w:rPr>
              <w:t>to</w:t>
            </w:r>
          </w:p>
          <w:p>
            <w:pPr>
              <w:pStyle w:val="TableParagraph"/>
              <w:spacing w:before="43"/>
              <w:ind w:left="108"/>
              <w:rPr>
                <w:sz w:val="24"/>
              </w:rPr>
            </w:pPr>
            <w:r>
              <w:rPr>
                <w:spacing w:val="-4"/>
                <w:sz w:val="24"/>
              </w:rPr>
              <w:t>me."</w:t>
            </w:r>
          </w:p>
        </w:tc>
        <w:tc>
          <w:tcPr>
            <w:tcW w:w="3071" w:type="dxa"/>
          </w:tcPr>
          <w:p>
            <w:pPr>
              <w:pStyle w:val="TableParagraph"/>
              <w:spacing w:line="275" w:lineRule="exact"/>
              <w:ind w:right="51"/>
              <w:jc w:val="center"/>
              <w:rPr>
                <w:sz w:val="24"/>
              </w:rPr>
            </w:pPr>
            <w:r>
              <w:rPr>
                <w:spacing w:val="-4"/>
                <w:sz w:val="24"/>
              </w:rPr>
              <w:t>.761</w:t>
            </w:r>
          </w:p>
        </w:tc>
      </w:tr>
    </w:tbl>
    <w:p>
      <w:pPr>
        <w:spacing w:before="8"/>
        <w:ind w:left="87" w:right="0" w:firstLine="0"/>
        <w:jc w:val="both"/>
        <w:rPr>
          <w:b/>
          <w:i/>
          <w:sz w:val="24"/>
        </w:rPr>
      </w:pPr>
      <w:r>
        <w:rPr>
          <w:b/>
          <w:sz w:val="24"/>
        </w:rPr>
        <w:t>Source:</w:t>
      </w:r>
      <w:r>
        <w:rPr>
          <w:b/>
          <w:spacing w:val="-2"/>
          <w:sz w:val="24"/>
        </w:rPr>
        <w:t> </w:t>
      </w:r>
      <w:r>
        <w:rPr>
          <w:b/>
          <w:i/>
          <w:sz w:val="24"/>
        </w:rPr>
        <w:t>Field</w:t>
      </w:r>
      <w:r>
        <w:rPr>
          <w:b/>
          <w:i/>
          <w:spacing w:val="-2"/>
          <w:sz w:val="24"/>
        </w:rPr>
        <w:t> </w:t>
      </w:r>
      <w:r>
        <w:rPr>
          <w:b/>
          <w:i/>
          <w:sz w:val="24"/>
        </w:rPr>
        <w:t>survey,</w:t>
      </w:r>
      <w:r>
        <w:rPr>
          <w:b/>
          <w:i/>
          <w:spacing w:val="-2"/>
          <w:sz w:val="24"/>
        </w:rPr>
        <w:t> (2022)</w:t>
      </w:r>
    </w:p>
    <w:p>
      <w:pPr>
        <w:spacing w:after="0"/>
        <w:jc w:val="both"/>
        <w:rPr>
          <w:b/>
          <w:i/>
          <w:sz w:val="24"/>
        </w:rPr>
        <w:sectPr>
          <w:pgSz w:w="11910" w:h="16840"/>
          <w:pgMar w:header="0" w:footer="1012" w:top="1360" w:bottom="1200" w:left="992" w:right="992"/>
        </w:sectPr>
      </w:pPr>
    </w:p>
    <w:p>
      <w:pPr>
        <w:pStyle w:val="Heading2"/>
        <w:numPr>
          <w:ilvl w:val="1"/>
          <w:numId w:val="16"/>
        </w:numPr>
        <w:tabs>
          <w:tab w:pos="447" w:val="left" w:leader="none"/>
        </w:tabs>
        <w:spacing w:line="240" w:lineRule="auto" w:before="61" w:after="0"/>
        <w:ind w:left="447" w:right="0" w:hanging="360"/>
        <w:jc w:val="both"/>
      </w:pPr>
      <w:bookmarkStart w:name="_bookmark47" w:id="48"/>
      <w:bookmarkEnd w:id="48"/>
      <w:r>
        <w:rPr>
          <w:b w:val="0"/>
        </w:rPr>
      </w:r>
      <w:r>
        <w:rPr>
          <w:spacing w:val="-2"/>
        </w:rPr>
        <w:t>Pre-</w:t>
      </w:r>
      <w:r>
        <w:rPr>
          <w:spacing w:val="-4"/>
        </w:rPr>
        <w:t>test</w:t>
      </w:r>
    </w:p>
    <w:p>
      <w:pPr>
        <w:pStyle w:val="BodyText"/>
        <w:spacing w:line="480" w:lineRule="auto" w:before="261"/>
        <w:ind w:left="87" w:right="84"/>
        <w:jc w:val="both"/>
      </w:pPr>
      <w:r>
        <w:rPr/>
        <w:t>Pre-testing</w:t>
      </w:r>
      <w:r>
        <w:rPr>
          <w:spacing w:val="-15"/>
        </w:rPr>
        <w:t> </w:t>
      </w:r>
      <w:r>
        <w:rPr/>
        <w:t>of</w:t>
      </w:r>
      <w:r>
        <w:rPr>
          <w:spacing w:val="-14"/>
        </w:rPr>
        <w:t> </w:t>
      </w:r>
      <w:r>
        <w:rPr/>
        <w:t>the</w:t>
      </w:r>
      <w:r>
        <w:rPr>
          <w:spacing w:val="-15"/>
        </w:rPr>
        <w:t> </w:t>
      </w:r>
      <w:r>
        <w:rPr/>
        <w:t>research</w:t>
      </w:r>
      <w:r>
        <w:rPr>
          <w:spacing w:val="-15"/>
        </w:rPr>
        <w:t> </w:t>
      </w:r>
      <w:r>
        <w:rPr/>
        <w:t>instruments</w:t>
      </w:r>
      <w:r>
        <w:rPr>
          <w:spacing w:val="-15"/>
        </w:rPr>
        <w:t> </w:t>
      </w:r>
      <w:r>
        <w:rPr/>
        <w:t>(questionnaires)</w:t>
      </w:r>
      <w:r>
        <w:rPr>
          <w:spacing w:val="-14"/>
        </w:rPr>
        <w:t> </w:t>
      </w:r>
      <w:r>
        <w:rPr/>
        <w:t>was</w:t>
      </w:r>
      <w:r>
        <w:rPr>
          <w:spacing w:val="-9"/>
        </w:rPr>
        <w:t> </w:t>
      </w:r>
      <w:r>
        <w:rPr/>
        <w:t>conducted</w:t>
      </w:r>
      <w:r>
        <w:rPr>
          <w:spacing w:val="-15"/>
        </w:rPr>
        <w:t> </w:t>
      </w:r>
      <w:r>
        <w:rPr/>
        <w:t>at</w:t>
      </w:r>
      <w:r>
        <w:rPr>
          <w:spacing w:val="-13"/>
        </w:rPr>
        <w:t> </w:t>
      </w:r>
      <w:r>
        <w:rPr/>
        <w:t>the</w:t>
      </w:r>
      <w:r>
        <w:rPr>
          <w:spacing w:val="-15"/>
        </w:rPr>
        <w:t> </w:t>
      </w:r>
      <w:r>
        <w:rPr/>
        <w:t>Komfo</w:t>
      </w:r>
      <w:r>
        <w:rPr>
          <w:spacing w:val="-13"/>
        </w:rPr>
        <w:t> </w:t>
      </w:r>
      <w:r>
        <w:rPr/>
        <w:t>Anokye</w:t>
      </w:r>
      <w:r>
        <w:rPr>
          <w:spacing w:val="-15"/>
        </w:rPr>
        <w:t> </w:t>
      </w:r>
      <w:r>
        <w:rPr/>
        <w:t>Teaching Hospital, which has many of the same features as the Tamale Teaching Hospital. The purpose of this pre-survey was to assess the questions' acceptability, to estimate the time required to perform the research, and to complete the instruments ready for the main research study.</w:t>
      </w:r>
    </w:p>
    <w:p>
      <w:pPr>
        <w:pStyle w:val="BodyText"/>
      </w:pPr>
    </w:p>
    <w:p>
      <w:pPr>
        <w:pStyle w:val="BodyText"/>
      </w:pPr>
    </w:p>
    <w:p>
      <w:pPr>
        <w:pStyle w:val="BodyText"/>
      </w:pPr>
    </w:p>
    <w:p>
      <w:pPr>
        <w:pStyle w:val="BodyText"/>
        <w:spacing w:before="6"/>
      </w:pPr>
    </w:p>
    <w:p>
      <w:pPr>
        <w:pStyle w:val="Heading2"/>
        <w:numPr>
          <w:ilvl w:val="1"/>
          <w:numId w:val="16"/>
        </w:numPr>
        <w:tabs>
          <w:tab w:pos="567" w:val="left" w:leader="none"/>
        </w:tabs>
        <w:spacing w:line="240" w:lineRule="auto" w:before="0" w:after="0"/>
        <w:ind w:left="567" w:right="0" w:hanging="480"/>
        <w:jc w:val="both"/>
      </w:pPr>
      <w:bookmarkStart w:name="_bookmark48" w:id="49"/>
      <w:bookmarkEnd w:id="49"/>
      <w:r>
        <w:rPr>
          <w:b w:val="0"/>
        </w:rPr>
      </w:r>
      <w:r>
        <w:rPr/>
        <w:t>Data</w:t>
      </w:r>
      <w:r>
        <w:rPr>
          <w:spacing w:val="-4"/>
        </w:rPr>
        <w:t> </w:t>
      </w:r>
      <w:r>
        <w:rPr/>
        <w:t>processing</w:t>
      </w:r>
      <w:r>
        <w:rPr>
          <w:spacing w:val="-2"/>
        </w:rPr>
        <w:t> </w:t>
      </w:r>
      <w:r>
        <w:rPr/>
        <w:t>and</w:t>
      </w:r>
      <w:r>
        <w:rPr>
          <w:spacing w:val="-1"/>
        </w:rPr>
        <w:t> </w:t>
      </w:r>
      <w:r>
        <w:rPr>
          <w:spacing w:val="-2"/>
        </w:rPr>
        <w:t>analysis</w:t>
      </w:r>
    </w:p>
    <w:p>
      <w:pPr>
        <w:pStyle w:val="BodyText"/>
        <w:spacing w:line="480" w:lineRule="auto" w:before="262"/>
        <w:ind w:left="87" w:right="82"/>
        <w:jc w:val="both"/>
      </w:pPr>
      <w:r>
        <w:rPr/>
        <w:t>Data collected will be validated, coded, in MS Excel before being transferred to STATA version 16 for</w:t>
      </w:r>
      <w:r>
        <w:rPr>
          <w:spacing w:val="-5"/>
        </w:rPr>
        <w:t> </w:t>
      </w:r>
      <w:r>
        <w:rPr/>
        <w:t>final</w:t>
      </w:r>
      <w:r>
        <w:rPr>
          <w:spacing w:val="-4"/>
        </w:rPr>
        <w:t> </w:t>
      </w:r>
      <w:r>
        <w:rPr/>
        <w:t>coding</w:t>
      </w:r>
      <w:r>
        <w:rPr>
          <w:spacing w:val="-4"/>
        </w:rPr>
        <w:t> </w:t>
      </w:r>
      <w:r>
        <w:rPr/>
        <w:t>and</w:t>
      </w:r>
      <w:r>
        <w:rPr>
          <w:spacing w:val="-4"/>
        </w:rPr>
        <w:t> </w:t>
      </w:r>
      <w:r>
        <w:rPr/>
        <w:t>analysis.</w:t>
      </w:r>
      <w:r>
        <w:rPr>
          <w:spacing w:val="-4"/>
        </w:rPr>
        <w:t> </w:t>
      </w:r>
      <w:r>
        <w:rPr/>
        <w:t>To</w:t>
      </w:r>
      <w:r>
        <w:rPr>
          <w:spacing w:val="-4"/>
        </w:rPr>
        <w:t> </w:t>
      </w:r>
      <w:r>
        <w:rPr/>
        <w:t>characterize</w:t>
      </w:r>
      <w:r>
        <w:rPr>
          <w:spacing w:val="-4"/>
        </w:rPr>
        <w:t> </w:t>
      </w:r>
      <w:r>
        <w:rPr/>
        <w:t>significant</w:t>
      </w:r>
      <w:r>
        <w:rPr>
          <w:spacing w:val="-4"/>
        </w:rPr>
        <w:t> </w:t>
      </w:r>
      <w:r>
        <w:rPr/>
        <w:t>features</w:t>
      </w:r>
      <w:r>
        <w:rPr>
          <w:spacing w:val="-4"/>
        </w:rPr>
        <w:t> </w:t>
      </w:r>
      <w:r>
        <w:rPr/>
        <w:t>of</w:t>
      </w:r>
      <w:r>
        <w:rPr>
          <w:spacing w:val="-4"/>
        </w:rPr>
        <w:t> </w:t>
      </w:r>
      <w:r>
        <w:rPr/>
        <w:t>respondents,</w:t>
      </w:r>
      <w:r>
        <w:rPr>
          <w:spacing w:val="-4"/>
        </w:rPr>
        <w:t> </w:t>
      </w:r>
      <w:r>
        <w:rPr/>
        <w:t>descriptive</w:t>
      </w:r>
      <w:r>
        <w:rPr>
          <w:spacing w:val="-5"/>
        </w:rPr>
        <w:t> </w:t>
      </w:r>
      <w:r>
        <w:rPr/>
        <w:t>statistics will be used. To explore the link between independent factors and the dependent variable, bivariate analyses</w:t>
      </w:r>
      <w:r>
        <w:rPr>
          <w:spacing w:val="-5"/>
        </w:rPr>
        <w:t> </w:t>
      </w:r>
      <w:r>
        <w:rPr/>
        <w:t>(binary</w:t>
      </w:r>
      <w:r>
        <w:rPr>
          <w:spacing w:val="-6"/>
        </w:rPr>
        <w:t> </w:t>
      </w:r>
      <w:r>
        <w:rPr/>
        <w:t>logistic</w:t>
      </w:r>
      <w:r>
        <w:rPr>
          <w:spacing w:val="-3"/>
        </w:rPr>
        <w:t> </w:t>
      </w:r>
      <w:r>
        <w:rPr/>
        <w:t>regression)</w:t>
      </w:r>
      <w:r>
        <w:rPr>
          <w:spacing w:val="-3"/>
        </w:rPr>
        <w:t> </w:t>
      </w:r>
      <w:r>
        <w:rPr/>
        <w:t>will</w:t>
      </w:r>
      <w:r>
        <w:rPr>
          <w:spacing w:val="-4"/>
        </w:rPr>
        <w:t> </w:t>
      </w:r>
      <w:r>
        <w:rPr/>
        <w:t>be</w:t>
      </w:r>
      <w:r>
        <w:rPr>
          <w:spacing w:val="-3"/>
        </w:rPr>
        <w:t> </w:t>
      </w:r>
      <w:r>
        <w:rPr/>
        <w:t>conducted.</w:t>
      </w:r>
      <w:r>
        <w:rPr>
          <w:spacing w:val="-5"/>
        </w:rPr>
        <w:t> </w:t>
      </w:r>
      <w:r>
        <w:rPr/>
        <w:t>A</w:t>
      </w:r>
      <w:r>
        <w:rPr>
          <w:spacing w:val="-3"/>
        </w:rPr>
        <w:t> </w:t>
      </w:r>
      <w:r>
        <w:rPr/>
        <w:t>multivariable</w:t>
      </w:r>
      <w:r>
        <w:rPr>
          <w:spacing w:val="-5"/>
        </w:rPr>
        <w:t> </w:t>
      </w:r>
      <w:r>
        <w:rPr/>
        <w:t>logistic</w:t>
      </w:r>
      <w:r>
        <w:rPr>
          <w:spacing w:val="-5"/>
        </w:rPr>
        <w:t> </w:t>
      </w:r>
      <w:r>
        <w:rPr/>
        <w:t>regression</w:t>
      </w:r>
      <w:r>
        <w:rPr>
          <w:spacing w:val="-5"/>
        </w:rPr>
        <w:t> </w:t>
      </w:r>
      <w:r>
        <w:rPr/>
        <w:t>model</w:t>
      </w:r>
      <w:r>
        <w:rPr>
          <w:spacing w:val="-4"/>
        </w:rPr>
        <w:t> </w:t>
      </w:r>
      <w:r>
        <w:rPr/>
        <w:t>will be</w:t>
      </w:r>
      <w:r>
        <w:rPr>
          <w:spacing w:val="-1"/>
        </w:rPr>
        <w:t> </w:t>
      </w:r>
      <w:r>
        <w:rPr/>
        <w:t>fitted</w:t>
      </w:r>
      <w:r>
        <w:rPr>
          <w:spacing w:val="-1"/>
        </w:rPr>
        <w:t> </w:t>
      </w:r>
      <w:r>
        <w:rPr/>
        <w:t>using a</w:t>
      </w:r>
      <w:r>
        <w:rPr>
          <w:spacing w:val="-1"/>
        </w:rPr>
        <w:t> </w:t>
      </w:r>
      <w:r>
        <w:rPr/>
        <w:t>p-value of</w:t>
      </w:r>
      <w:r>
        <w:rPr>
          <w:spacing w:val="-1"/>
        </w:rPr>
        <w:t> </w:t>
      </w:r>
      <w:r>
        <w:rPr/>
        <w:t>0.05 to estimate</w:t>
      </w:r>
      <w:r>
        <w:rPr>
          <w:spacing w:val="-1"/>
        </w:rPr>
        <w:t> </w:t>
      </w:r>
      <w:r>
        <w:rPr/>
        <w:t>the</w:t>
      </w:r>
      <w:r>
        <w:rPr>
          <w:spacing w:val="-1"/>
        </w:rPr>
        <w:t> </w:t>
      </w:r>
      <w:r>
        <w:rPr/>
        <w:t>statistical association of</w:t>
      </w:r>
      <w:r>
        <w:rPr>
          <w:spacing w:val="-1"/>
        </w:rPr>
        <w:t> </w:t>
      </w:r>
      <w:r>
        <w:rPr/>
        <w:t>the</w:t>
      </w:r>
      <w:r>
        <w:rPr>
          <w:spacing w:val="-1"/>
        </w:rPr>
        <w:t> </w:t>
      </w:r>
      <w:r>
        <w:rPr/>
        <w:t>bivariate</w:t>
      </w:r>
      <w:r>
        <w:rPr>
          <w:spacing w:val="-1"/>
        </w:rPr>
        <w:t> </w:t>
      </w:r>
      <w:r>
        <w:rPr/>
        <w:t>logistic</w:t>
      </w:r>
      <w:r>
        <w:rPr>
          <w:spacing w:val="-1"/>
        </w:rPr>
        <w:t> </w:t>
      </w:r>
      <w:r>
        <w:rPr/>
        <w:t>models. The association's strength will be quantified using odds ratios with 95% confidence intervals.</w:t>
      </w:r>
    </w:p>
    <w:p>
      <w:pPr>
        <w:pStyle w:val="BodyText"/>
        <w:spacing w:before="3"/>
      </w:pPr>
    </w:p>
    <w:p>
      <w:pPr>
        <w:pStyle w:val="Heading2"/>
        <w:numPr>
          <w:ilvl w:val="1"/>
          <w:numId w:val="16"/>
        </w:numPr>
        <w:tabs>
          <w:tab w:pos="567" w:val="left" w:leader="none"/>
        </w:tabs>
        <w:spacing w:line="240" w:lineRule="auto" w:before="0" w:after="0"/>
        <w:ind w:left="567" w:right="0" w:hanging="480"/>
        <w:jc w:val="both"/>
      </w:pPr>
      <w:bookmarkStart w:name="_bookmark49" w:id="50"/>
      <w:bookmarkEnd w:id="50"/>
      <w:r>
        <w:rPr>
          <w:b w:val="0"/>
        </w:rPr>
      </w:r>
      <w:r>
        <w:rPr>
          <w:spacing w:val="-2"/>
        </w:rPr>
        <w:t>Variables</w:t>
      </w:r>
    </w:p>
    <w:p>
      <w:pPr>
        <w:pStyle w:val="Heading2"/>
        <w:numPr>
          <w:ilvl w:val="2"/>
          <w:numId w:val="16"/>
        </w:numPr>
        <w:tabs>
          <w:tab w:pos="747" w:val="left" w:leader="none"/>
        </w:tabs>
        <w:spacing w:line="240" w:lineRule="auto" w:before="261" w:after="0"/>
        <w:ind w:left="747" w:right="0" w:hanging="660"/>
        <w:jc w:val="both"/>
      </w:pPr>
      <w:bookmarkStart w:name="_bookmark50" w:id="51"/>
      <w:bookmarkEnd w:id="51"/>
      <w:r>
        <w:rPr>
          <w:b w:val="0"/>
        </w:rPr>
      </w:r>
      <w:r>
        <w:rPr/>
        <w:t>Dependent</w:t>
      </w:r>
      <w:r>
        <w:rPr>
          <w:spacing w:val="-4"/>
        </w:rPr>
        <w:t> </w:t>
      </w:r>
      <w:r>
        <w:rPr>
          <w:spacing w:val="-2"/>
        </w:rPr>
        <w:t>variable</w:t>
      </w:r>
    </w:p>
    <w:p>
      <w:pPr>
        <w:pStyle w:val="BodyText"/>
        <w:spacing w:line="480" w:lineRule="auto" w:before="142"/>
        <w:ind w:left="87" w:right="84"/>
        <w:jc w:val="both"/>
      </w:pPr>
      <w:r>
        <w:rPr/>
        <w:t>Symptoms of postpartum depression serve as our dependent measure. The Edinburgh postnatal depression scale was used to determine this. Ten inquiries make up the EPDS. Answers are ranked from</w:t>
      </w:r>
      <w:r>
        <w:rPr>
          <w:spacing w:val="-8"/>
        </w:rPr>
        <w:t> </w:t>
      </w:r>
      <w:r>
        <w:rPr/>
        <w:t>0</w:t>
      </w:r>
      <w:r>
        <w:rPr>
          <w:spacing w:val="-9"/>
        </w:rPr>
        <w:t> </w:t>
      </w:r>
      <w:r>
        <w:rPr/>
        <w:t>to</w:t>
      </w:r>
      <w:r>
        <w:rPr>
          <w:spacing w:val="-8"/>
        </w:rPr>
        <w:t> </w:t>
      </w:r>
      <w:r>
        <w:rPr/>
        <w:t>3</w:t>
      </w:r>
      <w:r>
        <w:rPr>
          <w:spacing w:val="-9"/>
        </w:rPr>
        <w:t> </w:t>
      </w:r>
      <w:r>
        <w:rPr/>
        <w:t>based</w:t>
      </w:r>
      <w:r>
        <w:rPr>
          <w:spacing w:val="-9"/>
        </w:rPr>
        <w:t> </w:t>
      </w:r>
      <w:r>
        <w:rPr/>
        <w:t>on</w:t>
      </w:r>
      <w:r>
        <w:rPr>
          <w:spacing w:val="-6"/>
        </w:rPr>
        <w:t> </w:t>
      </w:r>
      <w:r>
        <w:rPr/>
        <w:t>whether</w:t>
      </w:r>
      <w:r>
        <w:rPr>
          <w:spacing w:val="-10"/>
        </w:rPr>
        <w:t> </w:t>
      </w:r>
      <w:r>
        <w:rPr/>
        <w:t>the</w:t>
      </w:r>
      <w:r>
        <w:rPr>
          <w:spacing w:val="-9"/>
        </w:rPr>
        <w:t> </w:t>
      </w:r>
      <w:r>
        <w:rPr/>
        <w:t>symptom</w:t>
      </w:r>
      <w:r>
        <w:rPr>
          <w:spacing w:val="-8"/>
        </w:rPr>
        <w:t> </w:t>
      </w:r>
      <w:r>
        <w:rPr/>
        <w:t>is</w:t>
      </w:r>
      <w:r>
        <w:rPr>
          <w:spacing w:val="-8"/>
        </w:rPr>
        <w:t> </w:t>
      </w:r>
      <w:r>
        <w:rPr/>
        <w:t>present</w:t>
      </w:r>
      <w:r>
        <w:rPr>
          <w:spacing w:val="-8"/>
        </w:rPr>
        <w:t> </w:t>
      </w:r>
      <w:r>
        <w:rPr/>
        <w:t>or</w:t>
      </w:r>
      <w:r>
        <w:rPr>
          <w:spacing w:val="-9"/>
        </w:rPr>
        <w:t> </w:t>
      </w:r>
      <w:r>
        <w:rPr/>
        <w:t>not,</w:t>
      </w:r>
      <w:r>
        <w:rPr>
          <w:spacing w:val="-8"/>
        </w:rPr>
        <w:t> </w:t>
      </w:r>
      <w:r>
        <w:rPr/>
        <w:t>as</w:t>
      </w:r>
      <w:r>
        <w:rPr>
          <w:spacing w:val="-8"/>
        </w:rPr>
        <w:t> </w:t>
      </w:r>
      <w:r>
        <w:rPr/>
        <w:t>well</w:t>
      </w:r>
      <w:r>
        <w:rPr>
          <w:spacing w:val="-8"/>
        </w:rPr>
        <w:t> </w:t>
      </w:r>
      <w:r>
        <w:rPr/>
        <w:t>as</w:t>
      </w:r>
      <w:r>
        <w:rPr>
          <w:spacing w:val="-8"/>
        </w:rPr>
        <w:t> </w:t>
      </w:r>
      <w:r>
        <w:rPr/>
        <w:t>how</w:t>
      </w:r>
      <w:r>
        <w:rPr>
          <w:spacing w:val="-7"/>
        </w:rPr>
        <w:t> </w:t>
      </w:r>
      <w:r>
        <w:rPr/>
        <w:t>severe</w:t>
      </w:r>
      <w:r>
        <w:rPr>
          <w:spacing w:val="-8"/>
        </w:rPr>
        <w:t> </w:t>
      </w:r>
      <w:r>
        <w:rPr/>
        <w:t>it</w:t>
      </w:r>
      <w:r>
        <w:rPr>
          <w:spacing w:val="-8"/>
        </w:rPr>
        <w:t> </w:t>
      </w:r>
      <w:r>
        <w:rPr/>
        <w:t>is.</w:t>
      </w:r>
      <w:r>
        <w:rPr>
          <w:spacing w:val="-8"/>
        </w:rPr>
        <w:t> </w:t>
      </w:r>
      <w:r>
        <w:rPr/>
        <w:t>The</w:t>
      </w:r>
      <w:r>
        <w:rPr>
          <w:spacing w:val="-7"/>
        </w:rPr>
        <w:t> </w:t>
      </w:r>
      <w:r>
        <w:rPr/>
        <w:t>final</w:t>
      </w:r>
      <w:r>
        <w:rPr>
          <w:spacing w:val="-8"/>
        </w:rPr>
        <w:t> </w:t>
      </w:r>
      <w:r>
        <w:rPr/>
        <w:t>score was</w:t>
      </w:r>
      <w:r>
        <w:rPr>
          <w:spacing w:val="-5"/>
        </w:rPr>
        <w:t> </w:t>
      </w:r>
      <w:r>
        <w:rPr/>
        <w:t>calculated</w:t>
      </w:r>
      <w:r>
        <w:rPr>
          <w:spacing w:val="-5"/>
        </w:rPr>
        <w:t> </w:t>
      </w:r>
      <w:r>
        <w:rPr/>
        <w:t>by</w:t>
      </w:r>
      <w:r>
        <w:rPr>
          <w:spacing w:val="-5"/>
        </w:rPr>
        <w:t> </w:t>
      </w:r>
      <w:r>
        <w:rPr/>
        <w:t>summing</w:t>
      </w:r>
      <w:r>
        <w:rPr>
          <w:spacing w:val="-5"/>
        </w:rPr>
        <w:t> </w:t>
      </w:r>
      <w:r>
        <w:rPr/>
        <w:t>the</w:t>
      </w:r>
      <w:r>
        <w:rPr>
          <w:spacing w:val="-5"/>
        </w:rPr>
        <w:t> </w:t>
      </w:r>
      <w:r>
        <w:rPr/>
        <w:t>points</w:t>
      </w:r>
      <w:r>
        <w:rPr>
          <w:spacing w:val="-5"/>
        </w:rPr>
        <w:t> </w:t>
      </w:r>
      <w:r>
        <w:rPr/>
        <w:t>earned</w:t>
      </w:r>
      <w:r>
        <w:rPr>
          <w:spacing w:val="-5"/>
        </w:rPr>
        <w:t> </w:t>
      </w:r>
      <w:r>
        <w:rPr/>
        <w:t>on</w:t>
      </w:r>
      <w:r>
        <w:rPr>
          <w:spacing w:val="-5"/>
        </w:rPr>
        <w:t> </w:t>
      </w:r>
      <w:r>
        <w:rPr/>
        <w:t>all</w:t>
      </w:r>
      <w:r>
        <w:rPr>
          <w:spacing w:val="-4"/>
        </w:rPr>
        <w:t> </w:t>
      </w:r>
      <w:r>
        <w:rPr/>
        <w:t>10</w:t>
      </w:r>
      <w:r>
        <w:rPr>
          <w:spacing w:val="-5"/>
        </w:rPr>
        <w:t> </w:t>
      </w:r>
      <w:r>
        <w:rPr/>
        <w:t>questions.</w:t>
      </w:r>
      <w:r>
        <w:rPr>
          <w:spacing w:val="-7"/>
        </w:rPr>
        <w:t> </w:t>
      </w:r>
      <w:r>
        <w:rPr/>
        <w:t>Moms</w:t>
      </w:r>
      <w:r>
        <w:rPr>
          <w:spacing w:val="-5"/>
        </w:rPr>
        <w:t> </w:t>
      </w:r>
      <w:r>
        <w:rPr/>
        <w:t>having</w:t>
      </w:r>
      <w:r>
        <w:rPr>
          <w:spacing w:val="-4"/>
        </w:rPr>
        <w:t> </w:t>
      </w:r>
      <w:r>
        <w:rPr/>
        <w:t>a</w:t>
      </w:r>
      <w:r>
        <w:rPr>
          <w:spacing w:val="-6"/>
        </w:rPr>
        <w:t> </w:t>
      </w:r>
      <w:r>
        <w:rPr/>
        <w:t>total</w:t>
      </w:r>
      <w:r>
        <w:rPr>
          <w:spacing w:val="-4"/>
        </w:rPr>
        <w:t> </w:t>
      </w:r>
      <w:r>
        <w:rPr/>
        <w:t>EPDS</w:t>
      </w:r>
      <w:r>
        <w:rPr>
          <w:spacing w:val="-7"/>
        </w:rPr>
        <w:t> </w:t>
      </w:r>
      <w:r>
        <w:rPr/>
        <w:t>score</w:t>
      </w:r>
      <w:r>
        <w:rPr>
          <w:spacing w:val="-7"/>
        </w:rPr>
        <w:t> </w:t>
      </w:r>
      <w:r>
        <w:rPr/>
        <w:t>of 14</w:t>
      </w:r>
      <w:r>
        <w:rPr>
          <w:spacing w:val="-10"/>
        </w:rPr>
        <w:t> </w:t>
      </w:r>
      <w:r>
        <w:rPr/>
        <w:t>or</w:t>
      </w:r>
      <w:r>
        <w:rPr>
          <w:spacing w:val="-8"/>
        </w:rPr>
        <w:t> </w:t>
      </w:r>
      <w:r>
        <w:rPr/>
        <w:t>above</w:t>
      </w:r>
      <w:r>
        <w:rPr>
          <w:spacing w:val="-8"/>
        </w:rPr>
        <w:t> </w:t>
      </w:r>
      <w:r>
        <w:rPr/>
        <w:t>were</w:t>
      </w:r>
      <w:r>
        <w:rPr>
          <w:spacing w:val="-11"/>
        </w:rPr>
        <w:t> </w:t>
      </w:r>
      <w:r>
        <w:rPr/>
        <w:t>diagnosed</w:t>
      </w:r>
      <w:r>
        <w:rPr>
          <w:spacing w:val="-10"/>
        </w:rPr>
        <w:t> </w:t>
      </w:r>
      <w:r>
        <w:rPr/>
        <w:t>with</w:t>
      </w:r>
      <w:r>
        <w:rPr>
          <w:spacing w:val="-9"/>
        </w:rPr>
        <w:t> </w:t>
      </w:r>
      <w:r>
        <w:rPr/>
        <w:t>postpartum</w:t>
      </w:r>
      <w:r>
        <w:rPr>
          <w:spacing w:val="-9"/>
        </w:rPr>
        <w:t> </w:t>
      </w:r>
      <w:r>
        <w:rPr/>
        <w:t>depression,</w:t>
      </w:r>
      <w:r>
        <w:rPr>
          <w:spacing w:val="-10"/>
        </w:rPr>
        <w:t> </w:t>
      </w:r>
      <w:r>
        <w:rPr/>
        <w:t>whereas</w:t>
      </w:r>
      <w:r>
        <w:rPr>
          <w:spacing w:val="-9"/>
        </w:rPr>
        <w:t> </w:t>
      </w:r>
      <w:r>
        <w:rPr/>
        <w:t>those</w:t>
      </w:r>
      <w:r>
        <w:rPr>
          <w:spacing w:val="-8"/>
        </w:rPr>
        <w:t> </w:t>
      </w:r>
      <w:r>
        <w:rPr/>
        <w:t>with</w:t>
      </w:r>
      <w:r>
        <w:rPr>
          <w:spacing w:val="-2"/>
        </w:rPr>
        <w:t> </w:t>
      </w:r>
      <w:r>
        <w:rPr/>
        <w:t>a</w:t>
      </w:r>
      <w:r>
        <w:rPr>
          <w:spacing w:val="-11"/>
        </w:rPr>
        <w:t> </w:t>
      </w:r>
      <w:r>
        <w:rPr/>
        <w:t>lower</w:t>
      </w:r>
      <w:r>
        <w:rPr>
          <w:spacing w:val="-10"/>
        </w:rPr>
        <w:t> </w:t>
      </w:r>
      <w:r>
        <w:rPr/>
        <w:t>total</w:t>
      </w:r>
      <w:r>
        <w:rPr>
          <w:spacing w:val="-7"/>
        </w:rPr>
        <w:t> </w:t>
      </w:r>
      <w:r>
        <w:rPr/>
        <w:t>EPDS</w:t>
      </w:r>
      <w:r>
        <w:rPr>
          <w:spacing w:val="-9"/>
        </w:rPr>
        <w:t> </w:t>
      </w:r>
      <w:r>
        <w:rPr/>
        <w:t>score were not (0-13 points).</w:t>
      </w:r>
    </w:p>
    <w:p>
      <w:pPr>
        <w:pStyle w:val="BodyText"/>
        <w:spacing w:after="0" w:line="480" w:lineRule="auto"/>
        <w:jc w:val="both"/>
        <w:sectPr>
          <w:pgSz w:w="11910" w:h="16840"/>
          <w:pgMar w:header="0" w:footer="1012" w:top="1360" w:bottom="1200" w:left="992" w:right="992"/>
        </w:sectPr>
      </w:pPr>
    </w:p>
    <w:p>
      <w:pPr>
        <w:pStyle w:val="Heading2"/>
        <w:numPr>
          <w:ilvl w:val="2"/>
          <w:numId w:val="16"/>
        </w:numPr>
        <w:tabs>
          <w:tab w:pos="747" w:val="left" w:leader="none"/>
        </w:tabs>
        <w:spacing w:line="240" w:lineRule="auto" w:before="61" w:after="0"/>
        <w:ind w:left="747" w:right="0" w:hanging="660"/>
        <w:jc w:val="left"/>
      </w:pPr>
      <w:bookmarkStart w:name="_bookmark51" w:id="52"/>
      <w:bookmarkEnd w:id="52"/>
      <w:r>
        <w:rPr>
          <w:b w:val="0"/>
        </w:rPr>
      </w:r>
      <w:r>
        <w:rPr/>
        <w:t>Independent</w:t>
      </w:r>
      <w:r>
        <w:rPr>
          <w:spacing w:val="-3"/>
        </w:rPr>
        <w:t> </w:t>
      </w:r>
      <w:r>
        <w:rPr>
          <w:spacing w:val="-2"/>
        </w:rPr>
        <w:t>Variables</w:t>
      </w:r>
    </w:p>
    <w:p>
      <w:pPr>
        <w:pStyle w:val="BodyText"/>
        <w:spacing w:before="120"/>
        <w:rPr>
          <w:b/>
        </w:rPr>
      </w:pPr>
    </w:p>
    <w:p>
      <w:pPr>
        <w:pStyle w:val="BodyText"/>
        <w:ind w:left="87"/>
      </w:pPr>
      <w:r>
        <w:rPr/>
        <w:t>Using</w:t>
      </w:r>
      <w:r>
        <w:rPr>
          <w:spacing w:val="-1"/>
        </w:rPr>
        <w:t> </w:t>
      </w:r>
      <w:r>
        <w:rPr/>
        <w:t>the</w:t>
      </w:r>
      <w:r>
        <w:rPr>
          <w:spacing w:val="-2"/>
        </w:rPr>
        <w:t> </w:t>
      </w:r>
      <w:r>
        <w:rPr/>
        <w:t>questionnaire,</w:t>
      </w:r>
      <w:r>
        <w:rPr>
          <w:spacing w:val="1"/>
        </w:rPr>
        <w:t> </w:t>
      </w:r>
      <w:r>
        <w:rPr/>
        <w:t>a</w:t>
      </w:r>
      <w:r>
        <w:rPr>
          <w:spacing w:val="-2"/>
        </w:rPr>
        <w:t> </w:t>
      </w:r>
      <w:r>
        <w:rPr/>
        <w:t>number</w:t>
      </w:r>
      <w:r>
        <w:rPr>
          <w:spacing w:val="-3"/>
        </w:rPr>
        <w:t> </w:t>
      </w:r>
      <w:r>
        <w:rPr/>
        <w:t>of</w:t>
      </w:r>
      <w:r>
        <w:rPr>
          <w:spacing w:val="-1"/>
        </w:rPr>
        <w:t> </w:t>
      </w:r>
      <w:r>
        <w:rPr/>
        <w:t>independent</w:t>
      </w:r>
      <w:r>
        <w:rPr>
          <w:spacing w:val="1"/>
        </w:rPr>
        <w:t> </w:t>
      </w:r>
      <w:r>
        <w:rPr/>
        <w:t>variables</w:t>
      </w:r>
      <w:r>
        <w:rPr>
          <w:spacing w:val="-1"/>
        </w:rPr>
        <w:t> </w:t>
      </w:r>
      <w:r>
        <w:rPr/>
        <w:t>were</w:t>
      </w:r>
      <w:r>
        <w:rPr>
          <w:spacing w:val="-1"/>
        </w:rPr>
        <w:t> </w:t>
      </w:r>
      <w:r>
        <w:rPr/>
        <w:t>established</w:t>
      </w:r>
      <w:r>
        <w:rPr>
          <w:spacing w:val="-1"/>
        </w:rPr>
        <w:t> </w:t>
      </w:r>
      <w:r>
        <w:rPr/>
        <w:t>and </w:t>
      </w:r>
      <w:r>
        <w:rPr>
          <w:spacing w:val="-2"/>
        </w:rPr>
        <w:t>tested.</w:t>
      </w:r>
    </w:p>
    <w:p>
      <w:pPr>
        <w:pStyle w:val="BodyText"/>
        <w:spacing w:before="161"/>
      </w:pPr>
    </w:p>
    <w:p>
      <w:pPr>
        <w:pStyle w:val="BodyText"/>
        <w:spacing w:line="480" w:lineRule="auto"/>
        <w:ind w:left="87"/>
      </w:pPr>
      <w:r>
        <w:rPr/>
        <w:t>These</w:t>
      </w:r>
      <w:r>
        <w:rPr>
          <w:spacing w:val="-5"/>
        </w:rPr>
        <w:t> </w:t>
      </w:r>
      <w:r>
        <w:rPr/>
        <w:t>factors</w:t>
      </w:r>
      <w:r>
        <w:rPr>
          <w:spacing w:val="-4"/>
        </w:rPr>
        <w:t> </w:t>
      </w:r>
      <w:r>
        <w:rPr/>
        <w:t>are</w:t>
      </w:r>
      <w:r>
        <w:rPr>
          <w:spacing w:val="-6"/>
        </w:rPr>
        <w:t> </w:t>
      </w:r>
      <w:r>
        <w:rPr/>
        <w:t>roughly</w:t>
      </w:r>
      <w:r>
        <w:rPr>
          <w:spacing w:val="-2"/>
        </w:rPr>
        <w:t> </w:t>
      </w:r>
      <w:r>
        <w:rPr/>
        <w:t>divided</w:t>
      </w:r>
      <w:r>
        <w:rPr>
          <w:spacing w:val="-4"/>
        </w:rPr>
        <w:t> </w:t>
      </w:r>
      <w:r>
        <w:rPr/>
        <w:t>into</w:t>
      </w:r>
      <w:r>
        <w:rPr>
          <w:spacing w:val="-4"/>
        </w:rPr>
        <w:t> </w:t>
      </w:r>
      <w:r>
        <w:rPr/>
        <w:t>four</w:t>
      </w:r>
      <w:r>
        <w:rPr>
          <w:spacing w:val="-4"/>
        </w:rPr>
        <w:t> </w:t>
      </w:r>
      <w:r>
        <w:rPr/>
        <w:t>categories:</w:t>
      </w:r>
      <w:r>
        <w:rPr>
          <w:spacing w:val="-4"/>
        </w:rPr>
        <w:t> </w:t>
      </w:r>
      <w:r>
        <w:rPr/>
        <w:t>Socioeconomic</w:t>
      </w:r>
      <w:r>
        <w:rPr>
          <w:spacing w:val="-5"/>
        </w:rPr>
        <w:t> </w:t>
      </w:r>
      <w:r>
        <w:rPr/>
        <w:t>variables,</w:t>
      </w:r>
      <w:r>
        <w:rPr>
          <w:spacing w:val="-4"/>
        </w:rPr>
        <w:t> </w:t>
      </w:r>
      <w:r>
        <w:rPr/>
        <w:t>sociodemographic factors, maternal and infant-related factors, and clinical considerations.</w:t>
      </w:r>
    </w:p>
    <w:p>
      <w:pPr>
        <w:pStyle w:val="Heading2"/>
        <w:spacing w:before="158"/>
        <w:ind w:left="87" w:firstLine="0"/>
      </w:pPr>
      <w:r>
        <w:rPr/>
        <w:t>Socio-demographic</w:t>
      </w:r>
      <w:r>
        <w:rPr>
          <w:spacing w:val="-2"/>
        </w:rPr>
        <w:t> factors:</w:t>
      </w:r>
    </w:p>
    <w:p>
      <w:pPr>
        <w:pStyle w:val="BodyText"/>
        <w:spacing w:before="161"/>
        <w:rPr>
          <w:b/>
        </w:rPr>
      </w:pPr>
    </w:p>
    <w:p>
      <w:pPr>
        <w:pStyle w:val="ListParagraph"/>
        <w:numPr>
          <w:ilvl w:val="0"/>
          <w:numId w:val="17"/>
        </w:numPr>
        <w:tabs>
          <w:tab w:pos="230" w:val="left" w:leader="none"/>
        </w:tabs>
        <w:spacing w:line="480" w:lineRule="auto" w:before="1" w:after="0"/>
        <w:ind w:left="87" w:right="609" w:firstLine="0"/>
        <w:jc w:val="left"/>
        <w:rPr>
          <w:sz w:val="24"/>
        </w:rPr>
      </w:pPr>
      <w:r>
        <w:rPr>
          <w:sz w:val="24"/>
        </w:rPr>
        <w:t>maternal</w:t>
      </w:r>
      <w:r>
        <w:rPr>
          <w:spacing w:val="-3"/>
          <w:sz w:val="24"/>
        </w:rPr>
        <w:t> </w:t>
      </w:r>
      <w:r>
        <w:rPr>
          <w:sz w:val="24"/>
        </w:rPr>
        <w:t>age,</w:t>
      </w:r>
      <w:r>
        <w:rPr>
          <w:spacing w:val="-3"/>
          <w:sz w:val="24"/>
        </w:rPr>
        <w:t> </w:t>
      </w:r>
      <w:r>
        <w:rPr>
          <w:sz w:val="24"/>
        </w:rPr>
        <w:t>•</w:t>
      </w:r>
      <w:r>
        <w:rPr>
          <w:spacing w:val="-4"/>
          <w:sz w:val="24"/>
        </w:rPr>
        <w:t> </w:t>
      </w:r>
      <w:r>
        <w:rPr>
          <w:sz w:val="24"/>
        </w:rPr>
        <w:t>religion,</w:t>
      </w:r>
      <w:r>
        <w:rPr>
          <w:spacing w:val="-1"/>
          <w:sz w:val="24"/>
        </w:rPr>
        <w:t> </w:t>
      </w:r>
      <w:r>
        <w:rPr>
          <w:sz w:val="24"/>
        </w:rPr>
        <w:t>•</w:t>
      </w:r>
      <w:r>
        <w:rPr>
          <w:spacing w:val="-4"/>
          <w:sz w:val="24"/>
        </w:rPr>
        <w:t> </w:t>
      </w:r>
      <w:r>
        <w:rPr>
          <w:sz w:val="24"/>
        </w:rPr>
        <w:t>profession,</w:t>
      </w:r>
      <w:r>
        <w:rPr>
          <w:spacing w:val="-3"/>
          <w:sz w:val="24"/>
        </w:rPr>
        <w:t> </w:t>
      </w:r>
      <w:r>
        <w:rPr>
          <w:sz w:val="24"/>
        </w:rPr>
        <w:t>•</w:t>
      </w:r>
      <w:r>
        <w:rPr>
          <w:spacing w:val="-4"/>
          <w:sz w:val="24"/>
        </w:rPr>
        <w:t> </w:t>
      </w:r>
      <w:r>
        <w:rPr>
          <w:sz w:val="24"/>
        </w:rPr>
        <w:t>income,</w:t>
      </w:r>
      <w:r>
        <w:rPr>
          <w:spacing w:val="-3"/>
          <w:sz w:val="24"/>
        </w:rPr>
        <w:t> </w:t>
      </w:r>
      <w:r>
        <w:rPr>
          <w:sz w:val="24"/>
        </w:rPr>
        <w:t>•</w:t>
      </w:r>
      <w:r>
        <w:rPr>
          <w:spacing w:val="-1"/>
          <w:sz w:val="24"/>
        </w:rPr>
        <w:t> </w:t>
      </w:r>
      <w:r>
        <w:rPr>
          <w:sz w:val="24"/>
        </w:rPr>
        <w:t>marital</w:t>
      </w:r>
      <w:r>
        <w:rPr>
          <w:spacing w:val="-3"/>
          <w:sz w:val="24"/>
        </w:rPr>
        <w:t> </w:t>
      </w:r>
      <w:r>
        <w:rPr>
          <w:sz w:val="24"/>
        </w:rPr>
        <w:t>status,</w:t>
      </w:r>
      <w:r>
        <w:rPr>
          <w:spacing w:val="-3"/>
          <w:sz w:val="24"/>
        </w:rPr>
        <w:t> </w:t>
      </w:r>
      <w:r>
        <w:rPr>
          <w:sz w:val="24"/>
        </w:rPr>
        <w:t>•</w:t>
      </w:r>
      <w:r>
        <w:rPr>
          <w:spacing w:val="-3"/>
          <w:sz w:val="24"/>
        </w:rPr>
        <w:t> </w:t>
      </w:r>
      <w:r>
        <w:rPr>
          <w:sz w:val="24"/>
        </w:rPr>
        <w:t>educational</w:t>
      </w:r>
      <w:r>
        <w:rPr>
          <w:spacing w:val="-3"/>
          <w:sz w:val="24"/>
        </w:rPr>
        <w:t> </w:t>
      </w:r>
      <w:r>
        <w:rPr>
          <w:sz w:val="24"/>
        </w:rPr>
        <w:t>attainment,</w:t>
      </w:r>
      <w:r>
        <w:rPr>
          <w:spacing w:val="-3"/>
          <w:sz w:val="24"/>
        </w:rPr>
        <w:t> </w:t>
      </w:r>
      <w:r>
        <w:rPr>
          <w:sz w:val="24"/>
        </w:rPr>
        <w:t>and</w:t>
      </w:r>
      <w:r>
        <w:rPr>
          <w:spacing w:val="-3"/>
          <w:sz w:val="24"/>
        </w:rPr>
        <w:t> </w:t>
      </w:r>
      <w:r>
        <w:rPr>
          <w:sz w:val="24"/>
        </w:rPr>
        <w:t>• place of residence Dunnick</w:t>
      </w:r>
    </w:p>
    <w:p>
      <w:pPr>
        <w:pStyle w:val="Heading2"/>
        <w:spacing w:before="161"/>
        <w:ind w:left="87" w:firstLine="0"/>
      </w:pPr>
      <w:r>
        <w:rPr/>
        <w:t>Maternal</w:t>
      </w:r>
      <w:r>
        <w:rPr>
          <w:spacing w:val="-2"/>
        </w:rPr>
        <w:t> </w:t>
      </w:r>
      <w:r>
        <w:rPr/>
        <w:t>and</w:t>
      </w:r>
      <w:r>
        <w:rPr>
          <w:spacing w:val="-1"/>
        </w:rPr>
        <w:t> </w:t>
      </w:r>
      <w:r>
        <w:rPr/>
        <w:t>infant</w:t>
      </w:r>
      <w:r>
        <w:rPr>
          <w:spacing w:val="-2"/>
        </w:rPr>
        <w:t> </w:t>
      </w:r>
      <w:r>
        <w:rPr/>
        <w:t>related</w:t>
      </w:r>
      <w:r>
        <w:rPr>
          <w:spacing w:val="-1"/>
        </w:rPr>
        <w:t> </w:t>
      </w:r>
      <w:r>
        <w:rPr>
          <w:spacing w:val="-2"/>
        </w:rPr>
        <w:t>factors:</w:t>
      </w:r>
    </w:p>
    <w:p>
      <w:pPr>
        <w:pStyle w:val="BodyText"/>
        <w:spacing w:before="158"/>
        <w:rPr>
          <w:b/>
        </w:rPr>
      </w:pPr>
    </w:p>
    <w:p>
      <w:pPr>
        <w:pStyle w:val="ListParagraph"/>
        <w:numPr>
          <w:ilvl w:val="1"/>
          <w:numId w:val="17"/>
        </w:numPr>
        <w:tabs>
          <w:tab w:pos="807" w:val="left" w:leader="none"/>
        </w:tabs>
        <w:spacing w:line="240" w:lineRule="auto" w:before="0" w:after="0"/>
        <w:ind w:left="807" w:right="0" w:hanging="359"/>
        <w:jc w:val="left"/>
        <w:rPr>
          <w:sz w:val="24"/>
        </w:rPr>
      </w:pPr>
      <w:r>
        <w:rPr>
          <w:sz w:val="24"/>
        </w:rPr>
        <w:t>Antenatal</w:t>
      </w:r>
      <w:r>
        <w:rPr>
          <w:spacing w:val="-1"/>
          <w:sz w:val="24"/>
        </w:rPr>
        <w:t> </w:t>
      </w:r>
      <w:r>
        <w:rPr>
          <w:sz w:val="24"/>
        </w:rPr>
        <w:t>care</w:t>
      </w:r>
      <w:r>
        <w:rPr>
          <w:spacing w:val="-1"/>
          <w:sz w:val="24"/>
        </w:rPr>
        <w:t> </w:t>
      </w:r>
      <w:r>
        <w:rPr>
          <w:sz w:val="24"/>
        </w:rPr>
        <w:t>attendance</w:t>
      </w:r>
      <w:r>
        <w:rPr>
          <w:spacing w:val="-2"/>
          <w:sz w:val="24"/>
        </w:rPr>
        <w:t> </w:t>
      </w:r>
      <w:r>
        <w:rPr>
          <w:sz w:val="24"/>
        </w:rPr>
        <w:t>and</w:t>
      </w:r>
      <w:r>
        <w:rPr>
          <w:spacing w:val="-1"/>
          <w:sz w:val="24"/>
        </w:rPr>
        <w:t> </w:t>
      </w:r>
      <w:r>
        <w:rPr>
          <w:sz w:val="24"/>
        </w:rPr>
        <w:t>frequency</w:t>
      </w:r>
      <w:r>
        <w:rPr>
          <w:spacing w:val="-1"/>
          <w:sz w:val="24"/>
        </w:rPr>
        <w:t> </w:t>
      </w:r>
      <w:r>
        <w:rPr>
          <w:sz w:val="24"/>
        </w:rPr>
        <w:t>of</w:t>
      </w:r>
      <w:r>
        <w:rPr>
          <w:spacing w:val="-1"/>
          <w:sz w:val="24"/>
        </w:rPr>
        <w:t> </w:t>
      </w:r>
      <w:r>
        <w:rPr>
          <w:spacing w:val="-2"/>
          <w:sz w:val="24"/>
        </w:rPr>
        <w:t>visits;</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w:t>
      </w:r>
      <w:r>
        <w:rPr>
          <w:spacing w:val="-2"/>
          <w:sz w:val="24"/>
        </w:rPr>
        <w:t> </w:t>
      </w:r>
      <w:r>
        <w:rPr>
          <w:sz w:val="24"/>
        </w:rPr>
        <w:t>awareness</w:t>
      </w:r>
      <w:r>
        <w:rPr>
          <w:spacing w:val="-2"/>
          <w:sz w:val="24"/>
        </w:rPr>
        <w:t> </w:t>
      </w:r>
      <w:r>
        <w:rPr>
          <w:sz w:val="24"/>
        </w:rPr>
        <w:t>of</w:t>
      </w:r>
      <w:r>
        <w:rPr>
          <w:spacing w:val="-1"/>
          <w:sz w:val="24"/>
        </w:rPr>
        <w:t> </w:t>
      </w:r>
      <w:r>
        <w:rPr>
          <w:sz w:val="24"/>
        </w:rPr>
        <w:t>postpartum</w:t>
      </w:r>
      <w:r>
        <w:rPr>
          <w:spacing w:val="-1"/>
          <w:sz w:val="24"/>
        </w:rPr>
        <w:t> </w:t>
      </w:r>
      <w:r>
        <w:rPr>
          <w:spacing w:val="-2"/>
          <w:sz w:val="24"/>
        </w:rPr>
        <w:t>depression;</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w:t>
      </w:r>
      <w:r>
        <w:rPr>
          <w:spacing w:val="-1"/>
          <w:sz w:val="24"/>
        </w:rPr>
        <w:t> </w:t>
      </w:r>
      <w:r>
        <w:rPr>
          <w:sz w:val="24"/>
        </w:rPr>
        <w:t>length of</w:t>
      </w:r>
      <w:r>
        <w:rPr>
          <w:spacing w:val="-1"/>
          <w:sz w:val="24"/>
        </w:rPr>
        <w:t> </w:t>
      </w:r>
      <w:r>
        <w:rPr>
          <w:spacing w:val="-2"/>
          <w:sz w:val="24"/>
        </w:rPr>
        <w:t>pregnancy;</w:t>
      </w:r>
    </w:p>
    <w:p>
      <w:pPr>
        <w:pStyle w:val="BodyText"/>
      </w:pPr>
    </w:p>
    <w:p>
      <w:pPr>
        <w:pStyle w:val="ListParagraph"/>
        <w:numPr>
          <w:ilvl w:val="1"/>
          <w:numId w:val="17"/>
        </w:numPr>
        <w:tabs>
          <w:tab w:pos="807" w:val="left" w:leader="none"/>
        </w:tabs>
        <w:spacing w:line="240" w:lineRule="auto" w:before="1" w:after="0"/>
        <w:ind w:left="807" w:right="0" w:hanging="359"/>
        <w:jc w:val="left"/>
        <w:rPr>
          <w:sz w:val="24"/>
        </w:rPr>
      </w:pPr>
      <w:r>
        <w:rPr>
          <w:sz w:val="24"/>
        </w:rPr>
        <w:t>•</w:t>
      </w:r>
      <w:r>
        <w:rPr>
          <w:spacing w:val="-4"/>
          <w:sz w:val="24"/>
        </w:rPr>
        <w:t> </w:t>
      </w:r>
      <w:r>
        <w:rPr>
          <w:sz w:val="24"/>
        </w:rPr>
        <w:t>bed</w:t>
      </w:r>
      <w:r>
        <w:rPr>
          <w:spacing w:val="-1"/>
          <w:sz w:val="24"/>
        </w:rPr>
        <w:t> </w:t>
      </w:r>
      <w:r>
        <w:rPr>
          <w:sz w:val="24"/>
        </w:rPr>
        <w:t>rest</w:t>
      </w:r>
      <w:r>
        <w:rPr>
          <w:spacing w:val="-1"/>
          <w:sz w:val="24"/>
        </w:rPr>
        <w:t> </w:t>
      </w:r>
      <w:r>
        <w:rPr>
          <w:sz w:val="24"/>
        </w:rPr>
        <w:t>throughout</w:t>
      </w:r>
      <w:r>
        <w:rPr>
          <w:spacing w:val="-1"/>
          <w:sz w:val="24"/>
        </w:rPr>
        <w:t> </w:t>
      </w:r>
      <w:r>
        <w:rPr>
          <w:sz w:val="24"/>
        </w:rPr>
        <w:t>pregnancy; </w:t>
      </w:r>
      <w:r>
        <w:rPr>
          <w:spacing w:val="-5"/>
          <w:sz w:val="24"/>
        </w:rPr>
        <w:t>and</w:t>
      </w:r>
    </w:p>
    <w:p>
      <w:pPr>
        <w:pStyle w:val="ListParagraph"/>
        <w:numPr>
          <w:ilvl w:val="1"/>
          <w:numId w:val="17"/>
        </w:numPr>
        <w:tabs>
          <w:tab w:pos="807" w:val="left" w:leader="none"/>
        </w:tabs>
        <w:spacing w:line="240" w:lineRule="auto" w:before="276" w:after="0"/>
        <w:ind w:left="807" w:right="0" w:hanging="359"/>
        <w:jc w:val="left"/>
        <w:rPr>
          <w:sz w:val="24"/>
        </w:rPr>
      </w:pPr>
      <w:r>
        <w:rPr>
          <w:sz w:val="24"/>
        </w:rPr>
        <w:t>•</w:t>
      </w:r>
      <w:r>
        <w:rPr>
          <w:spacing w:val="-2"/>
          <w:sz w:val="24"/>
        </w:rPr>
        <w:t> </w:t>
      </w:r>
      <w:r>
        <w:rPr>
          <w:sz w:val="24"/>
        </w:rPr>
        <w:t>intrapartum</w:t>
      </w:r>
      <w:r>
        <w:rPr>
          <w:spacing w:val="-1"/>
          <w:sz w:val="24"/>
        </w:rPr>
        <w:t> </w:t>
      </w:r>
      <w:r>
        <w:rPr>
          <w:sz w:val="24"/>
        </w:rPr>
        <w:t>or</w:t>
      </w:r>
      <w:r>
        <w:rPr>
          <w:spacing w:val="-1"/>
          <w:sz w:val="24"/>
        </w:rPr>
        <w:t> </w:t>
      </w:r>
      <w:r>
        <w:rPr>
          <w:sz w:val="24"/>
        </w:rPr>
        <w:t>postpartum </w:t>
      </w:r>
      <w:r>
        <w:rPr>
          <w:spacing w:val="-2"/>
          <w:sz w:val="24"/>
        </w:rPr>
        <w:t>problems.</w:t>
      </w:r>
    </w:p>
    <w:p>
      <w:pPr>
        <w:pStyle w:val="ListParagraph"/>
        <w:numPr>
          <w:ilvl w:val="1"/>
          <w:numId w:val="17"/>
        </w:numPr>
        <w:tabs>
          <w:tab w:pos="807" w:val="left" w:leader="none"/>
        </w:tabs>
        <w:spacing w:line="240" w:lineRule="auto" w:before="276" w:after="0"/>
        <w:ind w:left="807" w:right="0" w:hanging="359"/>
        <w:jc w:val="left"/>
        <w:rPr>
          <w:sz w:val="24"/>
        </w:rPr>
      </w:pPr>
      <w:r>
        <w:rPr>
          <w:sz w:val="24"/>
        </w:rPr>
        <w:t>Prolonged</w:t>
      </w:r>
      <w:r>
        <w:rPr>
          <w:spacing w:val="-3"/>
          <w:sz w:val="24"/>
        </w:rPr>
        <w:t> </w:t>
      </w:r>
      <w:r>
        <w:rPr>
          <w:sz w:val="24"/>
        </w:rPr>
        <w:t>hospitalization</w:t>
      </w:r>
      <w:r>
        <w:rPr>
          <w:spacing w:val="-2"/>
          <w:sz w:val="24"/>
        </w:rPr>
        <w:t> </w:t>
      </w:r>
      <w:r>
        <w:rPr>
          <w:sz w:val="24"/>
        </w:rPr>
        <w:t>after</w:t>
      </w:r>
      <w:r>
        <w:rPr>
          <w:spacing w:val="-1"/>
          <w:sz w:val="24"/>
        </w:rPr>
        <w:t> </w:t>
      </w:r>
      <w:r>
        <w:rPr>
          <w:spacing w:val="-2"/>
          <w:sz w:val="24"/>
        </w:rPr>
        <w:t>childbirth;</w:t>
      </w:r>
    </w:p>
    <w:p>
      <w:pPr>
        <w:pStyle w:val="ListParagraph"/>
        <w:numPr>
          <w:ilvl w:val="1"/>
          <w:numId w:val="17"/>
        </w:numPr>
        <w:tabs>
          <w:tab w:pos="807" w:val="left" w:leader="none"/>
        </w:tabs>
        <w:spacing w:line="240" w:lineRule="auto" w:before="276" w:after="0"/>
        <w:ind w:left="807" w:right="0" w:hanging="359"/>
        <w:jc w:val="left"/>
        <w:rPr>
          <w:sz w:val="24"/>
        </w:rPr>
      </w:pPr>
      <w:r>
        <w:rPr>
          <w:sz w:val="24"/>
        </w:rPr>
        <w:t>•</w:t>
      </w:r>
      <w:r>
        <w:rPr>
          <w:spacing w:val="-4"/>
          <w:sz w:val="24"/>
        </w:rPr>
        <w:t> </w:t>
      </w:r>
      <w:r>
        <w:rPr>
          <w:sz w:val="24"/>
        </w:rPr>
        <w:t>Previous</w:t>
      </w:r>
      <w:r>
        <w:rPr>
          <w:spacing w:val="-3"/>
          <w:sz w:val="24"/>
        </w:rPr>
        <w:t> </w:t>
      </w:r>
      <w:r>
        <w:rPr>
          <w:spacing w:val="-2"/>
          <w:sz w:val="24"/>
        </w:rPr>
        <w:t>miscarriages;</w:t>
      </w:r>
    </w:p>
    <w:p>
      <w:pPr>
        <w:pStyle w:val="ListParagraph"/>
        <w:numPr>
          <w:ilvl w:val="1"/>
          <w:numId w:val="17"/>
        </w:numPr>
        <w:tabs>
          <w:tab w:pos="807" w:val="left" w:leader="none"/>
        </w:tabs>
        <w:spacing w:line="240" w:lineRule="auto" w:before="276" w:after="0"/>
        <w:ind w:left="807" w:right="0" w:hanging="359"/>
        <w:jc w:val="left"/>
        <w:rPr>
          <w:sz w:val="24"/>
        </w:rPr>
      </w:pPr>
      <w:r>
        <w:rPr>
          <w:sz w:val="24"/>
        </w:rPr>
        <w:t>•</w:t>
      </w:r>
      <w:r>
        <w:rPr>
          <w:spacing w:val="-3"/>
          <w:sz w:val="24"/>
        </w:rPr>
        <w:t> </w:t>
      </w:r>
      <w:r>
        <w:rPr>
          <w:sz w:val="24"/>
        </w:rPr>
        <w:t>Infertility</w:t>
      </w:r>
      <w:r>
        <w:rPr>
          <w:spacing w:val="-1"/>
          <w:sz w:val="24"/>
        </w:rPr>
        <w:t> </w:t>
      </w:r>
      <w:r>
        <w:rPr>
          <w:spacing w:val="-2"/>
          <w:sz w:val="24"/>
        </w:rPr>
        <w:t>Treatment.</w:t>
      </w:r>
    </w:p>
    <w:p>
      <w:pPr>
        <w:pStyle w:val="ListParagraph"/>
        <w:numPr>
          <w:ilvl w:val="1"/>
          <w:numId w:val="17"/>
        </w:numPr>
        <w:tabs>
          <w:tab w:pos="807" w:val="left" w:leader="none"/>
        </w:tabs>
        <w:spacing w:line="240" w:lineRule="auto" w:before="276" w:after="0"/>
        <w:ind w:left="807" w:right="0" w:hanging="359"/>
        <w:jc w:val="left"/>
        <w:rPr>
          <w:sz w:val="24"/>
        </w:rPr>
      </w:pPr>
      <w:r>
        <w:rPr>
          <w:sz w:val="24"/>
        </w:rPr>
        <w:t>Was</w:t>
      </w:r>
      <w:r>
        <w:rPr>
          <w:spacing w:val="-2"/>
          <w:sz w:val="24"/>
        </w:rPr>
        <w:t> </w:t>
      </w:r>
      <w:r>
        <w:rPr>
          <w:sz w:val="24"/>
        </w:rPr>
        <w:t>the</w:t>
      </w:r>
      <w:r>
        <w:rPr>
          <w:spacing w:val="-1"/>
          <w:sz w:val="24"/>
        </w:rPr>
        <w:t> </w:t>
      </w:r>
      <w:r>
        <w:rPr>
          <w:sz w:val="24"/>
        </w:rPr>
        <w:t>pregnancy</w:t>
      </w:r>
      <w:r>
        <w:rPr>
          <w:spacing w:val="-1"/>
          <w:sz w:val="24"/>
        </w:rPr>
        <w:t> </w:t>
      </w:r>
      <w:r>
        <w:rPr>
          <w:spacing w:val="-2"/>
          <w:sz w:val="24"/>
        </w:rPr>
        <w:t>intended,</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w:t>
      </w:r>
      <w:r>
        <w:rPr>
          <w:spacing w:val="-2"/>
          <w:sz w:val="24"/>
        </w:rPr>
        <w:t> </w:t>
      </w:r>
      <w:r>
        <w:rPr>
          <w:sz w:val="24"/>
        </w:rPr>
        <w:t>Child's</w:t>
      </w:r>
      <w:r>
        <w:rPr>
          <w:spacing w:val="-2"/>
          <w:sz w:val="24"/>
        </w:rPr>
        <w:t> </w:t>
      </w:r>
      <w:r>
        <w:rPr>
          <w:spacing w:val="-4"/>
          <w:sz w:val="24"/>
        </w:rPr>
        <w:t>sex,</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w:t>
      </w:r>
      <w:r>
        <w:rPr>
          <w:spacing w:val="-2"/>
          <w:sz w:val="24"/>
        </w:rPr>
        <w:t> </w:t>
      </w:r>
      <w:r>
        <w:rPr>
          <w:sz w:val="24"/>
        </w:rPr>
        <w:t>Illness</w:t>
      </w:r>
      <w:r>
        <w:rPr>
          <w:spacing w:val="-2"/>
          <w:sz w:val="24"/>
        </w:rPr>
        <w:t> </w:t>
      </w:r>
      <w:r>
        <w:rPr>
          <w:sz w:val="24"/>
        </w:rPr>
        <w:t>of</w:t>
      </w:r>
      <w:r>
        <w:rPr>
          <w:spacing w:val="-1"/>
          <w:sz w:val="24"/>
        </w:rPr>
        <w:t> </w:t>
      </w:r>
      <w:r>
        <w:rPr>
          <w:sz w:val="24"/>
        </w:rPr>
        <w:t>the</w:t>
      </w:r>
      <w:r>
        <w:rPr>
          <w:spacing w:val="-2"/>
          <w:sz w:val="24"/>
        </w:rPr>
        <w:t> </w:t>
      </w:r>
      <w:r>
        <w:rPr>
          <w:spacing w:val="-5"/>
          <w:sz w:val="24"/>
        </w:rPr>
        <w:t>kid</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Incapability</w:t>
      </w:r>
      <w:r>
        <w:rPr>
          <w:spacing w:val="-4"/>
          <w:sz w:val="24"/>
        </w:rPr>
        <w:t> </w:t>
      </w:r>
      <w:r>
        <w:rPr>
          <w:sz w:val="24"/>
        </w:rPr>
        <w:t>of</w:t>
      </w:r>
      <w:r>
        <w:rPr>
          <w:spacing w:val="-1"/>
          <w:sz w:val="24"/>
        </w:rPr>
        <w:t> </w:t>
      </w:r>
      <w:r>
        <w:rPr>
          <w:sz w:val="24"/>
        </w:rPr>
        <w:t>the</w:t>
      </w:r>
      <w:r>
        <w:rPr>
          <w:spacing w:val="-3"/>
          <w:sz w:val="24"/>
        </w:rPr>
        <w:t> </w:t>
      </w:r>
      <w:r>
        <w:rPr>
          <w:sz w:val="24"/>
        </w:rPr>
        <w:t>infant</w:t>
      </w:r>
      <w:r>
        <w:rPr>
          <w:spacing w:val="-2"/>
          <w:sz w:val="24"/>
        </w:rPr>
        <w:t> </w:t>
      </w:r>
      <w:r>
        <w:rPr>
          <w:sz w:val="24"/>
        </w:rPr>
        <w:t>to</w:t>
      </w:r>
      <w:r>
        <w:rPr>
          <w:spacing w:val="-1"/>
          <w:sz w:val="24"/>
        </w:rPr>
        <w:t> </w:t>
      </w:r>
      <w:r>
        <w:rPr>
          <w:sz w:val="24"/>
        </w:rPr>
        <w:t>adequately</w:t>
      </w:r>
      <w:r>
        <w:rPr>
          <w:spacing w:val="-1"/>
          <w:sz w:val="24"/>
        </w:rPr>
        <w:t> </w:t>
      </w:r>
      <w:r>
        <w:rPr>
          <w:spacing w:val="-2"/>
          <w:sz w:val="24"/>
        </w:rPr>
        <w:t>suckle,</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number</w:t>
      </w:r>
      <w:r>
        <w:rPr>
          <w:spacing w:val="-2"/>
          <w:sz w:val="24"/>
        </w:rPr>
        <w:t> </w:t>
      </w:r>
      <w:r>
        <w:rPr>
          <w:sz w:val="24"/>
        </w:rPr>
        <w:t>of </w:t>
      </w:r>
      <w:r>
        <w:rPr>
          <w:spacing w:val="-2"/>
          <w:sz w:val="24"/>
        </w:rPr>
        <w:t>children,</w:t>
      </w:r>
    </w:p>
    <w:p>
      <w:pPr>
        <w:pStyle w:val="BodyText"/>
      </w:pPr>
    </w:p>
    <w:p>
      <w:pPr>
        <w:pStyle w:val="ListParagraph"/>
        <w:numPr>
          <w:ilvl w:val="1"/>
          <w:numId w:val="17"/>
        </w:numPr>
        <w:tabs>
          <w:tab w:pos="807" w:val="left" w:leader="none"/>
        </w:tabs>
        <w:spacing w:line="240" w:lineRule="auto" w:before="1" w:after="0"/>
        <w:ind w:left="807" w:right="0" w:hanging="359"/>
        <w:jc w:val="left"/>
        <w:rPr>
          <w:sz w:val="24"/>
        </w:rPr>
      </w:pPr>
      <w:r>
        <w:rPr>
          <w:sz w:val="24"/>
        </w:rPr>
        <w:t>•</w:t>
      </w:r>
      <w:r>
        <w:rPr>
          <w:spacing w:val="-2"/>
          <w:sz w:val="24"/>
        </w:rPr>
        <w:t> </w:t>
      </w:r>
      <w:r>
        <w:rPr>
          <w:sz w:val="24"/>
        </w:rPr>
        <w:t>temperament of</w:t>
      </w:r>
      <w:r>
        <w:rPr>
          <w:spacing w:val="-1"/>
          <w:sz w:val="24"/>
        </w:rPr>
        <w:t> </w:t>
      </w:r>
      <w:r>
        <w:rPr>
          <w:sz w:val="24"/>
        </w:rPr>
        <w:t>the</w:t>
      </w:r>
      <w:r>
        <w:rPr>
          <w:spacing w:val="-1"/>
          <w:sz w:val="24"/>
        </w:rPr>
        <w:t> </w:t>
      </w:r>
      <w:r>
        <w:rPr>
          <w:spacing w:val="-2"/>
          <w:sz w:val="24"/>
        </w:rPr>
        <w:t>infant,</w:t>
      </w:r>
    </w:p>
    <w:p>
      <w:pPr>
        <w:pStyle w:val="ListParagraph"/>
        <w:numPr>
          <w:ilvl w:val="1"/>
          <w:numId w:val="17"/>
        </w:numPr>
        <w:tabs>
          <w:tab w:pos="807" w:val="left" w:leader="none"/>
        </w:tabs>
        <w:spacing w:line="240" w:lineRule="auto" w:before="276" w:after="0"/>
        <w:ind w:left="807" w:right="0" w:hanging="359"/>
        <w:jc w:val="left"/>
        <w:rPr>
          <w:sz w:val="24"/>
        </w:rPr>
      </w:pPr>
      <w:r>
        <w:rPr>
          <w:sz w:val="24"/>
        </w:rPr>
        <w:t>•</w:t>
      </w:r>
      <w:r>
        <w:rPr>
          <w:spacing w:val="-2"/>
          <w:sz w:val="24"/>
        </w:rPr>
        <w:t> </w:t>
      </w:r>
      <w:r>
        <w:rPr>
          <w:sz w:val="24"/>
        </w:rPr>
        <w:t>difficulties</w:t>
      </w:r>
      <w:r>
        <w:rPr>
          <w:spacing w:val="-1"/>
          <w:sz w:val="24"/>
        </w:rPr>
        <w:t> </w:t>
      </w:r>
      <w:r>
        <w:rPr>
          <w:sz w:val="24"/>
        </w:rPr>
        <w:t>in feeding the</w:t>
      </w:r>
      <w:r>
        <w:rPr>
          <w:spacing w:val="-1"/>
          <w:sz w:val="24"/>
        </w:rPr>
        <w:t> </w:t>
      </w:r>
      <w:r>
        <w:rPr>
          <w:spacing w:val="-2"/>
          <w:sz w:val="24"/>
        </w:rPr>
        <w:t>infant,</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w:t>
      </w:r>
      <w:r>
        <w:rPr>
          <w:spacing w:val="-3"/>
          <w:sz w:val="24"/>
        </w:rPr>
        <w:t> </w:t>
      </w:r>
      <w:r>
        <w:rPr>
          <w:sz w:val="24"/>
        </w:rPr>
        <w:t>unique</w:t>
      </w:r>
      <w:r>
        <w:rPr>
          <w:spacing w:val="-1"/>
          <w:sz w:val="24"/>
        </w:rPr>
        <w:t> </w:t>
      </w:r>
      <w:r>
        <w:rPr>
          <w:sz w:val="24"/>
        </w:rPr>
        <w:t>demands</w:t>
      </w:r>
      <w:r>
        <w:rPr>
          <w:spacing w:val="-2"/>
          <w:sz w:val="24"/>
        </w:rPr>
        <w:t> </w:t>
      </w:r>
      <w:r>
        <w:rPr>
          <w:sz w:val="24"/>
        </w:rPr>
        <w:t>of</w:t>
      </w:r>
      <w:r>
        <w:rPr>
          <w:spacing w:val="-2"/>
          <w:sz w:val="24"/>
        </w:rPr>
        <w:t> </w:t>
      </w:r>
      <w:r>
        <w:rPr>
          <w:sz w:val="24"/>
        </w:rPr>
        <w:t>the</w:t>
      </w:r>
      <w:r>
        <w:rPr>
          <w:spacing w:val="-1"/>
          <w:sz w:val="24"/>
        </w:rPr>
        <w:t> </w:t>
      </w:r>
      <w:r>
        <w:rPr>
          <w:spacing w:val="-2"/>
          <w:sz w:val="24"/>
        </w:rPr>
        <w:t>infant</w:t>
      </w:r>
    </w:p>
    <w:p>
      <w:pPr>
        <w:pStyle w:val="ListParagraph"/>
        <w:spacing w:after="0" w:line="240" w:lineRule="auto"/>
        <w:jc w:val="left"/>
        <w:rPr>
          <w:sz w:val="24"/>
        </w:rPr>
        <w:sectPr>
          <w:pgSz w:w="11910" w:h="16840"/>
          <w:pgMar w:header="0" w:footer="1012" w:top="1360" w:bottom="1200" w:left="992" w:right="992"/>
        </w:sectPr>
      </w:pPr>
    </w:p>
    <w:p>
      <w:pPr>
        <w:pStyle w:val="Heading2"/>
        <w:spacing w:before="61"/>
        <w:ind w:left="87" w:firstLine="0"/>
      </w:pPr>
      <w:r>
        <w:rPr/>
        <w:t>Socioeconomic</w:t>
      </w:r>
      <w:r>
        <w:rPr>
          <w:spacing w:val="-2"/>
        </w:rPr>
        <w:t> Factors</w:t>
      </w:r>
    </w:p>
    <w:p>
      <w:pPr>
        <w:pStyle w:val="BodyText"/>
        <w:spacing w:before="160"/>
        <w:rPr>
          <w:b/>
        </w:rPr>
      </w:pPr>
    </w:p>
    <w:p>
      <w:pPr>
        <w:pStyle w:val="ListParagraph"/>
        <w:numPr>
          <w:ilvl w:val="1"/>
          <w:numId w:val="17"/>
        </w:numPr>
        <w:tabs>
          <w:tab w:pos="808" w:val="left" w:leader="none"/>
        </w:tabs>
        <w:spacing w:line="480" w:lineRule="auto" w:before="1" w:after="0"/>
        <w:ind w:left="808" w:right="205" w:hanging="360"/>
        <w:jc w:val="left"/>
        <w:rPr>
          <w:sz w:val="24"/>
        </w:rPr>
      </w:pPr>
      <w:r>
        <w:rPr>
          <w:sz w:val="24"/>
        </w:rPr>
        <w:t>cultural</w:t>
      </w:r>
      <w:r>
        <w:rPr>
          <w:spacing w:val="-3"/>
          <w:sz w:val="24"/>
        </w:rPr>
        <w:t> </w:t>
      </w:r>
      <w:r>
        <w:rPr>
          <w:sz w:val="24"/>
        </w:rPr>
        <w:t>traditions</w:t>
      </w:r>
      <w:r>
        <w:rPr>
          <w:spacing w:val="-3"/>
          <w:sz w:val="24"/>
        </w:rPr>
        <w:t> </w:t>
      </w:r>
      <w:r>
        <w:rPr>
          <w:sz w:val="24"/>
        </w:rPr>
        <w:t>and</w:t>
      </w:r>
      <w:r>
        <w:rPr>
          <w:spacing w:val="-3"/>
          <w:sz w:val="24"/>
        </w:rPr>
        <w:t> </w:t>
      </w:r>
      <w:r>
        <w:rPr>
          <w:sz w:val="24"/>
        </w:rPr>
        <w:t>beliefs,</w:t>
      </w:r>
      <w:r>
        <w:rPr>
          <w:spacing w:val="-3"/>
          <w:sz w:val="24"/>
        </w:rPr>
        <w:t> </w:t>
      </w:r>
      <w:r>
        <w:rPr>
          <w:sz w:val="24"/>
        </w:rPr>
        <w:t>such</w:t>
      </w:r>
      <w:r>
        <w:rPr>
          <w:spacing w:val="-3"/>
          <w:sz w:val="24"/>
        </w:rPr>
        <w:t> </w:t>
      </w:r>
      <w:r>
        <w:rPr>
          <w:sz w:val="24"/>
        </w:rPr>
        <w:t>as</w:t>
      </w:r>
      <w:r>
        <w:rPr>
          <w:spacing w:val="-3"/>
          <w:sz w:val="24"/>
        </w:rPr>
        <w:t> </w:t>
      </w:r>
      <w:r>
        <w:rPr>
          <w:sz w:val="24"/>
        </w:rPr>
        <w:t>new</w:t>
      </w:r>
      <w:r>
        <w:rPr>
          <w:spacing w:val="-3"/>
          <w:sz w:val="24"/>
        </w:rPr>
        <w:t> </w:t>
      </w:r>
      <w:r>
        <w:rPr>
          <w:sz w:val="24"/>
        </w:rPr>
        <w:t>moms</w:t>
      </w:r>
      <w:r>
        <w:rPr>
          <w:spacing w:val="-1"/>
          <w:sz w:val="24"/>
        </w:rPr>
        <w:t> </w:t>
      </w:r>
      <w:r>
        <w:rPr>
          <w:sz w:val="24"/>
        </w:rPr>
        <w:t>should</w:t>
      </w:r>
      <w:r>
        <w:rPr>
          <w:spacing w:val="-3"/>
          <w:sz w:val="24"/>
        </w:rPr>
        <w:t> </w:t>
      </w:r>
      <w:r>
        <w:rPr>
          <w:sz w:val="24"/>
        </w:rPr>
        <w:t>not</w:t>
      </w:r>
      <w:r>
        <w:rPr>
          <w:spacing w:val="-3"/>
          <w:sz w:val="24"/>
        </w:rPr>
        <w:t> </w:t>
      </w:r>
      <w:r>
        <w:rPr>
          <w:sz w:val="24"/>
        </w:rPr>
        <w:t>be</w:t>
      </w:r>
      <w:r>
        <w:rPr>
          <w:spacing w:val="-3"/>
          <w:sz w:val="24"/>
        </w:rPr>
        <w:t> </w:t>
      </w:r>
      <w:r>
        <w:rPr>
          <w:sz w:val="24"/>
        </w:rPr>
        <w:t>seen</w:t>
      </w:r>
      <w:r>
        <w:rPr>
          <w:spacing w:val="-3"/>
          <w:sz w:val="24"/>
        </w:rPr>
        <w:t> </w:t>
      </w:r>
      <w:r>
        <w:rPr>
          <w:sz w:val="24"/>
        </w:rPr>
        <w:t>outdoors</w:t>
      </w:r>
      <w:r>
        <w:rPr>
          <w:spacing w:val="-3"/>
          <w:sz w:val="24"/>
        </w:rPr>
        <w:t> </w:t>
      </w:r>
      <w:r>
        <w:rPr>
          <w:sz w:val="24"/>
        </w:rPr>
        <w:t>for</w:t>
      </w:r>
      <w:r>
        <w:rPr>
          <w:spacing w:val="-3"/>
          <w:sz w:val="24"/>
        </w:rPr>
        <w:t> </w:t>
      </w:r>
      <w:r>
        <w:rPr>
          <w:sz w:val="24"/>
        </w:rPr>
        <w:t>a</w:t>
      </w:r>
      <w:r>
        <w:rPr>
          <w:spacing w:val="-5"/>
          <w:sz w:val="24"/>
        </w:rPr>
        <w:t> </w:t>
      </w:r>
      <w:r>
        <w:rPr>
          <w:sz w:val="24"/>
        </w:rPr>
        <w:t>period</w:t>
      </w:r>
      <w:r>
        <w:rPr>
          <w:spacing w:val="-3"/>
          <w:sz w:val="24"/>
        </w:rPr>
        <w:t> </w:t>
      </w:r>
      <w:r>
        <w:rPr>
          <w:sz w:val="24"/>
        </w:rPr>
        <w:t>of time and sitting on hot water after delivery, which may cause the new mother more agony and misery.</w:t>
      </w:r>
    </w:p>
    <w:p>
      <w:pPr>
        <w:pStyle w:val="ListParagraph"/>
        <w:numPr>
          <w:ilvl w:val="1"/>
          <w:numId w:val="17"/>
        </w:numPr>
        <w:tabs>
          <w:tab w:pos="807" w:val="left" w:leader="none"/>
        </w:tabs>
        <w:spacing w:line="240" w:lineRule="auto" w:before="0" w:after="0"/>
        <w:ind w:left="807" w:right="0" w:hanging="359"/>
        <w:jc w:val="left"/>
        <w:rPr>
          <w:sz w:val="24"/>
        </w:rPr>
      </w:pPr>
      <w:r>
        <w:rPr>
          <w:sz w:val="24"/>
        </w:rPr>
        <w:t>familial</w:t>
      </w:r>
      <w:r>
        <w:rPr>
          <w:spacing w:val="-4"/>
          <w:sz w:val="24"/>
        </w:rPr>
        <w:t> </w:t>
      </w:r>
      <w:r>
        <w:rPr>
          <w:sz w:val="24"/>
        </w:rPr>
        <w:t>Assistance</w:t>
      </w:r>
      <w:r>
        <w:rPr>
          <w:spacing w:val="-3"/>
          <w:sz w:val="24"/>
        </w:rPr>
        <w:t> </w:t>
      </w:r>
      <w:r>
        <w:rPr>
          <w:sz w:val="24"/>
        </w:rPr>
        <w:t>from</w:t>
      </w:r>
      <w:r>
        <w:rPr>
          <w:spacing w:val="1"/>
          <w:sz w:val="24"/>
        </w:rPr>
        <w:t> </w:t>
      </w:r>
      <w:r>
        <w:rPr>
          <w:sz w:val="24"/>
        </w:rPr>
        <w:t>partners</w:t>
      </w:r>
      <w:r>
        <w:rPr>
          <w:spacing w:val="-2"/>
          <w:sz w:val="24"/>
        </w:rPr>
        <w:t> </w:t>
      </w:r>
      <w:r>
        <w:rPr>
          <w:sz w:val="24"/>
        </w:rPr>
        <w:t>or</w:t>
      </w:r>
      <w:r>
        <w:rPr>
          <w:spacing w:val="-4"/>
          <w:sz w:val="24"/>
        </w:rPr>
        <w:t> </w:t>
      </w:r>
      <w:r>
        <w:rPr>
          <w:sz w:val="24"/>
        </w:rPr>
        <w:t>grandparents</w:t>
      </w:r>
      <w:r>
        <w:rPr>
          <w:spacing w:val="1"/>
          <w:sz w:val="24"/>
        </w:rPr>
        <w:t> </w:t>
      </w:r>
      <w:r>
        <w:rPr>
          <w:sz w:val="24"/>
        </w:rPr>
        <w:t>in</w:t>
      </w:r>
      <w:r>
        <w:rPr>
          <w:spacing w:val="-2"/>
          <w:sz w:val="24"/>
        </w:rPr>
        <w:t> </w:t>
      </w:r>
      <w:r>
        <w:rPr>
          <w:sz w:val="24"/>
        </w:rPr>
        <w:t>infant</w:t>
      </w:r>
      <w:r>
        <w:rPr>
          <w:spacing w:val="-1"/>
          <w:sz w:val="24"/>
        </w:rPr>
        <w:t> </w:t>
      </w:r>
      <w:r>
        <w:rPr>
          <w:spacing w:val="-2"/>
          <w:sz w:val="24"/>
        </w:rPr>
        <w:t>care.</w:t>
      </w:r>
    </w:p>
    <w:p>
      <w:pPr>
        <w:pStyle w:val="BodyText"/>
      </w:pPr>
    </w:p>
    <w:p>
      <w:pPr>
        <w:pStyle w:val="ListParagraph"/>
        <w:numPr>
          <w:ilvl w:val="1"/>
          <w:numId w:val="17"/>
        </w:numPr>
        <w:tabs>
          <w:tab w:pos="807" w:val="left" w:leader="none"/>
        </w:tabs>
        <w:spacing w:line="240" w:lineRule="auto" w:before="0" w:after="0"/>
        <w:ind w:left="807" w:right="0" w:hanging="359"/>
        <w:jc w:val="left"/>
        <w:rPr>
          <w:sz w:val="24"/>
        </w:rPr>
      </w:pPr>
      <w:r>
        <w:rPr>
          <w:sz w:val="24"/>
        </w:rPr>
        <w:t>newly</w:t>
      </w:r>
      <w:r>
        <w:rPr>
          <w:spacing w:val="-1"/>
          <w:sz w:val="24"/>
        </w:rPr>
        <w:t> </w:t>
      </w:r>
      <w:r>
        <w:rPr>
          <w:spacing w:val="-2"/>
          <w:sz w:val="24"/>
        </w:rPr>
        <w:t>divorced,</w:t>
      </w:r>
    </w:p>
    <w:p>
      <w:pPr>
        <w:pStyle w:val="BodyText"/>
      </w:pPr>
    </w:p>
    <w:p>
      <w:pPr>
        <w:pStyle w:val="ListParagraph"/>
        <w:numPr>
          <w:ilvl w:val="1"/>
          <w:numId w:val="17"/>
        </w:numPr>
        <w:tabs>
          <w:tab w:pos="807" w:val="left" w:leader="none"/>
        </w:tabs>
        <w:spacing w:line="240" w:lineRule="auto" w:before="1" w:after="0"/>
        <w:ind w:left="807" w:right="0" w:hanging="359"/>
        <w:jc w:val="left"/>
        <w:rPr>
          <w:sz w:val="24"/>
        </w:rPr>
      </w:pPr>
      <w:r>
        <w:rPr>
          <w:sz w:val="24"/>
        </w:rPr>
        <w:t>modest monthly </w:t>
      </w:r>
      <w:r>
        <w:rPr>
          <w:spacing w:val="-2"/>
          <w:sz w:val="24"/>
        </w:rPr>
        <w:t>income,</w:t>
      </w:r>
    </w:p>
    <w:p>
      <w:pPr>
        <w:pStyle w:val="ListParagraph"/>
        <w:numPr>
          <w:ilvl w:val="1"/>
          <w:numId w:val="17"/>
        </w:numPr>
        <w:tabs>
          <w:tab w:pos="807" w:val="left" w:leader="none"/>
        </w:tabs>
        <w:spacing w:line="240" w:lineRule="auto" w:before="276" w:after="0"/>
        <w:ind w:left="807" w:right="0" w:hanging="359"/>
        <w:jc w:val="left"/>
        <w:rPr>
          <w:sz w:val="24"/>
        </w:rPr>
      </w:pPr>
      <w:r>
        <w:rPr>
          <w:sz w:val="24"/>
        </w:rPr>
        <w:t>low monthly </w:t>
      </w:r>
      <w:r>
        <w:rPr>
          <w:spacing w:val="-2"/>
          <w:sz w:val="24"/>
        </w:rPr>
        <w:t>expenditures</w:t>
      </w:r>
    </w:p>
    <w:p>
      <w:pPr>
        <w:pStyle w:val="ListParagraph"/>
        <w:numPr>
          <w:ilvl w:val="1"/>
          <w:numId w:val="17"/>
        </w:numPr>
        <w:tabs>
          <w:tab w:pos="807" w:val="left" w:leader="none"/>
        </w:tabs>
        <w:spacing w:line="240" w:lineRule="auto" w:before="276" w:after="0"/>
        <w:ind w:left="807" w:right="0" w:hanging="359"/>
        <w:jc w:val="left"/>
        <w:rPr>
          <w:sz w:val="24"/>
        </w:rPr>
      </w:pPr>
      <w:r>
        <w:rPr>
          <w:sz w:val="24"/>
        </w:rPr>
        <w:t>job</w:t>
      </w:r>
      <w:r>
        <w:rPr>
          <w:spacing w:val="-1"/>
          <w:sz w:val="24"/>
        </w:rPr>
        <w:t> </w:t>
      </w:r>
      <w:r>
        <w:rPr>
          <w:sz w:val="24"/>
        </w:rPr>
        <w:t>loss</w:t>
      </w:r>
      <w:r>
        <w:rPr>
          <w:spacing w:val="-1"/>
          <w:sz w:val="24"/>
        </w:rPr>
        <w:t> </w:t>
      </w:r>
      <w:r>
        <w:rPr>
          <w:sz w:val="24"/>
        </w:rPr>
        <w:t>and</w:t>
      </w:r>
      <w:r>
        <w:rPr>
          <w:spacing w:val="-1"/>
          <w:sz w:val="24"/>
        </w:rPr>
        <w:t> </w:t>
      </w:r>
      <w:r>
        <w:rPr>
          <w:sz w:val="24"/>
        </w:rPr>
        <w:t>recent</w:t>
      </w:r>
      <w:r>
        <w:rPr>
          <w:spacing w:val="-1"/>
          <w:sz w:val="24"/>
        </w:rPr>
        <w:t> </w:t>
      </w:r>
      <w:r>
        <w:rPr>
          <w:sz w:val="24"/>
        </w:rPr>
        <w:t>home </w:t>
      </w:r>
      <w:r>
        <w:rPr>
          <w:spacing w:val="-4"/>
          <w:sz w:val="24"/>
        </w:rPr>
        <w:t>move</w:t>
      </w:r>
    </w:p>
    <w:p>
      <w:pPr>
        <w:pStyle w:val="BodyText"/>
      </w:pPr>
    </w:p>
    <w:p>
      <w:pPr>
        <w:pStyle w:val="BodyText"/>
      </w:pPr>
    </w:p>
    <w:p>
      <w:pPr>
        <w:pStyle w:val="BodyText"/>
      </w:pPr>
    </w:p>
    <w:p>
      <w:pPr>
        <w:pStyle w:val="BodyText"/>
        <w:spacing w:before="43"/>
      </w:pPr>
    </w:p>
    <w:p>
      <w:pPr>
        <w:pStyle w:val="Heading2"/>
        <w:ind w:left="87" w:firstLine="0"/>
      </w:pPr>
      <w:r>
        <w:rPr/>
        <w:t>Clinical</w:t>
      </w:r>
      <w:r>
        <w:rPr>
          <w:spacing w:val="1"/>
        </w:rPr>
        <w:t> </w:t>
      </w:r>
      <w:r>
        <w:rPr>
          <w:spacing w:val="-2"/>
        </w:rPr>
        <w:t>variables</w:t>
      </w:r>
    </w:p>
    <w:p>
      <w:pPr>
        <w:pStyle w:val="BodyText"/>
        <w:spacing w:before="159"/>
        <w:rPr>
          <w:b/>
        </w:rPr>
      </w:pPr>
    </w:p>
    <w:p>
      <w:pPr>
        <w:pStyle w:val="ListParagraph"/>
        <w:numPr>
          <w:ilvl w:val="0"/>
          <w:numId w:val="17"/>
        </w:numPr>
        <w:tabs>
          <w:tab w:pos="230" w:val="left" w:leader="none"/>
        </w:tabs>
        <w:spacing w:line="240" w:lineRule="auto" w:before="0" w:after="0"/>
        <w:ind w:left="230" w:right="0" w:hanging="143"/>
        <w:jc w:val="both"/>
        <w:rPr>
          <w:sz w:val="24"/>
        </w:rPr>
      </w:pPr>
      <w:r>
        <w:rPr>
          <w:sz w:val="24"/>
        </w:rPr>
        <w:t>past</w:t>
      </w:r>
      <w:r>
        <w:rPr>
          <w:spacing w:val="-3"/>
          <w:sz w:val="24"/>
        </w:rPr>
        <w:t> </w:t>
      </w:r>
      <w:r>
        <w:rPr>
          <w:sz w:val="24"/>
        </w:rPr>
        <w:t>history of</w:t>
      </w:r>
      <w:r>
        <w:rPr>
          <w:spacing w:val="-1"/>
          <w:sz w:val="24"/>
        </w:rPr>
        <w:t> </w:t>
      </w:r>
      <w:r>
        <w:rPr>
          <w:sz w:val="24"/>
        </w:rPr>
        <w:t>psychiatric</w:t>
      </w:r>
      <w:r>
        <w:rPr>
          <w:spacing w:val="-2"/>
          <w:sz w:val="24"/>
        </w:rPr>
        <w:t> </w:t>
      </w:r>
      <w:r>
        <w:rPr>
          <w:sz w:val="24"/>
        </w:rPr>
        <w:t>disease</w:t>
      </w:r>
      <w:r>
        <w:rPr>
          <w:spacing w:val="-2"/>
          <w:sz w:val="24"/>
        </w:rPr>
        <w:t> </w:t>
      </w:r>
      <w:r>
        <w:rPr>
          <w:sz w:val="24"/>
        </w:rPr>
        <w:t>•</w:t>
      </w:r>
      <w:r>
        <w:rPr>
          <w:spacing w:val="-1"/>
          <w:sz w:val="24"/>
        </w:rPr>
        <w:t> </w:t>
      </w:r>
      <w:r>
        <w:rPr>
          <w:sz w:val="24"/>
        </w:rPr>
        <w:t>psychiatric illness</w:t>
      </w:r>
      <w:r>
        <w:rPr>
          <w:spacing w:val="-1"/>
          <w:sz w:val="24"/>
        </w:rPr>
        <w:t> </w:t>
      </w:r>
      <w:r>
        <w:rPr>
          <w:sz w:val="24"/>
        </w:rPr>
        <w:t>in the</w:t>
      </w:r>
      <w:r>
        <w:rPr>
          <w:spacing w:val="-1"/>
          <w:sz w:val="24"/>
        </w:rPr>
        <w:t> </w:t>
      </w:r>
      <w:r>
        <w:rPr>
          <w:sz w:val="24"/>
        </w:rPr>
        <w:t>family •</w:t>
      </w:r>
      <w:r>
        <w:rPr>
          <w:spacing w:val="-1"/>
          <w:sz w:val="24"/>
        </w:rPr>
        <w:t> </w:t>
      </w:r>
      <w:r>
        <w:rPr>
          <w:sz w:val="24"/>
        </w:rPr>
        <w:t>site</w:t>
      </w:r>
      <w:r>
        <w:rPr>
          <w:spacing w:val="-1"/>
          <w:sz w:val="24"/>
        </w:rPr>
        <w:t> </w:t>
      </w:r>
      <w:r>
        <w:rPr>
          <w:sz w:val="24"/>
        </w:rPr>
        <w:t>of </w:t>
      </w:r>
      <w:r>
        <w:rPr>
          <w:spacing w:val="-2"/>
          <w:sz w:val="24"/>
        </w:rPr>
        <w:t>delivery</w:t>
      </w:r>
    </w:p>
    <w:p>
      <w:pPr>
        <w:pStyle w:val="BodyText"/>
        <w:spacing w:before="160"/>
      </w:pPr>
    </w:p>
    <w:p>
      <w:pPr>
        <w:pStyle w:val="BodyText"/>
        <w:spacing w:line="480" w:lineRule="auto" w:before="1"/>
        <w:ind w:left="87"/>
      </w:pPr>
      <w:r>
        <w:rPr>
          <w:b/>
        </w:rPr>
        <w:t>Psychological</w:t>
      </w:r>
      <w:r>
        <w:rPr>
          <w:b/>
          <w:spacing w:val="-2"/>
        </w:rPr>
        <w:t> </w:t>
      </w:r>
      <w:r>
        <w:rPr/>
        <w:t>concerns</w:t>
      </w:r>
      <w:r>
        <w:rPr>
          <w:spacing w:val="-3"/>
        </w:rPr>
        <w:t> </w:t>
      </w:r>
      <w:r>
        <w:rPr/>
        <w:t>include</w:t>
      </w:r>
      <w:r>
        <w:rPr>
          <w:spacing w:val="-3"/>
        </w:rPr>
        <w:t> </w:t>
      </w:r>
      <w:r>
        <w:rPr/>
        <w:t>intimate</w:t>
      </w:r>
      <w:r>
        <w:rPr>
          <w:spacing w:val="-4"/>
        </w:rPr>
        <w:t> </w:t>
      </w:r>
      <w:r>
        <w:rPr/>
        <w:t>relationship</w:t>
      </w:r>
      <w:r>
        <w:rPr>
          <w:spacing w:val="-3"/>
        </w:rPr>
        <w:t> </w:t>
      </w:r>
      <w:r>
        <w:rPr/>
        <w:t>abuse,</w:t>
      </w:r>
      <w:r>
        <w:rPr>
          <w:spacing w:val="-3"/>
        </w:rPr>
        <w:t> </w:t>
      </w:r>
      <w:r>
        <w:rPr/>
        <w:t>childcare</w:t>
      </w:r>
      <w:r>
        <w:rPr>
          <w:spacing w:val="-5"/>
        </w:rPr>
        <w:t> </w:t>
      </w:r>
      <w:r>
        <w:rPr/>
        <w:t>stress,</w:t>
      </w:r>
      <w:r>
        <w:rPr>
          <w:spacing w:val="-3"/>
        </w:rPr>
        <w:t> </w:t>
      </w:r>
      <w:r>
        <w:rPr/>
        <w:t>and</w:t>
      </w:r>
      <w:r>
        <w:rPr>
          <w:spacing w:val="-3"/>
        </w:rPr>
        <w:t> </w:t>
      </w:r>
      <w:r>
        <w:rPr/>
        <w:t>any</w:t>
      </w:r>
      <w:r>
        <w:rPr>
          <w:spacing w:val="-3"/>
        </w:rPr>
        <w:t> </w:t>
      </w:r>
      <w:r>
        <w:rPr/>
        <w:t>kind</w:t>
      </w:r>
      <w:r>
        <w:rPr>
          <w:spacing w:val="-3"/>
        </w:rPr>
        <w:t> </w:t>
      </w:r>
      <w:r>
        <w:rPr/>
        <w:t>of</w:t>
      </w:r>
      <w:r>
        <w:rPr>
          <w:spacing w:val="-3"/>
        </w:rPr>
        <w:t> </w:t>
      </w:r>
      <w:r>
        <w:rPr/>
        <w:t>family </w:t>
      </w:r>
      <w:r>
        <w:rPr>
          <w:spacing w:val="-2"/>
        </w:rPr>
        <w:t>strain.</w:t>
      </w:r>
    </w:p>
    <w:p>
      <w:pPr>
        <w:pStyle w:val="BodyText"/>
      </w:pPr>
    </w:p>
    <w:p>
      <w:pPr>
        <w:pStyle w:val="BodyText"/>
        <w:spacing w:before="177"/>
      </w:pPr>
    </w:p>
    <w:p>
      <w:pPr>
        <w:pStyle w:val="Heading2"/>
        <w:numPr>
          <w:ilvl w:val="1"/>
          <w:numId w:val="18"/>
        </w:numPr>
        <w:tabs>
          <w:tab w:pos="567" w:val="left" w:leader="none"/>
        </w:tabs>
        <w:spacing w:line="240" w:lineRule="auto" w:before="0" w:after="0"/>
        <w:ind w:left="567" w:right="0" w:hanging="480"/>
        <w:jc w:val="both"/>
      </w:pPr>
      <w:bookmarkStart w:name="_bookmark52" w:id="53"/>
      <w:bookmarkEnd w:id="53"/>
      <w:r>
        <w:rPr>
          <w:b w:val="0"/>
        </w:rPr>
      </w:r>
      <w:r>
        <w:rPr/>
        <w:t>Data</w:t>
      </w:r>
      <w:r>
        <w:rPr>
          <w:spacing w:val="-2"/>
        </w:rPr>
        <w:t> </w:t>
      </w:r>
      <w:r>
        <w:rPr/>
        <w:t>handling</w:t>
      </w:r>
      <w:r>
        <w:rPr>
          <w:spacing w:val="-1"/>
        </w:rPr>
        <w:t> </w:t>
      </w:r>
      <w:r>
        <w:rPr/>
        <w:t>and</w:t>
      </w:r>
      <w:r>
        <w:rPr>
          <w:spacing w:val="-3"/>
        </w:rPr>
        <w:t> </w:t>
      </w:r>
      <w:r>
        <w:rPr/>
        <w:t>quality</w:t>
      </w:r>
      <w:r>
        <w:rPr>
          <w:spacing w:val="-1"/>
        </w:rPr>
        <w:t> </w:t>
      </w:r>
      <w:r>
        <w:rPr>
          <w:spacing w:val="-2"/>
        </w:rPr>
        <w:t>control</w:t>
      </w:r>
    </w:p>
    <w:p>
      <w:pPr>
        <w:pStyle w:val="BodyText"/>
        <w:spacing w:line="480" w:lineRule="auto" w:before="262"/>
        <w:ind w:left="87" w:right="84"/>
        <w:jc w:val="both"/>
      </w:pPr>
      <w:r>
        <w:rPr/>
        <w:t>The</w:t>
      </w:r>
      <w:r>
        <w:rPr>
          <w:spacing w:val="-15"/>
        </w:rPr>
        <w:t> </w:t>
      </w:r>
      <w:r>
        <w:rPr/>
        <w:t>reliability</w:t>
      </w:r>
      <w:r>
        <w:rPr>
          <w:spacing w:val="-14"/>
        </w:rPr>
        <w:t> </w:t>
      </w:r>
      <w:r>
        <w:rPr/>
        <w:t>of</w:t>
      </w:r>
      <w:r>
        <w:rPr>
          <w:spacing w:val="-15"/>
        </w:rPr>
        <w:t> </w:t>
      </w:r>
      <w:r>
        <w:rPr/>
        <w:t>the</w:t>
      </w:r>
      <w:r>
        <w:rPr>
          <w:spacing w:val="-14"/>
        </w:rPr>
        <w:t> </w:t>
      </w:r>
      <w:r>
        <w:rPr/>
        <w:t>study</w:t>
      </w:r>
      <w:r>
        <w:rPr>
          <w:spacing w:val="-14"/>
        </w:rPr>
        <w:t> </w:t>
      </w:r>
      <w:r>
        <w:rPr/>
        <w:t>was</w:t>
      </w:r>
      <w:r>
        <w:rPr>
          <w:spacing w:val="-13"/>
        </w:rPr>
        <w:t> </w:t>
      </w:r>
      <w:r>
        <w:rPr/>
        <w:t>ensured</w:t>
      </w:r>
      <w:r>
        <w:rPr>
          <w:spacing w:val="-13"/>
        </w:rPr>
        <w:t> </w:t>
      </w:r>
      <w:r>
        <w:rPr/>
        <w:t>by</w:t>
      </w:r>
      <w:r>
        <w:rPr>
          <w:spacing w:val="-13"/>
        </w:rPr>
        <w:t> </w:t>
      </w:r>
      <w:r>
        <w:rPr/>
        <w:t>credibility,</w:t>
      </w:r>
      <w:r>
        <w:rPr>
          <w:spacing w:val="-15"/>
        </w:rPr>
        <w:t> </w:t>
      </w:r>
      <w:r>
        <w:rPr/>
        <w:t>transferability,</w:t>
      </w:r>
      <w:r>
        <w:rPr>
          <w:spacing w:val="-15"/>
        </w:rPr>
        <w:t> </w:t>
      </w:r>
      <w:r>
        <w:rPr/>
        <w:t>dependability</w:t>
      </w:r>
      <w:r>
        <w:rPr>
          <w:spacing w:val="-15"/>
        </w:rPr>
        <w:t> </w:t>
      </w:r>
      <w:r>
        <w:rPr/>
        <w:t>and</w:t>
      </w:r>
      <w:r>
        <w:rPr>
          <w:spacing w:val="-15"/>
        </w:rPr>
        <w:t> </w:t>
      </w:r>
      <w:r>
        <w:rPr/>
        <w:t>confirmability as suggested by Shenton (2004). Credibility was ensured by adopting well-established research previously used quantitative studies, a pilot study will also be conducted to familiarize the culture of the participants in promoting effective interaction. The study research assistants received a one-day orientation on how to administer the surveys. Daily data collection occurred, and completed questionnaires were cross-examined by the researcher at the end of the day for missing data, completeness,</w:t>
      </w:r>
      <w:r>
        <w:rPr>
          <w:spacing w:val="-12"/>
        </w:rPr>
        <w:t> </w:t>
      </w:r>
      <w:r>
        <w:rPr/>
        <w:t>and</w:t>
      </w:r>
      <w:r>
        <w:rPr>
          <w:spacing w:val="-12"/>
        </w:rPr>
        <w:t> </w:t>
      </w:r>
      <w:r>
        <w:rPr/>
        <w:t>consistency.</w:t>
      </w:r>
      <w:r>
        <w:rPr>
          <w:spacing w:val="-11"/>
        </w:rPr>
        <w:t> </w:t>
      </w:r>
      <w:r>
        <w:rPr/>
        <w:t>Concurrent</w:t>
      </w:r>
      <w:r>
        <w:rPr>
          <w:spacing w:val="-12"/>
        </w:rPr>
        <w:t> </w:t>
      </w:r>
      <w:r>
        <w:rPr/>
        <w:t>data</w:t>
      </w:r>
      <w:r>
        <w:rPr>
          <w:spacing w:val="-12"/>
        </w:rPr>
        <w:t> </w:t>
      </w:r>
      <w:r>
        <w:rPr/>
        <w:t>input</w:t>
      </w:r>
      <w:r>
        <w:rPr>
          <w:spacing w:val="-11"/>
        </w:rPr>
        <w:t> </w:t>
      </w:r>
      <w:r>
        <w:rPr/>
        <w:t>and</w:t>
      </w:r>
      <w:r>
        <w:rPr>
          <w:spacing w:val="-12"/>
        </w:rPr>
        <w:t> </w:t>
      </w:r>
      <w:r>
        <w:rPr/>
        <w:t>cleanup</w:t>
      </w:r>
      <w:r>
        <w:rPr>
          <w:spacing w:val="-12"/>
        </w:rPr>
        <w:t> </w:t>
      </w:r>
      <w:r>
        <w:rPr/>
        <w:t>were</w:t>
      </w:r>
      <w:r>
        <w:rPr>
          <w:spacing w:val="-12"/>
        </w:rPr>
        <w:t> </w:t>
      </w:r>
      <w:r>
        <w:rPr/>
        <w:t>performed</w:t>
      </w:r>
      <w:r>
        <w:rPr>
          <w:spacing w:val="-11"/>
        </w:rPr>
        <w:t> </w:t>
      </w:r>
      <w:r>
        <w:rPr/>
        <w:t>in</w:t>
      </w:r>
      <w:r>
        <w:rPr>
          <w:spacing w:val="-12"/>
        </w:rPr>
        <w:t> </w:t>
      </w:r>
      <w:r>
        <w:rPr/>
        <w:t>Microsoft</w:t>
      </w:r>
      <w:r>
        <w:rPr>
          <w:spacing w:val="-11"/>
        </w:rPr>
        <w:t> </w:t>
      </w:r>
      <w:r>
        <w:rPr>
          <w:spacing w:val="-2"/>
        </w:rPr>
        <w:t>Excel.</w:t>
      </w:r>
    </w:p>
    <w:p>
      <w:pPr>
        <w:pStyle w:val="BodyText"/>
        <w:spacing w:after="0" w:line="480" w:lineRule="auto"/>
        <w:jc w:val="both"/>
        <w:sectPr>
          <w:pgSz w:w="11910" w:h="16840"/>
          <w:pgMar w:header="0" w:footer="1012" w:top="1360" w:bottom="1200" w:left="992" w:right="992"/>
        </w:sectPr>
      </w:pPr>
    </w:p>
    <w:p>
      <w:pPr>
        <w:pStyle w:val="Heading2"/>
        <w:numPr>
          <w:ilvl w:val="1"/>
          <w:numId w:val="18"/>
        </w:numPr>
        <w:tabs>
          <w:tab w:pos="567" w:val="left" w:leader="none"/>
        </w:tabs>
        <w:spacing w:line="240" w:lineRule="auto" w:before="78" w:after="0"/>
        <w:ind w:left="567" w:right="0" w:hanging="480"/>
        <w:jc w:val="both"/>
      </w:pPr>
      <w:bookmarkStart w:name="_bookmark53" w:id="54"/>
      <w:bookmarkEnd w:id="54"/>
      <w:r>
        <w:rPr>
          <w:b w:val="0"/>
        </w:rPr>
      </w:r>
      <w:r>
        <w:rPr/>
        <w:t>Ethical </w:t>
      </w:r>
      <w:r>
        <w:rPr>
          <w:spacing w:val="-2"/>
        </w:rPr>
        <w:t>approval</w:t>
      </w:r>
    </w:p>
    <w:p>
      <w:pPr>
        <w:pStyle w:val="BodyText"/>
        <w:spacing w:line="480" w:lineRule="auto" w:before="261"/>
        <w:ind w:left="87" w:right="84"/>
        <w:jc w:val="both"/>
      </w:pPr>
      <w:r>
        <w:rPr/>
        <w:t>Before</w:t>
      </w:r>
      <w:r>
        <w:rPr>
          <w:spacing w:val="-10"/>
        </w:rPr>
        <w:t> </w:t>
      </w:r>
      <w:r>
        <w:rPr/>
        <w:t>the</w:t>
      </w:r>
      <w:r>
        <w:rPr>
          <w:spacing w:val="-10"/>
        </w:rPr>
        <w:t> </w:t>
      </w:r>
      <w:r>
        <w:rPr/>
        <w:t>research</w:t>
      </w:r>
      <w:r>
        <w:rPr>
          <w:spacing w:val="-6"/>
        </w:rPr>
        <w:t> </w:t>
      </w:r>
      <w:r>
        <w:rPr/>
        <w:t>could</w:t>
      </w:r>
      <w:r>
        <w:rPr>
          <w:spacing w:val="-8"/>
        </w:rPr>
        <w:t> </w:t>
      </w:r>
      <w:r>
        <w:rPr/>
        <w:t>begin,</w:t>
      </w:r>
      <w:r>
        <w:rPr>
          <w:spacing w:val="-8"/>
        </w:rPr>
        <w:t> </w:t>
      </w:r>
      <w:r>
        <w:rPr/>
        <w:t>it</w:t>
      </w:r>
      <w:r>
        <w:rPr>
          <w:spacing w:val="-8"/>
        </w:rPr>
        <w:t> </w:t>
      </w:r>
      <w:r>
        <w:rPr/>
        <w:t>was</w:t>
      </w:r>
      <w:r>
        <w:rPr>
          <w:spacing w:val="-8"/>
        </w:rPr>
        <w:t> </w:t>
      </w:r>
      <w:r>
        <w:rPr/>
        <w:t>necessary</w:t>
      </w:r>
      <w:r>
        <w:rPr>
          <w:spacing w:val="-9"/>
        </w:rPr>
        <w:t> </w:t>
      </w:r>
      <w:r>
        <w:rPr/>
        <w:t>to</w:t>
      </w:r>
      <w:r>
        <w:rPr>
          <w:spacing w:val="-9"/>
        </w:rPr>
        <w:t> </w:t>
      </w:r>
      <w:r>
        <w:rPr/>
        <w:t>get</w:t>
      </w:r>
      <w:r>
        <w:rPr>
          <w:spacing w:val="-8"/>
        </w:rPr>
        <w:t> </w:t>
      </w:r>
      <w:r>
        <w:rPr/>
        <w:t>approval</w:t>
      </w:r>
      <w:r>
        <w:rPr>
          <w:spacing w:val="-8"/>
        </w:rPr>
        <w:t> </w:t>
      </w:r>
      <w:r>
        <w:rPr/>
        <w:t>from</w:t>
      </w:r>
      <w:r>
        <w:rPr>
          <w:spacing w:val="-9"/>
        </w:rPr>
        <w:t> </w:t>
      </w:r>
      <w:r>
        <w:rPr/>
        <w:t>a</w:t>
      </w:r>
      <w:r>
        <w:rPr>
          <w:spacing w:val="-10"/>
        </w:rPr>
        <w:t> </w:t>
      </w:r>
      <w:r>
        <w:rPr/>
        <w:t>number</w:t>
      </w:r>
      <w:r>
        <w:rPr>
          <w:spacing w:val="-10"/>
        </w:rPr>
        <w:t> </w:t>
      </w:r>
      <w:r>
        <w:rPr/>
        <w:t>of</w:t>
      </w:r>
      <w:r>
        <w:rPr>
          <w:spacing w:val="-9"/>
        </w:rPr>
        <w:t> </w:t>
      </w:r>
      <w:r>
        <w:rPr/>
        <w:t>stakeholders.</w:t>
      </w:r>
      <w:r>
        <w:rPr>
          <w:spacing w:val="-6"/>
        </w:rPr>
        <w:t> </w:t>
      </w:r>
      <w:r>
        <w:rPr/>
        <w:t>They comprised hospital administrators and the Ethical Review Committee for the Ghana Health Service. Prior to conducting interviews, participants' consent was obtained. There were no direct dangers involved</w:t>
      </w:r>
      <w:r>
        <w:rPr>
          <w:spacing w:val="-15"/>
        </w:rPr>
        <w:t> </w:t>
      </w:r>
      <w:r>
        <w:rPr/>
        <w:t>with</w:t>
      </w:r>
      <w:r>
        <w:rPr>
          <w:spacing w:val="-14"/>
        </w:rPr>
        <w:t> </w:t>
      </w:r>
      <w:r>
        <w:rPr/>
        <w:t>this</w:t>
      </w:r>
      <w:r>
        <w:rPr>
          <w:spacing w:val="-14"/>
        </w:rPr>
        <w:t> </w:t>
      </w:r>
      <w:r>
        <w:rPr/>
        <w:t>research,</w:t>
      </w:r>
      <w:r>
        <w:rPr>
          <w:spacing w:val="-14"/>
        </w:rPr>
        <w:t> </w:t>
      </w:r>
      <w:r>
        <w:rPr/>
        <w:t>except</w:t>
      </w:r>
      <w:r>
        <w:rPr>
          <w:spacing w:val="-14"/>
        </w:rPr>
        <w:t> </w:t>
      </w:r>
      <w:r>
        <w:rPr/>
        <w:t>that</w:t>
      </w:r>
      <w:r>
        <w:rPr>
          <w:spacing w:val="-13"/>
        </w:rPr>
        <w:t> </w:t>
      </w:r>
      <w:r>
        <w:rPr/>
        <w:t>respondents</w:t>
      </w:r>
      <w:r>
        <w:rPr>
          <w:spacing w:val="-14"/>
        </w:rPr>
        <w:t> </w:t>
      </w:r>
      <w:r>
        <w:rPr/>
        <w:t>were</w:t>
      </w:r>
      <w:r>
        <w:rPr>
          <w:spacing w:val="-15"/>
        </w:rPr>
        <w:t> </w:t>
      </w:r>
      <w:r>
        <w:rPr/>
        <w:t>urged</w:t>
      </w:r>
      <w:r>
        <w:rPr>
          <w:spacing w:val="-14"/>
        </w:rPr>
        <w:t> </w:t>
      </w:r>
      <w:r>
        <w:rPr/>
        <w:t>to</w:t>
      </w:r>
      <w:r>
        <w:rPr>
          <w:spacing w:val="-14"/>
        </w:rPr>
        <w:t> </w:t>
      </w:r>
      <w:r>
        <w:rPr/>
        <w:t>refrain</w:t>
      </w:r>
      <w:r>
        <w:rPr>
          <w:spacing w:val="-14"/>
        </w:rPr>
        <w:t> </w:t>
      </w:r>
      <w:r>
        <w:rPr/>
        <w:t>from</w:t>
      </w:r>
      <w:r>
        <w:rPr>
          <w:spacing w:val="-14"/>
        </w:rPr>
        <w:t> </w:t>
      </w:r>
      <w:r>
        <w:rPr/>
        <w:t>discussing</w:t>
      </w:r>
      <w:r>
        <w:rPr>
          <w:spacing w:val="-14"/>
        </w:rPr>
        <w:t> </w:t>
      </w:r>
      <w:r>
        <w:rPr/>
        <w:t>any</w:t>
      </w:r>
      <w:r>
        <w:rPr>
          <w:spacing w:val="-14"/>
        </w:rPr>
        <w:t> </w:t>
      </w:r>
      <w:r>
        <w:rPr/>
        <w:t>personal or sensitive information that made them feel uneasy. There were no direct advantages to the study's participants. However, responders were advised that the information they would offer might help advance general understanding of PPD. Additionally, respondents were told that participation in the research is optional and that they may leave at any moment without incurring any penalties. Participants were advised that there would be no repercussions for withdrawing from the trial, including</w:t>
      </w:r>
      <w:r>
        <w:rPr>
          <w:spacing w:val="-7"/>
        </w:rPr>
        <w:t> </w:t>
      </w:r>
      <w:r>
        <w:rPr/>
        <w:t>loss</w:t>
      </w:r>
      <w:r>
        <w:rPr>
          <w:spacing w:val="-7"/>
        </w:rPr>
        <w:t> </w:t>
      </w:r>
      <w:r>
        <w:rPr/>
        <w:t>of</w:t>
      </w:r>
      <w:r>
        <w:rPr>
          <w:spacing w:val="-8"/>
        </w:rPr>
        <w:t> </w:t>
      </w:r>
      <w:r>
        <w:rPr/>
        <w:t>healthcare</w:t>
      </w:r>
      <w:r>
        <w:rPr>
          <w:spacing w:val="-9"/>
        </w:rPr>
        <w:t> </w:t>
      </w:r>
      <w:r>
        <w:rPr/>
        <w:t>or</w:t>
      </w:r>
      <w:r>
        <w:rPr>
          <w:spacing w:val="-6"/>
        </w:rPr>
        <w:t> </w:t>
      </w:r>
      <w:r>
        <w:rPr/>
        <w:t>other</w:t>
      </w:r>
      <w:r>
        <w:rPr>
          <w:spacing w:val="-8"/>
        </w:rPr>
        <w:t> </w:t>
      </w:r>
      <w:r>
        <w:rPr/>
        <w:t>benefits.</w:t>
      </w:r>
      <w:r>
        <w:rPr>
          <w:spacing w:val="-7"/>
        </w:rPr>
        <w:t> </w:t>
      </w:r>
      <w:r>
        <w:rPr/>
        <w:t>The</w:t>
      </w:r>
      <w:r>
        <w:rPr>
          <w:spacing w:val="-8"/>
        </w:rPr>
        <w:t> </w:t>
      </w:r>
      <w:r>
        <w:rPr/>
        <w:t>study's</w:t>
      </w:r>
      <w:r>
        <w:rPr>
          <w:spacing w:val="-7"/>
        </w:rPr>
        <w:t> </w:t>
      </w:r>
      <w:r>
        <w:rPr/>
        <w:t>data</w:t>
      </w:r>
      <w:r>
        <w:rPr>
          <w:spacing w:val="-8"/>
        </w:rPr>
        <w:t> </w:t>
      </w:r>
      <w:r>
        <w:rPr/>
        <w:t>were</w:t>
      </w:r>
      <w:r>
        <w:rPr>
          <w:spacing w:val="-8"/>
        </w:rPr>
        <w:t> </w:t>
      </w:r>
      <w:r>
        <w:rPr/>
        <w:t>kept</w:t>
      </w:r>
      <w:r>
        <w:rPr>
          <w:spacing w:val="-7"/>
        </w:rPr>
        <w:t> </w:t>
      </w:r>
      <w:r>
        <w:rPr/>
        <w:t>secret</w:t>
      </w:r>
      <w:r>
        <w:rPr>
          <w:spacing w:val="-7"/>
        </w:rPr>
        <w:t> </w:t>
      </w:r>
      <w:r>
        <w:rPr/>
        <w:t>and</w:t>
      </w:r>
      <w:r>
        <w:rPr>
          <w:spacing w:val="-7"/>
        </w:rPr>
        <w:t> </w:t>
      </w:r>
      <w:r>
        <w:rPr/>
        <w:t>utilized</w:t>
      </w:r>
      <w:r>
        <w:rPr>
          <w:spacing w:val="-7"/>
        </w:rPr>
        <w:t> </w:t>
      </w:r>
      <w:r>
        <w:rPr/>
        <w:t>strictly</w:t>
      </w:r>
      <w:r>
        <w:rPr>
          <w:spacing w:val="-7"/>
        </w:rPr>
        <w:t> </w:t>
      </w:r>
      <w:r>
        <w:rPr/>
        <w:t>for the study's stated objective. During the data collecting period, privacy was assured by conducting interviews in a separate room dedicated specifically for the project. Data collected with the ODK Collect</w:t>
      </w:r>
      <w:r>
        <w:rPr>
          <w:spacing w:val="-12"/>
        </w:rPr>
        <w:t> </w:t>
      </w:r>
      <w:r>
        <w:rPr/>
        <w:t>instrument</w:t>
      </w:r>
      <w:r>
        <w:rPr>
          <w:spacing w:val="-12"/>
        </w:rPr>
        <w:t> </w:t>
      </w:r>
      <w:r>
        <w:rPr/>
        <w:t>were</w:t>
      </w:r>
      <w:r>
        <w:rPr>
          <w:spacing w:val="-9"/>
        </w:rPr>
        <w:t> </w:t>
      </w:r>
      <w:r>
        <w:rPr/>
        <w:t>protected</w:t>
      </w:r>
      <w:r>
        <w:rPr>
          <w:spacing w:val="-10"/>
        </w:rPr>
        <w:t> </w:t>
      </w:r>
      <w:r>
        <w:rPr/>
        <w:t>with</w:t>
      </w:r>
      <w:r>
        <w:rPr>
          <w:spacing w:val="-12"/>
        </w:rPr>
        <w:t> </w:t>
      </w:r>
      <w:r>
        <w:rPr/>
        <w:t>a</w:t>
      </w:r>
      <w:r>
        <w:rPr>
          <w:spacing w:val="-13"/>
        </w:rPr>
        <w:t> </w:t>
      </w:r>
      <w:r>
        <w:rPr/>
        <w:t>password,</w:t>
      </w:r>
      <w:r>
        <w:rPr>
          <w:spacing w:val="-12"/>
        </w:rPr>
        <w:t> </w:t>
      </w:r>
      <w:r>
        <w:rPr/>
        <w:t>and</w:t>
      </w:r>
      <w:r>
        <w:rPr>
          <w:spacing w:val="-12"/>
        </w:rPr>
        <w:t> </w:t>
      </w:r>
      <w:r>
        <w:rPr/>
        <w:t>hard</w:t>
      </w:r>
      <w:r>
        <w:rPr>
          <w:spacing w:val="-13"/>
        </w:rPr>
        <w:t> </w:t>
      </w:r>
      <w:r>
        <w:rPr/>
        <w:t>copy</w:t>
      </w:r>
      <w:r>
        <w:rPr>
          <w:spacing w:val="-9"/>
        </w:rPr>
        <w:t> </w:t>
      </w:r>
      <w:r>
        <w:rPr/>
        <w:t>collected</w:t>
      </w:r>
      <w:r>
        <w:rPr>
          <w:spacing w:val="-12"/>
        </w:rPr>
        <w:t> </w:t>
      </w:r>
      <w:r>
        <w:rPr/>
        <w:t>information</w:t>
      </w:r>
      <w:r>
        <w:rPr>
          <w:spacing w:val="-10"/>
        </w:rPr>
        <w:t> </w:t>
      </w:r>
      <w:r>
        <w:rPr/>
        <w:t>were</w:t>
      </w:r>
      <w:r>
        <w:rPr>
          <w:spacing w:val="-14"/>
        </w:rPr>
        <w:t> </w:t>
      </w:r>
      <w:r>
        <w:rPr/>
        <w:t>securely maintained in locked folders without the identities of research respondents, with access restricted to the researcher and her supervisor.</w:t>
      </w:r>
    </w:p>
    <w:p>
      <w:pPr>
        <w:pStyle w:val="BodyText"/>
        <w:spacing w:after="0" w:line="480" w:lineRule="auto"/>
        <w:jc w:val="both"/>
        <w:sectPr>
          <w:pgSz w:w="11910" w:h="16840"/>
          <w:pgMar w:header="0" w:footer="1012" w:top="1900" w:bottom="1200" w:left="992" w:right="992"/>
        </w:sectPr>
      </w:pPr>
    </w:p>
    <w:p>
      <w:pPr>
        <w:pStyle w:val="BodyText"/>
        <w:spacing w:before="17"/>
      </w:pPr>
    </w:p>
    <w:p>
      <w:pPr>
        <w:pStyle w:val="Heading1"/>
        <w:spacing w:line="468" w:lineRule="auto" w:before="0"/>
        <w:ind w:left="3495" w:right="3491"/>
      </w:pPr>
      <w:bookmarkStart w:name="_bookmark54" w:id="55"/>
      <w:bookmarkEnd w:id="55"/>
      <w:r>
        <w:rPr>
          <w:b w:val="0"/>
        </w:rPr>
      </w:r>
      <w:r>
        <w:rPr/>
        <w:t>CHAPTER</w:t>
      </w:r>
      <w:r>
        <w:rPr>
          <w:spacing w:val="-15"/>
        </w:rPr>
        <w:t> </w:t>
      </w:r>
      <w:r>
        <w:rPr/>
        <w:t>FOUR </w:t>
      </w:r>
      <w:bookmarkStart w:name="_bookmark55" w:id="56"/>
      <w:bookmarkEnd w:id="56"/>
      <w:r>
        <w:rPr>
          <w:spacing w:val="-2"/>
        </w:rPr>
        <w:t>RESULTS</w:t>
      </w:r>
    </w:p>
    <w:p>
      <w:pPr>
        <w:pStyle w:val="Heading2"/>
        <w:numPr>
          <w:ilvl w:val="1"/>
          <w:numId w:val="19"/>
        </w:numPr>
        <w:tabs>
          <w:tab w:pos="447" w:val="left" w:leader="none"/>
        </w:tabs>
        <w:spacing w:line="240" w:lineRule="auto" w:before="40" w:after="0"/>
        <w:ind w:left="447" w:right="0" w:hanging="360"/>
        <w:jc w:val="both"/>
      </w:pPr>
      <w:bookmarkStart w:name="_bookmark56" w:id="57"/>
      <w:bookmarkEnd w:id="57"/>
      <w:r>
        <w:rPr>
          <w:b w:val="0"/>
        </w:rPr>
      </w:r>
      <w:r>
        <w:rPr>
          <w:spacing w:val="-2"/>
        </w:rPr>
        <w:t>Introduction</w:t>
      </w:r>
    </w:p>
    <w:p>
      <w:pPr>
        <w:pStyle w:val="BodyText"/>
        <w:spacing w:line="480" w:lineRule="auto" w:before="261"/>
        <w:ind w:left="87" w:right="82"/>
        <w:jc w:val="both"/>
      </w:pPr>
      <w:r>
        <w:rPr/>
        <w:t>The</w:t>
      </w:r>
      <w:r>
        <w:rPr>
          <w:spacing w:val="-8"/>
        </w:rPr>
        <w:t> </w:t>
      </w:r>
      <w:r>
        <w:rPr/>
        <w:t>fourth</w:t>
      </w:r>
      <w:r>
        <w:rPr>
          <w:spacing w:val="-7"/>
        </w:rPr>
        <w:t> </w:t>
      </w:r>
      <w:r>
        <w:rPr/>
        <w:t>chapter</w:t>
      </w:r>
      <w:r>
        <w:rPr>
          <w:spacing w:val="-8"/>
        </w:rPr>
        <w:t> </w:t>
      </w:r>
      <w:r>
        <w:rPr/>
        <w:t>of</w:t>
      </w:r>
      <w:r>
        <w:rPr>
          <w:spacing w:val="-8"/>
        </w:rPr>
        <w:t> </w:t>
      </w:r>
      <w:r>
        <w:rPr/>
        <w:t>this</w:t>
      </w:r>
      <w:r>
        <w:rPr>
          <w:spacing w:val="-5"/>
        </w:rPr>
        <w:t> </w:t>
      </w:r>
      <w:r>
        <w:rPr/>
        <w:t>study</w:t>
      </w:r>
      <w:r>
        <w:rPr>
          <w:spacing w:val="-5"/>
        </w:rPr>
        <w:t> </w:t>
      </w:r>
      <w:r>
        <w:rPr/>
        <w:t>reports</w:t>
      </w:r>
      <w:r>
        <w:rPr>
          <w:spacing w:val="-7"/>
        </w:rPr>
        <w:t> </w:t>
      </w:r>
      <w:r>
        <w:rPr/>
        <w:t>on</w:t>
      </w:r>
      <w:r>
        <w:rPr>
          <w:spacing w:val="-7"/>
        </w:rPr>
        <w:t> </w:t>
      </w:r>
      <w:r>
        <w:rPr/>
        <w:t>the</w:t>
      </w:r>
      <w:r>
        <w:rPr>
          <w:spacing w:val="-8"/>
        </w:rPr>
        <w:t> </w:t>
      </w:r>
      <w:r>
        <w:rPr/>
        <w:t>findings</w:t>
      </w:r>
      <w:r>
        <w:rPr>
          <w:spacing w:val="-6"/>
        </w:rPr>
        <w:t> </w:t>
      </w:r>
      <w:r>
        <w:rPr/>
        <w:t>and</w:t>
      </w:r>
      <w:r>
        <w:rPr>
          <w:spacing w:val="-7"/>
        </w:rPr>
        <w:t> </w:t>
      </w:r>
      <w:r>
        <w:rPr/>
        <w:t>discussions</w:t>
      </w:r>
      <w:r>
        <w:rPr>
          <w:spacing w:val="-7"/>
        </w:rPr>
        <w:t> </w:t>
      </w:r>
      <w:r>
        <w:rPr/>
        <w:t>of</w:t>
      </w:r>
      <w:r>
        <w:rPr>
          <w:spacing w:val="-8"/>
        </w:rPr>
        <w:t> </w:t>
      </w:r>
      <w:r>
        <w:rPr/>
        <w:t>the</w:t>
      </w:r>
      <w:r>
        <w:rPr>
          <w:spacing w:val="-8"/>
        </w:rPr>
        <w:t> </w:t>
      </w:r>
      <w:r>
        <w:rPr/>
        <w:t>responses</w:t>
      </w:r>
      <w:r>
        <w:rPr>
          <w:spacing w:val="-8"/>
        </w:rPr>
        <w:t> </w:t>
      </w:r>
      <w:r>
        <w:rPr/>
        <w:t>solicited</w:t>
      </w:r>
      <w:r>
        <w:rPr>
          <w:spacing w:val="-7"/>
        </w:rPr>
        <w:t> </w:t>
      </w:r>
      <w:r>
        <w:rPr/>
        <w:t>from the fieldwork to make meaningful presentations on the objectives and give responses to the research questions</w:t>
      </w:r>
      <w:r>
        <w:rPr>
          <w:spacing w:val="-7"/>
        </w:rPr>
        <w:t> </w:t>
      </w:r>
      <w:r>
        <w:rPr/>
        <w:t>of</w:t>
      </w:r>
      <w:r>
        <w:rPr>
          <w:spacing w:val="-8"/>
        </w:rPr>
        <w:t> </w:t>
      </w:r>
      <w:r>
        <w:rPr/>
        <w:t>the</w:t>
      </w:r>
      <w:r>
        <w:rPr>
          <w:spacing w:val="-8"/>
        </w:rPr>
        <w:t> </w:t>
      </w:r>
      <w:r>
        <w:rPr/>
        <w:t>study.</w:t>
      </w:r>
      <w:r>
        <w:rPr>
          <w:spacing w:val="-7"/>
        </w:rPr>
        <w:t> </w:t>
      </w:r>
      <w:r>
        <w:rPr/>
        <w:t>Results</w:t>
      </w:r>
      <w:r>
        <w:rPr>
          <w:spacing w:val="-7"/>
        </w:rPr>
        <w:t> </w:t>
      </w:r>
      <w:r>
        <w:rPr/>
        <w:t>are</w:t>
      </w:r>
      <w:r>
        <w:rPr>
          <w:spacing w:val="-9"/>
        </w:rPr>
        <w:t> </w:t>
      </w:r>
      <w:r>
        <w:rPr/>
        <w:t>presented</w:t>
      </w:r>
      <w:r>
        <w:rPr>
          <w:spacing w:val="-7"/>
        </w:rPr>
        <w:t> </w:t>
      </w:r>
      <w:r>
        <w:rPr/>
        <w:t>in</w:t>
      </w:r>
      <w:r>
        <w:rPr>
          <w:spacing w:val="-7"/>
        </w:rPr>
        <w:t> </w:t>
      </w:r>
      <w:r>
        <w:rPr/>
        <w:t>tables</w:t>
      </w:r>
      <w:r>
        <w:rPr>
          <w:spacing w:val="-7"/>
        </w:rPr>
        <w:t> </w:t>
      </w:r>
      <w:r>
        <w:rPr/>
        <w:t>of</w:t>
      </w:r>
      <w:r>
        <w:rPr>
          <w:spacing w:val="-8"/>
        </w:rPr>
        <w:t> </w:t>
      </w:r>
      <w:r>
        <w:rPr/>
        <w:t>variables</w:t>
      </w:r>
      <w:r>
        <w:rPr>
          <w:spacing w:val="-8"/>
        </w:rPr>
        <w:t> </w:t>
      </w:r>
      <w:r>
        <w:rPr/>
        <w:t>of</w:t>
      </w:r>
      <w:r>
        <w:rPr>
          <w:spacing w:val="-8"/>
        </w:rPr>
        <w:t> </w:t>
      </w:r>
      <w:r>
        <w:rPr/>
        <w:t>the</w:t>
      </w:r>
      <w:r>
        <w:rPr>
          <w:spacing w:val="-8"/>
        </w:rPr>
        <w:t> </w:t>
      </w:r>
      <w:r>
        <w:rPr/>
        <w:t>study</w:t>
      </w:r>
      <w:r>
        <w:rPr>
          <w:spacing w:val="-7"/>
        </w:rPr>
        <w:t> </w:t>
      </w:r>
      <w:r>
        <w:rPr/>
        <w:t>that</w:t>
      </w:r>
      <w:r>
        <w:rPr>
          <w:spacing w:val="-7"/>
        </w:rPr>
        <w:t> </w:t>
      </w:r>
      <w:r>
        <w:rPr/>
        <w:t>are</w:t>
      </w:r>
      <w:r>
        <w:rPr>
          <w:spacing w:val="-9"/>
        </w:rPr>
        <w:t> </w:t>
      </w:r>
      <w:r>
        <w:rPr/>
        <w:t>further</w:t>
      </w:r>
      <w:r>
        <w:rPr>
          <w:spacing w:val="-8"/>
        </w:rPr>
        <w:t> </w:t>
      </w:r>
      <w:r>
        <w:rPr/>
        <w:t>grouped under sections based on the objectives of the study, such as, Scio-demographic and clinical factors, prevalence of PPD, Risk factors of PPD, etc.</w:t>
      </w:r>
    </w:p>
    <w:p>
      <w:pPr>
        <w:pStyle w:val="BodyText"/>
      </w:pPr>
    </w:p>
    <w:p>
      <w:pPr>
        <w:pStyle w:val="BodyText"/>
        <w:spacing w:before="164"/>
      </w:pPr>
    </w:p>
    <w:p>
      <w:pPr>
        <w:pStyle w:val="Heading2"/>
        <w:numPr>
          <w:ilvl w:val="1"/>
          <w:numId w:val="19"/>
        </w:numPr>
        <w:tabs>
          <w:tab w:pos="447" w:val="left" w:leader="none"/>
        </w:tabs>
        <w:spacing w:line="240" w:lineRule="auto" w:before="0" w:after="0"/>
        <w:ind w:left="447" w:right="0" w:hanging="360"/>
        <w:jc w:val="both"/>
      </w:pPr>
      <w:bookmarkStart w:name="_bookmark57" w:id="58"/>
      <w:bookmarkEnd w:id="58"/>
      <w:r>
        <w:rPr>
          <w:b w:val="0"/>
        </w:rPr>
      </w:r>
      <w:r>
        <w:rPr/>
        <w:t>Socio-Demographic</w:t>
      </w:r>
      <w:r>
        <w:rPr>
          <w:spacing w:val="-1"/>
        </w:rPr>
        <w:t> </w:t>
      </w:r>
      <w:r>
        <w:rPr/>
        <w:t>Information</w:t>
      </w:r>
      <w:r>
        <w:rPr>
          <w:spacing w:val="-1"/>
        </w:rPr>
        <w:t> </w:t>
      </w:r>
      <w:r>
        <w:rPr/>
        <w:t>of</w:t>
      </w:r>
      <w:r>
        <w:rPr>
          <w:spacing w:val="-1"/>
        </w:rPr>
        <w:t> </w:t>
      </w:r>
      <w:r>
        <w:rPr/>
        <w:t>Study</w:t>
      </w:r>
      <w:r>
        <w:rPr>
          <w:spacing w:val="-1"/>
        </w:rPr>
        <w:t> </w:t>
      </w:r>
      <w:r>
        <w:rPr>
          <w:spacing w:val="-2"/>
        </w:rPr>
        <w:t>Participants</w:t>
      </w:r>
    </w:p>
    <w:p>
      <w:pPr>
        <w:pStyle w:val="BodyText"/>
        <w:spacing w:line="480" w:lineRule="auto" w:before="262"/>
        <w:ind w:left="87" w:right="83"/>
        <w:jc w:val="both"/>
      </w:pPr>
      <w:r>
        <w:rPr/>
        <w:t>The mean age of respondents was 27.89 ± 5.15 years with most, 52.59% who were within the age group 21-30 years and a majority, 96.3% of them being married. A higher proportion, 86.67% of the respondents</w:t>
      </w:r>
      <w:r>
        <w:rPr>
          <w:spacing w:val="-15"/>
        </w:rPr>
        <w:t> </w:t>
      </w:r>
      <w:r>
        <w:rPr/>
        <w:t>were</w:t>
      </w:r>
      <w:r>
        <w:rPr>
          <w:spacing w:val="-15"/>
        </w:rPr>
        <w:t> </w:t>
      </w:r>
      <w:r>
        <w:rPr/>
        <w:t>Muslims.</w:t>
      </w:r>
      <w:r>
        <w:rPr>
          <w:spacing w:val="-15"/>
        </w:rPr>
        <w:t> </w:t>
      </w:r>
      <w:r>
        <w:rPr/>
        <w:t>Only,</w:t>
      </w:r>
      <w:r>
        <w:rPr>
          <w:spacing w:val="-15"/>
        </w:rPr>
        <w:t> </w:t>
      </w:r>
      <w:r>
        <w:rPr/>
        <w:t>22.22%</w:t>
      </w:r>
      <w:r>
        <w:rPr>
          <w:spacing w:val="-15"/>
        </w:rPr>
        <w:t> </w:t>
      </w:r>
      <w:r>
        <w:rPr/>
        <w:t>had</w:t>
      </w:r>
      <w:r>
        <w:rPr>
          <w:spacing w:val="-15"/>
        </w:rPr>
        <w:t> </w:t>
      </w:r>
      <w:r>
        <w:rPr/>
        <w:t>never</w:t>
      </w:r>
      <w:r>
        <w:rPr>
          <w:spacing w:val="-15"/>
        </w:rPr>
        <w:t> </w:t>
      </w:r>
      <w:r>
        <w:rPr/>
        <w:t>received</w:t>
      </w:r>
      <w:r>
        <w:rPr>
          <w:spacing w:val="-15"/>
        </w:rPr>
        <w:t> </w:t>
      </w:r>
      <w:r>
        <w:rPr/>
        <w:t>formal</w:t>
      </w:r>
      <w:r>
        <w:rPr>
          <w:spacing w:val="-15"/>
        </w:rPr>
        <w:t> </w:t>
      </w:r>
      <w:r>
        <w:rPr/>
        <w:t>education</w:t>
      </w:r>
      <w:r>
        <w:rPr>
          <w:spacing w:val="-15"/>
        </w:rPr>
        <w:t> </w:t>
      </w:r>
      <w:r>
        <w:rPr/>
        <w:t>and</w:t>
      </w:r>
      <w:r>
        <w:rPr>
          <w:spacing w:val="-15"/>
        </w:rPr>
        <w:t> </w:t>
      </w:r>
      <w:r>
        <w:rPr/>
        <w:t>most,</w:t>
      </w:r>
      <w:r>
        <w:rPr>
          <w:spacing w:val="-15"/>
        </w:rPr>
        <w:t> </w:t>
      </w:r>
      <w:r>
        <w:rPr/>
        <w:t>37.04%</w:t>
      </w:r>
      <w:r>
        <w:rPr>
          <w:spacing w:val="-15"/>
        </w:rPr>
        <w:t> </w:t>
      </w:r>
      <w:r>
        <w:rPr/>
        <w:t>were traders. Also, the mean household size was 9.97 ± 5.86 with most, 40.74%</w:t>
      </w:r>
      <w:r>
        <w:rPr>
          <w:spacing w:val="-1"/>
        </w:rPr>
        <w:t> </w:t>
      </w:r>
      <w:r>
        <w:rPr/>
        <w:t>coming from a house size of more than 10 members and approximately half, 53.33% were urban residents. Finally, the average postpartum weeks in days was 12.34 ± 9.43 with majority, 53.33% of the women who were at their first to second week postpartum period (Table 4.1).</w:t>
      </w:r>
    </w:p>
    <w:p>
      <w:pPr>
        <w:pStyle w:val="BodyText"/>
      </w:pPr>
    </w:p>
    <w:p>
      <w:pPr>
        <w:pStyle w:val="BodyText"/>
      </w:pPr>
    </w:p>
    <w:p>
      <w:pPr>
        <w:pStyle w:val="BodyText"/>
        <w:spacing w:before="44"/>
      </w:pPr>
    </w:p>
    <w:p>
      <w:pPr>
        <w:pStyle w:val="Heading2"/>
        <w:ind w:left="87" w:firstLine="0"/>
        <w:jc w:val="both"/>
      </w:pPr>
      <w:bookmarkStart w:name="_bookmark58" w:id="59"/>
      <w:bookmarkEnd w:id="59"/>
      <w:r>
        <w:rPr>
          <w:b w:val="0"/>
        </w:rPr>
      </w:r>
      <w:r>
        <w:rPr/>
        <w:t>Table</w:t>
      </w:r>
      <w:r>
        <w:rPr>
          <w:spacing w:val="-1"/>
        </w:rPr>
        <w:t> </w:t>
      </w:r>
      <w:r>
        <w:rPr/>
        <w:t>4.</w:t>
      </w:r>
      <w:r>
        <w:rPr>
          <w:spacing w:val="-1"/>
        </w:rPr>
        <w:t> </w:t>
      </w:r>
      <w:r>
        <w:rPr/>
        <w:t>1:</w:t>
      </w:r>
      <w:r>
        <w:rPr>
          <w:spacing w:val="-1"/>
        </w:rPr>
        <w:t> </w:t>
      </w:r>
      <w:r>
        <w:rPr/>
        <w:t>Socio-Demographic</w:t>
      </w:r>
      <w:r>
        <w:rPr>
          <w:spacing w:val="-1"/>
        </w:rPr>
        <w:t> </w:t>
      </w:r>
      <w:r>
        <w:rPr/>
        <w:t>Data</w:t>
      </w:r>
      <w:r>
        <w:rPr>
          <w:spacing w:val="-1"/>
        </w:rPr>
        <w:t> </w:t>
      </w:r>
      <w:r>
        <w:rPr/>
        <w:t>of</w:t>
      </w:r>
      <w:r>
        <w:rPr>
          <w:spacing w:val="-1"/>
        </w:rPr>
        <w:t> </w:t>
      </w:r>
      <w:r>
        <w:rPr/>
        <w:t>Study</w:t>
      </w:r>
      <w:r>
        <w:rPr>
          <w:spacing w:val="-1"/>
        </w:rPr>
        <w:t> </w:t>
      </w:r>
      <w:r>
        <w:rPr/>
        <w:t>Respondents</w:t>
      </w:r>
      <w:r>
        <w:rPr>
          <w:spacing w:val="-1"/>
        </w:rPr>
        <w:t> </w:t>
      </w:r>
      <w:r>
        <w:rPr/>
        <w:t>at</w:t>
      </w:r>
      <w:r>
        <w:rPr>
          <w:spacing w:val="-1"/>
        </w:rPr>
        <w:t> </w:t>
      </w:r>
      <w:r>
        <w:rPr>
          <w:spacing w:val="-5"/>
        </w:rPr>
        <w:t>TTH</w:t>
      </w:r>
    </w:p>
    <w:p>
      <w:pPr>
        <w:pStyle w:val="BodyText"/>
        <w:spacing w:before="7"/>
        <w:rPr>
          <w:b/>
          <w:sz w:val="17"/>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2"/>
        <w:gridCol w:w="4647"/>
        <w:gridCol w:w="1535"/>
      </w:tblGrid>
      <w:tr>
        <w:trPr>
          <w:trHeight w:val="551" w:hRule="atLeast"/>
        </w:trPr>
        <w:tc>
          <w:tcPr>
            <w:tcW w:w="3582" w:type="dxa"/>
            <w:tcBorders>
              <w:top w:val="single" w:sz="4" w:space="0" w:color="000000"/>
              <w:bottom w:val="single" w:sz="4" w:space="0" w:color="000000"/>
            </w:tcBorders>
          </w:tcPr>
          <w:p>
            <w:pPr>
              <w:pStyle w:val="TableParagraph"/>
              <w:spacing w:line="275" w:lineRule="exact"/>
              <w:ind w:left="122"/>
              <w:rPr>
                <w:b/>
                <w:sz w:val="24"/>
              </w:rPr>
            </w:pPr>
            <w:r>
              <w:rPr>
                <w:b/>
                <w:spacing w:val="-2"/>
                <w:sz w:val="24"/>
              </w:rPr>
              <w:t>Variable</w:t>
            </w:r>
          </w:p>
        </w:tc>
        <w:tc>
          <w:tcPr>
            <w:tcW w:w="4647" w:type="dxa"/>
            <w:tcBorders>
              <w:top w:val="single" w:sz="4" w:space="0" w:color="000000"/>
              <w:bottom w:val="single" w:sz="4" w:space="0" w:color="000000"/>
            </w:tcBorders>
          </w:tcPr>
          <w:p>
            <w:pPr>
              <w:pStyle w:val="TableParagraph"/>
              <w:spacing w:line="276" w:lineRule="exact"/>
              <w:ind w:left="2505" w:right="1198" w:hanging="152"/>
              <w:rPr>
                <w:b/>
                <w:sz w:val="24"/>
              </w:rPr>
            </w:pPr>
            <w:r>
              <w:rPr>
                <w:b/>
                <w:spacing w:val="-2"/>
                <w:sz w:val="24"/>
              </w:rPr>
              <w:t>Frequency (n=135)</w:t>
            </w:r>
          </w:p>
        </w:tc>
        <w:tc>
          <w:tcPr>
            <w:tcW w:w="1535" w:type="dxa"/>
            <w:tcBorders>
              <w:top w:val="single" w:sz="4" w:space="0" w:color="000000"/>
              <w:bottom w:val="single" w:sz="4" w:space="0" w:color="000000"/>
            </w:tcBorders>
          </w:tcPr>
          <w:p>
            <w:pPr>
              <w:pStyle w:val="TableParagraph"/>
              <w:spacing w:line="276" w:lineRule="exact"/>
              <w:ind w:left="302" w:right="632" w:hanging="192"/>
              <w:rPr>
                <w:b/>
                <w:sz w:val="24"/>
              </w:rPr>
            </w:pPr>
            <w:r>
              <w:rPr>
                <w:b/>
                <w:spacing w:val="-2"/>
                <w:sz w:val="24"/>
              </w:rPr>
              <w:t>Percent </w:t>
            </w:r>
            <w:r>
              <w:rPr>
                <w:b/>
                <w:spacing w:val="-4"/>
                <w:sz w:val="24"/>
              </w:rPr>
              <w:t>(%)</w:t>
            </w:r>
          </w:p>
        </w:tc>
      </w:tr>
      <w:tr>
        <w:trPr>
          <w:trHeight w:val="280" w:hRule="atLeast"/>
        </w:trPr>
        <w:tc>
          <w:tcPr>
            <w:tcW w:w="3582" w:type="dxa"/>
            <w:tcBorders>
              <w:top w:val="single" w:sz="4" w:space="0" w:color="000000"/>
            </w:tcBorders>
          </w:tcPr>
          <w:p>
            <w:pPr>
              <w:pStyle w:val="TableParagraph"/>
              <w:spacing w:line="260" w:lineRule="exact"/>
              <w:ind w:left="122"/>
              <w:rPr>
                <w:b/>
                <w:sz w:val="24"/>
              </w:rPr>
            </w:pPr>
            <w:r>
              <w:rPr>
                <w:b/>
                <w:sz w:val="24"/>
              </w:rPr>
              <w:t>Age</w:t>
            </w:r>
            <w:r>
              <w:rPr>
                <w:b/>
                <w:spacing w:val="-3"/>
                <w:sz w:val="24"/>
              </w:rPr>
              <w:t> </w:t>
            </w:r>
            <w:r>
              <w:rPr>
                <w:b/>
                <w:sz w:val="24"/>
              </w:rPr>
              <w:t>of</w:t>
            </w:r>
            <w:r>
              <w:rPr>
                <w:b/>
                <w:spacing w:val="-1"/>
                <w:sz w:val="24"/>
              </w:rPr>
              <w:t> </w:t>
            </w:r>
            <w:r>
              <w:rPr>
                <w:b/>
                <w:sz w:val="24"/>
              </w:rPr>
              <w:t>respondent </w:t>
            </w:r>
            <w:r>
              <w:rPr>
                <w:b/>
                <w:spacing w:val="-2"/>
                <w:sz w:val="24"/>
              </w:rPr>
              <w:t>(years)</w:t>
            </w:r>
          </w:p>
        </w:tc>
        <w:tc>
          <w:tcPr>
            <w:tcW w:w="4647" w:type="dxa"/>
            <w:tcBorders>
              <w:top w:val="single" w:sz="4" w:space="0" w:color="000000"/>
            </w:tcBorders>
          </w:tcPr>
          <w:p>
            <w:pPr>
              <w:pStyle w:val="TableParagraph"/>
              <w:rPr>
                <w:sz w:val="20"/>
              </w:rPr>
            </w:pPr>
          </w:p>
        </w:tc>
        <w:tc>
          <w:tcPr>
            <w:tcW w:w="1535" w:type="dxa"/>
            <w:tcBorders>
              <w:top w:val="single" w:sz="4" w:space="0" w:color="000000"/>
            </w:tcBorders>
          </w:tcPr>
          <w:p>
            <w:pPr>
              <w:pStyle w:val="TableParagraph"/>
              <w:rPr>
                <w:sz w:val="20"/>
              </w:rPr>
            </w:pPr>
          </w:p>
        </w:tc>
      </w:tr>
      <w:tr>
        <w:trPr>
          <w:trHeight w:val="275" w:hRule="atLeast"/>
        </w:trPr>
        <w:tc>
          <w:tcPr>
            <w:tcW w:w="3582" w:type="dxa"/>
          </w:tcPr>
          <w:p>
            <w:pPr>
              <w:pStyle w:val="TableParagraph"/>
              <w:spacing w:line="256" w:lineRule="exact"/>
              <w:ind w:left="122"/>
              <w:rPr>
                <w:sz w:val="24"/>
              </w:rPr>
            </w:pPr>
            <w:r>
              <w:rPr>
                <w:sz w:val="24"/>
              </w:rPr>
              <w:t>Mean</w:t>
            </w:r>
            <w:r>
              <w:rPr>
                <w:spacing w:val="-3"/>
                <w:sz w:val="24"/>
              </w:rPr>
              <w:t> </w:t>
            </w:r>
            <w:r>
              <w:rPr>
                <w:sz w:val="24"/>
              </w:rPr>
              <w:t>±</w:t>
            </w:r>
            <w:r>
              <w:rPr>
                <w:spacing w:val="-1"/>
                <w:sz w:val="24"/>
              </w:rPr>
              <w:t> </w:t>
            </w:r>
            <w:r>
              <w:rPr>
                <w:spacing w:val="-5"/>
                <w:sz w:val="24"/>
              </w:rPr>
              <w:t>SD</w:t>
            </w:r>
          </w:p>
        </w:tc>
        <w:tc>
          <w:tcPr>
            <w:tcW w:w="4647" w:type="dxa"/>
          </w:tcPr>
          <w:p>
            <w:pPr>
              <w:pStyle w:val="TableParagraph"/>
              <w:spacing w:line="256" w:lineRule="exact"/>
              <w:ind w:right="109"/>
              <w:jc w:val="right"/>
              <w:rPr>
                <w:sz w:val="24"/>
              </w:rPr>
            </w:pPr>
            <w:r>
              <w:rPr>
                <w:sz w:val="24"/>
              </w:rPr>
              <w:t>29.89 ± </w:t>
            </w:r>
            <w:r>
              <w:rPr>
                <w:spacing w:val="-4"/>
                <w:sz w:val="24"/>
              </w:rPr>
              <w:t>6.15</w:t>
            </w:r>
          </w:p>
        </w:tc>
        <w:tc>
          <w:tcPr>
            <w:tcW w:w="1535" w:type="dxa"/>
          </w:tcPr>
          <w:p>
            <w:pPr>
              <w:pStyle w:val="TableParagraph"/>
              <w:rPr>
                <w:sz w:val="20"/>
              </w:rPr>
            </w:pPr>
          </w:p>
        </w:tc>
      </w:tr>
      <w:tr>
        <w:trPr>
          <w:trHeight w:val="276" w:hRule="atLeast"/>
        </w:trPr>
        <w:tc>
          <w:tcPr>
            <w:tcW w:w="3582" w:type="dxa"/>
          </w:tcPr>
          <w:p>
            <w:pPr>
              <w:pStyle w:val="TableParagraph"/>
              <w:spacing w:line="256" w:lineRule="exact"/>
              <w:ind w:left="122"/>
              <w:rPr>
                <w:sz w:val="24"/>
              </w:rPr>
            </w:pPr>
            <w:r>
              <w:rPr>
                <w:sz w:val="24"/>
              </w:rPr>
              <w:t>18 – </w:t>
            </w:r>
            <w:r>
              <w:rPr>
                <w:spacing w:val="-5"/>
                <w:sz w:val="24"/>
              </w:rPr>
              <w:t>20</w:t>
            </w:r>
          </w:p>
        </w:tc>
        <w:tc>
          <w:tcPr>
            <w:tcW w:w="4647" w:type="dxa"/>
          </w:tcPr>
          <w:p>
            <w:pPr>
              <w:pStyle w:val="TableParagraph"/>
              <w:spacing w:line="256" w:lineRule="exact"/>
              <w:ind w:left="1156"/>
              <w:jc w:val="center"/>
              <w:rPr>
                <w:sz w:val="24"/>
              </w:rPr>
            </w:pPr>
            <w:r>
              <w:rPr>
                <w:spacing w:val="-10"/>
                <w:sz w:val="24"/>
              </w:rPr>
              <w:t>8</w:t>
            </w:r>
          </w:p>
        </w:tc>
        <w:tc>
          <w:tcPr>
            <w:tcW w:w="1535" w:type="dxa"/>
          </w:tcPr>
          <w:p>
            <w:pPr>
              <w:pStyle w:val="TableParagraph"/>
              <w:spacing w:line="256" w:lineRule="exact"/>
              <w:ind w:left="292"/>
              <w:rPr>
                <w:sz w:val="24"/>
              </w:rPr>
            </w:pPr>
            <w:r>
              <w:rPr>
                <w:spacing w:val="-4"/>
                <w:sz w:val="24"/>
              </w:rPr>
              <w:t>6.67</w:t>
            </w:r>
          </w:p>
        </w:tc>
      </w:tr>
      <w:tr>
        <w:trPr>
          <w:trHeight w:val="276" w:hRule="atLeast"/>
        </w:trPr>
        <w:tc>
          <w:tcPr>
            <w:tcW w:w="3582" w:type="dxa"/>
          </w:tcPr>
          <w:p>
            <w:pPr>
              <w:pStyle w:val="TableParagraph"/>
              <w:spacing w:line="256" w:lineRule="exact"/>
              <w:ind w:left="122"/>
              <w:rPr>
                <w:sz w:val="24"/>
              </w:rPr>
            </w:pPr>
            <w:r>
              <w:rPr>
                <w:spacing w:val="-2"/>
                <w:sz w:val="24"/>
              </w:rPr>
              <w:t>21-</w:t>
            </w:r>
            <w:r>
              <w:rPr>
                <w:spacing w:val="-7"/>
                <w:sz w:val="24"/>
              </w:rPr>
              <w:t>30</w:t>
            </w:r>
          </w:p>
        </w:tc>
        <w:tc>
          <w:tcPr>
            <w:tcW w:w="4647" w:type="dxa"/>
          </w:tcPr>
          <w:p>
            <w:pPr>
              <w:pStyle w:val="TableParagraph"/>
              <w:spacing w:line="256" w:lineRule="exact"/>
              <w:ind w:left="2781"/>
              <w:rPr>
                <w:sz w:val="24"/>
              </w:rPr>
            </w:pPr>
            <w:r>
              <w:rPr>
                <w:spacing w:val="-5"/>
                <w:sz w:val="24"/>
              </w:rPr>
              <w:t>71</w:t>
            </w:r>
          </w:p>
        </w:tc>
        <w:tc>
          <w:tcPr>
            <w:tcW w:w="1535" w:type="dxa"/>
          </w:tcPr>
          <w:p>
            <w:pPr>
              <w:pStyle w:val="TableParagraph"/>
              <w:spacing w:line="256" w:lineRule="exact"/>
              <w:ind w:left="232"/>
              <w:rPr>
                <w:sz w:val="24"/>
              </w:rPr>
            </w:pPr>
            <w:r>
              <w:rPr>
                <w:spacing w:val="-2"/>
                <w:sz w:val="24"/>
              </w:rPr>
              <w:t>52.59</w:t>
            </w:r>
          </w:p>
        </w:tc>
      </w:tr>
      <w:tr>
        <w:trPr>
          <w:trHeight w:val="276" w:hRule="atLeast"/>
        </w:trPr>
        <w:tc>
          <w:tcPr>
            <w:tcW w:w="3582" w:type="dxa"/>
          </w:tcPr>
          <w:p>
            <w:pPr>
              <w:pStyle w:val="TableParagraph"/>
              <w:spacing w:line="256" w:lineRule="exact"/>
              <w:ind w:left="122"/>
              <w:rPr>
                <w:sz w:val="24"/>
              </w:rPr>
            </w:pPr>
            <w:r>
              <w:rPr>
                <w:spacing w:val="-2"/>
                <w:sz w:val="24"/>
              </w:rPr>
              <w:t>31-</w:t>
            </w:r>
            <w:r>
              <w:rPr>
                <w:spacing w:val="-7"/>
                <w:sz w:val="24"/>
              </w:rPr>
              <w:t>40</w:t>
            </w:r>
          </w:p>
        </w:tc>
        <w:tc>
          <w:tcPr>
            <w:tcW w:w="4647" w:type="dxa"/>
          </w:tcPr>
          <w:p>
            <w:pPr>
              <w:pStyle w:val="TableParagraph"/>
              <w:spacing w:line="256" w:lineRule="exact"/>
              <w:ind w:left="2781"/>
              <w:rPr>
                <w:sz w:val="24"/>
              </w:rPr>
            </w:pPr>
            <w:r>
              <w:rPr>
                <w:spacing w:val="-5"/>
                <w:sz w:val="24"/>
              </w:rPr>
              <w:t>47</w:t>
            </w:r>
          </w:p>
        </w:tc>
        <w:tc>
          <w:tcPr>
            <w:tcW w:w="1535" w:type="dxa"/>
          </w:tcPr>
          <w:p>
            <w:pPr>
              <w:pStyle w:val="TableParagraph"/>
              <w:spacing w:line="256" w:lineRule="exact"/>
              <w:ind w:left="232"/>
              <w:rPr>
                <w:sz w:val="24"/>
              </w:rPr>
            </w:pPr>
            <w:r>
              <w:rPr>
                <w:spacing w:val="-2"/>
                <w:sz w:val="24"/>
              </w:rPr>
              <w:t>34.81</w:t>
            </w:r>
          </w:p>
        </w:tc>
      </w:tr>
      <w:tr>
        <w:trPr>
          <w:trHeight w:val="271" w:hRule="atLeast"/>
        </w:trPr>
        <w:tc>
          <w:tcPr>
            <w:tcW w:w="3582" w:type="dxa"/>
            <w:tcBorders>
              <w:bottom w:val="single" w:sz="4" w:space="0" w:color="000000"/>
            </w:tcBorders>
          </w:tcPr>
          <w:p>
            <w:pPr>
              <w:pStyle w:val="TableParagraph"/>
              <w:spacing w:line="252" w:lineRule="exact"/>
              <w:ind w:left="122"/>
              <w:rPr>
                <w:sz w:val="24"/>
              </w:rPr>
            </w:pPr>
            <w:r>
              <w:rPr>
                <w:spacing w:val="-2"/>
                <w:sz w:val="24"/>
              </w:rPr>
              <w:t>41-</w:t>
            </w:r>
            <w:r>
              <w:rPr>
                <w:spacing w:val="-7"/>
                <w:sz w:val="24"/>
              </w:rPr>
              <w:t>50</w:t>
            </w:r>
          </w:p>
        </w:tc>
        <w:tc>
          <w:tcPr>
            <w:tcW w:w="4647" w:type="dxa"/>
            <w:tcBorders>
              <w:bottom w:val="single" w:sz="4" w:space="0" w:color="000000"/>
            </w:tcBorders>
          </w:tcPr>
          <w:p>
            <w:pPr>
              <w:pStyle w:val="TableParagraph"/>
              <w:spacing w:line="252" w:lineRule="exact"/>
              <w:ind w:left="1156"/>
              <w:jc w:val="center"/>
              <w:rPr>
                <w:sz w:val="24"/>
              </w:rPr>
            </w:pPr>
            <w:r>
              <w:rPr>
                <w:spacing w:val="-10"/>
                <w:sz w:val="24"/>
              </w:rPr>
              <w:t>8</w:t>
            </w:r>
          </w:p>
        </w:tc>
        <w:tc>
          <w:tcPr>
            <w:tcW w:w="1535" w:type="dxa"/>
            <w:tcBorders>
              <w:bottom w:val="single" w:sz="4" w:space="0" w:color="000000"/>
            </w:tcBorders>
          </w:tcPr>
          <w:p>
            <w:pPr>
              <w:pStyle w:val="TableParagraph"/>
              <w:spacing w:line="252" w:lineRule="exact"/>
              <w:ind w:left="292"/>
              <w:rPr>
                <w:sz w:val="24"/>
              </w:rPr>
            </w:pPr>
            <w:r>
              <w:rPr>
                <w:spacing w:val="-4"/>
                <w:sz w:val="24"/>
              </w:rPr>
              <w:t>5.93</w:t>
            </w:r>
          </w:p>
        </w:tc>
      </w:tr>
    </w:tbl>
    <w:p>
      <w:pPr>
        <w:pStyle w:val="TableParagraph"/>
        <w:spacing w:after="0" w:line="252" w:lineRule="exact"/>
        <w:rPr>
          <w:sz w:val="24"/>
        </w:rPr>
        <w:sectPr>
          <w:pgSz w:w="11910" w:h="16840"/>
          <w:pgMar w:header="0" w:footer="1012" w:top="1920" w:bottom="1370" w:left="992" w:right="992"/>
        </w:sect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6"/>
        <w:gridCol w:w="3475"/>
        <w:gridCol w:w="1473"/>
      </w:tblGrid>
      <w:tr>
        <w:trPr>
          <w:trHeight w:val="280" w:hRule="atLeast"/>
        </w:trPr>
        <w:tc>
          <w:tcPr>
            <w:tcW w:w="4816" w:type="dxa"/>
            <w:tcBorders>
              <w:top w:val="single" w:sz="4" w:space="0" w:color="000000"/>
            </w:tcBorders>
          </w:tcPr>
          <w:p>
            <w:pPr>
              <w:pStyle w:val="TableParagraph"/>
              <w:spacing w:line="260" w:lineRule="exact"/>
              <w:ind w:left="122"/>
              <w:rPr>
                <w:b/>
                <w:sz w:val="24"/>
              </w:rPr>
            </w:pPr>
            <w:r>
              <w:rPr>
                <w:b/>
                <w:sz w:val="24"/>
              </w:rPr>
              <w:t>Marital</w:t>
            </w:r>
            <w:r>
              <w:rPr>
                <w:b/>
                <w:spacing w:val="-2"/>
                <w:sz w:val="24"/>
              </w:rPr>
              <w:t> status</w:t>
            </w:r>
          </w:p>
        </w:tc>
        <w:tc>
          <w:tcPr>
            <w:tcW w:w="3475" w:type="dxa"/>
            <w:tcBorders>
              <w:top w:val="single" w:sz="4" w:space="0" w:color="000000"/>
            </w:tcBorders>
          </w:tcPr>
          <w:p>
            <w:pPr>
              <w:pStyle w:val="TableParagraph"/>
              <w:rPr>
                <w:sz w:val="20"/>
              </w:rPr>
            </w:pPr>
          </w:p>
        </w:tc>
        <w:tc>
          <w:tcPr>
            <w:tcW w:w="1473" w:type="dxa"/>
            <w:tcBorders>
              <w:top w:val="single" w:sz="4" w:space="0" w:color="000000"/>
            </w:tcBorders>
          </w:tcPr>
          <w:p>
            <w:pPr>
              <w:pStyle w:val="TableParagraph"/>
              <w:rPr>
                <w:sz w:val="20"/>
              </w:rPr>
            </w:pPr>
          </w:p>
        </w:tc>
      </w:tr>
      <w:tr>
        <w:trPr>
          <w:trHeight w:val="276" w:hRule="atLeast"/>
        </w:trPr>
        <w:tc>
          <w:tcPr>
            <w:tcW w:w="4816" w:type="dxa"/>
          </w:tcPr>
          <w:p>
            <w:pPr>
              <w:pStyle w:val="TableParagraph"/>
              <w:spacing w:line="256" w:lineRule="exact"/>
              <w:ind w:left="122"/>
              <w:rPr>
                <w:sz w:val="24"/>
              </w:rPr>
            </w:pPr>
            <w:r>
              <w:rPr>
                <w:spacing w:val="-2"/>
                <w:sz w:val="24"/>
              </w:rPr>
              <w:t>Married</w:t>
            </w:r>
          </w:p>
        </w:tc>
        <w:tc>
          <w:tcPr>
            <w:tcW w:w="3475" w:type="dxa"/>
          </w:tcPr>
          <w:p>
            <w:pPr>
              <w:pStyle w:val="TableParagraph"/>
              <w:spacing w:line="256" w:lineRule="exact"/>
              <w:ind w:left="1487"/>
              <w:rPr>
                <w:sz w:val="24"/>
              </w:rPr>
            </w:pPr>
            <w:r>
              <w:rPr>
                <w:spacing w:val="-5"/>
                <w:sz w:val="24"/>
              </w:rPr>
              <w:t>130</w:t>
            </w:r>
          </w:p>
        </w:tc>
        <w:tc>
          <w:tcPr>
            <w:tcW w:w="1473" w:type="dxa"/>
          </w:tcPr>
          <w:p>
            <w:pPr>
              <w:pStyle w:val="TableParagraph"/>
              <w:spacing w:line="256" w:lineRule="exact"/>
              <w:ind w:left="170"/>
              <w:rPr>
                <w:sz w:val="24"/>
              </w:rPr>
            </w:pPr>
            <w:r>
              <w:rPr>
                <w:spacing w:val="-2"/>
                <w:sz w:val="24"/>
              </w:rPr>
              <w:t>96.30</w:t>
            </w:r>
          </w:p>
        </w:tc>
      </w:tr>
      <w:tr>
        <w:trPr>
          <w:trHeight w:val="275" w:hRule="atLeast"/>
        </w:trPr>
        <w:tc>
          <w:tcPr>
            <w:tcW w:w="4816" w:type="dxa"/>
          </w:tcPr>
          <w:p>
            <w:pPr>
              <w:pStyle w:val="TableParagraph"/>
              <w:spacing w:line="256" w:lineRule="exact"/>
              <w:ind w:left="122"/>
              <w:rPr>
                <w:sz w:val="24"/>
              </w:rPr>
            </w:pPr>
            <w:r>
              <w:rPr>
                <w:sz w:val="24"/>
              </w:rPr>
              <w:t>Never</w:t>
            </w:r>
            <w:r>
              <w:rPr>
                <w:spacing w:val="-5"/>
                <w:sz w:val="24"/>
              </w:rPr>
              <w:t> </w:t>
            </w:r>
            <w:r>
              <w:rPr>
                <w:spacing w:val="-2"/>
                <w:sz w:val="24"/>
              </w:rPr>
              <w:t>married</w:t>
            </w:r>
          </w:p>
        </w:tc>
        <w:tc>
          <w:tcPr>
            <w:tcW w:w="3475" w:type="dxa"/>
          </w:tcPr>
          <w:p>
            <w:pPr>
              <w:pStyle w:val="TableParagraph"/>
              <w:spacing w:line="256" w:lineRule="exact"/>
              <w:ind w:right="137"/>
              <w:jc w:val="center"/>
              <w:rPr>
                <w:sz w:val="24"/>
              </w:rPr>
            </w:pPr>
            <w:r>
              <w:rPr>
                <w:spacing w:val="-10"/>
                <w:sz w:val="24"/>
              </w:rPr>
              <w:t>4</w:t>
            </w:r>
          </w:p>
        </w:tc>
        <w:tc>
          <w:tcPr>
            <w:tcW w:w="1473" w:type="dxa"/>
          </w:tcPr>
          <w:p>
            <w:pPr>
              <w:pStyle w:val="TableParagraph"/>
              <w:spacing w:line="256" w:lineRule="exact"/>
              <w:ind w:left="230"/>
              <w:rPr>
                <w:sz w:val="24"/>
              </w:rPr>
            </w:pPr>
            <w:r>
              <w:rPr>
                <w:spacing w:val="-4"/>
                <w:sz w:val="24"/>
              </w:rPr>
              <w:t>2.96</w:t>
            </w:r>
          </w:p>
        </w:tc>
      </w:tr>
      <w:tr>
        <w:trPr>
          <w:trHeight w:val="281" w:hRule="atLeast"/>
        </w:trPr>
        <w:tc>
          <w:tcPr>
            <w:tcW w:w="4816" w:type="dxa"/>
          </w:tcPr>
          <w:p>
            <w:pPr>
              <w:pStyle w:val="TableParagraph"/>
              <w:spacing w:line="262" w:lineRule="exact"/>
              <w:ind w:left="122"/>
              <w:rPr>
                <w:sz w:val="24"/>
              </w:rPr>
            </w:pPr>
            <w:r>
              <w:rPr>
                <w:spacing w:val="-2"/>
                <w:sz w:val="24"/>
              </w:rPr>
              <w:t>Divorced/separated/Co-habiting</w:t>
            </w:r>
          </w:p>
        </w:tc>
        <w:tc>
          <w:tcPr>
            <w:tcW w:w="3475" w:type="dxa"/>
          </w:tcPr>
          <w:p>
            <w:pPr>
              <w:pStyle w:val="TableParagraph"/>
              <w:spacing w:line="262" w:lineRule="exact"/>
              <w:ind w:right="137"/>
              <w:jc w:val="center"/>
              <w:rPr>
                <w:sz w:val="24"/>
              </w:rPr>
            </w:pPr>
            <w:r>
              <w:rPr>
                <w:spacing w:val="-10"/>
                <w:sz w:val="24"/>
              </w:rPr>
              <w:t>1</w:t>
            </w:r>
          </w:p>
        </w:tc>
        <w:tc>
          <w:tcPr>
            <w:tcW w:w="1473" w:type="dxa"/>
          </w:tcPr>
          <w:p>
            <w:pPr>
              <w:pStyle w:val="TableParagraph"/>
              <w:spacing w:line="262" w:lineRule="exact"/>
              <w:ind w:left="230"/>
              <w:rPr>
                <w:sz w:val="24"/>
              </w:rPr>
            </w:pPr>
            <w:r>
              <w:rPr>
                <w:spacing w:val="-4"/>
                <w:sz w:val="24"/>
              </w:rPr>
              <w:t>0.74</w:t>
            </w:r>
          </w:p>
        </w:tc>
      </w:tr>
      <w:tr>
        <w:trPr>
          <w:trHeight w:val="282" w:hRule="atLeast"/>
        </w:trPr>
        <w:tc>
          <w:tcPr>
            <w:tcW w:w="4816" w:type="dxa"/>
          </w:tcPr>
          <w:p>
            <w:pPr>
              <w:pStyle w:val="TableParagraph"/>
              <w:spacing w:line="261" w:lineRule="exact" w:before="1"/>
              <w:ind w:left="122"/>
              <w:rPr>
                <w:b/>
                <w:sz w:val="24"/>
              </w:rPr>
            </w:pPr>
            <w:r>
              <w:rPr>
                <w:b/>
                <w:spacing w:val="-2"/>
                <w:sz w:val="24"/>
              </w:rPr>
              <w:t>Religion</w:t>
            </w:r>
          </w:p>
        </w:tc>
        <w:tc>
          <w:tcPr>
            <w:tcW w:w="3475" w:type="dxa"/>
          </w:tcPr>
          <w:p>
            <w:pPr>
              <w:pStyle w:val="TableParagraph"/>
              <w:rPr>
                <w:sz w:val="20"/>
              </w:rPr>
            </w:pP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sz w:val="24"/>
              </w:rPr>
            </w:pPr>
            <w:r>
              <w:rPr>
                <w:spacing w:val="-2"/>
                <w:sz w:val="24"/>
              </w:rPr>
              <w:t>Christian</w:t>
            </w:r>
          </w:p>
        </w:tc>
        <w:tc>
          <w:tcPr>
            <w:tcW w:w="3475" w:type="dxa"/>
          </w:tcPr>
          <w:p>
            <w:pPr>
              <w:pStyle w:val="TableParagraph"/>
              <w:spacing w:line="256" w:lineRule="exact"/>
              <w:ind w:left="1547"/>
              <w:rPr>
                <w:sz w:val="24"/>
              </w:rPr>
            </w:pPr>
            <w:r>
              <w:rPr>
                <w:spacing w:val="-5"/>
                <w:sz w:val="24"/>
              </w:rPr>
              <w:t>17</w:t>
            </w:r>
          </w:p>
        </w:tc>
        <w:tc>
          <w:tcPr>
            <w:tcW w:w="1473" w:type="dxa"/>
          </w:tcPr>
          <w:p>
            <w:pPr>
              <w:pStyle w:val="TableParagraph"/>
              <w:spacing w:line="256" w:lineRule="exact"/>
              <w:ind w:left="170"/>
              <w:rPr>
                <w:sz w:val="24"/>
              </w:rPr>
            </w:pPr>
            <w:r>
              <w:rPr>
                <w:spacing w:val="-2"/>
                <w:sz w:val="24"/>
              </w:rPr>
              <w:t>12.59</w:t>
            </w:r>
          </w:p>
        </w:tc>
      </w:tr>
      <w:tr>
        <w:trPr>
          <w:trHeight w:val="275" w:hRule="atLeast"/>
        </w:trPr>
        <w:tc>
          <w:tcPr>
            <w:tcW w:w="4816" w:type="dxa"/>
          </w:tcPr>
          <w:p>
            <w:pPr>
              <w:pStyle w:val="TableParagraph"/>
              <w:spacing w:line="256" w:lineRule="exact"/>
              <w:ind w:left="122"/>
              <w:rPr>
                <w:sz w:val="24"/>
              </w:rPr>
            </w:pPr>
            <w:r>
              <w:rPr>
                <w:spacing w:val="-2"/>
                <w:sz w:val="24"/>
              </w:rPr>
              <w:t>Islamic</w:t>
            </w:r>
          </w:p>
        </w:tc>
        <w:tc>
          <w:tcPr>
            <w:tcW w:w="3475" w:type="dxa"/>
          </w:tcPr>
          <w:p>
            <w:pPr>
              <w:pStyle w:val="TableParagraph"/>
              <w:spacing w:line="256" w:lineRule="exact"/>
              <w:ind w:left="1487"/>
              <w:rPr>
                <w:sz w:val="24"/>
              </w:rPr>
            </w:pPr>
            <w:r>
              <w:rPr>
                <w:spacing w:val="-5"/>
                <w:sz w:val="24"/>
              </w:rPr>
              <w:t>117</w:t>
            </w:r>
          </w:p>
        </w:tc>
        <w:tc>
          <w:tcPr>
            <w:tcW w:w="1473" w:type="dxa"/>
          </w:tcPr>
          <w:p>
            <w:pPr>
              <w:pStyle w:val="TableParagraph"/>
              <w:spacing w:line="256" w:lineRule="exact"/>
              <w:ind w:left="170"/>
              <w:rPr>
                <w:sz w:val="24"/>
              </w:rPr>
            </w:pPr>
            <w:r>
              <w:rPr>
                <w:spacing w:val="-2"/>
                <w:sz w:val="24"/>
              </w:rPr>
              <w:t>86.67</w:t>
            </w:r>
          </w:p>
        </w:tc>
      </w:tr>
      <w:tr>
        <w:trPr>
          <w:trHeight w:val="326" w:hRule="atLeast"/>
        </w:trPr>
        <w:tc>
          <w:tcPr>
            <w:tcW w:w="4816" w:type="dxa"/>
          </w:tcPr>
          <w:p>
            <w:pPr>
              <w:pStyle w:val="TableParagraph"/>
              <w:spacing w:line="271" w:lineRule="exact"/>
              <w:ind w:left="122"/>
              <w:rPr>
                <w:sz w:val="24"/>
              </w:rPr>
            </w:pPr>
            <w:r>
              <w:rPr>
                <w:sz w:val="24"/>
              </w:rPr>
              <w:t>Others</w:t>
            </w:r>
            <w:r>
              <w:rPr>
                <w:spacing w:val="-1"/>
                <w:sz w:val="24"/>
              </w:rPr>
              <w:t> </w:t>
            </w:r>
            <w:r>
              <w:rPr>
                <w:spacing w:val="-2"/>
                <w:sz w:val="24"/>
              </w:rPr>
              <w:t>(Traditionalist/Buddhism)</w:t>
            </w:r>
          </w:p>
        </w:tc>
        <w:tc>
          <w:tcPr>
            <w:tcW w:w="3475" w:type="dxa"/>
          </w:tcPr>
          <w:p>
            <w:pPr>
              <w:pStyle w:val="TableParagraph"/>
              <w:spacing w:before="28"/>
              <w:ind w:right="137"/>
              <w:jc w:val="center"/>
              <w:rPr>
                <w:sz w:val="24"/>
              </w:rPr>
            </w:pPr>
            <w:r>
              <w:rPr>
                <w:spacing w:val="-10"/>
                <w:sz w:val="24"/>
              </w:rPr>
              <w:t>1</w:t>
            </w:r>
          </w:p>
        </w:tc>
        <w:tc>
          <w:tcPr>
            <w:tcW w:w="1473" w:type="dxa"/>
          </w:tcPr>
          <w:p>
            <w:pPr>
              <w:pStyle w:val="TableParagraph"/>
              <w:spacing w:before="28"/>
              <w:ind w:left="230"/>
              <w:rPr>
                <w:sz w:val="24"/>
              </w:rPr>
            </w:pPr>
            <w:r>
              <w:rPr>
                <w:spacing w:val="-4"/>
                <w:sz w:val="24"/>
              </w:rPr>
              <w:t>0.74</w:t>
            </w:r>
          </w:p>
        </w:tc>
      </w:tr>
      <w:tr>
        <w:trPr>
          <w:trHeight w:val="292" w:hRule="atLeast"/>
        </w:trPr>
        <w:tc>
          <w:tcPr>
            <w:tcW w:w="4816" w:type="dxa"/>
          </w:tcPr>
          <w:p>
            <w:pPr>
              <w:pStyle w:val="TableParagraph"/>
              <w:spacing w:line="261" w:lineRule="exact" w:before="11"/>
              <w:ind w:left="122"/>
              <w:rPr>
                <w:b/>
                <w:sz w:val="24"/>
              </w:rPr>
            </w:pPr>
            <w:r>
              <w:rPr>
                <w:b/>
                <w:sz w:val="24"/>
              </w:rPr>
              <w:t>Level</w:t>
            </w:r>
            <w:r>
              <w:rPr>
                <w:b/>
                <w:spacing w:val="-1"/>
                <w:sz w:val="24"/>
              </w:rPr>
              <w:t> </w:t>
            </w:r>
            <w:r>
              <w:rPr>
                <w:b/>
                <w:sz w:val="24"/>
              </w:rPr>
              <w:t>of</w:t>
            </w:r>
            <w:r>
              <w:rPr>
                <w:b/>
                <w:spacing w:val="-1"/>
                <w:sz w:val="24"/>
              </w:rPr>
              <w:t> </w:t>
            </w:r>
            <w:r>
              <w:rPr>
                <w:b/>
                <w:spacing w:val="-2"/>
                <w:sz w:val="24"/>
              </w:rPr>
              <w:t>education</w:t>
            </w:r>
          </w:p>
        </w:tc>
        <w:tc>
          <w:tcPr>
            <w:tcW w:w="3475" w:type="dxa"/>
          </w:tcPr>
          <w:p>
            <w:pPr>
              <w:pStyle w:val="TableParagraph"/>
              <w:rPr>
                <w:sz w:val="20"/>
              </w:rPr>
            </w:pP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sz w:val="24"/>
              </w:rPr>
            </w:pPr>
            <w:r>
              <w:rPr>
                <w:sz w:val="24"/>
              </w:rPr>
              <w:t>JHS/middle </w:t>
            </w:r>
            <w:r>
              <w:rPr>
                <w:spacing w:val="-2"/>
                <w:sz w:val="24"/>
              </w:rPr>
              <w:t>school</w:t>
            </w:r>
          </w:p>
        </w:tc>
        <w:tc>
          <w:tcPr>
            <w:tcW w:w="3475" w:type="dxa"/>
          </w:tcPr>
          <w:p>
            <w:pPr>
              <w:pStyle w:val="TableParagraph"/>
              <w:spacing w:line="256" w:lineRule="exact"/>
              <w:ind w:left="1547"/>
              <w:rPr>
                <w:sz w:val="24"/>
              </w:rPr>
            </w:pPr>
            <w:r>
              <w:rPr>
                <w:spacing w:val="-5"/>
                <w:sz w:val="24"/>
              </w:rPr>
              <w:t>30</w:t>
            </w:r>
          </w:p>
        </w:tc>
        <w:tc>
          <w:tcPr>
            <w:tcW w:w="1473" w:type="dxa"/>
          </w:tcPr>
          <w:p>
            <w:pPr>
              <w:pStyle w:val="TableParagraph"/>
              <w:spacing w:line="256" w:lineRule="exact"/>
              <w:ind w:left="170"/>
              <w:rPr>
                <w:sz w:val="24"/>
              </w:rPr>
            </w:pPr>
            <w:r>
              <w:rPr>
                <w:spacing w:val="-2"/>
                <w:sz w:val="24"/>
              </w:rPr>
              <w:t>22.22</w:t>
            </w:r>
          </w:p>
        </w:tc>
      </w:tr>
      <w:tr>
        <w:trPr>
          <w:trHeight w:val="276" w:hRule="atLeast"/>
        </w:trPr>
        <w:tc>
          <w:tcPr>
            <w:tcW w:w="4816" w:type="dxa"/>
          </w:tcPr>
          <w:p>
            <w:pPr>
              <w:pStyle w:val="TableParagraph"/>
              <w:spacing w:line="256" w:lineRule="exact"/>
              <w:ind w:left="122"/>
              <w:rPr>
                <w:sz w:val="24"/>
              </w:rPr>
            </w:pPr>
            <w:r>
              <w:rPr>
                <w:spacing w:val="-4"/>
                <w:sz w:val="24"/>
              </w:rPr>
              <w:t>None</w:t>
            </w:r>
          </w:p>
        </w:tc>
        <w:tc>
          <w:tcPr>
            <w:tcW w:w="3475" w:type="dxa"/>
          </w:tcPr>
          <w:p>
            <w:pPr>
              <w:pStyle w:val="TableParagraph"/>
              <w:spacing w:line="256" w:lineRule="exact"/>
              <w:ind w:left="1547"/>
              <w:rPr>
                <w:sz w:val="24"/>
              </w:rPr>
            </w:pPr>
            <w:r>
              <w:rPr>
                <w:spacing w:val="-5"/>
                <w:sz w:val="24"/>
              </w:rPr>
              <w:t>30</w:t>
            </w:r>
          </w:p>
        </w:tc>
        <w:tc>
          <w:tcPr>
            <w:tcW w:w="1473" w:type="dxa"/>
          </w:tcPr>
          <w:p>
            <w:pPr>
              <w:pStyle w:val="TableParagraph"/>
              <w:spacing w:line="256" w:lineRule="exact"/>
              <w:ind w:left="170"/>
              <w:rPr>
                <w:sz w:val="24"/>
              </w:rPr>
            </w:pPr>
            <w:r>
              <w:rPr>
                <w:spacing w:val="-2"/>
                <w:sz w:val="24"/>
              </w:rPr>
              <w:t>22.22</w:t>
            </w:r>
          </w:p>
        </w:tc>
      </w:tr>
      <w:tr>
        <w:trPr>
          <w:trHeight w:val="276" w:hRule="atLeast"/>
        </w:trPr>
        <w:tc>
          <w:tcPr>
            <w:tcW w:w="4816" w:type="dxa"/>
          </w:tcPr>
          <w:p>
            <w:pPr>
              <w:pStyle w:val="TableParagraph"/>
              <w:spacing w:line="256" w:lineRule="exact"/>
              <w:ind w:left="122"/>
              <w:rPr>
                <w:sz w:val="24"/>
              </w:rPr>
            </w:pPr>
            <w:r>
              <w:rPr>
                <w:sz w:val="24"/>
              </w:rPr>
              <w:t>Basic</w:t>
            </w:r>
            <w:r>
              <w:rPr>
                <w:spacing w:val="-3"/>
                <w:sz w:val="24"/>
              </w:rPr>
              <w:t> </w:t>
            </w:r>
            <w:r>
              <w:rPr>
                <w:sz w:val="24"/>
              </w:rPr>
              <w:t>school</w:t>
            </w:r>
            <w:r>
              <w:rPr>
                <w:spacing w:val="-1"/>
                <w:sz w:val="24"/>
              </w:rPr>
              <w:t> </w:t>
            </w:r>
            <w:r>
              <w:rPr>
                <w:sz w:val="24"/>
              </w:rPr>
              <w:t>(Primary</w:t>
            </w:r>
            <w:r>
              <w:rPr>
                <w:spacing w:val="-1"/>
                <w:sz w:val="24"/>
              </w:rPr>
              <w:t> </w:t>
            </w:r>
            <w:r>
              <w:rPr>
                <w:sz w:val="24"/>
              </w:rPr>
              <w:t>&amp;</w:t>
            </w:r>
            <w:r>
              <w:rPr>
                <w:spacing w:val="1"/>
                <w:sz w:val="24"/>
              </w:rPr>
              <w:t> </w:t>
            </w:r>
            <w:r>
              <w:rPr>
                <w:spacing w:val="-4"/>
                <w:sz w:val="24"/>
              </w:rPr>
              <w:t>JHS)</w:t>
            </w:r>
          </w:p>
        </w:tc>
        <w:tc>
          <w:tcPr>
            <w:tcW w:w="3475" w:type="dxa"/>
          </w:tcPr>
          <w:p>
            <w:pPr>
              <w:pStyle w:val="TableParagraph"/>
              <w:spacing w:line="256" w:lineRule="exact"/>
              <w:ind w:left="1547"/>
              <w:rPr>
                <w:sz w:val="24"/>
              </w:rPr>
            </w:pPr>
            <w:r>
              <w:rPr>
                <w:spacing w:val="-5"/>
                <w:sz w:val="24"/>
              </w:rPr>
              <w:t>19</w:t>
            </w:r>
          </w:p>
        </w:tc>
        <w:tc>
          <w:tcPr>
            <w:tcW w:w="1473" w:type="dxa"/>
          </w:tcPr>
          <w:p>
            <w:pPr>
              <w:pStyle w:val="TableParagraph"/>
              <w:spacing w:line="256" w:lineRule="exact"/>
              <w:ind w:left="170"/>
              <w:rPr>
                <w:sz w:val="24"/>
              </w:rPr>
            </w:pPr>
            <w:r>
              <w:rPr>
                <w:spacing w:val="-2"/>
                <w:sz w:val="24"/>
              </w:rPr>
              <w:t>14.07</w:t>
            </w:r>
          </w:p>
        </w:tc>
      </w:tr>
      <w:tr>
        <w:trPr>
          <w:trHeight w:val="276" w:hRule="atLeast"/>
        </w:trPr>
        <w:tc>
          <w:tcPr>
            <w:tcW w:w="4816" w:type="dxa"/>
          </w:tcPr>
          <w:p>
            <w:pPr>
              <w:pStyle w:val="TableParagraph"/>
              <w:spacing w:line="256" w:lineRule="exact"/>
              <w:ind w:left="122"/>
              <w:rPr>
                <w:sz w:val="24"/>
              </w:rPr>
            </w:pPr>
            <w:r>
              <w:rPr>
                <w:spacing w:val="-2"/>
                <w:sz w:val="24"/>
              </w:rPr>
              <w:t>SHS/O-level/A-</w:t>
            </w:r>
            <w:r>
              <w:rPr>
                <w:spacing w:val="-4"/>
                <w:sz w:val="24"/>
              </w:rPr>
              <w:t>level</w:t>
            </w:r>
          </w:p>
        </w:tc>
        <w:tc>
          <w:tcPr>
            <w:tcW w:w="3475" w:type="dxa"/>
          </w:tcPr>
          <w:p>
            <w:pPr>
              <w:pStyle w:val="TableParagraph"/>
              <w:spacing w:line="256" w:lineRule="exact"/>
              <w:ind w:left="1547"/>
              <w:rPr>
                <w:sz w:val="24"/>
              </w:rPr>
            </w:pPr>
            <w:r>
              <w:rPr>
                <w:spacing w:val="-5"/>
                <w:sz w:val="24"/>
              </w:rPr>
              <w:t>26</w:t>
            </w:r>
          </w:p>
        </w:tc>
        <w:tc>
          <w:tcPr>
            <w:tcW w:w="1473" w:type="dxa"/>
          </w:tcPr>
          <w:p>
            <w:pPr>
              <w:pStyle w:val="TableParagraph"/>
              <w:spacing w:line="256" w:lineRule="exact"/>
              <w:ind w:left="170"/>
              <w:rPr>
                <w:sz w:val="24"/>
              </w:rPr>
            </w:pPr>
            <w:r>
              <w:rPr>
                <w:spacing w:val="-2"/>
                <w:sz w:val="24"/>
              </w:rPr>
              <w:t>19.26</w:t>
            </w:r>
          </w:p>
        </w:tc>
      </w:tr>
      <w:tr>
        <w:trPr>
          <w:trHeight w:val="316" w:hRule="atLeast"/>
        </w:trPr>
        <w:tc>
          <w:tcPr>
            <w:tcW w:w="4816" w:type="dxa"/>
          </w:tcPr>
          <w:p>
            <w:pPr>
              <w:pStyle w:val="TableParagraph"/>
              <w:spacing w:line="271" w:lineRule="exact"/>
              <w:ind w:left="122"/>
              <w:rPr>
                <w:sz w:val="24"/>
              </w:rPr>
            </w:pPr>
            <w:r>
              <w:rPr>
                <w:spacing w:val="-2"/>
                <w:sz w:val="24"/>
              </w:rPr>
              <w:t>Tertiary</w:t>
            </w:r>
          </w:p>
        </w:tc>
        <w:tc>
          <w:tcPr>
            <w:tcW w:w="3475" w:type="dxa"/>
          </w:tcPr>
          <w:p>
            <w:pPr>
              <w:pStyle w:val="TableParagraph"/>
              <w:spacing w:line="275" w:lineRule="exact" w:before="21"/>
              <w:ind w:left="1547"/>
              <w:rPr>
                <w:sz w:val="24"/>
              </w:rPr>
            </w:pPr>
            <w:r>
              <w:rPr>
                <w:spacing w:val="-5"/>
                <w:sz w:val="24"/>
              </w:rPr>
              <w:t>30</w:t>
            </w:r>
          </w:p>
        </w:tc>
        <w:tc>
          <w:tcPr>
            <w:tcW w:w="1473" w:type="dxa"/>
          </w:tcPr>
          <w:p>
            <w:pPr>
              <w:pStyle w:val="TableParagraph"/>
              <w:spacing w:line="275" w:lineRule="exact" w:before="21"/>
              <w:ind w:left="170"/>
              <w:rPr>
                <w:sz w:val="24"/>
              </w:rPr>
            </w:pPr>
            <w:r>
              <w:rPr>
                <w:spacing w:val="-2"/>
                <w:sz w:val="24"/>
              </w:rPr>
              <w:t>22.22</w:t>
            </w:r>
          </w:p>
        </w:tc>
      </w:tr>
      <w:tr>
        <w:trPr>
          <w:trHeight w:val="290" w:hRule="atLeast"/>
        </w:trPr>
        <w:tc>
          <w:tcPr>
            <w:tcW w:w="4816" w:type="dxa"/>
          </w:tcPr>
          <w:p>
            <w:pPr>
              <w:pStyle w:val="TableParagraph"/>
              <w:spacing w:line="261" w:lineRule="exact" w:before="9"/>
              <w:ind w:left="122"/>
              <w:rPr>
                <w:b/>
                <w:sz w:val="24"/>
              </w:rPr>
            </w:pPr>
            <w:r>
              <w:rPr>
                <w:b/>
                <w:spacing w:val="-2"/>
                <w:sz w:val="24"/>
              </w:rPr>
              <w:t>Occupation</w:t>
            </w:r>
          </w:p>
        </w:tc>
        <w:tc>
          <w:tcPr>
            <w:tcW w:w="3475" w:type="dxa"/>
          </w:tcPr>
          <w:p>
            <w:pPr>
              <w:pStyle w:val="TableParagraph"/>
              <w:rPr>
                <w:sz w:val="20"/>
              </w:rPr>
            </w:pP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sz w:val="24"/>
              </w:rPr>
            </w:pPr>
            <w:r>
              <w:rPr>
                <w:spacing w:val="-2"/>
                <w:sz w:val="24"/>
              </w:rPr>
              <w:t>Unemployed</w:t>
            </w:r>
          </w:p>
        </w:tc>
        <w:tc>
          <w:tcPr>
            <w:tcW w:w="3475" w:type="dxa"/>
          </w:tcPr>
          <w:p>
            <w:pPr>
              <w:pStyle w:val="TableParagraph"/>
              <w:spacing w:line="256" w:lineRule="exact"/>
              <w:ind w:left="1547"/>
              <w:rPr>
                <w:sz w:val="24"/>
              </w:rPr>
            </w:pPr>
            <w:r>
              <w:rPr>
                <w:spacing w:val="-5"/>
                <w:sz w:val="24"/>
              </w:rPr>
              <w:t>33</w:t>
            </w:r>
          </w:p>
        </w:tc>
        <w:tc>
          <w:tcPr>
            <w:tcW w:w="1473" w:type="dxa"/>
          </w:tcPr>
          <w:p>
            <w:pPr>
              <w:pStyle w:val="TableParagraph"/>
              <w:spacing w:line="256" w:lineRule="exact"/>
              <w:ind w:left="170"/>
              <w:rPr>
                <w:sz w:val="24"/>
              </w:rPr>
            </w:pPr>
            <w:r>
              <w:rPr>
                <w:spacing w:val="-2"/>
                <w:sz w:val="24"/>
              </w:rPr>
              <w:t>24.44</w:t>
            </w:r>
          </w:p>
        </w:tc>
      </w:tr>
      <w:tr>
        <w:trPr>
          <w:trHeight w:val="276" w:hRule="atLeast"/>
        </w:trPr>
        <w:tc>
          <w:tcPr>
            <w:tcW w:w="4816" w:type="dxa"/>
          </w:tcPr>
          <w:p>
            <w:pPr>
              <w:pStyle w:val="TableParagraph"/>
              <w:spacing w:line="256" w:lineRule="exact"/>
              <w:ind w:left="122"/>
              <w:rPr>
                <w:sz w:val="24"/>
              </w:rPr>
            </w:pPr>
            <w:r>
              <w:rPr>
                <w:spacing w:val="-2"/>
                <w:sz w:val="24"/>
              </w:rPr>
              <w:t>Professional</w:t>
            </w:r>
          </w:p>
        </w:tc>
        <w:tc>
          <w:tcPr>
            <w:tcW w:w="3475" w:type="dxa"/>
          </w:tcPr>
          <w:p>
            <w:pPr>
              <w:pStyle w:val="TableParagraph"/>
              <w:spacing w:line="256" w:lineRule="exact"/>
              <w:ind w:left="1547"/>
              <w:rPr>
                <w:sz w:val="24"/>
              </w:rPr>
            </w:pPr>
            <w:r>
              <w:rPr>
                <w:spacing w:val="-5"/>
                <w:sz w:val="24"/>
              </w:rPr>
              <w:t>20</w:t>
            </w:r>
          </w:p>
        </w:tc>
        <w:tc>
          <w:tcPr>
            <w:tcW w:w="1473" w:type="dxa"/>
          </w:tcPr>
          <w:p>
            <w:pPr>
              <w:pStyle w:val="TableParagraph"/>
              <w:spacing w:line="256" w:lineRule="exact"/>
              <w:ind w:left="170"/>
              <w:rPr>
                <w:sz w:val="24"/>
              </w:rPr>
            </w:pPr>
            <w:r>
              <w:rPr>
                <w:spacing w:val="-2"/>
                <w:sz w:val="24"/>
              </w:rPr>
              <w:t>14.82</w:t>
            </w:r>
          </w:p>
        </w:tc>
      </w:tr>
      <w:tr>
        <w:trPr>
          <w:trHeight w:val="275" w:hRule="atLeast"/>
        </w:trPr>
        <w:tc>
          <w:tcPr>
            <w:tcW w:w="4816" w:type="dxa"/>
          </w:tcPr>
          <w:p>
            <w:pPr>
              <w:pStyle w:val="TableParagraph"/>
              <w:spacing w:line="256" w:lineRule="exact"/>
              <w:ind w:left="122"/>
              <w:rPr>
                <w:sz w:val="24"/>
              </w:rPr>
            </w:pPr>
            <w:r>
              <w:rPr>
                <w:spacing w:val="-2"/>
                <w:sz w:val="24"/>
              </w:rPr>
              <w:t>Business/traders</w:t>
            </w:r>
          </w:p>
        </w:tc>
        <w:tc>
          <w:tcPr>
            <w:tcW w:w="3475" w:type="dxa"/>
          </w:tcPr>
          <w:p>
            <w:pPr>
              <w:pStyle w:val="TableParagraph"/>
              <w:spacing w:line="256" w:lineRule="exact"/>
              <w:ind w:left="1547"/>
              <w:rPr>
                <w:sz w:val="24"/>
              </w:rPr>
            </w:pPr>
            <w:r>
              <w:rPr>
                <w:spacing w:val="-5"/>
                <w:sz w:val="24"/>
              </w:rPr>
              <w:t>49</w:t>
            </w:r>
          </w:p>
        </w:tc>
        <w:tc>
          <w:tcPr>
            <w:tcW w:w="1473" w:type="dxa"/>
          </w:tcPr>
          <w:p>
            <w:pPr>
              <w:pStyle w:val="TableParagraph"/>
              <w:spacing w:line="256" w:lineRule="exact"/>
              <w:ind w:left="170"/>
              <w:rPr>
                <w:sz w:val="24"/>
              </w:rPr>
            </w:pPr>
            <w:r>
              <w:rPr>
                <w:spacing w:val="-2"/>
                <w:sz w:val="24"/>
              </w:rPr>
              <w:t>37.04</w:t>
            </w:r>
          </w:p>
        </w:tc>
      </w:tr>
      <w:tr>
        <w:trPr>
          <w:trHeight w:val="309" w:hRule="atLeast"/>
        </w:trPr>
        <w:tc>
          <w:tcPr>
            <w:tcW w:w="4816" w:type="dxa"/>
          </w:tcPr>
          <w:p>
            <w:pPr>
              <w:pStyle w:val="TableParagraph"/>
              <w:spacing w:line="271" w:lineRule="exact"/>
              <w:ind w:left="122"/>
              <w:rPr>
                <w:sz w:val="24"/>
              </w:rPr>
            </w:pPr>
            <w:r>
              <w:rPr>
                <w:sz w:val="24"/>
              </w:rPr>
              <w:t>Manual</w:t>
            </w:r>
            <w:r>
              <w:rPr>
                <w:spacing w:val="-2"/>
                <w:sz w:val="24"/>
              </w:rPr>
              <w:t> labourers</w:t>
            </w:r>
          </w:p>
        </w:tc>
        <w:tc>
          <w:tcPr>
            <w:tcW w:w="3475" w:type="dxa"/>
          </w:tcPr>
          <w:p>
            <w:pPr>
              <w:pStyle w:val="TableParagraph"/>
              <w:spacing w:line="271" w:lineRule="exact"/>
              <w:ind w:left="1547"/>
              <w:rPr>
                <w:sz w:val="24"/>
              </w:rPr>
            </w:pPr>
            <w:r>
              <w:rPr>
                <w:spacing w:val="-5"/>
                <w:sz w:val="24"/>
              </w:rPr>
              <w:t>33</w:t>
            </w:r>
          </w:p>
        </w:tc>
        <w:tc>
          <w:tcPr>
            <w:tcW w:w="1473" w:type="dxa"/>
          </w:tcPr>
          <w:p>
            <w:pPr>
              <w:pStyle w:val="TableParagraph"/>
              <w:spacing w:line="271" w:lineRule="exact"/>
              <w:ind w:left="170"/>
              <w:rPr>
                <w:sz w:val="24"/>
              </w:rPr>
            </w:pPr>
            <w:r>
              <w:rPr>
                <w:spacing w:val="-2"/>
                <w:sz w:val="24"/>
              </w:rPr>
              <w:t>23.70</w:t>
            </w:r>
          </w:p>
        </w:tc>
      </w:tr>
      <w:tr>
        <w:trPr>
          <w:trHeight w:val="309" w:hRule="atLeast"/>
        </w:trPr>
        <w:tc>
          <w:tcPr>
            <w:tcW w:w="4816" w:type="dxa"/>
          </w:tcPr>
          <w:p>
            <w:pPr>
              <w:pStyle w:val="TableParagraph"/>
              <w:spacing w:line="261" w:lineRule="exact" w:before="28"/>
              <w:ind w:left="122"/>
              <w:rPr>
                <w:b/>
                <w:sz w:val="24"/>
              </w:rPr>
            </w:pPr>
            <w:r>
              <w:rPr>
                <w:b/>
                <w:sz w:val="24"/>
              </w:rPr>
              <w:t>Household</w:t>
            </w:r>
            <w:r>
              <w:rPr>
                <w:b/>
                <w:spacing w:val="-2"/>
                <w:sz w:val="24"/>
              </w:rPr>
              <w:t> </w:t>
            </w:r>
            <w:r>
              <w:rPr>
                <w:b/>
                <w:spacing w:val="-4"/>
                <w:sz w:val="24"/>
              </w:rPr>
              <w:t>Size</w:t>
            </w:r>
          </w:p>
        </w:tc>
        <w:tc>
          <w:tcPr>
            <w:tcW w:w="3475" w:type="dxa"/>
          </w:tcPr>
          <w:p>
            <w:pPr>
              <w:pStyle w:val="TableParagraph"/>
              <w:rPr>
                <w:sz w:val="22"/>
              </w:rPr>
            </w:pPr>
          </w:p>
        </w:tc>
        <w:tc>
          <w:tcPr>
            <w:tcW w:w="1473" w:type="dxa"/>
          </w:tcPr>
          <w:p>
            <w:pPr>
              <w:pStyle w:val="TableParagraph"/>
              <w:rPr>
                <w:sz w:val="22"/>
              </w:rPr>
            </w:pPr>
          </w:p>
        </w:tc>
      </w:tr>
      <w:tr>
        <w:trPr>
          <w:trHeight w:val="275" w:hRule="atLeast"/>
        </w:trPr>
        <w:tc>
          <w:tcPr>
            <w:tcW w:w="4816" w:type="dxa"/>
          </w:tcPr>
          <w:p>
            <w:pPr>
              <w:pStyle w:val="TableParagraph"/>
              <w:spacing w:line="256" w:lineRule="exact"/>
              <w:ind w:left="122"/>
              <w:rPr>
                <w:sz w:val="24"/>
              </w:rPr>
            </w:pPr>
            <w:r>
              <w:rPr>
                <w:sz w:val="24"/>
              </w:rPr>
              <w:t>Mean</w:t>
            </w:r>
            <w:r>
              <w:rPr>
                <w:spacing w:val="-3"/>
                <w:sz w:val="24"/>
              </w:rPr>
              <w:t> </w:t>
            </w:r>
            <w:r>
              <w:rPr>
                <w:sz w:val="24"/>
              </w:rPr>
              <w:t>±</w:t>
            </w:r>
            <w:r>
              <w:rPr>
                <w:spacing w:val="-1"/>
                <w:sz w:val="24"/>
              </w:rPr>
              <w:t> </w:t>
            </w:r>
            <w:r>
              <w:rPr>
                <w:spacing w:val="-5"/>
                <w:sz w:val="24"/>
              </w:rPr>
              <w:t>SD</w:t>
            </w:r>
          </w:p>
        </w:tc>
        <w:tc>
          <w:tcPr>
            <w:tcW w:w="3475" w:type="dxa"/>
          </w:tcPr>
          <w:p>
            <w:pPr>
              <w:pStyle w:val="TableParagraph"/>
              <w:spacing w:line="256" w:lineRule="exact"/>
              <w:ind w:right="230"/>
              <w:jc w:val="right"/>
              <w:rPr>
                <w:sz w:val="24"/>
              </w:rPr>
            </w:pPr>
            <w:r>
              <w:rPr>
                <w:sz w:val="24"/>
              </w:rPr>
              <w:t>9.97 ± </w:t>
            </w:r>
            <w:r>
              <w:rPr>
                <w:spacing w:val="-4"/>
                <w:sz w:val="24"/>
              </w:rPr>
              <w:t>5.86</w:t>
            </w: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sz w:val="24"/>
              </w:rPr>
            </w:pPr>
            <w:r>
              <w:rPr>
                <w:sz w:val="24"/>
              </w:rPr>
              <w:t>1 – </w:t>
            </w:r>
            <w:r>
              <w:rPr>
                <w:spacing w:val="-10"/>
                <w:sz w:val="24"/>
              </w:rPr>
              <w:t>5</w:t>
            </w:r>
          </w:p>
        </w:tc>
        <w:tc>
          <w:tcPr>
            <w:tcW w:w="3475" w:type="dxa"/>
          </w:tcPr>
          <w:p>
            <w:pPr>
              <w:pStyle w:val="TableParagraph"/>
              <w:spacing w:line="256" w:lineRule="exact"/>
              <w:ind w:left="1547"/>
              <w:rPr>
                <w:sz w:val="24"/>
              </w:rPr>
            </w:pPr>
            <w:r>
              <w:rPr>
                <w:spacing w:val="-5"/>
                <w:sz w:val="24"/>
              </w:rPr>
              <w:t>43</w:t>
            </w:r>
          </w:p>
        </w:tc>
        <w:tc>
          <w:tcPr>
            <w:tcW w:w="1473" w:type="dxa"/>
          </w:tcPr>
          <w:p>
            <w:pPr>
              <w:pStyle w:val="TableParagraph"/>
              <w:spacing w:line="256" w:lineRule="exact"/>
              <w:ind w:left="170"/>
              <w:rPr>
                <w:sz w:val="24"/>
              </w:rPr>
            </w:pPr>
            <w:r>
              <w:rPr>
                <w:spacing w:val="-2"/>
                <w:sz w:val="24"/>
              </w:rPr>
              <w:t>31.85</w:t>
            </w:r>
          </w:p>
        </w:tc>
      </w:tr>
      <w:tr>
        <w:trPr>
          <w:trHeight w:val="276" w:hRule="atLeast"/>
        </w:trPr>
        <w:tc>
          <w:tcPr>
            <w:tcW w:w="4816" w:type="dxa"/>
          </w:tcPr>
          <w:p>
            <w:pPr>
              <w:pStyle w:val="TableParagraph"/>
              <w:spacing w:line="256" w:lineRule="exact"/>
              <w:ind w:left="122"/>
              <w:rPr>
                <w:sz w:val="24"/>
              </w:rPr>
            </w:pPr>
            <w:r>
              <w:rPr>
                <w:spacing w:val="-2"/>
                <w:sz w:val="24"/>
              </w:rPr>
              <w:t>6-</w:t>
            </w:r>
            <w:r>
              <w:rPr>
                <w:spacing w:val="-5"/>
                <w:sz w:val="24"/>
              </w:rPr>
              <w:t>10</w:t>
            </w:r>
          </w:p>
        </w:tc>
        <w:tc>
          <w:tcPr>
            <w:tcW w:w="3475" w:type="dxa"/>
          </w:tcPr>
          <w:p>
            <w:pPr>
              <w:pStyle w:val="TableParagraph"/>
              <w:spacing w:line="256" w:lineRule="exact"/>
              <w:ind w:left="1547"/>
              <w:rPr>
                <w:sz w:val="24"/>
              </w:rPr>
            </w:pPr>
            <w:r>
              <w:rPr>
                <w:spacing w:val="-5"/>
                <w:sz w:val="24"/>
              </w:rPr>
              <w:t>37</w:t>
            </w:r>
          </w:p>
        </w:tc>
        <w:tc>
          <w:tcPr>
            <w:tcW w:w="1473" w:type="dxa"/>
          </w:tcPr>
          <w:p>
            <w:pPr>
              <w:pStyle w:val="TableParagraph"/>
              <w:spacing w:line="256" w:lineRule="exact"/>
              <w:ind w:left="170"/>
              <w:rPr>
                <w:sz w:val="24"/>
              </w:rPr>
            </w:pPr>
            <w:r>
              <w:rPr>
                <w:spacing w:val="-2"/>
                <w:sz w:val="24"/>
              </w:rPr>
              <w:t>27.41</w:t>
            </w:r>
          </w:p>
        </w:tc>
      </w:tr>
      <w:tr>
        <w:trPr>
          <w:trHeight w:val="276" w:hRule="atLeast"/>
        </w:trPr>
        <w:tc>
          <w:tcPr>
            <w:tcW w:w="4816" w:type="dxa"/>
          </w:tcPr>
          <w:p>
            <w:pPr>
              <w:pStyle w:val="TableParagraph"/>
              <w:spacing w:line="256" w:lineRule="exact"/>
              <w:ind w:left="122"/>
              <w:rPr>
                <w:sz w:val="24"/>
              </w:rPr>
            </w:pPr>
            <w:r>
              <w:rPr>
                <w:sz w:val="24"/>
              </w:rPr>
              <w:t>&gt;</w:t>
            </w:r>
            <w:r>
              <w:rPr>
                <w:spacing w:val="-1"/>
                <w:sz w:val="24"/>
              </w:rPr>
              <w:t> </w:t>
            </w:r>
            <w:r>
              <w:rPr>
                <w:spacing w:val="-7"/>
                <w:sz w:val="24"/>
              </w:rPr>
              <w:t>10</w:t>
            </w:r>
          </w:p>
        </w:tc>
        <w:tc>
          <w:tcPr>
            <w:tcW w:w="3475" w:type="dxa"/>
          </w:tcPr>
          <w:p>
            <w:pPr>
              <w:pStyle w:val="TableParagraph"/>
              <w:spacing w:line="256" w:lineRule="exact"/>
              <w:ind w:left="1547"/>
              <w:rPr>
                <w:sz w:val="24"/>
              </w:rPr>
            </w:pPr>
            <w:r>
              <w:rPr>
                <w:spacing w:val="-5"/>
                <w:sz w:val="24"/>
              </w:rPr>
              <w:t>55</w:t>
            </w:r>
          </w:p>
        </w:tc>
        <w:tc>
          <w:tcPr>
            <w:tcW w:w="1473" w:type="dxa"/>
          </w:tcPr>
          <w:p>
            <w:pPr>
              <w:pStyle w:val="TableParagraph"/>
              <w:spacing w:line="256" w:lineRule="exact"/>
              <w:ind w:left="170"/>
              <w:rPr>
                <w:sz w:val="24"/>
              </w:rPr>
            </w:pPr>
            <w:r>
              <w:rPr>
                <w:spacing w:val="-2"/>
                <w:sz w:val="24"/>
              </w:rPr>
              <w:t>40.74</w:t>
            </w:r>
          </w:p>
        </w:tc>
      </w:tr>
      <w:tr>
        <w:trPr>
          <w:trHeight w:val="276" w:hRule="atLeast"/>
        </w:trPr>
        <w:tc>
          <w:tcPr>
            <w:tcW w:w="4816" w:type="dxa"/>
          </w:tcPr>
          <w:p>
            <w:pPr>
              <w:pStyle w:val="TableParagraph"/>
              <w:spacing w:line="256" w:lineRule="exact"/>
              <w:ind w:left="122"/>
              <w:rPr>
                <w:b/>
                <w:sz w:val="24"/>
              </w:rPr>
            </w:pPr>
            <w:r>
              <w:rPr>
                <w:b/>
                <w:sz w:val="24"/>
              </w:rPr>
              <w:t>Place</w:t>
            </w:r>
            <w:r>
              <w:rPr>
                <w:b/>
                <w:spacing w:val="-2"/>
                <w:sz w:val="24"/>
              </w:rPr>
              <w:t> </w:t>
            </w:r>
            <w:r>
              <w:rPr>
                <w:b/>
                <w:sz w:val="24"/>
              </w:rPr>
              <w:t>of </w:t>
            </w:r>
            <w:r>
              <w:rPr>
                <w:b/>
                <w:spacing w:val="-2"/>
                <w:sz w:val="24"/>
              </w:rPr>
              <w:t>Residence</w:t>
            </w:r>
          </w:p>
        </w:tc>
        <w:tc>
          <w:tcPr>
            <w:tcW w:w="3475" w:type="dxa"/>
          </w:tcPr>
          <w:p>
            <w:pPr>
              <w:pStyle w:val="TableParagraph"/>
              <w:rPr>
                <w:sz w:val="20"/>
              </w:rPr>
            </w:pP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sz w:val="24"/>
              </w:rPr>
            </w:pPr>
            <w:r>
              <w:rPr>
                <w:spacing w:val="-2"/>
                <w:sz w:val="24"/>
              </w:rPr>
              <w:t>Rural</w:t>
            </w:r>
          </w:p>
        </w:tc>
        <w:tc>
          <w:tcPr>
            <w:tcW w:w="3475" w:type="dxa"/>
          </w:tcPr>
          <w:p>
            <w:pPr>
              <w:pStyle w:val="TableParagraph"/>
              <w:spacing w:line="256" w:lineRule="exact"/>
              <w:ind w:left="1547"/>
              <w:rPr>
                <w:sz w:val="24"/>
              </w:rPr>
            </w:pPr>
            <w:r>
              <w:rPr>
                <w:spacing w:val="-5"/>
                <w:sz w:val="24"/>
              </w:rPr>
              <w:t>63</w:t>
            </w:r>
          </w:p>
        </w:tc>
        <w:tc>
          <w:tcPr>
            <w:tcW w:w="1473" w:type="dxa"/>
          </w:tcPr>
          <w:p>
            <w:pPr>
              <w:pStyle w:val="TableParagraph"/>
              <w:spacing w:line="256" w:lineRule="exact"/>
              <w:ind w:left="170"/>
              <w:rPr>
                <w:sz w:val="24"/>
              </w:rPr>
            </w:pPr>
            <w:r>
              <w:rPr>
                <w:spacing w:val="-2"/>
                <w:sz w:val="24"/>
              </w:rPr>
              <w:t>46.67</w:t>
            </w:r>
          </w:p>
        </w:tc>
      </w:tr>
      <w:tr>
        <w:trPr>
          <w:trHeight w:val="276" w:hRule="atLeast"/>
        </w:trPr>
        <w:tc>
          <w:tcPr>
            <w:tcW w:w="4816" w:type="dxa"/>
          </w:tcPr>
          <w:p>
            <w:pPr>
              <w:pStyle w:val="TableParagraph"/>
              <w:spacing w:line="256" w:lineRule="exact"/>
              <w:ind w:left="122"/>
              <w:rPr>
                <w:sz w:val="24"/>
              </w:rPr>
            </w:pPr>
            <w:r>
              <w:rPr>
                <w:spacing w:val="-2"/>
                <w:sz w:val="24"/>
              </w:rPr>
              <w:t>Urban</w:t>
            </w:r>
          </w:p>
        </w:tc>
        <w:tc>
          <w:tcPr>
            <w:tcW w:w="3475" w:type="dxa"/>
          </w:tcPr>
          <w:p>
            <w:pPr>
              <w:pStyle w:val="TableParagraph"/>
              <w:spacing w:line="256" w:lineRule="exact"/>
              <w:ind w:left="1547"/>
              <w:rPr>
                <w:sz w:val="24"/>
              </w:rPr>
            </w:pPr>
            <w:r>
              <w:rPr>
                <w:spacing w:val="-5"/>
                <w:sz w:val="24"/>
              </w:rPr>
              <w:t>72</w:t>
            </w:r>
          </w:p>
        </w:tc>
        <w:tc>
          <w:tcPr>
            <w:tcW w:w="1473" w:type="dxa"/>
          </w:tcPr>
          <w:p>
            <w:pPr>
              <w:pStyle w:val="TableParagraph"/>
              <w:spacing w:line="256" w:lineRule="exact"/>
              <w:ind w:left="170"/>
              <w:rPr>
                <w:sz w:val="24"/>
              </w:rPr>
            </w:pPr>
            <w:r>
              <w:rPr>
                <w:spacing w:val="-2"/>
                <w:sz w:val="24"/>
              </w:rPr>
              <w:t>53.33</w:t>
            </w:r>
          </w:p>
        </w:tc>
      </w:tr>
      <w:tr>
        <w:trPr>
          <w:trHeight w:val="275" w:hRule="atLeast"/>
        </w:trPr>
        <w:tc>
          <w:tcPr>
            <w:tcW w:w="4816" w:type="dxa"/>
          </w:tcPr>
          <w:p>
            <w:pPr>
              <w:pStyle w:val="TableParagraph"/>
              <w:spacing w:line="256" w:lineRule="exact"/>
              <w:ind w:left="122"/>
              <w:rPr>
                <w:b/>
                <w:sz w:val="24"/>
              </w:rPr>
            </w:pPr>
            <w:r>
              <w:rPr>
                <w:b/>
                <w:sz w:val="24"/>
              </w:rPr>
              <w:t>Postpartum</w:t>
            </w:r>
            <w:r>
              <w:rPr>
                <w:b/>
                <w:spacing w:val="-3"/>
                <w:sz w:val="24"/>
              </w:rPr>
              <w:t> </w:t>
            </w:r>
            <w:r>
              <w:rPr>
                <w:b/>
                <w:spacing w:val="-4"/>
                <w:sz w:val="24"/>
              </w:rPr>
              <w:t>weeks</w:t>
            </w:r>
          </w:p>
        </w:tc>
        <w:tc>
          <w:tcPr>
            <w:tcW w:w="3475" w:type="dxa"/>
          </w:tcPr>
          <w:p>
            <w:pPr>
              <w:pStyle w:val="TableParagraph"/>
              <w:rPr>
                <w:sz w:val="20"/>
              </w:rPr>
            </w:pPr>
          </w:p>
        </w:tc>
        <w:tc>
          <w:tcPr>
            <w:tcW w:w="1473" w:type="dxa"/>
          </w:tcPr>
          <w:p>
            <w:pPr>
              <w:pStyle w:val="TableParagraph"/>
              <w:rPr>
                <w:sz w:val="20"/>
              </w:rPr>
            </w:pPr>
          </w:p>
        </w:tc>
      </w:tr>
      <w:tr>
        <w:trPr>
          <w:trHeight w:val="275" w:hRule="atLeast"/>
        </w:trPr>
        <w:tc>
          <w:tcPr>
            <w:tcW w:w="4816" w:type="dxa"/>
          </w:tcPr>
          <w:p>
            <w:pPr>
              <w:pStyle w:val="TableParagraph"/>
              <w:spacing w:line="256" w:lineRule="exact"/>
              <w:ind w:left="122"/>
              <w:rPr>
                <w:i/>
                <w:sz w:val="24"/>
              </w:rPr>
            </w:pPr>
            <w:r>
              <w:rPr>
                <w:sz w:val="24"/>
              </w:rPr>
              <w:t>Mean</w:t>
            </w:r>
            <w:r>
              <w:rPr>
                <w:spacing w:val="-1"/>
                <w:sz w:val="24"/>
              </w:rPr>
              <w:t> </w:t>
            </w:r>
            <w:r>
              <w:rPr>
                <w:sz w:val="24"/>
              </w:rPr>
              <w:t>± SD</w:t>
            </w:r>
            <w:r>
              <w:rPr>
                <w:spacing w:val="-2"/>
                <w:sz w:val="24"/>
              </w:rPr>
              <w:t> </w:t>
            </w:r>
            <w:r>
              <w:rPr>
                <w:i/>
                <w:sz w:val="24"/>
              </w:rPr>
              <w:t>(in </w:t>
            </w:r>
            <w:r>
              <w:rPr>
                <w:i/>
                <w:spacing w:val="-2"/>
                <w:sz w:val="24"/>
              </w:rPr>
              <w:t>days)</w:t>
            </w:r>
          </w:p>
        </w:tc>
        <w:tc>
          <w:tcPr>
            <w:tcW w:w="3475" w:type="dxa"/>
          </w:tcPr>
          <w:p>
            <w:pPr>
              <w:pStyle w:val="TableParagraph"/>
              <w:spacing w:line="256" w:lineRule="exact"/>
              <w:ind w:right="170"/>
              <w:jc w:val="right"/>
              <w:rPr>
                <w:sz w:val="24"/>
              </w:rPr>
            </w:pPr>
            <w:r>
              <w:rPr>
                <w:sz w:val="24"/>
              </w:rPr>
              <w:t>12.34 ± </w:t>
            </w:r>
            <w:r>
              <w:rPr>
                <w:spacing w:val="-4"/>
                <w:sz w:val="24"/>
              </w:rPr>
              <w:t>9.43</w:t>
            </w:r>
          </w:p>
        </w:tc>
        <w:tc>
          <w:tcPr>
            <w:tcW w:w="1473" w:type="dxa"/>
          </w:tcPr>
          <w:p>
            <w:pPr>
              <w:pStyle w:val="TableParagraph"/>
              <w:rPr>
                <w:sz w:val="20"/>
              </w:rPr>
            </w:pPr>
          </w:p>
        </w:tc>
      </w:tr>
      <w:tr>
        <w:trPr>
          <w:trHeight w:val="276" w:hRule="atLeast"/>
        </w:trPr>
        <w:tc>
          <w:tcPr>
            <w:tcW w:w="4816" w:type="dxa"/>
          </w:tcPr>
          <w:p>
            <w:pPr>
              <w:pStyle w:val="TableParagraph"/>
              <w:spacing w:line="256" w:lineRule="exact"/>
              <w:ind w:left="122"/>
              <w:rPr>
                <w:sz w:val="24"/>
              </w:rPr>
            </w:pPr>
            <w:r>
              <w:rPr>
                <w:sz w:val="24"/>
              </w:rPr>
              <w:t>&lt;</w:t>
            </w:r>
            <w:r>
              <w:rPr>
                <w:spacing w:val="-3"/>
                <w:sz w:val="24"/>
              </w:rPr>
              <w:t> </w:t>
            </w:r>
            <w:r>
              <w:rPr>
                <w:sz w:val="24"/>
              </w:rPr>
              <w:t>1 </w:t>
            </w:r>
            <w:r>
              <w:rPr>
                <w:spacing w:val="-4"/>
                <w:sz w:val="24"/>
              </w:rPr>
              <w:t>week</w:t>
            </w:r>
          </w:p>
        </w:tc>
        <w:tc>
          <w:tcPr>
            <w:tcW w:w="3475" w:type="dxa"/>
          </w:tcPr>
          <w:p>
            <w:pPr>
              <w:pStyle w:val="TableParagraph"/>
              <w:spacing w:line="256" w:lineRule="exact"/>
              <w:ind w:left="1547"/>
              <w:rPr>
                <w:sz w:val="24"/>
              </w:rPr>
            </w:pPr>
            <w:r>
              <w:rPr>
                <w:spacing w:val="-5"/>
                <w:sz w:val="24"/>
              </w:rPr>
              <w:t>28</w:t>
            </w:r>
          </w:p>
        </w:tc>
        <w:tc>
          <w:tcPr>
            <w:tcW w:w="1473" w:type="dxa"/>
          </w:tcPr>
          <w:p>
            <w:pPr>
              <w:pStyle w:val="TableParagraph"/>
              <w:spacing w:line="256" w:lineRule="exact"/>
              <w:ind w:left="170"/>
              <w:rPr>
                <w:sz w:val="24"/>
              </w:rPr>
            </w:pPr>
            <w:r>
              <w:rPr>
                <w:spacing w:val="-2"/>
                <w:sz w:val="24"/>
              </w:rPr>
              <w:t>20.74</w:t>
            </w:r>
          </w:p>
        </w:tc>
      </w:tr>
      <w:tr>
        <w:trPr>
          <w:trHeight w:val="275" w:hRule="atLeast"/>
        </w:trPr>
        <w:tc>
          <w:tcPr>
            <w:tcW w:w="4816" w:type="dxa"/>
          </w:tcPr>
          <w:p>
            <w:pPr>
              <w:pStyle w:val="TableParagraph"/>
              <w:spacing w:line="256" w:lineRule="exact"/>
              <w:ind w:left="122"/>
              <w:rPr>
                <w:sz w:val="24"/>
              </w:rPr>
            </w:pPr>
            <w:r>
              <w:rPr>
                <w:sz w:val="24"/>
              </w:rPr>
              <w:t>1 – 2 </w:t>
            </w:r>
            <w:r>
              <w:rPr>
                <w:spacing w:val="-2"/>
                <w:sz w:val="24"/>
              </w:rPr>
              <w:t>weeks</w:t>
            </w:r>
          </w:p>
        </w:tc>
        <w:tc>
          <w:tcPr>
            <w:tcW w:w="3475" w:type="dxa"/>
          </w:tcPr>
          <w:p>
            <w:pPr>
              <w:pStyle w:val="TableParagraph"/>
              <w:spacing w:line="256" w:lineRule="exact"/>
              <w:ind w:left="1547"/>
              <w:rPr>
                <w:sz w:val="24"/>
              </w:rPr>
            </w:pPr>
            <w:r>
              <w:rPr>
                <w:spacing w:val="-5"/>
                <w:sz w:val="24"/>
              </w:rPr>
              <w:t>72</w:t>
            </w:r>
          </w:p>
        </w:tc>
        <w:tc>
          <w:tcPr>
            <w:tcW w:w="1473" w:type="dxa"/>
          </w:tcPr>
          <w:p>
            <w:pPr>
              <w:pStyle w:val="TableParagraph"/>
              <w:spacing w:line="256" w:lineRule="exact"/>
              <w:ind w:left="170"/>
              <w:rPr>
                <w:sz w:val="24"/>
              </w:rPr>
            </w:pPr>
            <w:r>
              <w:rPr>
                <w:spacing w:val="-2"/>
                <w:sz w:val="24"/>
              </w:rPr>
              <w:t>53.33</w:t>
            </w:r>
          </w:p>
        </w:tc>
      </w:tr>
      <w:tr>
        <w:trPr>
          <w:trHeight w:val="271" w:hRule="atLeast"/>
        </w:trPr>
        <w:tc>
          <w:tcPr>
            <w:tcW w:w="4816" w:type="dxa"/>
            <w:tcBorders>
              <w:bottom w:val="single" w:sz="4" w:space="0" w:color="000000"/>
            </w:tcBorders>
          </w:tcPr>
          <w:p>
            <w:pPr>
              <w:pStyle w:val="TableParagraph"/>
              <w:spacing w:line="252" w:lineRule="exact"/>
              <w:ind w:left="122"/>
              <w:rPr>
                <w:sz w:val="24"/>
              </w:rPr>
            </w:pPr>
            <w:r>
              <w:rPr>
                <w:sz w:val="24"/>
              </w:rPr>
              <w:t>&gt;</w:t>
            </w:r>
            <w:r>
              <w:rPr>
                <w:spacing w:val="-1"/>
                <w:sz w:val="24"/>
              </w:rPr>
              <w:t> </w:t>
            </w:r>
            <w:r>
              <w:rPr>
                <w:sz w:val="24"/>
              </w:rPr>
              <w:t>2 </w:t>
            </w:r>
            <w:r>
              <w:rPr>
                <w:spacing w:val="-2"/>
                <w:sz w:val="24"/>
              </w:rPr>
              <w:t>weeks</w:t>
            </w:r>
          </w:p>
        </w:tc>
        <w:tc>
          <w:tcPr>
            <w:tcW w:w="3475" w:type="dxa"/>
            <w:tcBorders>
              <w:bottom w:val="single" w:sz="4" w:space="0" w:color="000000"/>
            </w:tcBorders>
          </w:tcPr>
          <w:p>
            <w:pPr>
              <w:pStyle w:val="TableParagraph"/>
              <w:spacing w:line="252" w:lineRule="exact"/>
              <w:ind w:left="1547"/>
              <w:rPr>
                <w:sz w:val="24"/>
              </w:rPr>
            </w:pPr>
            <w:r>
              <w:rPr>
                <w:spacing w:val="-5"/>
                <w:sz w:val="24"/>
              </w:rPr>
              <w:t>35</w:t>
            </w:r>
          </w:p>
        </w:tc>
        <w:tc>
          <w:tcPr>
            <w:tcW w:w="1473" w:type="dxa"/>
            <w:tcBorders>
              <w:bottom w:val="single" w:sz="4" w:space="0" w:color="000000"/>
            </w:tcBorders>
          </w:tcPr>
          <w:p>
            <w:pPr>
              <w:pStyle w:val="TableParagraph"/>
              <w:spacing w:line="252" w:lineRule="exact"/>
              <w:ind w:left="170"/>
              <w:rPr>
                <w:sz w:val="24"/>
              </w:rPr>
            </w:pPr>
            <w:r>
              <w:rPr>
                <w:spacing w:val="-2"/>
                <w:sz w:val="24"/>
              </w:rPr>
              <w:t>25.93</w:t>
            </w:r>
          </w:p>
        </w:tc>
      </w:tr>
    </w:tbl>
    <w:p>
      <w:pPr>
        <w:spacing w:before="39"/>
        <w:ind w:left="87" w:right="0" w:firstLine="0"/>
        <w:jc w:val="left"/>
        <w:rPr>
          <w:b/>
          <w:i/>
          <w:sz w:val="24"/>
        </w:rPr>
      </w:pPr>
      <w:r>
        <w:rPr>
          <w:b/>
          <w:sz w:val="24"/>
        </w:rPr>
        <w:t>Source:</w:t>
      </w:r>
      <w:r>
        <w:rPr>
          <w:b/>
          <w:spacing w:val="-4"/>
          <w:sz w:val="24"/>
        </w:rPr>
        <w:t> </w:t>
      </w:r>
      <w:r>
        <w:rPr>
          <w:b/>
          <w:i/>
          <w:sz w:val="24"/>
        </w:rPr>
        <w:t>Field</w:t>
      </w:r>
      <w:r>
        <w:rPr>
          <w:b/>
          <w:i/>
          <w:spacing w:val="-2"/>
          <w:sz w:val="24"/>
        </w:rPr>
        <w:t> </w:t>
      </w:r>
      <w:r>
        <w:rPr>
          <w:b/>
          <w:i/>
          <w:sz w:val="24"/>
        </w:rPr>
        <w:t>Survey,</w:t>
      </w:r>
      <w:r>
        <w:rPr>
          <w:b/>
          <w:i/>
          <w:spacing w:val="-2"/>
          <w:sz w:val="24"/>
        </w:rPr>
        <w:t> </w:t>
      </w:r>
      <w:r>
        <w:rPr>
          <w:b/>
          <w:i/>
          <w:spacing w:val="-4"/>
          <w:sz w:val="24"/>
        </w:rPr>
        <w:t>2022</w:t>
      </w:r>
    </w:p>
    <w:p>
      <w:pPr>
        <w:pStyle w:val="BodyText"/>
        <w:rPr>
          <w:b/>
          <w:i/>
        </w:rPr>
      </w:pPr>
    </w:p>
    <w:p>
      <w:pPr>
        <w:pStyle w:val="BodyText"/>
        <w:rPr>
          <w:b/>
          <w:i/>
        </w:rPr>
      </w:pPr>
    </w:p>
    <w:p>
      <w:pPr>
        <w:pStyle w:val="BodyText"/>
        <w:spacing w:before="5"/>
        <w:rPr>
          <w:b/>
          <w:i/>
        </w:rPr>
      </w:pPr>
    </w:p>
    <w:p>
      <w:pPr>
        <w:pStyle w:val="Heading2"/>
        <w:numPr>
          <w:ilvl w:val="1"/>
          <w:numId w:val="19"/>
        </w:numPr>
        <w:tabs>
          <w:tab w:pos="447" w:val="left" w:leader="none"/>
        </w:tabs>
        <w:spacing w:line="240" w:lineRule="auto" w:before="0" w:after="0"/>
        <w:ind w:left="447" w:right="0" w:hanging="360"/>
        <w:jc w:val="both"/>
      </w:pPr>
      <w:bookmarkStart w:name="_bookmark59" w:id="60"/>
      <w:bookmarkEnd w:id="60"/>
      <w:r>
        <w:rPr>
          <w:b w:val="0"/>
        </w:rPr>
      </w:r>
      <w:r>
        <w:rPr/>
        <w:t>Maternal</w:t>
      </w:r>
      <w:r>
        <w:rPr>
          <w:spacing w:val="-2"/>
        </w:rPr>
        <w:t> </w:t>
      </w:r>
      <w:r>
        <w:rPr/>
        <w:t>and</w:t>
      </w:r>
      <w:r>
        <w:rPr>
          <w:spacing w:val="-2"/>
        </w:rPr>
        <w:t> </w:t>
      </w:r>
      <w:r>
        <w:rPr/>
        <w:t>infant</w:t>
      </w:r>
      <w:r>
        <w:rPr>
          <w:spacing w:val="-1"/>
        </w:rPr>
        <w:t> </w:t>
      </w:r>
      <w:r>
        <w:rPr/>
        <w:t>related</w:t>
      </w:r>
      <w:r>
        <w:rPr>
          <w:spacing w:val="-2"/>
        </w:rPr>
        <w:t> </w:t>
      </w:r>
      <w:r>
        <w:rPr/>
        <w:t>characteristics of</w:t>
      </w:r>
      <w:r>
        <w:rPr>
          <w:spacing w:val="-8"/>
        </w:rPr>
        <w:t> </w:t>
      </w:r>
      <w:r>
        <w:rPr>
          <w:spacing w:val="-2"/>
        </w:rPr>
        <w:t>respondents</w:t>
      </w:r>
    </w:p>
    <w:p>
      <w:pPr>
        <w:pStyle w:val="BodyText"/>
        <w:spacing w:before="262"/>
        <w:ind w:left="87"/>
      </w:pPr>
      <w:r>
        <w:rPr/>
        <w:t>Study</w:t>
      </w:r>
      <w:r>
        <w:rPr>
          <w:spacing w:val="11"/>
        </w:rPr>
        <w:t> </w:t>
      </w:r>
      <w:r>
        <w:rPr/>
        <w:t>respondents'</w:t>
      </w:r>
      <w:r>
        <w:rPr>
          <w:spacing w:val="12"/>
        </w:rPr>
        <w:t> </w:t>
      </w:r>
      <w:r>
        <w:rPr/>
        <w:t>maternal</w:t>
      </w:r>
      <w:r>
        <w:rPr>
          <w:spacing w:val="12"/>
        </w:rPr>
        <w:t> </w:t>
      </w:r>
      <w:r>
        <w:rPr/>
        <w:t>and</w:t>
      </w:r>
      <w:r>
        <w:rPr>
          <w:spacing w:val="10"/>
        </w:rPr>
        <w:t> </w:t>
      </w:r>
      <w:r>
        <w:rPr/>
        <w:t>infant-related</w:t>
      </w:r>
      <w:r>
        <w:rPr>
          <w:spacing w:val="11"/>
        </w:rPr>
        <w:t> </w:t>
      </w:r>
      <w:r>
        <w:rPr/>
        <w:t>variables</w:t>
      </w:r>
      <w:r>
        <w:rPr>
          <w:spacing w:val="11"/>
        </w:rPr>
        <w:t> </w:t>
      </w:r>
      <w:r>
        <w:rPr/>
        <w:t>were</w:t>
      </w:r>
      <w:r>
        <w:rPr>
          <w:spacing w:val="11"/>
        </w:rPr>
        <w:t> </w:t>
      </w:r>
      <w:r>
        <w:rPr/>
        <w:t>also</w:t>
      </w:r>
      <w:r>
        <w:rPr>
          <w:spacing w:val="12"/>
        </w:rPr>
        <w:t> </w:t>
      </w:r>
      <w:r>
        <w:rPr/>
        <w:t>investigated.</w:t>
      </w:r>
      <w:r>
        <w:rPr>
          <w:spacing w:val="13"/>
        </w:rPr>
        <w:t> </w:t>
      </w:r>
      <w:r>
        <w:rPr/>
        <w:t>Tables</w:t>
      </w:r>
      <w:r>
        <w:rPr>
          <w:spacing w:val="11"/>
        </w:rPr>
        <w:t> </w:t>
      </w:r>
      <w:r>
        <w:rPr/>
        <w:t>4.2,</w:t>
      </w:r>
      <w:r>
        <w:rPr>
          <w:spacing w:val="11"/>
        </w:rPr>
        <w:t> </w:t>
      </w:r>
      <w:r>
        <w:rPr/>
        <w:t>4.3,</w:t>
      </w:r>
      <w:r>
        <w:rPr>
          <w:spacing w:val="14"/>
        </w:rPr>
        <w:t> </w:t>
      </w:r>
      <w:r>
        <w:rPr>
          <w:spacing w:val="-5"/>
        </w:rPr>
        <w:t>and</w:t>
      </w:r>
    </w:p>
    <w:p>
      <w:pPr>
        <w:pStyle w:val="BodyText"/>
      </w:pPr>
    </w:p>
    <w:p>
      <w:pPr>
        <w:pStyle w:val="ListParagraph"/>
        <w:numPr>
          <w:ilvl w:val="1"/>
          <w:numId w:val="19"/>
        </w:numPr>
        <w:tabs>
          <w:tab w:pos="512" w:val="left" w:leader="none"/>
        </w:tabs>
        <w:spacing w:line="480" w:lineRule="auto" w:before="0" w:after="0"/>
        <w:ind w:left="87" w:right="82" w:firstLine="0"/>
        <w:jc w:val="both"/>
        <w:rPr>
          <w:sz w:val="24"/>
        </w:rPr>
      </w:pPr>
      <w:r>
        <w:rPr>
          <w:sz w:val="24"/>
        </w:rPr>
        <w:t>located at the appendix section show the findings. During pregnancy, 99.26% of the 135 postpartum</w:t>
      </w:r>
      <w:r>
        <w:rPr>
          <w:spacing w:val="-10"/>
          <w:sz w:val="24"/>
        </w:rPr>
        <w:t> </w:t>
      </w:r>
      <w:r>
        <w:rPr>
          <w:sz w:val="24"/>
        </w:rPr>
        <w:t>mothers</w:t>
      </w:r>
      <w:r>
        <w:rPr>
          <w:spacing w:val="-11"/>
          <w:sz w:val="24"/>
        </w:rPr>
        <w:t> </w:t>
      </w:r>
      <w:r>
        <w:rPr>
          <w:sz w:val="24"/>
        </w:rPr>
        <w:t>visited</w:t>
      </w:r>
      <w:r>
        <w:rPr>
          <w:spacing w:val="-11"/>
          <w:sz w:val="24"/>
        </w:rPr>
        <w:t> </w:t>
      </w:r>
      <w:r>
        <w:rPr>
          <w:sz w:val="24"/>
        </w:rPr>
        <w:t>an</w:t>
      </w:r>
      <w:r>
        <w:rPr>
          <w:spacing w:val="-11"/>
          <w:sz w:val="24"/>
        </w:rPr>
        <w:t> </w:t>
      </w:r>
      <w:r>
        <w:rPr>
          <w:sz w:val="24"/>
        </w:rPr>
        <w:t>antenatal</w:t>
      </w:r>
      <w:r>
        <w:rPr>
          <w:spacing w:val="-11"/>
          <w:sz w:val="24"/>
        </w:rPr>
        <w:t> </w:t>
      </w:r>
      <w:r>
        <w:rPr>
          <w:sz w:val="24"/>
        </w:rPr>
        <w:t>clinic,</w:t>
      </w:r>
      <w:r>
        <w:rPr>
          <w:spacing w:val="-11"/>
          <w:sz w:val="24"/>
        </w:rPr>
        <w:t> </w:t>
      </w:r>
      <w:r>
        <w:rPr>
          <w:sz w:val="24"/>
        </w:rPr>
        <w:t>especially</w:t>
      </w:r>
      <w:r>
        <w:rPr>
          <w:spacing w:val="-10"/>
          <w:sz w:val="24"/>
        </w:rPr>
        <w:t> </w:t>
      </w:r>
      <w:r>
        <w:rPr>
          <w:sz w:val="24"/>
        </w:rPr>
        <w:t>between</w:t>
      </w:r>
      <w:r>
        <w:rPr>
          <w:spacing w:val="-10"/>
          <w:sz w:val="24"/>
        </w:rPr>
        <w:t> </w:t>
      </w:r>
      <w:r>
        <w:rPr>
          <w:sz w:val="24"/>
        </w:rPr>
        <w:t>3-6</w:t>
      </w:r>
      <w:r>
        <w:rPr>
          <w:spacing w:val="-11"/>
          <w:sz w:val="24"/>
        </w:rPr>
        <w:t> </w:t>
      </w:r>
      <w:r>
        <w:rPr>
          <w:sz w:val="24"/>
        </w:rPr>
        <w:t>months</w:t>
      </w:r>
      <w:r>
        <w:rPr>
          <w:spacing w:val="-10"/>
          <w:sz w:val="24"/>
        </w:rPr>
        <w:t> </w:t>
      </w:r>
      <w:r>
        <w:rPr>
          <w:sz w:val="24"/>
        </w:rPr>
        <w:t>of</w:t>
      </w:r>
      <w:r>
        <w:rPr>
          <w:spacing w:val="-11"/>
          <w:sz w:val="24"/>
        </w:rPr>
        <w:t> </w:t>
      </w:r>
      <w:r>
        <w:rPr>
          <w:sz w:val="24"/>
        </w:rPr>
        <w:t>pregnancy</w:t>
      </w:r>
      <w:r>
        <w:rPr>
          <w:spacing w:val="-11"/>
          <w:sz w:val="24"/>
        </w:rPr>
        <w:t> </w:t>
      </w:r>
      <w:r>
        <w:rPr>
          <w:sz w:val="24"/>
        </w:rPr>
        <w:t>(61.48%). The</w:t>
      </w:r>
      <w:r>
        <w:rPr>
          <w:spacing w:val="-4"/>
          <w:sz w:val="24"/>
        </w:rPr>
        <w:t> </w:t>
      </w:r>
      <w:r>
        <w:rPr>
          <w:sz w:val="24"/>
        </w:rPr>
        <w:t>average</w:t>
      </w:r>
      <w:r>
        <w:rPr>
          <w:spacing w:val="-3"/>
          <w:sz w:val="24"/>
        </w:rPr>
        <w:t> </w:t>
      </w:r>
      <w:r>
        <w:rPr>
          <w:sz w:val="24"/>
        </w:rPr>
        <w:t>ANC</w:t>
      </w:r>
      <w:r>
        <w:rPr>
          <w:spacing w:val="-1"/>
          <w:sz w:val="24"/>
        </w:rPr>
        <w:t> </w:t>
      </w:r>
      <w:r>
        <w:rPr>
          <w:sz w:val="24"/>
        </w:rPr>
        <w:t>visit</w:t>
      </w:r>
      <w:r>
        <w:rPr>
          <w:spacing w:val="-2"/>
          <w:sz w:val="24"/>
        </w:rPr>
        <w:t> </w:t>
      </w:r>
      <w:r>
        <w:rPr>
          <w:sz w:val="24"/>
        </w:rPr>
        <w:t>among</w:t>
      </w:r>
      <w:r>
        <w:rPr>
          <w:spacing w:val="-2"/>
          <w:sz w:val="24"/>
        </w:rPr>
        <w:t> </w:t>
      </w:r>
      <w:r>
        <w:rPr>
          <w:sz w:val="24"/>
        </w:rPr>
        <w:t>those</w:t>
      </w:r>
      <w:r>
        <w:rPr>
          <w:spacing w:val="-3"/>
          <w:sz w:val="24"/>
        </w:rPr>
        <w:t> </w:t>
      </w:r>
      <w:r>
        <w:rPr>
          <w:sz w:val="24"/>
        </w:rPr>
        <w:t>who</w:t>
      </w:r>
      <w:r>
        <w:rPr>
          <w:spacing w:val="-1"/>
          <w:sz w:val="24"/>
        </w:rPr>
        <w:t> </w:t>
      </w:r>
      <w:r>
        <w:rPr>
          <w:sz w:val="24"/>
        </w:rPr>
        <w:t>attended</w:t>
      </w:r>
      <w:r>
        <w:rPr>
          <w:spacing w:val="-2"/>
          <w:sz w:val="24"/>
        </w:rPr>
        <w:t> </w:t>
      </w:r>
      <w:r>
        <w:rPr>
          <w:sz w:val="24"/>
        </w:rPr>
        <w:t>ANC was 7.03</w:t>
      </w:r>
      <w:r>
        <w:rPr>
          <w:spacing w:val="-2"/>
          <w:sz w:val="24"/>
        </w:rPr>
        <w:t> </w:t>
      </w:r>
      <w:r>
        <w:rPr>
          <w:sz w:val="24"/>
        </w:rPr>
        <w:t>±</w:t>
      </w:r>
      <w:r>
        <w:rPr>
          <w:spacing w:val="-2"/>
          <w:sz w:val="24"/>
        </w:rPr>
        <w:t> </w:t>
      </w:r>
      <w:r>
        <w:rPr>
          <w:sz w:val="24"/>
        </w:rPr>
        <w:t>1.86, with</w:t>
      </w:r>
      <w:r>
        <w:rPr>
          <w:spacing w:val="-2"/>
          <w:sz w:val="24"/>
        </w:rPr>
        <w:t> </w:t>
      </w:r>
      <w:r>
        <w:rPr>
          <w:sz w:val="24"/>
        </w:rPr>
        <w:t>the</w:t>
      </w:r>
      <w:r>
        <w:rPr>
          <w:spacing w:val="-3"/>
          <w:sz w:val="24"/>
        </w:rPr>
        <w:t> </w:t>
      </w:r>
      <w:r>
        <w:rPr>
          <w:sz w:val="24"/>
        </w:rPr>
        <w:t>majority</w:t>
      </w:r>
      <w:r>
        <w:rPr>
          <w:spacing w:val="-2"/>
          <w:sz w:val="24"/>
        </w:rPr>
        <w:t> </w:t>
      </w:r>
      <w:r>
        <w:rPr>
          <w:sz w:val="24"/>
        </w:rPr>
        <w:t>(68.15%) of postpartum women attending antenatal clinic at least 7 times. However, just 12.59 % had received postpartum</w:t>
      </w:r>
      <w:r>
        <w:rPr>
          <w:spacing w:val="29"/>
          <w:sz w:val="24"/>
        </w:rPr>
        <w:t> </w:t>
      </w:r>
      <w:r>
        <w:rPr>
          <w:sz w:val="24"/>
        </w:rPr>
        <w:t>depression</w:t>
      </w:r>
      <w:r>
        <w:rPr>
          <w:spacing w:val="31"/>
          <w:sz w:val="24"/>
        </w:rPr>
        <w:t> </w:t>
      </w:r>
      <w:r>
        <w:rPr>
          <w:sz w:val="24"/>
        </w:rPr>
        <w:t>counseling</w:t>
      </w:r>
      <w:r>
        <w:rPr>
          <w:spacing w:val="32"/>
          <w:sz w:val="24"/>
        </w:rPr>
        <w:t> </w:t>
      </w:r>
      <w:r>
        <w:rPr>
          <w:sz w:val="24"/>
        </w:rPr>
        <w:t>from</w:t>
      </w:r>
      <w:r>
        <w:rPr>
          <w:spacing w:val="31"/>
          <w:sz w:val="24"/>
        </w:rPr>
        <w:t> </w:t>
      </w:r>
      <w:r>
        <w:rPr>
          <w:sz w:val="24"/>
        </w:rPr>
        <w:t>a</w:t>
      </w:r>
      <w:r>
        <w:rPr>
          <w:spacing w:val="31"/>
          <w:sz w:val="24"/>
        </w:rPr>
        <w:t> </w:t>
      </w:r>
      <w:r>
        <w:rPr>
          <w:sz w:val="24"/>
        </w:rPr>
        <w:t>health</w:t>
      </w:r>
      <w:r>
        <w:rPr>
          <w:spacing w:val="31"/>
          <w:sz w:val="24"/>
        </w:rPr>
        <w:t> </w:t>
      </w:r>
      <w:r>
        <w:rPr>
          <w:sz w:val="24"/>
        </w:rPr>
        <w:t>provider</w:t>
      </w:r>
      <w:r>
        <w:rPr>
          <w:spacing w:val="31"/>
          <w:sz w:val="24"/>
        </w:rPr>
        <w:t> </w:t>
      </w:r>
      <w:r>
        <w:rPr>
          <w:sz w:val="24"/>
        </w:rPr>
        <w:t>at</w:t>
      </w:r>
      <w:r>
        <w:rPr>
          <w:spacing w:val="31"/>
          <w:sz w:val="24"/>
        </w:rPr>
        <w:t> </w:t>
      </w:r>
      <w:r>
        <w:rPr>
          <w:sz w:val="24"/>
        </w:rPr>
        <w:t>an</w:t>
      </w:r>
      <w:r>
        <w:rPr>
          <w:spacing w:val="31"/>
          <w:sz w:val="24"/>
        </w:rPr>
        <w:t> </w:t>
      </w:r>
      <w:r>
        <w:rPr>
          <w:sz w:val="24"/>
        </w:rPr>
        <w:t>ANC</w:t>
      </w:r>
      <w:r>
        <w:rPr>
          <w:spacing w:val="32"/>
          <w:sz w:val="24"/>
        </w:rPr>
        <w:t> </w:t>
      </w:r>
      <w:r>
        <w:rPr>
          <w:sz w:val="24"/>
        </w:rPr>
        <w:t>visit.</w:t>
      </w:r>
      <w:r>
        <w:rPr>
          <w:spacing w:val="38"/>
          <w:sz w:val="24"/>
        </w:rPr>
        <w:t> </w:t>
      </w:r>
      <w:r>
        <w:rPr>
          <w:sz w:val="24"/>
        </w:rPr>
        <w:t>Furthermore,</w:t>
      </w:r>
      <w:r>
        <w:rPr>
          <w:spacing w:val="32"/>
          <w:sz w:val="24"/>
        </w:rPr>
        <w:t> </w:t>
      </w:r>
      <w:r>
        <w:rPr>
          <w:spacing w:val="-2"/>
          <w:sz w:val="24"/>
        </w:rPr>
        <w:t>majority,</w:t>
      </w:r>
    </w:p>
    <w:p>
      <w:pPr>
        <w:pStyle w:val="ListParagraph"/>
        <w:spacing w:after="0" w:line="480" w:lineRule="auto"/>
        <w:jc w:val="both"/>
        <w:rPr>
          <w:sz w:val="24"/>
        </w:rPr>
        <w:sectPr>
          <w:type w:val="continuous"/>
          <w:pgSz w:w="11910" w:h="16840"/>
          <w:pgMar w:header="0" w:footer="1012" w:top="1400" w:bottom="1200" w:left="992" w:right="992"/>
        </w:sectPr>
      </w:pPr>
    </w:p>
    <w:p>
      <w:pPr>
        <w:pStyle w:val="BodyText"/>
        <w:spacing w:line="480" w:lineRule="auto" w:before="61"/>
        <w:ind w:left="87" w:right="83"/>
        <w:jc w:val="both"/>
      </w:pPr>
      <w:r>
        <w:rPr/>
        <w:t>90.37%</w:t>
      </w:r>
      <w:r>
        <w:rPr>
          <w:spacing w:val="-7"/>
        </w:rPr>
        <w:t> </w:t>
      </w:r>
      <w:r>
        <w:rPr/>
        <w:t>reported</w:t>
      </w:r>
      <w:r>
        <w:rPr>
          <w:spacing w:val="-6"/>
        </w:rPr>
        <w:t> </w:t>
      </w:r>
      <w:r>
        <w:rPr/>
        <w:t>to</w:t>
      </w:r>
      <w:r>
        <w:rPr>
          <w:spacing w:val="-5"/>
        </w:rPr>
        <w:t> </w:t>
      </w:r>
      <w:r>
        <w:rPr/>
        <w:t>have</w:t>
      </w:r>
      <w:r>
        <w:rPr>
          <w:spacing w:val="-4"/>
        </w:rPr>
        <w:t> </w:t>
      </w:r>
      <w:r>
        <w:rPr/>
        <w:t>planned</w:t>
      </w:r>
      <w:r>
        <w:rPr>
          <w:spacing w:val="-6"/>
        </w:rPr>
        <w:t> </w:t>
      </w:r>
      <w:r>
        <w:rPr/>
        <w:t>their</w:t>
      </w:r>
      <w:r>
        <w:rPr>
          <w:spacing w:val="-7"/>
        </w:rPr>
        <w:t> </w:t>
      </w:r>
      <w:r>
        <w:rPr/>
        <w:t>pregnancy,</w:t>
      </w:r>
      <w:r>
        <w:rPr>
          <w:spacing w:val="-3"/>
        </w:rPr>
        <w:t> </w:t>
      </w:r>
      <w:r>
        <w:rPr/>
        <w:t>however,</w:t>
      </w:r>
      <w:r>
        <w:rPr>
          <w:spacing w:val="-7"/>
        </w:rPr>
        <w:t> </w:t>
      </w:r>
      <w:r>
        <w:rPr/>
        <w:t>21.48%</w:t>
      </w:r>
      <w:r>
        <w:rPr>
          <w:spacing w:val="-7"/>
        </w:rPr>
        <w:t> </w:t>
      </w:r>
      <w:r>
        <w:rPr/>
        <w:t>of</w:t>
      </w:r>
      <w:r>
        <w:rPr>
          <w:spacing w:val="-7"/>
        </w:rPr>
        <w:t> </w:t>
      </w:r>
      <w:r>
        <w:rPr/>
        <w:t>the</w:t>
      </w:r>
      <w:r>
        <w:rPr>
          <w:spacing w:val="-3"/>
        </w:rPr>
        <w:t> </w:t>
      </w:r>
      <w:r>
        <w:rPr/>
        <w:t>mothers</w:t>
      </w:r>
      <w:r>
        <w:rPr>
          <w:spacing w:val="-6"/>
        </w:rPr>
        <w:t> </w:t>
      </w:r>
      <w:r>
        <w:rPr/>
        <w:t>revealed</w:t>
      </w:r>
      <w:r>
        <w:rPr>
          <w:spacing w:val="-6"/>
        </w:rPr>
        <w:t> </w:t>
      </w:r>
      <w:r>
        <w:rPr/>
        <w:t>that</w:t>
      </w:r>
      <w:r>
        <w:rPr>
          <w:spacing w:val="-6"/>
        </w:rPr>
        <w:t> </w:t>
      </w:r>
      <w:r>
        <w:rPr/>
        <w:t>their pregnancy was not wanted with majority, 68.15% who refused this question. (See table 4.2 in the </w:t>
      </w:r>
      <w:r>
        <w:rPr>
          <w:spacing w:val="-2"/>
        </w:rPr>
        <w:t>appendix).</w:t>
      </w:r>
    </w:p>
    <w:p>
      <w:pPr>
        <w:pStyle w:val="BodyText"/>
        <w:spacing w:line="480" w:lineRule="auto" w:before="161"/>
        <w:ind w:left="87" w:right="84"/>
        <w:jc w:val="both"/>
      </w:pPr>
      <w:r>
        <w:rPr/>
        <w:t>Table 4.3 (see appendix) also indicates that the percentage of respondents (85.19%) had their desired baby, with the majority of deliveries (60.0%) being vaginal deliveries and the remainder being caesarian</w:t>
      </w:r>
      <w:r>
        <w:rPr>
          <w:spacing w:val="-5"/>
        </w:rPr>
        <w:t> </w:t>
      </w:r>
      <w:r>
        <w:rPr/>
        <w:t>section</w:t>
      </w:r>
      <w:r>
        <w:rPr>
          <w:spacing w:val="-5"/>
        </w:rPr>
        <w:t> </w:t>
      </w:r>
      <w:r>
        <w:rPr/>
        <w:t>(40.0%).</w:t>
      </w:r>
      <w:r>
        <w:rPr>
          <w:spacing w:val="-6"/>
        </w:rPr>
        <w:t> </w:t>
      </w:r>
      <w:r>
        <w:rPr/>
        <w:t>After</w:t>
      </w:r>
      <w:r>
        <w:rPr>
          <w:spacing w:val="-6"/>
        </w:rPr>
        <w:t> </w:t>
      </w:r>
      <w:r>
        <w:rPr/>
        <w:t>giving</w:t>
      </w:r>
      <w:r>
        <w:rPr>
          <w:spacing w:val="-5"/>
        </w:rPr>
        <w:t> </w:t>
      </w:r>
      <w:r>
        <w:rPr/>
        <w:t>birth,</w:t>
      </w:r>
      <w:r>
        <w:rPr>
          <w:spacing w:val="-5"/>
        </w:rPr>
        <w:t> </w:t>
      </w:r>
      <w:r>
        <w:rPr/>
        <w:t>the</w:t>
      </w:r>
      <w:r>
        <w:rPr>
          <w:spacing w:val="-5"/>
        </w:rPr>
        <w:t> </w:t>
      </w:r>
      <w:r>
        <w:rPr/>
        <w:t>majority</w:t>
      </w:r>
      <w:r>
        <w:rPr>
          <w:spacing w:val="-5"/>
        </w:rPr>
        <w:t> </w:t>
      </w:r>
      <w:r>
        <w:rPr/>
        <w:t>of</w:t>
      </w:r>
      <w:r>
        <w:rPr>
          <w:spacing w:val="-6"/>
        </w:rPr>
        <w:t> </w:t>
      </w:r>
      <w:r>
        <w:rPr/>
        <w:t>respondents</w:t>
      </w:r>
      <w:r>
        <w:rPr>
          <w:spacing w:val="-4"/>
        </w:rPr>
        <w:t> </w:t>
      </w:r>
      <w:r>
        <w:rPr/>
        <w:t>(85.19%)</w:t>
      </w:r>
      <w:r>
        <w:rPr>
          <w:spacing w:val="-6"/>
        </w:rPr>
        <w:t> </w:t>
      </w:r>
      <w:r>
        <w:rPr/>
        <w:t>stayed</w:t>
      </w:r>
      <w:r>
        <w:rPr>
          <w:spacing w:val="-5"/>
        </w:rPr>
        <w:t> </w:t>
      </w:r>
      <w:r>
        <w:rPr/>
        <w:t>at</w:t>
      </w:r>
      <w:r>
        <w:rPr>
          <w:spacing w:val="-4"/>
        </w:rPr>
        <w:t> </w:t>
      </w:r>
      <w:r>
        <w:rPr/>
        <w:t>the</w:t>
      </w:r>
      <w:r>
        <w:rPr>
          <w:spacing w:val="-5"/>
        </w:rPr>
        <w:t> </w:t>
      </w:r>
      <w:r>
        <w:rPr/>
        <w:t>TTH labor</w:t>
      </w:r>
      <w:r>
        <w:rPr>
          <w:spacing w:val="-5"/>
        </w:rPr>
        <w:t> </w:t>
      </w:r>
      <w:r>
        <w:rPr/>
        <w:t>ward</w:t>
      </w:r>
      <w:r>
        <w:rPr>
          <w:spacing w:val="-3"/>
        </w:rPr>
        <w:t> </w:t>
      </w:r>
      <w:r>
        <w:rPr/>
        <w:t>for</w:t>
      </w:r>
      <w:r>
        <w:rPr>
          <w:spacing w:val="-3"/>
        </w:rPr>
        <w:t> </w:t>
      </w:r>
      <w:r>
        <w:rPr/>
        <w:t>less</w:t>
      </w:r>
      <w:r>
        <w:rPr>
          <w:spacing w:val="-3"/>
        </w:rPr>
        <w:t> </w:t>
      </w:r>
      <w:r>
        <w:rPr/>
        <w:t>than</w:t>
      </w:r>
      <w:r>
        <w:rPr>
          <w:spacing w:val="-3"/>
        </w:rPr>
        <w:t> </w:t>
      </w:r>
      <w:r>
        <w:rPr/>
        <w:t>a</w:t>
      </w:r>
      <w:r>
        <w:rPr>
          <w:spacing w:val="-4"/>
        </w:rPr>
        <w:t> </w:t>
      </w:r>
      <w:r>
        <w:rPr/>
        <w:t>week</w:t>
      </w:r>
      <w:r>
        <w:rPr>
          <w:spacing w:val="-3"/>
        </w:rPr>
        <w:t> </w:t>
      </w:r>
      <w:r>
        <w:rPr/>
        <w:t>before</w:t>
      </w:r>
      <w:r>
        <w:rPr>
          <w:spacing w:val="-4"/>
        </w:rPr>
        <w:t> </w:t>
      </w:r>
      <w:r>
        <w:rPr/>
        <w:t>being</w:t>
      </w:r>
      <w:r>
        <w:rPr>
          <w:spacing w:val="-3"/>
        </w:rPr>
        <w:t> </w:t>
      </w:r>
      <w:r>
        <w:rPr/>
        <w:t>discharged,</w:t>
      </w:r>
      <w:r>
        <w:rPr>
          <w:spacing w:val="-3"/>
        </w:rPr>
        <w:t> </w:t>
      </w:r>
      <w:r>
        <w:rPr/>
        <w:t>with</w:t>
      </w:r>
      <w:r>
        <w:rPr>
          <w:spacing w:val="-3"/>
        </w:rPr>
        <w:t> </w:t>
      </w:r>
      <w:r>
        <w:rPr/>
        <w:t>only</w:t>
      </w:r>
      <w:r>
        <w:rPr>
          <w:spacing w:val="-3"/>
        </w:rPr>
        <w:t> </w:t>
      </w:r>
      <w:r>
        <w:rPr/>
        <w:t>2.96</w:t>
      </w:r>
      <w:r>
        <w:rPr>
          <w:spacing w:val="-3"/>
        </w:rPr>
        <w:t> </w:t>
      </w:r>
      <w:r>
        <w:rPr/>
        <w:t>percent</w:t>
      </w:r>
      <w:r>
        <w:rPr>
          <w:spacing w:val="-3"/>
        </w:rPr>
        <w:t> </w:t>
      </w:r>
      <w:r>
        <w:rPr/>
        <w:t>still</w:t>
      </w:r>
      <w:r>
        <w:rPr>
          <w:spacing w:val="-3"/>
        </w:rPr>
        <w:t> </w:t>
      </w:r>
      <w:r>
        <w:rPr/>
        <w:t>not</w:t>
      </w:r>
      <w:r>
        <w:rPr>
          <w:spacing w:val="-5"/>
        </w:rPr>
        <w:t> </w:t>
      </w:r>
      <w:r>
        <w:rPr/>
        <w:t>discharged</w:t>
      </w:r>
      <w:r>
        <w:rPr>
          <w:spacing w:val="-3"/>
        </w:rPr>
        <w:t> </w:t>
      </w:r>
      <w:r>
        <w:rPr/>
        <w:t>at </w:t>
      </w:r>
      <w:r>
        <w:rPr>
          <w:spacing w:val="-2"/>
        </w:rPr>
        <w:t>the</w:t>
      </w:r>
      <w:r>
        <w:rPr>
          <w:spacing w:val="-6"/>
        </w:rPr>
        <w:t> </w:t>
      </w:r>
      <w:r>
        <w:rPr>
          <w:spacing w:val="-2"/>
        </w:rPr>
        <w:t>time</w:t>
      </w:r>
      <w:r>
        <w:rPr>
          <w:spacing w:val="-6"/>
        </w:rPr>
        <w:t> </w:t>
      </w:r>
      <w:r>
        <w:rPr>
          <w:spacing w:val="-2"/>
        </w:rPr>
        <w:t>of</w:t>
      </w:r>
      <w:r>
        <w:rPr>
          <w:spacing w:val="-7"/>
        </w:rPr>
        <w:t> </w:t>
      </w:r>
      <w:r>
        <w:rPr>
          <w:spacing w:val="-2"/>
        </w:rPr>
        <w:t>data</w:t>
      </w:r>
      <w:r>
        <w:rPr>
          <w:spacing w:val="-6"/>
        </w:rPr>
        <w:t> </w:t>
      </w:r>
      <w:r>
        <w:rPr>
          <w:spacing w:val="-2"/>
        </w:rPr>
        <w:t>collection.</w:t>
      </w:r>
      <w:r>
        <w:rPr>
          <w:spacing w:val="-6"/>
        </w:rPr>
        <w:t> </w:t>
      </w:r>
      <w:r>
        <w:rPr>
          <w:spacing w:val="-2"/>
        </w:rPr>
        <w:t>Again,</w:t>
      </w:r>
      <w:r>
        <w:rPr>
          <w:spacing w:val="-5"/>
        </w:rPr>
        <w:t> </w:t>
      </w:r>
      <w:r>
        <w:rPr>
          <w:spacing w:val="-2"/>
        </w:rPr>
        <w:t>a</w:t>
      </w:r>
      <w:r>
        <w:rPr>
          <w:spacing w:val="-7"/>
        </w:rPr>
        <w:t> </w:t>
      </w:r>
      <w:r>
        <w:rPr>
          <w:spacing w:val="-2"/>
        </w:rPr>
        <w:t>small</w:t>
      </w:r>
      <w:r>
        <w:rPr>
          <w:spacing w:val="-5"/>
        </w:rPr>
        <w:t> </w:t>
      </w:r>
      <w:r>
        <w:rPr>
          <w:spacing w:val="-2"/>
        </w:rPr>
        <w:t>number</w:t>
      </w:r>
      <w:r>
        <w:rPr>
          <w:spacing w:val="-7"/>
        </w:rPr>
        <w:t> </w:t>
      </w:r>
      <w:r>
        <w:rPr>
          <w:spacing w:val="-2"/>
        </w:rPr>
        <w:t>of</w:t>
      </w:r>
      <w:r>
        <w:rPr>
          <w:spacing w:val="-7"/>
        </w:rPr>
        <w:t> </w:t>
      </w:r>
      <w:r>
        <w:rPr>
          <w:spacing w:val="-2"/>
        </w:rPr>
        <w:t>respondents,</w:t>
      </w:r>
      <w:r>
        <w:rPr>
          <w:spacing w:val="-5"/>
        </w:rPr>
        <w:t> </w:t>
      </w:r>
      <w:r>
        <w:rPr>
          <w:spacing w:val="-2"/>
        </w:rPr>
        <w:t>23.7</w:t>
      </w:r>
      <w:r>
        <w:rPr>
          <w:spacing w:val="-6"/>
        </w:rPr>
        <w:t> </w:t>
      </w:r>
      <w:r>
        <w:rPr>
          <w:spacing w:val="-2"/>
        </w:rPr>
        <w:t>percent,</w:t>
      </w:r>
      <w:r>
        <w:rPr>
          <w:spacing w:val="-5"/>
        </w:rPr>
        <w:t> </w:t>
      </w:r>
      <w:r>
        <w:rPr>
          <w:spacing w:val="-2"/>
        </w:rPr>
        <w:t>had</w:t>
      </w:r>
      <w:r>
        <w:rPr>
          <w:spacing w:val="-6"/>
        </w:rPr>
        <w:t> </w:t>
      </w:r>
      <w:r>
        <w:rPr>
          <w:spacing w:val="-2"/>
        </w:rPr>
        <w:t>previously</w:t>
      </w:r>
      <w:r>
        <w:rPr>
          <w:spacing w:val="-5"/>
        </w:rPr>
        <w:t> </w:t>
      </w:r>
      <w:r>
        <w:rPr>
          <w:spacing w:val="-2"/>
        </w:rPr>
        <w:t>suffered </w:t>
      </w:r>
      <w:r>
        <w:rPr/>
        <w:t>a miscarriage, with all of them having given birth to a single child. Finally, the average number of children was 2.53 ± 1.50, with 44.44 percent having at least three.</w:t>
      </w:r>
    </w:p>
    <w:p>
      <w:pPr>
        <w:pStyle w:val="BodyText"/>
        <w:spacing w:line="480" w:lineRule="auto" w:before="159"/>
        <w:ind w:left="87" w:right="86"/>
        <w:jc w:val="both"/>
      </w:pPr>
      <w:r>
        <w:rPr/>
        <w:t>The</w:t>
      </w:r>
      <w:r>
        <w:rPr>
          <w:spacing w:val="-12"/>
        </w:rPr>
        <w:t> </w:t>
      </w:r>
      <w:r>
        <w:rPr/>
        <w:t>findings</w:t>
      </w:r>
      <w:r>
        <w:rPr>
          <w:spacing w:val="-11"/>
        </w:rPr>
        <w:t> </w:t>
      </w:r>
      <w:r>
        <w:rPr/>
        <w:t>(see</w:t>
      </w:r>
      <w:r>
        <w:rPr>
          <w:spacing w:val="-12"/>
        </w:rPr>
        <w:t> </w:t>
      </w:r>
      <w:r>
        <w:rPr/>
        <w:t>tables</w:t>
      </w:r>
      <w:r>
        <w:rPr>
          <w:spacing w:val="-11"/>
        </w:rPr>
        <w:t> </w:t>
      </w:r>
      <w:r>
        <w:rPr/>
        <w:t>4.4</w:t>
      </w:r>
      <w:r>
        <w:rPr>
          <w:spacing w:val="-10"/>
        </w:rPr>
        <w:t> </w:t>
      </w:r>
      <w:r>
        <w:rPr/>
        <w:t>in</w:t>
      </w:r>
      <w:r>
        <w:rPr>
          <w:spacing w:val="-11"/>
        </w:rPr>
        <w:t> </w:t>
      </w:r>
      <w:r>
        <w:rPr/>
        <w:t>the</w:t>
      </w:r>
      <w:r>
        <w:rPr>
          <w:spacing w:val="-12"/>
        </w:rPr>
        <w:t> </w:t>
      </w:r>
      <w:r>
        <w:rPr/>
        <w:t>appendix)</w:t>
      </w:r>
      <w:r>
        <w:rPr>
          <w:spacing w:val="-9"/>
        </w:rPr>
        <w:t> </w:t>
      </w:r>
      <w:r>
        <w:rPr/>
        <w:t>also</w:t>
      </w:r>
      <w:r>
        <w:rPr>
          <w:spacing w:val="-10"/>
        </w:rPr>
        <w:t> </w:t>
      </w:r>
      <w:r>
        <w:rPr/>
        <w:t>demonstrated</w:t>
      </w:r>
      <w:r>
        <w:rPr>
          <w:spacing w:val="-12"/>
        </w:rPr>
        <w:t> </w:t>
      </w:r>
      <w:r>
        <w:rPr/>
        <w:t>that</w:t>
      </w:r>
      <w:r>
        <w:rPr>
          <w:spacing w:val="-11"/>
        </w:rPr>
        <w:t> </w:t>
      </w:r>
      <w:r>
        <w:rPr/>
        <w:t>the</w:t>
      </w:r>
      <w:r>
        <w:rPr>
          <w:spacing w:val="-12"/>
        </w:rPr>
        <w:t> </w:t>
      </w:r>
      <w:r>
        <w:rPr/>
        <w:t>majority</w:t>
      </w:r>
      <w:r>
        <w:rPr>
          <w:spacing w:val="-11"/>
        </w:rPr>
        <w:t> </w:t>
      </w:r>
      <w:r>
        <w:rPr/>
        <w:t>of</w:t>
      </w:r>
      <w:r>
        <w:rPr>
          <w:spacing w:val="-12"/>
        </w:rPr>
        <w:t> </w:t>
      </w:r>
      <w:r>
        <w:rPr/>
        <w:t>postpartum</w:t>
      </w:r>
      <w:r>
        <w:rPr>
          <w:spacing w:val="-11"/>
        </w:rPr>
        <w:t> </w:t>
      </w:r>
      <w:r>
        <w:rPr/>
        <w:t>women (86.67%) were able to adequately breastfeed their infants, and just a handful of the babies (13.33%) were</w:t>
      </w:r>
      <w:r>
        <w:rPr>
          <w:spacing w:val="-2"/>
        </w:rPr>
        <w:t> </w:t>
      </w:r>
      <w:r>
        <w:rPr/>
        <w:t>admitted</w:t>
      </w:r>
      <w:r>
        <w:rPr>
          <w:spacing w:val="-2"/>
        </w:rPr>
        <w:t> </w:t>
      </w:r>
      <w:r>
        <w:rPr/>
        <w:t>to</w:t>
      </w:r>
      <w:r>
        <w:rPr>
          <w:spacing w:val="-2"/>
        </w:rPr>
        <w:t> </w:t>
      </w:r>
      <w:r>
        <w:rPr/>
        <w:t>the</w:t>
      </w:r>
      <w:r>
        <w:rPr>
          <w:spacing w:val="-3"/>
        </w:rPr>
        <w:t> </w:t>
      </w:r>
      <w:r>
        <w:rPr/>
        <w:t>NICU</w:t>
      </w:r>
      <w:r>
        <w:rPr>
          <w:spacing w:val="-2"/>
        </w:rPr>
        <w:t> </w:t>
      </w:r>
      <w:r>
        <w:rPr/>
        <w:t>following</w:t>
      </w:r>
      <w:r>
        <w:rPr>
          <w:spacing w:val="-2"/>
        </w:rPr>
        <w:t> </w:t>
      </w:r>
      <w:r>
        <w:rPr/>
        <w:t>delivery</w:t>
      </w:r>
      <w:r>
        <w:rPr>
          <w:spacing w:val="-1"/>
        </w:rPr>
        <w:t> </w:t>
      </w:r>
      <w:r>
        <w:rPr/>
        <w:t>(14.81%).</w:t>
      </w:r>
      <w:r>
        <w:rPr>
          <w:spacing w:val="-2"/>
        </w:rPr>
        <w:t> </w:t>
      </w:r>
      <w:r>
        <w:rPr/>
        <w:t>Further</w:t>
      </w:r>
      <w:r>
        <w:rPr>
          <w:spacing w:val="-1"/>
        </w:rPr>
        <w:t> </w:t>
      </w:r>
      <w:r>
        <w:rPr/>
        <w:t>analysis</w:t>
      </w:r>
      <w:r>
        <w:rPr>
          <w:spacing w:val="-2"/>
        </w:rPr>
        <w:t> </w:t>
      </w:r>
      <w:r>
        <w:rPr/>
        <w:t>found</w:t>
      </w:r>
      <w:r>
        <w:rPr>
          <w:spacing w:val="-2"/>
        </w:rPr>
        <w:t> </w:t>
      </w:r>
      <w:r>
        <w:rPr/>
        <w:t>that</w:t>
      </w:r>
      <w:r>
        <w:rPr>
          <w:spacing w:val="-2"/>
        </w:rPr>
        <w:t> </w:t>
      </w:r>
      <w:r>
        <w:rPr/>
        <w:t>18.52</w:t>
      </w:r>
      <w:r>
        <w:rPr>
          <w:spacing w:val="-2"/>
        </w:rPr>
        <w:t> </w:t>
      </w:r>
      <w:r>
        <w:rPr/>
        <w:t>percent</w:t>
      </w:r>
      <w:r>
        <w:rPr>
          <w:spacing w:val="-2"/>
        </w:rPr>
        <w:t> </w:t>
      </w:r>
      <w:r>
        <w:rPr/>
        <w:t>of mothers had issues following delivery, while 8.15 percent of the participants experienced complications</w:t>
      </w:r>
      <w:r>
        <w:rPr>
          <w:spacing w:val="-10"/>
        </w:rPr>
        <w:t> </w:t>
      </w:r>
      <w:r>
        <w:rPr/>
        <w:t>together</w:t>
      </w:r>
      <w:r>
        <w:rPr>
          <w:spacing w:val="-11"/>
        </w:rPr>
        <w:t> </w:t>
      </w:r>
      <w:r>
        <w:rPr/>
        <w:t>with</w:t>
      </w:r>
      <w:r>
        <w:rPr>
          <w:spacing w:val="-11"/>
        </w:rPr>
        <w:t> </w:t>
      </w:r>
      <w:r>
        <w:rPr/>
        <w:t>their</w:t>
      </w:r>
      <w:r>
        <w:rPr>
          <w:spacing w:val="-11"/>
        </w:rPr>
        <w:t> </w:t>
      </w:r>
      <w:r>
        <w:rPr/>
        <w:t>babied.</w:t>
      </w:r>
      <w:r>
        <w:rPr>
          <w:spacing w:val="-11"/>
        </w:rPr>
        <w:t> </w:t>
      </w:r>
      <w:r>
        <w:rPr/>
        <w:t>Major</w:t>
      </w:r>
      <w:r>
        <w:rPr>
          <w:spacing w:val="-11"/>
        </w:rPr>
        <w:t> </w:t>
      </w:r>
      <w:r>
        <w:rPr/>
        <w:t>complications</w:t>
      </w:r>
      <w:r>
        <w:rPr>
          <w:spacing w:val="-10"/>
        </w:rPr>
        <w:t> </w:t>
      </w:r>
      <w:r>
        <w:rPr/>
        <w:t>reported</w:t>
      </w:r>
      <w:r>
        <w:rPr>
          <w:spacing w:val="-11"/>
        </w:rPr>
        <w:t> </w:t>
      </w:r>
      <w:r>
        <w:rPr/>
        <w:t>were</w:t>
      </w:r>
      <w:r>
        <w:rPr>
          <w:spacing w:val="-12"/>
        </w:rPr>
        <w:t> </w:t>
      </w:r>
      <w:r>
        <w:rPr/>
        <w:t>baby</w:t>
      </w:r>
      <w:r>
        <w:rPr>
          <w:spacing w:val="-11"/>
        </w:rPr>
        <w:t> </w:t>
      </w:r>
      <w:r>
        <w:rPr/>
        <w:t>breathing</w:t>
      </w:r>
      <w:r>
        <w:rPr>
          <w:spacing w:val="-11"/>
        </w:rPr>
        <w:t> </w:t>
      </w:r>
      <w:r>
        <w:rPr/>
        <w:t>difficulty (3.7%),</w:t>
      </w:r>
      <w:r>
        <w:rPr>
          <w:spacing w:val="-13"/>
        </w:rPr>
        <w:t> </w:t>
      </w:r>
      <w:r>
        <w:rPr/>
        <w:t>high</w:t>
      </w:r>
      <w:r>
        <w:rPr>
          <w:spacing w:val="-12"/>
        </w:rPr>
        <w:t> </w:t>
      </w:r>
      <w:r>
        <w:rPr/>
        <w:t>blood</w:t>
      </w:r>
      <w:r>
        <w:rPr>
          <w:spacing w:val="-9"/>
        </w:rPr>
        <w:t> </w:t>
      </w:r>
      <w:r>
        <w:rPr/>
        <w:t>pressure</w:t>
      </w:r>
      <w:r>
        <w:rPr>
          <w:spacing w:val="-14"/>
        </w:rPr>
        <w:t> </w:t>
      </w:r>
      <w:r>
        <w:rPr/>
        <w:t>(5.19%),</w:t>
      </w:r>
      <w:r>
        <w:rPr>
          <w:spacing w:val="-13"/>
        </w:rPr>
        <w:t> </w:t>
      </w:r>
      <w:r>
        <w:rPr/>
        <w:t>vaginal/cervical</w:t>
      </w:r>
      <w:r>
        <w:rPr>
          <w:spacing w:val="-12"/>
        </w:rPr>
        <w:t> </w:t>
      </w:r>
      <w:r>
        <w:rPr/>
        <w:t>cut</w:t>
      </w:r>
      <w:r>
        <w:rPr>
          <w:spacing w:val="-9"/>
        </w:rPr>
        <w:t> </w:t>
      </w:r>
      <w:r>
        <w:rPr/>
        <w:t>(2.22%),</w:t>
      </w:r>
      <w:r>
        <w:rPr>
          <w:spacing w:val="-11"/>
        </w:rPr>
        <w:t> </w:t>
      </w:r>
      <w:r>
        <w:rPr/>
        <w:t>blood</w:t>
      </w:r>
      <w:r>
        <w:rPr>
          <w:spacing w:val="-12"/>
        </w:rPr>
        <w:t> </w:t>
      </w:r>
      <w:r>
        <w:rPr/>
        <w:t>shortage</w:t>
      </w:r>
      <w:r>
        <w:rPr>
          <w:spacing w:val="-11"/>
        </w:rPr>
        <w:t> </w:t>
      </w:r>
      <w:r>
        <w:rPr/>
        <w:t>(2.96%),</w:t>
      </w:r>
      <w:r>
        <w:rPr>
          <w:spacing w:val="-11"/>
        </w:rPr>
        <w:t> </w:t>
      </w:r>
      <w:r>
        <w:rPr/>
        <w:t>and</w:t>
      </w:r>
      <w:r>
        <w:rPr>
          <w:spacing w:val="-12"/>
        </w:rPr>
        <w:t> </w:t>
      </w:r>
      <w:r>
        <w:rPr/>
        <w:t>others (fibroids, jaundice, anemia, bleeding, premature delivery, cervix dilatation, postpartum hemorrhage) </w:t>
      </w:r>
      <w:r>
        <w:rPr>
          <w:spacing w:val="-2"/>
        </w:rPr>
        <w:t>(11.85%).</w:t>
      </w:r>
    </w:p>
    <w:p>
      <w:pPr>
        <w:pStyle w:val="BodyText"/>
      </w:pPr>
    </w:p>
    <w:p>
      <w:pPr>
        <w:pStyle w:val="BodyText"/>
      </w:pPr>
    </w:p>
    <w:p>
      <w:pPr>
        <w:pStyle w:val="BodyText"/>
        <w:spacing w:before="167"/>
      </w:pPr>
    </w:p>
    <w:p>
      <w:pPr>
        <w:pStyle w:val="Heading2"/>
        <w:numPr>
          <w:ilvl w:val="1"/>
          <w:numId w:val="20"/>
        </w:numPr>
        <w:tabs>
          <w:tab w:pos="447" w:val="left" w:leader="none"/>
        </w:tabs>
        <w:spacing w:line="240" w:lineRule="auto" w:before="0" w:after="0"/>
        <w:ind w:left="447" w:right="0" w:hanging="360"/>
        <w:jc w:val="both"/>
      </w:pPr>
      <w:bookmarkStart w:name="_bookmark60" w:id="61"/>
      <w:bookmarkEnd w:id="61"/>
      <w:r>
        <w:rPr>
          <w:b w:val="0"/>
        </w:rPr>
      </w:r>
      <w:r>
        <w:rPr/>
        <w:t>Clinical,</w:t>
      </w:r>
      <w:r>
        <w:rPr>
          <w:spacing w:val="-4"/>
        </w:rPr>
        <w:t> </w:t>
      </w:r>
      <w:r>
        <w:rPr/>
        <w:t>Lifestyle</w:t>
      </w:r>
      <w:r>
        <w:rPr>
          <w:spacing w:val="-2"/>
        </w:rPr>
        <w:t> </w:t>
      </w:r>
      <w:r>
        <w:rPr/>
        <w:t>and</w:t>
      </w:r>
      <w:r>
        <w:rPr>
          <w:spacing w:val="-2"/>
        </w:rPr>
        <w:t> </w:t>
      </w:r>
      <w:r>
        <w:rPr/>
        <w:t>Psychological</w:t>
      </w:r>
      <w:r>
        <w:rPr>
          <w:spacing w:val="1"/>
        </w:rPr>
        <w:t> </w:t>
      </w:r>
      <w:r>
        <w:rPr/>
        <w:t>Features</w:t>
      </w:r>
      <w:r>
        <w:rPr>
          <w:spacing w:val="-2"/>
        </w:rPr>
        <w:t> </w:t>
      </w:r>
      <w:r>
        <w:rPr/>
        <w:t>of</w:t>
      </w:r>
      <w:r>
        <w:rPr>
          <w:spacing w:val="-7"/>
        </w:rPr>
        <w:t> </w:t>
      </w:r>
      <w:r>
        <w:rPr/>
        <w:t>Study</w:t>
      </w:r>
      <w:r>
        <w:rPr>
          <w:spacing w:val="-1"/>
        </w:rPr>
        <w:t> </w:t>
      </w:r>
      <w:r>
        <w:rPr>
          <w:spacing w:val="-2"/>
        </w:rPr>
        <w:t>Participants</w:t>
      </w:r>
    </w:p>
    <w:p>
      <w:pPr>
        <w:pStyle w:val="BodyText"/>
        <w:spacing w:line="480" w:lineRule="auto" w:before="259"/>
        <w:ind w:left="87" w:right="82"/>
        <w:jc w:val="both"/>
      </w:pPr>
      <w:r>
        <w:rPr/>
        <w:t>Table</w:t>
      </w:r>
      <w:r>
        <w:rPr>
          <w:spacing w:val="-8"/>
        </w:rPr>
        <w:t> </w:t>
      </w:r>
      <w:r>
        <w:rPr/>
        <w:t>4.5</w:t>
      </w:r>
      <w:r>
        <w:rPr>
          <w:spacing w:val="-7"/>
        </w:rPr>
        <w:t> </w:t>
      </w:r>
      <w:r>
        <w:rPr/>
        <w:t>depicts</w:t>
      </w:r>
      <w:r>
        <w:rPr>
          <w:spacing w:val="-7"/>
        </w:rPr>
        <w:t> </w:t>
      </w:r>
      <w:r>
        <w:rPr/>
        <w:t>the</w:t>
      </w:r>
      <w:r>
        <w:rPr>
          <w:spacing w:val="-6"/>
        </w:rPr>
        <w:t> </w:t>
      </w:r>
      <w:r>
        <w:rPr/>
        <w:t>clinical,</w:t>
      </w:r>
      <w:r>
        <w:rPr>
          <w:spacing w:val="-7"/>
        </w:rPr>
        <w:t> </w:t>
      </w:r>
      <w:r>
        <w:rPr/>
        <w:t>lifestyle</w:t>
      </w:r>
      <w:r>
        <w:rPr>
          <w:spacing w:val="-5"/>
        </w:rPr>
        <w:t> </w:t>
      </w:r>
      <w:r>
        <w:rPr/>
        <w:t>and</w:t>
      </w:r>
      <w:r>
        <w:rPr>
          <w:spacing w:val="-7"/>
        </w:rPr>
        <w:t> </w:t>
      </w:r>
      <w:r>
        <w:rPr/>
        <w:t>psychological</w:t>
      </w:r>
      <w:r>
        <w:rPr>
          <w:spacing w:val="-7"/>
        </w:rPr>
        <w:t> </w:t>
      </w:r>
      <w:r>
        <w:rPr/>
        <w:t>information</w:t>
      </w:r>
      <w:r>
        <w:rPr>
          <w:spacing w:val="-5"/>
        </w:rPr>
        <w:t> </w:t>
      </w:r>
      <w:r>
        <w:rPr/>
        <w:t>about</w:t>
      </w:r>
      <w:r>
        <w:rPr>
          <w:spacing w:val="-5"/>
        </w:rPr>
        <w:t> </w:t>
      </w:r>
      <w:r>
        <w:rPr/>
        <w:t>the</w:t>
      </w:r>
      <w:r>
        <w:rPr>
          <w:spacing w:val="-6"/>
        </w:rPr>
        <w:t> </w:t>
      </w:r>
      <w:r>
        <w:rPr/>
        <w:t>participants.</w:t>
      </w:r>
      <w:r>
        <w:rPr>
          <w:spacing w:val="-5"/>
        </w:rPr>
        <w:t> </w:t>
      </w:r>
      <w:r>
        <w:rPr/>
        <w:t>A</w:t>
      </w:r>
      <w:r>
        <w:rPr>
          <w:spacing w:val="-8"/>
        </w:rPr>
        <w:t> </w:t>
      </w:r>
      <w:r>
        <w:rPr/>
        <w:t>history of depression was indicated by 14.07% of the 135 respondents. When asked whether they stay away from health care facilities, the majority (71.85 percent) said yes. Nevertheless, almost all of them (97.78%)</w:t>
      </w:r>
      <w:r>
        <w:rPr>
          <w:spacing w:val="-12"/>
        </w:rPr>
        <w:t> </w:t>
      </w:r>
      <w:r>
        <w:rPr/>
        <w:t>were</w:t>
      </w:r>
      <w:r>
        <w:rPr>
          <w:spacing w:val="-13"/>
        </w:rPr>
        <w:t> </w:t>
      </w:r>
      <w:r>
        <w:rPr/>
        <w:t>pleased</w:t>
      </w:r>
      <w:r>
        <w:rPr>
          <w:spacing w:val="-8"/>
        </w:rPr>
        <w:t> </w:t>
      </w:r>
      <w:r>
        <w:rPr/>
        <w:t>with</w:t>
      </w:r>
      <w:r>
        <w:rPr>
          <w:spacing w:val="-11"/>
        </w:rPr>
        <w:t> </w:t>
      </w:r>
      <w:r>
        <w:rPr/>
        <w:t>the</w:t>
      </w:r>
      <w:r>
        <w:rPr>
          <w:spacing w:val="-11"/>
        </w:rPr>
        <w:t> </w:t>
      </w:r>
      <w:r>
        <w:rPr/>
        <w:t>attitude</w:t>
      </w:r>
      <w:r>
        <w:rPr>
          <w:spacing w:val="-12"/>
        </w:rPr>
        <w:t> </w:t>
      </w:r>
      <w:r>
        <w:rPr/>
        <w:t>of</w:t>
      </w:r>
      <w:r>
        <w:rPr>
          <w:spacing w:val="-11"/>
        </w:rPr>
        <w:t> </w:t>
      </w:r>
      <w:r>
        <w:rPr/>
        <w:t>health</w:t>
      </w:r>
      <w:r>
        <w:rPr>
          <w:spacing w:val="-11"/>
        </w:rPr>
        <w:t> </w:t>
      </w:r>
      <w:r>
        <w:rPr/>
        <w:t>staff.</w:t>
      </w:r>
      <w:r>
        <w:rPr>
          <w:spacing w:val="55"/>
        </w:rPr>
        <w:t> </w:t>
      </w:r>
      <w:r>
        <w:rPr/>
        <w:t>Few,</w:t>
      </w:r>
      <w:r>
        <w:rPr>
          <w:spacing w:val="-12"/>
        </w:rPr>
        <w:t> </w:t>
      </w:r>
      <w:r>
        <w:rPr/>
        <w:t>5.93%</w:t>
      </w:r>
      <w:r>
        <w:rPr>
          <w:spacing w:val="-11"/>
        </w:rPr>
        <w:t> </w:t>
      </w:r>
      <w:r>
        <w:rPr/>
        <w:t>of</w:t>
      </w:r>
      <w:r>
        <w:rPr>
          <w:spacing w:val="-12"/>
        </w:rPr>
        <w:t> </w:t>
      </w:r>
      <w:r>
        <w:rPr/>
        <w:t>the</w:t>
      </w:r>
      <w:r>
        <w:rPr>
          <w:spacing w:val="2"/>
        </w:rPr>
        <w:t> </w:t>
      </w:r>
      <w:r>
        <w:rPr/>
        <w:t>respondents</w:t>
      </w:r>
      <w:r>
        <w:rPr>
          <w:spacing w:val="-10"/>
        </w:rPr>
        <w:t> </w:t>
      </w:r>
      <w:r>
        <w:rPr/>
        <w:t>reported</w:t>
      </w:r>
      <w:r>
        <w:rPr>
          <w:spacing w:val="-10"/>
        </w:rPr>
        <w:t> </w:t>
      </w:r>
      <w:r>
        <w:rPr>
          <w:spacing w:val="-2"/>
        </w:rPr>
        <w:t>recent</w:t>
      </w:r>
    </w:p>
    <w:p>
      <w:pPr>
        <w:pStyle w:val="BodyText"/>
        <w:spacing w:after="0" w:line="480" w:lineRule="auto"/>
        <w:jc w:val="both"/>
        <w:sectPr>
          <w:pgSz w:w="11910" w:h="16840"/>
          <w:pgMar w:header="0" w:footer="1012" w:top="1360" w:bottom="1200" w:left="992" w:right="992"/>
        </w:sectPr>
      </w:pPr>
    </w:p>
    <w:p>
      <w:pPr>
        <w:pStyle w:val="BodyText"/>
        <w:spacing w:line="480" w:lineRule="auto" w:before="61"/>
        <w:ind w:left="87" w:right="84"/>
        <w:jc w:val="both"/>
      </w:pPr>
      <w:r>
        <w:rPr/>
        <w:t>maltreatment</w:t>
      </w:r>
      <w:r>
        <w:rPr>
          <w:spacing w:val="-15"/>
        </w:rPr>
        <w:t> </w:t>
      </w:r>
      <w:r>
        <w:rPr/>
        <w:t>by</w:t>
      </w:r>
      <w:r>
        <w:rPr>
          <w:spacing w:val="-15"/>
        </w:rPr>
        <w:t> </w:t>
      </w:r>
      <w:r>
        <w:rPr/>
        <w:t>their</w:t>
      </w:r>
      <w:r>
        <w:rPr>
          <w:spacing w:val="-14"/>
        </w:rPr>
        <w:t> </w:t>
      </w:r>
      <w:r>
        <w:rPr/>
        <w:t>husbands/partners,</w:t>
      </w:r>
      <w:r>
        <w:rPr>
          <w:spacing w:val="-14"/>
        </w:rPr>
        <w:t> </w:t>
      </w:r>
      <w:r>
        <w:rPr/>
        <w:t>while</w:t>
      </w:r>
      <w:r>
        <w:rPr>
          <w:spacing w:val="-15"/>
        </w:rPr>
        <w:t> </w:t>
      </w:r>
      <w:r>
        <w:rPr/>
        <w:t>a</w:t>
      </w:r>
      <w:r>
        <w:rPr>
          <w:spacing w:val="-14"/>
        </w:rPr>
        <w:t> </w:t>
      </w:r>
      <w:r>
        <w:rPr/>
        <w:t>small</w:t>
      </w:r>
      <w:r>
        <w:rPr>
          <w:spacing w:val="-15"/>
        </w:rPr>
        <w:t> </w:t>
      </w:r>
      <w:r>
        <w:rPr/>
        <w:t>proportion</w:t>
      </w:r>
      <w:r>
        <w:rPr>
          <w:spacing w:val="-15"/>
        </w:rPr>
        <w:t> </w:t>
      </w:r>
      <w:r>
        <w:rPr/>
        <w:t>(7.41%)</w:t>
      </w:r>
      <w:r>
        <w:rPr>
          <w:spacing w:val="-12"/>
        </w:rPr>
        <w:t> </w:t>
      </w:r>
      <w:r>
        <w:rPr/>
        <w:t>had</w:t>
      </w:r>
      <w:r>
        <w:rPr>
          <w:spacing w:val="-15"/>
        </w:rPr>
        <w:t> </w:t>
      </w:r>
      <w:r>
        <w:rPr/>
        <w:t>previously</w:t>
      </w:r>
      <w:r>
        <w:rPr>
          <w:spacing w:val="-13"/>
        </w:rPr>
        <w:t> </w:t>
      </w:r>
      <w:r>
        <w:rPr/>
        <w:t>experienced some</w:t>
      </w:r>
      <w:r>
        <w:rPr>
          <w:spacing w:val="-6"/>
        </w:rPr>
        <w:t> </w:t>
      </w:r>
      <w:r>
        <w:rPr/>
        <w:t>kind</w:t>
      </w:r>
      <w:r>
        <w:rPr>
          <w:spacing w:val="-3"/>
        </w:rPr>
        <w:t> </w:t>
      </w:r>
      <w:r>
        <w:rPr/>
        <w:t>of</w:t>
      </w:r>
      <w:r>
        <w:rPr>
          <w:spacing w:val="-5"/>
        </w:rPr>
        <w:t> </w:t>
      </w:r>
      <w:r>
        <w:rPr/>
        <w:t>pressure.</w:t>
      </w:r>
      <w:r>
        <w:rPr>
          <w:spacing w:val="-4"/>
        </w:rPr>
        <w:t> </w:t>
      </w:r>
      <w:r>
        <w:rPr/>
        <w:t>Finally,</w:t>
      </w:r>
      <w:r>
        <w:rPr>
          <w:spacing w:val="-4"/>
        </w:rPr>
        <w:t> </w:t>
      </w:r>
      <w:r>
        <w:rPr/>
        <w:t>a</w:t>
      </w:r>
      <w:r>
        <w:rPr>
          <w:spacing w:val="-5"/>
        </w:rPr>
        <w:t> </w:t>
      </w:r>
      <w:r>
        <w:rPr/>
        <w:t>closer</w:t>
      </w:r>
      <w:r>
        <w:rPr>
          <w:spacing w:val="-5"/>
        </w:rPr>
        <w:t> </w:t>
      </w:r>
      <w:r>
        <w:rPr/>
        <w:t>look</w:t>
      </w:r>
      <w:r>
        <w:rPr>
          <w:spacing w:val="-1"/>
        </w:rPr>
        <w:t> </w:t>
      </w:r>
      <w:r>
        <w:rPr/>
        <w:t>at</w:t>
      </w:r>
      <w:r>
        <w:rPr>
          <w:spacing w:val="-3"/>
        </w:rPr>
        <w:t> </w:t>
      </w:r>
      <w:r>
        <w:rPr/>
        <w:t>the</w:t>
      </w:r>
      <w:r>
        <w:rPr>
          <w:spacing w:val="-4"/>
        </w:rPr>
        <w:t> </w:t>
      </w:r>
      <w:r>
        <w:rPr/>
        <w:t>participants'</w:t>
      </w:r>
      <w:r>
        <w:rPr>
          <w:spacing w:val="-4"/>
        </w:rPr>
        <w:t> </w:t>
      </w:r>
      <w:r>
        <w:rPr/>
        <w:t>lifestyle</w:t>
      </w:r>
      <w:r>
        <w:rPr>
          <w:spacing w:val="-5"/>
        </w:rPr>
        <w:t> </w:t>
      </w:r>
      <w:r>
        <w:rPr/>
        <w:t>reveals</w:t>
      </w:r>
      <w:r>
        <w:rPr>
          <w:spacing w:val="-3"/>
        </w:rPr>
        <w:t> </w:t>
      </w:r>
      <w:r>
        <w:rPr/>
        <w:t>that</w:t>
      </w:r>
      <w:r>
        <w:rPr>
          <w:spacing w:val="-4"/>
        </w:rPr>
        <w:t> </w:t>
      </w:r>
      <w:r>
        <w:rPr/>
        <w:t>the</w:t>
      </w:r>
      <w:r>
        <w:rPr>
          <w:spacing w:val="-4"/>
        </w:rPr>
        <w:t> </w:t>
      </w:r>
      <w:r>
        <w:rPr/>
        <w:t>vast</w:t>
      </w:r>
      <w:r>
        <w:rPr>
          <w:spacing w:val="-2"/>
        </w:rPr>
        <w:t> majority,</w:t>
      </w:r>
    </w:p>
    <w:p>
      <w:pPr>
        <w:pStyle w:val="BodyText"/>
        <w:spacing w:line="480" w:lineRule="auto"/>
        <w:ind w:left="87" w:right="84"/>
        <w:jc w:val="both"/>
      </w:pPr>
      <w:r>
        <w:rPr/>
        <w:t>42.22 percent, refuse to exercise on a regular basis. The average daily hours of sleep recorded by respondents was 5.28 ± 1.33, with the majority, 56.3%, sleeping fewer than 6 hours. Finally, with regards to pattern of food intake after birth majority, 55.56% had one meal per day.</w:t>
      </w:r>
    </w:p>
    <w:p>
      <w:pPr>
        <w:pStyle w:val="BodyText"/>
      </w:pPr>
    </w:p>
    <w:p>
      <w:pPr>
        <w:pStyle w:val="BodyText"/>
        <w:spacing w:before="65"/>
      </w:pPr>
    </w:p>
    <w:p>
      <w:pPr>
        <w:pStyle w:val="Heading2"/>
        <w:spacing w:before="1"/>
        <w:ind w:left="87" w:firstLine="0"/>
        <w:jc w:val="both"/>
      </w:pPr>
      <w:bookmarkStart w:name="_bookmark61" w:id="62"/>
      <w:bookmarkEnd w:id="62"/>
      <w:r>
        <w:rPr>
          <w:b w:val="0"/>
        </w:rPr>
      </w:r>
      <w:r>
        <w:rPr/>
        <w:t>Table</w:t>
      </w:r>
      <w:r>
        <w:rPr>
          <w:spacing w:val="-4"/>
        </w:rPr>
        <w:t> </w:t>
      </w:r>
      <w:r>
        <w:rPr/>
        <w:t>4.</w:t>
      </w:r>
      <w:r>
        <w:rPr>
          <w:spacing w:val="-1"/>
        </w:rPr>
        <w:t> </w:t>
      </w:r>
      <w:r>
        <w:rPr/>
        <w:t>2:</w:t>
      </w:r>
      <w:r>
        <w:rPr>
          <w:spacing w:val="-1"/>
        </w:rPr>
        <w:t> </w:t>
      </w:r>
      <w:r>
        <w:rPr/>
        <w:t>Clinical,</w:t>
      </w:r>
      <w:r>
        <w:rPr>
          <w:spacing w:val="-2"/>
        </w:rPr>
        <w:t> </w:t>
      </w:r>
      <w:r>
        <w:rPr/>
        <w:t>Lifestyle</w:t>
      </w:r>
      <w:r>
        <w:rPr>
          <w:spacing w:val="-2"/>
        </w:rPr>
        <w:t> </w:t>
      </w:r>
      <w:r>
        <w:rPr/>
        <w:t>and</w:t>
      </w:r>
      <w:r>
        <w:rPr>
          <w:spacing w:val="-1"/>
        </w:rPr>
        <w:t> </w:t>
      </w:r>
      <w:r>
        <w:rPr/>
        <w:t>psychological</w:t>
      </w:r>
      <w:r>
        <w:rPr>
          <w:spacing w:val="-4"/>
        </w:rPr>
        <w:t> </w:t>
      </w:r>
      <w:r>
        <w:rPr/>
        <w:t>Features</w:t>
      </w:r>
      <w:r>
        <w:rPr>
          <w:spacing w:val="-1"/>
        </w:rPr>
        <w:t> </w:t>
      </w:r>
      <w:r>
        <w:rPr/>
        <w:t>of</w:t>
      </w:r>
      <w:r>
        <w:rPr>
          <w:spacing w:val="-1"/>
        </w:rPr>
        <w:t> </w:t>
      </w:r>
      <w:r>
        <w:rPr/>
        <w:t>Study</w:t>
      </w:r>
      <w:r>
        <w:rPr>
          <w:spacing w:val="-1"/>
        </w:rPr>
        <w:t> </w:t>
      </w:r>
      <w:r>
        <w:rPr>
          <w:spacing w:val="-2"/>
        </w:rPr>
        <w:t>Participants</w:t>
      </w:r>
    </w:p>
    <w:p>
      <w:pPr>
        <w:pStyle w:val="BodyText"/>
        <w:spacing w:before="6" w:after="1"/>
        <w:rPr>
          <w:b/>
          <w:sz w:val="17"/>
        </w:rPr>
      </w:pPr>
    </w:p>
    <w:tbl>
      <w:tblPr>
        <w:tblW w:w="0" w:type="auto"/>
        <w:jc w:val="lef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5"/>
        <w:gridCol w:w="3770"/>
        <w:gridCol w:w="1814"/>
      </w:tblGrid>
      <w:tr>
        <w:trPr>
          <w:trHeight w:val="870" w:hRule="atLeast"/>
        </w:trPr>
        <w:tc>
          <w:tcPr>
            <w:tcW w:w="4165" w:type="dxa"/>
            <w:tcBorders>
              <w:top w:val="single" w:sz="12" w:space="0" w:color="000000"/>
              <w:bottom w:val="single" w:sz="12" w:space="0" w:color="000000"/>
            </w:tcBorders>
          </w:tcPr>
          <w:p>
            <w:pPr>
              <w:pStyle w:val="TableParagraph"/>
              <w:spacing w:line="275" w:lineRule="exact"/>
              <w:ind w:left="2030"/>
              <w:rPr>
                <w:b/>
                <w:sz w:val="24"/>
              </w:rPr>
            </w:pPr>
            <w:r>
              <w:rPr>
                <w:b/>
                <w:spacing w:val="-2"/>
                <w:sz w:val="24"/>
              </w:rPr>
              <w:t>Variable</w:t>
            </w:r>
          </w:p>
        </w:tc>
        <w:tc>
          <w:tcPr>
            <w:tcW w:w="3770" w:type="dxa"/>
            <w:tcBorders>
              <w:top w:val="single" w:sz="12" w:space="0" w:color="000000"/>
              <w:bottom w:val="single" w:sz="12" w:space="0" w:color="000000"/>
            </w:tcBorders>
          </w:tcPr>
          <w:p>
            <w:pPr>
              <w:pStyle w:val="TableParagraph"/>
              <w:spacing w:line="275" w:lineRule="exact"/>
              <w:ind w:right="194"/>
              <w:jc w:val="center"/>
              <w:rPr>
                <w:b/>
                <w:sz w:val="24"/>
              </w:rPr>
            </w:pPr>
            <w:r>
              <w:rPr>
                <w:b/>
                <w:spacing w:val="-2"/>
                <w:sz w:val="24"/>
              </w:rPr>
              <w:t>Frequency</w:t>
            </w:r>
          </w:p>
          <w:p>
            <w:pPr>
              <w:pStyle w:val="TableParagraph"/>
              <w:spacing w:before="161"/>
              <w:ind w:left="1" w:right="194"/>
              <w:jc w:val="center"/>
              <w:rPr>
                <w:b/>
                <w:sz w:val="24"/>
              </w:rPr>
            </w:pPr>
            <w:r>
              <w:rPr>
                <w:b/>
                <w:spacing w:val="-2"/>
                <w:sz w:val="24"/>
              </w:rPr>
              <w:t>(n=135)</w:t>
            </w:r>
          </w:p>
        </w:tc>
        <w:tc>
          <w:tcPr>
            <w:tcW w:w="1814" w:type="dxa"/>
            <w:tcBorders>
              <w:top w:val="single" w:sz="12" w:space="0" w:color="000000"/>
              <w:bottom w:val="single" w:sz="12" w:space="0" w:color="000000"/>
            </w:tcBorders>
          </w:tcPr>
          <w:p>
            <w:pPr>
              <w:pStyle w:val="TableParagraph"/>
              <w:spacing w:line="275" w:lineRule="exact"/>
              <w:ind w:left="68"/>
              <w:rPr>
                <w:b/>
                <w:sz w:val="24"/>
              </w:rPr>
            </w:pPr>
            <w:r>
              <w:rPr>
                <w:b/>
                <w:spacing w:val="-2"/>
                <w:sz w:val="24"/>
              </w:rPr>
              <w:t>Percent</w:t>
            </w:r>
          </w:p>
          <w:p>
            <w:pPr>
              <w:pStyle w:val="TableParagraph"/>
              <w:spacing w:before="161"/>
              <w:ind w:left="210"/>
              <w:rPr>
                <w:b/>
                <w:sz w:val="24"/>
              </w:rPr>
            </w:pPr>
            <w:r>
              <w:rPr>
                <w:b/>
                <w:spacing w:val="-5"/>
                <w:sz w:val="24"/>
              </w:rPr>
              <w:t>(%)</w:t>
            </w:r>
          </w:p>
        </w:tc>
      </w:tr>
      <w:tr>
        <w:trPr>
          <w:trHeight w:val="298" w:hRule="atLeast"/>
        </w:trPr>
        <w:tc>
          <w:tcPr>
            <w:tcW w:w="4165" w:type="dxa"/>
            <w:tcBorders>
              <w:top w:val="single" w:sz="12" w:space="0" w:color="000000"/>
            </w:tcBorders>
          </w:tcPr>
          <w:p>
            <w:pPr>
              <w:pStyle w:val="TableParagraph"/>
              <w:spacing w:before="1"/>
              <w:ind w:left="96"/>
              <w:rPr>
                <w:b/>
                <w:sz w:val="24"/>
              </w:rPr>
            </w:pPr>
            <w:r>
              <w:rPr>
                <w:b/>
                <w:sz w:val="24"/>
              </w:rPr>
              <w:t>Previous</w:t>
            </w:r>
            <w:r>
              <w:rPr>
                <w:b/>
                <w:spacing w:val="-1"/>
                <w:sz w:val="24"/>
              </w:rPr>
              <w:t> </w:t>
            </w:r>
            <w:r>
              <w:rPr>
                <w:b/>
                <w:sz w:val="24"/>
              </w:rPr>
              <w:t>history</w:t>
            </w:r>
            <w:r>
              <w:rPr>
                <w:b/>
                <w:spacing w:val="-1"/>
                <w:sz w:val="24"/>
              </w:rPr>
              <w:t> </w:t>
            </w:r>
            <w:r>
              <w:rPr>
                <w:b/>
                <w:sz w:val="24"/>
              </w:rPr>
              <w:t>of</w:t>
            </w:r>
            <w:r>
              <w:rPr>
                <w:b/>
                <w:spacing w:val="-1"/>
                <w:sz w:val="24"/>
              </w:rPr>
              <w:t> </w:t>
            </w:r>
            <w:r>
              <w:rPr>
                <w:b/>
                <w:spacing w:val="-2"/>
                <w:sz w:val="24"/>
              </w:rPr>
              <w:t>depression</w:t>
            </w:r>
          </w:p>
        </w:tc>
        <w:tc>
          <w:tcPr>
            <w:tcW w:w="3770" w:type="dxa"/>
            <w:tcBorders>
              <w:top w:val="single" w:sz="12" w:space="0" w:color="000000"/>
            </w:tcBorders>
          </w:tcPr>
          <w:p>
            <w:pPr>
              <w:pStyle w:val="TableParagraph"/>
              <w:rPr>
                <w:sz w:val="22"/>
              </w:rPr>
            </w:pPr>
          </w:p>
        </w:tc>
        <w:tc>
          <w:tcPr>
            <w:tcW w:w="1814" w:type="dxa"/>
            <w:tcBorders>
              <w:top w:val="single" w:sz="12" w:space="0" w:color="000000"/>
            </w:tcBorders>
          </w:tcPr>
          <w:p>
            <w:pPr>
              <w:pStyle w:val="TableParagraph"/>
              <w:rPr>
                <w:sz w:val="22"/>
              </w:rPr>
            </w:pPr>
          </w:p>
        </w:tc>
      </w:tr>
      <w:tr>
        <w:trPr>
          <w:trHeight w:val="308" w:hRule="atLeast"/>
        </w:trPr>
        <w:tc>
          <w:tcPr>
            <w:tcW w:w="4165" w:type="dxa"/>
          </w:tcPr>
          <w:p>
            <w:pPr>
              <w:pStyle w:val="TableParagraph"/>
              <w:spacing w:before="11"/>
              <w:ind w:left="96"/>
              <w:rPr>
                <w:sz w:val="24"/>
              </w:rPr>
            </w:pPr>
            <w:r>
              <w:rPr>
                <w:spacing w:val="-5"/>
                <w:sz w:val="24"/>
              </w:rPr>
              <w:t>No</w:t>
            </w:r>
          </w:p>
        </w:tc>
        <w:tc>
          <w:tcPr>
            <w:tcW w:w="3770" w:type="dxa"/>
          </w:tcPr>
          <w:p>
            <w:pPr>
              <w:pStyle w:val="TableParagraph"/>
              <w:spacing w:before="11"/>
              <w:ind w:left="2133"/>
              <w:rPr>
                <w:sz w:val="24"/>
              </w:rPr>
            </w:pPr>
            <w:r>
              <w:rPr>
                <w:spacing w:val="-5"/>
                <w:sz w:val="24"/>
              </w:rPr>
              <w:t>114</w:t>
            </w:r>
          </w:p>
        </w:tc>
        <w:tc>
          <w:tcPr>
            <w:tcW w:w="1814" w:type="dxa"/>
          </w:tcPr>
          <w:p>
            <w:pPr>
              <w:pStyle w:val="TableParagraph"/>
              <w:spacing w:before="11"/>
              <w:ind w:left="207"/>
              <w:rPr>
                <w:sz w:val="24"/>
              </w:rPr>
            </w:pPr>
            <w:r>
              <w:rPr>
                <w:spacing w:val="-2"/>
                <w:sz w:val="24"/>
              </w:rPr>
              <w:t>84.44</w:t>
            </w:r>
          </w:p>
        </w:tc>
      </w:tr>
      <w:tr>
        <w:trPr>
          <w:trHeight w:val="308" w:hRule="atLeast"/>
        </w:trPr>
        <w:tc>
          <w:tcPr>
            <w:tcW w:w="4165" w:type="dxa"/>
          </w:tcPr>
          <w:p>
            <w:pPr>
              <w:pStyle w:val="TableParagraph"/>
              <w:spacing w:before="10"/>
              <w:ind w:left="96"/>
              <w:rPr>
                <w:sz w:val="24"/>
              </w:rPr>
            </w:pPr>
            <w:r>
              <w:rPr>
                <w:spacing w:val="-2"/>
                <w:sz w:val="24"/>
              </w:rPr>
              <w:t>Refused</w:t>
            </w:r>
          </w:p>
        </w:tc>
        <w:tc>
          <w:tcPr>
            <w:tcW w:w="3770" w:type="dxa"/>
          </w:tcPr>
          <w:p>
            <w:pPr>
              <w:pStyle w:val="TableParagraph"/>
              <w:spacing w:before="10"/>
              <w:ind w:left="2133"/>
              <w:rPr>
                <w:sz w:val="24"/>
              </w:rPr>
            </w:pPr>
            <w:r>
              <w:rPr>
                <w:spacing w:val="-10"/>
                <w:sz w:val="24"/>
              </w:rPr>
              <w:t>2</w:t>
            </w:r>
          </w:p>
        </w:tc>
        <w:tc>
          <w:tcPr>
            <w:tcW w:w="1814" w:type="dxa"/>
          </w:tcPr>
          <w:p>
            <w:pPr>
              <w:pStyle w:val="TableParagraph"/>
              <w:spacing w:before="10"/>
              <w:ind w:left="267"/>
              <w:rPr>
                <w:sz w:val="24"/>
              </w:rPr>
            </w:pPr>
            <w:r>
              <w:rPr>
                <w:spacing w:val="-4"/>
                <w:sz w:val="24"/>
              </w:rPr>
              <w:t>1.48</w:t>
            </w:r>
          </w:p>
        </w:tc>
      </w:tr>
      <w:tr>
        <w:trPr>
          <w:trHeight w:val="312" w:hRule="atLeast"/>
        </w:trPr>
        <w:tc>
          <w:tcPr>
            <w:tcW w:w="4165" w:type="dxa"/>
          </w:tcPr>
          <w:p>
            <w:pPr>
              <w:pStyle w:val="TableParagraph"/>
              <w:spacing w:before="11"/>
              <w:ind w:left="96"/>
              <w:rPr>
                <w:sz w:val="24"/>
              </w:rPr>
            </w:pPr>
            <w:r>
              <w:rPr>
                <w:spacing w:val="-5"/>
                <w:sz w:val="24"/>
              </w:rPr>
              <w:t>Yes</w:t>
            </w:r>
          </w:p>
        </w:tc>
        <w:tc>
          <w:tcPr>
            <w:tcW w:w="3770" w:type="dxa"/>
          </w:tcPr>
          <w:p>
            <w:pPr>
              <w:pStyle w:val="TableParagraph"/>
              <w:spacing w:before="11"/>
              <w:ind w:left="2133"/>
              <w:rPr>
                <w:sz w:val="24"/>
              </w:rPr>
            </w:pPr>
            <w:r>
              <w:rPr>
                <w:spacing w:val="-5"/>
                <w:sz w:val="24"/>
              </w:rPr>
              <w:t>19</w:t>
            </w:r>
          </w:p>
        </w:tc>
        <w:tc>
          <w:tcPr>
            <w:tcW w:w="1814" w:type="dxa"/>
          </w:tcPr>
          <w:p>
            <w:pPr>
              <w:pStyle w:val="TableParagraph"/>
              <w:spacing w:before="11"/>
              <w:ind w:left="207"/>
              <w:rPr>
                <w:sz w:val="24"/>
              </w:rPr>
            </w:pPr>
            <w:r>
              <w:rPr>
                <w:spacing w:val="-2"/>
                <w:sz w:val="24"/>
              </w:rPr>
              <w:t>14.07</w:t>
            </w:r>
          </w:p>
        </w:tc>
      </w:tr>
      <w:tr>
        <w:trPr>
          <w:trHeight w:val="310" w:hRule="atLeast"/>
        </w:trPr>
        <w:tc>
          <w:tcPr>
            <w:tcW w:w="4165" w:type="dxa"/>
          </w:tcPr>
          <w:p>
            <w:pPr>
              <w:pStyle w:val="TableParagraph"/>
              <w:spacing w:before="14"/>
              <w:ind w:left="96"/>
              <w:rPr>
                <w:b/>
                <w:sz w:val="24"/>
              </w:rPr>
            </w:pPr>
            <w:r>
              <w:rPr>
                <w:b/>
                <w:sz w:val="24"/>
              </w:rPr>
              <w:t>Distance</w:t>
            </w:r>
            <w:r>
              <w:rPr>
                <w:b/>
                <w:spacing w:val="-3"/>
                <w:sz w:val="24"/>
              </w:rPr>
              <w:t> </w:t>
            </w:r>
            <w:r>
              <w:rPr>
                <w:b/>
                <w:sz w:val="24"/>
              </w:rPr>
              <w:t>from health </w:t>
            </w:r>
            <w:r>
              <w:rPr>
                <w:b/>
                <w:spacing w:val="-2"/>
                <w:sz w:val="24"/>
              </w:rPr>
              <w:t>facility.</w:t>
            </w:r>
          </w:p>
        </w:tc>
        <w:tc>
          <w:tcPr>
            <w:tcW w:w="3770" w:type="dxa"/>
          </w:tcPr>
          <w:p>
            <w:pPr>
              <w:pStyle w:val="TableParagraph"/>
              <w:rPr>
                <w:sz w:val="22"/>
              </w:rPr>
            </w:pPr>
          </w:p>
        </w:tc>
        <w:tc>
          <w:tcPr>
            <w:tcW w:w="1814" w:type="dxa"/>
          </w:tcPr>
          <w:p>
            <w:pPr>
              <w:pStyle w:val="TableParagraph"/>
              <w:rPr>
                <w:sz w:val="22"/>
              </w:rPr>
            </w:pPr>
          </w:p>
        </w:tc>
      </w:tr>
      <w:tr>
        <w:trPr>
          <w:trHeight w:val="308" w:hRule="atLeast"/>
        </w:trPr>
        <w:tc>
          <w:tcPr>
            <w:tcW w:w="4165" w:type="dxa"/>
          </w:tcPr>
          <w:p>
            <w:pPr>
              <w:pStyle w:val="TableParagraph"/>
              <w:spacing w:before="10"/>
              <w:ind w:left="96"/>
              <w:rPr>
                <w:sz w:val="24"/>
              </w:rPr>
            </w:pPr>
            <w:r>
              <w:rPr>
                <w:spacing w:val="-5"/>
                <w:sz w:val="24"/>
              </w:rPr>
              <w:t>No</w:t>
            </w:r>
          </w:p>
        </w:tc>
        <w:tc>
          <w:tcPr>
            <w:tcW w:w="3770" w:type="dxa"/>
          </w:tcPr>
          <w:p>
            <w:pPr>
              <w:pStyle w:val="TableParagraph"/>
              <w:spacing w:before="10"/>
              <w:ind w:left="2133"/>
              <w:rPr>
                <w:sz w:val="24"/>
              </w:rPr>
            </w:pPr>
            <w:r>
              <w:rPr>
                <w:spacing w:val="-5"/>
                <w:sz w:val="24"/>
              </w:rPr>
              <w:t>38</w:t>
            </w:r>
          </w:p>
        </w:tc>
        <w:tc>
          <w:tcPr>
            <w:tcW w:w="1814" w:type="dxa"/>
          </w:tcPr>
          <w:p>
            <w:pPr>
              <w:pStyle w:val="TableParagraph"/>
              <w:spacing w:before="10"/>
              <w:ind w:left="207"/>
              <w:rPr>
                <w:sz w:val="24"/>
              </w:rPr>
            </w:pPr>
            <w:r>
              <w:rPr>
                <w:spacing w:val="-2"/>
                <w:sz w:val="24"/>
              </w:rPr>
              <w:t>28.15</w:t>
            </w:r>
          </w:p>
        </w:tc>
      </w:tr>
      <w:tr>
        <w:trPr>
          <w:trHeight w:val="309" w:hRule="atLeast"/>
        </w:trPr>
        <w:tc>
          <w:tcPr>
            <w:tcW w:w="4165" w:type="dxa"/>
          </w:tcPr>
          <w:p>
            <w:pPr>
              <w:pStyle w:val="TableParagraph"/>
              <w:spacing w:before="12"/>
              <w:ind w:left="96"/>
              <w:rPr>
                <w:sz w:val="24"/>
              </w:rPr>
            </w:pPr>
            <w:r>
              <w:rPr>
                <w:spacing w:val="-5"/>
                <w:sz w:val="24"/>
              </w:rPr>
              <w:t>Yes</w:t>
            </w:r>
          </w:p>
        </w:tc>
        <w:tc>
          <w:tcPr>
            <w:tcW w:w="3770" w:type="dxa"/>
          </w:tcPr>
          <w:p>
            <w:pPr>
              <w:pStyle w:val="TableParagraph"/>
              <w:spacing w:before="12"/>
              <w:ind w:left="2133"/>
              <w:rPr>
                <w:sz w:val="24"/>
              </w:rPr>
            </w:pPr>
            <w:r>
              <w:rPr>
                <w:spacing w:val="-5"/>
                <w:sz w:val="24"/>
              </w:rPr>
              <w:t>97</w:t>
            </w:r>
          </w:p>
        </w:tc>
        <w:tc>
          <w:tcPr>
            <w:tcW w:w="1814" w:type="dxa"/>
          </w:tcPr>
          <w:p>
            <w:pPr>
              <w:pStyle w:val="TableParagraph"/>
              <w:spacing w:before="12"/>
              <w:ind w:left="207"/>
              <w:rPr>
                <w:sz w:val="24"/>
              </w:rPr>
            </w:pPr>
            <w:r>
              <w:rPr>
                <w:spacing w:val="-2"/>
                <w:sz w:val="24"/>
              </w:rPr>
              <w:t>71.85</w:t>
            </w:r>
          </w:p>
        </w:tc>
      </w:tr>
      <w:tr>
        <w:trPr>
          <w:trHeight w:val="309" w:hRule="atLeast"/>
        </w:trPr>
        <w:tc>
          <w:tcPr>
            <w:tcW w:w="9749" w:type="dxa"/>
            <w:gridSpan w:val="3"/>
          </w:tcPr>
          <w:p>
            <w:pPr>
              <w:pStyle w:val="TableParagraph"/>
              <w:spacing w:before="11"/>
              <w:ind w:left="96"/>
              <w:rPr>
                <w:b/>
                <w:sz w:val="24"/>
              </w:rPr>
            </w:pPr>
            <w:r>
              <w:rPr>
                <w:b/>
                <w:sz w:val="24"/>
              </w:rPr>
              <w:t>Satisfied</w:t>
            </w:r>
            <w:r>
              <w:rPr>
                <w:b/>
                <w:spacing w:val="-1"/>
                <w:sz w:val="24"/>
              </w:rPr>
              <w:t> </w:t>
            </w:r>
            <w:r>
              <w:rPr>
                <w:b/>
                <w:sz w:val="24"/>
              </w:rPr>
              <w:t>with</w:t>
            </w:r>
            <w:r>
              <w:rPr>
                <w:b/>
                <w:spacing w:val="-1"/>
                <w:sz w:val="24"/>
              </w:rPr>
              <w:t> </w:t>
            </w:r>
            <w:r>
              <w:rPr>
                <w:b/>
                <w:sz w:val="24"/>
              </w:rPr>
              <w:t>the</w:t>
            </w:r>
            <w:r>
              <w:rPr>
                <w:b/>
                <w:spacing w:val="-1"/>
                <w:sz w:val="24"/>
              </w:rPr>
              <w:t> </w:t>
            </w:r>
            <w:r>
              <w:rPr>
                <w:b/>
                <w:sz w:val="24"/>
              </w:rPr>
              <w:t>attitude</w:t>
            </w:r>
            <w:r>
              <w:rPr>
                <w:b/>
                <w:spacing w:val="-2"/>
                <w:sz w:val="24"/>
              </w:rPr>
              <w:t> </w:t>
            </w:r>
            <w:r>
              <w:rPr>
                <w:b/>
                <w:sz w:val="24"/>
              </w:rPr>
              <w:t>of</w:t>
            </w:r>
            <w:r>
              <w:rPr>
                <w:b/>
                <w:spacing w:val="-1"/>
                <w:sz w:val="24"/>
              </w:rPr>
              <w:t> </w:t>
            </w:r>
            <w:r>
              <w:rPr>
                <w:b/>
                <w:sz w:val="24"/>
              </w:rPr>
              <w:t>health</w:t>
            </w:r>
            <w:r>
              <w:rPr>
                <w:b/>
                <w:spacing w:val="-1"/>
                <w:sz w:val="24"/>
              </w:rPr>
              <w:t> </w:t>
            </w:r>
            <w:r>
              <w:rPr>
                <w:b/>
                <w:spacing w:val="-2"/>
                <w:sz w:val="24"/>
              </w:rPr>
              <w:t>workers</w:t>
            </w:r>
          </w:p>
        </w:tc>
      </w:tr>
      <w:tr>
        <w:trPr>
          <w:trHeight w:val="309" w:hRule="atLeast"/>
        </w:trPr>
        <w:tc>
          <w:tcPr>
            <w:tcW w:w="4165" w:type="dxa"/>
          </w:tcPr>
          <w:p>
            <w:pPr>
              <w:pStyle w:val="TableParagraph"/>
              <w:spacing w:before="11"/>
              <w:ind w:left="96"/>
              <w:rPr>
                <w:sz w:val="24"/>
              </w:rPr>
            </w:pPr>
            <w:r>
              <w:rPr>
                <w:spacing w:val="-5"/>
                <w:sz w:val="24"/>
              </w:rPr>
              <w:t>No</w:t>
            </w:r>
          </w:p>
        </w:tc>
        <w:tc>
          <w:tcPr>
            <w:tcW w:w="3770" w:type="dxa"/>
          </w:tcPr>
          <w:p>
            <w:pPr>
              <w:pStyle w:val="TableParagraph"/>
              <w:spacing w:before="11"/>
              <w:ind w:left="2133"/>
              <w:rPr>
                <w:sz w:val="24"/>
              </w:rPr>
            </w:pPr>
            <w:r>
              <w:rPr>
                <w:spacing w:val="-10"/>
                <w:sz w:val="24"/>
              </w:rPr>
              <w:t>3</w:t>
            </w:r>
          </w:p>
        </w:tc>
        <w:tc>
          <w:tcPr>
            <w:tcW w:w="1814" w:type="dxa"/>
          </w:tcPr>
          <w:p>
            <w:pPr>
              <w:pStyle w:val="TableParagraph"/>
              <w:spacing w:before="11"/>
              <w:ind w:left="267"/>
              <w:rPr>
                <w:sz w:val="24"/>
              </w:rPr>
            </w:pPr>
            <w:r>
              <w:rPr>
                <w:spacing w:val="-4"/>
                <w:sz w:val="24"/>
              </w:rPr>
              <w:t>2.22</w:t>
            </w:r>
          </w:p>
        </w:tc>
      </w:tr>
      <w:tr>
        <w:trPr>
          <w:trHeight w:val="293" w:hRule="atLeast"/>
        </w:trPr>
        <w:tc>
          <w:tcPr>
            <w:tcW w:w="4165" w:type="dxa"/>
          </w:tcPr>
          <w:p>
            <w:pPr>
              <w:pStyle w:val="TableParagraph"/>
              <w:spacing w:line="262" w:lineRule="exact" w:before="11"/>
              <w:ind w:left="96"/>
              <w:rPr>
                <w:sz w:val="24"/>
              </w:rPr>
            </w:pPr>
            <w:r>
              <w:rPr>
                <w:spacing w:val="-5"/>
                <w:sz w:val="24"/>
              </w:rPr>
              <w:t>Yes</w:t>
            </w:r>
          </w:p>
        </w:tc>
        <w:tc>
          <w:tcPr>
            <w:tcW w:w="3770" w:type="dxa"/>
          </w:tcPr>
          <w:p>
            <w:pPr>
              <w:pStyle w:val="TableParagraph"/>
              <w:spacing w:line="262" w:lineRule="exact" w:before="11"/>
              <w:ind w:left="2133"/>
              <w:rPr>
                <w:sz w:val="24"/>
              </w:rPr>
            </w:pPr>
            <w:r>
              <w:rPr>
                <w:spacing w:val="-5"/>
                <w:sz w:val="24"/>
              </w:rPr>
              <w:t>132</w:t>
            </w:r>
          </w:p>
        </w:tc>
        <w:tc>
          <w:tcPr>
            <w:tcW w:w="1814" w:type="dxa"/>
          </w:tcPr>
          <w:p>
            <w:pPr>
              <w:pStyle w:val="TableParagraph"/>
              <w:spacing w:line="262" w:lineRule="exact" w:before="11"/>
              <w:ind w:left="207"/>
              <w:rPr>
                <w:sz w:val="24"/>
              </w:rPr>
            </w:pPr>
            <w:r>
              <w:rPr>
                <w:spacing w:val="-2"/>
                <w:sz w:val="24"/>
              </w:rPr>
              <w:t>97.78</w:t>
            </w:r>
          </w:p>
        </w:tc>
      </w:tr>
      <w:tr>
        <w:trPr>
          <w:trHeight w:val="356" w:hRule="atLeast"/>
        </w:trPr>
        <w:tc>
          <w:tcPr>
            <w:tcW w:w="4165" w:type="dxa"/>
          </w:tcPr>
          <w:p>
            <w:pPr>
              <w:pStyle w:val="TableParagraph"/>
              <w:spacing w:line="272" w:lineRule="exact"/>
              <w:ind w:left="96"/>
              <w:rPr>
                <w:b/>
                <w:sz w:val="24"/>
              </w:rPr>
            </w:pPr>
            <w:r>
              <w:rPr>
                <w:b/>
                <w:sz w:val="24"/>
              </w:rPr>
              <w:t>Recent</w:t>
            </w:r>
            <w:r>
              <w:rPr>
                <w:b/>
                <w:spacing w:val="-2"/>
                <w:sz w:val="24"/>
              </w:rPr>
              <w:t> </w:t>
            </w:r>
            <w:r>
              <w:rPr>
                <w:b/>
                <w:sz w:val="24"/>
              </w:rPr>
              <w:t>abuse</w:t>
            </w:r>
            <w:r>
              <w:rPr>
                <w:b/>
                <w:spacing w:val="-2"/>
                <w:sz w:val="24"/>
              </w:rPr>
              <w:t> </w:t>
            </w:r>
            <w:r>
              <w:rPr>
                <w:b/>
                <w:sz w:val="24"/>
              </w:rPr>
              <w:t>from </w:t>
            </w:r>
            <w:r>
              <w:rPr>
                <w:b/>
                <w:spacing w:val="-2"/>
                <w:sz w:val="24"/>
              </w:rPr>
              <w:t>partner</w:t>
            </w:r>
          </w:p>
        </w:tc>
        <w:tc>
          <w:tcPr>
            <w:tcW w:w="3770" w:type="dxa"/>
          </w:tcPr>
          <w:p>
            <w:pPr>
              <w:pStyle w:val="TableParagraph"/>
              <w:rPr>
                <w:sz w:val="24"/>
              </w:rPr>
            </w:pPr>
          </w:p>
        </w:tc>
        <w:tc>
          <w:tcPr>
            <w:tcW w:w="1814" w:type="dxa"/>
          </w:tcPr>
          <w:p>
            <w:pPr>
              <w:pStyle w:val="TableParagraph"/>
              <w:rPr>
                <w:sz w:val="24"/>
              </w:rPr>
            </w:pPr>
          </w:p>
        </w:tc>
      </w:tr>
      <w:tr>
        <w:trPr>
          <w:trHeight w:val="370" w:hRule="atLeast"/>
        </w:trPr>
        <w:tc>
          <w:tcPr>
            <w:tcW w:w="4165" w:type="dxa"/>
          </w:tcPr>
          <w:p>
            <w:pPr>
              <w:pStyle w:val="TableParagraph"/>
              <w:spacing w:before="74"/>
              <w:ind w:left="96"/>
              <w:rPr>
                <w:sz w:val="24"/>
              </w:rPr>
            </w:pPr>
            <w:r>
              <w:rPr>
                <w:spacing w:val="-5"/>
                <w:sz w:val="24"/>
              </w:rPr>
              <w:t>No</w:t>
            </w:r>
          </w:p>
        </w:tc>
        <w:tc>
          <w:tcPr>
            <w:tcW w:w="3770" w:type="dxa"/>
          </w:tcPr>
          <w:p>
            <w:pPr>
              <w:pStyle w:val="TableParagraph"/>
              <w:spacing w:before="74"/>
              <w:ind w:left="2133"/>
              <w:rPr>
                <w:sz w:val="24"/>
              </w:rPr>
            </w:pPr>
            <w:r>
              <w:rPr>
                <w:spacing w:val="-5"/>
                <w:sz w:val="24"/>
              </w:rPr>
              <w:t>122</w:t>
            </w:r>
          </w:p>
        </w:tc>
        <w:tc>
          <w:tcPr>
            <w:tcW w:w="1814" w:type="dxa"/>
          </w:tcPr>
          <w:p>
            <w:pPr>
              <w:pStyle w:val="TableParagraph"/>
              <w:spacing w:before="74"/>
              <w:ind w:left="207"/>
              <w:rPr>
                <w:sz w:val="24"/>
              </w:rPr>
            </w:pPr>
            <w:r>
              <w:rPr>
                <w:spacing w:val="-2"/>
                <w:sz w:val="24"/>
              </w:rPr>
              <w:t>90.37</w:t>
            </w:r>
          </w:p>
        </w:tc>
      </w:tr>
      <w:tr>
        <w:trPr>
          <w:trHeight w:val="309" w:hRule="atLeast"/>
        </w:trPr>
        <w:tc>
          <w:tcPr>
            <w:tcW w:w="4165" w:type="dxa"/>
          </w:tcPr>
          <w:p>
            <w:pPr>
              <w:pStyle w:val="TableParagraph"/>
              <w:spacing w:before="10"/>
              <w:ind w:left="96"/>
              <w:rPr>
                <w:sz w:val="24"/>
              </w:rPr>
            </w:pPr>
            <w:r>
              <w:rPr>
                <w:spacing w:val="-2"/>
                <w:sz w:val="24"/>
              </w:rPr>
              <w:t>Refused</w:t>
            </w:r>
          </w:p>
        </w:tc>
        <w:tc>
          <w:tcPr>
            <w:tcW w:w="3770" w:type="dxa"/>
          </w:tcPr>
          <w:p>
            <w:pPr>
              <w:pStyle w:val="TableParagraph"/>
              <w:spacing w:before="10"/>
              <w:ind w:left="2133"/>
              <w:rPr>
                <w:sz w:val="24"/>
              </w:rPr>
            </w:pPr>
            <w:r>
              <w:rPr>
                <w:spacing w:val="-10"/>
                <w:sz w:val="24"/>
              </w:rPr>
              <w:t>5</w:t>
            </w:r>
          </w:p>
        </w:tc>
        <w:tc>
          <w:tcPr>
            <w:tcW w:w="1814" w:type="dxa"/>
          </w:tcPr>
          <w:p>
            <w:pPr>
              <w:pStyle w:val="TableParagraph"/>
              <w:spacing w:before="10"/>
              <w:ind w:left="267"/>
              <w:rPr>
                <w:sz w:val="24"/>
              </w:rPr>
            </w:pPr>
            <w:r>
              <w:rPr>
                <w:spacing w:val="-4"/>
                <w:sz w:val="24"/>
              </w:rPr>
              <w:t>3.70</w:t>
            </w:r>
          </w:p>
        </w:tc>
      </w:tr>
      <w:tr>
        <w:trPr>
          <w:trHeight w:val="293" w:hRule="atLeast"/>
        </w:trPr>
        <w:tc>
          <w:tcPr>
            <w:tcW w:w="4165" w:type="dxa"/>
          </w:tcPr>
          <w:p>
            <w:pPr>
              <w:pStyle w:val="TableParagraph"/>
              <w:spacing w:line="261" w:lineRule="exact" w:before="13"/>
              <w:ind w:left="96"/>
              <w:rPr>
                <w:sz w:val="24"/>
              </w:rPr>
            </w:pPr>
            <w:r>
              <w:rPr>
                <w:spacing w:val="-5"/>
                <w:sz w:val="24"/>
              </w:rPr>
              <w:t>Yes</w:t>
            </w:r>
          </w:p>
        </w:tc>
        <w:tc>
          <w:tcPr>
            <w:tcW w:w="3770" w:type="dxa"/>
          </w:tcPr>
          <w:p>
            <w:pPr>
              <w:pStyle w:val="TableParagraph"/>
              <w:spacing w:line="261" w:lineRule="exact" w:before="13"/>
              <w:ind w:left="2133"/>
              <w:rPr>
                <w:sz w:val="24"/>
              </w:rPr>
            </w:pPr>
            <w:r>
              <w:rPr>
                <w:spacing w:val="-10"/>
                <w:sz w:val="24"/>
              </w:rPr>
              <w:t>8</w:t>
            </w:r>
          </w:p>
        </w:tc>
        <w:tc>
          <w:tcPr>
            <w:tcW w:w="1814" w:type="dxa"/>
          </w:tcPr>
          <w:p>
            <w:pPr>
              <w:pStyle w:val="TableParagraph"/>
              <w:spacing w:line="261" w:lineRule="exact" w:before="13"/>
              <w:ind w:left="267"/>
              <w:rPr>
                <w:sz w:val="24"/>
              </w:rPr>
            </w:pPr>
            <w:r>
              <w:rPr>
                <w:spacing w:val="-4"/>
                <w:sz w:val="24"/>
              </w:rPr>
              <w:t>5.93</w:t>
            </w:r>
          </w:p>
        </w:tc>
      </w:tr>
      <w:tr>
        <w:trPr>
          <w:trHeight w:val="306" w:hRule="atLeast"/>
        </w:trPr>
        <w:tc>
          <w:tcPr>
            <w:tcW w:w="4165" w:type="dxa"/>
          </w:tcPr>
          <w:p>
            <w:pPr>
              <w:pStyle w:val="TableParagraph"/>
              <w:spacing w:line="271" w:lineRule="exact"/>
              <w:ind w:left="96"/>
              <w:rPr>
                <w:b/>
                <w:sz w:val="24"/>
              </w:rPr>
            </w:pPr>
            <w:r>
              <w:rPr>
                <w:b/>
                <w:sz w:val="24"/>
              </w:rPr>
              <w:t>Experienced</w:t>
            </w:r>
            <w:r>
              <w:rPr>
                <w:b/>
                <w:spacing w:val="-1"/>
                <w:sz w:val="24"/>
              </w:rPr>
              <w:t> </w:t>
            </w:r>
            <w:r>
              <w:rPr>
                <w:b/>
                <w:sz w:val="24"/>
              </w:rPr>
              <w:t>any</w:t>
            </w:r>
            <w:r>
              <w:rPr>
                <w:b/>
                <w:spacing w:val="-1"/>
                <w:sz w:val="24"/>
              </w:rPr>
              <w:t> </w:t>
            </w:r>
            <w:r>
              <w:rPr>
                <w:b/>
                <w:sz w:val="24"/>
              </w:rPr>
              <w:t>sort</w:t>
            </w:r>
            <w:r>
              <w:rPr>
                <w:b/>
                <w:spacing w:val="-1"/>
                <w:sz w:val="24"/>
              </w:rPr>
              <w:t> </w:t>
            </w:r>
            <w:r>
              <w:rPr>
                <w:b/>
                <w:sz w:val="24"/>
              </w:rPr>
              <w:t>of </w:t>
            </w:r>
            <w:r>
              <w:rPr>
                <w:b/>
                <w:spacing w:val="-2"/>
                <w:sz w:val="24"/>
              </w:rPr>
              <w:t>pressure</w:t>
            </w:r>
          </w:p>
        </w:tc>
        <w:tc>
          <w:tcPr>
            <w:tcW w:w="3770" w:type="dxa"/>
          </w:tcPr>
          <w:p>
            <w:pPr>
              <w:pStyle w:val="TableParagraph"/>
              <w:rPr>
                <w:sz w:val="22"/>
              </w:rPr>
            </w:pPr>
          </w:p>
        </w:tc>
        <w:tc>
          <w:tcPr>
            <w:tcW w:w="1814" w:type="dxa"/>
          </w:tcPr>
          <w:p>
            <w:pPr>
              <w:pStyle w:val="TableParagraph"/>
              <w:rPr>
                <w:sz w:val="22"/>
              </w:rPr>
            </w:pPr>
          </w:p>
        </w:tc>
      </w:tr>
      <w:tr>
        <w:trPr>
          <w:trHeight w:val="321" w:hRule="atLeast"/>
        </w:trPr>
        <w:tc>
          <w:tcPr>
            <w:tcW w:w="4165" w:type="dxa"/>
          </w:tcPr>
          <w:p>
            <w:pPr>
              <w:pStyle w:val="TableParagraph"/>
              <w:spacing w:before="25"/>
              <w:ind w:left="96"/>
              <w:rPr>
                <w:sz w:val="24"/>
              </w:rPr>
            </w:pPr>
            <w:r>
              <w:rPr>
                <w:spacing w:val="-5"/>
                <w:sz w:val="24"/>
              </w:rPr>
              <w:t>No</w:t>
            </w:r>
          </w:p>
        </w:tc>
        <w:tc>
          <w:tcPr>
            <w:tcW w:w="3770" w:type="dxa"/>
          </w:tcPr>
          <w:p>
            <w:pPr>
              <w:pStyle w:val="TableParagraph"/>
              <w:spacing w:before="25"/>
              <w:ind w:left="2133"/>
              <w:rPr>
                <w:sz w:val="24"/>
              </w:rPr>
            </w:pPr>
            <w:r>
              <w:rPr>
                <w:spacing w:val="-5"/>
                <w:sz w:val="24"/>
              </w:rPr>
              <w:t>123</w:t>
            </w:r>
          </w:p>
        </w:tc>
        <w:tc>
          <w:tcPr>
            <w:tcW w:w="1814" w:type="dxa"/>
          </w:tcPr>
          <w:p>
            <w:pPr>
              <w:pStyle w:val="TableParagraph"/>
              <w:spacing w:before="25"/>
              <w:ind w:left="207"/>
              <w:rPr>
                <w:sz w:val="24"/>
              </w:rPr>
            </w:pPr>
            <w:r>
              <w:rPr>
                <w:spacing w:val="-2"/>
                <w:sz w:val="24"/>
              </w:rPr>
              <w:t>91.11</w:t>
            </w:r>
          </w:p>
        </w:tc>
      </w:tr>
      <w:tr>
        <w:trPr>
          <w:trHeight w:val="309" w:hRule="atLeast"/>
        </w:trPr>
        <w:tc>
          <w:tcPr>
            <w:tcW w:w="4165" w:type="dxa"/>
          </w:tcPr>
          <w:p>
            <w:pPr>
              <w:pStyle w:val="TableParagraph"/>
              <w:spacing w:before="10"/>
              <w:ind w:left="96"/>
              <w:rPr>
                <w:sz w:val="24"/>
              </w:rPr>
            </w:pPr>
            <w:r>
              <w:rPr>
                <w:spacing w:val="-2"/>
                <w:sz w:val="24"/>
              </w:rPr>
              <w:t>Refused</w:t>
            </w:r>
          </w:p>
        </w:tc>
        <w:tc>
          <w:tcPr>
            <w:tcW w:w="3770" w:type="dxa"/>
          </w:tcPr>
          <w:p>
            <w:pPr>
              <w:pStyle w:val="TableParagraph"/>
              <w:spacing w:before="10"/>
              <w:ind w:left="2133"/>
              <w:rPr>
                <w:sz w:val="24"/>
              </w:rPr>
            </w:pPr>
            <w:r>
              <w:rPr>
                <w:spacing w:val="-10"/>
                <w:sz w:val="24"/>
              </w:rPr>
              <w:t>2</w:t>
            </w:r>
          </w:p>
        </w:tc>
        <w:tc>
          <w:tcPr>
            <w:tcW w:w="1814" w:type="dxa"/>
          </w:tcPr>
          <w:p>
            <w:pPr>
              <w:pStyle w:val="TableParagraph"/>
              <w:spacing w:before="10"/>
              <w:ind w:left="267"/>
              <w:rPr>
                <w:sz w:val="24"/>
              </w:rPr>
            </w:pPr>
            <w:r>
              <w:rPr>
                <w:spacing w:val="-4"/>
                <w:sz w:val="24"/>
              </w:rPr>
              <w:t>1.48</w:t>
            </w:r>
          </w:p>
        </w:tc>
      </w:tr>
      <w:tr>
        <w:trPr>
          <w:trHeight w:val="312" w:hRule="atLeast"/>
        </w:trPr>
        <w:tc>
          <w:tcPr>
            <w:tcW w:w="4165" w:type="dxa"/>
          </w:tcPr>
          <w:p>
            <w:pPr>
              <w:pStyle w:val="TableParagraph"/>
              <w:spacing w:before="13"/>
              <w:ind w:left="96"/>
              <w:rPr>
                <w:sz w:val="24"/>
              </w:rPr>
            </w:pPr>
            <w:r>
              <w:rPr>
                <w:spacing w:val="-5"/>
                <w:sz w:val="24"/>
              </w:rPr>
              <w:t>Yes</w:t>
            </w:r>
          </w:p>
        </w:tc>
        <w:tc>
          <w:tcPr>
            <w:tcW w:w="3770" w:type="dxa"/>
          </w:tcPr>
          <w:p>
            <w:pPr>
              <w:pStyle w:val="TableParagraph"/>
              <w:spacing w:before="13"/>
              <w:ind w:left="2133"/>
              <w:rPr>
                <w:sz w:val="24"/>
              </w:rPr>
            </w:pPr>
            <w:r>
              <w:rPr>
                <w:spacing w:val="-5"/>
                <w:sz w:val="24"/>
              </w:rPr>
              <w:t>10</w:t>
            </w:r>
          </w:p>
        </w:tc>
        <w:tc>
          <w:tcPr>
            <w:tcW w:w="1814" w:type="dxa"/>
          </w:tcPr>
          <w:p>
            <w:pPr>
              <w:pStyle w:val="TableParagraph"/>
              <w:spacing w:before="13"/>
              <w:ind w:left="267"/>
              <w:rPr>
                <w:sz w:val="24"/>
              </w:rPr>
            </w:pPr>
            <w:r>
              <w:rPr>
                <w:spacing w:val="-4"/>
                <w:sz w:val="24"/>
              </w:rPr>
              <w:t>7.41</w:t>
            </w:r>
          </w:p>
        </w:tc>
      </w:tr>
      <w:tr>
        <w:trPr>
          <w:trHeight w:val="312" w:hRule="atLeast"/>
        </w:trPr>
        <w:tc>
          <w:tcPr>
            <w:tcW w:w="9749" w:type="dxa"/>
            <w:gridSpan w:val="3"/>
          </w:tcPr>
          <w:p>
            <w:pPr>
              <w:pStyle w:val="TableParagraph"/>
              <w:spacing w:before="13"/>
              <w:ind w:left="96"/>
              <w:rPr>
                <w:b/>
                <w:sz w:val="24"/>
              </w:rPr>
            </w:pPr>
            <w:r>
              <w:rPr>
                <w:b/>
                <w:sz w:val="24"/>
              </w:rPr>
              <w:t>Daily</w:t>
            </w:r>
            <w:r>
              <w:rPr>
                <w:b/>
                <w:spacing w:val="-2"/>
                <w:sz w:val="24"/>
              </w:rPr>
              <w:t> </w:t>
            </w:r>
            <w:r>
              <w:rPr>
                <w:b/>
                <w:sz w:val="24"/>
              </w:rPr>
              <w:t>hours</w:t>
            </w:r>
            <w:r>
              <w:rPr>
                <w:b/>
                <w:spacing w:val="-1"/>
                <w:sz w:val="24"/>
              </w:rPr>
              <w:t> </w:t>
            </w:r>
            <w:r>
              <w:rPr>
                <w:b/>
                <w:sz w:val="24"/>
              </w:rPr>
              <w:t>of</w:t>
            </w:r>
            <w:r>
              <w:rPr>
                <w:b/>
                <w:spacing w:val="-2"/>
                <w:sz w:val="24"/>
              </w:rPr>
              <w:t> </w:t>
            </w:r>
            <w:r>
              <w:rPr>
                <w:b/>
                <w:sz w:val="24"/>
              </w:rPr>
              <w:t>sleep</w:t>
            </w:r>
            <w:r>
              <w:rPr>
                <w:b/>
                <w:spacing w:val="-1"/>
                <w:sz w:val="24"/>
              </w:rPr>
              <w:t> </w:t>
            </w:r>
            <w:r>
              <w:rPr>
                <w:b/>
                <w:sz w:val="24"/>
              </w:rPr>
              <w:t>during</w:t>
            </w:r>
            <w:r>
              <w:rPr>
                <w:b/>
                <w:spacing w:val="-2"/>
                <w:sz w:val="24"/>
              </w:rPr>
              <w:t> </w:t>
            </w:r>
            <w:r>
              <w:rPr>
                <w:b/>
                <w:sz w:val="24"/>
              </w:rPr>
              <w:t>postpartum </w:t>
            </w:r>
            <w:r>
              <w:rPr>
                <w:b/>
                <w:spacing w:val="-2"/>
                <w:sz w:val="24"/>
              </w:rPr>
              <w:t>period</w:t>
            </w:r>
          </w:p>
        </w:tc>
      </w:tr>
      <w:tr>
        <w:trPr>
          <w:trHeight w:val="310" w:hRule="atLeast"/>
        </w:trPr>
        <w:tc>
          <w:tcPr>
            <w:tcW w:w="4165" w:type="dxa"/>
          </w:tcPr>
          <w:p>
            <w:pPr>
              <w:pStyle w:val="TableParagraph"/>
              <w:spacing w:before="13"/>
              <w:ind w:left="96"/>
              <w:rPr>
                <w:sz w:val="24"/>
              </w:rPr>
            </w:pPr>
            <w:r>
              <w:rPr>
                <w:sz w:val="24"/>
              </w:rPr>
              <w:t>Mean</w:t>
            </w:r>
            <w:r>
              <w:rPr>
                <w:spacing w:val="-3"/>
                <w:sz w:val="24"/>
              </w:rPr>
              <w:t> </w:t>
            </w:r>
            <w:r>
              <w:rPr>
                <w:sz w:val="24"/>
              </w:rPr>
              <w:t>±</w:t>
            </w:r>
            <w:r>
              <w:rPr>
                <w:spacing w:val="-1"/>
                <w:sz w:val="24"/>
              </w:rPr>
              <w:t> </w:t>
            </w:r>
            <w:r>
              <w:rPr>
                <w:spacing w:val="-5"/>
                <w:sz w:val="24"/>
              </w:rPr>
              <w:t>SD</w:t>
            </w:r>
          </w:p>
        </w:tc>
        <w:tc>
          <w:tcPr>
            <w:tcW w:w="3770" w:type="dxa"/>
          </w:tcPr>
          <w:p>
            <w:pPr>
              <w:pStyle w:val="TableParagraph"/>
              <w:spacing w:before="13"/>
              <w:ind w:right="66"/>
              <w:jc w:val="right"/>
              <w:rPr>
                <w:sz w:val="24"/>
              </w:rPr>
            </w:pPr>
            <w:r>
              <w:rPr>
                <w:sz w:val="24"/>
              </w:rPr>
              <w:t>5.28 ± </w:t>
            </w:r>
            <w:r>
              <w:rPr>
                <w:spacing w:val="-4"/>
                <w:sz w:val="24"/>
              </w:rPr>
              <w:t>1.33</w:t>
            </w:r>
          </w:p>
        </w:tc>
        <w:tc>
          <w:tcPr>
            <w:tcW w:w="1814" w:type="dxa"/>
          </w:tcPr>
          <w:p>
            <w:pPr>
              <w:pStyle w:val="TableParagraph"/>
              <w:rPr>
                <w:sz w:val="22"/>
              </w:rPr>
            </w:pPr>
          </w:p>
        </w:tc>
      </w:tr>
      <w:tr>
        <w:trPr>
          <w:trHeight w:val="310" w:hRule="atLeast"/>
        </w:trPr>
        <w:tc>
          <w:tcPr>
            <w:tcW w:w="4165" w:type="dxa"/>
          </w:tcPr>
          <w:p>
            <w:pPr>
              <w:pStyle w:val="TableParagraph"/>
              <w:spacing w:before="11"/>
              <w:ind w:left="96"/>
              <w:rPr>
                <w:sz w:val="24"/>
              </w:rPr>
            </w:pPr>
            <w:r>
              <w:rPr>
                <w:sz w:val="24"/>
              </w:rPr>
              <w:t>&lt;</w:t>
            </w:r>
            <w:r>
              <w:rPr>
                <w:spacing w:val="-1"/>
                <w:sz w:val="24"/>
              </w:rPr>
              <w:t> </w:t>
            </w:r>
            <w:r>
              <w:rPr>
                <w:sz w:val="24"/>
              </w:rPr>
              <w:t>6 </w:t>
            </w:r>
            <w:r>
              <w:rPr>
                <w:spacing w:val="-2"/>
                <w:sz w:val="24"/>
              </w:rPr>
              <w:t>hours</w:t>
            </w:r>
          </w:p>
        </w:tc>
        <w:tc>
          <w:tcPr>
            <w:tcW w:w="3770" w:type="dxa"/>
          </w:tcPr>
          <w:p>
            <w:pPr>
              <w:pStyle w:val="TableParagraph"/>
              <w:spacing w:before="11"/>
              <w:ind w:left="2133"/>
              <w:rPr>
                <w:sz w:val="24"/>
              </w:rPr>
            </w:pPr>
            <w:r>
              <w:rPr>
                <w:spacing w:val="-5"/>
                <w:sz w:val="24"/>
              </w:rPr>
              <w:t>76</w:t>
            </w:r>
          </w:p>
        </w:tc>
        <w:tc>
          <w:tcPr>
            <w:tcW w:w="1814" w:type="dxa"/>
          </w:tcPr>
          <w:p>
            <w:pPr>
              <w:pStyle w:val="TableParagraph"/>
              <w:spacing w:before="11"/>
              <w:ind w:left="207"/>
              <w:rPr>
                <w:sz w:val="24"/>
              </w:rPr>
            </w:pPr>
            <w:r>
              <w:rPr>
                <w:spacing w:val="-2"/>
                <w:sz w:val="24"/>
              </w:rPr>
              <w:t>56.30</w:t>
            </w:r>
          </w:p>
        </w:tc>
      </w:tr>
      <w:tr>
        <w:trPr>
          <w:trHeight w:val="310" w:hRule="atLeast"/>
        </w:trPr>
        <w:tc>
          <w:tcPr>
            <w:tcW w:w="4165" w:type="dxa"/>
          </w:tcPr>
          <w:p>
            <w:pPr>
              <w:pStyle w:val="TableParagraph"/>
              <w:spacing w:before="13"/>
              <w:ind w:left="96"/>
              <w:rPr>
                <w:sz w:val="24"/>
              </w:rPr>
            </w:pPr>
            <w:r>
              <w:rPr>
                <w:sz w:val="24"/>
              </w:rPr>
              <w:t>6 </w:t>
            </w:r>
            <w:r>
              <w:rPr>
                <w:spacing w:val="-2"/>
                <w:sz w:val="24"/>
              </w:rPr>
              <w:t>hours</w:t>
            </w:r>
          </w:p>
        </w:tc>
        <w:tc>
          <w:tcPr>
            <w:tcW w:w="3770" w:type="dxa"/>
          </w:tcPr>
          <w:p>
            <w:pPr>
              <w:pStyle w:val="TableParagraph"/>
              <w:spacing w:before="13"/>
              <w:ind w:left="2133"/>
              <w:rPr>
                <w:sz w:val="24"/>
              </w:rPr>
            </w:pPr>
            <w:r>
              <w:rPr>
                <w:spacing w:val="-5"/>
                <w:sz w:val="24"/>
              </w:rPr>
              <w:t>39</w:t>
            </w:r>
          </w:p>
        </w:tc>
        <w:tc>
          <w:tcPr>
            <w:tcW w:w="1814" w:type="dxa"/>
          </w:tcPr>
          <w:p>
            <w:pPr>
              <w:pStyle w:val="TableParagraph"/>
              <w:spacing w:before="13"/>
              <w:ind w:left="207"/>
              <w:rPr>
                <w:sz w:val="24"/>
              </w:rPr>
            </w:pPr>
            <w:r>
              <w:rPr>
                <w:spacing w:val="-2"/>
                <w:sz w:val="24"/>
              </w:rPr>
              <w:t>28.89</w:t>
            </w:r>
          </w:p>
        </w:tc>
      </w:tr>
      <w:tr>
        <w:trPr>
          <w:trHeight w:val="310" w:hRule="atLeast"/>
        </w:trPr>
        <w:tc>
          <w:tcPr>
            <w:tcW w:w="4165" w:type="dxa"/>
          </w:tcPr>
          <w:p>
            <w:pPr>
              <w:pStyle w:val="TableParagraph"/>
              <w:spacing w:before="11"/>
              <w:ind w:left="96"/>
              <w:rPr>
                <w:sz w:val="24"/>
              </w:rPr>
            </w:pPr>
            <w:r>
              <w:rPr>
                <w:sz w:val="24"/>
              </w:rPr>
              <w:t>&gt;</w:t>
            </w:r>
            <w:r>
              <w:rPr>
                <w:spacing w:val="-1"/>
                <w:sz w:val="24"/>
              </w:rPr>
              <w:t> </w:t>
            </w:r>
            <w:r>
              <w:rPr>
                <w:sz w:val="24"/>
              </w:rPr>
              <w:t>6 </w:t>
            </w:r>
            <w:r>
              <w:rPr>
                <w:spacing w:val="-2"/>
                <w:sz w:val="24"/>
              </w:rPr>
              <w:t>hours</w:t>
            </w:r>
          </w:p>
        </w:tc>
        <w:tc>
          <w:tcPr>
            <w:tcW w:w="3770" w:type="dxa"/>
          </w:tcPr>
          <w:p>
            <w:pPr>
              <w:pStyle w:val="TableParagraph"/>
              <w:spacing w:before="11"/>
              <w:ind w:left="2133"/>
              <w:rPr>
                <w:sz w:val="24"/>
              </w:rPr>
            </w:pPr>
            <w:r>
              <w:rPr>
                <w:spacing w:val="-5"/>
                <w:sz w:val="24"/>
              </w:rPr>
              <w:t>20</w:t>
            </w:r>
          </w:p>
        </w:tc>
        <w:tc>
          <w:tcPr>
            <w:tcW w:w="1814" w:type="dxa"/>
          </w:tcPr>
          <w:p>
            <w:pPr>
              <w:pStyle w:val="TableParagraph"/>
              <w:spacing w:before="11"/>
              <w:ind w:left="207"/>
              <w:rPr>
                <w:sz w:val="24"/>
              </w:rPr>
            </w:pPr>
            <w:r>
              <w:rPr>
                <w:spacing w:val="-2"/>
                <w:sz w:val="24"/>
              </w:rPr>
              <w:t>14.81</w:t>
            </w:r>
          </w:p>
        </w:tc>
      </w:tr>
      <w:tr>
        <w:trPr>
          <w:trHeight w:val="310" w:hRule="atLeast"/>
        </w:trPr>
        <w:tc>
          <w:tcPr>
            <w:tcW w:w="9749" w:type="dxa"/>
            <w:gridSpan w:val="3"/>
          </w:tcPr>
          <w:p>
            <w:pPr>
              <w:pStyle w:val="TableParagraph"/>
              <w:spacing w:before="13"/>
              <w:ind w:left="96"/>
              <w:rPr>
                <w:b/>
                <w:sz w:val="24"/>
              </w:rPr>
            </w:pPr>
            <w:r>
              <w:rPr>
                <w:b/>
                <w:sz w:val="24"/>
              </w:rPr>
              <w:t>How</w:t>
            </w:r>
            <w:r>
              <w:rPr>
                <w:b/>
                <w:spacing w:val="-2"/>
                <w:sz w:val="24"/>
              </w:rPr>
              <w:t> </w:t>
            </w:r>
            <w:r>
              <w:rPr>
                <w:b/>
                <w:sz w:val="24"/>
              </w:rPr>
              <w:t>often</w:t>
            </w:r>
            <w:r>
              <w:rPr>
                <w:b/>
                <w:spacing w:val="-1"/>
                <w:sz w:val="24"/>
              </w:rPr>
              <w:t> </w:t>
            </w:r>
            <w:r>
              <w:rPr>
                <w:b/>
                <w:sz w:val="24"/>
              </w:rPr>
              <w:t>do</w:t>
            </w:r>
            <w:r>
              <w:rPr>
                <w:b/>
                <w:spacing w:val="-1"/>
                <w:sz w:val="24"/>
              </w:rPr>
              <w:t> </w:t>
            </w:r>
            <w:r>
              <w:rPr>
                <w:b/>
                <w:sz w:val="24"/>
              </w:rPr>
              <w:t>you exercise</w:t>
            </w:r>
            <w:r>
              <w:rPr>
                <w:b/>
                <w:spacing w:val="-1"/>
                <w:sz w:val="24"/>
              </w:rPr>
              <w:t> </w:t>
            </w:r>
            <w:r>
              <w:rPr>
                <w:b/>
                <w:sz w:val="24"/>
              </w:rPr>
              <w:t>after</w:t>
            </w:r>
            <w:r>
              <w:rPr>
                <w:b/>
                <w:spacing w:val="-2"/>
                <w:sz w:val="24"/>
              </w:rPr>
              <w:t> </w:t>
            </w:r>
            <w:r>
              <w:rPr>
                <w:b/>
                <w:sz w:val="24"/>
              </w:rPr>
              <w:t>giving</w:t>
            </w:r>
            <w:r>
              <w:rPr>
                <w:b/>
                <w:spacing w:val="-1"/>
                <w:sz w:val="24"/>
              </w:rPr>
              <w:t> </w:t>
            </w:r>
            <w:r>
              <w:rPr>
                <w:b/>
                <w:spacing w:val="-2"/>
                <w:sz w:val="24"/>
              </w:rPr>
              <w:t>birth</w:t>
            </w:r>
          </w:p>
        </w:tc>
      </w:tr>
      <w:tr>
        <w:trPr>
          <w:trHeight w:val="310" w:hRule="atLeast"/>
        </w:trPr>
        <w:tc>
          <w:tcPr>
            <w:tcW w:w="4165" w:type="dxa"/>
          </w:tcPr>
          <w:p>
            <w:pPr>
              <w:pStyle w:val="TableParagraph"/>
              <w:spacing w:before="11"/>
              <w:ind w:left="96"/>
              <w:rPr>
                <w:sz w:val="24"/>
              </w:rPr>
            </w:pPr>
            <w:r>
              <w:rPr>
                <w:sz w:val="24"/>
              </w:rPr>
              <w:t>Not</w:t>
            </w:r>
            <w:r>
              <w:rPr>
                <w:spacing w:val="-1"/>
                <w:sz w:val="24"/>
              </w:rPr>
              <w:t> </w:t>
            </w:r>
            <w:r>
              <w:rPr>
                <w:sz w:val="24"/>
              </w:rPr>
              <w:t>at </w:t>
            </w:r>
            <w:r>
              <w:rPr>
                <w:spacing w:val="-5"/>
                <w:sz w:val="24"/>
              </w:rPr>
              <w:t>all</w:t>
            </w:r>
          </w:p>
        </w:tc>
        <w:tc>
          <w:tcPr>
            <w:tcW w:w="3770" w:type="dxa"/>
          </w:tcPr>
          <w:p>
            <w:pPr>
              <w:pStyle w:val="TableParagraph"/>
              <w:spacing w:before="11"/>
              <w:ind w:left="2133"/>
              <w:rPr>
                <w:sz w:val="24"/>
              </w:rPr>
            </w:pPr>
            <w:r>
              <w:rPr>
                <w:spacing w:val="-5"/>
                <w:sz w:val="24"/>
              </w:rPr>
              <w:t>57</w:t>
            </w:r>
          </w:p>
        </w:tc>
        <w:tc>
          <w:tcPr>
            <w:tcW w:w="1814" w:type="dxa"/>
          </w:tcPr>
          <w:p>
            <w:pPr>
              <w:pStyle w:val="TableParagraph"/>
              <w:spacing w:before="11"/>
              <w:ind w:left="207"/>
              <w:rPr>
                <w:sz w:val="24"/>
              </w:rPr>
            </w:pPr>
            <w:r>
              <w:rPr>
                <w:spacing w:val="-2"/>
                <w:sz w:val="24"/>
              </w:rPr>
              <w:t>42.22</w:t>
            </w:r>
          </w:p>
        </w:tc>
      </w:tr>
      <w:tr>
        <w:trPr>
          <w:trHeight w:val="311" w:hRule="atLeast"/>
        </w:trPr>
        <w:tc>
          <w:tcPr>
            <w:tcW w:w="4165" w:type="dxa"/>
          </w:tcPr>
          <w:p>
            <w:pPr>
              <w:pStyle w:val="TableParagraph"/>
              <w:spacing w:before="13"/>
              <w:ind w:left="96"/>
              <w:rPr>
                <w:sz w:val="24"/>
              </w:rPr>
            </w:pPr>
            <w:r>
              <w:rPr>
                <w:spacing w:val="-2"/>
                <w:sz w:val="24"/>
              </w:rPr>
              <w:t>Regular</w:t>
            </w:r>
          </w:p>
        </w:tc>
        <w:tc>
          <w:tcPr>
            <w:tcW w:w="3770" w:type="dxa"/>
          </w:tcPr>
          <w:p>
            <w:pPr>
              <w:pStyle w:val="TableParagraph"/>
              <w:spacing w:before="13"/>
              <w:ind w:left="2133"/>
              <w:rPr>
                <w:sz w:val="24"/>
              </w:rPr>
            </w:pPr>
            <w:r>
              <w:rPr>
                <w:spacing w:val="-5"/>
                <w:sz w:val="24"/>
              </w:rPr>
              <w:t>39</w:t>
            </w:r>
          </w:p>
        </w:tc>
        <w:tc>
          <w:tcPr>
            <w:tcW w:w="1814" w:type="dxa"/>
          </w:tcPr>
          <w:p>
            <w:pPr>
              <w:pStyle w:val="TableParagraph"/>
              <w:spacing w:before="13"/>
              <w:ind w:left="207"/>
              <w:rPr>
                <w:sz w:val="24"/>
              </w:rPr>
            </w:pPr>
            <w:r>
              <w:rPr>
                <w:spacing w:val="-2"/>
                <w:sz w:val="24"/>
              </w:rPr>
              <w:t>28.89</w:t>
            </w:r>
          </w:p>
        </w:tc>
      </w:tr>
      <w:tr>
        <w:trPr>
          <w:trHeight w:val="310" w:hRule="atLeast"/>
        </w:trPr>
        <w:tc>
          <w:tcPr>
            <w:tcW w:w="4165" w:type="dxa"/>
          </w:tcPr>
          <w:p>
            <w:pPr>
              <w:pStyle w:val="TableParagraph"/>
              <w:spacing w:before="13"/>
              <w:ind w:left="96"/>
              <w:rPr>
                <w:sz w:val="24"/>
              </w:rPr>
            </w:pPr>
            <w:r>
              <w:rPr>
                <w:spacing w:val="-2"/>
                <w:sz w:val="24"/>
              </w:rPr>
              <w:t>Sometimes</w:t>
            </w:r>
          </w:p>
        </w:tc>
        <w:tc>
          <w:tcPr>
            <w:tcW w:w="3770" w:type="dxa"/>
          </w:tcPr>
          <w:p>
            <w:pPr>
              <w:pStyle w:val="TableParagraph"/>
              <w:spacing w:before="13"/>
              <w:ind w:left="2133"/>
              <w:rPr>
                <w:sz w:val="24"/>
              </w:rPr>
            </w:pPr>
            <w:r>
              <w:rPr>
                <w:spacing w:val="-5"/>
                <w:sz w:val="24"/>
              </w:rPr>
              <w:t>39</w:t>
            </w:r>
          </w:p>
        </w:tc>
        <w:tc>
          <w:tcPr>
            <w:tcW w:w="1814" w:type="dxa"/>
          </w:tcPr>
          <w:p>
            <w:pPr>
              <w:pStyle w:val="TableParagraph"/>
              <w:spacing w:before="13"/>
              <w:ind w:left="207"/>
              <w:rPr>
                <w:sz w:val="24"/>
              </w:rPr>
            </w:pPr>
            <w:r>
              <w:rPr>
                <w:spacing w:val="-2"/>
                <w:sz w:val="24"/>
              </w:rPr>
              <w:t>28.89</w:t>
            </w:r>
          </w:p>
        </w:tc>
      </w:tr>
      <w:tr>
        <w:trPr>
          <w:trHeight w:val="310" w:hRule="atLeast"/>
        </w:trPr>
        <w:tc>
          <w:tcPr>
            <w:tcW w:w="4165" w:type="dxa"/>
          </w:tcPr>
          <w:p>
            <w:pPr>
              <w:pStyle w:val="TableParagraph"/>
              <w:spacing w:before="11"/>
              <w:ind w:left="96"/>
              <w:rPr>
                <w:b/>
                <w:sz w:val="24"/>
              </w:rPr>
            </w:pPr>
            <w:r>
              <w:rPr>
                <w:b/>
                <w:sz w:val="24"/>
              </w:rPr>
              <w:t>Number</w:t>
            </w:r>
            <w:r>
              <w:rPr>
                <w:b/>
                <w:spacing w:val="-2"/>
                <w:sz w:val="24"/>
              </w:rPr>
              <w:t> </w:t>
            </w:r>
            <w:r>
              <w:rPr>
                <w:b/>
                <w:sz w:val="24"/>
              </w:rPr>
              <w:t>of</w:t>
            </w:r>
            <w:r>
              <w:rPr>
                <w:b/>
                <w:spacing w:val="-1"/>
                <w:sz w:val="24"/>
              </w:rPr>
              <w:t> </w:t>
            </w:r>
            <w:r>
              <w:rPr>
                <w:b/>
                <w:sz w:val="24"/>
              </w:rPr>
              <w:t>meals</w:t>
            </w:r>
            <w:r>
              <w:rPr>
                <w:b/>
                <w:spacing w:val="-1"/>
                <w:sz w:val="24"/>
              </w:rPr>
              <w:t> </w:t>
            </w:r>
            <w:r>
              <w:rPr>
                <w:b/>
                <w:sz w:val="24"/>
              </w:rPr>
              <w:t>per</w:t>
            </w:r>
            <w:r>
              <w:rPr>
                <w:b/>
                <w:spacing w:val="-2"/>
                <w:sz w:val="24"/>
              </w:rPr>
              <w:t> </w:t>
            </w:r>
            <w:r>
              <w:rPr>
                <w:b/>
                <w:sz w:val="24"/>
              </w:rPr>
              <w:t>day</w:t>
            </w:r>
            <w:r>
              <w:rPr>
                <w:b/>
                <w:spacing w:val="-1"/>
                <w:sz w:val="24"/>
              </w:rPr>
              <w:t> </w:t>
            </w:r>
            <w:r>
              <w:rPr>
                <w:b/>
                <w:sz w:val="24"/>
              </w:rPr>
              <w:t>after</w:t>
            </w:r>
            <w:r>
              <w:rPr>
                <w:b/>
                <w:spacing w:val="-2"/>
                <w:sz w:val="24"/>
              </w:rPr>
              <w:t> birth</w:t>
            </w:r>
          </w:p>
        </w:tc>
        <w:tc>
          <w:tcPr>
            <w:tcW w:w="3770" w:type="dxa"/>
          </w:tcPr>
          <w:p>
            <w:pPr>
              <w:pStyle w:val="TableParagraph"/>
              <w:rPr>
                <w:sz w:val="22"/>
              </w:rPr>
            </w:pPr>
          </w:p>
        </w:tc>
        <w:tc>
          <w:tcPr>
            <w:tcW w:w="1814" w:type="dxa"/>
          </w:tcPr>
          <w:p>
            <w:pPr>
              <w:pStyle w:val="TableParagraph"/>
              <w:rPr>
                <w:sz w:val="22"/>
              </w:rPr>
            </w:pPr>
          </w:p>
        </w:tc>
      </w:tr>
      <w:tr>
        <w:trPr>
          <w:trHeight w:val="289" w:hRule="atLeast"/>
        </w:trPr>
        <w:tc>
          <w:tcPr>
            <w:tcW w:w="4165" w:type="dxa"/>
          </w:tcPr>
          <w:p>
            <w:pPr>
              <w:pStyle w:val="TableParagraph"/>
              <w:spacing w:line="256" w:lineRule="exact" w:before="13"/>
              <w:ind w:left="96"/>
              <w:rPr>
                <w:sz w:val="24"/>
              </w:rPr>
            </w:pPr>
            <w:r>
              <w:rPr>
                <w:sz w:val="24"/>
              </w:rPr>
              <w:t>One</w:t>
            </w:r>
            <w:r>
              <w:rPr>
                <w:spacing w:val="-4"/>
                <w:sz w:val="24"/>
              </w:rPr>
              <w:t> meal</w:t>
            </w:r>
          </w:p>
        </w:tc>
        <w:tc>
          <w:tcPr>
            <w:tcW w:w="3770" w:type="dxa"/>
          </w:tcPr>
          <w:p>
            <w:pPr>
              <w:pStyle w:val="TableParagraph"/>
              <w:spacing w:line="256" w:lineRule="exact" w:before="13"/>
              <w:ind w:left="2133"/>
              <w:rPr>
                <w:sz w:val="24"/>
              </w:rPr>
            </w:pPr>
            <w:r>
              <w:rPr>
                <w:spacing w:val="-5"/>
                <w:sz w:val="24"/>
              </w:rPr>
              <w:t>75</w:t>
            </w:r>
          </w:p>
        </w:tc>
        <w:tc>
          <w:tcPr>
            <w:tcW w:w="1814" w:type="dxa"/>
          </w:tcPr>
          <w:p>
            <w:pPr>
              <w:pStyle w:val="TableParagraph"/>
              <w:spacing w:line="256" w:lineRule="exact" w:before="13"/>
              <w:ind w:left="207"/>
              <w:rPr>
                <w:sz w:val="24"/>
              </w:rPr>
            </w:pPr>
            <w:r>
              <w:rPr>
                <w:spacing w:val="-2"/>
                <w:sz w:val="24"/>
              </w:rPr>
              <w:t>55.56</w:t>
            </w:r>
          </w:p>
        </w:tc>
      </w:tr>
    </w:tbl>
    <w:p>
      <w:pPr>
        <w:pStyle w:val="TableParagraph"/>
        <w:spacing w:after="0" w:line="256" w:lineRule="exact"/>
        <w:rPr>
          <w:sz w:val="24"/>
        </w:rPr>
        <w:sectPr>
          <w:pgSz w:w="11910" w:h="16840"/>
          <w:pgMar w:header="0" w:footer="1012" w:top="1360" w:bottom="1457" w:left="992" w:right="992"/>
        </w:sect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1"/>
        <w:gridCol w:w="3555"/>
        <w:gridCol w:w="2408"/>
      </w:tblGrid>
      <w:tr>
        <w:trPr>
          <w:trHeight w:val="287" w:hRule="atLeast"/>
        </w:trPr>
        <w:tc>
          <w:tcPr>
            <w:tcW w:w="3801" w:type="dxa"/>
          </w:tcPr>
          <w:p>
            <w:pPr>
              <w:pStyle w:val="TableParagraph"/>
              <w:spacing w:line="266" w:lineRule="exact"/>
              <w:ind w:left="110"/>
              <w:rPr>
                <w:sz w:val="24"/>
              </w:rPr>
            </w:pPr>
            <w:r>
              <w:rPr>
                <w:sz w:val="24"/>
              </w:rPr>
              <w:t>Two</w:t>
            </w:r>
            <w:r>
              <w:rPr>
                <w:spacing w:val="-1"/>
                <w:sz w:val="24"/>
              </w:rPr>
              <w:t> </w:t>
            </w:r>
            <w:r>
              <w:rPr>
                <w:spacing w:val="-2"/>
                <w:sz w:val="24"/>
              </w:rPr>
              <w:t>meals</w:t>
            </w:r>
          </w:p>
        </w:tc>
        <w:tc>
          <w:tcPr>
            <w:tcW w:w="3555" w:type="dxa"/>
          </w:tcPr>
          <w:p>
            <w:pPr>
              <w:pStyle w:val="TableParagraph"/>
              <w:spacing w:line="266" w:lineRule="exact"/>
              <w:ind w:right="800"/>
              <w:jc w:val="right"/>
              <w:rPr>
                <w:sz w:val="24"/>
              </w:rPr>
            </w:pPr>
            <w:r>
              <w:rPr>
                <w:spacing w:val="-5"/>
                <w:sz w:val="24"/>
              </w:rPr>
              <w:t>47</w:t>
            </w:r>
          </w:p>
        </w:tc>
        <w:tc>
          <w:tcPr>
            <w:tcW w:w="2408" w:type="dxa"/>
          </w:tcPr>
          <w:p>
            <w:pPr>
              <w:pStyle w:val="TableParagraph"/>
              <w:spacing w:line="266" w:lineRule="exact"/>
              <w:ind w:right="263"/>
              <w:jc w:val="center"/>
              <w:rPr>
                <w:sz w:val="24"/>
              </w:rPr>
            </w:pPr>
            <w:r>
              <w:rPr>
                <w:spacing w:val="-2"/>
                <w:sz w:val="24"/>
              </w:rPr>
              <w:t>34.81</w:t>
            </w:r>
          </w:p>
        </w:tc>
      </w:tr>
      <w:tr>
        <w:trPr>
          <w:trHeight w:val="310" w:hRule="atLeast"/>
        </w:trPr>
        <w:tc>
          <w:tcPr>
            <w:tcW w:w="3801" w:type="dxa"/>
          </w:tcPr>
          <w:p>
            <w:pPr>
              <w:pStyle w:val="TableParagraph"/>
              <w:spacing w:before="11"/>
              <w:ind w:left="110"/>
              <w:rPr>
                <w:sz w:val="24"/>
              </w:rPr>
            </w:pPr>
            <w:r>
              <w:rPr>
                <w:sz w:val="24"/>
              </w:rPr>
              <w:t>Three</w:t>
            </w:r>
            <w:r>
              <w:rPr>
                <w:spacing w:val="-5"/>
                <w:sz w:val="24"/>
              </w:rPr>
              <w:t> </w:t>
            </w:r>
            <w:r>
              <w:rPr>
                <w:spacing w:val="-2"/>
                <w:sz w:val="24"/>
              </w:rPr>
              <w:t>meals</w:t>
            </w:r>
          </w:p>
        </w:tc>
        <w:tc>
          <w:tcPr>
            <w:tcW w:w="3555" w:type="dxa"/>
          </w:tcPr>
          <w:p>
            <w:pPr>
              <w:pStyle w:val="TableParagraph"/>
              <w:spacing w:before="11"/>
              <w:ind w:right="800"/>
              <w:jc w:val="right"/>
              <w:rPr>
                <w:sz w:val="24"/>
              </w:rPr>
            </w:pPr>
            <w:r>
              <w:rPr>
                <w:spacing w:val="-5"/>
                <w:sz w:val="24"/>
              </w:rPr>
              <w:t>12</w:t>
            </w:r>
          </w:p>
        </w:tc>
        <w:tc>
          <w:tcPr>
            <w:tcW w:w="2408" w:type="dxa"/>
          </w:tcPr>
          <w:p>
            <w:pPr>
              <w:pStyle w:val="TableParagraph"/>
              <w:spacing w:before="11"/>
              <w:ind w:right="263"/>
              <w:jc w:val="center"/>
              <w:rPr>
                <w:sz w:val="24"/>
              </w:rPr>
            </w:pPr>
            <w:r>
              <w:rPr>
                <w:spacing w:val="-4"/>
                <w:sz w:val="24"/>
              </w:rPr>
              <w:t>8.89</w:t>
            </w:r>
          </w:p>
        </w:tc>
      </w:tr>
      <w:tr>
        <w:trPr>
          <w:trHeight w:val="289" w:hRule="atLeast"/>
        </w:trPr>
        <w:tc>
          <w:tcPr>
            <w:tcW w:w="3801" w:type="dxa"/>
            <w:tcBorders>
              <w:bottom w:val="single" w:sz="4" w:space="0" w:color="000000"/>
            </w:tcBorders>
          </w:tcPr>
          <w:p>
            <w:pPr>
              <w:pStyle w:val="TableParagraph"/>
              <w:spacing w:line="257" w:lineRule="exact" w:before="13"/>
              <w:ind w:left="110"/>
              <w:rPr>
                <w:sz w:val="24"/>
              </w:rPr>
            </w:pPr>
            <w:r>
              <w:rPr>
                <w:spacing w:val="-2"/>
                <w:sz w:val="24"/>
              </w:rPr>
              <w:t>Refused</w:t>
            </w:r>
          </w:p>
        </w:tc>
        <w:tc>
          <w:tcPr>
            <w:tcW w:w="3555" w:type="dxa"/>
            <w:tcBorders>
              <w:bottom w:val="single" w:sz="4" w:space="0" w:color="000000"/>
            </w:tcBorders>
          </w:tcPr>
          <w:p>
            <w:pPr>
              <w:pStyle w:val="TableParagraph"/>
              <w:spacing w:line="257" w:lineRule="exact" w:before="13"/>
              <w:ind w:right="920"/>
              <w:jc w:val="right"/>
              <w:rPr>
                <w:sz w:val="24"/>
              </w:rPr>
            </w:pPr>
            <w:r>
              <w:rPr>
                <w:spacing w:val="-10"/>
                <w:sz w:val="24"/>
              </w:rPr>
              <w:t>1</w:t>
            </w:r>
          </w:p>
        </w:tc>
        <w:tc>
          <w:tcPr>
            <w:tcW w:w="2408" w:type="dxa"/>
            <w:tcBorders>
              <w:bottom w:val="single" w:sz="4" w:space="0" w:color="000000"/>
            </w:tcBorders>
          </w:tcPr>
          <w:p>
            <w:pPr>
              <w:pStyle w:val="TableParagraph"/>
              <w:spacing w:line="257" w:lineRule="exact" w:before="13"/>
              <w:ind w:right="263"/>
              <w:jc w:val="center"/>
              <w:rPr>
                <w:sz w:val="24"/>
              </w:rPr>
            </w:pPr>
            <w:r>
              <w:rPr>
                <w:spacing w:val="-4"/>
                <w:sz w:val="24"/>
              </w:rPr>
              <w:t>0.74</w:t>
            </w:r>
          </w:p>
        </w:tc>
      </w:tr>
    </w:tbl>
    <w:p>
      <w:pPr>
        <w:spacing w:before="28"/>
        <w:ind w:left="87" w:right="0" w:firstLine="0"/>
        <w:jc w:val="both"/>
        <w:rPr>
          <w:b/>
          <w:i/>
          <w:sz w:val="24"/>
        </w:rPr>
      </w:pPr>
      <w:r>
        <w:rPr>
          <w:b/>
          <w:sz w:val="24"/>
        </w:rPr>
        <w:t>Source:</w:t>
      </w:r>
      <w:r>
        <w:rPr>
          <w:b/>
          <w:spacing w:val="-4"/>
          <w:sz w:val="24"/>
        </w:rPr>
        <w:t> </w:t>
      </w:r>
      <w:r>
        <w:rPr>
          <w:b/>
          <w:i/>
          <w:sz w:val="24"/>
        </w:rPr>
        <w:t>Field</w:t>
      </w:r>
      <w:r>
        <w:rPr>
          <w:b/>
          <w:i/>
          <w:spacing w:val="-2"/>
          <w:sz w:val="24"/>
        </w:rPr>
        <w:t> </w:t>
      </w:r>
      <w:r>
        <w:rPr>
          <w:b/>
          <w:i/>
          <w:sz w:val="24"/>
        </w:rPr>
        <w:t>Survey,</w:t>
      </w:r>
      <w:r>
        <w:rPr>
          <w:b/>
          <w:i/>
          <w:spacing w:val="-2"/>
          <w:sz w:val="24"/>
        </w:rPr>
        <w:t> </w:t>
      </w:r>
      <w:r>
        <w:rPr>
          <w:b/>
          <w:i/>
          <w:spacing w:val="-4"/>
          <w:sz w:val="24"/>
        </w:rPr>
        <w:t>2022</w:t>
      </w:r>
    </w:p>
    <w:p>
      <w:pPr>
        <w:pStyle w:val="BodyText"/>
        <w:rPr>
          <w:b/>
          <w:i/>
        </w:rPr>
      </w:pPr>
    </w:p>
    <w:p>
      <w:pPr>
        <w:pStyle w:val="BodyText"/>
        <w:rPr>
          <w:b/>
          <w:i/>
        </w:rPr>
      </w:pPr>
    </w:p>
    <w:p>
      <w:pPr>
        <w:pStyle w:val="BodyText"/>
        <w:spacing w:before="166"/>
        <w:rPr>
          <w:b/>
          <w:i/>
        </w:rPr>
      </w:pPr>
    </w:p>
    <w:p>
      <w:pPr>
        <w:pStyle w:val="Heading2"/>
        <w:numPr>
          <w:ilvl w:val="1"/>
          <w:numId w:val="21"/>
        </w:numPr>
        <w:tabs>
          <w:tab w:pos="447" w:val="left" w:leader="none"/>
        </w:tabs>
        <w:spacing w:line="240" w:lineRule="auto" w:before="0" w:after="0"/>
        <w:ind w:left="447" w:right="0" w:hanging="360"/>
        <w:jc w:val="both"/>
      </w:pPr>
      <w:bookmarkStart w:name="_bookmark62" w:id="63"/>
      <w:bookmarkEnd w:id="63"/>
      <w:r>
        <w:rPr>
          <w:b w:val="0"/>
        </w:rPr>
      </w:r>
      <w:r>
        <w:rPr/>
        <w:t>Prevalence</w:t>
      </w:r>
      <w:r>
        <w:rPr>
          <w:spacing w:val="-4"/>
        </w:rPr>
        <w:t> </w:t>
      </w:r>
      <w:r>
        <w:rPr/>
        <w:t>of</w:t>
      </w:r>
      <w:r>
        <w:rPr>
          <w:spacing w:val="-2"/>
        </w:rPr>
        <w:t> </w:t>
      </w:r>
      <w:r>
        <w:rPr/>
        <w:t>Postpartum</w:t>
      </w:r>
      <w:r>
        <w:rPr>
          <w:spacing w:val="-1"/>
        </w:rPr>
        <w:t> </w:t>
      </w:r>
      <w:r>
        <w:rPr/>
        <w:t>Depression</w:t>
      </w:r>
      <w:r>
        <w:rPr>
          <w:spacing w:val="-2"/>
        </w:rPr>
        <w:t> </w:t>
      </w:r>
      <w:r>
        <w:rPr/>
        <w:t>among</w:t>
      </w:r>
      <w:r>
        <w:rPr>
          <w:spacing w:val="-2"/>
        </w:rPr>
        <w:t> </w:t>
      </w:r>
      <w:r>
        <w:rPr/>
        <w:t>Study</w:t>
      </w:r>
      <w:r>
        <w:rPr>
          <w:spacing w:val="-1"/>
        </w:rPr>
        <w:t> </w:t>
      </w:r>
      <w:r>
        <w:rPr>
          <w:spacing w:val="-2"/>
        </w:rPr>
        <w:t>Participant</w:t>
      </w:r>
    </w:p>
    <w:p>
      <w:pPr>
        <w:pStyle w:val="BodyText"/>
        <w:spacing w:line="480" w:lineRule="auto" w:before="259"/>
        <w:ind w:left="87" w:right="86"/>
        <w:jc w:val="both"/>
      </w:pPr>
      <w:r>
        <w:rPr/>
        <mc:AlternateContent>
          <mc:Choice Requires="wps">
            <w:drawing>
              <wp:anchor distT="0" distB="0" distL="0" distR="0" allowOverlap="1" layoutInCell="1" locked="0" behindDoc="0" simplePos="0" relativeHeight="15733248">
                <wp:simplePos x="0" y="0"/>
                <wp:positionH relativeFrom="page">
                  <wp:posOffset>681037</wp:posOffset>
                </wp:positionH>
                <wp:positionV relativeFrom="paragraph">
                  <wp:posOffset>1313698</wp:posOffset>
                </wp:positionV>
                <wp:extent cx="6196330" cy="35712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196330" cy="3571240"/>
                          <a:chExt cx="6196330" cy="3571240"/>
                        </a:xfrm>
                      </wpg:grpSpPr>
                      <pic:pic>
                        <pic:nvPicPr>
                          <pic:cNvPr id="17" name="Image 17"/>
                          <pic:cNvPicPr/>
                        </pic:nvPicPr>
                        <pic:blipFill>
                          <a:blip r:embed="rId13" cstate="print"/>
                          <a:stretch>
                            <a:fillRect/>
                          </a:stretch>
                        </pic:blipFill>
                        <pic:spPr>
                          <a:xfrm>
                            <a:off x="535104" y="460499"/>
                            <a:ext cx="5267738" cy="2795877"/>
                          </a:xfrm>
                          <a:prstGeom prst="rect">
                            <a:avLst/>
                          </a:prstGeom>
                        </pic:spPr>
                      </pic:pic>
                      <wps:wsp>
                        <wps:cNvPr id="18" name="Graphic 18"/>
                        <wps:cNvSpPr/>
                        <wps:spPr>
                          <a:xfrm>
                            <a:off x="1154239" y="1293939"/>
                            <a:ext cx="4060190" cy="1347470"/>
                          </a:xfrm>
                          <a:custGeom>
                            <a:avLst/>
                            <a:gdLst/>
                            <a:ahLst/>
                            <a:cxnLst/>
                            <a:rect l="l" t="t" r="r" b="b"/>
                            <a:pathLst>
                              <a:path w="4060190" h="1347470">
                                <a:moveTo>
                                  <a:pt x="0" y="1244473"/>
                                </a:moveTo>
                                <a:lnTo>
                                  <a:pt x="292227" y="1347470"/>
                                </a:lnTo>
                                <a:lnTo>
                                  <a:pt x="349250" y="1347470"/>
                                </a:lnTo>
                              </a:path>
                              <a:path w="4060190" h="1347470">
                                <a:moveTo>
                                  <a:pt x="3691890" y="14224"/>
                                </a:moveTo>
                                <a:lnTo>
                                  <a:pt x="4003167" y="0"/>
                                </a:lnTo>
                                <a:lnTo>
                                  <a:pt x="4060190" y="0"/>
                                </a:lnTo>
                              </a:path>
                            </a:pathLst>
                          </a:custGeom>
                          <a:ln w="9525">
                            <a:solidFill>
                              <a:srgbClr val="A6A6A6"/>
                            </a:solidFill>
                            <a:prstDash val="solid"/>
                          </a:ln>
                        </wps:spPr>
                        <wps:bodyPr wrap="square" lIns="0" tIns="0" rIns="0" bIns="0" rtlCol="0">
                          <a:prstTxWarp prst="textNoShape">
                            <a:avLst/>
                          </a:prstTxWarp>
                          <a:noAutofit/>
                        </wps:bodyPr>
                      </wps:wsp>
                      <wps:wsp>
                        <wps:cNvPr id="19" name="Graphic 19"/>
                        <wps:cNvSpPr/>
                        <wps:spPr>
                          <a:xfrm>
                            <a:off x="4762" y="4762"/>
                            <a:ext cx="6186805" cy="3561715"/>
                          </a:xfrm>
                          <a:custGeom>
                            <a:avLst/>
                            <a:gdLst/>
                            <a:ahLst/>
                            <a:cxnLst/>
                            <a:rect l="l" t="t" r="r" b="b"/>
                            <a:pathLst>
                              <a:path w="6186805" h="3561715">
                                <a:moveTo>
                                  <a:pt x="0" y="3561715"/>
                                </a:moveTo>
                                <a:lnTo>
                                  <a:pt x="6186805" y="3561715"/>
                                </a:lnTo>
                                <a:lnTo>
                                  <a:pt x="6186805" y="0"/>
                                </a:lnTo>
                                <a:lnTo>
                                  <a:pt x="0" y="0"/>
                                </a:lnTo>
                                <a:lnTo>
                                  <a:pt x="0" y="3561715"/>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1193736" y="106573"/>
                            <a:ext cx="3819525" cy="168910"/>
                          </a:xfrm>
                          <a:prstGeom prst="rect">
                            <a:avLst/>
                          </a:prstGeom>
                        </wps:spPr>
                        <wps:txbx>
                          <w:txbxContent>
                            <w:p>
                              <w:pPr>
                                <w:spacing w:line="266" w:lineRule="exact" w:before="0"/>
                                <w:ind w:left="0" w:right="0" w:firstLine="0"/>
                                <w:jc w:val="left"/>
                                <w:rPr>
                                  <w:b/>
                                  <w:sz w:val="24"/>
                                </w:rPr>
                              </w:pPr>
                              <w:r>
                                <w:rPr>
                                  <w:b/>
                                  <w:color w:val="585858"/>
                                  <w:sz w:val="24"/>
                                </w:rPr>
                                <w:t>Status</w:t>
                              </w:r>
                              <w:r>
                                <w:rPr>
                                  <w:b/>
                                  <w:color w:val="585858"/>
                                  <w:spacing w:val="-5"/>
                                  <w:sz w:val="24"/>
                                </w:rPr>
                                <w:t> </w:t>
                              </w:r>
                              <w:r>
                                <w:rPr>
                                  <w:b/>
                                  <w:color w:val="585858"/>
                                  <w:sz w:val="24"/>
                                </w:rPr>
                                <w:t>of</w:t>
                              </w:r>
                              <w:r>
                                <w:rPr>
                                  <w:b/>
                                  <w:color w:val="585858"/>
                                  <w:spacing w:val="-4"/>
                                  <w:sz w:val="24"/>
                                </w:rPr>
                                <w:t> </w:t>
                              </w:r>
                              <w:r>
                                <w:rPr>
                                  <w:b/>
                                  <w:color w:val="585858"/>
                                  <w:sz w:val="24"/>
                                </w:rPr>
                                <w:t>Postpartum</w:t>
                              </w:r>
                              <w:r>
                                <w:rPr>
                                  <w:b/>
                                  <w:color w:val="585858"/>
                                  <w:spacing w:val="-1"/>
                                  <w:sz w:val="24"/>
                                </w:rPr>
                                <w:t> </w:t>
                              </w:r>
                              <w:r>
                                <w:rPr>
                                  <w:b/>
                                  <w:color w:val="585858"/>
                                  <w:sz w:val="24"/>
                                </w:rPr>
                                <w:t>depression</w:t>
                              </w:r>
                              <w:r>
                                <w:rPr>
                                  <w:b/>
                                  <w:color w:val="585858"/>
                                  <w:spacing w:val="-4"/>
                                  <w:sz w:val="24"/>
                                </w:rPr>
                                <w:t> </w:t>
                              </w:r>
                              <w:r>
                                <w:rPr>
                                  <w:b/>
                                  <w:color w:val="585858"/>
                                  <w:sz w:val="24"/>
                                </w:rPr>
                                <w:t>among</w:t>
                              </w:r>
                              <w:r>
                                <w:rPr>
                                  <w:b/>
                                  <w:color w:val="585858"/>
                                  <w:spacing w:val="-2"/>
                                  <w:sz w:val="24"/>
                                </w:rPr>
                                <w:t> </w:t>
                              </w:r>
                              <w:r>
                                <w:rPr>
                                  <w:b/>
                                  <w:color w:val="585858"/>
                                  <w:sz w:val="24"/>
                                </w:rPr>
                                <w:t>study</w:t>
                              </w:r>
                              <w:r>
                                <w:rPr>
                                  <w:b/>
                                  <w:color w:val="585858"/>
                                  <w:spacing w:val="-2"/>
                                  <w:sz w:val="24"/>
                                </w:rPr>
                                <w:t> participants</w:t>
                              </w:r>
                            </w:p>
                          </w:txbxContent>
                        </wps:txbx>
                        <wps:bodyPr wrap="square" lIns="0" tIns="0" rIns="0" bIns="0" rtlCol="0">
                          <a:noAutofit/>
                        </wps:bodyPr>
                      </wps:wsp>
                      <wps:wsp>
                        <wps:cNvPr id="21" name="Textbox 21"/>
                        <wps:cNvSpPr txBox="1"/>
                        <wps:spPr>
                          <a:xfrm>
                            <a:off x="5253164" y="1037737"/>
                            <a:ext cx="508000" cy="344170"/>
                          </a:xfrm>
                          <a:prstGeom prst="rect">
                            <a:avLst/>
                          </a:prstGeom>
                        </wps:spPr>
                        <wps:txbx>
                          <w:txbxContent>
                            <w:p>
                              <w:pPr>
                                <w:spacing w:line="240" w:lineRule="auto" w:before="0"/>
                                <w:ind w:left="0" w:right="12" w:firstLine="213"/>
                                <w:jc w:val="left"/>
                                <w:rPr>
                                  <w:b/>
                                  <w:sz w:val="24"/>
                                </w:rPr>
                              </w:pPr>
                              <w:r>
                                <w:rPr>
                                  <w:b/>
                                  <w:color w:val="404040"/>
                                  <w:spacing w:val="-4"/>
                                  <w:sz w:val="24"/>
                                </w:rPr>
                                <w:t>No, </w:t>
                              </w:r>
                              <w:r>
                                <w:rPr>
                                  <w:b/>
                                  <w:color w:val="404040"/>
                                  <w:spacing w:val="-2"/>
                                  <w:sz w:val="24"/>
                                </w:rPr>
                                <w:t>89.63%</w:t>
                              </w:r>
                            </w:p>
                          </w:txbxContent>
                        </wps:txbx>
                        <wps:bodyPr wrap="square" lIns="0" tIns="0" rIns="0" bIns="0" rtlCol="0">
                          <a:noAutofit/>
                        </wps:bodyPr>
                      </wps:wsp>
                      <wps:wsp>
                        <wps:cNvPr id="22" name="Textbox 22"/>
                        <wps:cNvSpPr txBox="1"/>
                        <wps:spPr>
                          <a:xfrm>
                            <a:off x="1607756" y="2472964"/>
                            <a:ext cx="508000" cy="344170"/>
                          </a:xfrm>
                          <a:prstGeom prst="rect">
                            <a:avLst/>
                          </a:prstGeom>
                        </wps:spPr>
                        <wps:txbx>
                          <w:txbxContent>
                            <w:p>
                              <w:pPr>
                                <w:spacing w:line="240" w:lineRule="auto" w:before="0"/>
                                <w:ind w:left="0" w:right="12" w:firstLine="189"/>
                                <w:jc w:val="left"/>
                                <w:rPr>
                                  <w:b/>
                                  <w:sz w:val="24"/>
                                </w:rPr>
                              </w:pPr>
                              <w:r>
                                <w:rPr>
                                  <w:b/>
                                  <w:color w:val="404040"/>
                                  <w:spacing w:val="-4"/>
                                  <w:sz w:val="24"/>
                                </w:rPr>
                                <w:t>Yes, </w:t>
                              </w:r>
                              <w:r>
                                <w:rPr>
                                  <w:b/>
                                  <w:color w:val="404040"/>
                                  <w:spacing w:val="-2"/>
                                  <w:sz w:val="24"/>
                                </w:rPr>
                                <w:t>10.37%</w:t>
                              </w:r>
                            </w:p>
                          </w:txbxContent>
                        </wps:txbx>
                        <wps:bodyPr wrap="square" lIns="0" tIns="0" rIns="0" bIns="0" rtlCol="0">
                          <a:noAutofit/>
                        </wps:bodyPr>
                      </wps:wsp>
                      <wps:wsp>
                        <wps:cNvPr id="23" name="Textbox 23"/>
                        <wps:cNvSpPr txBox="1"/>
                        <wps:spPr>
                          <a:xfrm>
                            <a:off x="516216" y="3346005"/>
                            <a:ext cx="711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24" name="Textbox 24"/>
                        <wps:cNvSpPr txBox="1"/>
                        <wps:spPr>
                          <a:xfrm>
                            <a:off x="1177607" y="3346005"/>
                            <a:ext cx="12890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20</w:t>
                              </w:r>
                            </w:p>
                          </w:txbxContent>
                        </wps:txbx>
                        <wps:bodyPr wrap="square" lIns="0" tIns="0" rIns="0" bIns="0" rtlCol="0">
                          <a:noAutofit/>
                        </wps:bodyPr>
                      </wps:wsp>
                      <wps:wsp>
                        <wps:cNvPr id="25" name="Textbox 25"/>
                        <wps:cNvSpPr txBox="1"/>
                        <wps:spPr>
                          <a:xfrm>
                            <a:off x="1867725" y="3346005"/>
                            <a:ext cx="12890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40</w:t>
                              </w:r>
                            </w:p>
                          </w:txbxContent>
                        </wps:txbx>
                        <wps:bodyPr wrap="square" lIns="0" tIns="0" rIns="0" bIns="0" rtlCol="0">
                          <a:noAutofit/>
                        </wps:bodyPr>
                      </wps:wsp>
                      <wps:wsp>
                        <wps:cNvPr id="26" name="Textbox 26"/>
                        <wps:cNvSpPr txBox="1"/>
                        <wps:spPr>
                          <a:xfrm>
                            <a:off x="2558097" y="3346005"/>
                            <a:ext cx="12890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60</w:t>
                              </w:r>
                            </w:p>
                          </w:txbxContent>
                        </wps:txbx>
                        <wps:bodyPr wrap="square" lIns="0" tIns="0" rIns="0" bIns="0" rtlCol="0">
                          <a:noAutofit/>
                        </wps:bodyPr>
                      </wps:wsp>
                      <wps:wsp>
                        <wps:cNvPr id="27" name="Textbox 27"/>
                        <wps:cNvSpPr txBox="1"/>
                        <wps:spPr>
                          <a:xfrm>
                            <a:off x="3248088" y="3346005"/>
                            <a:ext cx="12890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80</w:t>
                              </w:r>
                            </w:p>
                          </w:txbxContent>
                        </wps:txbx>
                        <wps:bodyPr wrap="square" lIns="0" tIns="0" rIns="0" bIns="0" rtlCol="0">
                          <a:noAutofit/>
                        </wps:bodyPr>
                      </wps:wsp>
                      <wps:wsp>
                        <wps:cNvPr id="28" name="Textbox 28"/>
                        <wps:cNvSpPr txBox="1"/>
                        <wps:spPr>
                          <a:xfrm>
                            <a:off x="3909250" y="3346005"/>
                            <a:ext cx="18669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100</w:t>
                              </w:r>
                            </w:p>
                          </w:txbxContent>
                        </wps:txbx>
                        <wps:bodyPr wrap="square" lIns="0" tIns="0" rIns="0" bIns="0" rtlCol="0">
                          <a:noAutofit/>
                        </wps:bodyPr>
                      </wps:wsp>
                      <wps:wsp>
                        <wps:cNvPr id="29" name="Textbox 29"/>
                        <wps:cNvSpPr txBox="1"/>
                        <wps:spPr>
                          <a:xfrm>
                            <a:off x="4599622" y="3346005"/>
                            <a:ext cx="18669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120</w:t>
                              </w:r>
                            </w:p>
                          </w:txbxContent>
                        </wps:txbx>
                        <wps:bodyPr wrap="square" lIns="0" tIns="0" rIns="0" bIns="0" rtlCol="0">
                          <a:noAutofit/>
                        </wps:bodyPr>
                      </wps:wsp>
                      <wps:wsp>
                        <wps:cNvPr id="30" name="Textbox 30"/>
                        <wps:cNvSpPr txBox="1"/>
                        <wps:spPr>
                          <a:xfrm>
                            <a:off x="5289740" y="3346005"/>
                            <a:ext cx="18669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140</w:t>
                              </w:r>
                            </w:p>
                          </w:txbxContent>
                        </wps:txbx>
                        <wps:bodyPr wrap="square" lIns="0" tIns="0" rIns="0" bIns="0" rtlCol="0">
                          <a:noAutofit/>
                        </wps:bodyPr>
                      </wps:wsp>
                    </wpg:wgp>
                  </a:graphicData>
                </a:graphic>
              </wp:anchor>
            </w:drawing>
          </mc:Choice>
          <mc:Fallback>
            <w:pict>
              <v:group style="position:absolute;margin-left:53.625pt;margin-top:103.440857pt;width:487.9pt;height:281.2pt;mso-position-horizontal-relative:page;mso-position-vertical-relative:paragraph;z-index:15733248" id="docshapegroup12" coordorigin="1073,2069" coordsize="9758,5624">
                <v:shape style="position:absolute;left:1915;top:2794;width:8296;height:4403" type="#_x0000_t75" id="docshape13" stroked="false">
                  <v:imagedata r:id="rId13" o:title=""/>
                </v:shape>
                <v:shape style="position:absolute;left:2890;top:4106;width:6394;height:2122" id="docshape14" coordorigin="2890,4107" coordsize="6394,2122" path="m2890,6066l3350,6229,3440,6229m8704,4129l9194,4107,9284,4107e" filled="false" stroked="true" strokeweight=".75pt" strokecolor="#a6a6a6">
                  <v:path arrowok="t"/>
                  <v:stroke dashstyle="solid"/>
                </v:shape>
                <v:rect style="position:absolute;left:1080;top:2076;width:9743;height:5609" id="docshape15" filled="false" stroked="true" strokeweight=".75pt" strokecolor="#d9d9d9">
                  <v:stroke dashstyle="solid"/>
                </v:rect>
                <v:shape style="position:absolute;left:2952;top:2236;width:6015;height:266" type="#_x0000_t202" id="docshape16" filled="false" stroked="false">
                  <v:textbox inset="0,0,0,0">
                    <w:txbxContent>
                      <w:p>
                        <w:pPr>
                          <w:spacing w:line="266" w:lineRule="exact" w:before="0"/>
                          <w:ind w:left="0" w:right="0" w:firstLine="0"/>
                          <w:jc w:val="left"/>
                          <w:rPr>
                            <w:b/>
                            <w:sz w:val="24"/>
                          </w:rPr>
                        </w:pPr>
                        <w:r>
                          <w:rPr>
                            <w:b/>
                            <w:color w:val="585858"/>
                            <w:sz w:val="24"/>
                          </w:rPr>
                          <w:t>Status</w:t>
                        </w:r>
                        <w:r>
                          <w:rPr>
                            <w:b/>
                            <w:color w:val="585858"/>
                            <w:spacing w:val="-5"/>
                            <w:sz w:val="24"/>
                          </w:rPr>
                          <w:t> </w:t>
                        </w:r>
                        <w:r>
                          <w:rPr>
                            <w:b/>
                            <w:color w:val="585858"/>
                            <w:sz w:val="24"/>
                          </w:rPr>
                          <w:t>of</w:t>
                        </w:r>
                        <w:r>
                          <w:rPr>
                            <w:b/>
                            <w:color w:val="585858"/>
                            <w:spacing w:val="-4"/>
                            <w:sz w:val="24"/>
                          </w:rPr>
                          <w:t> </w:t>
                        </w:r>
                        <w:r>
                          <w:rPr>
                            <w:b/>
                            <w:color w:val="585858"/>
                            <w:sz w:val="24"/>
                          </w:rPr>
                          <w:t>Postpartum</w:t>
                        </w:r>
                        <w:r>
                          <w:rPr>
                            <w:b/>
                            <w:color w:val="585858"/>
                            <w:spacing w:val="-1"/>
                            <w:sz w:val="24"/>
                          </w:rPr>
                          <w:t> </w:t>
                        </w:r>
                        <w:r>
                          <w:rPr>
                            <w:b/>
                            <w:color w:val="585858"/>
                            <w:sz w:val="24"/>
                          </w:rPr>
                          <w:t>depression</w:t>
                        </w:r>
                        <w:r>
                          <w:rPr>
                            <w:b/>
                            <w:color w:val="585858"/>
                            <w:spacing w:val="-4"/>
                            <w:sz w:val="24"/>
                          </w:rPr>
                          <w:t> </w:t>
                        </w:r>
                        <w:r>
                          <w:rPr>
                            <w:b/>
                            <w:color w:val="585858"/>
                            <w:sz w:val="24"/>
                          </w:rPr>
                          <w:t>among</w:t>
                        </w:r>
                        <w:r>
                          <w:rPr>
                            <w:b/>
                            <w:color w:val="585858"/>
                            <w:spacing w:val="-2"/>
                            <w:sz w:val="24"/>
                          </w:rPr>
                          <w:t> </w:t>
                        </w:r>
                        <w:r>
                          <w:rPr>
                            <w:b/>
                            <w:color w:val="585858"/>
                            <w:sz w:val="24"/>
                          </w:rPr>
                          <w:t>study</w:t>
                        </w:r>
                        <w:r>
                          <w:rPr>
                            <w:b/>
                            <w:color w:val="585858"/>
                            <w:spacing w:val="-2"/>
                            <w:sz w:val="24"/>
                          </w:rPr>
                          <w:t> participants</w:t>
                        </w:r>
                      </w:p>
                    </w:txbxContent>
                  </v:textbox>
                  <w10:wrap type="none"/>
                </v:shape>
                <v:shape style="position:absolute;left:9345;top:3703;width:800;height:542" type="#_x0000_t202" id="docshape17" filled="false" stroked="false">
                  <v:textbox inset="0,0,0,0">
                    <w:txbxContent>
                      <w:p>
                        <w:pPr>
                          <w:spacing w:line="240" w:lineRule="auto" w:before="0"/>
                          <w:ind w:left="0" w:right="12" w:firstLine="213"/>
                          <w:jc w:val="left"/>
                          <w:rPr>
                            <w:b/>
                            <w:sz w:val="24"/>
                          </w:rPr>
                        </w:pPr>
                        <w:r>
                          <w:rPr>
                            <w:b/>
                            <w:color w:val="404040"/>
                            <w:spacing w:val="-4"/>
                            <w:sz w:val="24"/>
                          </w:rPr>
                          <w:t>No, </w:t>
                        </w:r>
                        <w:r>
                          <w:rPr>
                            <w:b/>
                            <w:color w:val="404040"/>
                            <w:spacing w:val="-2"/>
                            <w:sz w:val="24"/>
                          </w:rPr>
                          <w:t>89.63%</w:t>
                        </w:r>
                      </w:p>
                    </w:txbxContent>
                  </v:textbox>
                  <w10:wrap type="none"/>
                </v:shape>
                <v:shape style="position:absolute;left:3604;top:5963;width:800;height:542" type="#_x0000_t202" id="docshape18" filled="false" stroked="false">
                  <v:textbox inset="0,0,0,0">
                    <w:txbxContent>
                      <w:p>
                        <w:pPr>
                          <w:spacing w:line="240" w:lineRule="auto" w:before="0"/>
                          <w:ind w:left="0" w:right="12" w:firstLine="189"/>
                          <w:jc w:val="left"/>
                          <w:rPr>
                            <w:b/>
                            <w:sz w:val="24"/>
                          </w:rPr>
                        </w:pPr>
                        <w:r>
                          <w:rPr>
                            <w:b/>
                            <w:color w:val="404040"/>
                            <w:spacing w:val="-4"/>
                            <w:sz w:val="24"/>
                          </w:rPr>
                          <w:t>Yes, </w:t>
                        </w:r>
                        <w:r>
                          <w:rPr>
                            <w:b/>
                            <w:color w:val="404040"/>
                            <w:spacing w:val="-2"/>
                            <w:sz w:val="24"/>
                          </w:rPr>
                          <w:t>10.37%</w:t>
                        </w:r>
                      </w:p>
                    </w:txbxContent>
                  </v:textbox>
                  <w10:wrap type="none"/>
                </v:shape>
                <v:shape style="position:absolute;left:1885;top:7338;width:112;height:180" type="#_x0000_t202" id="docshape19" filled="false" stroked="false">
                  <v:textbox inset="0,0,0,0">
                    <w:txbxContent>
                      <w:p>
                        <w:pPr>
                          <w:spacing w:line="180" w:lineRule="exact" w:before="0"/>
                          <w:ind w:left="0" w:right="0" w:firstLine="0"/>
                          <w:jc w:val="left"/>
                          <w:rPr>
                            <w:rFonts w:ascii="Calibri"/>
                            <w:sz w:val="18"/>
                          </w:rPr>
                        </w:pPr>
                        <w:r>
                          <w:rPr>
                            <w:rFonts w:ascii="Calibri"/>
                            <w:color w:val="585858"/>
                            <w:spacing w:val="-10"/>
                            <w:sz w:val="18"/>
                          </w:rPr>
                          <w:t>0</w:t>
                        </w:r>
                      </w:p>
                    </w:txbxContent>
                  </v:textbox>
                  <w10:wrap type="none"/>
                </v:shape>
                <v:shape style="position:absolute;left:2927;top:7338;width:203;height:180" type="#_x0000_t202" id="docshape20"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20</w:t>
                        </w:r>
                      </w:p>
                    </w:txbxContent>
                  </v:textbox>
                  <w10:wrap type="none"/>
                </v:shape>
                <v:shape style="position:absolute;left:4013;top:7338;width:203;height:180" type="#_x0000_t202" id="docshape21"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40</w:t>
                        </w:r>
                      </w:p>
                    </w:txbxContent>
                  </v:textbox>
                  <w10:wrap type="none"/>
                </v:shape>
                <v:shape style="position:absolute;left:5101;top:7338;width:203;height:180" type="#_x0000_t202" id="docshape22"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60</w:t>
                        </w:r>
                      </w:p>
                    </w:txbxContent>
                  </v:textbox>
                  <w10:wrap type="none"/>
                </v:shape>
                <v:shape style="position:absolute;left:6187;top:7338;width:203;height:180" type="#_x0000_t202" id="docshape23"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80</w:t>
                        </w:r>
                      </w:p>
                    </w:txbxContent>
                  </v:textbox>
                  <w10:wrap type="none"/>
                </v:shape>
                <v:shape style="position:absolute;left:7228;top:7338;width:294;height:180" type="#_x0000_t202" id="docshape24"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100</w:t>
                        </w:r>
                      </w:p>
                    </w:txbxContent>
                  </v:textbox>
                  <w10:wrap type="none"/>
                </v:shape>
                <v:shape style="position:absolute;left:8316;top:7338;width:294;height:180" type="#_x0000_t202" id="docshape25"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120</w:t>
                        </w:r>
                      </w:p>
                    </w:txbxContent>
                  </v:textbox>
                  <w10:wrap type="none"/>
                </v:shape>
                <v:shape style="position:absolute;left:9402;top:7338;width:294;height:180" type="#_x0000_t202" id="docshape26"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140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985655</wp:posOffset>
                </wp:positionH>
                <wp:positionV relativeFrom="paragraph">
                  <wp:posOffset>2869359</wp:posOffset>
                </wp:positionV>
                <wp:extent cx="194310" cy="927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4310" cy="927735"/>
                        </a:xfrm>
                        <a:prstGeom prst="rect">
                          <a:avLst/>
                        </a:prstGeom>
                      </wps:spPr>
                      <wps:txbx>
                        <w:txbxContent>
                          <w:p>
                            <w:pPr>
                              <w:spacing w:before="10"/>
                              <w:ind w:left="20" w:right="0" w:firstLine="0"/>
                              <w:jc w:val="left"/>
                              <w:rPr>
                                <w:b/>
                                <w:sz w:val="24"/>
                              </w:rPr>
                            </w:pPr>
                            <w:r>
                              <w:rPr>
                                <w:b/>
                                <w:color w:val="585858"/>
                                <w:sz w:val="24"/>
                              </w:rPr>
                              <w:t>Status</w:t>
                            </w:r>
                            <w:r>
                              <w:rPr>
                                <w:b/>
                                <w:color w:val="585858"/>
                                <w:spacing w:val="-1"/>
                                <w:sz w:val="24"/>
                              </w:rPr>
                              <w:t> </w:t>
                            </w:r>
                            <w:r>
                              <w:rPr>
                                <w:b/>
                                <w:color w:val="585858"/>
                                <w:sz w:val="24"/>
                              </w:rPr>
                              <w:t>of</w:t>
                            </w:r>
                            <w:r>
                              <w:rPr>
                                <w:b/>
                                <w:color w:val="585858"/>
                                <w:spacing w:val="-2"/>
                                <w:sz w:val="24"/>
                              </w:rPr>
                              <w:t> </w:t>
                            </w:r>
                            <w:r>
                              <w:rPr>
                                <w:b/>
                                <w:color w:val="585858"/>
                                <w:spacing w:val="-5"/>
                                <w:sz w:val="24"/>
                              </w:rPr>
                              <w:t>PPD</w:t>
                            </w:r>
                          </w:p>
                        </w:txbxContent>
                      </wps:txbx>
                      <wps:bodyPr wrap="square" lIns="0" tIns="0" rIns="0" bIns="0" rtlCol="0" vert="vert270">
                        <a:noAutofit/>
                      </wps:bodyPr>
                    </wps:wsp>
                  </a:graphicData>
                </a:graphic>
              </wp:anchor>
            </w:drawing>
          </mc:Choice>
          <mc:Fallback>
            <w:pict>
              <v:shape style="position:absolute;margin-left:77.610634pt;margin-top:225.933823pt;width:15.3pt;height:73.05pt;mso-position-horizontal-relative:page;mso-position-vertical-relative:paragraph;z-index:15733760" type="#_x0000_t202" id="docshape27" filled="false" stroked="false">
                <v:textbox inset="0,0,0,0" style="layout-flow:vertical;mso-layout-flow-alt:bottom-to-top">
                  <w:txbxContent>
                    <w:p>
                      <w:pPr>
                        <w:spacing w:before="10"/>
                        <w:ind w:left="20" w:right="0" w:firstLine="0"/>
                        <w:jc w:val="left"/>
                        <w:rPr>
                          <w:b/>
                          <w:sz w:val="24"/>
                        </w:rPr>
                      </w:pPr>
                      <w:r>
                        <w:rPr>
                          <w:b/>
                          <w:color w:val="585858"/>
                          <w:sz w:val="24"/>
                        </w:rPr>
                        <w:t>Status</w:t>
                      </w:r>
                      <w:r>
                        <w:rPr>
                          <w:b/>
                          <w:color w:val="585858"/>
                          <w:spacing w:val="-1"/>
                          <w:sz w:val="24"/>
                        </w:rPr>
                        <w:t> </w:t>
                      </w:r>
                      <w:r>
                        <w:rPr>
                          <w:b/>
                          <w:color w:val="585858"/>
                          <w:sz w:val="24"/>
                        </w:rPr>
                        <w:t>of</w:t>
                      </w:r>
                      <w:r>
                        <w:rPr>
                          <w:b/>
                          <w:color w:val="585858"/>
                          <w:spacing w:val="-2"/>
                          <w:sz w:val="24"/>
                        </w:rPr>
                        <w:t> </w:t>
                      </w:r>
                      <w:r>
                        <w:rPr>
                          <w:b/>
                          <w:color w:val="585858"/>
                          <w:spacing w:val="-5"/>
                          <w:sz w:val="24"/>
                        </w:rPr>
                        <w:t>PPD</w:t>
                      </w:r>
                    </w:p>
                  </w:txbxContent>
                </v:textbox>
                <w10:wrap type="none"/>
              </v:shape>
            </w:pict>
          </mc:Fallback>
        </mc:AlternateContent>
      </w:r>
      <w:r>
        <w:rPr/>
        <w:t>Figure</w:t>
      </w:r>
      <w:r>
        <w:rPr>
          <w:spacing w:val="-6"/>
        </w:rPr>
        <w:t> </w:t>
      </w:r>
      <w:r>
        <w:rPr/>
        <w:t>3</w:t>
      </w:r>
      <w:r>
        <w:rPr>
          <w:spacing w:val="-3"/>
        </w:rPr>
        <w:t> </w:t>
      </w:r>
      <w:r>
        <w:rPr/>
        <w:t>illustrates</w:t>
      </w:r>
      <w:r>
        <w:rPr>
          <w:spacing w:val="-5"/>
        </w:rPr>
        <w:t> </w:t>
      </w:r>
      <w:r>
        <w:rPr/>
        <w:t>that</w:t>
      </w:r>
      <w:r>
        <w:rPr>
          <w:spacing w:val="-5"/>
        </w:rPr>
        <w:t> </w:t>
      </w:r>
      <w:r>
        <w:rPr/>
        <w:t>10.37</w:t>
      </w:r>
      <w:r>
        <w:rPr>
          <w:spacing w:val="-5"/>
        </w:rPr>
        <w:t> </w:t>
      </w:r>
      <w:r>
        <w:rPr/>
        <w:t>percent</w:t>
      </w:r>
      <w:r>
        <w:rPr>
          <w:spacing w:val="-5"/>
        </w:rPr>
        <w:t> </w:t>
      </w:r>
      <w:r>
        <w:rPr/>
        <w:t>(14/135)</w:t>
      </w:r>
      <w:r>
        <w:rPr>
          <w:spacing w:val="-6"/>
        </w:rPr>
        <w:t> </w:t>
      </w:r>
      <w:r>
        <w:rPr/>
        <w:t>of</w:t>
      </w:r>
      <w:r>
        <w:rPr>
          <w:spacing w:val="-3"/>
        </w:rPr>
        <w:t> </w:t>
      </w:r>
      <w:r>
        <w:rPr/>
        <w:t>postpartum</w:t>
      </w:r>
      <w:r>
        <w:rPr>
          <w:spacing w:val="-5"/>
        </w:rPr>
        <w:t> </w:t>
      </w:r>
      <w:r>
        <w:rPr/>
        <w:t>mothers</w:t>
      </w:r>
      <w:r>
        <w:rPr>
          <w:spacing w:val="-5"/>
        </w:rPr>
        <w:t> </w:t>
      </w:r>
      <w:r>
        <w:rPr/>
        <w:t>questioned</w:t>
      </w:r>
      <w:r>
        <w:rPr>
          <w:spacing w:val="-5"/>
        </w:rPr>
        <w:t> </w:t>
      </w:r>
      <w:r>
        <w:rPr/>
        <w:t>at</w:t>
      </w:r>
      <w:r>
        <w:rPr>
          <w:spacing w:val="-5"/>
        </w:rPr>
        <w:t> </w:t>
      </w:r>
      <w:r>
        <w:rPr/>
        <w:t>Tamale</w:t>
      </w:r>
      <w:r>
        <w:rPr>
          <w:spacing w:val="-5"/>
        </w:rPr>
        <w:t> </w:t>
      </w:r>
      <w:r>
        <w:rPr/>
        <w:t>Teaching Hospital</w:t>
      </w:r>
      <w:r>
        <w:rPr>
          <w:spacing w:val="-10"/>
        </w:rPr>
        <w:t> </w:t>
      </w:r>
      <w:r>
        <w:rPr/>
        <w:t>had</w:t>
      </w:r>
      <w:r>
        <w:rPr>
          <w:spacing w:val="-11"/>
        </w:rPr>
        <w:t> </w:t>
      </w:r>
      <w:r>
        <w:rPr/>
        <w:t>postpartum</w:t>
      </w:r>
      <w:r>
        <w:rPr>
          <w:spacing w:val="-8"/>
        </w:rPr>
        <w:t> </w:t>
      </w:r>
      <w:r>
        <w:rPr/>
        <w:t>depressive</w:t>
      </w:r>
      <w:r>
        <w:rPr>
          <w:spacing w:val="-12"/>
        </w:rPr>
        <w:t> </w:t>
      </w:r>
      <w:r>
        <w:rPr/>
        <w:t>symptoms</w:t>
      </w:r>
      <w:r>
        <w:rPr>
          <w:spacing w:val="-8"/>
        </w:rPr>
        <w:t> </w:t>
      </w:r>
      <w:r>
        <w:rPr/>
        <w:t>according</w:t>
      </w:r>
      <w:r>
        <w:rPr>
          <w:spacing w:val="-11"/>
        </w:rPr>
        <w:t> </w:t>
      </w:r>
      <w:r>
        <w:rPr/>
        <w:t>to</w:t>
      </w:r>
      <w:r>
        <w:rPr>
          <w:spacing w:val="-10"/>
        </w:rPr>
        <w:t> </w:t>
      </w:r>
      <w:r>
        <w:rPr/>
        <w:t>the</w:t>
      </w:r>
      <w:r>
        <w:rPr>
          <w:spacing w:val="-11"/>
        </w:rPr>
        <w:t> </w:t>
      </w:r>
      <w:r>
        <w:rPr/>
        <w:t>Edinburgh</w:t>
      </w:r>
      <w:r>
        <w:rPr>
          <w:spacing w:val="-9"/>
        </w:rPr>
        <w:t> </w:t>
      </w:r>
      <w:r>
        <w:rPr/>
        <w:t>Postnatal</w:t>
      </w:r>
      <w:r>
        <w:rPr>
          <w:spacing w:val="-10"/>
        </w:rPr>
        <w:t> </w:t>
      </w:r>
      <w:r>
        <w:rPr/>
        <w:t>Depression</w:t>
      </w:r>
      <w:r>
        <w:rPr>
          <w:spacing w:val="-11"/>
        </w:rPr>
        <w:t> </w:t>
      </w:r>
      <w:r>
        <w:rPr/>
        <w:t>Scale </w:t>
      </w:r>
      <w:r>
        <w:rPr>
          <w:spacing w:val="-2"/>
        </w:rPr>
        <w:t>(EPDS).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8"/>
      </w:pPr>
    </w:p>
    <w:p>
      <w:pPr>
        <w:spacing w:before="0"/>
        <w:ind w:left="87" w:right="0" w:firstLine="0"/>
        <w:jc w:val="left"/>
        <w:rPr>
          <w:b/>
          <w:i/>
          <w:sz w:val="24"/>
        </w:rPr>
      </w:pPr>
      <w:bookmarkStart w:name="_bookmark63" w:id="64"/>
      <w:bookmarkEnd w:id="64"/>
      <w:r>
        <w:rPr/>
      </w:r>
      <w:r>
        <w:rPr>
          <w:b/>
          <w:i/>
          <w:sz w:val="24"/>
        </w:rPr>
        <w:t>Figure</w:t>
      </w:r>
      <w:r>
        <w:rPr>
          <w:b/>
          <w:i/>
          <w:spacing w:val="-1"/>
          <w:sz w:val="24"/>
        </w:rPr>
        <w:t> </w:t>
      </w:r>
      <w:r>
        <w:rPr>
          <w:b/>
          <w:i/>
          <w:sz w:val="24"/>
        </w:rPr>
        <w:t>3:</w:t>
      </w:r>
      <w:r>
        <w:rPr>
          <w:b/>
          <w:i/>
          <w:spacing w:val="-1"/>
          <w:sz w:val="24"/>
        </w:rPr>
        <w:t> </w:t>
      </w:r>
      <w:r>
        <w:rPr>
          <w:b/>
          <w:i/>
          <w:sz w:val="24"/>
        </w:rPr>
        <w:t>Status of</w:t>
      </w:r>
      <w:r>
        <w:rPr>
          <w:b/>
          <w:i/>
          <w:spacing w:val="-1"/>
          <w:sz w:val="24"/>
        </w:rPr>
        <w:t> </w:t>
      </w:r>
      <w:r>
        <w:rPr>
          <w:b/>
          <w:i/>
          <w:sz w:val="24"/>
        </w:rPr>
        <w:t>postpartum</w:t>
      </w:r>
      <w:r>
        <w:rPr>
          <w:b/>
          <w:i/>
          <w:spacing w:val="-1"/>
          <w:sz w:val="24"/>
        </w:rPr>
        <w:t> </w:t>
      </w:r>
      <w:r>
        <w:rPr>
          <w:b/>
          <w:i/>
          <w:sz w:val="24"/>
        </w:rPr>
        <w:t>depression among</w:t>
      </w:r>
      <w:r>
        <w:rPr>
          <w:b/>
          <w:i/>
          <w:spacing w:val="-4"/>
          <w:sz w:val="24"/>
        </w:rPr>
        <w:t> </w:t>
      </w:r>
      <w:r>
        <w:rPr>
          <w:b/>
          <w:i/>
          <w:sz w:val="24"/>
        </w:rPr>
        <w:t>study</w:t>
      </w:r>
      <w:r>
        <w:rPr>
          <w:b/>
          <w:i/>
          <w:spacing w:val="-1"/>
          <w:sz w:val="24"/>
        </w:rPr>
        <w:t> </w:t>
      </w:r>
      <w:r>
        <w:rPr>
          <w:b/>
          <w:i/>
          <w:spacing w:val="-2"/>
          <w:sz w:val="24"/>
        </w:rPr>
        <w:t>participants.</w:t>
      </w:r>
    </w:p>
    <w:p>
      <w:pPr>
        <w:pStyle w:val="BodyText"/>
        <w:spacing w:before="2"/>
        <w:rPr>
          <w:b/>
          <w:i/>
        </w:rPr>
      </w:pPr>
    </w:p>
    <w:p>
      <w:pPr>
        <w:pStyle w:val="Heading2"/>
        <w:numPr>
          <w:ilvl w:val="1"/>
          <w:numId w:val="22"/>
        </w:numPr>
        <w:tabs>
          <w:tab w:pos="447" w:val="left" w:leader="none"/>
        </w:tabs>
        <w:spacing w:line="240" w:lineRule="auto" w:before="1" w:after="0"/>
        <w:ind w:left="447" w:right="0" w:hanging="360"/>
        <w:jc w:val="both"/>
      </w:pPr>
      <w:bookmarkStart w:name="_bookmark64" w:id="65"/>
      <w:bookmarkEnd w:id="65"/>
      <w:r>
        <w:rPr>
          <w:b w:val="0"/>
        </w:rPr>
      </w:r>
      <w:r>
        <w:rPr/>
        <w:t>Factors</w:t>
      </w:r>
      <w:r>
        <w:rPr>
          <w:spacing w:val="-5"/>
        </w:rPr>
        <w:t> </w:t>
      </w:r>
      <w:r>
        <w:rPr/>
        <w:t>associated</w:t>
      </w:r>
      <w:r>
        <w:rPr>
          <w:spacing w:val="-3"/>
        </w:rPr>
        <w:t> </w:t>
      </w:r>
      <w:r>
        <w:rPr/>
        <w:t>with</w:t>
      </w:r>
      <w:r>
        <w:rPr>
          <w:spacing w:val="-2"/>
        </w:rPr>
        <w:t> </w:t>
      </w:r>
      <w:r>
        <w:rPr/>
        <w:t>postpartum</w:t>
      </w:r>
      <w:r>
        <w:rPr>
          <w:spacing w:val="-2"/>
        </w:rPr>
        <w:t> </w:t>
      </w:r>
      <w:r>
        <w:rPr/>
        <w:t>depressive</w:t>
      </w:r>
      <w:r>
        <w:rPr>
          <w:spacing w:val="-2"/>
        </w:rPr>
        <w:t> symptoms</w:t>
      </w:r>
    </w:p>
    <w:p>
      <w:pPr>
        <w:pStyle w:val="BodyText"/>
        <w:spacing w:before="242"/>
        <w:rPr>
          <w:b/>
        </w:rPr>
      </w:pPr>
    </w:p>
    <w:p>
      <w:pPr>
        <w:pStyle w:val="Heading2"/>
        <w:numPr>
          <w:ilvl w:val="0"/>
          <w:numId w:val="23"/>
        </w:numPr>
        <w:tabs>
          <w:tab w:pos="327" w:val="left" w:leader="none"/>
        </w:tabs>
        <w:spacing w:line="480" w:lineRule="auto" w:before="0" w:after="0"/>
        <w:ind w:left="87" w:right="452" w:firstLine="0"/>
        <w:jc w:val="left"/>
      </w:pPr>
      <w:bookmarkStart w:name="_bookmark65" w:id="66"/>
      <w:bookmarkEnd w:id="66"/>
      <w:r>
        <w:rPr>
          <w:b w:val="0"/>
        </w:rPr>
      </w:r>
      <w:r>
        <w:rPr/>
        <w:t>6.1</w:t>
      </w:r>
      <w:r>
        <w:rPr>
          <w:spacing w:val="-4"/>
        </w:rPr>
        <w:t> </w:t>
      </w:r>
      <w:r>
        <w:rPr/>
        <w:t>Socio-demographic</w:t>
      </w:r>
      <w:r>
        <w:rPr>
          <w:spacing w:val="-4"/>
        </w:rPr>
        <w:t> </w:t>
      </w:r>
      <w:r>
        <w:rPr/>
        <w:t>factors</w:t>
      </w:r>
      <w:r>
        <w:rPr>
          <w:spacing w:val="-4"/>
        </w:rPr>
        <w:t> </w:t>
      </w:r>
      <w:r>
        <w:rPr/>
        <w:t>associated</w:t>
      </w:r>
      <w:r>
        <w:rPr>
          <w:spacing w:val="-4"/>
        </w:rPr>
        <w:t> </w:t>
      </w:r>
      <w:r>
        <w:rPr/>
        <w:t>with</w:t>
      </w:r>
      <w:r>
        <w:rPr>
          <w:spacing w:val="-4"/>
        </w:rPr>
        <w:t> </w:t>
      </w:r>
      <w:r>
        <w:rPr/>
        <w:t>postpartum</w:t>
      </w:r>
      <w:r>
        <w:rPr>
          <w:spacing w:val="-5"/>
        </w:rPr>
        <w:t> </w:t>
      </w:r>
      <w:r>
        <w:rPr/>
        <w:t>depression</w:t>
      </w:r>
      <w:r>
        <w:rPr>
          <w:spacing w:val="-4"/>
        </w:rPr>
        <w:t> </w:t>
      </w:r>
      <w:r>
        <w:rPr/>
        <w:t>among</w:t>
      </w:r>
      <w:r>
        <w:rPr>
          <w:spacing w:val="-7"/>
        </w:rPr>
        <w:t> </w:t>
      </w:r>
      <w:r>
        <w:rPr/>
        <w:t>postpartum </w:t>
      </w:r>
      <w:r>
        <w:rPr>
          <w:spacing w:val="-2"/>
        </w:rPr>
        <w:t>mothers</w:t>
      </w:r>
    </w:p>
    <w:p>
      <w:pPr>
        <w:pStyle w:val="BodyText"/>
        <w:spacing w:line="480" w:lineRule="auto" w:before="120"/>
        <w:ind w:left="87"/>
      </w:pPr>
      <w:r>
        <w:rPr/>
        <w:t>This research investigates the variables related with postpartum depression incidence in postpartum women</w:t>
      </w:r>
      <w:r>
        <w:rPr>
          <w:spacing w:val="-6"/>
        </w:rPr>
        <w:t> </w:t>
      </w:r>
      <w:r>
        <w:rPr/>
        <w:t>in</w:t>
      </w:r>
      <w:r>
        <w:rPr>
          <w:spacing w:val="-2"/>
        </w:rPr>
        <w:t> </w:t>
      </w:r>
      <w:r>
        <w:rPr/>
        <w:t>order</w:t>
      </w:r>
      <w:r>
        <w:rPr>
          <w:spacing w:val="-5"/>
        </w:rPr>
        <w:t> </w:t>
      </w:r>
      <w:r>
        <w:rPr/>
        <w:t>to</w:t>
      </w:r>
      <w:r>
        <w:rPr>
          <w:spacing w:val="-2"/>
        </w:rPr>
        <w:t> </w:t>
      </w:r>
      <w:r>
        <w:rPr/>
        <w:t>achieve</w:t>
      </w:r>
      <w:r>
        <w:rPr>
          <w:spacing w:val="-4"/>
        </w:rPr>
        <w:t> </w:t>
      </w:r>
      <w:r>
        <w:rPr/>
        <w:t>all</w:t>
      </w:r>
      <w:r>
        <w:rPr>
          <w:spacing w:val="-3"/>
        </w:rPr>
        <w:t> </w:t>
      </w:r>
      <w:r>
        <w:rPr/>
        <w:t>of</w:t>
      </w:r>
      <w:r>
        <w:rPr>
          <w:spacing w:val="-4"/>
        </w:rPr>
        <w:t> </w:t>
      </w:r>
      <w:r>
        <w:rPr/>
        <w:t>the</w:t>
      </w:r>
      <w:r>
        <w:rPr>
          <w:spacing w:val="-4"/>
        </w:rPr>
        <w:t> </w:t>
      </w:r>
      <w:r>
        <w:rPr/>
        <w:t>study</w:t>
      </w:r>
      <w:r>
        <w:rPr>
          <w:spacing w:val="-3"/>
        </w:rPr>
        <w:t> </w:t>
      </w:r>
      <w:r>
        <w:rPr/>
        <w:t>objectives.</w:t>
      </w:r>
      <w:r>
        <w:rPr>
          <w:spacing w:val="1"/>
        </w:rPr>
        <w:t> </w:t>
      </w:r>
      <w:r>
        <w:rPr/>
        <w:t>Firstly,</w:t>
      </w:r>
      <w:r>
        <w:rPr>
          <w:spacing w:val="-3"/>
        </w:rPr>
        <w:t> </w:t>
      </w:r>
      <w:r>
        <w:rPr/>
        <w:t>bivariate</w:t>
      </w:r>
      <w:r>
        <w:rPr>
          <w:spacing w:val="-4"/>
        </w:rPr>
        <w:t> </w:t>
      </w:r>
      <w:r>
        <w:rPr/>
        <w:t>investigations</w:t>
      </w:r>
      <w:r>
        <w:rPr>
          <w:spacing w:val="-1"/>
        </w:rPr>
        <w:t> </w:t>
      </w:r>
      <w:r>
        <w:rPr/>
        <w:t>were</w:t>
      </w:r>
      <w:r>
        <w:rPr>
          <w:spacing w:val="-5"/>
        </w:rPr>
        <w:t> </w:t>
      </w:r>
      <w:r>
        <w:rPr>
          <w:spacing w:val="-2"/>
        </w:rPr>
        <w:t>performed</w:t>
      </w:r>
    </w:p>
    <w:p>
      <w:pPr>
        <w:pStyle w:val="BodyText"/>
        <w:spacing w:after="0" w:line="480" w:lineRule="auto"/>
        <w:sectPr>
          <w:type w:val="continuous"/>
          <w:pgSz w:w="11910" w:h="16840"/>
          <w:pgMar w:header="0" w:footer="1012" w:top="1440" w:bottom="1200" w:left="992" w:right="992"/>
        </w:sectPr>
      </w:pPr>
    </w:p>
    <w:p>
      <w:pPr>
        <w:pStyle w:val="BodyText"/>
        <w:spacing w:line="480" w:lineRule="auto" w:before="61"/>
        <w:ind w:left="87" w:right="83"/>
        <w:jc w:val="both"/>
      </w:pPr>
      <w:r>
        <w:rPr/>
        <w:t>initially to see if there were any links among socio-demographic characteristics and the presence of postpartum depression</w:t>
      </w:r>
      <w:r>
        <w:rPr>
          <w:spacing w:val="-1"/>
        </w:rPr>
        <w:t> </w:t>
      </w:r>
      <w:r>
        <w:rPr/>
        <w:t>between study participants. The findings (see table 4.6) revealed that none of the socio-demographic characteristics investigated were substantially linked with postpartum depressed mood.</w:t>
      </w:r>
    </w:p>
    <w:p>
      <w:pPr>
        <w:pStyle w:val="BodyText"/>
      </w:pPr>
    </w:p>
    <w:p>
      <w:pPr>
        <w:pStyle w:val="BodyText"/>
      </w:pPr>
    </w:p>
    <w:p>
      <w:pPr>
        <w:pStyle w:val="BodyText"/>
      </w:pPr>
    </w:p>
    <w:p>
      <w:pPr>
        <w:pStyle w:val="BodyText"/>
      </w:pPr>
    </w:p>
    <w:p>
      <w:pPr>
        <w:pStyle w:val="BodyText"/>
      </w:pPr>
    </w:p>
    <w:p>
      <w:pPr>
        <w:pStyle w:val="BodyText"/>
      </w:pPr>
    </w:p>
    <w:p>
      <w:pPr>
        <w:pStyle w:val="BodyText"/>
        <w:spacing w:before="161"/>
      </w:pPr>
    </w:p>
    <w:p>
      <w:pPr>
        <w:pStyle w:val="Heading2"/>
        <w:spacing w:before="1"/>
        <w:ind w:left="87" w:firstLine="0"/>
        <w:jc w:val="both"/>
      </w:pPr>
      <w:bookmarkStart w:name="_bookmark66" w:id="67"/>
      <w:bookmarkEnd w:id="67"/>
      <w:r>
        <w:rPr>
          <w:b w:val="0"/>
        </w:rPr>
      </w:r>
      <w:r>
        <w:rPr/>
        <w:t>Table</w:t>
      </w:r>
      <w:r>
        <w:rPr>
          <w:spacing w:val="-2"/>
        </w:rPr>
        <w:t> </w:t>
      </w:r>
      <w:r>
        <w:rPr/>
        <w:t>4.</w:t>
      </w:r>
      <w:r>
        <w:rPr>
          <w:spacing w:val="-1"/>
        </w:rPr>
        <w:t> </w:t>
      </w:r>
      <w:r>
        <w:rPr/>
        <w:t>3:</w:t>
      </w:r>
      <w:r>
        <w:rPr>
          <w:spacing w:val="-2"/>
        </w:rPr>
        <w:t> </w:t>
      </w:r>
      <w:r>
        <w:rPr/>
        <w:t>Association</w:t>
      </w:r>
      <w:r>
        <w:rPr>
          <w:spacing w:val="-1"/>
        </w:rPr>
        <w:t> </w:t>
      </w:r>
      <w:r>
        <w:rPr/>
        <w:t>among</w:t>
      </w:r>
      <w:r>
        <w:rPr>
          <w:spacing w:val="-1"/>
        </w:rPr>
        <w:t> </w:t>
      </w:r>
      <w:r>
        <w:rPr/>
        <w:t>socio-demographic</w:t>
      </w:r>
      <w:r>
        <w:rPr>
          <w:spacing w:val="-1"/>
        </w:rPr>
        <w:t> </w:t>
      </w:r>
      <w:r>
        <w:rPr/>
        <w:t>information and</w:t>
      </w:r>
      <w:r>
        <w:rPr>
          <w:spacing w:val="-2"/>
        </w:rPr>
        <w:t> </w:t>
      </w:r>
      <w:r>
        <w:rPr/>
        <w:t>PPD</w:t>
      </w:r>
      <w:r>
        <w:rPr>
          <w:spacing w:val="-1"/>
        </w:rPr>
        <w:t> </w:t>
      </w:r>
      <w:r>
        <w:rPr/>
        <w:t>(Bivariate</w:t>
      </w:r>
      <w:r>
        <w:rPr>
          <w:spacing w:val="-2"/>
        </w:rPr>
        <w:t> Analysis)</w:t>
      </w:r>
    </w:p>
    <w:p>
      <w:pPr>
        <w:pStyle w:val="Heading2"/>
        <w:spacing w:after="0"/>
        <w:jc w:val="both"/>
        <w:sectPr>
          <w:pgSz w:w="11910" w:h="16840"/>
          <w:pgMar w:header="0" w:footer="1012" w:top="1360" w:bottom="1200" w:left="992" w:right="992"/>
        </w:sect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8"/>
        <w:gridCol w:w="2629"/>
        <w:gridCol w:w="1789"/>
        <w:gridCol w:w="1015"/>
      </w:tblGrid>
      <w:tr>
        <w:trPr>
          <w:trHeight w:val="318" w:hRule="atLeast"/>
        </w:trPr>
        <w:tc>
          <w:tcPr>
            <w:tcW w:w="4328" w:type="dxa"/>
            <w:vMerge w:val="restart"/>
            <w:tcBorders>
              <w:top w:val="single" w:sz="8" w:space="0" w:color="000000"/>
              <w:bottom w:val="single" w:sz="8" w:space="0" w:color="000000"/>
            </w:tcBorders>
          </w:tcPr>
          <w:p>
            <w:pPr>
              <w:pStyle w:val="TableParagraph"/>
              <w:spacing w:before="169"/>
              <w:ind w:left="1438"/>
              <w:rPr>
                <w:b/>
                <w:sz w:val="24"/>
              </w:rPr>
            </w:pPr>
            <w:r>
              <w:rPr>
                <w:b/>
                <w:spacing w:val="-2"/>
                <w:sz w:val="24"/>
              </w:rPr>
              <w:t>Characteristic</w:t>
            </w:r>
          </w:p>
        </w:tc>
        <w:tc>
          <w:tcPr>
            <w:tcW w:w="4418" w:type="dxa"/>
            <w:gridSpan w:val="2"/>
            <w:tcBorders>
              <w:top w:val="single" w:sz="8" w:space="0" w:color="000000"/>
              <w:bottom w:val="single" w:sz="8" w:space="0" w:color="000000"/>
            </w:tcBorders>
          </w:tcPr>
          <w:p>
            <w:pPr>
              <w:pStyle w:val="TableParagraph"/>
              <w:spacing w:line="275" w:lineRule="exact"/>
              <w:ind w:left="1006"/>
              <w:rPr>
                <w:b/>
                <w:sz w:val="24"/>
              </w:rPr>
            </w:pPr>
            <w:r>
              <w:rPr>
                <w:b/>
                <w:sz w:val="24"/>
              </w:rPr>
              <w:t>Postpartum</w:t>
            </w:r>
            <w:r>
              <w:rPr>
                <w:b/>
                <w:spacing w:val="-1"/>
                <w:sz w:val="24"/>
              </w:rPr>
              <w:t> </w:t>
            </w:r>
            <w:r>
              <w:rPr>
                <w:b/>
                <w:spacing w:val="-2"/>
                <w:sz w:val="24"/>
              </w:rPr>
              <w:t>Depression</w:t>
            </w:r>
          </w:p>
        </w:tc>
        <w:tc>
          <w:tcPr>
            <w:tcW w:w="1015" w:type="dxa"/>
            <w:vMerge w:val="restart"/>
            <w:tcBorders>
              <w:top w:val="single" w:sz="8" w:space="0" w:color="000000"/>
              <w:bottom w:val="single" w:sz="8" w:space="0" w:color="000000"/>
            </w:tcBorders>
          </w:tcPr>
          <w:p>
            <w:pPr>
              <w:pStyle w:val="TableParagraph"/>
              <w:spacing w:before="11"/>
              <w:ind w:left="5" w:right="1"/>
              <w:jc w:val="center"/>
              <w:rPr>
                <w:b/>
                <w:sz w:val="24"/>
              </w:rPr>
            </w:pPr>
            <w:r>
              <w:rPr>
                <w:b/>
                <w:spacing w:val="-5"/>
                <w:sz w:val="24"/>
              </w:rPr>
              <w:t>p-</w:t>
            </w:r>
          </w:p>
          <w:p>
            <w:pPr>
              <w:pStyle w:val="TableParagraph"/>
              <w:spacing w:before="35"/>
              <w:ind w:left="5"/>
              <w:jc w:val="center"/>
              <w:rPr>
                <w:b/>
                <w:position w:val="8"/>
                <w:sz w:val="16"/>
              </w:rPr>
            </w:pPr>
            <w:r>
              <w:rPr>
                <w:b/>
                <w:spacing w:val="-2"/>
                <w:sz w:val="24"/>
              </w:rPr>
              <w:t>value</w:t>
            </w:r>
            <w:r>
              <w:rPr>
                <w:b/>
                <w:spacing w:val="-2"/>
                <w:position w:val="8"/>
                <w:sz w:val="16"/>
              </w:rPr>
              <w:t>2</w:t>
            </w:r>
          </w:p>
        </w:tc>
      </w:tr>
      <w:tr>
        <w:trPr>
          <w:trHeight w:val="315" w:hRule="atLeast"/>
        </w:trPr>
        <w:tc>
          <w:tcPr>
            <w:tcW w:w="4328" w:type="dxa"/>
            <w:vMerge/>
            <w:tcBorders>
              <w:top w:val="nil"/>
              <w:bottom w:val="single" w:sz="8" w:space="0" w:color="000000"/>
            </w:tcBorders>
          </w:tcPr>
          <w:p>
            <w:pPr>
              <w:rPr>
                <w:sz w:val="2"/>
                <w:szCs w:val="2"/>
              </w:rPr>
            </w:pPr>
          </w:p>
        </w:tc>
        <w:tc>
          <w:tcPr>
            <w:tcW w:w="2629" w:type="dxa"/>
            <w:tcBorders>
              <w:top w:val="single" w:sz="8" w:space="0" w:color="000000"/>
              <w:bottom w:val="single" w:sz="8" w:space="0" w:color="000000"/>
            </w:tcBorders>
          </w:tcPr>
          <w:p>
            <w:pPr>
              <w:pStyle w:val="TableParagraph"/>
              <w:spacing w:line="275" w:lineRule="exact"/>
              <w:ind w:left="3" w:right="472"/>
              <w:jc w:val="center"/>
              <w:rPr>
                <w:b/>
                <w:position w:val="8"/>
                <w:sz w:val="16"/>
              </w:rPr>
            </w:pPr>
            <w:r>
              <w:rPr>
                <w:b/>
                <w:sz w:val="24"/>
              </w:rPr>
              <w:t>NO, N = </w:t>
            </w:r>
            <w:r>
              <w:rPr>
                <w:b/>
                <w:spacing w:val="-4"/>
                <w:sz w:val="24"/>
              </w:rPr>
              <w:t>121</w:t>
            </w:r>
            <w:r>
              <w:rPr>
                <w:b/>
                <w:spacing w:val="-4"/>
                <w:position w:val="8"/>
                <w:sz w:val="16"/>
              </w:rPr>
              <w:t>1</w:t>
            </w:r>
          </w:p>
        </w:tc>
        <w:tc>
          <w:tcPr>
            <w:tcW w:w="1789" w:type="dxa"/>
            <w:tcBorders>
              <w:top w:val="single" w:sz="8" w:space="0" w:color="000000"/>
              <w:bottom w:val="single" w:sz="8" w:space="0" w:color="000000"/>
            </w:tcBorders>
          </w:tcPr>
          <w:p>
            <w:pPr>
              <w:pStyle w:val="TableParagraph"/>
              <w:spacing w:line="275" w:lineRule="exact"/>
              <w:ind w:left="-13" w:right="460"/>
              <w:jc w:val="center"/>
              <w:rPr>
                <w:b/>
                <w:position w:val="8"/>
                <w:sz w:val="16"/>
              </w:rPr>
            </w:pPr>
            <w:r>
              <w:rPr>
                <w:b/>
                <w:sz w:val="24"/>
              </w:rPr>
              <w:t>YES, N = </w:t>
            </w:r>
            <w:r>
              <w:rPr>
                <w:b/>
                <w:spacing w:val="-5"/>
                <w:sz w:val="24"/>
              </w:rPr>
              <w:t>14</w:t>
            </w:r>
            <w:r>
              <w:rPr>
                <w:b/>
                <w:spacing w:val="-5"/>
                <w:position w:val="8"/>
                <w:sz w:val="16"/>
              </w:rPr>
              <w:t>1</w:t>
            </w:r>
          </w:p>
        </w:tc>
        <w:tc>
          <w:tcPr>
            <w:tcW w:w="1015" w:type="dxa"/>
            <w:vMerge/>
            <w:tcBorders>
              <w:top w:val="nil"/>
              <w:bottom w:val="single" w:sz="8" w:space="0" w:color="000000"/>
            </w:tcBorders>
          </w:tcPr>
          <w:p>
            <w:pPr>
              <w:rPr>
                <w:sz w:val="2"/>
                <w:szCs w:val="2"/>
              </w:rPr>
            </w:pPr>
          </w:p>
        </w:tc>
      </w:tr>
      <w:tr>
        <w:trPr>
          <w:trHeight w:val="301" w:hRule="atLeast"/>
        </w:trPr>
        <w:tc>
          <w:tcPr>
            <w:tcW w:w="4328" w:type="dxa"/>
            <w:tcBorders>
              <w:top w:val="single" w:sz="8" w:space="0" w:color="000000"/>
            </w:tcBorders>
          </w:tcPr>
          <w:p>
            <w:pPr>
              <w:pStyle w:val="TableParagraph"/>
              <w:spacing w:line="275" w:lineRule="exact"/>
              <w:ind w:left="115"/>
              <w:rPr>
                <w:b/>
                <w:sz w:val="24"/>
              </w:rPr>
            </w:pPr>
            <w:r>
              <w:rPr>
                <w:b/>
                <w:spacing w:val="-5"/>
                <w:sz w:val="24"/>
              </w:rPr>
              <w:t>Age</w:t>
            </w:r>
          </w:p>
        </w:tc>
        <w:tc>
          <w:tcPr>
            <w:tcW w:w="2629" w:type="dxa"/>
            <w:tcBorders>
              <w:top w:val="single" w:sz="8" w:space="0" w:color="000000"/>
            </w:tcBorders>
          </w:tcPr>
          <w:p>
            <w:pPr>
              <w:pStyle w:val="TableParagraph"/>
              <w:rPr>
                <w:sz w:val="22"/>
              </w:rPr>
            </w:pPr>
          </w:p>
        </w:tc>
        <w:tc>
          <w:tcPr>
            <w:tcW w:w="1789" w:type="dxa"/>
            <w:tcBorders>
              <w:top w:val="single" w:sz="8" w:space="0" w:color="000000"/>
            </w:tcBorders>
          </w:tcPr>
          <w:p>
            <w:pPr>
              <w:pStyle w:val="TableParagraph"/>
              <w:rPr>
                <w:sz w:val="22"/>
              </w:rPr>
            </w:pPr>
          </w:p>
        </w:tc>
        <w:tc>
          <w:tcPr>
            <w:tcW w:w="1015" w:type="dxa"/>
            <w:tcBorders>
              <w:top w:val="single" w:sz="8" w:space="0" w:color="000000"/>
            </w:tcBorders>
          </w:tcPr>
          <w:p>
            <w:pPr>
              <w:pStyle w:val="TableParagraph"/>
              <w:spacing w:line="275" w:lineRule="exact"/>
              <w:ind w:left="5" w:right="2"/>
              <w:jc w:val="center"/>
              <w:rPr>
                <w:sz w:val="24"/>
              </w:rPr>
            </w:pPr>
            <w:r>
              <w:rPr>
                <w:spacing w:val="-5"/>
                <w:sz w:val="24"/>
              </w:rPr>
              <w:t>0.4</w:t>
            </w:r>
          </w:p>
        </w:tc>
      </w:tr>
      <w:tr>
        <w:trPr>
          <w:trHeight w:val="317" w:hRule="atLeast"/>
        </w:trPr>
        <w:tc>
          <w:tcPr>
            <w:tcW w:w="4328" w:type="dxa"/>
          </w:tcPr>
          <w:p>
            <w:pPr>
              <w:pStyle w:val="TableParagraph"/>
              <w:spacing w:before="16"/>
              <w:ind w:left="314"/>
              <w:rPr>
                <w:i/>
                <w:sz w:val="24"/>
              </w:rPr>
            </w:pPr>
            <w:r>
              <w:rPr>
                <w:i/>
                <w:sz w:val="24"/>
              </w:rPr>
              <w:t>18 -</w:t>
            </w:r>
            <w:r>
              <w:rPr>
                <w:i/>
                <w:spacing w:val="-1"/>
                <w:sz w:val="24"/>
              </w:rPr>
              <w:t> </w:t>
            </w:r>
            <w:r>
              <w:rPr>
                <w:i/>
                <w:spacing w:val="-5"/>
                <w:sz w:val="24"/>
              </w:rPr>
              <w:t>20</w:t>
            </w:r>
          </w:p>
        </w:tc>
        <w:tc>
          <w:tcPr>
            <w:tcW w:w="2629" w:type="dxa"/>
          </w:tcPr>
          <w:p>
            <w:pPr>
              <w:pStyle w:val="TableParagraph"/>
              <w:spacing w:before="16"/>
              <w:ind w:right="472"/>
              <w:jc w:val="center"/>
              <w:rPr>
                <w:sz w:val="24"/>
              </w:rPr>
            </w:pPr>
            <w:r>
              <w:rPr>
                <w:sz w:val="24"/>
              </w:rPr>
              <w:t>7 </w:t>
            </w:r>
            <w:r>
              <w:rPr>
                <w:spacing w:val="-2"/>
                <w:sz w:val="24"/>
              </w:rPr>
              <w:t>(5.8%)</w:t>
            </w:r>
          </w:p>
        </w:tc>
        <w:tc>
          <w:tcPr>
            <w:tcW w:w="1789" w:type="dxa"/>
          </w:tcPr>
          <w:p>
            <w:pPr>
              <w:pStyle w:val="TableParagraph"/>
              <w:spacing w:before="16"/>
              <w:ind w:right="475"/>
              <w:jc w:val="center"/>
              <w:rPr>
                <w:sz w:val="24"/>
              </w:rPr>
            </w:pPr>
            <w:r>
              <w:rPr>
                <w:sz w:val="24"/>
              </w:rPr>
              <w:t>2 </w:t>
            </w:r>
            <w:r>
              <w:rPr>
                <w:spacing w:val="-2"/>
                <w:sz w:val="24"/>
              </w:rPr>
              <w:t>(14%)</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pacing w:val="-2"/>
                <w:sz w:val="24"/>
              </w:rPr>
              <w:t>21-</w:t>
            </w:r>
            <w:r>
              <w:rPr>
                <w:i/>
                <w:spacing w:val="-7"/>
                <w:sz w:val="24"/>
              </w:rPr>
              <w:t>30</w:t>
            </w:r>
          </w:p>
        </w:tc>
        <w:tc>
          <w:tcPr>
            <w:tcW w:w="2629" w:type="dxa"/>
          </w:tcPr>
          <w:p>
            <w:pPr>
              <w:pStyle w:val="TableParagraph"/>
              <w:spacing w:before="15"/>
              <w:ind w:left="3" w:right="472"/>
              <w:jc w:val="center"/>
              <w:rPr>
                <w:sz w:val="24"/>
              </w:rPr>
            </w:pPr>
            <w:r>
              <w:rPr>
                <w:sz w:val="24"/>
              </w:rPr>
              <w:t>65</w:t>
            </w:r>
            <w:r>
              <w:rPr>
                <w:spacing w:val="-2"/>
                <w:sz w:val="24"/>
              </w:rPr>
              <w:t> (54%)</w:t>
            </w:r>
          </w:p>
        </w:tc>
        <w:tc>
          <w:tcPr>
            <w:tcW w:w="1789" w:type="dxa"/>
          </w:tcPr>
          <w:p>
            <w:pPr>
              <w:pStyle w:val="TableParagraph"/>
              <w:spacing w:before="15"/>
              <w:ind w:right="475"/>
              <w:jc w:val="center"/>
              <w:rPr>
                <w:sz w:val="24"/>
              </w:rPr>
            </w:pPr>
            <w:r>
              <w:rPr>
                <w:sz w:val="24"/>
              </w:rPr>
              <w:t>6 </w:t>
            </w:r>
            <w:r>
              <w:rPr>
                <w:spacing w:val="-2"/>
                <w:sz w:val="24"/>
              </w:rPr>
              <w:t>(43%)</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pacing w:val="-2"/>
                <w:sz w:val="24"/>
              </w:rPr>
              <w:t>31-</w:t>
            </w:r>
            <w:r>
              <w:rPr>
                <w:i/>
                <w:spacing w:val="-7"/>
                <w:sz w:val="24"/>
              </w:rPr>
              <w:t>40</w:t>
            </w:r>
          </w:p>
        </w:tc>
        <w:tc>
          <w:tcPr>
            <w:tcW w:w="2629" w:type="dxa"/>
          </w:tcPr>
          <w:p>
            <w:pPr>
              <w:pStyle w:val="TableParagraph"/>
              <w:spacing w:before="15"/>
              <w:ind w:left="3" w:right="472"/>
              <w:jc w:val="center"/>
              <w:rPr>
                <w:sz w:val="24"/>
              </w:rPr>
            </w:pPr>
            <w:r>
              <w:rPr>
                <w:sz w:val="24"/>
              </w:rPr>
              <w:t>42</w:t>
            </w:r>
            <w:r>
              <w:rPr>
                <w:spacing w:val="-2"/>
                <w:sz w:val="24"/>
              </w:rPr>
              <w:t> (35%)</w:t>
            </w:r>
          </w:p>
        </w:tc>
        <w:tc>
          <w:tcPr>
            <w:tcW w:w="1789" w:type="dxa"/>
          </w:tcPr>
          <w:p>
            <w:pPr>
              <w:pStyle w:val="TableParagraph"/>
              <w:spacing w:before="15"/>
              <w:ind w:right="475"/>
              <w:jc w:val="center"/>
              <w:rPr>
                <w:sz w:val="24"/>
              </w:rPr>
            </w:pPr>
            <w:r>
              <w:rPr>
                <w:sz w:val="24"/>
              </w:rPr>
              <w:t>5 </w:t>
            </w:r>
            <w:r>
              <w:rPr>
                <w:spacing w:val="-2"/>
                <w:sz w:val="24"/>
              </w:rPr>
              <w:t>(36%)</w:t>
            </w:r>
          </w:p>
        </w:tc>
        <w:tc>
          <w:tcPr>
            <w:tcW w:w="1015" w:type="dxa"/>
          </w:tcPr>
          <w:p>
            <w:pPr>
              <w:pStyle w:val="TableParagraph"/>
              <w:rPr>
                <w:sz w:val="22"/>
              </w:rPr>
            </w:pPr>
          </w:p>
        </w:tc>
      </w:tr>
      <w:tr>
        <w:trPr>
          <w:trHeight w:val="317" w:hRule="atLeast"/>
        </w:trPr>
        <w:tc>
          <w:tcPr>
            <w:tcW w:w="4328" w:type="dxa"/>
          </w:tcPr>
          <w:p>
            <w:pPr>
              <w:pStyle w:val="TableParagraph"/>
              <w:spacing w:before="15"/>
              <w:ind w:left="314"/>
              <w:rPr>
                <w:i/>
                <w:sz w:val="24"/>
              </w:rPr>
            </w:pPr>
            <w:r>
              <w:rPr>
                <w:i/>
                <w:spacing w:val="-2"/>
                <w:sz w:val="24"/>
              </w:rPr>
              <w:t>41-</w:t>
            </w:r>
            <w:r>
              <w:rPr>
                <w:i/>
                <w:spacing w:val="-7"/>
                <w:sz w:val="24"/>
              </w:rPr>
              <w:t>50</w:t>
            </w:r>
          </w:p>
        </w:tc>
        <w:tc>
          <w:tcPr>
            <w:tcW w:w="2629" w:type="dxa"/>
          </w:tcPr>
          <w:p>
            <w:pPr>
              <w:pStyle w:val="TableParagraph"/>
              <w:spacing w:before="15"/>
              <w:ind w:right="472"/>
              <w:jc w:val="center"/>
              <w:rPr>
                <w:sz w:val="24"/>
              </w:rPr>
            </w:pPr>
            <w:r>
              <w:rPr>
                <w:sz w:val="24"/>
              </w:rPr>
              <w:t>7 </w:t>
            </w:r>
            <w:r>
              <w:rPr>
                <w:spacing w:val="-2"/>
                <w:sz w:val="24"/>
              </w:rPr>
              <w:t>(5.8%)</w:t>
            </w:r>
          </w:p>
        </w:tc>
        <w:tc>
          <w:tcPr>
            <w:tcW w:w="1789" w:type="dxa"/>
          </w:tcPr>
          <w:p>
            <w:pPr>
              <w:pStyle w:val="TableParagraph"/>
              <w:spacing w:before="15"/>
              <w:ind w:left="2" w:right="475"/>
              <w:jc w:val="center"/>
              <w:rPr>
                <w:sz w:val="24"/>
              </w:rPr>
            </w:pPr>
            <w:r>
              <w:rPr>
                <w:sz w:val="24"/>
              </w:rPr>
              <w:t>1 </w:t>
            </w:r>
            <w:r>
              <w:rPr>
                <w:spacing w:val="-2"/>
                <w:sz w:val="24"/>
              </w:rPr>
              <w:t>(7.1%)</w:t>
            </w:r>
          </w:p>
        </w:tc>
        <w:tc>
          <w:tcPr>
            <w:tcW w:w="1015" w:type="dxa"/>
          </w:tcPr>
          <w:p>
            <w:pPr>
              <w:pStyle w:val="TableParagraph"/>
              <w:rPr>
                <w:sz w:val="22"/>
              </w:rPr>
            </w:pPr>
          </w:p>
        </w:tc>
      </w:tr>
      <w:tr>
        <w:trPr>
          <w:trHeight w:val="317" w:hRule="atLeast"/>
        </w:trPr>
        <w:tc>
          <w:tcPr>
            <w:tcW w:w="4328" w:type="dxa"/>
          </w:tcPr>
          <w:p>
            <w:pPr>
              <w:pStyle w:val="TableParagraph"/>
              <w:spacing w:before="16"/>
              <w:ind w:left="115"/>
              <w:rPr>
                <w:b/>
                <w:sz w:val="24"/>
              </w:rPr>
            </w:pPr>
            <w:r>
              <w:rPr>
                <w:b/>
                <w:sz w:val="24"/>
              </w:rPr>
              <w:t>Marital</w:t>
            </w:r>
            <w:r>
              <w:rPr>
                <w:b/>
                <w:spacing w:val="-2"/>
                <w:sz w:val="24"/>
              </w:rPr>
              <w:t> status</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6"/>
              <w:ind w:left="5" w:right="2"/>
              <w:jc w:val="center"/>
              <w:rPr>
                <w:sz w:val="24"/>
              </w:rPr>
            </w:pPr>
            <w:r>
              <w:rPr>
                <w:spacing w:val="-2"/>
                <w:sz w:val="24"/>
              </w:rPr>
              <w:t>0.084</w:t>
            </w:r>
          </w:p>
        </w:tc>
      </w:tr>
      <w:tr>
        <w:trPr>
          <w:trHeight w:val="316" w:hRule="atLeast"/>
        </w:trPr>
        <w:tc>
          <w:tcPr>
            <w:tcW w:w="4328" w:type="dxa"/>
          </w:tcPr>
          <w:p>
            <w:pPr>
              <w:pStyle w:val="TableParagraph"/>
              <w:spacing w:before="15"/>
              <w:ind w:left="314"/>
              <w:rPr>
                <w:i/>
                <w:sz w:val="24"/>
              </w:rPr>
            </w:pPr>
            <w:r>
              <w:rPr>
                <w:i/>
                <w:spacing w:val="-2"/>
                <w:sz w:val="24"/>
              </w:rPr>
              <w:t>Married</w:t>
            </w:r>
          </w:p>
        </w:tc>
        <w:tc>
          <w:tcPr>
            <w:tcW w:w="2629" w:type="dxa"/>
          </w:tcPr>
          <w:p>
            <w:pPr>
              <w:pStyle w:val="TableParagraph"/>
              <w:spacing w:before="15"/>
              <w:ind w:left="3" w:right="472"/>
              <w:jc w:val="center"/>
              <w:rPr>
                <w:sz w:val="24"/>
              </w:rPr>
            </w:pPr>
            <w:r>
              <w:rPr>
                <w:sz w:val="24"/>
              </w:rPr>
              <w:t>118 </w:t>
            </w:r>
            <w:r>
              <w:rPr>
                <w:spacing w:val="-2"/>
                <w:sz w:val="24"/>
              </w:rPr>
              <w:t>(98%)</w:t>
            </w:r>
          </w:p>
        </w:tc>
        <w:tc>
          <w:tcPr>
            <w:tcW w:w="1789" w:type="dxa"/>
          </w:tcPr>
          <w:p>
            <w:pPr>
              <w:pStyle w:val="TableParagraph"/>
              <w:spacing w:before="15"/>
              <w:ind w:right="475"/>
              <w:jc w:val="center"/>
              <w:rPr>
                <w:sz w:val="24"/>
              </w:rPr>
            </w:pPr>
            <w:r>
              <w:rPr>
                <w:sz w:val="24"/>
              </w:rPr>
              <w:t>12</w:t>
            </w:r>
            <w:r>
              <w:rPr>
                <w:spacing w:val="-2"/>
                <w:sz w:val="24"/>
              </w:rPr>
              <w:t> (86%)</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z w:val="24"/>
              </w:rPr>
              <w:t>Never</w:t>
            </w:r>
            <w:r>
              <w:rPr>
                <w:i/>
                <w:spacing w:val="-3"/>
                <w:sz w:val="24"/>
              </w:rPr>
              <w:t> </w:t>
            </w:r>
            <w:r>
              <w:rPr>
                <w:i/>
                <w:spacing w:val="-2"/>
                <w:sz w:val="24"/>
              </w:rPr>
              <w:t>Married</w:t>
            </w:r>
          </w:p>
        </w:tc>
        <w:tc>
          <w:tcPr>
            <w:tcW w:w="2629" w:type="dxa"/>
          </w:tcPr>
          <w:p>
            <w:pPr>
              <w:pStyle w:val="TableParagraph"/>
              <w:spacing w:before="15"/>
              <w:ind w:right="472"/>
              <w:jc w:val="center"/>
              <w:rPr>
                <w:sz w:val="24"/>
              </w:rPr>
            </w:pPr>
            <w:r>
              <w:rPr>
                <w:sz w:val="24"/>
              </w:rPr>
              <w:t>2 </w:t>
            </w:r>
            <w:r>
              <w:rPr>
                <w:spacing w:val="-2"/>
                <w:sz w:val="24"/>
              </w:rPr>
              <w:t>(1.7%)</w:t>
            </w:r>
          </w:p>
        </w:tc>
        <w:tc>
          <w:tcPr>
            <w:tcW w:w="1789" w:type="dxa"/>
          </w:tcPr>
          <w:p>
            <w:pPr>
              <w:pStyle w:val="TableParagraph"/>
              <w:spacing w:before="15"/>
              <w:ind w:right="475"/>
              <w:jc w:val="center"/>
              <w:rPr>
                <w:sz w:val="24"/>
              </w:rPr>
            </w:pPr>
            <w:r>
              <w:rPr>
                <w:sz w:val="24"/>
              </w:rPr>
              <w:t>2 </w:t>
            </w:r>
            <w:r>
              <w:rPr>
                <w:spacing w:val="-2"/>
                <w:sz w:val="24"/>
              </w:rPr>
              <w:t>(14%)</w:t>
            </w:r>
          </w:p>
        </w:tc>
        <w:tc>
          <w:tcPr>
            <w:tcW w:w="1015" w:type="dxa"/>
          </w:tcPr>
          <w:p>
            <w:pPr>
              <w:pStyle w:val="TableParagraph"/>
              <w:rPr>
                <w:sz w:val="22"/>
              </w:rPr>
            </w:pPr>
          </w:p>
        </w:tc>
      </w:tr>
      <w:tr>
        <w:trPr>
          <w:trHeight w:val="318" w:hRule="atLeast"/>
        </w:trPr>
        <w:tc>
          <w:tcPr>
            <w:tcW w:w="4328" w:type="dxa"/>
          </w:tcPr>
          <w:p>
            <w:pPr>
              <w:pStyle w:val="TableParagraph"/>
              <w:spacing w:before="15"/>
              <w:ind w:left="314"/>
              <w:rPr>
                <w:i/>
                <w:sz w:val="24"/>
              </w:rPr>
            </w:pPr>
            <w:r>
              <w:rPr>
                <w:i/>
                <w:spacing w:val="-2"/>
                <w:sz w:val="24"/>
              </w:rPr>
              <w:t>Refused</w:t>
            </w:r>
          </w:p>
        </w:tc>
        <w:tc>
          <w:tcPr>
            <w:tcW w:w="2629" w:type="dxa"/>
          </w:tcPr>
          <w:p>
            <w:pPr>
              <w:pStyle w:val="TableParagraph"/>
              <w:spacing w:before="15"/>
              <w:ind w:right="472"/>
              <w:jc w:val="center"/>
              <w:rPr>
                <w:sz w:val="24"/>
              </w:rPr>
            </w:pPr>
            <w:r>
              <w:rPr>
                <w:sz w:val="24"/>
              </w:rPr>
              <w:t>1 </w:t>
            </w:r>
            <w:r>
              <w:rPr>
                <w:spacing w:val="-2"/>
                <w:sz w:val="24"/>
              </w:rPr>
              <w:t>(0.8%)</w:t>
            </w:r>
          </w:p>
        </w:tc>
        <w:tc>
          <w:tcPr>
            <w:tcW w:w="1789" w:type="dxa"/>
          </w:tcPr>
          <w:p>
            <w:pPr>
              <w:pStyle w:val="TableParagraph"/>
              <w:spacing w:before="15"/>
              <w:ind w:right="475"/>
              <w:jc w:val="center"/>
              <w:rPr>
                <w:sz w:val="24"/>
              </w:rPr>
            </w:pPr>
            <w:r>
              <w:rPr>
                <w:sz w:val="24"/>
              </w:rPr>
              <w:t>0 </w:t>
            </w:r>
            <w:r>
              <w:rPr>
                <w:spacing w:val="-4"/>
                <w:sz w:val="24"/>
              </w:rPr>
              <w:t>(0%)</w:t>
            </w:r>
          </w:p>
        </w:tc>
        <w:tc>
          <w:tcPr>
            <w:tcW w:w="1015" w:type="dxa"/>
          </w:tcPr>
          <w:p>
            <w:pPr>
              <w:pStyle w:val="TableParagraph"/>
              <w:rPr>
                <w:sz w:val="22"/>
              </w:rPr>
            </w:pPr>
          </w:p>
        </w:tc>
      </w:tr>
      <w:tr>
        <w:trPr>
          <w:trHeight w:val="318" w:hRule="atLeast"/>
        </w:trPr>
        <w:tc>
          <w:tcPr>
            <w:tcW w:w="4328" w:type="dxa"/>
          </w:tcPr>
          <w:p>
            <w:pPr>
              <w:pStyle w:val="TableParagraph"/>
              <w:spacing w:before="17"/>
              <w:ind w:left="115"/>
              <w:rPr>
                <w:b/>
                <w:sz w:val="24"/>
              </w:rPr>
            </w:pPr>
            <w:r>
              <w:rPr>
                <w:b/>
                <w:sz w:val="24"/>
              </w:rPr>
              <w:t>Level</w:t>
            </w:r>
            <w:r>
              <w:rPr>
                <w:b/>
                <w:spacing w:val="-1"/>
                <w:sz w:val="24"/>
              </w:rPr>
              <w:t> </w:t>
            </w:r>
            <w:r>
              <w:rPr>
                <w:b/>
                <w:sz w:val="24"/>
              </w:rPr>
              <w:t>of</w:t>
            </w:r>
            <w:r>
              <w:rPr>
                <w:b/>
                <w:spacing w:val="-1"/>
                <w:sz w:val="24"/>
              </w:rPr>
              <w:t> </w:t>
            </w:r>
            <w:r>
              <w:rPr>
                <w:b/>
                <w:spacing w:val="-2"/>
                <w:sz w:val="24"/>
              </w:rPr>
              <w:t>education</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7"/>
              <w:ind w:left="5" w:right="2"/>
              <w:jc w:val="center"/>
              <w:rPr>
                <w:sz w:val="24"/>
              </w:rPr>
            </w:pPr>
            <w:r>
              <w:rPr>
                <w:spacing w:val="-5"/>
                <w:sz w:val="24"/>
              </w:rPr>
              <w:t>0.5</w:t>
            </w:r>
          </w:p>
        </w:tc>
      </w:tr>
      <w:tr>
        <w:trPr>
          <w:trHeight w:val="316" w:hRule="atLeast"/>
        </w:trPr>
        <w:tc>
          <w:tcPr>
            <w:tcW w:w="4328" w:type="dxa"/>
          </w:tcPr>
          <w:p>
            <w:pPr>
              <w:pStyle w:val="TableParagraph"/>
              <w:spacing w:before="15"/>
              <w:ind w:left="314"/>
              <w:rPr>
                <w:i/>
                <w:sz w:val="24"/>
              </w:rPr>
            </w:pPr>
            <w:r>
              <w:rPr>
                <w:i/>
                <w:sz w:val="24"/>
              </w:rPr>
              <w:t>JHS/middle</w:t>
            </w:r>
            <w:r>
              <w:rPr>
                <w:i/>
                <w:spacing w:val="-3"/>
                <w:sz w:val="24"/>
              </w:rPr>
              <w:t> </w:t>
            </w:r>
            <w:r>
              <w:rPr>
                <w:i/>
                <w:spacing w:val="-4"/>
                <w:sz w:val="24"/>
              </w:rPr>
              <w:t>sch.</w:t>
            </w:r>
          </w:p>
        </w:tc>
        <w:tc>
          <w:tcPr>
            <w:tcW w:w="2629" w:type="dxa"/>
          </w:tcPr>
          <w:p>
            <w:pPr>
              <w:pStyle w:val="TableParagraph"/>
              <w:spacing w:before="15"/>
              <w:ind w:left="3" w:right="472"/>
              <w:jc w:val="center"/>
              <w:rPr>
                <w:sz w:val="24"/>
              </w:rPr>
            </w:pPr>
            <w:r>
              <w:rPr>
                <w:sz w:val="24"/>
              </w:rPr>
              <w:t>25</w:t>
            </w:r>
            <w:r>
              <w:rPr>
                <w:spacing w:val="-2"/>
                <w:sz w:val="24"/>
              </w:rPr>
              <w:t> (21%)</w:t>
            </w:r>
          </w:p>
        </w:tc>
        <w:tc>
          <w:tcPr>
            <w:tcW w:w="1789" w:type="dxa"/>
          </w:tcPr>
          <w:p>
            <w:pPr>
              <w:pStyle w:val="TableParagraph"/>
              <w:spacing w:before="15"/>
              <w:ind w:right="475"/>
              <w:jc w:val="center"/>
              <w:rPr>
                <w:sz w:val="24"/>
              </w:rPr>
            </w:pPr>
            <w:r>
              <w:rPr>
                <w:sz w:val="24"/>
              </w:rPr>
              <w:t>5 </w:t>
            </w:r>
            <w:r>
              <w:rPr>
                <w:spacing w:val="-2"/>
                <w:sz w:val="24"/>
              </w:rPr>
              <w:t>(36%)</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pacing w:val="-4"/>
                <w:sz w:val="24"/>
              </w:rPr>
              <w:t>None</w:t>
            </w:r>
          </w:p>
        </w:tc>
        <w:tc>
          <w:tcPr>
            <w:tcW w:w="2629" w:type="dxa"/>
          </w:tcPr>
          <w:p>
            <w:pPr>
              <w:pStyle w:val="TableParagraph"/>
              <w:spacing w:before="15"/>
              <w:ind w:left="3" w:right="472"/>
              <w:jc w:val="center"/>
              <w:rPr>
                <w:sz w:val="24"/>
              </w:rPr>
            </w:pPr>
            <w:r>
              <w:rPr>
                <w:sz w:val="24"/>
              </w:rPr>
              <w:t>27</w:t>
            </w:r>
            <w:r>
              <w:rPr>
                <w:spacing w:val="-2"/>
                <w:sz w:val="24"/>
              </w:rPr>
              <w:t> (22%)</w:t>
            </w:r>
          </w:p>
        </w:tc>
        <w:tc>
          <w:tcPr>
            <w:tcW w:w="1789" w:type="dxa"/>
          </w:tcPr>
          <w:p>
            <w:pPr>
              <w:pStyle w:val="TableParagraph"/>
              <w:spacing w:before="15"/>
              <w:ind w:right="475"/>
              <w:jc w:val="center"/>
              <w:rPr>
                <w:sz w:val="24"/>
              </w:rPr>
            </w:pPr>
            <w:r>
              <w:rPr>
                <w:sz w:val="24"/>
              </w:rPr>
              <w:t>3 </w:t>
            </w:r>
            <w:r>
              <w:rPr>
                <w:spacing w:val="-2"/>
                <w:sz w:val="24"/>
              </w:rPr>
              <w:t>(21%)</w:t>
            </w:r>
          </w:p>
        </w:tc>
        <w:tc>
          <w:tcPr>
            <w:tcW w:w="1015" w:type="dxa"/>
          </w:tcPr>
          <w:p>
            <w:pPr>
              <w:pStyle w:val="TableParagraph"/>
              <w:rPr>
                <w:sz w:val="22"/>
              </w:rPr>
            </w:pPr>
          </w:p>
        </w:tc>
      </w:tr>
      <w:tr>
        <w:trPr>
          <w:trHeight w:val="317" w:hRule="atLeast"/>
        </w:trPr>
        <w:tc>
          <w:tcPr>
            <w:tcW w:w="4328" w:type="dxa"/>
          </w:tcPr>
          <w:p>
            <w:pPr>
              <w:pStyle w:val="TableParagraph"/>
              <w:spacing w:before="15"/>
              <w:ind w:left="314"/>
              <w:rPr>
                <w:i/>
                <w:sz w:val="24"/>
              </w:rPr>
            </w:pPr>
            <w:r>
              <w:rPr>
                <w:i/>
                <w:spacing w:val="-2"/>
                <w:sz w:val="24"/>
              </w:rPr>
              <w:t>Primary</w:t>
            </w:r>
          </w:p>
        </w:tc>
        <w:tc>
          <w:tcPr>
            <w:tcW w:w="2629" w:type="dxa"/>
          </w:tcPr>
          <w:p>
            <w:pPr>
              <w:pStyle w:val="TableParagraph"/>
              <w:spacing w:before="15"/>
              <w:ind w:left="3" w:right="472"/>
              <w:jc w:val="center"/>
              <w:rPr>
                <w:sz w:val="24"/>
              </w:rPr>
            </w:pPr>
            <w:r>
              <w:rPr>
                <w:sz w:val="24"/>
              </w:rPr>
              <w:t>17</w:t>
            </w:r>
            <w:r>
              <w:rPr>
                <w:spacing w:val="-2"/>
                <w:sz w:val="24"/>
              </w:rPr>
              <w:t> (14%)</w:t>
            </w:r>
          </w:p>
        </w:tc>
        <w:tc>
          <w:tcPr>
            <w:tcW w:w="1789" w:type="dxa"/>
          </w:tcPr>
          <w:p>
            <w:pPr>
              <w:pStyle w:val="TableParagraph"/>
              <w:spacing w:before="15"/>
              <w:ind w:right="475"/>
              <w:jc w:val="center"/>
              <w:rPr>
                <w:sz w:val="24"/>
              </w:rPr>
            </w:pPr>
            <w:r>
              <w:rPr>
                <w:sz w:val="24"/>
              </w:rPr>
              <w:t>2 </w:t>
            </w:r>
            <w:r>
              <w:rPr>
                <w:spacing w:val="-2"/>
                <w:sz w:val="24"/>
              </w:rPr>
              <w:t>(14%)</w:t>
            </w:r>
          </w:p>
        </w:tc>
        <w:tc>
          <w:tcPr>
            <w:tcW w:w="1015" w:type="dxa"/>
          </w:tcPr>
          <w:p>
            <w:pPr>
              <w:pStyle w:val="TableParagraph"/>
              <w:rPr>
                <w:sz w:val="22"/>
              </w:rPr>
            </w:pPr>
          </w:p>
        </w:tc>
      </w:tr>
      <w:tr>
        <w:trPr>
          <w:trHeight w:val="317" w:hRule="atLeast"/>
        </w:trPr>
        <w:tc>
          <w:tcPr>
            <w:tcW w:w="4328" w:type="dxa"/>
          </w:tcPr>
          <w:p>
            <w:pPr>
              <w:pStyle w:val="TableParagraph"/>
              <w:spacing w:before="16"/>
              <w:ind w:left="314"/>
              <w:rPr>
                <w:i/>
                <w:sz w:val="24"/>
              </w:rPr>
            </w:pPr>
            <w:r>
              <w:rPr>
                <w:i/>
                <w:spacing w:val="-2"/>
                <w:sz w:val="24"/>
              </w:rPr>
              <w:t>SHS/O-level/A-level.</w:t>
            </w:r>
          </w:p>
        </w:tc>
        <w:tc>
          <w:tcPr>
            <w:tcW w:w="2629" w:type="dxa"/>
          </w:tcPr>
          <w:p>
            <w:pPr>
              <w:pStyle w:val="TableParagraph"/>
              <w:spacing w:before="16"/>
              <w:ind w:left="3" w:right="472"/>
              <w:jc w:val="center"/>
              <w:rPr>
                <w:sz w:val="24"/>
              </w:rPr>
            </w:pPr>
            <w:r>
              <w:rPr>
                <w:sz w:val="24"/>
              </w:rPr>
              <w:t>22</w:t>
            </w:r>
            <w:r>
              <w:rPr>
                <w:spacing w:val="-2"/>
                <w:sz w:val="24"/>
              </w:rPr>
              <w:t> (18%)</w:t>
            </w:r>
          </w:p>
        </w:tc>
        <w:tc>
          <w:tcPr>
            <w:tcW w:w="1789" w:type="dxa"/>
          </w:tcPr>
          <w:p>
            <w:pPr>
              <w:pStyle w:val="TableParagraph"/>
              <w:spacing w:before="16"/>
              <w:ind w:right="475"/>
              <w:jc w:val="center"/>
              <w:rPr>
                <w:sz w:val="24"/>
              </w:rPr>
            </w:pPr>
            <w:r>
              <w:rPr>
                <w:sz w:val="24"/>
              </w:rPr>
              <w:t>3 </w:t>
            </w:r>
            <w:r>
              <w:rPr>
                <w:spacing w:val="-2"/>
                <w:sz w:val="24"/>
              </w:rPr>
              <w:t>(21%)</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pacing w:val="-2"/>
                <w:sz w:val="24"/>
              </w:rPr>
              <w:t>Tertiary</w:t>
            </w:r>
          </w:p>
        </w:tc>
        <w:tc>
          <w:tcPr>
            <w:tcW w:w="2629" w:type="dxa"/>
          </w:tcPr>
          <w:p>
            <w:pPr>
              <w:pStyle w:val="TableParagraph"/>
              <w:spacing w:before="15"/>
              <w:ind w:left="3" w:right="472"/>
              <w:jc w:val="center"/>
              <w:rPr>
                <w:sz w:val="24"/>
              </w:rPr>
            </w:pPr>
            <w:r>
              <w:rPr>
                <w:sz w:val="24"/>
              </w:rPr>
              <w:t>29</w:t>
            </w:r>
            <w:r>
              <w:rPr>
                <w:spacing w:val="-2"/>
                <w:sz w:val="24"/>
              </w:rPr>
              <w:t> (24%)</w:t>
            </w:r>
          </w:p>
        </w:tc>
        <w:tc>
          <w:tcPr>
            <w:tcW w:w="1789" w:type="dxa"/>
          </w:tcPr>
          <w:p>
            <w:pPr>
              <w:pStyle w:val="TableParagraph"/>
              <w:spacing w:before="15"/>
              <w:ind w:left="2" w:right="475"/>
              <w:jc w:val="center"/>
              <w:rPr>
                <w:sz w:val="24"/>
              </w:rPr>
            </w:pPr>
            <w:r>
              <w:rPr>
                <w:sz w:val="24"/>
              </w:rPr>
              <w:t>1 </w:t>
            </w:r>
            <w:r>
              <w:rPr>
                <w:spacing w:val="-2"/>
                <w:sz w:val="24"/>
              </w:rPr>
              <w:t>(7.1%)</w:t>
            </w:r>
          </w:p>
        </w:tc>
        <w:tc>
          <w:tcPr>
            <w:tcW w:w="1015" w:type="dxa"/>
          </w:tcPr>
          <w:p>
            <w:pPr>
              <w:pStyle w:val="TableParagraph"/>
              <w:rPr>
                <w:sz w:val="22"/>
              </w:rPr>
            </w:pPr>
          </w:p>
        </w:tc>
      </w:tr>
      <w:tr>
        <w:trPr>
          <w:trHeight w:val="316" w:hRule="atLeast"/>
        </w:trPr>
        <w:tc>
          <w:tcPr>
            <w:tcW w:w="4328" w:type="dxa"/>
          </w:tcPr>
          <w:p>
            <w:pPr>
              <w:pStyle w:val="TableParagraph"/>
              <w:spacing w:before="15"/>
              <w:ind w:left="115"/>
              <w:rPr>
                <w:b/>
                <w:sz w:val="24"/>
              </w:rPr>
            </w:pPr>
            <w:r>
              <w:rPr>
                <w:b/>
                <w:sz w:val="24"/>
              </w:rPr>
              <w:t>Religious</w:t>
            </w:r>
            <w:r>
              <w:rPr>
                <w:b/>
                <w:spacing w:val="-1"/>
                <w:sz w:val="24"/>
              </w:rPr>
              <w:t> </w:t>
            </w:r>
            <w:r>
              <w:rPr>
                <w:b/>
                <w:spacing w:val="-2"/>
                <w:sz w:val="24"/>
              </w:rPr>
              <w:t>Affiliation</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5"/>
              <w:ind w:left="5" w:right="2"/>
              <w:jc w:val="center"/>
              <w:rPr>
                <w:sz w:val="24"/>
              </w:rPr>
            </w:pPr>
            <w:r>
              <w:rPr>
                <w:spacing w:val="-2"/>
                <w:sz w:val="24"/>
              </w:rPr>
              <w:t>0.095</w:t>
            </w:r>
          </w:p>
        </w:tc>
      </w:tr>
      <w:tr>
        <w:trPr>
          <w:trHeight w:val="317" w:hRule="atLeast"/>
        </w:trPr>
        <w:tc>
          <w:tcPr>
            <w:tcW w:w="4328" w:type="dxa"/>
          </w:tcPr>
          <w:p>
            <w:pPr>
              <w:pStyle w:val="TableParagraph"/>
              <w:spacing w:before="15"/>
              <w:ind w:left="314"/>
              <w:rPr>
                <w:i/>
                <w:sz w:val="24"/>
              </w:rPr>
            </w:pPr>
            <w:r>
              <w:rPr>
                <w:i/>
                <w:spacing w:val="-2"/>
                <w:sz w:val="24"/>
              </w:rPr>
              <w:t>Christian</w:t>
            </w:r>
          </w:p>
        </w:tc>
        <w:tc>
          <w:tcPr>
            <w:tcW w:w="2629" w:type="dxa"/>
          </w:tcPr>
          <w:p>
            <w:pPr>
              <w:pStyle w:val="TableParagraph"/>
              <w:spacing w:before="15"/>
              <w:ind w:left="3" w:right="472"/>
              <w:jc w:val="center"/>
              <w:rPr>
                <w:sz w:val="24"/>
              </w:rPr>
            </w:pPr>
            <w:r>
              <w:rPr>
                <w:sz w:val="24"/>
              </w:rPr>
              <w:t>14</w:t>
            </w:r>
            <w:r>
              <w:rPr>
                <w:spacing w:val="-2"/>
                <w:sz w:val="24"/>
              </w:rPr>
              <w:t> (12%)</w:t>
            </w:r>
          </w:p>
        </w:tc>
        <w:tc>
          <w:tcPr>
            <w:tcW w:w="1789" w:type="dxa"/>
          </w:tcPr>
          <w:p>
            <w:pPr>
              <w:pStyle w:val="TableParagraph"/>
              <w:spacing w:before="15"/>
              <w:ind w:right="475"/>
              <w:jc w:val="center"/>
              <w:rPr>
                <w:sz w:val="24"/>
              </w:rPr>
            </w:pPr>
            <w:r>
              <w:rPr>
                <w:sz w:val="24"/>
              </w:rPr>
              <w:t>3 </w:t>
            </w:r>
            <w:r>
              <w:rPr>
                <w:spacing w:val="-2"/>
                <w:sz w:val="24"/>
              </w:rPr>
              <w:t>(21%)</w:t>
            </w:r>
          </w:p>
        </w:tc>
        <w:tc>
          <w:tcPr>
            <w:tcW w:w="1015" w:type="dxa"/>
          </w:tcPr>
          <w:p>
            <w:pPr>
              <w:pStyle w:val="TableParagraph"/>
              <w:rPr>
                <w:sz w:val="22"/>
              </w:rPr>
            </w:pPr>
          </w:p>
        </w:tc>
      </w:tr>
      <w:tr>
        <w:trPr>
          <w:trHeight w:val="317" w:hRule="atLeast"/>
        </w:trPr>
        <w:tc>
          <w:tcPr>
            <w:tcW w:w="4328" w:type="dxa"/>
          </w:tcPr>
          <w:p>
            <w:pPr>
              <w:pStyle w:val="TableParagraph"/>
              <w:spacing w:before="16"/>
              <w:ind w:left="314"/>
              <w:rPr>
                <w:i/>
                <w:sz w:val="24"/>
              </w:rPr>
            </w:pPr>
            <w:r>
              <w:rPr>
                <w:i/>
                <w:spacing w:val="-2"/>
                <w:sz w:val="24"/>
              </w:rPr>
              <w:t>Muslim</w:t>
            </w:r>
          </w:p>
        </w:tc>
        <w:tc>
          <w:tcPr>
            <w:tcW w:w="2629" w:type="dxa"/>
          </w:tcPr>
          <w:p>
            <w:pPr>
              <w:pStyle w:val="TableParagraph"/>
              <w:spacing w:before="16"/>
              <w:ind w:left="3" w:right="472"/>
              <w:jc w:val="center"/>
              <w:rPr>
                <w:sz w:val="24"/>
              </w:rPr>
            </w:pPr>
            <w:r>
              <w:rPr>
                <w:sz w:val="24"/>
              </w:rPr>
              <w:t>106 </w:t>
            </w:r>
            <w:r>
              <w:rPr>
                <w:spacing w:val="-2"/>
                <w:sz w:val="24"/>
              </w:rPr>
              <w:t>(88%)</w:t>
            </w:r>
          </w:p>
        </w:tc>
        <w:tc>
          <w:tcPr>
            <w:tcW w:w="1789" w:type="dxa"/>
          </w:tcPr>
          <w:p>
            <w:pPr>
              <w:pStyle w:val="TableParagraph"/>
              <w:spacing w:before="16"/>
              <w:ind w:right="475"/>
              <w:jc w:val="center"/>
              <w:rPr>
                <w:sz w:val="24"/>
              </w:rPr>
            </w:pPr>
            <w:r>
              <w:rPr>
                <w:sz w:val="24"/>
              </w:rPr>
              <w:t>10</w:t>
            </w:r>
            <w:r>
              <w:rPr>
                <w:spacing w:val="-2"/>
                <w:sz w:val="24"/>
              </w:rPr>
              <w:t> (79%)</w:t>
            </w:r>
          </w:p>
        </w:tc>
        <w:tc>
          <w:tcPr>
            <w:tcW w:w="1015" w:type="dxa"/>
          </w:tcPr>
          <w:p>
            <w:pPr>
              <w:pStyle w:val="TableParagraph"/>
              <w:rPr>
                <w:sz w:val="22"/>
              </w:rPr>
            </w:pPr>
          </w:p>
        </w:tc>
      </w:tr>
      <w:tr>
        <w:trPr>
          <w:trHeight w:val="317" w:hRule="atLeast"/>
        </w:trPr>
        <w:tc>
          <w:tcPr>
            <w:tcW w:w="4328" w:type="dxa"/>
          </w:tcPr>
          <w:p>
            <w:pPr>
              <w:pStyle w:val="TableParagraph"/>
              <w:spacing w:before="15"/>
              <w:ind w:left="314"/>
              <w:rPr>
                <w:i/>
                <w:sz w:val="24"/>
              </w:rPr>
            </w:pPr>
            <w:r>
              <w:rPr>
                <w:i/>
                <w:spacing w:val="-2"/>
                <w:sz w:val="24"/>
              </w:rPr>
              <w:t>Traditionalist</w:t>
            </w:r>
          </w:p>
        </w:tc>
        <w:tc>
          <w:tcPr>
            <w:tcW w:w="2629" w:type="dxa"/>
          </w:tcPr>
          <w:p>
            <w:pPr>
              <w:pStyle w:val="TableParagraph"/>
              <w:spacing w:before="15"/>
              <w:ind w:right="472"/>
              <w:jc w:val="center"/>
              <w:rPr>
                <w:sz w:val="24"/>
              </w:rPr>
            </w:pPr>
            <w:r>
              <w:rPr>
                <w:sz w:val="24"/>
              </w:rPr>
              <w:t>1 </w:t>
            </w:r>
            <w:r>
              <w:rPr>
                <w:spacing w:val="-2"/>
                <w:sz w:val="24"/>
              </w:rPr>
              <w:t>(0.8%)</w:t>
            </w:r>
          </w:p>
        </w:tc>
        <w:tc>
          <w:tcPr>
            <w:tcW w:w="1789" w:type="dxa"/>
          </w:tcPr>
          <w:p>
            <w:pPr>
              <w:pStyle w:val="TableParagraph"/>
              <w:spacing w:before="15"/>
              <w:ind w:right="475"/>
              <w:jc w:val="center"/>
              <w:rPr>
                <w:sz w:val="24"/>
              </w:rPr>
            </w:pPr>
            <w:r>
              <w:rPr>
                <w:sz w:val="24"/>
              </w:rPr>
              <w:t>0 </w:t>
            </w:r>
            <w:r>
              <w:rPr>
                <w:spacing w:val="-4"/>
                <w:sz w:val="24"/>
              </w:rPr>
              <w:t>(0%)</w:t>
            </w:r>
          </w:p>
        </w:tc>
        <w:tc>
          <w:tcPr>
            <w:tcW w:w="1015" w:type="dxa"/>
          </w:tcPr>
          <w:p>
            <w:pPr>
              <w:pStyle w:val="TableParagraph"/>
              <w:rPr>
                <w:sz w:val="22"/>
              </w:rPr>
            </w:pPr>
          </w:p>
        </w:tc>
      </w:tr>
      <w:tr>
        <w:trPr>
          <w:trHeight w:val="317" w:hRule="atLeast"/>
        </w:trPr>
        <w:tc>
          <w:tcPr>
            <w:tcW w:w="4328" w:type="dxa"/>
          </w:tcPr>
          <w:p>
            <w:pPr>
              <w:pStyle w:val="TableParagraph"/>
              <w:spacing w:before="15"/>
              <w:ind w:left="115"/>
              <w:rPr>
                <w:b/>
                <w:sz w:val="24"/>
              </w:rPr>
            </w:pPr>
            <w:r>
              <w:rPr>
                <w:b/>
                <w:spacing w:val="-2"/>
                <w:sz w:val="24"/>
              </w:rPr>
              <w:t>Occupation</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5"/>
              <w:ind w:left="5" w:right="2"/>
              <w:jc w:val="center"/>
              <w:rPr>
                <w:sz w:val="24"/>
              </w:rPr>
            </w:pPr>
            <w:r>
              <w:rPr>
                <w:spacing w:val="-5"/>
                <w:sz w:val="24"/>
              </w:rPr>
              <w:t>0.2</w:t>
            </w:r>
          </w:p>
        </w:tc>
      </w:tr>
      <w:tr>
        <w:trPr>
          <w:trHeight w:val="316" w:hRule="atLeast"/>
        </w:trPr>
        <w:tc>
          <w:tcPr>
            <w:tcW w:w="4328" w:type="dxa"/>
          </w:tcPr>
          <w:p>
            <w:pPr>
              <w:pStyle w:val="TableParagraph"/>
              <w:spacing w:before="15"/>
              <w:ind w:left="314"/>
              <w:rPr>
                <w:i/>
                <w:sz w:val="24"/>
              </w:rPr>
            </w:pPr>
            <w:r>
              <w:rPr>
                <w:i/>
                <w:spacing w:val="-2"/>
                <w:sz w:val="24"/>
              </w:rPr>
              <w:t>Unemployed</w:t>
            </w:r>
          </w:p>
        </w:tc>
        <w:tc>
          <w:tcPr>
            <w:tcW w:w="2629" w:type="dxa"/>
          </w:tcPr>
          <w:p>
            <w:pPr>
              <w:pStyle w:val="TableParagraph"/>
              <w:spacing w:before="15"/>
              <w:ind w:left="3" w:right="472"/>
              <w:jc w:val="center"/>
              <w:rPr>
                <w:sz w:val="24"/>
              </w:rPr>
            </w:pPr>
            <w:r>
              <w:rPr>
                <w:sz w:val="24"/>
              </w:rPr>
              <w:t>28</w:t>
            </w:r>
            <w:r>
              <w:rPr>
                <w:spacing w:val="-2"/>
                <w:sz w:val="24"/>
              </w:rPr>
              <w:t> (23%)</w:t>
            </w:r>
          </w:p>
        </w:tc>
        <w:tc>
          <w:tcPr>
            <w:tcW w:w="1789" w:type="dxa"/>
          </w:tcPr>
          <w:p>
            <w:pPr>
              <w:pStyle w:val="TableParagraph"/>
              <w:spacing w:before="15"/>
              <w:ind w:right="475"/>
              <w:jc w:val="center"/>
              <w:rPr>
                <w:sz w:val="24"/>
              </w:rPr>
            </w:pPr>
            <w:r>
              <w:rPr>
                <w:sz w:val="24"/>
              </w:rPr>
              <w:t>5 </w:t>
            </w:r>
            <w:r>
              <w:rPr>
                <w:spacing w:val="-2"/>
                <w:sz w:val="24"/>
              </w:rPr>
              <w:t>(36%)</w:t>
            </w:r>
          </w:p>
        </w:tc>
        <w:tc>
          <w:tcPr>
            <w:tcW w:w="1015" w:type="dxa"/>
          </w:tcPr>
          <w:p>
            <w:pPr>
              <w:pStyle w:val="TableParagraph"/>
              <w:rPr>
                <w:sz w:val="22"/>
              </w:rPr>
            </w:pPr>
          </w:p>
        </w:tc>
      </w:tr>
      <w:tr>
        <w:trPr>
          <w:trHeight w:val="318" w:hRule="atLeast"/>
        </w:trPr>
        <w:tc>
          <w:tcPr>
            <w:tcW w:w="4328" w:type="dxa"/>
          </w:tcPr>
          <w:p>
            <w:pPr>
              <w:pStyle w:val="TableParagraph"/>
              <w:spacing w:before="15"/>
              <w:ind w:left="314"/>
              <w:rPr>
                <w:i/>
                <w:sz w:val="24"/>
              </w:rPr>
            </w:pPr>
            <w:r>
              <w:rPr>
                <w:i/>
                <w:spacing w:val="-2"/>
                <w:sz w:val="24"/>
              </w:rPr>
              <w:t>Professional</w:t>
            </w:r>
          </w:p>
        </w:tc>
        <w:tc>
          <w:tcPr>
            <w:tcW w:w="2629" w:type="dxa"/>
          </w:tcPr>
          <w:p>
            <w:pPr>
              <w:pStyle w:val="TableParagraph"/>
              <w:spacing w:before="15"/>
              <w:ind w:left="3" w:right="472"/>
              <w:jc w:val="center"/>
              <w:rPr>
                <w:sz w:val="24"/>
              </w:rPr>
            </w:pPr>
            <w:r>
              <w:rPr>
                <w:sz w:val="24"/>
              </w:rPr>
              <w:t>20</w:t>
            </w:r>
            <w:r>
              <w:rPr>
                <w:spacing w:val="-2"/>
                <w:sz w:val="24"/>
              </w:rPr>
              <w:t> (17%)</w:t>
            </w:r>
          </w:p>
        </w:tc>
        <w:tc>
          <w:tcPr>
            <w:tcW w:w="1789" w:type="dxa"/>
          </w:tcPr>
          <w:p>
            <w:pPr>
              <w:pStyle w:val="TableParagraph"/>
              <w:spacing w:before="15"/>
              <w:ind w:right="475"/>
              <w:jc w:val="center"/>
              <w:rPr>
                <w:sz w:val="24"/>
              </w:rPr>
            </w:pPr>
            <w:r>
              <w:rPr>
                <w:sz w:val="24"/>
              </w:rPr>
              <w:t>0 </w:t>
            </w:r>
            <w:r>
              <w:rPr>
                <w:spacing w:val="-4"/>
                <w:sz w:val="24"/>
              </w:rPr>
              <w:t>(0%)</w:t>
            </w:r>
          </w:p>
        </w:tc>
        <w:tc>
          <w:tcPr>
            <w:tcW w:w="1015" w:type="dxa"/>
          </w:tcPr>
          <w:p>
            <w:pPr>
              <w:pStyle w:val="TableParagraph"/>
              <w:rPr>
                <w:sz w:val="22"/>
              </w:rPr>
            </w:pPr>
          </w:p>
        </w:tc>
      </w:tr>
      <w:tr>
        <w:trPr>
          <w:trHeight w:val="317" w:hRule="atLeast"/>
        </w:trPr>
        <w:tc>
          <w:tcPr>
            <w:tcW w:w="4328" w:type="dxa"/>
          </w:tcPr>
          <w:p>
            <w:pPr>
              <w:pStyle w:val="TableParagraph"/>
              <w:spacing w:before="16"/>
              <w:ind w:left="314"/>
              <w:rPr>
                <w:i/>
                <w:sz w:val="24"/>
              </w:rPr>
            </w:pPr>
            <w:r>
              <w:rPr>
                <w:i/>
                <w:spacing w:val="-2"/>
                <w:sz w:val="24"/>
              </w:rPr>
              <w:t>Business/traders</w:t>
            </w:r>
          </w:p>
        </w:tc>
        <w:tc>
          <w:tcPr>
            <w:tcW w:w="2629" w:type="dxa"/>
          </w:tcPr>
          <w:p>
            <w:pPr>
              <w:pStyle w:val="TableParagraph"/>
              <w:spacing w:before="16"/>
              <w:ind w:left="3" w:right="472"/>
              <w:jc w:val="center"/>
              <w:rPr>
                <w:sz w:val="24"/>
              </w:rPr>
            </w:pPr>
            <w:r>
              <w:rPr>
                <w:sz w:val="24"/>
              </w:rPr>
              <w:t>42</w:t>
            </w:r>
            <w:r>
              <w:rPr>
                <w:spacing w:val="-2"/>
                <w:sz w:val="24"/>
              </w:rPr>
              <w:t> (35%)</w:t>
            </w:r>
          </w:p>
        </w:tc>
        <w:tc>
          <w:tcPr>
            <w:tcW w:w="1789" w:type="dxa"/>
          </w:tcPr>
          <w:p>
            <w:pPr>
              <w:pStyle w:val="TableParagraph"/>
              <w:spacing w:before="16"/>
              <w:ind w:right="475"/>
              <w:jc w:val="center"/>
              <w:rPr>
                <w:sz w:val="24"/>
              </w:rPr>
            </w:pPr>
            <w:r>
              <w:rPr>
                <w:sz w:val="24"/>
              </w:rPr>
              <w:t>7 </w:t>
            </w:r>
            <w:r>
              <w:rPr>
                <w:spacing w:val="-2"/>
                <w:sz w:val="24"/>
              </w:rPr>
              <w:t>(50%)</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z w:val="24"/>
              </w:rPr>
              <w:t>Manual</w:t>
            </w:r>
            <w:r>
              <w:rPr>
                <w:i/>
                <w:spacing w:val="-1"/>
                <w:sz w:val="24"/>
              </w:rPr>
              <w:t> </w:t>
            </w:r>
            <w:r>
              <w:rPr>
                <w:i/>
                <w:spacing w:val="-2"/>
                <w:sz w:val="24"/>
              </w:rPr>
              <w:t>labourers</w:t>
            </w:r>
          </w:p>
        </w:tc>
        <w:tc>
          <w:tcPr>
            <w:tcW w:w="2629" w:type="dxa"/>
          </w:tcPr>
          <w:p>
            <w:pPr>
              <w:pStyle w:val="TableParagraph"/>
              <w:spacing w:before="15"/>
              <w:ind w:left="3" w:right="472"/>
              <w:jc w:val="center"/>
              <w:rPr>
                <w:sz w:val="24"/>
              </w:rPr>
            </w:pPr>
            <w:r>
              <w:rPr>
                <w:sz w:val="24"/>
              </w:rPr>
              <w:t>31</w:t>
            </w:r>
            <w:r>
              <w:rPr>
                <w:spacing w:val="-2"/>
                <w:sz w:val="24"/>
              </w:rPr>
              <w:t> (25%)</w:t>
            </w:r>
          </w:p>
        </w:tc>
        <w:tc>
          <w:tcPr>
            <w:tcW w:w="1789" w:type="dxa"/>
          </w:tcPr>
          <w:p>
            <w:pPr>
              <w:pStyle w:val="TableParagraph"/>
              <w:spacing w:before="15"/>
              <w:ind w:right="475"/>
              <w:jc w:val="center"/>
              <w:rPr>
                <w:sz w:val="24"/>
              </w:rPr>
            </w:pPr>
            <w:r>
              <w:rPr>
                <w:sz w:val="24"/>
              </w:rPr>
              <w:t>2 </w:t>
            </w:r>
            <w:r>
              <w:rPr>
                <w:spacing w:val="-2"/>
                <w:sz w:val="24"/>
              </w:rPr>
              <w:t>(14%)</w:t>
            </w:r>
          </w:p>
        </w:tc>
        <w:tc>
          <w:tcPr>
            <w:tcW w:w="1015" w:type="dxa"/>
          </w:tcPr>
          <w:p>
            <w:pPr>
              <w:pStyle w:val="TableParagraph"/>
              <w:rPr>
                <w:sz w:val="22"/>
              </w:rPr>
            </w:pPr>
          </w:p>
        </w:tc>
      </w:tr>
      <w:tr>
        <w:trPr>
          <w:trHeight w:val="316" w:hRule="atLeast"/>
        </w:trPr>
        <w:tc>
          <w:tcPr>
            <w:tcW w:w="4328" w:type="dxa"/>
          </w:tcPr>
          <w:p>
            <w:pPr>
              <w:pStyle w:val="TableParagraph"/>
              <w:spacing w:before="15"/>
              <w:ind w:left="115"/>
              <w:rPr>
                <w:b/>
                <w:sz w:val="24"/>
              </w:rPr>
            </w:pPr>
            <w:r>
              <w:rPr>
                <w:b/>
                <w:sz w:val="24"/>
              </w:rPr>
              <w:t>Household</w:t>
            </w:r>
            <w:r>
              <w:rPr>
                <w:b/>
                <w:spacing w:val="-2"/>
                <w:sz w:val="24"/>
              </w:rPr>
              <w:t> </w:t>
            </w:r>
            <w:r>
              <w:rPr>
                <w:b/>
                <w:spacing w:val="-4"/>
                <w:sz w:val="24"/>
              </w:rPr>
              <w:t>Size</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5"/>
              <w:ind w:left="5" w:right="2"/>
              <w:jc w:val="center"/>
              <w:rPr>
                <w:sz w:val="24"/>
              </w:rPr>
            </w:pPr>
            <w:r>
              <w:rPr>
                <w:spacing w:val="-2"/>
                <w:sz w:val="24"/>
              </w:rPr>
              <w:t>0.457</w:t>
            </w:r>
          </w:p>
        </w:tc>
      </w:tr>
      <w:tr>
        <w:trPr>
          <w:trHeight w:val="318" w:hRule="atLeast"/>
        </w:trPr>
        <w:tc>
          <w:tcPr>
            <w:tcW w:w="4328" w:type="dxa"/>
          </w:tcPr>
          <w:p>
            <w:pPr>
              <w:pStyle w:val="TableParagraph"/>
              <w:spacing w:before="15"/>
              <w:ind w:left="314"/>
              <w:rPr>
                <w:i/>
                <w:sz w:val="24"/>
              </w:rPr>
            </w:pPr>
            <w:r>
              <w:rPr>
                <w:i/>
                <w:sz w:val="24"/>
              </w:rPr>
              <w:t>1 -</w:t>
            </w:r>
            <w:r>
              <w:rPr>
                <w:i/>
                <w:spacing w:val="-1"/>
                <w:sz w:val="24"/>
              </w:rPr>
              <w:t> </w:t>
            </w:r>
            <w:r>
              <w:rPr>
                <w:i/>
                <w:spacing w:val="-10"/>
                <w:sz w:val="24"/>
              </w:rPr>
              <w:t>5</w:t>
            </w:r>
          </w:p>
        </w:tc>
        <w:tc>
          <w:tcPr>
            <w:tcW w:w="2629" w:type="dxa"/>
          </w:tcPr>
          <w:p>
            <w:pPr>
              <w:pStyle w:val="TableParagraph"/>
              <w:spacing w:before="15"/>
              <w:ind w:left="3" w:right="472"/>
              <w:jc w:val="center"/>
              <w:rPr>
                <w:sz w:val="24"/>
              </w:rPr>
            </w:pPr>
            <w:r>
              <w:rPr>
                <w:sz w:val="24"/>
              </w:rPr>
              <w:t>40</w:t>
            </w:r>
            <w:r>
              <w:rPr>
                <w:spacing w:val="-2"/>
                <w:sz w:val="24"/>
              </w:rPr>
              <w:t> (33%)</w:t>
            </w:r>
          </w:p>
        </w:tc>
        <w:tc>
          <w:tcPr>
            <w:tcW w:w="1789" w:type="dxa"/>
          </w:tcPr>
          <w:p>
            <w:pPr>
              <w:pStyle w:val="TableParagraph"/>
              <w:spacing w:before="15"/>
              <w:ind w:right="475"/>
              <w:jc w:val="center"/>
              <w:rPr>
                <w:sz w:val="24"/>
              </w:rPr>
            </w:pPr>
            <w:r>
              <w:rPr>
                <w:sz w:val="24"/>
              </w:rPr>
              <w:t>3 </w:t>
            </w:r>
            <w:r>
              <w:rPr>
                <w:spacing w:val="-2"/>
                <w:sz w:val="24"/>
              </w:rPr>
              <w:t>(21%)</w:t>
            </w:r>
          </w:p>
        </w:tc>
        <w:tc>
          <w:tcPr>
            <w:tcW w:w="1015" w:type="dxa"/>
          </w:tcPr>
          <w:p>
            <w:pPr>
              <w:pStyle w:val="TableParagraph"/>
              <w:rPr>
                <w:sz w:val="22"/>
              </w:rPr>
            </w:pPr>
          </w:p>
        </w:tc>
      </w:tr>
      <w:tr>
        <w:trPr>
          <w:trHeight w:val="318" w:hRule="atLeast"/>
        </w:trPr>
        <w:tc>
          <w:tcPr>
            <w:tcW w:w="4328" w:type="dxa"/>
          </w:tcPr>
          <w:p>
            <w:pPr>
              <w:pStyle w:val="TableParagraph"/>
              <w:spacing w:before="16"/>
              <w:ind w:left="314"/>
              <w:rPr>
                <w:i/>
                <w:sz w:val="24"/>
              </w:rPr>
            </w:pPr>
            <w:r>
              <w:rPr>
                <w:i/>
                <w:spacing w:val="-2"/>
                <w:sz w:val="24"/>
              </w:rPr>
              <w:t>6-</w:t>
            </w:r>
            <w:r>
              <w:rPr>
                <w:i/>
                <w:spacing w:val="-5"/>
                <w:sz w:val="24"/>
              </w:rPr>
              <w:t>10</w:t>
            </w:r>
          </w:p>
        </w:tc>
        <w:tc>
          <w:tcPr>
            <w:tcW w:w="2629" w:type="dxa"/>
          </w:tcPr>
          <w:p>
            <w:pPr>
              <w:pStyle w:val="TableParagraph"/>
              <w:spacing w:before="16"/>
              <w:ind w:left="3" w:right="472"/>
              <w:jc w:val="center"/>
              <w:rPr>
                <w:sz w:val="24"/>
              </w:rPr>
            </w:pPr>
            <w:r>
              <w:rPr>
                <w:sz w:val="24"/>
              </w:rPr>
              <w:t>34</w:t>
            </w:r>
            <w:r>
              <w:rPr>
                <w:spacing w:val="-2"/>
                <w:sz w:val="24"/>
              </w:rPr>
              <w:t> (28%)</w:t>
            </w:r>
          </w:p>
        </w:tc>
        <w:tc>
          <w:tcPr>
            <w:tcW w:w="1789" w:type="dxa"/>
          </w:tcPr>
          <w:p>
            <w:pPr>
              <w:pStyle w:val="TableParagraph"/>
              <w:spacing w:before="16"/>
              <w:ind w:right="475"/>
              <w:jc w:val="center"/>
              <w:rPr>
                <w:sz w:val="24"/>
              </w:rPr>
            </w:pPr>
            <w:r>
              <w:rPr>
                <w:sz w:val="24"/>
              </w:rPr>
              <w:t>3 </w:t>
            </w:r>
            <w:r>
              <w:rPr>
                <w:spacing w:val="-2"/>
                <w:sz w:val="24"/>
              </w:rPr>
              <w:t>(21%)</w:t>
            </w:r>
          </w:p>
        </w:tc>
        <w:tc>
          <w:tcPr>
            <w:tcW w:w="1015" w:type="dxa"/>
          </w:tcPr>
          <w:p>
            <w:pPr>
              <w:pStyle w:val="TableParagraph"/>
              <w:rPr>
                <w:sz w:val="22"/>
              </w:rPr>
            </w:pPr>
          </w:p>
        </w:tc>
      </w:tr>
      <w:tr>
        <w:trPr>
          <w:trHeight w:val="316" w:hRule="atLeast"/>
        </w:trPr>
        <w:tc>
          <w:tcPr>
            <w:tcW w:w="4328" w:type="dxa"/>
          </w:tcPr>
          <w:p>
            <w:pPr>
              <w:pStyle w:val="TableParagraph"/>
              <w:spacing w:before="15"/>
              <w:ind w:left="314"/>
              <w:rPr>
                <w:i/>
                <w:sz w:val="24"/>
              </w:rPr>
            </w:pPr>
            <w:r>
              <w:rPr>
                <w:i/>
                <w:sz w:val="24"/>
              </w:rPr>
              <w:t>&gt; </w:t>
            </w:r>
            <w:r>
              <w:rPr>
                <w:i/>
                <w:spacing w:val="-5"/>
                <w:sz w:val="24"/>
              </w:rPr>
              <w:t>10</w:t>
            </w:r>
          </w:p>
        </w:tc>
        <w:tc>
          <w:tcPr>
            <w:tcW w:w="2629" w:type="dxa"/>
          </w:tcPr>
          <w:p>
            <w:pPr>
              <w:pStyle w:val="TableParagraph"/>
              <w:spacing w:before="15"/>
              <w:ind w:left="3" w:right="472"/>
              <w:jc w:val="center"/>
              <w:rPr>
                <w:sz w:val="24"/>
              </w:rPr>
            </w:pPr>
            <w:r>
              <w:rPr>
                <w:sz w:val="24"/>
              </w:rPr>
              <w:t>47</w:t>
            </w:r>
            <w:r>
              <w:rPr>
                <w:spacing w:val="-2"/>
                <w:sz w:val="24"/>
              </w:rPr>
              <w:t> (39%)</w:t>
            </w:r>
          </w:p>
        </w:tc>
        <w:tc>
          <w:tcPr>
            <w:tcW w:w="1789" w:type="dxa"/>
          </w:tcPr>
          <w:p>
            <w:pPr>
              <w:pStyle w:val="TableParagraph"/>
              <w:spacing w:before="15"/>
              <w:ind w:right="475"/>
              <w:jc w:val="center"/>
              <w:rPr>
                <w:sz w:val="24"/>
              </w:rPr>
            </w:pPr>
            <w:r>
              <w:rPr>
                <w:sz w:val="24"/>
              </w:rPr>
              <w:t>8 </w:t>
            </w:r>
            <w:r>
              <w:rPr>
                <w:spacing w:val="-2"/>
                <w:sz w:val="24"/>
              </w:rPr>
              <w:t>(58%)</w:t>
            </w:r>
          </w:p>
        </w:tc>
        <w:tc>
          <w:tcPr>
            <w:tcW w:w="1015" w:type="dxa"/>
          </w:tcPr>
          <w:p>
            <w:pPr>
              <w:pStyle w:val="TableParagraph"/>
              <w:rPr>
                <w:sz w:val="22"/>
              </w:rPr>
            </w:pPr>
          </w:p>
        </w:tc>
      </w:tr>
      <w:tr>
        <w:trPr>
          <w:trHeight w:val="316" w:hRule="atLeast"/>
        </w:trPr>
        <w:tc>
          <w:tcPr>
            <w:tcW w:w="4328" w:type="dxa"/>
          </w:tcPr>
          <w:p>
            <w:pPr>
              <w:pStyle w:val="TableParagraph"/>
              <w:spacing w:before="15"/>
              <w:ind w:left="115"/>
              <w:rPr>
                <w:b/>
                <w:sz w:val="24"/>
              </w:rPr>
            </w:pPr>
            <w:r>
              <w:rPr>
                <w:b/>
                <w:sz w:val="24"/>
              </w:rPr>
              <w:t>Place</w:t>
            </w:r>
            <w:r>
              <w:rPr>
                <w:b/>
                <w:spacing w:val="-2"/>
                <w:sz w:val="24"/>
              </w:rPr>
              <w:t> </w:t>
            </w:r>
            <w:r>
              <w:rPr>
                <w:b/>
                <w:sz w:val="24"/>
              </w:rPr>
              <w:t>of </w:t>
            </w:r>
            <w:r>
              <w:rPr>
                <w:b/>
                <w:spacing w:val="-2"/>
                <w:sz w:val="24"/>
              </w:rPr>
              <w:t>Residence</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5"/>
              <w:ind w:left="5" w:right="2"/>
              <w:jc w:val="center"/>
              <w:rPr>
                <w:sz w:val="24"/>
              </w:rPr>
            </w:pPr>
            <w:r>
              <w:rPr>
                <w:spacing w:val="-2"/>
                <w:sz w:val="24"/>
              </w:rPr>
              <w:t>0.257</w:t>
            </w:r>
          </w:p>
        </w:tc>
      </w:tr>
      <w:tr>
        <w:trPr>
          <w:trHeight w:val="318" w:hRule="atLeast"/>
        </w:trPr>
        <w:tc>
          <w:tcPr>
            <w:tcW w:w="4328" w:type="dxa"/>
          </w:tcPr>
          <w:p>
            <w:pPr>
              <w:pStyle w:val="TableParagraph"/>
              <w:spacing w:before="15"/>
              <w:ind w:left="314"/>
              <w:rPr>
                <w:i/>
                <w:sz w:val="24"/>
              </w:rPr>
            </w:pPr>
            <w:r>
              <w:rPr>
                <w:i/>
                <w:spacing w:val="-2"/>
                <w:sz w:val="24"/>
              </w:rPr>
              <w:t>Rural</w:t>
            </w:r>
          </w:p>
        </w:tc>
        <w:tc>
          <w:tcPr>
            <w:tcW w:w="2629" w:type="dxa"/>
          </w:tcPr>
          <w:p>
            <w:pPr>
              <w:pStyle w:val="TableParagraph"/>
              <w:spacing w:before="15"/>
              <w:ind w:left="3" w:right="472"/>
              <w:jc w:val="center"/>
              <w:rPr>
                <w:sz w:val="24"/>
              </w:rPr>
            </w:pPr>
            <w:r>
              <w:rPr>
                <w:sz w:val="24"/>
              </w:rPr>
              <w:t>54</w:t>
            </w:r>
            <w:r>
              <w:rPr>
                <w:spacing w:val="-2"/>
                <w:sz w:val="24"/>
              </w:rPr>
              <w:t> (45%)</w:t>
            </w:r>
          </w:p>
        </w:tc>
        <w:tc>
          <w:tcPr>
            <w:tcW w:w="1789" w:type="dxa"/>
          </w:tcPr>
          <w:p>
            <w:pPr>
              <w:pStyle w:val="TableParagraph"/>
              <w:spacing w:before="15"/>
              <w:ind w:right="475"/>
              <w:jc w:val="center"/>
              <w:rPr>
                <w:sz w:val="24"/>
              </w:rPr>
            </w:pPr>
            <w:r>
              <w:rPr>
                <w:sz w:val="24"/>
              </w:rPr>
              <w:t>9 </w:t>
            </w:r>
            <w:r>
              <w:rPr>
                <w:spacing w:val="-2"/>
                <w:sz w:val="24"/>
              </w:rPr>
              <w:t>(64%)</w:t>
            </w:r>
          </w:p>
        </w:tc>
        <w:tc>
          <w:tcPr>
            <w:tcW w:w="1015" w:type="dxa"/>
          </w:tcPr>
          <w:p>
            <w:pPr>
              <w:pStyle w:val="TableParagraph"/>
              <w:rPr>
                <w:sz w:val="22"/>
              </w:rPr>
            </w:pPr>
          </w:p>
        </w:tc>
      </w:tr>
      <w:tr>
        <w:trPr>
          <w:trHeight w:val="318" w:hRule="atLeast"/>
        </w:trPr>
        <w:tc>
          <w:tcPr>
            <w:tcW w:w="4328" w:type="dxa"/>
          </w:tcPr>
          <w:p>
            <w:pPr>
              <w:pStyle w:val="TableParagraph"/>
              <w:spacing w:before="17"/>
              <w:ind w:left="314"/>
              <w:rPr>
                <w:i/>
                <w:sz w:val="24"/>
              </w:rPr>
            </w:pPr>
            <w:r>
              <w:rPr>
                <w:i/>
                <w:spacing w:val="-2"/>
                <w:sz w:val="24"/>
              </w:rPr>
              <w:t>Urban</w:t>
            </w:r>
          </w:p>
        </w:tc>
        <w:tc>
          <w:tcPr>
            <w:tcW w:w="2629" w:type="dxa"/>
          </w:tcPr>
          <w:p>
            <w:pPr>
              <w:pStyle w:val="TableParagraph"/>
              <w:spacing w:before="17"/>
              <w:ind w:left="3" w:right="472"/>
              <w:jc w:val="center"/>
              <w:rPr>
                <w:sz w:val="24"/>
              </w:rPr>
            </w:pPr>
            <w:r>
              <w:rPr>
                <w:sz w:val="24"/>
              </w:rPr>
              <w:t>67</w:t>
            </w:r>
            <w:r>
              <w:rPr>
                <w:spacing w:val="-2"/>
                <w:sz w:val="24"/>
              </w:rPr>
              <w:t> (55%)</w:t>
            </w:r>
          </w:p>
        </w:tc>
        <w:tc>
          <w:tcPr>
            <w:tcW w:w="1789" w:type="dxa"/>
          </w:tcPr>
          <w:p>
            <w:pPr>
              <w:pStyle w:val="TableParagraph"/>
              <w:spacing w:before="17"/>
              <w:ind w:right="475"/>
              <w:jc w:val="center"/>
              <w:rPr>
                <w:sz w:val="24"/>
              </w:rPr>
            </w:pPr>
            <w:r>
              <w:rPr>
                <w:sz w:val="24"/>
              </w:rPr>
              <w:t>5 </w:t>
            </w:r>
            <w:r>
              <w:rPr>
                <w:spacing w:val="-2"/>
                <w:sz w:val="24"/>
              </w:rPr>
              <w:t>(36%)</w:t>
            </w:r>
          </w:p>
        </w:tc>
        <w:tc>
          <w:tcPr>
            <w:tcW w:w="1015" w:type="dxa"/>
          </w:tcPr>
          <w:p>
            <w:pPr>
              <w:pStyle w:val="TableParagraph"/>
              <w:rPr>
                <w:sz w:val="22"/>
              </w:rPr>
            </w:pPr>
          </w:p>
        </w:tc>
      </w:tr>
      <w:tr>
        <w:trPr>
          <w:trHeight w:val="316" w:hRule="atLeast"/>
        </w:trPr>
        <w:tc>
          <w:tcPr>
            <w:tcW w:w="4328" w:type="dxa"/>
          </w:tcPr>
          <w:p>
            <w:pPr>
              <w:pStyle w:val="TableParagraph"/>
              <w:spacing w:before="15"/>
              <w:ind w:left="115"/>
              <w:rPr>
                <w:b/>
                <w:sz w:val="24"/>
              </w:rPr>
            </w:pPr>
            <w:r>
              <w:rPr>
                <w:b/>
                <w:sz w:val="24"/>
              </w:rPr>
              <w:t>Weeks</w:t>
            </w:r>
            <w:r>
              <w:rPr>
                <w:b/>
                <w:spacing w:val="-1"/>
                <w:sz w:val="24"/>
              </w:rPr>
              <w:t> </w:t>
            </w:r>
            <w:r>
              <w:rPr>
                <w:b/>
                <w:sz w:val="24"/>
              </w:rPr>
              <w:t>of</w:t>
            </w:r>
            <w:r>
              <w:rPr>
                <w:b/>
                <w:spacing w:val="-1"/>
                <w:sz w:val="24"/>
              </w:rPr>
              <w:t> </w:t>
            </w:r>
            <w:r>
              <w:rPr>
                <w:b/>
                <w:spacing w:val="-2"/>
                <w:sz w:val="24"/>
              </w:rPr>
              <w:t>postpartum</w:t>
            </w:r>
          </w:p>
        </w:tc>
        <w:tc>
          <w:tcPr>
            <w:tcW w:w="2629" w:type="dxa"/>
          </w:tcPr>
          <w:p>
            <w:pPr>
              <w:pStyle w:val="TableParagraph"/>
              <w:rPr>
                <w:sz w:val="22"/>
              </w:rPr>
            </w:pPr>
          </w:p>
        </w:tc>
        <w:tc>
          <w:tcPr>
            <w:tcW w:w="1789" w:type="dxa"/>
          </w:tcPr>
          <w:p>
            <w:pPr>
              <w:pStyle w:val="TableParagraph"/>
              <w:rPr>
                <w:sz w:val="22"/>
              </w:rPr>
            </w:pPr>
          </w:p>
        </w:tc>
        <w:tc>
          <w:tcPr>
            <w:tcW w:w="1015" w:type="dxa"/>
          </w:tcPr>
          <w:p>
            <w:pPr>
              <w:pStyle w:val="TableParagraph"/>
              <w:spacing w:before="15"/>
              <w:ind w:left="5" w:right="2"/>
              <w:jc w:val="center"/>
              <w:rPr>
                <w:sz w:val="24"/>
              </w:rPr>
            </w:pPr>
            <w:r>
              <w:rPr>
                <w:spacing w:val="-2"/>
                <w:sz w:val="24"/>
              </w:rPr>
              <w:t>0.062</w:t>
            </w:r>
          </w:p>
        </w:tc>
      </w:tr>
      <w:tr>
        <w:trPr>
          <w:trHeight w:val="316" w:hRule="atLeast"/>
        </w:trPr>
        <w:tc>
          <w:tcPr>
            <w:tcW w:w="4328" w:type="dxa"/>
          </w:tcPr>
          <w:p>
            <w:pPr>
              <w:pStyle w:val="TableParagraph"/>
              <w:spacing w:before="15"/>
              <w:ind w:left="314"/>
              <w:rPr>
                <w:i/>
                <w:sz w:val="24"/>
              </w:rPr>
            </w:pPr>
            <w:r>
              <w:rPr>
                <w:i/>
                <w:sz w:val="24"/>
              </w:rPr>
              <w:t>&lt;</w:t>
            </w:r>
            <w:r>
              <w:rPr>
                <w:i/>
                <w:spacing w:val="-2"/>
                <w:sz w:val="24"/>
              </w:rPr>
              <w:t> </w:t>
            </w:r>
            <w:r>
              <w:rPr>
                <w:i/>
                <w:sz w:val="24"/>
              </w:rPr>
              <w:t>1 </w:t>
            </w:r>
            <w:r>
              <w:rPr>
                <w:i/>
                <w:spacing w:val="-4"/>
                <w:sz w:val="24"/>
              </w:rPr>
              <w:t>week</w:t>
            </w:r>
          </w:p>
        </w:tc>
        <w:tc>
          <w:tcPr>
            <w:tcW w:w="2629" w:type="dxa"/>
          </w:tcPr>
          <w:p>
            <w:pPr>
              <w:pStyle w:val="TableParagraph"/>
              <w:spacing w:before="15"/>
              <w:ind w:left="3" w:right="472"/>
              <w:jc w:val="center"/>
              <w:rPr>
                <w:sz w:val="24"/>
              </w:rPr>
            </w:pPr>
            <w:r>
              <w:rPr>
                <w:sz w:val="24"/>
              </w:rPr>
              <w:t>28</w:t>
            </w:r>
            <w:r>
              <w:rPr>
                <w:spacing w:val="-2"/>
                <w:sz w:val="24"/>
              </w:rPr>
              <w:t> (23%)</w:t>
            </w:r>
          </w:p>
        </w:tc>
        <w:tc>
          <w:tcPr>
            <w:tcW w:w="1789" w:type="dxa"/>
          </w:tcPr>
          <w:p>
            <w:pPr>
              <w:pStyle w:val="TableParagraph"/>
              <w:spacing w:before="15"/>
              <w:ind w:right="475"/>
              <w:jc w:val="center"/>
              <w:rPr>
                <w:sz w:val="24"/>
              </w:rPr>
            </w:pPr>
            <w:r>
              <w:rPr>
                <w:sz w:val="24"/>
              </w:rPr>
              <w:t>0 </w:t>
            </w:r>
            <w:r>
              <w:rPr>
                <w:spacing w:val="-4"/>
                <w:sz w:val="24"/>
              </w:rPr>
              <w:t>(0%)</w:t>
            </w:r>
          </w:p>
        </w:tc>
        <w:tc>
          <w:tcPr>
            <w:tcW w:w="1015" w:type="dxa"/>
          </w:tcPr>
          <w:p>
            <w:pPr>
              <w:pStyle w:val="TableParagraph"/>
              <w:rPr>
                <w:sz w:val="22"/>
              </w:rPr>
            </w:pPr>
          </w:p>
        </w:tc>
      </w:tr>
      <w:tr>
        <w:trPr>
          <w:trHeight w:val="318" w:hRule="atLeast"/>
        </w:trPr>
        <w:tc>
          <w:tcPr>
            <w:tcW w:w="4328" w:type="dxa"/>
          </w:tcPr>
          <w:p>
            <w:pPr>
              <w:pStyle w:val="TableParagraph"/>
              <w:spacing w:before="15"/>
              <w:ind w:left="314"/>
              <w:rPr>
                <w:i/>
                <w:sz w:val="24"/>
              </w:rPr>
            </w:pPr>
            <w:r>
              <w:rPr>
                <w:i/>
                <w:sz w:val="24"/>
              </w:rPr>
              <w:t>1</w:t>
            </w:r>
            <w:r>
              <w:rPr>
                <w:i/>
                <w:spacing w:val="-2"/>
                <w:sz w:val="24"/>
              </w:rPr>
              <w:t> </w:t>
            </w:r>
            <w:r>
              <w:rPr>
                <w:i/>
                <w:sz w:val="24"/>
              </w:rPr>
              <w:t>– 2 </w:t>
            </w:r>
            <w:r>
              <w:rPr>
                <w:i/>
                <w:spacing w:val="-2"/>
                <w:sz w:val="24"/>
              </w:rPr>
              <w:t>weeks</w:t>
            </w:r>
          </w:p>
        </w:tc>
        <w:tc>
          <w:tcPr>
            <w:tcW w:w="2629" w:type="dxa"/>
          </w:tcPr>
          <w:p>
            <w:pPr>
              <w:pStyle w:val="TableParagraph"/>
              <w:spacing w:before="15"/>
              <w:ind w:left="3" w:right="472"/>
              <w:jc w:val="center"/>
              <w:rPr>
                <w:sz w:val="24"/>
              </w:rPr>
            </w:pPr>
            <w:r>
              <w:rPr>
                <w:sz w:val="24"/>
              </w:rPr>
              <w:t>61</w:t>
            </w:r>
            <w:r>
              <w:rPr>
                <w:spacing w:val="-2"/>
                <w:sz w:val="24"/>
              </w:rPr>
              <w:t> (50%)</w:t>
            </w:r>
          </w:p>
        </w:tc>
        <w:tc>
          <w:tcPr>
            <w:tcW w:w="1789" w:type="dxa"/>
          </w:tcPr>
          <w:p>
            <w:pPr>
              <w:pStyle w:val="TableParagraph"/>
              <w:spacing w:before="15"/>
              <w:ind w:right="475"/>
              <w:jc w:val="center"/>
              <w:rPr>
                <w:sz w:val="24"/>
              </w:rPr>
            </w:pPr>
            <w:r>
              <w:rPr>
                <w:sz w:val="24"/>
              </w:rPr>
              <w:t>11</w:t>
            </w:r>
            <w:r>
              <w:rPr>
                <w:spacing w:val="-2"/>
                <w:sz w:val="24"/>
              </w:rPr>
              <w:t> (79%)</w:t>
            </w:r>
          </w:p>
        </w:tc>
        <w:tc>
          <w:tcPr>
            <w:tcW w:w="1015" w:type="dxa"/>
          </w:tcPr>
          <w:p>
            <w:pPr>
              <w:pStyle w:val="TableParagraph"/>
              <w:rPr>
                <w:sz w:val="22"/>
              </w:rPr>
            </w:pPr>
          </w:p>
        </w:tc>
      </w:tr>
      <w:tr>
        <w:trPr>
          <w:trHeight w:val="332" w:hRule="atLeast"/>
        </w:trPr>
        <w:tc>
          <w:tcPr>
            <w:tcW w:w="4328" w:type="dxa"/>
            <w:tcBorders>
              <w:bottom w:val="single" w:sz="8" w:space="0" w:color="000000"/>
            </w:tcBorders>
          </w:tcPr>
          <w:p>
            <w:pPr>
              <w:pStyle w:val="TableParagraph"/>
              <w:spacing w:before="16"/>
              <w:ind w:left="314"/>
              <w:rPr>
                <w:i/>
                <w:sz w:val="24"/>
              </w:rPr>
            </w:pPr>
            <w:r>
              <w:rPr>
                <w:i/>
                <w:sz w:val="24"/>
              </w:rPr>
              <w:t>&gt;</w:t>
            </w:r>
            <w:r>
              <w:rPr>
                <w:i/>
                <w:spacing w:val="-2"/>
                <w:sz w:val="24"/>
              </w:rPr>
              <w:t> </w:t>
            </w:r>
            <w:r>
              <w:rPr>
                <w:i/>
                <w:sz w:val="24"/>
              </w:rPr>
              <w:t>2 </w:t>
            </w:r>
            <w:r>
              <w:rPr>
                <w:i/>
                <w:spacing w:val="-2"/>
                <w:sz w:val="24"/>
              </w:rPr>
              <w:t>weeks</w:t>
            </w:r>
          </w:p>
        </w:tc>
        <w:tc>
          <w:tcPr>
            <w:tcW w:w="2629" w:type="dxa"/>
            <w:tcBorders>
              <w:bottom w:val="single" w:sz="8" w:space="0" w:color="000000"/>
            </w:tcBorders>
          </w:tcPr>
          <w:p>
            <w:pPr>
              <w:pStyle w:val="TableParagraph"/>
              <w:spacing w:before="16"/>
              <w:ind w:left="3" w:right="472"/>
              <w:jc w:val="center"/>
              <w:rPr>
                <w:sz w:val="24"/>
              </w:rPr>
            </w:pPr>
            <w:r>
              <w:rPr>
                <w:sz w:val="24"/>
              </w:rPr>
              <w:t>32</w:t>
            </w:r>
            <w:r>
              <w:rPr>
                <w:spacing w:val="-2"/>
                <w:sz w:val="24"/>
              </w:rPr>
              <w:t> (27%)</w:t>
            </w:r>
          </w:p>
        </w:tc>
        <w:tc>
          <w:tcPr>
            <w:tcW w:w="1789" w:type="dxa"/>
            <w:tcBorders>
              <w:bottom w:val="single" w:sz="8" w:space="0" w:color="000000"/>
            </w:tcBorders>
          </w:tcPr>
          <w:p>
            <w:pPr>
              <w:pStyle w:val="TableParagraph"/>
              <w:spacing w:before="16"/>
              <w:ind w:right="475"/>
              <w:jc w:val="center"/>
              <w:rPr>
                <w:sz w:val="24"/>
              </w:rPr>
            </w:pPr>
            <w:r>
              <w:rPr>
                <w:sz w:val="24"/>
              </w:rPr>
              <w:t>3 </w:t>
            </w:r>
            <w:r>
              <w:rPr>
                <w:spacing w:val="-2"/>
                <w:sz w:val="24"/>
              </w:rPr>
              <w:t>(21%)</w:t>
            </w:r>
          </w:p>
        </w:tc>
        <w:tc>
          <w:tcPr>
            <w:tcW w:w="1015" w:type="dxa"/>
            <w:tcBorders>
              <w:bottom w:val="single" w:sz="8" w:space="0" w:color="000000"/>
            </w:tcBorders>
          </w:tcPr>
          <w:p>
            <w:pPr>
              <w:pStyle w:val="TableParagraph"/>
              <w:rPr>
                <w:sz w:val="22"/>
              </w:rPr>
            </w:pPr>
          </w:p>
        </w:tc>
      </w:tr>
      <w:tr>
        <w:trPr>
          <w:trHeight w:val="268" w:hRule="atLeast"/>
        </w:trPr>
        <w:tc>
          <w:tcPr>
            <w:tcW w:w="9761" w:type="dxa"/>
            <w:gridSpan w:val="4"/>
            <w:tcBorders>
              <w:top w:val="single" w:sz="8" w:space="0" w:color="000000"/>
              <w:bottom w:val="single" w:sz="2" w:space="0" w:color="000000"/>
            </w:tcBorders>
          </w:tcPr>
          <w:p>
            <w:pPr>
              <w:pStyle w:val="TableParagraph"/>
              <w:spacing w:line="249" w:lineRule="exact"/>
              <w:ind w:left="130"/>
              <w:rPr>
                <w:sz w:val="24"/>
              </w:rPr>
            </w:pPr>
            <w:r>
              <w:rPr>
                <w:sz w:val="24"/>
                <w:vertAlign w:val="superscript"/>
              </w:rPr>
              <w:t>1</w:t>
            </w:r>
            <w:r>
              <w:rPr>
                <w:sz w:val="24"/>
                <w:vertAlign w:val="baseline"/>
              </w:rPr>
              <w:t>n</w:t>
            </w:r>
            <w:r>
              <w:rPr>
                <w:spacing w:val="-2"/>
                <w:sz w:val="24"/>
                <w:vertAlign w:val="baseline"/>
              </w:rPr>
              <w:t> </w:t>
            </w:r>
            <w:r>
              <w:rPr>
                <w:sz w:val="24"/>
                <w:vertAlign w:val="baseline"/>
              </w:rPr>
              <w:t>(%);</w:t>
            </w:r>
            <w:r>
              <w:rPr>
                <w:spacing w:val="-1"/>
                <w:sz w:val="24"/>
                <w:vertAlign w:val="baseline"/>
              </w:rPr>
              <w:t> </w:t>
            </w:r>
            <w:r>
              <w:rPr>
                <w:sz w:val="24"/>
                <w:vertAlign w:val="baseline"/>
              </w:rPr>
              <w:t>Median</w:t>
            </w:r>
            <w:r>
              <w:rPr>
                <w:spacing w:val="-1"/>
                <w:sz w:val="24"/>
                <w:vertAlign w:val="baseline"/>
              </w:rPr>
              <w:t> </w:t>
            </w:r>
            <w:r>
              <w:rPr>
                <w:sz w:val="24"/>
                <w:vertAlign w:val="baseline"/>
              </w:rPr>
              <w:t>(IQR),</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1"/>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z w:val="24"/>
                <w:vertAlign w:val="baseline"/>
              </w:rPr>
              <w:t>0.05</w:t>
            </w:r>
            <w:r>
              <w:rPr>
                <w:spacing w:val="-1"/>
                <w:sz w:val="24"/>
                <w:vertAlign w:val="baseline"/>
              </w:rPr>
              <w:t> </w:t>
            </w:r>
            <w:r>
              <w:rPr>
                <w:sz w:val="24"/>
                <w:vertAlign w:val="baseline"/>
              </w:rPr>
              <w:t>and</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2"/>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pacing w:val="-4"/>
                <w:sz w:val="24"/>
                <w:vertAlign w:val="baseline"/>
              </w:rPr>
              <w:t>0.01</w:t>
            </w:r>
          </w:p>
        </w:tc>
      </w:tr>
      <w:tr>
        <w:trPr>
          <w:trHeight w:val="278" w:hRule="atLeast"/>
        </w:trPr>
        <w:tc>
          <w:tcPr>
            <w:tcW w:w="9761" w:type="dxa"/>
            <w:gridSpan w:val="4"/>
            <w:tcBorders>
              <w:top w:val="single" w:sz="2" w:space="0" w:color="000000"/>
            </w:tcBorders>
          </w:tcPr>
          <w:p>
            <w:pPr>
              <w:pStyle w:val="TableParagraph"/>
              <w:spacing w:line="251" w:lineRule="exact"/>
              <w:ind w:left="130"/>
              <w:rPr>
                <w:sz w:val="24"/>
              </w:rPr>
            </w:pPr>
            <w:r>
              <w:rPr>
                <w:sz w:val="24"/>
                <w:vertAlign w:val="superscript"/>
              </w:rPr>
              <w:t>2</w:t>
            </w:r>
            <w:r>
              <w:rPr>
                <w:sz w:val="24"/>
                <w:vertAlign w:val="baseline"/>
              </w:rPr>
              <w:t>Fisher's</w:t>
            </w:r>
            <w:r>
              <w:rPr>
                <w:spacing w:val="-1"/>
                <w:sz w:val="24"/>
                <w:vertAlign w:val="baseline"/>
              </w:rPr>
              <w:t> </w:t>
            </w:r>
            <w:r>
              <w:rPr>
                <w:sz w:val="24"/>
                <w:vertAlign w:val="baseline"/>
              </w:rPr>
              <w:t>exact</w:t>
            </w:r>
            <w:r>
              <w:rPr>
                <w:spacing w:val="-1"/>
                <w:sz w:val="24"/>
                <w:vertAlign w:val="baseline"/>
              </w:rPr>
              <w:t> </w:t>
            </w:r>
            <w:r>
              <w:rPr>
                <w:sz w:val="24"/>
                <w:vertAlign w:val="baseline"/>
              </w:rPr>
              <w:t>test;</w:t>
            </w:r>
            <w:r>
              <w:rPr>
                <w:spacing w:val="-1"/>
                <w:sz w:val="24"/>
                <w:vertAlign w:val="baseline"/>
              </w:rPr>
              <w:t> </w:t>
            </w:r>
            <w:r>
              <w:rPr>
                <w:sz w:val="24"/>
                <w:vertAlign w:val="baseline"/>
              </w:rPr>
              <w:t>Pearson's</w:t>
            </w:r>
            <w:r>
              <w:rPr>
                <w:spacing w:val="-1"/>
                <w:sz w:val="24"/>
                <w:vertAlign w:val="baseline"/>
              </w:rPr>
              <w:t> </w:t>
            </w:r>
            <w:r>
              <w:rPr>
                <w:sz w:val="24"/>
                <w:vertAlign w:val="baseline"/>
              </w:rPr>
              <w:t>Chi-squared</w:t>
            </w:r>
            <w:r>
              <w:rPr>
                <w:spacing w:val="-1"/>
                <w:sz w:val="24"/>
                <w:vertAlign w:val="baseline"/>
              </w:rPr>
              <w:t> </w:t>
            </w:r>
            <w:r>
              <w:rPr>
                <w:sz w:val="24"/>
                <w:vertAlign w:val="baseline"/>
              </w:rPr>
              <w:t>test;</w:t>
            </w:r>
            <w:r>
              <w:rPr>
                <w:spacing w:val="-1"/>
                <w:sz w:val="24"/>
                <w:vertAlign w:val="baseline"/>
              </w:rPr>
              <w:t> </w:t>
            </w:r>
            <w:r>
              <w:rPr>
                <w:sz w:val="24"/>
                <w:vertAlign w:val="baseline"/>
              </w:rPr>
              <w:t>Wilcoxon</w:t>
            </w:r>
            <w:r>
              <w:rPr>
                <w:spacing w:val="-1"/>
                <w:sz w:val="24"/>
                <w:vertAlign w:val="baseline"/>
              </w:rPr>
              <w:t> </w:t>
            </w:r>
            <w:r>
              <w:rPr>
                <w:sz w:val="24"/>
                <w:vertAlign w:val="baseline"/>
              </w:rPr>
              <w:t>rank</w:t>
            </w:r>
            <w:r>
              <w:rPr>
                <w:spacing w:val="-1"/>
                <w:sz w:val="24"/>
                <w:vertAlign w:val="baseline"/>
              </w:rPr>
              <w:t> </w:t>
            </w:r>
            <w:r>
              <w:rPr>
                <w:sz w:val="24"/>
                <w:vertAlign w:val="baseline"/>
              </w:rPr>
              <w:t>sum </w:t>
            </w:r>
            <w:r>
              <w:rPr>
                <w:spacing w:val="-4"/>
                <w:sz w:val="24"/>
                <w:vertAlign w:val="baseline"/>
              </w:rPr>
              <w:t>test</w:t>
            </w:r>
          </w:p>
        </w:tc>
      </w:tr>
    </w:tbl>
    <w:p>
      <w:pPr>
        <w:pStyle w:val="TableParagraph"/>
        <w:spacing w:after="0" w:line="251" w:lineRule="exact"/>
        <w:rPr>
          <w:sz w:val="24"/>
        </w:rPr>
        <w:sectPr>
          <w:pgSz w:w="11910" w:h="16840"/>
          <w:pgMar w:header="0" w:footer="1012" w:top="1400" w:bottom="1200" w:left="992" w:right="992"/>
        </w:sectPr>
      </w:pPr>
    </w:p>
    <w:p>
      <w:pPr>
        <w:pStyle w:val="Heading2"/>
        <w:numPr>
          <w:ilvl w:val="2"/>
          <w:numId w:val="24"/>
        </w:numPr>
        <w:tabs>
          <w:tab w:pos="627" w:val="left" w:leader="none"/>
        </w:tabs>
        <w:spacing w:line="240" w:lineRule="auto" w:before="61" w:after="0"/>
        <w:ind w:left="627" w:right="0" w:hanging="540"/>
        <w:jc w:val="both"/>
      </w:pPr>
      <w:bookmarkStart w:name="_bookmark67" w:id="68"/>
      <w:bookmarkEnd w:id="68"/>
      <w:r>
        <w:rPr>
          <w:b w:val="0"/>
        </w:rPr>
      </w:r>
      <w:r>
        <w:rPr/>
        <w:t>Maternal</w:t>
      </w:r>
      <w:r>
        <w:rPr>
          <w:spacing w:val="-4"/>
        </w:rPr>
        <w:t> </w:t>
      </w:r>
      <w:r>
        <w:rPr/>
        <w:t>and</w:t>
      </w:r>
      <w:r>
        <w:rPr>
          <w:spacing w:val="-1"/>
        </w:rPr>
        <w:t> </w:t>
      </w:r>
      <w:r>
        <w:rPr/>
        <w:t>Infant</w:t>
      </w:r>
      <w:r>
        <w:rPr>
          <w:spacing w:val="-2"/>
        </w:rPr>
        <w:t> </w:t>
      </w:r>
      <w:r>
        <w:rPr/>
        <w:t>factors</w:t>
      </w:r>
      <w:r>
        <w:rPr>
          <w:spacing w:val="-1"/>
        </w:rPr>
        <w:t> </w:t>
      </w:r>
      <w:r>
        <w:rPr/>
        <w:t>associated</w:t>
      </w:r>
      <w:r>
        <w:rPr>
          <w:spacing w:val="-1"/>
        </w:rPr>
        <w:t> </w:t>
      </w:r>
      <w:r>
        <w:rPr/>
        <w:t>with</w:t>
      </w:r>
      <w:r>
        <w:rPr>
          <w:spacing w:val="1"/>
        </w:rPr>
        <w:t> </w:t>
      </w:r>
      <w:r>
        <w:rPr/>
        <w:t>potential</w:t>
      </w:r>
      <w:r>
        <w:rPr>
          <w:spacing w:val="-1"/>
        </w:rPr>
        <w:t> </w:t>
      </w:r>
      <w:r>
        <w:rPr/>
        <w:t>postpartum</w:t>
      </w:r>
      <w:r>
        <w:rPr>
          <w:spacing w:val="-2"/>
        </w:rPr>
        <w:t> depression</w:t>
      </w:r>
    </w:p>
    <w:p>
      <w:pPr>
        <w:pStyle w:val="BodyText"/>
        <w:spacing w:line="480" w:lineRule="auto" w:before="141"/>
        <w:ind w:left="87" w:right="83"/>
        <w:jc w:val="both"/>
      </w:pPr>
      <w:r>
        <w:rPr/>
        <w:t>The research also looked at the relationship between a variety of mother and newborn factors and postpartum</w:t>
      </w:r>
      <w:r>
        <w:rPr>
          <w:spacing w:val="-14"/>
        </w:rPr>
        <w:t> </w:t>
      </w:r>
      <w:r>
        <w:rPr/>
        <w:t>depressed</w:t>
      </w:r>
      <w:r>
        <w:rPr>
          <w:spacing w:val="-14"/>
        </w:rPr>
        <w:t> </w:t>
      </w:r>
      <w:r>
        <w:rPr/>
        <w:t>disorders.</w:t>
      </w:r>
      <w:r>
        <w:rPr>
          <w:spacing w:val="-15"/>
        </w:rPr>
        <w:t> </w:t>
      </w:r>
      <w:r>
        <w:rPr/>
        <w:t>The</w:t>
      </w:r>
      <w:r>
        <w:rPr>
          <w:spacing w:val="-15"/>
        </w:rPr>
        <w:t> </w:t>
      </w:r>
      <w:r>
        <w:rPr/>
        <w:t>findings</w:t>
      </w:r>
      <w:r>
        <w:rPr>
          <w:spacing w:val="-12"/>
        </w:rPr>
        <w:t> </w:t>
      </w:r>
      <w:r>
        <w:rPr/>
        <w:t>are</w:t>
      </w:r>
      <w:r>
        <w:rPr>
          <w:spacing w:val="-15"/>
        </w:rPr>
        <w:t> </w:t>
      </w:r>
      <w:r>
        <w:rPr/>
        <w:t>presented</w:t>
      </w:r>
      <w:r>
        <w:rPr>
          <w:spacing w:val="-15"/>
        </w:rPr>
        <w:t> </w:t>
      </w:r>
      <w:r>
        <w:rPr/>
        <w:t>in</w:t>
      </w:r>
      <w:r>
        <w:rPr>
          <w:spacing w:val="-14"/>
        </w:rPr>
        <w:t> </w:t>
      </w:r>
      <w:r>
        <w:rPr/>
        <w:t>the</w:t>
      </w:r>
      <w:r>
        <w:rPr>
          <w:spacing w:val="-15"/>
        </w:rPr>
        <w:t> </w:t>
      </w:r>
      <w:r>
        <w:rPr/>
        <w:t>tables</w:t>
      </w:r>
      <w:r>
        <w:rPr>
          <w:spacing w:val="-14"/>
        </w:rPr>
        <w:t> </w:t>
      </w:r>
      <w:r>
        <w:rPr/>
        <w:t>4.7,</w:t>
      </w:r>
      <w:r>
        <w:rPr>
          <w:spacing w:val="-10"/>
        </w:rPr>
        <w:t> </w:t>
      </w:r>
      <w:r>
        <w:rPr/>
        <w:t>4.8,</w:t>
      </w:r>
      <w:r>
        <w:rPr>
          <w:spacing w:val="-14"/>
        </w:rPr>
        <w:t> </w:t>
      </w:r>
      <w:r>
        <w:rPr/>
        <w:t>and</w:t>
      </w:r>
      <w:r>
        <w:rPr>
          <w:spacing w:val="-14"/>
        </w:rPr>
        <w:t> </w:t>
      </w:r>
      <w:r>
        <w:rPr/>
        <w:t>4.9.</w:t>
      </w:r>
      <w:r>
        <w:rPr>
          <w:spacing w:val="-14"/>
        </w:rPr>
        <w:t> </w:t>
      </w:r>
      <w:r>
        <w:rPr/>
        <w:t>The</w:t>
      </w:r>
      <w:r>
        <w:rPr>
          <w:spacing w:val="-15"/>
        </w:rPr>
        <w:t> </w:t>
      </w:r>
      <w:r>
        <w:rPr/>
        <w:t>bivariate analysis</w:t>
      </w:r>
      <w:r>
        <w:rPr>
          <w:spacing w:val="-12"/>
        </w:rPr>
        <w:t> </w:t>
      </w:r>
      <w:r>
        <w:rPr/>
        <w:t>in</w:t>
      </w:r>
      <w:r>
        <w:rPr>
          <w:spacing w:val="-12"/>
        </w:rPr>
        <w:t> </w:t>
      </w:r>
      <w:r>
        <w:rPr/>
        <w:t>table</w:t>
      </w:r>
      <w:r>
        <w:rPr>
          <w:spacing w:val="-13"/>
        </w:rPr>
        <w:t> </w:t>
      </w:r>
      <w:r>
        <w:rPr/>
        <w:t>4.7</w:t>
      </w:r>
      <w:r>
        <w:rPr>
          <w:spacing w:val="-11"/>
        </w:rPr>
        <w:t> </w:t>
      </w:r>
      <w:r>
        <w:rPr/>
        <w:t>shows</w:t>
      </w:r>
      <w:r>
        <w:rPr>
          <w:spacing w:val="-12"/>
        </w:rPr>
        <w:t> </w:t>
      </w:r>
      <w:r>
        <w:rPr/>
        <w:t>that</w:t>
      </w:r>
      <w:r>
        <w:rPr>
          <w:spacing w:val="-12"/>
        </w:rPr>
        <w:t> </w:t>
      </w:r>
      <w:r>
        <w:rPr/>
        <w:t>none</w:t>
      </w:r>
      <w:r>
        <w:rPr>
          <w:spacing w:val="-13"/>
        </w:rPr>
        <w:t> </w:t>
      </w:r>
      <w:r>
        <w:rPr/>
        <w:t>of</w:t>
      </w:r>
      <w:r>
        <w:rPr>
          <w:spacing w:val="-13"/>
        </w:rPr>
        <w:t> </w:t>
      </w:r>
      <w:r>
        <w:rPr/>
        <w:t>the</w:t>
      </w:r>
      <w:r>
        <w:rPr>
          <w:spacing w:val="-13"/>
        </w:rPr>
        <w:t> </w:t>
      </w:r>
      <w:r>
        <w:rPr/>
        <w:t>prenatal</w:t>
      </w:r>
      <w:r>
        <w:rPr>
          <w:spacing w:val="-10"/>
        </w:rPr>
        <w:t> </w:t>
      </w:r>
      <w:r>
        <w:rPr/>
        <w:t>and</w:t>
      </w:r>
      <w:r>
        <w:rPr>
          <w:spacing w:val="-12"/>
        </w:rPr>
        <w:t> </w:t>
      </w:r>
      <w:r>
        <w:rPr/>
        <w:t>pregnancy-related</w:t>
      </w:r>
      <w:r>
        <w:rPr>
          <w:spacing w:val="-12"/>
        </w:rPr>
        <w:t> </w:t>
      </w:r>
      <w:r>
        <w:rPr/>
        <w:t>variables</w:t>
      </w:r>
      <w:r>
        <w:rPr>
          <w:spacing w:val="-12"/>
        </w:rPr>
        <w:t> </w:t>
      </w:r>
      <w:r>
        <w:rPr/>
        <w:t>were</w:t>
      </w:r>
      <w:r>
        <w:rPr>
          <w:spacing w:val="-13"/>
        </w:rPr>
        <w:t> </w:t>
      </w:r>
      <w:r>
        <w:rPr/>
        <w:t>substantially linked with PPD.</w:t>
      </w:r>
    </w:p>
    <w:p>
      <w:pPr>
        <w:pStyle w:val="BodyText"/>
      </w:pPr>
    </w:p>
    <w:p>
      <w:pPr>
        <w:pStyle w:val="BodyText"/>
        <w:spacing w:before="65"/>
      </w:pPr>
    </w:p>
    <w:p>
      <w:pPr>
        <w:pStyle w:val="Heading2"/>
        <w:ind w:left="87" w:firstLine="0"/>
      </w:pPr>
      <w:bookmarkStart w:name="_bookmark68" w:id="69"/>
      <w:bookmarkEnd w:id="69"/>
      <w:r>
        <w:rPr>
          <w:b w:val="0"/>
        </w:rPr>
      </w:r>
      <w:r>
        <w:rPr/>
        <w:t>Table</w:t>
      </w:r>
      <w:r>
        <w:rPr>
          <w:spacing w:val="-4"/>
        </w:rPr>
        <w:t> </w:t>
      </w:r>
      <w:r>
        <w:rPr/>
        <w:t>4.</w:t>
      </w:r>
      <w:r>
        <w:rPr>
          <w:spacing w:val="-4"/>
        </w:rPr>
        <w:t> </w:t>
      </w:r>
      <w:r>
        <w:rPr/>
        <w:t>4:</w:t>
      </w:r>
      <w:r>
        <w:rPr>
          <w:spacing w:val="-4"/>
        </w:rPr>
        <w:t> </w:t>
      </w:r>
      <w:r>
        <w:rPr/>
        <w:t>Antenatal</w:t>
      </w:r>
      <w:r>
        <w:rPr>
          <w:spacing w:val="-4"/>
        </w:rPr>
        <w:t> </w:t>
      </w:r>
      <w:r>
        <w:rPr/>
        <w:t>and</w:t>
      </w:r>
      <w:r>
        <w:rPr>
          <w:spacing w:val="-4"/>
        </w:rPr>
        <w:t> </w:t>
      </w:r>
      <w:r>
        <w:rPr/>
        <w:t>Pregnancy-related</w:t>
      </w:r>
      <w:r>
        <w:rPr>
          <w:spacing w:val="-4"/>
        </w:rPr>
        <w:t> </w:t>
      </w:r>
      <w:r>
        <w:rPr/>
        <w:t>factors</w:t>
      </w:r>
      <w:r>
        <w:rPr>
          <w:spacing w:val="-4"/>
        </w:rPr>
        <w:t> </w:t>
      </w:r>
      <w:r>
        <w:rPr/>
        <w:t>associated</w:t>
      </w:r>
      <w:r>
        <w:rPr>
          <w:spacing w:val="-4"/>
        </w:rPr>
        <w:t> </w:t>
      </w:r>
      <w:r>
        <w:rPr/>
        <w:t>with</w:t>
      </w:r>
      <w:r>
        <w:rPr>
          <w:spacing w:val="-4"/>
        </w:rPr>
        <w:t> </w:t>
      </w:r>
      <w:r>
        <w:rPr/>
        <w:t>Postpartum</w:t>
      </w:r>
      <w:r>
        <w:rPr>
          <w:spacing w:val="-3"/>
        </w:rPr>
        <w:t> </w:t>
      </w:r>
      <w:r>
        <w:rPr/>
        <w:t>depressive symptoms (Bivariate Analysis)</w:t>
      </w:r>
    </w:p>
    <w:p>
      <w:pPr>
        <w:pStyle w:val="BodyText"/>
        <w:spacing w:before="8"/>
        <w:rPr>
          <w:b/>
          <w:sz w:val="17"/>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5"/>
        <w:gridCol w:w="1940"/>
        <w:gridCol w:w="2215"/>
        <w:gridCol w:w="1073"/>
      </w:tblGrid>
      <w:tr>
        <w:trPr>
          <w:trHeight w:val="316" w:hRule="atLeast"/>
        </w:trPr>
        <w:tc>
          <w:tcPr>
            <w:tcW w:w="4535" w:type="dxa"/>
            <w:vMerge w:val="restart"/>
            <w:tcBorders>
              <w:top w:val="single" w:sz="8" w:space="0" w:color="000000"/>
              <w:bottom w:val="single" w:sz="8" w:space="0" w:color="000000"/>
            </w:tcBorders>
          </w:tcPr>
          <w:p>
            <w:pPr>
              <w:pStyle w:val="TableParagraph"/>
              <w:spacing w:before="166"/>
              <w:ind w:left="1428"/>
              <w:rPr>
                <w:b/>
                <w:sz w:val="24"/>
              </w:rPr>
            </w:pPr>
            <w:r>
              <w:rPr>
                <w:b/>
                <w:spacing w:val="-2"/>
                <w:sz w:val="24"/>
              </w:rPr>
              <w:t>Characteristic</w:t>
            </w:r>
          </w:p>
        </w:tc>
        <w:tc>
          <w:tcPr>
            <w:tcW w:w="4155" w:type="dxa"/>
            <w:gridSpan w:val="2"/>
            <w:tcBorders>
              <w:top w:val="single" w:sz="8" w:space="0" w:color="000000"/>
              <w:bottom w:val="single" w:sz="8" w:space="0" w:color="000000"/>
            </w:tcBorders>
          </w:tcPr>
          <w:p>
            <w:pPr>
              <w:pStyle w:val="TableParagraph"/>
              <w:spacing w:line="275" w:lineRule="exact"/>
              <w:ind w:left="760"/>
              <w:rPr>
                <w:b/>
                <w:sz w:val="24"/>
              </w:rPr>
            </w:pPr>
            <w:r>
              <w:rPr>
                <w:b/>
                <w:sz w:val="24"/>
              </w:rPr>
              <w:t>Postpartum</w:t>
            </w:r>
            <w:r>
              <w:rPr>
                <w:b/>
                <w:spacing w:val="-1"/>
                <w:sz w:val="24"/>
              </w:rPr>
              <w:t> </w:t>
            </w:r>
            <w:r>
              <w:rPr>
                <w:b/>
                <w:spacing w:val="-2"/>
                <w:sz w:val="24"/>
              </w:rPr>
              <w:t>Depression</w:t>
            </w:r>
          </w:p>
        </w:tc>
        <w:tc>
          <w:tcPr>
            <w:tcW w:w="1073" w:type="dxa"/>
            <w:vMerge w:val="restart"/>
            <w:tcBorders>
              <w:top w:val="single" w:sz="8" w:space="0" w:color="000000"/>
              <w:bottom w:val="single" w:sz="8" w:space="0" w:color="000000"/>
            </w:tcBorders>
          </w:tcPr>
          <w:p>
            <w:pPr>
              <w:pStyle w:val="TableParagraph"/>
              <w:spacing w:before="8"/>
              <w:ind w:left="58"/>
              <w:jc w:val="center"/>
              <w:rPr>
                <w:b/>
                <w:sz w:val="24"/>
              </w:rPr>
            </w:pPr>
            <w:r>
              <w:rPr>
                <w:b/>
                <w:spacing w:val="-5"/>
                <w:sz w:val="24"/>
              </w:rPr>
              <w:t>p-</w:t>
            </w:r>
          </w:p>
          <w:p>
            <w:pPr>
              <w:pStyle w:val="TableParagraph"/>
              <w:spacing w:before="36"/>
              <w:ind w:left="58" w:right="57"/>
              <w:jc w:val="center"/>
              <w:rPr>
                <w:b/>
                <w:position w:val="8"/>
                <w:sz w:val="16"/>
              </w:rPr>
            </w:pPr>
            <w:r>
              <w:rPr>
                <w:b/>
                <w:spacing w:val="-2"/>
                <w:sz w:val="24"/>
              </w:rPr>
              <w:t>value</w:t>
            </w:r>
            <w:r>
              <w:rPr>
                <w:b/>
                <w:spacing w:val="-2"/>
                <w:position w:val="8"/>
                <w:sz w:val="16"/>
              </w:rPr>
              <w:t>2</w:t>
            </w:r>
          </w:p>
        </w:tc>
      </w:tr>
      <w:tr>
        <w:trPr>
          <w:trHeight w:val="318" w:hRule="atLeast"/>
        </w:trPr>
        <w:tc>
          <w:tcPr>
            <w:tcW w:w="4535" w:type="dxa"/>
            <w:vMerge/>
            <w:tcBorders>
              <w:top w:val="nil"/>
              <w:bottom w:val="single" w:sz="8" w:space="0" w:color="000000"/>
            </w:tcBorders>
          </w:tcPr>
          <w:p>
            <w:pPr>
              <w:rPr>
                <w:sz w:val="2"/>
                <w:szCs w:val="2"/>
              </w:rPr>
            </w:pPr>
          </w:p>
        </w:tc>
        <w:tc>
          <w:tcPr>
            <w:tcW w:w="1940" w:type="dxa"/>
            <w:tcBorders>
              <w:top w:val="single" w:sz="8" w:space="0" w:color="000000"/>
              <w:bottom w:val="single" w:sz="8" w:space="0" w:color="000000"/>
            </w:tcBorders>
          </w:tcPr>
          <w:p>
            <w:pPr>
              <w:pStyle w:val="TableParagraph"/>
              <w:spacing w:line="277" w:lineRule="exact"/>
              <w:ind w:right="257"/>
              <w:jc w:val="center"/>
              <w:rPr>
                <w:b/>
                <w:position w:val="8"/>
                <w:sz w:val="16"/>
              </w:rPr>
            </w:pPr>
            <w:r>
              <w:rPr>
                <w:b/>
                <w:sz w:val="24"/>
              </w:rPr>
              <w:t>NO, N = </w:t>
            </w:r>
            <w:r>
              <w:rPr>
                <w:b/>
                <w:spacing w:val="-4"/>
                <w:sz w:val="24"/>
              </w:rPr>
              <w:t>121</w:t>
            </w:r>
            <w:r>
              <w:rPr>
                <w:b/>
                <w:spacing w:val="-4"/>
                <w:position w:val="8"/>
                <w:sz w:val="16"/>
              </w:rPr>
              <w:t>1</w:t>
            </w:r>
          </w:p>
        </w:tc>
        <w:tc>
          <w:tcPr>
            <w:tcW w:w="2215" w:type="dxa"/>
            <w:tcBorders>
              <w:top w:val="single" w:sz="8" w:space="0" w:color="000000"/>
              <w:bottom w:val="single" w:sz="8" w:space="0" w:color="000000"/>
            </w:tcBorders>
          </w:tcPr>
          <w:p>
            <w:pPr>
              <w:pStyle w:val="TableParagraph"/>
              <w:spacing w:line="277" w:lineRule="exact"/>
              <w:ind w:left="3" w:right="29"/>
              <w:jc w:val="center"/>
              <w:rPr>
                <w:b/>
                <w:position w:val="8"/>
                <w:sz w:val="16"/>
              </w:rPr>
            </w:pPr>
            <w:r>
              <w:rPr>
                <w:b/>
                <w:sz w:val="24"/>
              </w:rPr>
              <w:t>YES, N = </w:t>
            </w:r>
            <w:r>
              <w:rPr>
                <w:b/>
                <w:spacing w:val="-5"/>
                <w:sz w:val="24"/>
              </w:rPr>
              <w:t>14</w:t>
            </w:r>
            <w:r>
              <w:rPr>
                <w:b/>
                <w:spacing w:val="-5"/>
                <w:position w:val="8"/>
                <w:sz w:val="16"/>
              </w:rPr>
              <w:t>1</w:t>
            </w:r>
          </w:p>
        </w:tc>
        <w:tc>
          <w:tcPr>
            <w:tcW w:w="1073" w:type="dxa"/>
            <w:vMerge/>
            <w:tcBorders>
              <w:top w:val="nil"/>
              <w:bottom w:val="single" w:sz="8" w:space="0" w:color="000000"/>
            </w:tcBorders>
          </w:tcPr>
          <w:p>
            <w:pPr>
              <w:rPr>
                <w:sz w:val="2"/>
                <w:szCs w:val="2"/>
              </w:rPr>
            </w:pPr>
          </w:p>
        </w:tc>
      </w:tr>
      <w:tr>
        <w:trPr>
          <w:trHeight w:val="300" w:hRule="atLeast"/>
        </w:trPr>
        <w:tc>
          <w:tcPr>
            <w:tcW w:w="4535" w:type="dxa"/>
            <w:tcBorders>
              <w:top w:val="single" w:sz="8" w:space="0" w:color="000000"/>
            </w:tcBorders>
          </w:tcPr>
          <w:p>
            <w:pPr>
              <w:pStyle w:val="TableParagraph"/>
              <w:spacing w:line="275" w:lineRule="exact"/>
              <w:ind w:left="223"/>
              <w:rPr>
                <w:b/>
                <w:sz w:val="24"/>
              </w:rPr>
            </w:pPr>
            <w:r>
              <w:rPr>
                <w:b/>
                <w:sz w:val="24"/>
              </w:rPr>
              <w:t>Pregnancy</w:t>
            </w:r>
            <w:r>
              <w:rPr>
                <w:b/>
                <w:spacing w:val="-4"/>
                <w:sz w:val="24"/>
              </w:rPr>
              <w:t> </w:t>
            </w:r>
            <w:r>
              <w:rPr>
                <w:b/>
                <w:spacing w:val="-2"/>
                <w:sz w:val="24"/>
              </w:rPr>
              <w:t>planned</w:t>
            </w:r>
          </w:p>
        </w:tc>
        <w:tc>
          <w:tcPr>
            <w:tcW w:w="1940" w:type="dxa"/>
            <w:tcBorders>
              <w:top w:val="single" w:sz="8" w:space="0" w:color="000000"/>
            </w:tcBorders>
          </w:tcPr>
          <w:p>
            <w:pPr>
              <w:pStyle w:val="TableParagraph"/>
              <w:rPr>
                <w:sz w:val="22"/>
              </w:rPr>
            </w:pPr>
          </w:p>
        </w:tc>
        <w:tc>
          <w:tcPr>
            <w:tcW w:w="2215" w:type="dxa"/>
            <w:tcBorders>
              <w:top w:val="single" w:sz="8" w:space="0" w:color="000000"/>
            </w:tcBorders>
          </w:tcPr>
          <w:p>
            <w:pPr>
              <w:pStyle w:val="TableParagraph"/>
              <w:rPr>
                <w:sz w:val="22"/>
              </w:rPr>
            </w:pPr>
          </w:p>
        </w:tc>
        <w:tc>
          <w:tcPr>
            <w:tcW w:w="1073" w:type="dxa"/>
            <w:tcBorders>
              <w:top w:val="single" w:sz="8" w:space="0" w:color="000000"/>
            </w:tcBorders>
          </w:tcPr>
          <w:p>
            <w:pPr>
              <w:pStyle w:val="TableParagraph"/>
              <w:spacing w:line="275" w:lineRule="exact"/>
              <w:jc w:val="center"/>
              <w:rPr>
                <w:sz w:val="24"/>
              </w:rPr>
            </w:pPr>
            <w:r>
              <w:rPr>
                <w:spacing w:val="-2"/>
                <w:sz w:val="24"/>
              </w:rPr>
              <w:t>0.654</w:t>
            </w:r>
          </w:p>
        </w:tc>
      </w:tr>
      <w:tr>
        <w:trPr>
          <w:trHeight w:val="317" w:hRule="atLeast"/>
        </w:trPr>
        <w:tc>
          <w:tcPr>
            <w:tcW w:w="4535" w:type="dxa"/>
          </w:tcPr>
          <w:p>
            <w:pPr>
              <w:pStyle w:val="TableParagraph"/>
              <w:spacing w:before="15"/>
              <w:ind w:left="422"/>
              <w:rPr>
                <w:i/>
                <w:sz w:val="24"/>
              </w:rPr>
            </w:pPr>
            <w:r>
              <w:rPr>
                <w:i/>
                <w:spacing w:val="-5"/>
                <w:sz w:val="24"/>
              </w:rPr>
              <w:t>No</w:t>
            </w:r>
          </w:p>
        </w:tc>
        <w:tc>
          <w:tcPr>
            <w:tcW w:w="1940" w:type="dxa"/>
          </w:tcPr>
          <w:p>
            <w:pPr>
              <w:pStyle w:val="TableParagraph"/>
              <w:spacing w:before="15"/>
              <w:ind w:left="3" w:right="257"/>
              <w:jc w:val="center"/>
              <w:rPr>
                <w:sz w:val="24"/>
              </w:rPr>
            </w:pPr>
            <w:r>
              <w:rPr>
                <w:sz w:val="24"/>
              </w:rPr>
              <w:t>10</w:t>
            </w:r>
            <w:r>
              <w:rPr>
                <w:spacing w:val="-2"/>
                <w:sz w:val="24"/>
              </w:rPr>
              <w:t> (8.3%)</w:t>
            </w:r>
          </w:p>
        </w:tc>
        <w:tc>
          <w:tcPr>
            <w:tcW w:w="2215" w:type="dxa"/>
          </w:tcPr>
          <w:p>
            <w:pPr>
              <w:pStyle w:val="TableParagraph"/>
              <w:spacing w:before="15"/>
              <w:ind w:left="1" w:right="29"/>
              <w:jc w:val="center"/>
              <w:rPr>
                <w:sz w:val="24"/>
              </w:rPr>
            </w:pPr>
            <w:r>
              <w:rPr>
                <w:sz w:val="24"/>
              </w:rPr>
              <w:t>2 </w:t>
            </w:r>
            <w:r>
              <w:rPr>
                <w:spacing w:val="-2"/>
                <w:sz w:val="24"/>
              </w:rPr>
              <w:t>(14%)</w:t>
            </w:r>
          </w:p>
        </w:tc>
        <w:tc>
          <w:tcPr>
            <w:tcW w:w="1073" w:type="dxa"/>
          </w:tcPr>
          <w:p>
            <w:pPr>
              <w:pStyle w:val="TableParagraph"/>
              <w:rPr>
                <w:sz w:val="22"/>
              </w:rPr>
            </w:pPr>
          </w:p>
        </w:tc>
      </w:tr>
      <w:tr>
        <w:trPr>
          <w:trHeight w:val="317" w:hRule="atLeast"/>
        </w:trPr>
        <w:tc>
          <w:tcPr>
            <w:tcW w:w="4535" w:type="dxa"/>
          </w:tcPr>
          <w:p>
            <w:pPr>
              <w:pStyle w:val="TableParagraph"/>
              <w:spacing w:before="16"/>
              <w:ind w:left="422"/>
              <w:rPr>
                <w:i/>
                <w:sz w:val="24"/>
              </w:rPr>
            </w:pPr>
            <w:r>
              <w:rPr>
                <w:i/>
                <w:spacing w:val="-2"/>
                <w:sz w:val="24"/>
              </w:rPr>
              <w:t>Refused</w:t>
            </w:r>
          </w:p>
        </w:tc>
        <w:tc>
          <w:tcPr>
            <w:tcW w:w="1940" w:type="dxa"/>
          </w:tcPr>
          <w:p>
            <w:pPr>
              <w:pStyle w:val="TableParagraph"/>
              <w:spacing w:before="16"/>
              <w:ind w:left="3" w:right="257"/>
              <w:jc w:val="center"/>
              <w:rPr>
                <w:sz w:val="24"/>
              </w:rPr>
            </w:pPr>
            <w:r>
              <w:rPr>
                <w:sz w:val="24"/>
              </w:rPr>
              <w:t>1 </w:t>
            </w:r>
            <w:r>
              <w:rPr>
                <w:spacing w:val="-2"/>
                <w:sz w:val="24"/>
              </w:rPr>
              <w:t>(0.8%)</w:t>
            </w:r>
          </w:p>
        </w:tc>
        <w:tc>
          <w:tcPr>
            <w:tcW w:w="2215" w:type="dxa"/>
          </w:tcPr>
          <w:p>
            <w:pPr>
              <w:pStyle w:val="TableParagraph"/>
              <w:spacing w:before="16"/>
              <w:ind w:left="1" w:right="29"/>
              <w:jc w:val="center"/>
              <w:rPr>
                <w:sz w:val="24"/>
              </w:rPr>
            </w:pPr>
            <w:r>
              <w:rPr>
                <w:sz w:val="24"/>
              </w:rPr>
              <w:t>0 </w:t>
            </w:r>
            <w:r>
              <w:rPr>
                <w:spacing w:val="-4"/>
                <w:sz w:val="24"/>
              </w:rPr>
              <w:t>(0%)</w:t>
            </w:r>
          </w:p>
        </w:tc>
        <w:tc>
          <w:tcPr>
            <w:tcW w:w="1073" w:type="dxa"/>
          </w:tcPr>
          <w:p>
            <w:pPr>
              <w:pStyle w:val="TableParagraph"/>
              <w:rPr>
                <w:sz w:val="22"/>
              </w:rPr>
            </w:pPr>
          </w:p>
        </w:tc>
      </w:tr>
      <w:tr>
        <w:trPr>
          <w:trHeight w:val="316" w:hRule="atLeast"/>
        </w:trPr>
        <w:tc>
          <w:tcPr>
            <w:tcW w:w="4535" w:type="dxa"/>
          </w:tcPr>
          <w:p>
            <w:pPr>
              <w:pStyle w:val="TableParagraph"/>
              <w:spacing w:before="15"/>
              <w:ind w:left="422"/>
              <w:rPr>
                <w:i/>
                <w:sz w:val="24"/>
              </w:rPr>
            </w:pPr>
            <w:r>
              <w:rPr>
                <w:i/>
                <w:spacing w:val="-5"/>
                <w:sz w:val="24"/>
              </w:rPr>
              <w:t>Yes</w:t>
            </w:r>
          </w:p>
        </w:tc>
        <w:tc>
          <w:tcPr>
            <w:tcW w:w="1940" w:type="dxa"/>
          </w:tcPr>
          <w:p>
            <w:pPr>
              <w:pStyle w:val="TableParagraph"/>
              <w:spacing w:before="15"/>
              <w:ind w:right="257"/>
              <w:jc w:val="center"/>
              <w:rPr>
                <w:sz w:val="24"/>
              </w:rPr>
            </w:pPr>
            <w:r>
              <w:rPr>
                <w:sz w:val="24"/>
              </w:rPr>
              <w:t>110 </w:t>
            </w:r>
            <w:r>
              <w:rPr>
                <w:spacing w:val="-2"/>
                <w:sz w:val="24"/>
              </w:rPr>
              <w:t>(92%)</w:t>
            </w:r>
          </w:p>
        </w:tc>
        <w:tc>
          <w:tcPr>
            <w:tcW w:w="2215" w:type="dxa"/>
          </w:tcPr>
          <w:p>
            <w:pPr>
              <w:pStyle w:val="TableParagraph"/>
              <w:spacing w:before="15"/>
              <w:ind w:right="29"/>
              <w:jc w:val="center"/>
              <w:rPr>
                <w:sz w:val="24"/>
              </w:rPr>
            </w:pPr>
            <w:r>
              <w:rPr>
                <w:sz w:val="24"/>
              </w:rPr>
              <w:t>12</w:t>
            </w:r>
            <w:r>
              <w:rPr>
                <w:spacing w:val="-2"/>
                <w:sz w:val="24"/>
              </w:rPr>
              <w:t> (86%)</w:t>
            </w:r>
          </w:p>
        </w:tc>
        <w:tc>
          <w:tcPr>
            <w:tcW w:w="1073" w:type="dxa"/>
          </w:tcPr>
          <w:p>
            <w:pPr>
              <w:pStyle w:val="TableParagraph"/>
              <w:rPr>
                <w:sz w:val="22"/>
              </w:rPr>
            </w:pPr>
          </w:p>
        </w:tc>
      </w:tr>
      <w:tr>
        <w:trPr>
          <w:trHeight w:val="316" w:hRule="atLeast"/>
        </w:trPr>
        <w:tc>
          <w:tcPr>
            <w:tcW w:w="4535" w:type="dxa"/>
          </w:tcPr>
          <w:p>
            <w:pPr>
              <w:pStyle w:val="TableParagraph"/>
              <w:spacing w:before="15"/>
              <w:ind w:left="122"/>
              <w:rPr>
                <w:b/>
                <w:sz w:val="24"/>
              </w:rPr>
            </w:pPr>
            <w:r>
              <w:rPr>
                <w:b/>
                <w:sz w:val="24"/>
              </w:rPr>
              <w:t>Antenatal</w:t>
            </w:r>
            <w:r>
              <w:rPr>
                <w:b/>
                <w:spacing w:val="-2"/>
                <w:sz w:val="24"/>
              </w:rPr>
              <w:t> clinic</w:t>
            </w:r>
          </w:p>
        </w:tc>
        <w:tc>
          <w:tcPr>
            <w:tcW w:w="1940" w:type="dxa"/>
          </w:tcPr>
          <w:p>
            <w:pPr>
              <w:pStyle w:val="TableParagraph"/>
              <w:rPr>
                <w:sz w:val="22"/>
              </w:rPr>
            </w:pPr>
          </w:p>
        </w:tc>
        <w:tc>
          <w:tcPr>
            <w:tcW w:w="2215" w:type="dxa"/>
          </w:tcPr>
          <w:p>
            <w:pPr>
              <w:pStyle w:val="TableParagraph"/>
              <w:rPr>
                <w:sz w:val="22"/>
              </w:rPr>
            </w:pPr>
          </w:p>
        </w:tc>
        <w:tc>
          <w:tcPr>
            <w:tcW w:w="1073" w:type="dxa"/>
          </w:tcPr>
          <w:p>
            <w:pPr>
              <w:pStyle w:val="TableParagraph"/>
              <w:spacing w:before="15"/>
              <w:jc w:val="center"/>
              <w:rPr>
                <w:sz w:val="24"/>
              </w:rPr>
            </w:pPr>
            <w:r>
              <w:rPr>
                <w:spacing w:val="-4"/>
                <w:sz w:val="24"/>
              </w:rPr>
              <w:t>0.10</w:t>
            </w:r>
          </w:p>
        </w:tc>
      </w:tr>
      <w:tr>
        <w:trPr>
          <w:trHeight w:val="318" w:hRule="atLeast"/>
        </w:trPr>
        <w:tc>
          <w:tcPr>
            <w:tcW w:w="4535" w:type="dxa"/>
          </w:tcPr>
          <w:p>
            <w:pPr>
              <w:pStyle w:val="TableParagraph"/>
              <w:spacing w:before="15"/>
              <w:ind w:left="422"/>
              <w:rPr>
                <w:i/>
                <w:sz w:val="24"/>
              </w:rPr>
            </w:pPr>
            <w:r>
              <w:rPr>
                <w:i/>
                <w:spacing w:val="-5"/>
                <w:sz w:val="24"/>
              </w:rPr>
              <w:t>No</w:t>
            </w:r>
          </w:p>
        </w:tc>
        <w:tc>
          <w:tcPr>
            <w:tcW w:w="1940" w:type="dxa"/>
          </w:tcPr>
          <w:p>
            <w:pPr>
              <w:pStyle w:val="TableParagraph"/>
              <w:spacing w:before="15"/>
              <w:ind w:right="257"/>
              <w:jc w:val="center"/>
              <w:rPr>
                <w:sz w:val="24"/>
              </w:rPr>
            </w:pPr>
            <w:r>
              <w:rPr>
                <w:sz w:val="24"/>
              </w:rPr>
              <w:t>0 </w:t>
            </w:r>
            <w:r>
              <w:rPr>
                <w:spacing w:val="-4"/>
                <w:sz w:val="24"/>
              </w:rPr>
              <w:t>(0%)</w:t>
            </w:r>
          </w:p>
        </w:tc>
        <w:tc>
          <w:tcPr>
            <w:tcW w:w="2215" w:type="dxa"/>
          </w:tcPr>
          <w:p>
            <w:pPr>
              <w:pStyle w:val="TableParagraph"/>
              <w:spacing w:before="15"/>
              <w:ind w:left="1" w:right="29"/>
              <w:jc w:val="center"/>
              <w:rPr>
                <w:sz w:val="24"/>
              </w:rPr>
            </w:pPr>
            <w:r>
              <w:rPr>
                <w:sz w:val="24"/>
              </w:rPr>
              <w:t>1 </w:t>
            </w:r>
            <w:r>
              <w:rPr>
                <w:spacing w:val="-4"/>
                <w:sz w:val="24"/>
              </w:rPr>
              <w:t>(7%)</w:t>
            </w:r>
          </w:p>
        </w:tc>
        <w:tc>
          <w:tcPr>
            <w:tcW w:w="1073" w:type="dxa"/>
          </w:tcPr>
          <w:p>
            <w:pPr>
              <w:pStyle w:val="TableParagraph"/>
              <w:rPr>
                <w:sz w:val="22"/>
              </w:rPr>
            </w:pPr>
          </w:p>
        </w:tc>
      </w:tr>
      <w:tr>
        <w:trPr>
          <w:trHeight w:val="318" w:hRule="atLeast"/>
        </w:trPr>
        <w:tc>
          <w:tcPr>
            <w:tcW w:w="4535" w:type="dxa"/>
          </w:tcPr>
          <w:p>
            <w:pPr>
              <w:pStyle w:val="TableParagraph"/>
              <w:spacing w:before="16"/>
              <w:ind w:left="422"/>
              <w:rPr>
                <w:i/>
                <w:sz w:val="24"/>
              </w:rPr>
            </w:pPr>
            <w:r>
              <w:rPr>
                <w:i/>
                <w:spacing w:val="-5"/>
                <w:sz w:val="24"/>
              </w:rPr>
              <w:t>Yes</w:t>
            </w:r>
          </w:p>
        </w:tc>
        <w:tc>
          <w:tcPr>
            <w:tcW w:w="1940" w:type="dxa"/>
          </w:tcPr>
          <w:p>
            <w:pPr>
              <w:pStyle w:val="TableParagraph"/>
              <w:spacing w:before="16"/>
              <w:ind w:right="257"/>
              <w:jc w:val="center"/>
              <w:rPr>
                <w:sz w:val="24"/>
              </w:rPr>
            </w:pPr>
            <w:r>
              <w:rPr>
                <w:sz w:val="24"/>
              </w:rPr>
              <w:t>121 </w:t>
            </w:r>
            <w:r>
              <w:rPr>
                <w:spacing w:val="-2"/>
                <w:sz w:val="24"/>
              </w:rPr>
              <w:t>(100%)</w:t>
            </w:r>
          </w:p>
        </w:tc>
        <w:tc>
          <w:tcPr>
            <w:tcW w:w="2215" w:type="dxa"/>
          </w:tcPr>
          <w:p>
            <w:pPr>
              <w:pStyle w:val="TableParagraph"/>
              <w:spacing w:before="16"/>
              <w:ind w:right="29"/>
              <w:jc w:val="center"/>
              <w:rPr>
                <w:sz w:val="24"/>
              </w:rPr>
            </w:pPr>
            <w:r>
              <w:rPr>
                <w:sz w:val="24"/>
              </w:rPr>
              <w:t>13</w:t>
            </w:r>
            <w:r>
              <w:rPr>
                <w:spacing w:val="-2"/>
                <w:sz w:val="24"/>
              </w:rPr>
              <w:t> (93%)</w:t>
            </w:r>
          </w:p>
        </w:tc>
        <w:tc>
          <w:tcPr>
            <w:tcW w:w="1073" w:type="dxa"/>
          </w:tcPr>
          <w:p>
            <w:pPr>
              <w:pStyle w:val="TableParagraph"/>
              <w:rPr>
                <w:sz w:val="22"/>
              </w:rPr>
            </w:pPr>
          </w:p>
        </w:tc>
      </w:tr>
      <w:tr>
        <w:trPr>
          <w:trHeight w:val="317" w:hRule="atLeast"/>
        </w:trPr>
        <w:tc>
          <w:tcPr>
            <w:tcW w:w="4535" w:type="dxa"/>
          </w:tcPr>
          <w:p>
            <w:pPr>
              <w:pStyle w:val="TableParagraph"/>
              <w:spacing w:before="15"/>
              <w:ind w:left="122"/>
              <w:rPr>
                <w:b/>
                <w:sz w:val="24"/>
              </w:rPr>
            </w:pPr>
            <w:r>
              <w:rPr>
                <w:b/>
                <w:sz w:val="24"/>
              </w:rPr>
              <w:t>Pregnancy</w:t>
            </w:r>
            <w:r>
              <w:rPr>
                <w:b/>
                <w:spacing w:val="-4"/>
                <w:sz w:val="24"/>
              </w:rPr>
              <w:t> </w:t>
            </w:r>
            <w:r>
              <w:rPr>
                <w:b/>
                <w:spacing w:val="-2"/>
                <w:sz w:val="24"/>
              </w:rPr>
              <w:t>wanted</w:t>
            </w:r>
          </w:p>
        </w:tc>
        <w:tc>
          <w:tcPr>
            <w:tcW w:w="1940" w:type="dxa"/>
          </w:tcPr>
          <w:p>
            <w:pPr>
              <w:pStyle w:val="TableParagraph"/>
              <w:rPr>
                <w:sz w:val="22"/>
              </w:rPr>
            </w:pPr>
          </w:p>
        </w:tc>
        <w:tc>
          <w:tcPr>
            <w:tcW w:w="2215" w:type="dxa"/>
          </w:tcPr>
          <w:p>
            <w:pPr>
              <w:pStyle w:val="TableParagraph"/>
              <w:rPr>
                <w:sz w:val="22"/>
              </w:rPr>
            </w:pPr>
          </w:p>
        </w:tc>
        <w:tc>
          <w:tcPr>
            <w:tcW w:w="1073" w:type="dxa"/>
          </w:tcPr>
          <w:p>
            <w:pPr>
              <w:pStyle w:val="TableParagraph"/>
              <w:spacing w:before="15"/>
              <w:jc w:val="center"/>
              <w:rPr>
                <w:sz w:val="24"/>
              </w:rPr>
            </w:pPr>
            <w:r>
              <w:rPr>
                <w:spacing w:val="-5"/>
                <w:sz w:val="24"/>
              </w:rPr>
              <w:t>0.7</w:t>
            </w:r>
          </w:p>
        </w:tc>
      </w:tr>
      <w:tr>
        <w:trPr>
          <w:trHeight w:val="316" w:hRule="atLeast"/>
        </w:trPr>
        <w:tc>
          <w:tcPr>
            <w:tcW w:w="4535" w:type="dxa"/>
          </w:tcPr>
          <w:p>
            <w:pPr>
              <w:pStyle w:val="TableParagraph"/>
              <w:spacing w:before="15"/>
              <w:ind w:left="422"/>
              <w:rPr>
                <w:i/>
                <w:sz w:val="24"/>
              </w:rPr>
            </w:pPr>
            <w:r>
              <w:rPr>
                <w:i/>
                <w:spacing w:val="-5"/>
                <w:sz w:val="24"/>
              </w:rPr>
              <w:t>No</w:t>
            </w:r>
          </w:p>
        </w:tc>
        <w:tc>
          <w:tcPr>
            <w:tcW w:w="1940" w:type="dxa"/>
          </w:tcPr>
          <w:p>
            <w:pPr>
              <w:pStyle w:val="TableParagraph"/>
              <w:spacing w:before="15"/>
              <w:ind w:right="257"/>
              <w:jc w:val="center"/>
              <w:rPr>
                <w:sz w:val="24"/>
              </w:rPr>
            </w:pPr>
            <w:r>
              <w:rPr>
                <w:sz w:val="24"/>
              </w:rPr>
              <w:t>12</w:t>
            </w:r>
            <w:r>
              <w:rPr>
                <w:spacing w:val="-2"/>
                <w:sz w:val="24"/>
              </w:rPr>
              <w:t> (10%)</w:t>
            </w:r>
          </w:p>
        </w:tc>
        <w:tc>
          <w:tcPr>
            <w:tcW w:w="2215" w:type="dxa"/>
          </w:tcPr>
          <w:p>
            <w:pPr>
              <w:pStyle w:val="TableParagraph"/>
              <w:spacing w:before="15"/>
              <w:ind w:left="1" w:right="29"/>
              <w:jc w:val="center"/>
              <w:rPr>
                <w:sz w:val="24"/>
              </w:rPr>
            </w:pPr>
            <w:r>
              <w:rPr>
                <w:sz w:val="24"/>
              </w:rPr>
              <w:t>2 </w:t>
            </w:r>
            <w:r>
              <w:rPr>
                <w:spacing w:val="-2"/>
                <w:sz w:val="24"/>
              </w:rPr>
              <w:t>(14%)</w:t>
            </w:r>
          </w:p>
        </w:tc>
        <w:tc>
          <w:tcPr>
            <w:tcW w:w="1073" w:type="dxa"/>
          </w:tcPr>
          <w:p>
            <w:pPr>
              <w:pStyle w:val="TableParagraph"/>
              <w:rPr>
                <w:sz w:val="22"/>
              </w:rPr>
            </w:pPr>
          </w:p>
        </w:tc>
      </w:tr>
      <w:tr>
        <w:trPr>
          <w:trHeight w:val="318" w:hRule="atLeast"/>
        </w:trPr>
        <w:tc>
          <w:tcPr>
            <w:tcW w:w="4535" w:type="dxa"/>
          </w:tcPr>
          <w:p>
            <w:pPr>
              <w:pStyle w:val="TableParagraph"/>
              <w:spacing w:before="15"/>
              <w:ind w:left="422"/>
              <w:rPr>
                <w:i/>
                <w:sz w:val="24"/>
              </w:rPr>
            </w:pPr>
            <w:r>
              <w:rPr>
                <w:i/>
                <w:spacing w:val="-2"/>
                <w:sz w:val="24"/>
              </w:rPr>
              <w:t>Refused</w:t>
            </w:r>
          </w:p>
        </w:tc>
        <w:tc>
          <w:tcPr>
            <w:tcW w:w="1940" w:type="dxa"/>
          </w:tcPr>
          <w:p>
            <w:pPr>
              <w:pStyle w:val="TableParagraph"/>
              <w:spacing w:before="15"/>
              <w:ind w:right="257"/>
              <w:jc w:val="center"/>
              <w:rPr>
                <w:sz w:val="24"/>
              </w:rPr>
            </w:pPr>
            <w:r>
              <w:rPr>
                <w:sz w:val="24"/>
              </w:rPr>
              <w:t>82</w:t>
            </w:r>
            <w:r>
              <w:rPr>
                <w:spacing w:val="-2"/>
                <w:sz w:val="24"/>
              </w:rPr>
              <w:t> (68%)</w:t>
            </w:r>
          </w:p>
        </w:tc>
        <w:tc>
          <w:tcPr>
            <w:tcW w:w="2215" w:type="dxa"/>
          </w:tcPr>
          <w:p>
            <w:pPr>
              <w:pStyle w:val="TableParagraph"/>
              <w:spacing w:before="15"/>
              <w:ind w:right="29"/>
              <w:jc w:val="center"/>
              <w:rPr>
                <w:sz w:val="24"/>
              </w:rPr>
            </w:pPr>
            <w:r>
              <w:rPr>
                <w:sz w:val="24"/>
              </w:rPr>
              <w:t>10</w:t>
            </w:r>
            <w:r>
              <w:rPr>
                <w:spacing w:val="-2"/>
                <w:sz w:val="24"/>
              </w:rPr>
              <w:t> (71%)</w:t>
            </w:r>
          </w:p>
        </w:tc>
        <w:tc>
          <w:tcPr>
            <w:tcW w:w="1073" w:type="dxa"/>
          </w:tcPr>
          <w:p>
            <w:pPr>
              <w:pStyle w:val="TableParagraph"/>
              <w:rPr>
                <w:sz w:val="22"/>
              </w:rPr>
            </w:pPr>
          </w:p>
        </w:tc>
      </w:tr>
      <w:tr>
        <w:trPr>
          <w:trHeight w:val="318" w:hRule="atLeast"/>
        </w:trPr>
        <w:tc>
          <w:tcPr>
            <w:tcW w:w="4535" w:type="dxa"/>
          </w:tcPr>
          <w:p>
            <w:pPr>
              <w:pStyle w:val="TableParagraph"/>
              <w:spacing w:before="16"/>
              <w:ind w:left="422"/>
              <w:rPr>
                <w:i/>
                <w:sz w:val="24"/>
              </w:rPr>
            </w:pPr>
            <w:r>
              <w:rPr>
                <w:i/>
                <w:spacing w:val="-5"/>
                <w:sz w:val="24"/>
              </w:rPr>
              <w:t>Yes</w:t>
            </w:r>
          </w:p>
        </w:tc>
        <w:tc>
          <w:tcPr>
            <w:tcW w:w="1940" w:type="dxa"/>
          </w:tcPr>
          <w:p>
            <w:pPr>
              <w:pStyle w:val="TableParagraph"/>
              <w:spacing w:before="16"/>
              <w:ind w:right="257"/>
              <w:jc w:val="center"/>
              <w:rPr>
                <w:sz w:val="24"/>
              </w:rPr>
            </w:pPr>
            <w:r>
              <w:rPr>
                <w:sz w:val="24"/>
              </w:rPr>
              <w:t>27</w:t>
            </w:r>
            <w:r>
              <w:rPr>
                <w:spacing w:val="-2"/>
                <w:sz w:val="24"/>
              </w:rPr>
              <w:t> (22%)</w:t>
            </w:r>
          </w:p>
        </w:tc>
        <w:tc>
          <w:tcPr>
            <w:tcW w:w="2215" w:type="dxa"/>
          </w:tcPr>
          <w:p>
            <w:pPr>
              <w:pStyle w:val="TableParagraph"/>
              <w:spacing w:before="16"/>
              <w:ind w:left="1" w:right="29"/>
              <w:jc w:val="center"/>
              <w:rPr>
                <w:sz w:val="24"/>
              </w:rPr>
            </w:pPr>
            <w:r>
              <w:rPr>
                <w:sz w:val="24"/>
              </w:rPr>
              <w:t>2 </w:t>
            </w:r>
            <w:r>
              <w:rPr>
                <w:spacing w:val="-2"/>
                <w:sz w:val="24"/>
              </w:rPr>
              <w:t>(14%)</w:t>
            </w:r>
          </w:p>
        </w:tc>
        <w:tc>
          <w:tcPr>
            <w:tcW w:w="1073" w:type="dxa"/>
          </w:tcPr>
          <w:p>
            <w:pPr>
              <w:pStyle w:val="TableParagraph"/>
              <w:rPr>
                <w:sz w:val="22"/>
              </w:rPr>
            </w:pPr>
          </w:p>
        </w:tc>
      </w:tr>
      <w:tr>
        <w:trPr>
          <w:trHeight w:val="316" w:hRule="atLeast"/>
        </w:trPr>
        <w:tc>
          <w:tcPr>
            <w:tcW w:w="4535" w:type="dxa"/>
          </w:tcPr>
          <w:p>
            <w:pPr>
              <w:pStyle w:val="TableParagraph"/>
              <w:spacing w:before="15"/>
              <w:ind w:left="122"/>
              <w:rPr>
                <w:b/>
                <w:sz w:val="24"/>
              </w:rPr>
            </w:pPr>
            <w:r>
              <w:rPr>
                <w:b/>
                <w:sz w:val="24"/>
              </w:rPr>
              <w:t>Age</w:t>
            </w:r>
            <w:r>
              <w:rPr>
                <w:b/>
                <w:spacing w:val="-3"/>
                <w:sz w:val="24"/>
              </w:rPr>
              <w:t> </w:t>
            </w:r>
            <w:r>
              <w:rPr>
                <w:b/>
                <w:sz w:val="24"/>
              </w:rPr>
              <w:t>of</w:t>
            </w:r>
            <w:r>
              <w:rPr>
                <w:b/>
                <w:spacing w:val="-1"/>
                <w:sz w:val="24"/>
              </w:rPr>
              <w:t> </w:t>
            </w:r>
            <w:r>
              <w:rPr>
                <w:b/>
                <w:sz w:val="24"/>
              </w:rPr>
              <w:t>pregnancy</w:t>
            </w:r>
            <w:r>
              <w:rPr>
                <w:b/>
                <w:spacing w:val="-1"/>
                <w:sz w:val="24"/>
              </w:rPr>
              <w:t> </w:t>
            </w:r>
            <w:r>
              <w:rPr>
                <w:b/>
                <w:sz w:val="24"/>
              </w:rPr>
              <w:t>when</w:t>
            </w:r>
            <w:r>
              <w:rPr>
                <w:b/>
                <w:spacing w:val="1"/>
                <w:sz w:val="24"/>
              </w:rPr>
              <w:t> </w:t>
            </w:r>
            <w:r>
              <w:rPr>
                <w:b/>
                <w:sz w:val="24"/>
              </w:rPr>
              <w:t>ANC </w:t>
            </w:r>
            <w:r>
              <w:rPr>
                <w:b/>
                <w:spacing w:val="-2"/>
                <w:sz w:val="24"/>
              </w:rPr>
              <w:t>started</w:t>
            </w:r>
          </w:p>
        </w:tc>
        <w:tc>
          <w:tcPr>
            <w:tcW w:w="1940" w:type="dxa"/>
          </w:tcPr>
          <w:p>
            <w:pPr>
              <w:pStyle w:val="TableParagraph"/>
              <w:rPr>
                <w:sz w:val="22"/>
              </w:rPr>
            </w:pPr>
          </w:p>
        </w:tc>
        <w:tc>
          <w:tcPr>
            <w:tcW w:w="2215" w:type="dxa"/>
          </w:tcPr>
          <w:p>
            <w:pPr>
              <w:pStyle w:val="TableParagraph"/>
              <w:rPr>
                <w:sz w:val="22"/>
              </w:rPr>
            </w:pPr>
          </w:p>
        </w:tc>
        <w:tc>
          <w:tcPr>
            <w:tcW w:w="1073" w:type="dxa"/>
          </w:tcPr>
          <w:p>
            <w:pPr>
              <w:pStyle w:val="TableParagraph"/>
              <w:spacing w:before="15"/>
              <w:jc w:val="center"/>
              <w:rPr>
                <w:sz w:val="24"/>
              </w:rPr>
            </w:pPr>
            <w:r>
              <w:rPr>
                <w:spacing w:val="-5"/>
                <w:sz w:val="24"/>
              </w:rPr>
              <w:t>1.0</w:t>
            </w:r>
          </w:p>
        </w:tc>
      </w:tr>
      <w:tr>
        <w:trPr>
          <w:trHeight w:val="316" w:hRule="atLeast"/>
        </w:trPr>
        <w:tc>
          <w:tcPr>
            <w:tcW w:w="4535" w:type="dxa"/>
          </w:tcPr>
          <w:p>
            <w:pPr>
              <w:pStyle w:val="TableParagraph"/>
              <w:spacing w:before="15"/>
              <w:ind w:left="422"/>
              <w:rPr>
                <w:sz w:val="24"/>
              </w:rPr>
            </w:pPr>
            <w:r>
              <w:rPr>
                <w:sz w:val="24"/>
              </w:rPr>
              <w:t>&lt;3</w:t>
            </w:r>
            <w:r>
              <w:rPr>
                <w:spacing w:val="-1"/>
                <w:sz w:val="24"/>
              </w:rPr>
              <w:t> </w:t>
            </w:r>
            <w:r>
              <w:rPr>
                <w:spacing w:val="-2"/>
                <w:sz w:val="24"/>
              </w:rPr>
              <w:t>months</w:t>
            </w:r>
          </w:p>
        </w:tc>
        <w:tc>
          <w:tcPr>
            <w:tcW w:w="1940" w:type="dxa"/>
          </w:tcPr>
          <w:p>
            <w:pPr>
              <w:pStyle w:val="TableParagraph"/>
              <w:spacing w:before="15"/>
              <w:ind w:right="257"/>
              <w:jc w:val="center"/>
              <w:rPr>
                <w:sz w:val="24"/>
              </w:rPr>
            </w:pPr>
            <w:r>
              <w:rPr>
                <w:sz w:val="24"/>
              </w:rPr>
              <w:t>46</w:t>
            </w:r>
            <w:r>
              <w:rPr>
                <w:spacing w:val="-2"/>
                <w:sz w:val="24"/>
              </w:rPr>
              <w:t> (38%)</w:t>
            </w:r>
          </w:p>
        </w:tc>
        <w:tc>
          <w:tcPr>
            <w:tcW w:w="2215" w:type="dxa"/>
          </w:tcPr>
          <w:p>
            <w:pPr>
              <w:pStyle w:val="TableParagraph"/>
              <w:spacing w:before="15"/>
              <w:ind w:left="1" w:right="29"/>
              <w:jc w:val="center"/>
              <w:rPr>
                <w:sz w:val="24"/>
              </w:rPr>
            </w:pPr>
            <w:r>
              <w:rPr>
                <w:sz w:val="24"/>
              </w:rPr>
              <w:t>5 </w:t>
            </w:r>
            <w:r>
              <w:rPr>
                <w:spacing w:val="-2"/>
                <w:sz w:val="24"/>
              </w:rPr>
              <w:t>(36%)</w:t>
            </w:r>
          </w:p>
        </w:tc>
        <w:tc>
          <w:tcPr>
            <w:tcW w:w="1073" w:type="dxa"/>
          </w:tcPr>
          <w:p>
            <w:pPr>
              <w:pStyle w:val="TableParagraph"/>
              <w:rPr>
                <w:sz w:val="22"/>
              </w:rPr>
            </w:pPr>
          </w:p>
        </w:tc>
      </w:tr>
      <w:tr>
        <w:trPr>
          <w:trHeight w:val="317" w:hRule="atLeast"/>
        </w:trPr>
        <w:tc>
          <w:tcPr>
            <w:tcW w:w="4535" w:type="dxa"/>
          </w:tcPr>
          <w:p>
            <w:pPr>
              <w:pStyle w:val="TableParagraph"/>
              <w:spacing w:before="15"/>
              <w:ind w:left="422"/>
              <w:rPr>
                <w:sz w:val="24"/>
              </w:rPr>
            </w:pPr>
            <w:r>
              <w:rPr>
                <w:sz w:val="24"/>
              </w:rPr>
              <w:t>3-6</w:t>
            </w:r>
            <w:r>
              <w:rPr>
                <w:spacing w:val="-1"/>
                <w:sz w:val="24"/>
              </w:rPr>
              <w:t> </w:t>
            </w:r>
            <w:r>
              <w:rPr>
                <w:spacing w:val="-2"/>
                <w:sz w:val="24"/>
              </w:rPr>
              <w:t>months</w:t>
            </w:r>
          </w:p>
        </w:tc>
        <w:tc>
          <w:tcPr>
            <w:tcW w:w="1940" w:type="dxa"/>
          </w:tcPr>
          <w:p>
            <w:pPr>
              <w:pStyle w:val="TableParagraph"/>
              <w:spacing w:before="15"/>
              <w:ind w:right="257"/>
              <w:jc w:val="center"/>
              <w:rPr>
                <w:sz w:val="24"/>
              </w:rPr>
            </w:pPr>
            <w:r>
              <w:rPr>
                <w:sz w:val="24"/>
              </w:rPr>
              <w:t>74</w:t>
            </w:r>
            <w:r>
              <w:rPr>
                <w:spacing w:val="-2"/>
                <w:sz w:val="24"/>
              </w:rPr>
              <w:t> (61%)</w:t>
            </w:r>
          </w:p>
        </w:tc>
        <w:tc>
          <w:tcPr>
            <w:tcW w:w="2215" w:type="dxa"/>
          </w:tcPr>
          <w:p>
            <w:pPr>
              <w:pStyle w:val="TableParagraph"/>
              <w:spacing w:before="15"/>
              <w:ind w:left="1" w:right="29"/>
              <w:jc w:val="center"/>
              <w:rPr>
                <w:sz w:val="24"/>
              </w:rPr>
            </w:pPr>
            <w:r>
              <w:rPr>
                <w:sz w:val="24"/>
              </w:rPr>
              <w:t>9 </w:t>
            </w:r>
            <w:r>
              <w:rPr>
                <w:spacing w:val="-2"/>
                <w:sz w:val="24"/>
              </w:rPr>
              <w:t>(64%)</w:t>
            </w:r>
          </w:p>
        </w:tc>
        <w:tc>
          <w:tcPr>
            <w:tcW w:w="1073" w:type="dxa"/>
          </w:tcPr>
          <w:p>
            <w:pPr>
              <w:pStyle w:val="TableParagraph"/>
              <w:rPr>
                <w:sz w:val="22"/>
              </w:rPr>
            </w:pPr>
          </w:p>
        </w:tc>
      </w:tr>
      <w:tr>
        <w:trPr>
          <w:trHeight w:val="318" w:hRule="atLeast"/>
        </w:trPr>
        <w:tc>
          <w:tcPr>
            <w:tcW w:w="4535" w:type="dxa"/>
          </w:tcPr>
          <w:p>
            <w:pPr>
              <w:pStyle w:val="TableParagraph"/>
              <w:spacing w:before="16"/>
              <w:ind w:left="422"/>
              <w:rPr>
                <w:sz w:val="24"/>
              </w:rPr>
            </w:pPr>
            <w:r>
              <w:rPr>
                <w:sz w:val="24"/>
              </w:rPr>
              <w:t>&gt;6</w:t>
            </w:r>
            <w:r>
              <w:rPr>
                <w:spacing w:val="-1"/>
                <w:sz w:val="24"/>
              </w:rPr>
              <w:t> </w:t>
            </w:r>
            <w:r>
              <w:rPr>
                <w:spacing w:val="-2"/>
                <w:sz w:val="24"/>
              </w:rPr>
              <w:t>months</w:t>
            </w:r>
          </w:p>
        </w:tc>
        <w:tc>
          <w:tcPr>
            <w:tcW w:w="1940" w:type="dxa"/>
          </w:tcPr>
          <w:p>
            <w:pPr>
              <w:pStyle w:val="TableParagraph"/>
              <w:spacing w:before="16"/>
              <w:ind w:left="3" w:right="257"/>
              <w:jc w:val="center"/>
              <w:rPr>
                <w:sz w:val="24"/>
              </w:rPr>
            </w:pPr>
            <w:r>
              <w:rPr>
                <w:sz w:val="24"/>
              </w:rPr>
              <w:t>1 </w:t>
            </w:r>
            <w:r>
              <w:rPr>
                <w:spacing w:val="-2"/>
                <w:sz w:val="24"/>
              </w:rPr>
              <w:t>(0.8%)</w:t>
            </w:r>
          </w:p>
        </w:tc>
        <w:tc>
          <w:tcPr>
            <w:tcW w:w="2215" w:type="dxa"/>
          </w:tcPr>
          <w:p>
            <w:pPr>
              <w:pStyle w:val="TableParagraph"/>
              <w:spacing w:before="16"/>
              <w:ind w:left="1" w:right="29"/>
              <w:jc w:val="center"/>
              <w:rPr>
                <w:sz w:val="24"/>
              </w:rPr>
            </w:pPr>
            <w:r>
              <w:rPr>
                <w:sz w:val="24"/>
              </w:rPr>
              <w:t>0 </w:t>
            </w:r>
            <w:r>
              <w:rPr>
                <w:spacing w:val="-4"/>
                <w:sz w:val="24"/>
              </w:rPr>
              <w:t>(0%)</w:t>
            </w:r>
          </w:p>
        </w:tc>
        <w:tc>
          <w:tcPr>
            <w:tcW w:w="1073" w:type="dxa"/>
          </w:tcPr>
          <w:p>
            <w:pPr>
              <w:pStyle w:val="TableParagraph"/>
              <w:rPr>
                <w:sz w:val="22"/>
              </w:rPr>
            </w:pPr>
          </w:p>
        </w:tc>
      </w:tr>
      <w:tr>
        <w:trPr>
          <w:trHeight w:val="316" w:hRule="atLeast"/>
        </w:trPr>
        <w:tc>
          <w:tcPr>
            <w:tcW w:w="4535" w:type="dxa"/>
          </w:tcPr>
          <w:p>
            <w:pPr>
              <w:pStyle w:val="TableParagraph"/>
              <w:spacing w:before="15"/>
              <w:ind w:left="122"/>
              <w:rPr>
                <w:b/>
                <w:sz w:val="24"/>
              </w:rPr>
            </w:pPr>
            <w:r>
              <w:rPr>
                <w:b/>
                <w:sz w:val="24"/>
              </w:rPr>
              <w:t>Number</w:t>
            </w:r>
            <w:r>
              <w:rPr>
                <w:b/>
                <w:spacing w:val="-2"/>
                <w:sz w:val="24"/>
              </w:rPr>
              <w:t> </w:t>
            </w:r>
            <w:r>
              <w:rPr>
                <w:b/>
                <w:sz w:val="24"/>
              </w:rPr>
              <w:t>of</w:t>
            </w:r>
            <w:r>
              <w:rPr>
                <w:b/>
                <w:spacing w:val="-1"/>
                <w:sz w:val="24"/>
              </w:rPr>
              <w:t> </w:t>
            </w:r>
            <w:r>
              <w:rPr>
                <w:b/>
                <w:sz w:val="24"/>
              </w:rPr>
              <w:t>ANC</w:t>
            </w:r>
            <w:r>
              <w:rPr>
                <w:b/>
                <w:spacing w:val="-1"/>
                <w:sz w:val="24"/>
              </w:rPr>
              <w:t> </w:t>
            </w:r>
            <w:r>
              <w:rPr>
                <w:b/>
                <w:spacing w:val="-2"/>
                <w:sz w:val="24"/>
              </w:rPr>
              <w:t>visits</w:t>
            </w:r>
          </w:p>
        </w:tc>
        <w:tc>
          <w:tcPr>
            <w:tcW w:w="1940" w:type="dxa"/>
          </w:tcPr>
          <w:p>
            <w:pPr>
              <w:pStyle w:val="TableParagraph"/>
              <w:rPr>
                <w:sz w:val="22"/>
              </w:rPr>
            </w:pPr>
          </w:p>
        </w:tc>
        <w:tc>
          <w:tcPr>
            <w:tcW w:w="2215" w:type="dxa"/>
          </w:tcPr>
          <w:p>
            <w:pPr>
              <w:pStyle w:val="TableParagraph"/>
              <w:rPr>
                <w:sz w:val="22"/>
              </w:rPr>
            </w:pPr>
          </w:p>
        </w:tc>
        <w:tc>
          <w:tcPr>
            <w:tcW w:w="1073" w:type="dxa"/>
          </w:tcPr>
          <w:p>
            <w:pPr>
              <w:pStyle w:val="TableParagraph"/>
              <w:spacing w:before="15"/>
              <w:jc w:val="center"/>
              <w:rPr>
                <w:sz w:val="24"/>
              </w:rPr>
            </w:pPr>
            <w:r>
              <w:rPr>
                <w:spacing w:val="-5"/>
                <w:sz w:val="24"/>
              </w:rPr>
              <w:t>0.5</w:t>
            </w:r>
          </w:p>
        </w:tc>
      </w:tr>
      <w:tr>
        <w:trPr>
          <w:trHeight w:val="317" w:hRule="atLeast"/>
        </w:trPr>
        <w:tc>
          <w:tcPr>
            <w:tcW w:w="4535" w:type="dxa"/>
          </w:tcPr>
          <w:p>
            <w:pPr>
              <w:pStyle w:val="TableParagraph"/>
              <w:spacing w:before="15"/>
              <w:ind w:left="122"/>
              <w:rPr>
                <w:sz w:val="24"/>
              </w:rPr>
            </w:pPr>
            <w:r>
              <w:rPr>
                <w:sz w:val="24"/>
              </w:rPr>
              <w:t>&lt;</w:t>
            </w:r>
            <w:r>
              <w:rPr>
                <w:spacing w:val="-1"/>
                <w:sz w:val="24"/>
              </w:rPr>
              <w:t> </w:t>
            </w:r>
            <w:r>
              <w:rPr>
                <w:sz w:val="24"/>
              </w:rPr>
              <w:t>4 </w:t>
            </w:r>
            <w:r>
              <w:rPr>
                <w:spacing w:val="-2"/>
                <w:sz w:val="24"/>
              </w:rPr>
              <w:t>times</w:t>
            </w:r>
          </w:p>
        </w:tc>
        <w:tc>
          <w:tcPr>
            <w:tcW w:w="1940" w:type="dxa"/>
          </w:tcPr>
          <w:p>
            <w:pPr>
              <w:pStyle w:val="TableParagraph"/>
              <w:spacing w:before="15"/>
              <w:ind w:right="257"/>
              <w:jc w:val="center"/>
              <w:rPr>
                <w:sz w:val="24"/>
              </w:rPr>
            </w:pPr>
            <w:r>
              <w:rPr>
                <w:sz w:val="24"/>
              </w:rPr>
              <w:t>5 </w:t>
            </w:r>
            <w:r>
              <w:rPr>
                <w:spacing w:val="-4"/>
                <w:sz w:val="24"/>
              </w:rPr>
              <w:t>(4%)</w:t>
            </w:r>
          </w:p>
        </w:tc>
        <w:tc>
          <w:tcPr>
            <w:tcW w:w="2215" w:type="dxa"/>
          </w:tcPr>
          <w:p>
            <w:pPr>
              <w:pStyle w:val="TableParagraph"/>
              <w:spacing w:before="15"/>
              <w:ind w:left="1" w:right="29"/>
              <w:jc w:val="center"/>
              <w:rPr>
                <w:sz w:val="24"/>
              </w:rPr>
            </w:pPr>
            <w:r>
              <w:rPr>
                <w:sz w:val="24"/>
              </w:rPr>
              <w:t>1 </w:t>
            </w:r>
            <w:r>
              <w:rPr>
                <w:spacing w:val="-4"/>
                <w:sz w:val="24"/>
              </w:rPr>
              <w:t>(7%)</w:t>
            </w:r>
          </w:p>
        </w:tc>
        <w:tc>
          <w:tcPr>
            <w:tcW w:w="1073" w:type="dxa"/>
          </w:tcPr>
          <w:p>
            <w:pPr>
              <w:pStyle w:val="TableParagraph"/>
              <w:rPr>
                <w:sz w:val="22"/>
              </w:rPr>
            </w:pPr>
          </w:p>
        </w:tc>
      </w:tr>
      <w:tr>
        <w:trPr>
          <w:trHeight w:val="318" w:hRule="atLeast"/>
        </w:trPr>
        <w:tc>
          <w:tcPr>
            <w:tcW w:w="4535" w:type="dxa"/>
          </w:tcPr>
          <w:p>
            <w:pPr>
              <w:pStyle w:val="TableParagraph"/>
              <w:spacing w:before="15"/>
              <w:ind w:left="422"/>
              <w:rPr>
                <w:sz w:val="24"/>
              </w:rPr>
            </w:pPr>
            <w:r>
              <w:rPr>
                <w:sz w:val="24"/>
              </w:rPr>
              <w:t>4-6</w:t>
            </w:r>
            <w:r>
              <w:rPr>
                <w:spacing w:val="-1"/>
                <w:sz w:val="24"/>
              </w:rPr>
              <w:t> </w:t>
            </w:r>
            <w:r>
              <w:rPr>
                <w:spacing w:val="-2"/>
                <w:sz w:val="24"/>
              </w:rPr>
              <w:t>times</w:t>
            </w:r>
          </w:p>
        </w:tc>
        <w:tc>
          <w:tcPr>
            <w:tcW w:w="1940" w:type="dxa"/>
          </w:tcPr>
          <w:p>
            <w:pPr>
              <w:pStyle w:val="TableParagraph"/>
              <w:spacing w:before="15"/>
              <w:ind w:right="257"/>
              <w:jc w:val="center"/>
              <w:rPr>
                <w:sz w:val="24"/>
              </w:rPr>
            </w:pPr>
            <w:r>
              <w:rPr>
                <w:sz w:val="24"/>
              </w:rPr>
              <w:t>32</w:t>
            </w:r>
            <w:r>
              <w:rPr>
                <w:spacing w:val="-2"/>
                <w:sz w:val="24"/>
              </w:rPr>
              <w:t> (27%)</w:t>
            </w:r>
          </w:p>
        </w:tc>
        <w:tc>
          <w:tcPr>
            <w:tcW w:w="2215" w:type="dxa"/>
          </w:tcPr>
          <w:p>
            <w:pPr>
              <w:pStyle w:val="TableParagraph"/>
              <w:spacing w:before="15"/>
              <w:ind w:left="1" w:right="29"/>
              <w:jc w:val="center"/>
              <w:rPr>
                <w:sz w:val="24"/>
              </w:rPr>
            </w:pPr>
            <w:r>
              <w:rPr>
                <w:sz w:val="24"/>
              </w:rPr>
              <w:t>5 </w:t>
            </w:r>
            <w:r>
              <w:rPr>
                <w:spacing w:val="-2"/>
                <w:sz w:val="24"/>
              </w:rPr>
              <w:t>(36%)</w:t>
            </w:r>
          </w:p>
        </w:tc>
        <w:tc>
          <w:tcPr>
            <w:tcW w:w="1073" w:type="dxa"/>
          </w:tcPr>
          <w:p>
            <w:pPr>
              <w:pStyle w:val="TableParagraph"/>
              <w:rPr>
                <w:sz w:val="22"/>
              </w:rPr>
            </w:pPr>
          </w:p>
        </w:tc>
      </w:tr>
      <w:tr>
        <w:trPr>
          <w:trHeight w:val="317" w:hRule="atLeast"/>
        </w:trPr>
        <w:tc>
          <w:tcPr>
            <w:tcW w:w="4535" w:type="dxa"/>
          </w:tcPr>
          <w:p>
            <w:pPr>
              <w:pStyle w:val="TableParagraph"/>
              <w:spacing w:before="16"/>
              <w:ind w:left="422"/>
              <w:rPr>
                <w:sz w:val="24"/>
              </w:rPr>
            </w:pPr>
            <w:r>
              <w:rPr>
                <w:sz w:val="24"/>
              </w:rPr>
              <w:t>&gt;</w:t>
            </w:r>
            <w:r>
              <w:rPr>
                <w:spacing w:val="-1"/>
                <w:sz w:val="24"/>
              </w:rPr>
              <w:t> </w:t>
            </w:r>
            <w:r>
              <w:rPr>
                <w:sz w:val="24"/>
              </w:rPr>
              <w:t>6 </w:t>
            </w:r>
            <w:r>
              <w:rPr>
                <w:spacing w:val="-2"/>
                <w:sz w:val="24"/>
              </w:rPr>
              <w:t>times</w:t>
            </w:r>
          </w:p>
        </w:tc>
        <w:tc>
          <w:tcPr>
            <w:tcW w:w="1940" w:type="dxa"/>
          </w:tcPr>
          <w:p>
            <w:pPr>
              <w:pStyle w:val="TableParagraph"/>
              <w:spacing w:before="16"/>
              <w:ind w:right="257"/>
              <w:jc w:val="center"/>
              <w:rPr>
                <w:sz w:val="24"/>
              </w:rPr>
            </w:pPr>
            <w:r>
              <w:rPr>
                <w:sz w:val="24"/>
              </w:rPr>
              <w:t>84</w:t>
            </w:r>
            <w:r>
              <w:rPr>
                <w:spacing w:val="-2"/>
                <w:sz w:val="24"/>
              </w:rPr>
              <w:t> (69%)</w:t>
            </w:r>
          </w:p>
        </w:tc>
        <w:tc>
          <w:tcPr>
            <w:tcW w:w="2215" w:type="dxa"/>
          </w:tcPr>
          <w:p>
            <w:pPr>
              <w:pStyle w:val="TableParagraph"/>
              <w:spacing w:before="16"/>
              <w:ind w:left="1" w:right="29"/>
              <w:jc w:val="center"/>
              <w:rPr>
                <w:sz w:val="24"/>
              </w:rPr>
            </w:pPr>
            <w:r>
              <w:rPr>
                <w:sz w:val="24"/>
              </w:rPr>
              <w:t>8 </w:t>
            </w:r>
            <w:r>
              <w:rPr>
                <w:spacing w:val="-2"/>
                <w:sz w:val="24"/>
              </w:rPr>
              <w:t>(57%)</w:t>
            </w:r>
          </w:p>
        </w:tc>
        <w:tc>
          <w:tcPr>
            <w:tcW w:w="1073" w:type="dxa"/>
          </w:tcPr>
          <w:p>
            <w:pPr>
              <w:pStyle w:val="TableParagraph"/>
              <w:rPr>
                <w:sz w:val="22"/>
              </w:rPr>
            </w:pPr>
          </w:p>
        </w:tc>
      </w:tr>
      <w:tr>
        <w:trPr>
          <w:trHeight w:val="316" w:hRule="atLeast"/>
        </w:trPr>
        <w:tc>
          <w:tcPr>
            <w:tcW w:w="4535" w:type="dxa"/>
          </w:tcPr>
          <w:p>
            <w:pPr>
              <w:pStyle w:val="TableParagraph"/>
              <w:spacing w:before="15"/>
              <w:ind w:left="122"/>
              <w:rPr>
                <w:b/>
                <w:sz w:val="24"/>
              </w:rPr>
            </w:pPr>
            <w:r>
              <w:rPr>
                <w:b/>
                <w:sz w:val="24"/>
              </w:rPr>
              <w:t>Professional</w:t>
            </w:r>
            <w:r>
              <w:rPr>
                <w:b/>
                <w:spacing w:val="-3"/>
                <w:sz w:val="24"/>
              </w:rPr>
              <w:t> </w:t>
            </w:r>
            <w:r>
              <w:rPr>
                <w:b/>
                <w:sz w:val="24"/>
              </w:rPr>
              <w:t>counsel</w:t>
            </w:r>
            <w:r>
              <w:rPr>
                <w:b/>
                <w:spacing w:val="-1"/>
                <w:sz w:val="24"/>
              </w:rPr>
              <w:t> </w:t>
            </w:r>
            <w:r>
              <w:rPr>
                <w:b/>
                <w:sz w:val="24"/>
              </w:rPr>
              <w:t>on PPD</w:t>
            </w:r>
            <w:r>
              <w:rPr>
                <w:b/>
                <w:spacing w:val="-2"/>
                <w:sz w:val="24"/>
              </w:rPr>
              <w:t> </w:t>
            </w:r>
            <w:r>
              <w:rPr>
                <w:b/>
                <w:sz w:val="24"/>
              </w:rPr>
              <w:t>during </w:t>
            </w:r>
            <w:r>
              <w:rPr>
                <w:b/>
                <w:spacing w:val="-5"/>
                <w:sz w:val="24"/>
              </w:rPr>
              <w:t>ANC</w:t>
            </w:r>
          </w:p>
        </w:tc>
        <w:tc>
          <w:tcPr>
            <w:tcW w:w="1940" w:type="dxa"/>
          </w:tcPr>
          <w:p>
            <w:pPr>
              <w:pStyle w:val="TableParagraph"/>
              <w:rPr>
                <w:sz w:val="22"/>
              </w:rPr>
            </w:pPr>
          </w:p>
        </w:tc>
        <w:tc>
          <w:tcPr>
            <w:tcW w:w="2215" w:type="dxa"/>
          </w:tcPr>
          <w:p>
            <w:pPr>
              <w:pStyle w:val="TableParagraph"/>
              <w:rPr>
                <w:sz w:val="22"/>
              </w:rPr>
            </w:pPr>
          </w:p>
        </w:tc>
        <w:tc>
          <w:tcPr>
            <w:tcW w:w="1073" w:type="dxa"/>
          </w:tcPr>
          <w:p>
            <w:pPr>
              <w:pStyle w:val="TableParagraph"/>
              <w:spacing w:before="15"/>
              <w:jc w:val="center"/>
              <w:rPr>
                <w:sz w:val="24"/>
              </w:rPr>
            </w:pPr>
            <w:r>
              <w:rPr>
                <w:spacing w:val="-5"/>
                <w:sz w:val="24"/>
              </w:rPr>
              <w:t>0.7</w:t>
            </w:r>
          </w:p>
        </w:tc>
      </w:tr>
      <w:tr>
        <w:trPr>
          <w:trHeight w:val="316" w:hRule="atLeast"/>
        </w:trPr>
        <w:tc>
          <w:tcPr>
            <w:tcW w:w="4535" w:type="dxa"/>
          </w:tcPr>
          <w:p>
            <w:pPr>
              <w:pStyle w:val="TableParagraph"/>
              <w:spacing w:before="15"/>
              <w:ind w:left="482"/>
              <w:rPr>
                <w:i/>
                <w:sz w:val="24"/>
              </w:rPr>
            </w:pPr>
            <w:r>
              <w:rPr>
                <w:i/>
                <w:spacing w:val="-5"/>
                <w:sz w:val="24"/>
              </w:rPr>
              <w:t>No</w:t>
            </w:r>
          </w:p>
        </w:tc>
        <w:tc>
          <w:tcPr>
            <w:tcW w:w="1940" w:type="dxa"/>
          </w:tcPr>
          <w:p>
            <w:pPr>
              <w:pStyle w:val="TableParagraph"/>
              <w:spacing w:before="15"/>
              <w:ind w:right="257"/>
              <w:jc w:val="center"/>
              <w:rPr>
                <w:sz w:val="24"/>
              </w:rPr>
            </w:pPr>
            <w:r>
              <w:rPr>
                <w:sz w:val="24"/>
              </w:rPr>
              <w:t>105 </w:t>
            </w:r>
            <w:r>
              <w:rPr>
                <w:spacing w:val="-2"/>
                <w:sz w:val="24"/>
              </w:rPr>
              <w:t>(88%)</w:t>
            </w:r>
          </w:p>
        </w:tc>
        <w:tc>
          <w:tcPr>
            <w:tcW w:w="2215" w:type="dxa"/>
          </w:tcPr>
          <w:p>
            <w:pPr>
              <w:pStyle w:val="TableParagraph"/>
              <w:spacing w:before="15"/>
              <w:ind w:right="29"/>
              <w:jc w:val="center"/>
              <w:rPr>
                <w:sz w:val="24"/>
              </w:rPr>
            </w:pPr>
            <w:r>
              <w:rPr>
                <w:sz w:val="24"/>
              </w:rPr>
              <w:t>12</w:t>
            </w:r>
            <w:r>
              <w:rPr>
                <w:spacing w:val="-2"/>
                <w:sz w:val="24"/>
              </w:rPr>
              <w:t> (86%)</w:t>
            </w:r>
          </w:p>
        </w:tc>
        <w:tc>
          <w:tcPr>
            <w:tcW w:w="1073" w:type="dxa"/>
          </w:tcPr>
          <w:p>
            <w:pPr>
              <w:pStyle w:val="TableParagraph"/>
              <w:rPr>
                <w:sz w:val="22"/>
              </w:rPr>
            </w:pPr>
          </w:p>
        </w:tc>
      </w:tr>
      <w:tr>
        <w:trPr>
          <w:trHeight w:val="333" w:hRule="atLeast"/>
        </w:trPr>
        <w:tc>
          <w:tcPr>
            <w:tcW w:w="4535" w:type="dxa"/>
            <w:tcBorders>
              <w:bottom w:val="single" w:sz="8" w:space="0" w:color="000000"/>
            </w:tcBorders>
          </w:tcPr>
          <w:p>
            <w:pPr>
              <w:pStyle w:val="TableParagraph"/>
              <w:spacing w:before="15"/>
              <w:ind w:left="422"/>
              <w:rPr>
                <w:i/>
                <w:sz w:val="24"/>
              </w:rPr>
            </w:pPr>
            <w:r>
              <w:rPr>
                <w:i/>
                <w:spacing w:val="-5"/>
                <w:sz w:val="24"/>
              </w:rPr>
              <w:t>Yes</w:t>
            </w:r>
          </w:p>
        </w:tc>
        <w:tc>
          <w:tcPr>
            <w:tcW w:w="1940" w:type="dxa"/>
            <w:tcBorders>
              <w:bottom w:val="single" w:sz="8" w:space="0" w:color="000000"/>
            </w:tcBorders>
          </w:tcPr>
          <w:p>
            <w:pPr>
              <w:pStyle w:val="TableParagraph"/>
              <w:spacing w:before="15"/>
              <w:ind w:right="257"/>
              <w:jc w:val="center"/>
              <w:rPr>
                <w:sz w:val="24"/>
              </w:rPr>
            </w:pPr>
            <w:r>
              <w:rPr>
                <w:sz w:val="24"/>
              </w:rPr>
              <w:t>15</w:t>
            </w:r>
            <w:r>
              <w:rPr>
                <w:spacing w:val="-2"/>
                <w:sz w:val="24"/>
              </w:rPr>
              <w:t> (12%)</w:t>
            </w:r>
          </w:p>
        </w:tc>
        <w:tc>
          <w:tcPr>
            <w:tcW w:w="2215" w:type="dxa"/>
            <w:tcBorders>
              <w:bottom w:val="single" w:sz="8" w:space="0" w:color="000000"/>
            </w:tcBorders>
          </w:tcPr>
          <w:p>
            <w:pPr>
              <w:pStyle w:val="TableParagraph"/>
              <w:spacing w:before="15"/>
              <w:ind w:left="1" w:right="29"/>
              <w:jc w:val="center"/>
              <w:rPr>
                <w:sz w:val="24"/>
              </w:rPr>
            </w:pPr>
            <w:r>
              <w:rPr>
                <w:sz w:val="24"/>
              </w:rPr>
              <w:t>2 </w:t>
            </w:r>
            <w:r>
              <w:rPr>
                <w:spacing w:val="-2"/>
                <w:sz w:val="24"/>
              </w:rPr>
              <w:t>(14%)</w:t>
            </w:r>
          </w:p>
        </w:tc>
        <w:tc>
          <w:tcPr>
            <w:tcW w:w="1073" w:type="dxa"/>
            <w:tcBorders>
              <w:bottom w:val="single" w:sz="8" w:space="0" w:color="000000"/>
            </w:tcBorders>
          </w:tcPr>
          <w:p>
            <w:pPr>
              <w:pStyle w:val="TableParagraph"/>
              <w:rPr>
                <w:sz w:val="22"/>
              </w:rPr>
            </w:pPr>
          </w:p>
        </w:tc>
      </w:tr>
      <w:tr>
        <w:trPr>
          <w:trHeight w:val="268" w:hRule="atLeast"/>
        </w:trPr>
        <w:tc>
          <w:tcPr>
            <w:tcW w:w="9763" w:type="dxa"/>
            <w:gridSpan w:val="4"/>
            <w:tcBorders>
              <w:top w:val="single" w:sz="8" w:space="0" w:color="000000"/>
              <w:bottom w:val="single" w:sz="2" w:space="0" w:color="000000"/>
            </w:tcBorders>
          </w:tcPr>
          <w:p>
            <w:pPr>
              <w:pStyle w:val="TableParagraph"/>
              <w:spacing w:line="250" w:lineRule="exact"/>
              <w:ind w:left="130"/>
              <w:rPr>
                <w:sz w:val="24"/>
              </w:rPr>
            </w:pPr>
            <w:r>
              <w:rPr>
                <w:sz w:val="24"/>
                <w:vertAlign w:val="superscript"/>
              </w:rPr>
              <w:t>1</w:t>
            </w:r>
            <w:r>
              <w:rPr>
                <w:sz w:val="24"/>
                <w:vertAlign w:val="baseline"/>
              </w:rPr>
              <w:t>n</w:t>
            </w:r>
            <w:r>
              <w:rPr>
                <w:spacing w:val="-2"/>
                <w:sz w:val="24"/>
                <w:vertAlign w:val="baseline"/>
              </w:rPr>
              <w:t> </w:t>
            </w:r>
            <w:r>
              <w:rPr>
                <w:sz w:val="24"/>
                <w:vertAlign w:val="baseline"/>
              </w:rPr>
              <w:t>(%);</w:t>
            </w:r>
            <w:r>
              <w:rPr>
                <w:spacing w:val="-1"/>
                <w:sz w:val="24"/>
                <w:vertAlign w:val="baseline"/>
              </w:rPr>
              <w:t> </w:t>
            </w:r>
            <w:r>
              <w:rPr>
                <w:sz w:val="24"/>
                <w:vertAlign w:val="baseline"/>
              </w:rPr>
              <w:t>Median</w:t>
            </w:r>
            <w:r>
              <w:rPr>
                <w:spacing w:val="-1"/>
                <w:sz w:val="24"/>
                <w:vertAlign w:val="baseline"/>
              </w:rPr>
              <w:t> </w:t>
            </w:r>
            <w:r>
              <w:rPr>
                <w:sz w:val="24"/>
                <w:vertAlign w:val="baseline"/>
              </w:rPr>
              <w:t>(IQR),</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1"/>
                <w:sz w:val="24"/>
                <w:vertAlign w:val="baseline"/>
              </w:rPr>
              <w:t> </w:t>
            </w:r>
            <w:r>
              <w:rPr>
                <w:sz w:val="24"/>
                <w:vertAlign w:val="baseline"/>
              </w:rPr>
              <w:t>significant</w:t>
            </w:r>
            <w:r>
              <w:rPr>
                <w:spacing w:val="-2"/>
                <w:sz w:val="24"/>
                <w:vertAlign w:val="baseline"/>
              </w:rPr>
              <w:t> </w:t>
            </w:r>
            <w:r>
              <w:rPr>
                <w:sz w:val="24"/>
                <w:vertAlign w:val="baseline"/>
              </w:rPr>
              <w:t>at</w:t>
            </w:r>
            <w:r>
              <w:rPr>
                <w:spacing w:val="-1"/>
                <w:sz w:val="24"/>
                <w:vertAlign w:val="baseline"/>
              </w:rPr>
              <w:t> </w:t>
            </w:r>
            <w:r>
              <w:rPr>
                <w:sz w:val="24"/>
                <w:vertAlign w:val="baseline"/>
              </w:rPr>
              <w:t>0.05</w:t>
            </w:r>
            <w:r>
              <w:rPr>
                <w:spacing w:val="-1"/>
                <w:sz w:val="24"/>
                <w:vertAlign w:val="baseline"/>
              </w:rPr>
              <w:t> </w:t>
            </w:r>
            <w:r>
              <w:rPr>
                <w:sz w:val="24"/>
                <w:vertAlign w:val="baseline"/>
              </w:rPr>
              <w:t>and</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2"/>
                <w:sz w:val="24"/>
                <w:vertAlign w:val="baseline"/>
              </w:rPr>
              <w:t> </w:t>
            </w:r>
            <w:r>
              <w:rPr>
                <w:sz w:val="24"/>
                <w:vertAlign w:val="baseline"/>
              </w:rPr>
              <w:t>significant</w:t>
            </w:r>
            <w:r>
              <w:rPr>
                <w:spacing w:val="-2"/>
                <w:sz w:val="24"/>
                <w:vertAlign w:val="baseline"/>
              </w:rPr>
              <w:t> </w:t>
            </w:r>
            <w:r>
              <w:rPr>
                <w:sz w:val="24"/>
                <w:vertAlign w:val="baseline"/>
              </w:rPr>
              <w:t>at</w:t>
            </w:r>
            <w:r>
              <w:rPr>
                <w:spacing w:val="-1"/>
                <w:sz w:val="24"/>
                <w:vertAlign w:val="baseline"/>
              </w:rPr>
              <w:t> </w:t>
            </w:r>
            <w:r>
              <w:rPr>
                <w:spacing w:val="-4"/>
                <w:sz w:val="24"/>
                <w:vertAlign w:val="baseline"/>
              </w:rPr>
              <w:t>0.01</w:t>
            </w:r>
          </w:p>
        </w:tc>
      </w:tr>
      <w:tr>
        <w:trPr>
          <w:trHeight w:val="278" w:hRule="atLeast"/>
        </w:trPr>
        <w:tc>
          <w:tcPr>
            <w:tcW w:w="9763" w:type="dxa"/>
            <w:gridSpan w:val="4"/>
            <w:tcBorders>
              <w:top w:val="single" w:sz="2" w:space="0" w:color="000000"/>
            </w:tcBorders>
          </w:tcPr>
          <w:p>
            <w:pPr>
              <w:pStyle w:val="TableParagraph"/>
              <w:spacing w:line="251" w:lineRule="exact"/>
              <w:ind w:left="130"/>
              <w:rPr>
                <w:sz w:val="24"/>
              </w:rPr>
            </w:pPr>
            <w:r>
              <w:rPr>
                <w:sz w:val="24"/>
                <w:vertAlign w:val="superscript"/>
              </w:rPr>
              <w:t>2</w:t>
            </w:r>
            <w:r>
              <w:rPr>
                <w:sz w:val="24"/>
                <w:vertAlign w:val="baseline"/>
              </w:rPr>
              <w:t>Fisher's</w:t>
            </w:r>
            <w:r>
              <w:rPr>
                <w:spacing w:val="-1"/>
                <w:sz w:val="24"/>
                <w:vertAlign w:val="baseline"/>
              </w:rPr>
              <w:t> </w:t>
            </w:r>
            <w:r>
              <w:rPr>
                <w:sz w:val="24"/>
                <w:vertAlign w:val="baseline"/>
              </w:rPr>
              <w:t>exact</w:t>
            </w:r>
            <w:r>
              <w:rPr>
                <w:spacing w:val="-1"/>
                <w:sz w:val="24"/>
                <w:vertAlign w:val="baseline"/>
              </w:rPr>
              <w:t> </w:t>
            </w:r>
            <w:r>
              <w:rPr>
                <w:sz w:val="24"/>
                <w:vertAlign w:val="baseline"/>
              </w:rPr>
              <w:t>test;</w:t>
            </w:r>
            <w:r>
              <w:rPr>
                <w:spacing w:val="-1"/>
                <w:sz w:val="24"/>
                <w:vertAlign w:val="baseline"/>
              </w:rPr>
              <w:t> </w:t>
            </w:r>
            <w:r>
              <w:rPr>
                <w:sz w:val="24"/>
                <w:vertAlign w:val="baseline"/>
              </w:rPr>
              <w:t>Pearson's</w:t>
            </w:r>
            <w:r>
              <w:rPr>
                <w:spacing w:val="-1"/>
                <w:sz w:val="24"/>
                <w:vertAlign w:val="baseline"/>
              </w:rPr>
              <w:t> </w:t>
            </w:r>
            <w:r>
              <w:rPr>
                <w:sz w:val="24"/>
                <w:vertAlign w:val="baseline"/>
              </w:rPr>
              <w:t>Chi-squared</w:t>
            </w:r>
            <w:r>
              <w:rPr>
                <w:spacing w:val="-1"/>
                <w:sz w:val="24"/>
                <w:vertAlign w:val="baseline"/>
              </w:rPr>
              <w:t> </w:t>
            </w:r>
            <w:r>
              <w:rPr>
                <w:sz w:val="24"/>
                <w:vertAlign w:val="baseline"/>
              </w:rPr>
              <w:t>test;</w:t>
            </w:r>
            <w:r>
              <w:rPr>
                <w:spacing w:val="-1"/>
                <w:sz w:val="24"/>
                <w:vertAlign w:val="baseline"/>
              </w:rPr>
              <w:t> </w:t>
            </w:r>
            <w:r>
              <w:rPr>
                <w:sz w:val="24"/>
                <w:vertAlign w:val="baseline"/>
              </w:rPr>
              <w:t>Wilcoxon</w:t>
            </w:r>
            <w:r>
              <w:rPr>
                <w:spacing w:val="-1"/>
                <w:sz w:val="24"/>
                <w:vertAlign w:val="baseline"/>
              </w:rPr>
              <w:t> </w:t>
            </w:r>
            <w:r>
              <w:rPr>
                <w:sz w:val="24"/>
                <w:vertAlign w:val="baseline"/>
              </w:rPr>
              <w:t>rank</w:t>
            </w:r>
            <w:r>
              <w:rPr>
                <w:spacing w:val="-1"/>
                <w:sz w:val="24"/>
                <w:vertAlign w:val="baseline"/>
              </w:rPr>
              <w:t> </w:t>
            </w:r>
            <w:r>
              <w:rPr>
                <w:sz w:val="24"/>
                <w:vertAlign w:val="baseline"/>
              </w:rPr>
              <w:t>sum</w:t>
            </w:r>
            <w:r>
              <w:rPr>
                <w:spacing w:val="-1"/>
                <w:sz w:val="24"/>
                <w:vertAlign w:val="baseline"/>
              </w:rPr>
              <w:t> </w:t>
            </w:r>
            <w:r>
              <w:rPr>
                <w:spacing w:val="-4"/>
                <w:sz w:val="24"/>
                <w:vertAlign w:val="baseline"/>
              </w:rPr>
              <w:t>test</w:t>
            </w:r>
          </w:p>
        </w:tc>
      </w:tr>
    </w:tbl>
    <w:p>
      <w:pPr>
        <w:pStyle w:val="BodyText"/>
        <w:rPr>
          <w:b/>
        </w:rPr>
      </w:pPr>
    </w:p>
    <w:p>
      <w:pPr>
        <w:pStyle w:val="BodyText"/>
        <w:spacing w:before="171"/>
        <w:rPr>
          <w:b/>
        </w:rPr>
      </w:pPr>
    </w:p>
    <w:p>
      <w:pPr>
        <w:pStyle w:val="BodyText"/>
        <w:spacing w:line="480" w:lineRule="auto"/>
        <w:ind w:left="87"/>
      </w:pPr>
      <w:r>
        <w:rPr/>
        <w:t>From</w:t>
      </w:r>
      <w:r>
        <w:rPr>
          <w:spacing w:val="-3"/>
        </w:rPr>
        <w:t> </w:t>
      </w:r>
      <w:r>
        <w:rPr/>
        <w:t>table</w:t>
      </w:r>
      <w:r>
        <w:rPr>
          <w:spacing w:val="-5"/>
        </w:rPr>
        <w:t> </w:t>
      </w:r>
      <w:r>
        <w:rPr/>
        <w:t>4.8,</w:t>
      </w:r>
      <w:r>
        <w:rPr>
          <w:spacing w:val="-3"/>
        </w:rPr>
        <w:t> </w:t>
      </w:r>
      <w:r>
        <w:rPr/>
        <w:t>the</w:t>
      </w:r>
      <w:r>
        <w:rPr>
          <w:spacing w:val="-2"/>
        </w:rPr>
        <w:t> </w:t>
      </w:r>
      <w:r>
        <w:rPr/>
        <w:t>analysis</w:t>
      </w:r>
      <w:r>
        <w:rPr>
          <w:spacing w:val="-3"/>
        </w:rPr>
        <w:t> </w:t>
      </w:r>
      <w:r>
        <w:rPr/>
        <w:t>shows</w:t>
      </w:r>
      <w:r>
        <w:rPr>
          <w:spacing w:val="-3"/>
        </w:rPr>
        <w:t> </w:t>
      </w:r>
      <w:r>
        <w:rPr/>
        <w:t>that</w:t>
      </w:r>
      <w:r>
        <w:rPr>
          <w:spacing w:val="-2"/>
        </w:rPr>
        <w:t> </w:t>
      </w:r>
      <w:r>
        <w:rPr/>
        <w:t>there</w:t>
      </w:r>
      <w:r>
        <w:rPr>
          <w:spacing w:val="-4"/>
        </w:rPr>
        <w:t> </w:t>
      </w:r>
      <w:r>
        <w:rPr/>
        <w:t>is</w:t>
      </w:r>
      <w:r>
        <w:rPr>
          <w:spacing w:val="-3"/>
        </w:rPr>
        <w:t> </w:t>
      </w:r>
      <w:r>
        <w:rPr/>
        <w:t>no</w:t>
      </w:r>
      <w:r>
        <w:rPr>
          <w:spacing w:val="-3"/>
        </w:rPr>
        <w:t> </w:t>
      </w:r>
      <w:r>
        <w:rPr/>
        <w:t>significant</w:t>
      </w:r>
      <w:r>
        <w:rPr>
          <w:spacing w:val="-3"/>
        </w:rPr>
        <w:t> </w:t>
      </w:r>
      <w:r>
        <w:rPr/>
        <w:t>association</w:t>
      </w:r>
      <w:r>
        <w:rPr>
          <w:spacing w:val="-3"/>
        </w:rPr>
        <w:t> </w:t>
      </w:r>
      <w:r>
        <w:rPr/>
        <w:t>between</w:t>
      </w:r>
      <w:r>
        <w:rPr>
          <w:spacing w:val="-3"/>
        </w:rPr>
        <w:t> </w:t>
      </w:r>
      <w:r>
        <w:rPr/>
        <w:t>delivery</w:t>
      </w:r>
      <w:r>
        <w:rPr>
          <w:spacing w:val="-3"/>
        </w:rPr>
        <w:t> </w:t>
      </w:r>
      <w:r>
        <w:rPr/>
        <w:t>history related factors and postpartum depression among study respondents.</w:t>
      </w:r>
    </w:p>
    <w:p>
      <w:pPr>
        <w:pStyle w:val="BodyText"/>
        <w:spacing w:after="0" w:line="480" w:lineRule="auto"/>
        <w:sectPr>
          <w:pgSz w:w="11910" w:h="16840"/>
          <w:pgMar w:header="0" w:footer="1012" w:top="1360" w:bottom="1200" w:left="992" w:right="992"/>
        </w:sectPr>
      </w:pPr>
    </w:p>
    <w:p>
      <w:pPr>
        <w:pStyle w:val="Heading2"/>
        <w:spacing w:before="61"/>
        <w:ind w:left="87" w:firstLine="0"/>
      </w:pPr>
      <w:bookmarkStart w:name="_bookmark69" w:id="70"/>
      <w:bookmarkEnd w:id="70"/>
      <w:r>
        <w:rPr>
          <w:b w:val="0"/>
        </w:rPr>
      </w:r>
      <w:r>
        <w:rPr/>
        <w:t>Table</w:t>
      </w:r>
      <w:r>
        <w:rPr>
          <w:spacing w:val="-4"/>
        </w:rPr>
        <w:t> </w:t>
      </w:r>
      <w:r>
        <w:rPr/>
        <w:t>4.</w:t>
      </w:r>
      <w:r>
        <w:rPr>
          <w:spacing w:val="-4"/>
        </w:rPr>
        <w:t> </w:t>
      </w:r>
      <w:r>
        <w:rPr/>
        <w:t>5:</w:t>
      </w:r>
      <w:r>
        <w:rPr>
          <w:spacing w:val="-4"/>
        </w:rPr>
        <w:t> </w:t>
      </w:r>
      <w:r>
        <w:rPr/>
        <w:t>Delivery</w:t>
      </w:r>
      <w:r>
        <w:rPr>
          <w:spacing w:val="-4"/>
        </w:rPr>
        <w:t> </w:t>
      </w:r>
      <w:r>
        <w:rPr/>
        <w:t>history</w:t>
      </w:r>
      <w:r>
        <w:rPr>
          <w:spacing w:val="-3"/>
        </w:rPr>
        <w:t> </w:t>
      </w:r>
      <w:r>
        <w:rPr/>
        <w:t>-related</w:t>
      </w:r>
      <w:r>
        <w:rPr>
          <w:spacing w:val="-4"/>
        </w:rPr>
        <w:t> </w:t>
      </w:r>
      <w:r>
        <w:rPr/>
        <w:t>factors</w:t>
      </w:r>
      <w:r>
        <w:rPr>
          <w:spacing w:val="-4"/>
        </w:rPr>
        <w:t> </w:t>
      </w:r>
      <w:r>
        <w:rPr/>
        <w:t>associated</w:t>
      </w:r>
      <w:r>
        <w:rPr>
          <w:spacing w:val="-4"/>
        </w:rPr>
        <w:t> </w:t>
      </w:r>
      <w:r>
        <w:rPr/>
        <w:t>with</w:t>
      </w:r>
      <w:r>
        <w:rPr>
          <w:spacing w:val="-4"/>
        </w:rPr>
        <w:t> </w:t>
      </w:r>
      <w:r>
        <w:rPr/>
        <w:t>Postpartum</w:t>
      </w:r>
      <w:r>
        <w:rPr>
          <w:spacing w:val="-3"/>
        </w:rPr>
        <w:t> </w:t>
      </w:r>
      <w:r>
        <w:rPr/>
        <w:t>Depressive</w:t>
      </w:r>
      <w:r>
        <w:rPr>
          <w:spacing w:val="-5"/>
        </w:rPr>
        <w:t> </w:t>
      </w:r>
      <w:r>
        <w:rPr/>
        <w:t>symptoms (Bivariate Analysis)</w:t>
      </w:r>
    </w:p>
    <w:p>
      <w:pPr>
        <w:pStyle w:val="BodyText"/>
        <w:spacing w:before="4"/>
        <w:rPr>
          <w:b/>
          <w:sz w:val="17"/>
        </w:rPr>
      </w:pP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3"/>
        <w:gridCol w:w="2709"/>
        <w:gridCol w:w="1641"/>
        <w:gridCol w:w="1130"/>
      </w:tblGrid>
      <w:tr>
        <w:trPr>
          <w:trHeight w:val="242" w:hRule="atLeast"/>
        </w:trPr>
        <w:tc>
          <w:tcPr>
            <w:tcW w:w="4283" w:type="dxa"/>
            <w:tcBorders>
              <w:top w:val="single" w:sz="8" w:space="0" w:color="000000"/>
            </w:tcBorders>
          </w:tcPr>
          <w:p>
            <w:pPr>
              <w:pStyle w:val="TableParagraph"/>
              <w:rPr>
                <w:sz w:val="16"/>
              </w:rPr>
            </w:pPr>
          </w:p>
        </w:tc>
        <w:tc>
          <w:tcPr>
            <w:tcW w:w="4350" w:type="dxa"/>
            <w:gridSpan w:val="2"/>
            <w:tcBorders>
              <w:top w:val="single" w:sz="8" w:space="0" w:color="000000"/>
            </w:tcBorders>
          </w:tcPr>
          <w:p>
            <w:pPr>
              <w:pStyle w:val="TableParagraph"/>
              <w:spacing w:line="221" w:lineRule="exact" w:before="1"/>
              <w:ind w:left="1010"/>
              <w:rPr>
                <w:b/>
                <w:sz w:val="24"/>
              </w:rPr>
            </w:pPr>
            <w:r>
              <w:rPr>
                <w:b/>
                <w:sz w:val="24"/>
              </w:rPr>
              <w:t>Postpartum</w:t>
            </w:r>
            <w:r>
              <w:rPr>
                <w:b/>
                <w:spacing w:val="-1"/>
                <w:sz w:val="24"/>
              </w:rPr>
              <w:t> </w:t>
            </w:r>
            <w:r>
              <w:rPr>
                <w:b/>
                <w:spacing w:val="-2"/>
                <w:sz w:val="24"/>
              </w:rPr>
              <w:t>Depression</w:t>
            </w:r>
          </w:p>
        </w:tc>
        <w:tc>
          <w:tcPr>
            <w:tcW w:w="1130" w:type="dxa"/>
            <w:vMerge w:val="restart"/>
            <w:tcBorders>
              <w:top w:val="single" w:sz="8" w:space="0" w:color="000000"/>
              <w:bottom w:val="single" w:sz="8" w:space="0" w:color="000000"/>
            </w:tcBorders>
          </w:tcPr>
          <w:p>
            <w:pPr>
              <w:pStyle w:val="TableParagraph"/>
              <w:spacing w:before="10"/>
              <w:ind w:left="115"/>
              <w:jc w:val="center"/>
              <w:rPr>
                <w:b/>
                <w:sz w:val="24"/>
              </w:rPr>
            </w:pPr>
            <w:r>
              <w:rPr>
                <w:b/>
                <w:spacing w:val="-5"/>
                <w:sz w:val="24"/>
              </w:rPr>
              <w:t>p-</w:t>
            </w:r>
          </w:p>
          <w:p>
            <w:pPr>
              <w:pStyle w:val="TableParagraph"/>
              <w:spacing w:before="132"/>
              <w:ind w:left="115" w:right="57"/>
              <w:jc w:val="center"/>
              <w:rPr>
                <w:b/>
                <w:position w:val="8"/>
                <w:sz w:val="16"/>
              </w:rPr>
            </w:pPr>
            <w:r>
              <w:rPr>
                <w:b/>
                <w:spacing w:val="-2"/>
                <w:sz w:val="24"/>
              </w:rPr>
              <w:t>value</w:t>
            </w:r>
            <w:r>
              <w:rPr>
                <w:b/>
                <w:spacing w:val="-2"/>
                <w:position w:val="8"/>
                <w:sz w:val="16"/>
              </w:rPr>
              <w:t>2</w:t>
            </w:r>
          </w:p>
        </w:tc>
      </w:tr>
      <w:tr>
        <w:trPr>
          <w:trHeight w:val="586" w:hRule="atLeast"/>
        </w:trPr>
        <w:tc>
          <w:tcPr>
            <w:tcW w:w="4283" w:type="dxa"/>
            <w:tcBorders>
              <w:bottom w:val="single" w:sz="8" w:space="0" w:color="000000"/>
            </w:tcBorders>
          </w:tcPr>
          <w:p>
            <w:pPr>
              <w:pStyle w:val="TableParagraph"/>
              <w:spacing w:line="231" w:lineRule="exact"/>
              <w:ind w:left="1428"/>
              <w:rPr>
                <w:b/>
                <w:sz w:val="24"/>
              </w:rPr>
            </w:pPr>
            <w:r>
              <w:rPr>
                <w:b/>
                <w:spacing w:val="-2"/>
                <w:sz w:val="24"/>
              </w:rPr>
              <w:t>Characteristic</w:t>
            </w:r>
          </w:p>
        </w:tc>
        <w:tc>
          <w:tcPr>
            <w:tcW w:w="2709" w:type="dxa"/>
            <w:tcBorders>
              <w:bottom w:val="single" w:sz="8" w:space="0" w:color="000000"/>
            </w:tcBorders>
          </w:tcPr>
          <w:p>
            <w:pPr>
              <w:pStyle w:val="TableParagraph"/>
              <w:spacing w:before="165"/>
              <w:ind w:right="291"/>
              <w:jc w:val="center"/>
              <w:rPr>
                <w:b/>
                <w:position w:val="8"/>
                <w:sz w:val="16"/>
              </w:rPr>
            </w:pPr>
            <w:r>
              <w:rPr>
                <w:b/>
                <w:position w:val="8"/>
                <w:sz w:val="16"/>
              </w:rPr>
              <mc:AlternateContent>
                <mc:Choice Requires="wps">
                  <w:drawing>
                    <wp:anchor distT="0" distB="0" distL="0" distR="0" allowOverlap="1" layoutInCell="1" locked="0" behindDoc="1" simplePos="0" relativeHeight="484876800">
                      <wp:simplePos x="0" y="0"/>
                      <wp:positionH relativeFrom="column">
                        <wp:posOffset>15062</wp:posOffset>
                      </wp:positionH>
                      <wp:positionV relativeFrom="paragraph">
                        <wp:posOffset>96503</wp:posOffset>
                      </wp:positionV>
                      <wp:extent cx="2783840" cy="127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783840" cy="12700"/>
                                <a:chExt cx="2783840" cy="12700"/>
                              </a:xfrm>
                            </wpg:grpSpPr>
                            <wps:wsp>
                              <wps:cNvPr id="33" name="Graphic 33"/>
                              <wps:cNvSpPr/>
                              <wps:spPr>
                                <a:xfrm>
                                  <a:off x="0" y="0"/>
                                  <a:ext cx="2783840" cy="12700"/>
                                </a:xfrm>
                                <a:custGeom>
                                  <a:avLst/>
                                  <a:gdLst/>
                                  <a:ahLst/>
                                  <a:cxnLst/>
                                  <a:rect l="l" t="t" r="r" b="b"/>
                                  <a:pathLst>
                                    <a:path w="2783840" h="12700">
                                      <a:moveTo>
                                        <a:pt x="2783382" y="0"/>
                                      </a:moveTo>
                                      <a:lnTo>
                                        <a:pt x="1516634" y="0"/>
                                      </a:lnTo>
                                      <a:lnTo>
                                        <a:pt x="1504442" y="0"/>
                                      </a:lnTo>
                                      <a:lnTo>
                                        <a:pt x="0" y="0"/>
                                      </a:lnTo>
                                      <a:lnTo>
                                        <a:pt x="0" y="12192"/>
                                      </a:lnTo>
                                      <a:lnTo>
                                        <a:pt x="1504442" y="12192"/>
                                      </a:lnTo>
                                      <a:lnTo>
                                        <a:pt x="1516634" y="12192"/>
                                      </a:lnTo>
                                      <a:lnTo>
                                        <a:pt x="2783382" y="12192"/>
                                      </a:lnTo>
                                      <a:lnTo>
                                        <a:pt x="27833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5987pt;margin-top:7.59874pt;width:219.2pt;height:1pt;mso-position-horizontal-relative:column;mso-position-vertical-relative:paragraph;z-index:-18439680" id="docshapegroup28" coordorigin="24,152" coordsize="4384,20">
                      <v:shape style="position:absolute;left:23;top:151;width:4384;height:20" id="docshape29" coordorigin="24,152" coordsize="4384,20" path="m4407,152l2412,152,2393,152,24,152,24,171,2393,171,2412,171,4407,171,4407,152xe" filled="true" fillcolor="#000000" stroked="false">
                        <v:path arrowok="t"/>
                        <v:fill type="solid"/>
                      </v:shape>
                      <w10:wrap type="none"/>
                    </v:group>
                  </w:pict>
                </mc:Fallback>
              </mc:AlternateContent>
            </w:r>
            <w:r>
              <w:rPr>
                <w:b/>
                <w:sz w:val="24"/>
              </w:rPr>
              <w:t>NO, N = </w:t>
            </w:r>
            <w:r>
              <w:rPr>
                <w:b/>
                <w:spacing w:val="-4"/>
                <w:sz w:val="24"/>
              </w:rPr>
              <w:t>121</w:t>
            </w:r>
            <w:r>
              <w:rPr>
                <w:b/>
                <w:spacing w:val="-4"/>
                <w:position w:val="8"/>
                <w:sz w:val="16"/>
              </w:rPr>
              <w:t>1</w:t>
            </w:r>
          </w:p>
        </w:tc>
        <w:tc>
          <w:tcPr>
            <w:tcW w:w="1641" w:type="dxa"/>
            <w:tcBorders>
              <w:bottom w:val="single" w:sz="8" w:space="0" w:color="000000"/>
            </w:tcBorders>
          </w:tcPr>
          <w:p>
            <w:pPr>
              <w:pStyle w:val="TableParagraph"/>
              <w:spacing w:before="165"/>
              <w:ind w:left="1" w:right="258"/>
              <w:jc w:val="center"/>
              <w:rPr>
                <w:b/>
                <w:position w:val="8"/>
                <w:sz w:val="16"/>
              </w:rPr>
            </w:pPr>
            <w:r>
              <w:rPr>
                <w:b/>
                <w:sz w:val="24"/>
              </w:rPr>
              <w:t>YES, N = </w:t>
            </w:r>
            <w:r>
              <w:rPr>
                <w:b/>
                <w:spacing w:val="-5"/>
                <w:sz w:val="24"/>
              </w:rPr>
              <w:t>14</w:t>
            </w:r>
            <w:r>
              <w:rPr>
                <w:b/>
                <w:spacing w:val="-5"/>
                <w:position w:val="8"/>
                <w:sz w:val="16"/>
              </w:rPr>
              <w:t>1</w:t>
            </w:r>
          </w:p>
        </w:tc>
        <w:tc>
          <w:tcPr>
            <w:tcW w:w="1130" w:type="dxa"/>
            <w:vMerge/>
            <w:tcBorders>
              <w:top w:val="nil"/>
              <w:bottom w:val="single" w:sz="8" w:space="0" w:color="000000"/>
            </w:tcBorders>
          </w:tcPr>
          <w:p>
            <w:pPr>
              <w:rPr>
                <w:sz w:val="2"/>
                <w:szCs w:val="2"/>
              </w:rPr>
            </w:pPr>
          </w:p>
        </w:tc>
      </w:tr>
      <w:tr>
        <w:trPr>
          <w:trHeight w:val="349" w:hRule="atLeast"/>
        </w:trPr>
        <w:tc>
          <w:tcPr>
            <w:tcW w:w="4283" w:type="dxa"/>
            <w:tcBorders>
              <w:top w:val="single" w:sz="8" w:space="0" w:color="000000"/>
            </w:tcBorders>
          </w:tcPr>
          <w:p>
            <w:pPr>
              <w:pStyle w:val="TableParagraph"/>
              <w:spacing w:line="275" w:lineRule="exact"/>
              <w:ind w:left="223"/>
              <w:rPr>
                <w:b/>
                <w:sz w:val="24"/>
              </w:rPr>
            </w:pPr>
            <w:r>
              <w:rPr>
                <w:b/>
                <w:sz w:val="24"/>
              </w:rPr>
              <w:t>Baby</w:t>
            </w:r>
            <w:r>
              <w:rPr>
                <w:b/>
                <w:spacing w:val="-1"/>
                <w:sz w:val="24"/>
              </w:rPr>
              <w:t> </w:t>
            </w:r>
            <w:r>
              <w:rPr>
                <w:b/>
                <w:sz w:val="24"/>
              </w:rPr>
              <w:t>is</w:t>
            </w:r>
            <w:r>
              <w:rPr>
                <w:b/>
                <w:spacing w:val="-1"/>
                <w:sz w:val="24"/>
              </w:rPr>
              <w:t> </w:t>
            </w:r>
            <w:r>
              <w:rPr>
                <w:b/>
                <w:sz w:val="24"/>
              </w:rPr>
              <w:t>the</w:t>
            </w:r>
            <w:r>
              <w:rPr>
                <w:b/>
                <w:spacing w:val="-1"/>
                <w:sz w:val="24"/>
              </w:rPr>
              <w:t> </w:t>
            </w:r>
            <w:r>
              <w:rPr>
                <w:b/>
                <w:sz w:val="24"/>
              </w:rPr>
              <w:t>gender/sex</w:t>
            </w:r>
            <w:r>
              <w:rPr>
                <w:b/>
                <w:spacing w:val="-1"/>
                <w:sz w:val="24"/>
              </w:rPr>
              <w:t> </w:t>
            </w:r>
            <w:r>
              <w:rPr>
                <w:b/>
                <w:sz w:val="24"/>
              </w:rPr>
              <w:t>you </w:t>
            </w:r>
            <w:r>
              <w:rPr>
                <w:b/>
                <w:spacing w:val="-2"/>
                <w:sz w:val="24"/>
              </w:rPr>
              <w:t>wanted</w:t>
            </w:r>
          </w:p>
        </w:tc>
        <w:tc>
          <w:tcPr>
            <w:tcW w:w="2709" w:type="dxa"/>
            <w:tcBorders>
              <w:top w:val="single" w:sz="8" w:space="0" w:color="000000"/>
            </w:tcBorders>
          </w:tcPr>
          <w:p>
            <w:pPr>
              <w:pStyle w:val="TableParagraph"/>
              <w:rPr>
                <w:sz w:val="22"/>
              </w:rPr>
            </w:pPr>
          </w:p>
        </w:tc>
        <w:tc>
          <w:tcPr>
            <w:tcW w:w="1641" w:type="dxa"/>
            <w:tcBorders>
              <w:top w:val="single" w:sz="8" w:space="0" w:color="000000"/>
            </w:tcBorders>
          </w:tcPr>
          <w:p>
            <w:pPr>
              <w:pStyle w:val="TableParagraph"/>
              <w:rPr>
                <w:sz w:val="22"/>
              </w:rPr>
            </w:pPr>
          </w:p>
        </w:tc>
        <w:tc>
          <w:tcPr>
            <w:tcW w:w="1130" w:type="dxa"/>
            <w:tcBorders>
              <w:top w:val="single" w:sz="8" w:space="0" w:color="000000"/>
            </w:tcBorders>
          </w:tcPr>
          <w:p>
            <w:pPr>
              <w:pStyle w:val="TableParagraph"/>
              <w:spacing w:line="275" w:lineRule="exact"/>
              <w:ind w:right="384"/>
              <w:jc w:val="right"/>
              <w:rPr>
                <w:sz w:val="24"/>
              </w:rPr>
            </w:pPr>
            <w:r>
              <w:rPr>
                <w:spacing w:val="-5"/>
                <w:sz w:val="24"/>
              </w:rPr>
              <w:t>0.4</w:t>
            </w:r>
          </w:p>
        </w:tc>
      </w:tr>
      <w:tr>
        <w:trPr>
          <w:trHeight w:val="413" w:hRule="atLeast"/>
        </w:trPr>
        <w:tc>
          <w:tcPr>
            <w:tcW w:w="4283" w:type="dxa"/>
          </w:tcPr>
          <w:p>
            <w:pPr>
              <w:pStyle w:val="TableParagraph"/>
              <w:spacing w:before="64"/>
              <w:ind w:left="422"/>
              <w:rPr>
                <w:i/>
                <w:sz w:val="24"/>
              </w:rPr>
            </w:pPr>
            <w:r>
              <w:rPr>
                <w:i/>
                <w:spacing w:val="-5"/>
                <w:sz w:val="24"/>
              </w:rPr>
              <w:t>No</w:t>
            </w:r>
          </w:p>
        </w:tc>
        <w:tc>
          <w:tcPr>
            <w:tcW w:w="2709" w:type="dxa"/>
          </w:tcPr>
          <w:p>
            <w:pPr>
              <w:pStyle w:val="TableParagraph"/>
              <w:spacing w:before="64"/>
              <w:ind w:right="291"/>
              <w:jc w:val="center"/>
              <w:rPr>
                <w:sz w:val="24"/>
              </w:rPr>
            </w:pPr>
            <w:r>
              <w:rPr>
                <w:sz w:val="24"/>
              </w:rPr>
              <w:t>11 </w:t>
            </w:r>
            <w:r>
              <w:rPr>
                <w:spacing w:val="-4"/>
                <w:sz w:val="24"/>
              </w:rPr>
              <w:t>(9%)</w:t>
            </w:r>
          </w:p>
        </w:tc>
        <w:tc>
          <w:tcPr>
            <w:tcW w:w="1641" w:type="dxa"/>
          </w:tcPr>
          <w:p>
            <w:pPr>
              <w:pStyle w:val="TableParagraph"/>
              <w:spacing w:before="64"/>
              <w:ind w:right="258"/>
              <w:jc w:val="center"/>
              <w:rPr>
                <w:sz w:val="24"/>
              </w:rPr>
            </w:pPr>
            <w:r>
              <w:rPr>
                <w:sz w:val="24"/>
              </w:rPr>
              <w:t>2 </w:t>
            </w:r>
            <w:r>
              <w:rPr>
                <w:spacing w:val="-2"/>
                <w:sz w:val="24"/>
              </w:rPr>
              <w:t>(14%)</w:t>
            </w:r>
          </w:p>
        </w:tc>
        <w:tc>
          <w:tcPr>
            <w:tcW w:w="1130" w:type="dxa"/>
          </w:tcPr>
          <w:p>
            <w:pPr>
              <w:pStyle w:val="TableParagraph"/>
              <w:rPr>
                <w:sz w:val="22"/>
              </w:rPr>
            </w:pPr>
          </w:p>
        </w:tc>
      </w:tr>
      <w:tr>
        <w:trPr>
          <w:trHeight w:val="414" w:hRule="atLeast"/>
        </w:trPr>
        <w:tc>
          <w:tcPr>
            <w:tcW w:w="4283" w:type="dxa"/>
          </w:tcPr>
          <w:p>
            <w:pPr>
              <w:pStyle w:val="TableParagraph"/>
              <w:spacing w:before="63"/>
              <w:ind w:left="422"/>
              <w:rPr>
                <w:i/>
                <w:sz w:val="24"/>
              </w:rPr>
            </w:pPr>
            <w:r>
              <w:rPr>
                <w:i/>
                <w:spacing w:val="-2"/>
                <w:sz w:val="24"/>
              </w:rPr>
              <w:t>Refused</w:t>
            </w:r>
          </w:p>
        </w:tc>
        <w:tc>
          <w:tcPr>
            <w:tcW w:w="2709" w:type="dxa"/>
          </w:tcPr>
          <w:p>
            <w:pPr>
              <w:pStyle w:val="TableParagraph"/>
              <w:spacing w:before="63"/>
              <w:ind w:right="291"/>
              <w:jc w:val="center"/>
              <w:rPr>
                <w:sz w:val="24"/>
              </w:rPr>
            </w:pPr>
            <w:r>
              <w:rPr>
                <w:sz w:val="24"/>
              </w:rPr>
              <w:t>6 </w:t>
            </w:r>
            <w:r>
              <w:rPr>
                <w:spacing w:val="-4"/>
                <w:sz w:val="24"/>
              </w:rPr>
              <w:t>(5%)</w:t>
            </w:r>
          </w:p>
        </w:tc>
        <w:tc>
          <w:tcPr>
            <w:tcW w:w="1641" w:type="dxa"/>
          </w:tcPr>
          <w:p>
            <w:pPr>
              <w:pStyle w:val="TableParagraph"/>
              <w:spacing w:before="63"/>
              <w:ind w:right="258"/>
              <w:jc w:val="center"/>
              <w:rPr>
                <w:sz w:val="24"/>
              </w:rPr>
            </w:pPr>
            <w:r>
              <w:rPr>
                <w:sz w:val="24"/>
              </w:rPr>
              <w:t>1 </w:t>
            </w:r>
            <w:r>
              <w:rPr>
                <w:spacing w:val="-4"/>
                <w:sz w:val="24"/>
              </w:rPr>
              <w:t>(7%)</w:t>
            </w:r>
          </w:p>
        </w:tc>
        <w:tc>
          <w:tcPr>
            <w:tcW w:w="1130" w:type="dxa"/>
          </w:tcPr>
          <w:p>
            <w:pPr>
              <w:pStyle w:val="TableParagraph"/>
              <w:rPr>
                <w:sz w:val="22"/>
              </w:rPr>
            </w:pPr>
          </w:p>
        </w:tc>
      </w:tr>
      <w:tr>
        <w:trPr>
          <w:trHeight w:val="414" w:hRule="atLeast"/>
        </w:trPr>
        <w:tc>
          <w:tcPr>
            <w:tcW w:w="4283" w:type="dxa"/>
          </w:tcPr>
          <w:p>
            <w:pPr>
              <w:pStyle w:val="TableParagraph"/>
              <w:spacing w:before="64"/>
              <w:ind w:left="422"/>
              <w:rPr>
                <w:i/>
                <w:sz w:val="24"/>
              </w:rPr>
            </w:pPr>
            <w:r>
              <w:rPr>
                <w:i/>
                <w:spacing w:val="-5"/>
                <w:sz w:val="24"/>
              </w:rPr>
              <w:t>Yes</w:t>
            </w:r>
          </w:p>
        </w:tc>
        <w:tc>
          <w:tcPr>
            <w:tcW w:w="2709" w:type="dxa"/>
          </w:tcPr>
          <w:p>
            <w:pPr>
              <w:pStyle w:val="TableParagraph"/>
              <w:spacing w:before="64"/>
              <w:ind w:right="291"/>
              <w:jc w:val="center"/>
              <w:rPr>
                <w:sz w:val="24"/>
              </w:rPr>
            </w:pPr>
            <w:r>
              <w:rPr>
                <w:sz w:val="24"/>
              </w:rPr>
              <w:t>104 </w:t>
            </w:r>
            <w:r>
              <w:rPr>
                <w:spacing w:val="-2"/>
                <w:sz w:val="24"/>
              </w:rPr>
              <w:t>(86%)</w:t>
            </w:r>
          </w:p>
        </w:tc>
        <w:tc>
          <w:tcPr>
            <w:tcW w:w="1641" w:type="dxa"/>
          </w:tcPr>
          <w:p>
            <w:pPr>
              <w:pStyle w:val="TableParagraph"/>
              <w:spacing w:before="64"/>
              <w:ind w:right="258"/>
              <w:jc w:val="center"/>
              <w:rPr>
                <w:sz w:val="24"/>
              </w:rPr>
            </w:pPr>
            <w:r>
              <w:rPr>
                <w:sz w:val="24"/>
              </w:rPr>
              <w:t>11</w:t>
            </w:r>
            <w:r>
              <w:rPr>
                <w:spacing w:val="-2"/>
                <w:sz w:val="24"/>
              </w:rPr>
              <w:t> (79%)</w:t>
            </w:r>
          </w:p>
        </w:tc>
        <w:tc>
          <w:tcPr>
            <w:tcW w:w="1130" w:type="dxa"/>
          </w:tcPr>
          <w:p>
            <w:pPr>
              <w:pStyle w:val="TableParagraph"/>
              <w:rPr>
                <w:sz w:val="22"/>
              </w:rPr>
            </w:pPr>
          </w:p>
        </w:tc>
      </w:tr>
      <w:tr>
        <w:trPr>
          <w:trHeight w:val="414" w:hRule="atLeast"/>
        </w:trPr>
        <w:tc>
          <w:tcPr>
            <w:tcW w:w="4283" w:type="dxa"/>
          </w:tcPr>
          <w:p>
            <w:pPr>
              <w:pStyle w:val="TableParagraph"/>
              <w:spacing w:before="63"/>
              <w:ind w:left="182"/>
              <w:rPr>
                <w:b/>
                <w:sz w:val="24"/>
              </w:rPr>
            </w:pPr>
            <w:r>
              <w:rPr>
                <w:b/>
                <w:sz w:val="24"/>
              </w:rPr>
              <w:t>Type</w:t>
            </w:r>
            <w:r>
              <w:rPr>
                <w:b/>
                <w:spacing w:val="-1"/>
                <w:sz w:val="24"/>
              </w:rPr>
              <w:t> </w:t>
            </w:r>
            <w:r>
              <w:rPr>
                <w:b/>
                <w:sz w:val="24"/>
              </w:rPr>
              <w:t>of </w:t>
            </w:r>
            <w:r>
              <w:rPr>
                <w:b/>
                <w:spacing w:val="-2"/>
                <w:sz w:val="24"/>
              </w:rPr>
              <w:t>delivery</w:t>
            </w:r>
          </w:p>
        </w:tc>
        <w:tc>
          <w:tcPr>
            <w:tcW w:w="2709" w:type="dxa"/>
          </w:tcPr>
          <w:p>
            <w:pPr>
              <w:pStyle w:val="TableParagraph"/>
              <w:rPr>
                <w:sz w:val="22"/>
              </w:rPr>
            </w:pPr>
          </w:p>
        </w:tc>
        <w:tc>
          <w:tcPr>
            <w:tcW w:w="1641" w:type="dxa"/>
          </w:tcPr>
          <w:p>
            <w:pPr>
              <w:pStyle w:val="TableParagraph"/>
              <w:rPr>
                <w:sz w:val="22"/>
              </w:rPr>
            </w:pPr>
          </w:p>
        </w:tc>
        <w:tc>
          <w:tcPr>
            <w:tcW w:w="1130" w:type="dxa"/>
          </w:tcPr>
          <w:p>
            <w:pPr>
              <w:pStyle w:val="TableParagraph"/>
              <w:spacing w:before="63"/>
              <w:ind w:right="384"/>
              <w:jc w:val="right"/>
              <w:rPr>
                <w:sz w:val="24"/>
              </w:rPr>
            </w:pPr>
            <w:r>
              <w:rPr>
                <w:spacing w:val="-5"/>
                <w:sz w:val="24"/>
              </w:rPr>
              <w:t>0.8</w:t>
            </w:r>
          </w:p>
        </w:tc>
      </w:tr>
      <w:tr>
        <w:trPr>
          <w:trHeight w:val="414" w:hRule="atLeast"/>
        </w:trPr>
        <w:tc>
          <w:tcPr>
            <w:tcW w:w="4283" w:type="dxa"/>
          </w:tcPr>
          <w:p>
            <w:pPr>
              <w:pStyle w:val="TableParagraph"/>
              <w:spacing w:before="65"/>
              <w:ind w:left="403"/>
              <w:rPr>
                <w:i/>
                <w:sz w:val="24"/>
              </w:rPr>
            </w:pPr>
            <w:r>
              <w:rPr>
                <w:i/>
                <w:sz w:val="24"/>
              </w:rPr>
              <w:t>Caesarean</w:t>
            </w:r>
            <w:r>
              <w:rPr>
                <w:i/>
                <w:spacing w:val="-1"/>
                <w:sz w:val="24"/>
              </w:rPr>
              <w:t> </w:t>
            </w:r>
            <w:r>
              <w:rPr>
                <w:i/>
                <w:spacing w:val="-2"/>
                <w:sz w:val="24"/>
              </w:rPr>
              <w:t>section</w:t>
            </w:r>
          </w:p>
        </w:tc>
        <w:tc>
          <w:tcPr>
            <w:tcW w:w="2709" w:type="dxa"/>
          </w:tcPr>
          <w:p>
            <w:pPr>
              <w:pStyle w:val="TableParagraph"/>
              <w:spacing w:before="65"/>
              <w:ind w:right="291"/>
              <w:jc w:val="center"/>
              <w:rPr>
                <w:sz w:val="24"/>
              </w:rPr>
            </w:pPr>
            <w:r>
              <w:rPr>
                <w:sz w:val="24"/>
              </w:rPr>
              <w:t>48</w:t>
            </w:r>
            <w:r>
              <w:rPr>
                <w:spacing w:val="-2"/>
                <w:sz w:val="24"/>
              </w:rPr>
              <w:t> (39%)</w:t>
            </w:r>
          </w:p>
        </w:tc>
        <w:tc>
          <w:tcPr>
            <w:tcW w:w="1641" w:type="dxa"/>
          </w:tcPr>
          <w:p>
            <w:pPr>
              <w:pStyle w:val="TableParagraph"/>
              <w:spacing w:before="65"/>
              <w:ind w:right="258"/>
              <w:jc w:val="center"/>
              <w:rPr>
                <w:sz w:val="24"/>
              </w:rPr>
            </w:pPr>
            <w:r>
              <w:rPr>
                <w:sz w:val="24"/>
              </w:rPr>
              <w:t>6 </w:t>
            </w:r>
            <w:r>
              <w:rPr>
                <w:spacing w:val="-2"/>
                <w:sz w:val="24"/>
              </w:rPr>
              <w:t>(43%)</w:t>
            </w:r>
          </w:p>
        </w:tc>
        <w:tc>
          <w:tcPr>
            <w:tcW w:w="1130" w:type="dxa"/>
          </w:tcPr>
          <w:p>
            <w:pPr>
              <w:pStyle w:val="TableParagraph"/>
              <w:rPr>
                <w:sz w:val="22"/>
              </w:rPr>
            </w:pPr>
          </w:p>
        </w:tc>
      </w:tr>
      <w:tr>
        <w:trPr>
          <w:trHeight w:val="414" w:hRule="atLeast"/>
        </w:trPr>
        <w:tc>
          <w:tcPr>
            <w:tcW w:w="4283" w:type="dxa"/>
          </w:tcPr>
          <w:p>
            <w:pPr>
              <w:pStyle w:val="TableParagraph"/>
              <w:spacing w:before="63"/>
              <w:ind w:left="422"/>
              <w:rPr>
                <w:i/>
                <w:sz w:val="24"/>
              </w:rPr>
            </w:pPr>
            <w:r>
              <w:rPr>
                <w:i/>
                <w:sz w:val="24"/>
              </w:rPr>
              <w:t>Vaginal</w:t>
            </w:r>
            <w:r>
              <w:rPr>
                <w:i/>
                <w:spacing w:val="-2"/>
                <w:sz w:val="24"/>
              </w:rPr>
              <w:t> delivery</w:t>
            </w:r>
          </w:p>
        </w:tc>
        <w:tc>
          <w:tcPr>
            <w:tcW w:w="2709" w:type="dxa"/>
          </w:tcPr>
          <w:p>
            <w:pPr>
              <w:pStyle w:val="TableParagraph"/>
              <w:spacing w:before="63"/>
              <w:ind w:right="291"/>
              <w:jc w:val="center"/>
              <w:rPr>
                <w:sz w:val="24"/>
              </w:rPr>
            </w:pPr>
            <w:r>
              <w:rPr>
                <w:sz w:val="24"/>
              </w:rPr>
              <w:t>73</w:t>
            </w:r>
            <w:r>
              <w:rPr>
                <w:spacing w:val="-2"/>
                <w:sz w:val="24"/>
              </w:rPr>
              <w:t> (61%)</w:t>
            </w:r>
          </w:p>
        </w:tc>
        <w:tc>
          <w:tcPr>
            <w:tcW w:w="1641" w:type="dxa"/>
          </w:tcPr>
          <w:p>
            <w:pPr>
              <w:pStyle w:val="TableParagraph"/>
              <w:spacing w:before="63"/>
              <w:ind w:right="258"/>
              <w:jc w:val="center"/>
              <w:rPr>
                <w:sz w:val="24"/>
              </w:rPr>
            </w:pPr>
            <w:r>
              <w:rPr>
                <w:sz w:val="24"/>
              </w:rPr>
              <w:t>8 </w:t>
            </w:r>
            <w:r>
              <w:rPr>
                <w:spacing w:val="-2"/>
                <w:sz w:val="24"/>
              </w:rPr>
              <w:t>(57%)</w:t>
            </w:r>
          </w:p>
        </w:tc>
        <w:tc>
          <w:tcPr>
            <w:tcW w:w="1130" w:type="dxa"/>
          </w:tcPr>
          <w:p>
            <w:pPr>
              <w:pStyle w:val="TableParagraph"/>
              <w:rPr>
                <w:sz w:val="22"/>
              </w:rPr>
            </w:pPr>
          </w:p>
        </w:tc>
      </w:tr>
      <w:tr>
        <w:trPr>
          <w:trHeight w:val="413" w:hRule="atLeast"/>
        </w:trPr>
        <w:tc>
          <w:tcPr>
            <w:tcW w:w="4283" w:type="dxa"/>
          </w:tcPr>
          <w:p>
            <w:pPr>
              <w:pStyle w:val="TableParagraph"/>
              <w:spacing w:before="64"/>
              <w:ind w:left="182"/>
              <w:rPr>
                <w:b/>
                <w:sz w:val="24"/>
              </w:rPr>
            </w:pPr>
            <w:r>
              <w:rPr>
                <w:b/>
                <w:sz w:val="24"/>
              </w:rPr>
              <w:t>Time</w:t>
            </w:r>
            <w:r>
              <w:rPr>
                <w:b/>
                <w:spacing w:val="-2"/>
                <w:sz w:val="24"/>
              </w:rPr>
              <w:t> </w:t>
            </w:r>
            <w:r>
              <w:rPr>
                <w:b/>
                <w:sz w:val="24"/>
              </w:rPr>
              <w:t>spent</w:t>
            </w:r>
            <w:r>
              <w:rPr>
                <w:b/>
                <w:spacing w:val="-2"/>
                <w:sz w:val="24"/>
              </w:rPr>
              <w:t> </w:t>
            </w:r>
            <w:r>
              <w:rPr>
                <w:b/>
                <w:sz w:val="24"/>
              </w:rPr>
              <w:t>before</w:t>
            </w:r>
            <w:r>
              <w:rPr>
                <w:b/>
                <w:spacing w:val="-2"/>
                <w:sz w:val="24"/>
              </w:rPr>
              <w:t> discharged</w:t>
            </w:r>
          </w:p>
        </w:tc>
        <w:tc>
          <w:tcPr>
            <w:tcW w:w="2709" w:type="dxa"/>
          </w:tcPr>
          <w:p>
            <w:pPr>
              <w:pStyle w:val="TableParagraph"/>
              <w:rPr>
                <w:sz w:val="22"/>
              </w:rPr>
            </w:pPr>
          </w:p>
        </w:tc>
        <w:tc>
          <w:tcPr>
            <w:tcW w:w="1641" w:type="dxa"/>
          </w:tcPr>
          <w:p>
            <w:pPr>
              <w:pStyle w:val="TableParagraph"/>
              <w:rPr>
                <w:sz w:val="22"/>
              </w:rPr>
            </w:pPr>
          </w:p>
        </w:tc>
        <w:tc>
          <w:tcPr>
            <w:tcW w:w="1130" w:type="dxa"/>
          </w:tcPr>
          <w:p>
            <w:pPr>
              <w:pStyle w:val="TableParagraph"/>
              <w:rPr>
                <w:sz w:val="22"/>
              </w:rPr>
            </w:pPr>
          </w:p>
        </w:tc>
      </w:tr>
      <w:tr>
        <w:trPr>
          <w:trHeight w:val="414" w:hRule="atLeast"/>
        </w:trPr>
        <w:tc>
          <w:tcPr>
            <w:tcW w:w="4283" w:type="dxa"/>
          </w:tcPr>
          <w:p>
            <w:pPr>
              <w:pStyle w:val="TableParagraph"/>
              <w:spacing w:before="63"/>
              <w:ind w:left="422"/>
              <w:rPr>
                <w:i/>
                <w:sz w:val="24"/>
              </w:rPr>
            </w:pPr>
            <w:r>
              <w:rPr>
                <w:i/>
                <w:sz w:val="24"/>
              </w:rPr>
              <w:t>Not</w:t>
            </w:r>
            <w:r>
              <w:rPr>
                <w:i/>
                <w:spacing w:val="-1"/>
                <w:sz w:val="24"/>
              </w:rPr>
              <w:t> </w:t>
            </w:r>
            <w:r>
              <w:rPr>
                <w:i/>
                <w:sz w:val="24"/>
              </w:rPr>
              <w:t>yet</w:t>
            </w:r>
            <w:r>
              <w:rPr>
                <w:i/>
                <w:spacing w:val="-1"/>
                <w:sz w:val="24"/>
              </w:rPr>
              <w:t> </w:t>
            </w:r>
            <w:r>
              <w:rPr>
                <w:i/>
                <w:spacing w:val="-2"/>
                <w:sz w:val="24"/>
              </w:rPr>
              <w:t>discharged</w:t>
            </w:r>
          </w:p>
        </w:tc>
        <w:tc>
          <w:tcPr>
            <w:tcW w:w="2709" w:type="dxa"/>
          </w:tcPr>
          <w:p>
            <w:pPr>
              <w:pStyle w:val="TableParagraph"/>
              <w:spacing w:before="63"/>
              <w:ind w:right="291"/>
              <w:jc w:val="center"/>
              <w:rPr>
                <w:sz w:val="24"/>
              </w:rPr>
            </w:pPr>
            <w:r>
              <w:rPr>
                <w:sz w:val="24"/>
              </w:rPr>
              <w:t>4 </w:t>
            </w:r>
            <w:r>
              <w:rPr>
                <w:spacing w:val="-4"/>
                <w:sz w:val="24"/>
              </w:rPr>
              <w:t>(3%)</w:t>
            </w:r>
          </w:p>
        </w:tc>
        <w:tc>
          <w:tcPr>
            <w:tcW w:w="1641" w:type="dxa"/>
          </w:tcPr>
          <w:p>
            <w:pPr>
              <w:pStyle w:val="TableParagraph"/>
              <w:spacing w:before="63"/>
              <w:ind w:right="258"/>
              <w:jc w:val="center"/>
              <w:rPr>
                <w:sz w:val="24"/>
              </w:rPr>
            </w:pPr>
            <w:r>
              <w:rPr>
                <w:sz w:val="24"/>
              </w:rPr>
              <w:t>0 </w:t>
            </w:r>
            <w:r>
              <w:rPr>
                <w:spacing w:val="-4"/>
                <w:sz w:val="24"/>
              </w:rPr>
              <w:t>(0%)</w:t>
            </w:r>
          </w:p>
        </w:tc>
        <w:tc>
          <w:tcPr>
            <w:tcW w:w="1130" w:type="dxa"/>
          </w:tcPr>
          <w:p>
            <w:pPr>
              <w:pStyle w:val="TableParagraph"/>
              <w:rPr>
                <w:sz w:val="22"/>
              </w:rPr>
            </w:pPr>
          </w:p>
        </w:tc>
      </w:tr>
      <w:tr>
        <w:trPr>
          <w:trHeight w:val="413" w:hRule="atLeast"/>
        </w:trPr>
        <w:tc>
          <w:tcPr>
            <w:tcW w:w="4283" w:type="dxa"/>
          </w:tcPr>
          <w:p>
            <w:pPr>
              <w:pStyle w:val="TableParagraph"/>
              <w:spacing w:before="64"/>
              <w:ind w:left="422"/>
              <w:rPr>
                <w:i/>
                <w:sz w:val="24"/>
              </w:rPr>
            </w:pPr>
            <w:r>
              <w:rPr>
                <w:i/>
                <w:sz w:val="24"/>
              </w:rPr>
              <w:t>Less</w:t>
            </w:r>
            <w:r>
              <w:rPr>
                <w:i/>
                <w:spacing w:val="-3"/>
                <w:sz w:val="24"/>
              </w:rPr>
              <w:t> </w:t>
            </w:r>
            <w:r>
              <w:rPr>
                <w:i/>
                <w:sz w:val="24"/>
              </w:rPr>
              <w:t>than a </w:t>
            </w:r>
            <w:r>
              <w:rPr>
                <w:i/>
                <w:spacing w:val="-4"/>
                <w:sz w:val="24"/>
              </w:rPr>
              <w:t>week</w:t>
            </w:r>
          </w:p>
        </w:tc>
        <w:tc>
          <w:tcPr>
            <w:tcW w:w="2709" w:type="dxa"/>
          </w:tcPr>
          <w:p>
            <w:pPr>
              <w:pStyle w:val="TableParagraph"/>
              <w:spacing w:before="64"/>
              <w:ind w:right="291"/>
              <w:jc w:val="center"/>
              <w:rPr>
                <w:sz w:val="24"/>
              </w:rPr>
            </w:pPr>
            <w:r>
              <w:rPr>
                <w:sz w:val="24"/>
              </w:rPr>
              <w:t>101 </w:t>
            </w:r>
            <w:r>
              <w:rPr>
                <w:spacing w:val="-2"/>
                <w:sz w:val="24"/>
              </w:rPr>
              <w:t>(84%)</w:t>
            </w:r>
          </w:p>
        </w:tc>
        <w:tc>
          <w:tcPr>
            <w:tcW w:w="1641" w:type="dxa"/>
          </w:tcPr>
          <w:p>
            <w:pPr>
              <w:pStyle w:val="TableParagraph"/>
              <w:spacing w:before="64"/>
              <w:ind w:right="258"/>
              <w:jc w:val="center"/>
              <w:rPr>
                <w:sz w:val="24"/>
              </w:rPr>
            </w:pPr>
            <w:r>
              <w:rPr>
                <w:sz w:val="24"/>
              </w:rPr>
              <w:t>14</w:t>
            </w:r>
            <w:r>
              <w:rPr>
                <w:spacing w:val="-2"/>
                <w:sz w:val="24"/>
              </w:rPr>
              <w:t> (100%)</w:t>
            </w:r>
          </w:p>
        </w:tc>
        <w:tc>
          <w:tcPr>
            <w:tcW w:w="1130" w:type="dxa"/>
          </w:tcPr>
          <w:p>
            <w:pPr>
              <w:pStyle w:val="TableParagraph"/>
              <w:rPr>
                <w:sz w:val="22"/>
              </w:rPr>
            </w:pPr>
          </w:p>
        </w:tc>
      </w:tr>
      <w:tr>
        <w:trPr>
          <w:trHeight w:val="413" w:hRule="atLeast"/>
        </w:trPr>
        <w:tc>
          <w:tcPr>
            <w:tcW w:w="4283" w:type="dxa"/>
          </w:tcPr>
          <w:p>
            <w:pPr>
              <w:pStyle w:val="TableParagraph"/>
              <w:spacing w:before="63"/>
              <w:ind w:left="422"/>
              <w:rPr>
                <w:i/>
                <w:sz w:val="24"/>
              </w:rPr>
            </w:pPr>
            <w:r>
              <w:rPr>
                <w:i/>
                <w:sz w:val="24"/>
              </w:rPr>
              <w:t>A</w:t>
            </w:r>
            <w:r>
              <w:rPr>
                <w:i/>
                <w:spacing w:val="-1"/>
                <w:sz w:val="24"/>
              </w:rPr>
              <w:t> </w:t>
            </w:r>
            <w:r>
              <w:rPr>
                <w:i/>
                <w:sz w:val="24"/>
              </w:rPr>
              <w:t>week</w:t>
            </w:r>
            <w:r>
              <w:rPr>
                <w:i/>
                <w:spacing w:val="-2"/>
                <w:sz w:val="24"/>
              </w:rPr>
              <w:t> </w:t>
            </w:r>
            <w:r>
              <w:rPr>
                <w:i/>
                <w:sz w:val="24"/>
              </w:rPr>
              <w:t>or </w:t>
            </w:r>
            <w:r>
              <w:rPr>
                <w:i/>
                <w:spacing w:val="-4"/>
                <w:sz w:val="24"/>
              </w:rPr>
              <w:t>more</w:t>
            </w:r>
          </w:p>
        </w:tc>
        <w:tc>
          <w:tcPr>
            <w:tcW w:w="2709" w:type="dxa"/>
          </w:tcPr>
          <w:p>
            <w:pPr>
              <w:pStyle w:val="TableParagraph"/>
              <w:spacing w:before="63"/>
              <w:ind w:right="291"/>
              <w:jc w:val="center"/>
              <w:rPr>
                <w:sz w:val="24"/>
              </w:rPr>
            </w:pPr>
            <w:r>
              <w:rPr>
                <w:sz w:val="24"/>
              </w:rPr>
              <w:t>16</w:t>
            </w:r>
            <w:r>
              <w:rPr>
                <w:spacing w:val="-2"/>
                <w:sz w:val="24"/>
              </w:rPr>
              <w:t> (13%)</w:t>
            </w:r>
          </w:p>
        </w:tc>
        <w:tc>
          <w:tcPr>
            <w:tcW w:w="1641" w:type="dxa"/>
          </w:tcPr>
          <w:p>
            <w:pPr>
              <w:pStyle w:val="TableParagraph"/>
              <w:spacing w:before="63"/>
              <w:ind w:right="258"/>
              <w:jc w:val="center"/>
              <w:rPr>
                <w:sz w:val="24"/>
              </w:rPr>
            </w:pPr>
            <w:r>
              <w:rPr>
                <w:sz w:val="24"/>
              </w:rPr>
              <w:t>0 </w:t>
            </w:r>
            <w:r>
              <w:rPr>
                <w:spacing w:val="-4"/>
                <w:sz w:val="24"/>
              </w:rPr>
              <w:t>(0%)</w:t>
            </w:r>
          </w:p>
        </w:tc>
        <w:tc>
          <w:tcPr>
            <w:tcW w:w="1130" w:type="dxa"/>
          </w:tcPr>
          <w:p>
            <w:pPr>
              <w:pStyle w:val="TableParagraph"/>
              <w:rPr>
                <w:sz w:val="22"/>
              </w:rPr>
            </w:pPr>
          </w:p>
        </w:tc>
      </w:tr>
      <w:tr>
        <w:trPr>
          <w:trHeight w:val="413" w:hRule="atLeast"/>
        </w:trPr>
        <w:tc>
          <w:tcPr>
            <w:tcW w:w="4283" w:type="dxa"/>
          </w:tcPr>
          <w:p>
            <w:pPr>
              <w:pStyle w:val="TableParagraph"/>
              <w:spacing w:before="64"/>
              <w:ind w:left="182"/>
              <w:rPr>
                <w:b/>
                <w:sz w:val="24"/>
              </w:rPr>
            </w:pPr>
            <w:r>
              <w:rPr>
                <w:b/>
                <w:sz w:val="24"/>
              </w:rPr>
              <w:t>Had previous</w:t>
            </w:r>
            <w:r>
              <w:rPr>
                <w:b/>
                <w:spacing w:val="-3"/>
                <w:sz w:val="24"/>
              </w:rPr>
              <w:t> </w:t>
            </w:r>
            <w:r>
              <w:rPr>
                <w:b/>
                <w:spacing w:val="-2"/>
                <w:sz w:val="24"/>
              </w:rPr>
              <w:t>miscarriages</w:t>
            </w:r>
          </w:p>
        </w:tc>
        <w:tc>
          <w:tcPr>
            <w:tcW w:w="2709" w:type="dxa"/>
          </w:tcPr>
          <w:p>
            <w:pPr>
              <w:pStyle w:val="TableParagraph"/>
              <w:rPr>
                <w:sz w:val="22"/>
              </w:rPr>
            </w:pPr>
          </w:p>
        </w:tc>
        <w:tc>
          <w:tcPr>
            <w:tcW w:w="1641" w:type="dxa"/>
          </w:tcPr>
          <w:p>
            <w:pPr>
              <w:pStyle w:val="TableParagraph"/>
              <w:rPr>
                <w:sz w:val="22"/>
              </w:rPr>
            </w:pPr>
          </w:p>
        </w:tc>
        <w:tc>
          <w:tcPr>
            <w:tcW w:w="1130" w:type="dxa"/>
          </w:tcPr>
          <w:p>
            <w:pPr>
              <w:pStyle w:val="TableParagraph"/>
              <w:spacing w:before="64"/>
              <w:ind w:right="384"/>
              <w:jc w:val="right"/>
              <w:rPr>
                <w:sz w:val="24"/>
              </w:rPr>
            </w:pPr>
            <w:r>
              <w:rPr>
                <w:spacing w:val="-5"/>
                <w:sz w:val="24"/>
              </w:rPr>
              <w:t>0.3</w:t>
            </w:r>
          </w:p>
        </w:tc>
      </w:tr>
      <w:tr>
        <w:trPr>
          <w:trHeight w:val="414" w:hRule="atLeast"/>
        </w:trPr>
        <w:tc>
          <w:tcPr>
            <w:tcW w:w="4283" w:type="dxa"/>
          </w:tcPr>
          <w:p>
            <w:pPr>
              <w:pStyle w:val="TableParagraph"/>
              <w:spacing w:before="63"/>
              <w:ind w:left="422"/>
              <w:rPr>
                <w:i/>
                <w:sz w:val="24"/>
              </w:rPr>
            </w:pPr>
            <w:r>
              <w:rPr>
                <w:i/>
                <w:spacing w:val="-5"/>
                <w:sz w:val="24"/>
              </w:rPr>
              <w:t>No</w:t>
            </w:r>
          </w:p>
        </w:tc>
        <w:tc>
          <w:tcPr>
            <w:tcW w:w="2709" w:type="dxa"/>
          </w:tcPr>
          <w:p>
            <w:pPr>
              <w:pStyle w:val="TableParagraph"/>
              <w:spacing w:before="63"/>
              <w:ind w:right="291"/>
              <w:jc w:val="center"/>
              <w:rPr>
                <w:sz w:val="24"/>
              </w:rPr>
            </w:pPr>
            <w:r>
              <w:rPr>
                <w:sz w:val="24"/>
              </w:rPr>
              <w:t>88</w:t>
            </w:r>
            <w:r>
              <w:rPr>
                <w:spacing w:val="-2"/>
                <w:sz w:val="24"/>
              </w:rPr>
              <w:t> (72%)</w:t>
            </w:r>
          </w:p>
        </w:tc>
        <w:tc>
          <w:tcPr>
            <w:tcW w:w="1641" w:type="dxa"/>
          </w:tcPr>
          <w:p>
            <w:pPr>
              <w:pStyle w:val="TableParagraph"/>
              <w:spacing w:before="63"/>
              <w:ind w:right="258"/>
              <w:jc w:val="center"/>
              <w:rPr>
                <w:sz w:val="24"/>
              </w:rPr>
            </w:pPr>
            <w:r>
              <w:rPr>
                <w:sz w:val="24"/>
              </w:rPr>
              <w:t>13</w:t>
            </w:r>
            <w:r>
              <w:rPr>
                <w:spacing w:val="-2"/>
                <w:sz w:val="24"/>
              </w:rPr>
              <w:t> (93%)</w:t>
            </w:r>
          </w:p>
        </w:tc>
        <w:tc>
          <w:tcPr>
            <w:tcW w:w="1130" w:type="dxa"/>
          </w:tcPr>
          <w:p>
            <w:pPr>
              <w:pStyle w:val="TableParagraph"/>
              <w:rPr>
                <w:sz w:val="22"/>
              </w:rPr>
            </w:pPr>
          </w:p>
        </w:tc>
      </w:tr>
      <w:tr>
        <w:trPr>
          <w:trHeight w:val="414" w:hRule="atLeast"/>
        </w:trPr>
        <w:tc>
          <w:tcPr>
            <w:tcW w:w="4283" w:type="dxa"/>
          </w:tcPr>
          <w:p>
            <w:pPr>
              <w:pStyle w:val="TableParagraph"/>
              <w:spacing w:before="64"/>
              <w:ind w:left="422"/>
              <w:rPr>
                <w:i/>
                <w:sz w:val="24"/>
              </w:rPr>
            </w:pPr>
            <w:r>
              <w:rPr>
                <w:i/>
                <w:spacing w:val="-2"/>
                <w:sz w:val="24"/>
              </w:rPr>
              <w:t>Refused</w:t>
            </w:r>
          </w:p>
        </w:tc>
        <w:tc>
          <w:tcPr>
            <w:tcW w:w="2709" w:type="dxa"/>
          </w:tcPr>
          <w:p>
            <w:pPr>
              <w:pStyle w:val="TableParagraph"/>
              <w:spacing w:before="64"/>
              <w:ind w:right="291"/>
              <w:jc w:val="center"/>
              <w:rPr>
                <w:sz w:val="24"/>
              </w:rPr>
            </w:pPr>
            <w:r>
              <w:rPr>
                <w:sz w:val="24"/>
              </w:rPr>
              <w:t>2 </w:t>
            </w:r>
            <w:r>
              <w:rPr>
                <w:spacing w:val="-4"/>
                <w:sz w:val="24"/>
              </w:rPr>
              <w:t>(2%)</w:t>
            </w:r>
          </w:p>
        </w:tc>
        <w:tc>
          <w:tcPr>
            <w:tcW w:w="1641" w:type="dxa"/>
          </w:tcPr>
          <w:p>
            <w:pPr>
              <w:pStyle w:val="TableParagraph"/>
              <w:spacing w:before="64"/>
              <w:ind w:right="258"/>
              <w:jc w:val="center"/>
              <w:rPr>
                <w:sz w:val="24"/>
              </w:rPr>
            </w:pPr>
            <w:r>
              <w:rPr>
                <w:sz w:val="24"/>
              </w:rPr>
              <w:t>0 </w:t>
            </w:r>
            <w:r>
              <w:rPr>
                <w:spacing w:val="-4"/>
                <w:sz w:val="24"/>
              </w:rPr>
              <w:t>(0%)</w:t>
            </w:r>
          </w:p>
        </w:tc>
        <w:tc>
          <w:tcPr>
            <w:tcW w:w="1130" w:type="dxa"/>
          </w:tcPr>
          <w:p>
            <w:pPr>
              <w:pStyle w:val="TableParagraph"/>
              <w:rPr>
                <w:sz w:val="22"/>
              </w:rPr>
            </w:pPr>
          </w:p>
        </w:tc>
      </w:tr>
      <w:tr>
        <w:trPr>
          <w:trHeight w:val="413" w:hRule="atLeast"/>
        </w:trPr>
        <w:tc>
          <w:tcPr>
            <w:tcW w:w="4283" w:type="dxa"/>
          </w:tcPr>
          <w:p>
            <w:pPr>
              <w:pStyle w:val="TableParagraph"/>
              <w:spacing w:before="63"/>
              <w:ind w:left="422"/>
              <w:rPr>
                <w:i/>
                <w:sz w:val="24"/>
              </w:rPr>
            </w:pPr>
            <w:r>
              <w:rPr>
                <w:i/>
                <w:spacing w:val="-5"/>
                <w:sz w:val="24"/>
              </w:rPr>
              <w:t>Yes</w:t>
            </w:r>
          </w:p>
        </w:tc>
        <w:tc>
          <w:tcPr>
            <w:tcW w:w="2709" w:type="dxa"/>
          </w:tcPr>
          <w:p>
            <w:pPr>
              <w:pStyle w:val="TableParagraph"/>
              <w:spacing w:before="63"/>
              <w:ind w:right="291"/>
              <w:jc w:val="center"/>
              <w:rPr>
                <w:sz w:val="24"/>
              </w:rPr>
            </w:pPr>
            <w:r>
              <w:rPr>
                <w:sz w:val="24"/>
              </w:rPr>
              <w:t>31</w:t>
            </w:r>
            <w:r>
              <w:rPr>
                <w:spacing w:val="-2"/>
                <w:sz w:val="24"/>
              </w:rPr>
              <w:t> (26%)</w:t>
            </w:r>
          </w:p>
        </w:tc>
        <w:tc>
          <w:tcPr>
            <w:tcW w:w="1641" w:type="dxa"/>
          </w:tcPr>
          <w:p>
            <w:pPr>
              <w:pStyle w:val="TableParagraph"/>
              <w:spacing w:before="63"/>
              <w:ind w:right="258"/>
              <w:jc w:val="center"/>
              <w:rPr>
                <w:sz w:val="24"/>
              </w:rPr>
            </w:pPr>
            <w:r>
              <w:rPr>
                <w:sz w:val="24"/>
              </w:rPr>
              <w:t>1 </w:t>
            </w:r>
            <w:r>
              <w:rPr>
                <w:spacing w:val="-4"/>
                <w:sz w:val="24"/>
              </w:rPr>
              <w:t>(7%)</w:t>
            </w:r>
          </w:p>
        </w:tc>
        <w:tc>
          <w:tcPr>
            <w:tcW w:w="1130" w:type="dxa"/>
          </w:tcPr>
          <w:p>
            <w:pPr>
              <w:pStyle w:val="TableParagraph"/>
              <w:rPr>
                <w:sz w:val="22"/>
              </w:rPr>
            </w:pPr>
          </w:p>
        </w:tc>
      </w:tr>
      <w:tr>
        <w:trPr>
          <w:trHeight w:val="413" w:hRule="atLeast"/>
        </w:trPr>
        <w:tc>
          <w:tcPr>
            <w:tcW w:w="4283" w:type="dxa"/>
          </w:tcPr>
          <w:p>
            <w:pPr>
              <w:pStyle w:val="TableParagraph"/>
              <w:spacing w:before="64"/>
              <w:ind w:left="122"/>
              <w:rPr>
                <w:b/>
                <w:sz w:val="24"/>
              </w:rPr>
            </w:pPr>
            <w:r>
              <w:rPr>
                <w:b/>
                <w:sz w:val="24"/>
              </w:rPr>
              <w:t>Respondent’s</w:t>
            </w:r>
            <w:r>
              <w:rPr>
                <w:b/>
                <w:spacing w:val="-4"/>
                <w:sz w:val="24"/>
              </w:rPr>
              <w:t> </w:t>
            </w:r>
            <w:r>
              <w:rPr>
                <w:b/>
                <w:sz w:val="24"/>
              </w:rPr>
              <w:t>Number</w:t>
            </w:r>
            <w:r>
              <w:rPr>
                <w:b/>
                <w:spacing w:val="-5"/>
                <w:sz w:val="24"/>
              </w:rPr>
              <w:t> </w:t>
            </w:r>
            <w:r>
              <w:rPr>
                <w:b/>
                <w:sz w:val="24"/>
              </w:rPr>
              <w:t>of</w:t>
            </w:r>
            <w:r>
              <w:rPr>
                <w:b/>
                <w:spacing w:val="-2"/>
                <w:sz w:val="24"/>
              </w:rPr>
              <w:t> Children</w:t>
            </w:r>
          </w:p>
        </w:tc>
        <w:tc>
          <w:tcPr>
            <w:tcW w:w="2709" w:type="dxa"/>
          </w:tcPr>
          <w:p>
            <w:pPr>
              <w:pStyle w:val="TableParagraph"/>
              <w:rPr>
                <w:sz w:val="22"/>
              </w:rPr>
            </w:pPr>
          </w:p>
        </w:tc>
        <w:tc>
          <w:tcPr>
            <w:tcW w:w="1641" w:type="dxa"/>
          </w:tcPr>
          <w:p>
            <w:pPr>
              <w:pStyle w:val="TableParagraph"/>
              <w:rPr>
                <w:sz w:val="22"/>
              </w:rPr>
            </w:pPr>
          </w:p>
        </w:tc>
        <w:tc>
          <w:tcPr>
            <w:tcW w:w="1130" w:type="dxa"/>
          </w:tcPr>
          <w:p>
            <w:pPr>
              <w:pStyle w:val="TableParagraph"/>
              <w:spacing w:before="64"/>
              <w:ind w:right="384"/>
              <w:jc w:val="right"/>
              <w:rPr>
                <w:sz w:val="24"/>
              </w:rPr>
            </w:pPr>
            <w:r>
              <w:rPr>
                <w:spacing w:val="-5"/>
                <w:sz w:val="24"/>
              </w:rPr>
              <w:t>0.1</w:t>
            </w:r>
          </w:p>
        </w:tc>
      </w:tr>
      <w:tr>
        <w:trPr>
          <w:trHeight w:val="414" w:hRule="atLeast"/>
        </w:trPr>
        <w:tc>
          <w:tcPr>
            <w:tcW w:w="4283" w:type="dxa"/>
          </w:tcPr>
          <w:p>
            <w:pPr>
              <w:pStyle w:val="TableParagraph"/>
              <w:spacing w:before="63"/>
              <w:ind w:left="422"/>
              <w:rPr>
                <w:i/>
                <w:sz w:val="24"/>
              </w:rPr>
            </w:pPr>
            <w:r>
              <w:rPr>
                <w:i/>
                <w:spacing w:val="-4"/>
                <w:sz w:val="24"/>
              </w:rPr>
              <w:t>None</w:t>
            </w:r>
          </w:p>
        </w:tc>
        <w:tc>
          <w:tcPr>
            <w:tcW w:w="2709" w:type="dxa"/>
          </w:tcPr>
          <w:p>
            <w:pPr>
              <w:pStyle w:val="TableParagraph"/>
              <w:spacing w:before="63"/>
              <w:ind w:right="291"/>
              <w:jc w:val="center"/>
              <w:rPr>
                <w:sz w:val="24"/>
              </w:rPr>
            </w:pPr>
            <w:r>
              <w:rPr>
                <w:sz w:val="24"/>
              </w:rPr>
              <w:t>0 </w:t>
            </w:r>
            <w:r>
              <w:rPr>
                <w:spacing w:val="-4"/>
                <w:sz w:val="24"/>
              </w:rPr>
              <w:t>(0%)</w:t>
            </w:r>
          </w:p>
        </w:tc>
        <w:tc>
          <w:tcPr>
            <w:tcW w:w="1641" w:type="dxa"/>
          </w:tcPr>
          <w:p>
            <w:pPr>
              <w:pStyle w:val="TableParagraph"/>
              <w:spacing w:before="63"/>
              <w:ind w:right="258"/>
              <w:jc w:val="center"/>
              <w:rPr>
                <w:sz w:val="24"/>
              </w:rPr>
            </w:pPr>
            <w:r>
              <w:rPr>
                <w:sz w:val="24"/>
              </w:rPr>
              <w:t>1 </w:t>
            </w:r>
            <w:r>
              <w:rPr>
                <w:spacing w:val="-4"/>
                <w:sz w:val="24"/>
              </w:rPr>
              <w:t>(7%)</w:t>
            </w:r>
          </w:p>
        </w:tc>
        <w:tc>
          <w:tcPr>
            <w:tcW w:w="1130" w:type="dxa"/>
          </w:tcPr>
          <w:p>
            <w:pPr>
              <w:pStyle w:val="TableParagraph"/>
              <w:rPr>
                <w:sz w:val="22"/>
              </w:rPr>
            </w:pPr>
          </w:p>
        </w:tc>
      </w:tr>
      <w:tr>
        <w:trPr>
          <w:trHeight w:val="413" w:hRule="atLeast"/>
        </w:trPr>
        <w:tc>
          <w:tcPr>
            <w:tcW w:w="4283" w:type="dxa"/>
          </w:tcPr>
          <w:p>
            <w:pPr>
              <w:pStyle w:val="TableParagraph"/>
              <w:spacing w:before="64"/>
              <w:ind w:left="422"/>
              <w:rPr>
                <w:i/>
                <w:sz w:val="24"/>
              </w:rPr>
            </w:pPr>
            <w:r>
              <w:rPr>
                <w:i/>
                <w:spacing w:val="-10"/>
                <w:sz w:val="24"/>
              </w:rPr>
              <w:t>1</w:t>
            </w:r>
          </w:p>
        </w:tc>
        <w:tc>
          <w:tcPr>
            <w:tcW w:w="2709" w:type="dxa"/>
          </w:tcPr>
          <w:p>
            <w:pPr>
              <w:pStyle w:val="TableParagraph"/>
              <w:spacing w:before="64"/>
              <w:ind w:right="291"/>
              <w:jc w:val="center"/>
              <w:rPr>
                <w:sz w:val="24"/>
              </w:rPr>
            </w:pPr>
            <w:r>
              <w:rPr>
                <w:sz w:val="24"/>
              </w:rPr>
              <w:t>35</w:t>
            </w:r>
            <w:r>
              <w:rPr>
                <w:spacing w:val="-2"/>
                <w:sz w:val="24"/>
              </w:rPr>
              <w:t> (29%)</w:t>
            </w:r>
          </w:p>
        </w:tc>
        <w:tc>
          <w:tcPr>
            <w:tcW w:w="1641" w:type="dxa"/>
          </w:tcPr>
          <w:p>
            <w:pPr>
              <w:pStyle w:val="TableParagraph"/>
              <w:spacing w:before="64"/>
              <w:ind w:right="258"/>
              <w:jc w:val="center"/>
              <w:rPr>
                <w:sz w:val="24"/>
              </w:rPr>
            </w:pPr>
            <w:r>
              <w:rPr>
                <w:sz w:val="24"/>
              </w:rPr>
              <w:t>4 </w:t>
            </w:r>
            <w:r>
              <w:rPr>
                <w:spacing w:val="-2"/>
                <w:sz w:val="24"/>
              </w:rPr>
              <w:t>(29%)</w:t>
            </w:r>
          </w:p>
        </w:tc>
        <w:tc>
          <w:tcPr>
            <w:tcW w:w="1130" w:type="dxa"/>
          </w:tcPr>
          <w:p>
            <w:pPr>
              <w:pStyle w:val="TableParagraph"/>
              <w:rPr>
                <w:sz w:val="22"/>
              </w:rPr>
            </w:pPr>
          </w:p>
        </w:tc>
      </w:tr>
      <w:tr>
        <w:trPr>
          <w:trHeight w:val="413" w:hRule="atLeast"/>
        </w:trPr>
        <w:tc>
          <w:tcPr>
            <w:tcW w:w="4283" w:type="dxa"/>
          </w:tcPr>
          <w:p>
            <w:pPr>
              <w:pStyle w:val="TableParagraph"/>
              <w:spacing w:before="63"/>
              <w:ind w:left="422"/>
              <w:rPr>
                <w:i/>
                <w:sz w:val="24"/>
              </w:rPr>
            </w:pPr>
            <w:r>
              <w:rPr>
                <w:i/>
                <w:spacing w:val="-10"/>
                <w:sz w:val="24"/>
              </w:rPr>
              <w:t>2</w:t>
            </w:r>
          </w:p>
        </w:tc>
        <w:tc>
          <w:tcPr>
            <w:tcW w:w="2709" w:type="dxa"/>
          </w:tcPr>
          <w:p>
            <w:pPr>
              <w:pStyle w:val="TableParagraph"/>
              <w:spacing w:before="63"/>
              <w:ind w:right="291"/>
              <w:jc w:val="center"/>
              <w:rPr>
                <w:sz w:val="24"/>
              </w:rPr>
            </w:pPr>
            <w:r>
              <w:rPr>
                <w:sz w:val="24"/>
              </w:rPr>
              <w:t>33</w:t>
            </w:r>
            <w:r>
              <w:rPr>
                <w:spacing w:val="-2"/>
                <w:sz w:val="24"/>
              </w:rPr>
              <w:t> (27%)</w:t>
            </w:r>
          </w:p>
        </w:tc>
        <w:tc>
          <w:tcPr>
            <w:tcW w:w="1641" w:type="dxa"/>
          </w:tcPr>
          <w:p>
            <w:pPr>
              <w:pStyle w:val="TableParagraph"/>
              <w:spacing w:before="63"/>
              <w:ind w:right="258"/>
              <w:jc w:val="center"/>
              <w:rPr>
                <w:sz w:val="24"/>
              </w:rPr>
            </w:pPr>
            <w:r>
              <w:rPr>
                <w:sz w:val="24"/>
              </w:rPr>
              <w:t>2 </w:t>
            </w:r>
            <w:r>
              <w:rPr>
                <w:spacing w:val="-2"/>
                <w:sz w:val="24"/>
              </w:rPr>
              <w:t>(14%)</w:t>
            </w:r>
          </w:p>
        </w:tc>
        <w:tc>
          <w:tcPr>
            <w:tcW w:w="1130" w:type="dxa"/>
          </w:tcPr>
          <w:p>
            <w:pPr>
              <w:pStyle w:val="TableParagraph"/>
              <w:rPr>
                <w:sz w:val="22"/>
              </w:rPr>
            </w:pPr>
          </w:p>
        </w:tc>
      </w:tr>
      <w:tr>
        <w:trPr>
          <w:trHeight w:val="476" w:hRule="atLeast"/>
        </w:trPr>
        <w:tc>
          <w:tcPr>
            <w:tcW w:w="4283" w:type="dxa"/>
            <w:tcBorders>
              <w:bottom w:val="single" w:sz="8" w:space="0" w:color="000000"/>
            </w:tcBorders>
          </w:tcPr>
          <w:p>
            <w:pPr>
              <w:pStyle w:val="TableParagraph"/>
              <w:spacing w:before="64"/>
              <w:ind w:left="422"/>
              <w:rPr>
                <w:i/>
                <w:sz w:val="24"/>
              </w:rPr>
            </w:pPr>
            <w:r>
              <w:rPr>
                <w:i/>
                <w:sz w:val="24"/>
              </w:rPr>
              <w:t>&gt;= </w:t>
            </w:r>
            <w:r>
              <w:rPr>
                <w:i/>
                <w:spacing w:val="-10"/>
                <w:sz w:val="24"/>
              </w:rPr>
              <w:t>3</w:t>
            </w:r>
          </w:p>
        </w:tc>
        <w:tc>
          <w:tcPr>
            <w:tcW w:w="2709" w:type="dxa"/>
            <w:tcBorders>
              <w:bottom w:val="single" w:sz="8" w:space="0" w:color="000000"/>
            </w:tcBorders>
          </w:tcPr>
          <w:p>
            <w:pPr>
              <w:pStyle w:val="TableParagraph"/>
              <w:spacing w:before="64"/>
              <w:ind w:right="291"/>
              <w:jc w:val="center"/>
              <w:rPr>
                <w:sz w:val="24"/>
              </w:rPr>
            </w:pPr>
            <w:r>
              <w:rPr>
                <w:sz w:val="24"/>
              </w:rPr>
              <w:t>53</w:t>
            </w:r>
            <w:r>
              <w:rPr>
                <w:spacing w:val="-2"/>
                <w:sz w:val="24"/>
              </w:rPr>
              <w:t> (44%)</w:t>
            </w:r>
          </w:p>
        </w:tc>
        <w:tc>
          <w:tcPr>
            <w:tcW w:w="1641" w:type="dxa"/>
            <w:tcBorders>
              <w:bottom w:val="single" w:sz="8" w:space="0" w:color="000000"/>
            </w:tcBorders>
          </w:tcPr>
          <w:p>
            <w:pPr>
              <w:pStyle w:val="TableParagraph"/>
              <w:spacing w:before="64"/>
              <w:ind w:right="258"/>
              <w:jc w:val="center"/>
              <w:rPr>
                <w:sz w:val="24"/>
              </w:rPr>
            </w:pPr>
            <w:r>
              <w:rPr>
                <w:sz w:val="24"/>
              </w:rPr>
              <w:t>7 </w:t>
            </w:r>
            <w:r>
              <w:rPr>
                <w:spacing w:val="-2"/>
                <w:sz w:val="24"/>
              </w:rPr>
              <w:t>(50%)</w:t>
            </w:r>
          </w:p>
        </w:tc>
        <w:tc>
          <w:tcPr>
            <w:tcW w:w="1130" w:type="dxa"/>
            <w:tcBorders>
              <w:bottom w:val="single" w:sz="8" w:space="0" w:color="000000"/>
            </w:tcBorders>
          </w:tcPr>
          <w:p>
            <w:pPr>
              <w:pStyle w:val="TableParagraph"/>
              <w:rPr>
                <w:sz w:val="22"/>
              </w:rPr>
            </w:pPr>
          </w:p>
        </w:tc>
      </w:tr>
      <w:tr>
        <w:trPr>
          <w:trHeight w:val="269" w:hRule="atLeast"/>
        </w:trPr>
        <w:tc>
          <w:tcPr>
            <w:tcW w:w="9763" w:type="dxa"/>
            <w:gridSpan w:val="4"/>
            <w:tcBorders>
              <w:top w:val="single" w:sz="8" w:space="0" w:color="000000"/>
              <w:bottom w:val="single" w:sz="2" w:space="0" w:color="000000"/>
            </w:tcBorders>
          </w:tcPr>
          <w:p>
            <w:pPr>
              <w:pStyle w:val="TableParagraph"/>
              <w:spacing w:line="250" w:lineRule="exact"/>
              <w:ind w:left="130"/>
              <w:rPr>
                <w:sz w:val="24"/>
              </w:rPr>
            </w:pPr>
            <w:r>
              <w:rPr>
                <w:sz w:val="24"/>
                <w:vertAlign w:val="superscript"/>
              </w:rPr>
              <w:t>1</w:t>
            </w:r>
            <w:r>
              <w:rPr>
                <w:sz w:val="24"/>
                <w:vertAlign w:val="baseline"/>
              </w:rPr>
              <w:t>n</w:t>
            </w:r>
            <w:r>
              <w:rPr>
                <w:spacing w:val="-2"/>
                <w:sz w:val="24"/>
                <w:vertAlign w:val="baseline"/>
              </w:rPr>
              <w:t> </w:t>
            </w:r>
            <w:r>
              <w:rPr>
                <w:sz w:val="24"/>
                <w:vertAlign w:val="baseline"/>
              </w:rPr>
              <w:t>(%);</w:t>
            </w:r>
            <w:r>
              <w:rPr>
                <w:spacing w:val="-1"/>
                <w:sz w:val="24"/>
                <w:vertAlign w:val="baseline"/>
              </w:rPr>
              <w:t> </w:t>
            </w:r>
            <w:r>
              <w:rPr>
                <w:sz w:val="24"/>
                <w:vertAlign w:val="baseline"/>
              </w:rPr>
              <w:t>Median</w:t>
            </w:r>
            <w:r>
              <w:rPr>
                <w:spacing w:val="-1"/>
                <w:sz w:val="24"/>
                <w:vertAlign w:val="baseline"/>
              </w:rPr>
              <w:t> </w:t>
            </w:r>
            <w:r>
              <w:rPr>
                <w:sz w:val="24"/>
                <w:vertAlign w:val="baseline"/>
              </w:rPr>
              <w:t>(IQR),</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1"/>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z w:val="24"/>
                <w:vertAlign w:val="baseline"/>
              </w:rPr>
              <w:t>0.05</w:t>
            </w:r>
            <w:r>
              <w:rPr>
                <w:spacing w:val="-1"/>
                <w:sz w:val="24"/>
                <w:vertAlign w:val="baseline"/>
              </w:rPr>
              <w:t> </w:t>
            </w:r>
            <w:r>
              <w:rPr>
                <w:sz w:val="24"/>
                <w:vertAlign w:val="baseline"/>
              </w:rPr>
              <w:t>and</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2"/>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pacing w:val="-4"/>
                <w:sz w:val="24"/>
                <w:vertAlign w:val="baseline"/>
              </w:rPr>
              <w:t>0.01</w:t>
            </w:r>
          </w:p>
        </w:tc>
      </w:tr>
      <w:tr>
        <w:trPr>
          <w:trHeight w:val="279" w:hRule="atLeast"/>
        </w:trPr>
        <w:tc>
          <w:tcPr>
            <w:tcW w:w="9763" w:type="dxa"/>
            <w:gridSpan w:val="4"/>
            <w:tcBorders>
              <w:top w:val="single" w:sz="2" w:space="0" w:color="000000"/>
            </w:tcBorders>
          </w:tcPr>
          <w:p>
            <w:pPr>
              <w:pStyle w:val="TableParagraph"/>
              <w:spacing w:line="251" w:lineRule="exact"/>
              <w:ind w:left="130"/>
              <w:rPr>
                <w:sz w:val="24"/>
              </w:rPr>
            </w:pPr>
            <w:r>
              <w:rPr>
                <w:sz w:val="24"/>
                <w:vertAlign w:val="superscript"/>
              </w:rPr>
              <w:t>2</w:t>
            </w:r>
            <w:r>
              <w:rPr>
                <w:sz w:val="24"/>
                <w:vertAlign w:val="baseline"/>
              </w:rPr>
              <w:t>Fisher's</w:t>
            </w:r>
            <w:r>
              <w:rPr>
                <w:spacing w:val="-2"/>
                <w:sz w:val="24"/>
                <w:vertAlign w:val="baseline"/>
              </w:rPr>
              <w:t> </w:t>
            </w:r>
            <w:r>
              <w:rPr>
                <w:sz w:val="24"/>
                <w:vertAlign w:val="baseline"/>
              </w:rPr>
              <w:t>exact</w:t>
            </w:r>
            <w:r>
              <w:rPr>
                <w:spacing w:val="-1"/>
                <w:sz w:val="24"/>
                <w:vertAlign w:val="baseline"/>
              </w:rPr>
              <w:t> </w:t>
            </w:r>
            <w:r>
              <w:rPr>
                <w:sz w:val="24"/>
                <w:vertAlign w:val="baseline"/>
              </w:rPr>
              <w:t>test;</w:t>
            </w:r>
            <w:r>
              <w:rPr>
                <w:spacing w:val="-1"/>
                <w:sz w:val="24"/>
                <w:vertAlign w:val="baseline"/>
              </w:rPr>
              <w:t> </w:t>
            </w:r>
            <w:r>
              <w:rPr>
                <w:sz w:val="24"/>
                <w:vertAlign w:val="baseline"/>
              </w:rPr>
              <w:t>Pearson's</w:t>
            </w:r>
            <w:r>
              <w:rPr>
                <w:spacing w:val="1"/>
                <w:sz w:val="24"/>
                <w:vertAlign w:val="baseline"/>
              </w:rPr>
              <w:t> </w:t>
            </w:r>
            <w:r>
              <w:rPr>
                <w:sz w:val="24"/>
                <w:vertAlign w:val="baseline"/>
              </w:rPr>
              <w:t>Chi-squared</w:t>
            </w:r>
            <w:r>
              <w:rPr>
                <w:spacing w:val="-1"/>
                <w:sz w:val="24"/>
                <w:vertAlign w:val="baseline"/>
              </w:rPr>
              <w:t> </w:t>
            </w:r>
            <w:r>
              <w:rPr>
                <w:sz w:val="24"/>
                <w:vertAlign w:val="baseline"/>
              </w:rPr>
              <w:t>test;</w:t>
            </w:r>
            <w:r>
              <w:rPr>
                <w:spacing w:val="-1"/>
                <w:sz w:val="24"/>
                <w:vertAlign w:val="baseline"/>
              </w:rPr>
              <w:t> </w:t>
            </w:r>
            <w:r>
              <w:rPr>
                <w:sz w:val="24"/>
                <w:vertAlign w:val="baseline"/>
              </w:rPr>
              <w:t>Wilcoxon</w:t>
            </w:r>
            <w:r>
              <w:rPr>
                <w:spacing w:val="-1"/>
                <w:sz w:val="24"/>
                <w:vertAlign w:val="baseline"/>
              </w:rPr>
              <w:t> </w:t>
            </w:r>
            <w:r>
              <w:rPr>
                <w:sz w:val="24"/>
                <w:vertAlign w:val="baseline"/>
              </w:rPr>
              <w:t>rank</w:t>
            </w:r>
            <w:r>
              <w:rPr>
                <w:spacing w:val="-2"/>
                <w:sz w:val="24"/>
                <w:vertAlign w:val="baseline"/>
              </w:rPr>
              <w:t> </w:t>
            </w:r>
            <w:r>
              <w:rPr>
                <w:sz w:val="24"/>
                <w:vertAlign w:val="baseline"/>
              </w:rPr>
              <w:t>sum</w:t>
            </w:r>
            <w:r>
              <w:rPr>
                <w:spacing w:val="-1"/>
                <w:sz w:val="24"/>
                <w:vertAlign w:val="baseline"/>
              </w:rPr>
              <w:t> </w:t>
            </w:r>
            <w:r>
              <w:rPr>
                <w:spacing w:val="-4"/>
                <w:sz w:val="24"/>
                <w:vertAlign w:val="baseline"/>
              </w:rPr>
              <w:t>test</w:t>
            </w:r>
          </w:p>
        </w:tc>
      </w:tr>
    </w:tbl>
    <w:p>
      <w:pPr>
        <w:pStyle w:val="BodyText"/>
        <w:rPr>
          <w:b/>
        </w:rPr>
      </w:pPr>
    </w:p>
    <w:p>
      <w:pPr>
        <w:pStyle w:val="BodyText"/>
        <w:spacing w:before="171"/>
        <w:rPr>
          <w:b/>
        </w:rPr>
      </w:pPr>
    </w:p>
    <w:p>
      <w:pPr>
        <w:pStyle w:val="BodyText"/>
        <w:spacing w:line="480" w:lineRule="auto"/>
        <w:ind w:left="87" w:right="84"/>
        <w:jc w:val="both"/>
      </w:pPr>
      <w:r>
        <w:rPr/>
        <w:t>Further analysis, as shown in table 4.9, shows that, with the exception of complications identified (p=0.049),</w:t>
      </w:r>
      <w:r>
        <w:rPr>
          <w:spacing w:val="-13"/>
        </w:rPr>
        <w:t> </w:t>
      </w:r>
      <w:r>
        <w:rPr/>
        <w:t>none</w:t>
      </w:r>
      <w:r>
        <w:rPr>
          <w:spacing w:val="-14"/>
        </w:rPr>
        <w:t> </w:t>
      </w:r>
      <w:r>
        <w:rPr/>
        <w:t>of</w:t>
      </w:r>
      <w:r>
        <w:rPr>
          <w:spacing w:val="-14"/>
        </w:rPr>
        <w:t> </w:t>
      </w:r>
      <w:r>
        <w:rPr/>
        <w:t>the</w:t>
      </w:r>
      <w:r>
        <w:rPr>
          <w:spacing w:val="-14"/>
        </w:rPr>
        <w:t> </w:t>
      </w:r>
      <w:r>
        <w:rPr/>
        <w:t>infant-related</w:t>
      </w:r>
      <w:r>
        <w:rPr>
          <w:spacing w:val="-13"/>
        </w:rPr>
        <w:t> </w:t>
      </w:r>
      <w:r>
        <w:rPr/>
        <w:t>variables</w:t>
      </w:r>
      <w:r>
        <w:rPr>
          <w:spacing w:val="-11"/>
        </w:rPr>
        <w:t> </w:t>
      </w:r>
      <w:r>
        <w:rPr/>
        <w:t>after</w:t>
      </w:r>
      <w:r>
        <w:rPr>
          <w:spacing w:val="-12"/>
        </w:rPr>
        <w:t> </w:t>
      </w:r>
      <w:r>
        <w:rPr/>
        <w:t>delivery</w:t>
      </w:r>
      <w:r>
        <w:rPr>
          <w:spacing w:val="-14"/>
        </w:rPr>
        <w:t> </w:t>
      </w:r>
      <w:r>
        <w:rPr/>
        <w:t>were</w:t>
      </w:r>
      <w:r>
        <w:rPr>
          <w:spacing w:val="-14"/>
        </w:rPr>
        <w:t> </w:t>
      </w:r>
      <w:r>
        <w:rPr/>
        <w:t>substantially</w:t>
      </w:r>
      <w:r>
        <w:rPr>
          <w:spacing w:val="-13"/>
        </w:rPr>
        <w:t> </w:t>
      </w:r>
      <w:r>
        <w:rPr/>
        <w:t>linked</w:t>
      </w:r>
      <w:r>
        <w:rPr>
          <w:spacing w:val="-13"/>
        </w:rPr>
        <w:t> </w:t>
      </w:r>
      <w:r>
        <w:rPr/>
        <w:t>with</w:t>
      </w:r>
      <w:r>
        <w:rPr>
          <w:spacing w:val="-9"/>
        </w:rPr>
        <w:t> </w:t>
      </w:r>
      <w:r>
        <w:rPr/>
        <w:t>postpartum depression among survey respondents.</w:t>
      </w:r>
    </w:p>
    <w:p>
      <w:pPr>
        <w:pStyle w:val="BodyText"/>
        <w:spacing w:after="0" w:line="480" w:lineRule="auto"/>
        <w:jc w:val="both"/>
        <w:sectPr>
          <w:pgSz w:w="11910" w:h="16840"/>
          <w:pgMar w:header="0" w:footer="1012" w:top="1360" w:bottom="1200" w:left="992" w:right="992"/>
        </w:sectPr>
      </w:pPr>
    </w:p>
    <w:p>
      <w:pPr>
        <w:pStyle w:val="Heading2"/>
        <w:spacing w:before="214"/>
        <w:ind w:left="87" w:firstLine="0"/>
        <w:jc w:val="both"/>
      </w:pPr>
      <w:bookmarkStart w:name="_bookmark70" w:id="71"/>
      <w:bookmarkEnd w:id="71"/>
      <w:r>
        <w:rPr>
          <w:b w:val="0"/>
        </w:rPr>
      </w:r>
      <w:r>
        <w:rPr/>
        <w:t>Table</w:t>
      </w:r>
      <w:r>
        <w:rPr>
          <w:spacing w:val="-2"/>
        </w:rPr>
        <w:t> </w:t>
      </w:r>
      <w:r>
        <w:rPr/>
        <w:t>4.</w:t>
      </w:r>
      <w:r>
        <w:rPr>
          <w:spacing w:val="-1"/>
        </w:rPr>
        <w:t> </w:t>
      </w:r>
      <w:r>
        <w:rPr/>
        <w:t>6:</w:t>
      </w:r>
      <w:r>
        <w:rPr>
          <w:spacing w:val="-1"/>
        </w:rPr>
        <w:t> </w:t>
      </w:r>
      <w:r>
        <w:rPr/>
        <w:t>Infant</w:t>
      </w:r>
      <w:r>
        <w:rPr>
          <w:spacing w:val="-1"/>
        </w:rPr>
        <w:t> </w:t>
      </w:r>
      <w:r>
        <w:rPr/>
        <w:t>related</w:t>
      </w:r>
      <w:r>
        <w:rPr>
          <w:spacing w:val="-1"/>
        </w:rPr>
        <w:t> </w:t>
      </w:r>
      <w:r>
        <w:rPr/>
        <w:t>Characteristics</w:t>
      </w:r>
      <w:r>
        <w:rPr>
          <w:spacing w:val="-1"/>
        </w:rPr>
        <w:t> </w:t>
      </w:r>
      <w:r>
        <w:rPr/>
        <w:t>after</w:t>
      </w:r>
      <w:r>
        <w:rPr>
          <w:spacing w:val="-1"/>
        </w:rPr>
        <w:t> </w:t>
      </w:r>
      <w:r>
        <w:rPr/>
        <w:t>birth</w:t>
      </w:r>
      <w:r>
        <w:rPr>
          <w:spacing w:val="-1"/>
        </w:rPr>
        <w:t> </w:t>
      </w:r>
      <w:r>
        <w:rPr/>
        <w:t>associated</w:t>
      </w:r>
      <w:r>
        <w:rPr>
          <w:spacing w:val="-1"/>
        </w:rPr>
        <w:t> </w:t>
      </w:r>
      <w:r>
        <w:rPr/>
        <w:t>with</w:t>
      </w:r>
      <w:r>
        <w:rPr>
          <w:spacing w:val="-1"/>
        </w:rPr>
        <w:t> </w:t>
      </w:r>
      <w:r>
        <w:rPr/>
        <w:t>PPD</w:t>
      </w:r>
      <w:r>
        <w:rPr>
          <w:spacing w:val="-2"/>
        </w:rPr>
        <w:t> </w:t>
      </w:r>
      <w:r>
        <w:rPr/>
        <w:t>(Bivariate</w:t>
      </w:r>
      <w:r>
        <w:rPr>
          <w:spacing w:val="-2"/>
        </w:rPr>
        <w:t> Analysis)</w:t>
      </w:r>
    </w:p>
    <w:p>
      <w:pPr>
        <w:pStyle w:val="BodyText"/>
        <w:spacing w:before="4"/>
        <w:rPr>
          <w:b/>
          <w:sz w:val="17"/>
        </w:rPr>
      </w:pPr>
    </w:p>
    <w:tbl>
      <w:tblPr>
        <w:tblW w:w="0" w:type="auto"/>
        <w:jc w:val="lef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1"/>
        <w:gridCol w:w="1756"/>
        <w:gridCol w:w="1664"/>
        <w:gridCol w:w="927"/>
      </w:tblGrid>
      <w:tr>
        <w:trPr>
          <w:trHeight w:val="318" w:hRule="atLeast"/>
        </w:trPr>
        <w:tc>
          <w:tcPr>
            <w:tcW w:w="5401" w:type="dxa"/>
            <w:vMerge w:val="restart"/>
            <w:tcBorders>
              <w:top w:val="single" w:sz="8" w:space="0" w:color="000000"/>
              <w:bottom w:val="single" w:sz="8" w:space="0" w:color="000000"/>
            </w:tcBorders>
          </w:tcPr>
          <w:p>
            <w:pPr>
              <w:pStyle w:val="TableParagraph"/>
              <w:spacing w:before="169"/>
              <w:ind w:right="2"/>
              <w:jc w:val="center"/>
              <w:rPr>
                <w:b/>
                <w:sz w:val="24"/>
              </w:rPr>
            </w:pPr>
            <w:r>
              <w:rPr>
                <w:b/>
                <w:spacing w:val="-2"/>
                <w:sz w:val="24"/>
              </w:rPr>
              <w:t>Characteristic</w:t>
            </w:r>
          </w:p>
        </w:tc>
        <w:tc>
          <w:tcPr>
            <w:tcW w:w="3420" w:type="dxa"/>
            <w:gridSpan w:val="2"/>
            <w:tcBorders>
              <w:top w:val="single" w:sz="8" w:space="0" w:color="000000"/>
              <w:bottom w:val="single" w:sz="8" w:space="0" w:color="000000"/>
            </w:tcBorders>
          </w:tcPr>
          <w:p>
            <w:pPr>
              <w:pStyle w:val="TableParagraph"/>
              <w:spacing w:line="275" w:lineRule="exact"/>
              <w:ind w:left="506"/>
              <w:rPr>
                <w:b/>
                <w:sz w:val="24"/>
              </w:rPr>
            </w:pPr>
            <w:r>
              <w:rPr>
                <w:b/>
                <w:sz w:val="24"/>
              </w:rPr>
              <w:t>Postpartum</w:t>
            </w:r>
            <w:r>
              <w:rPr>
                <w:b/>
                <w:spacing w:val="-1"/>
                <w:sz w:val="24"/>
              </w:rPr>
              <w:t> </w:t>
            </w:r>
            <w:r>
              <w:rPr>
                <w:b/>
                <w:spacing w:val="-2"/>
                <w:sz w:val="24"/>
              </w:rPr>
              <w:t>Depression</w:t>
            </w:r>
          </w:p>
        </w:tc>
        <w:tc>
          <w:tcPr>
            <w:tcW w:w="927" w:type="dxa"/>
            <w:vMerge w:val="restart"/>
            <w:tcBorders>
              <w:top w:val="single" w:sz="8" w:space="0" w:color="000000"/>
              <w:bottom w:val="single" w:sz="8" w:space="0" w:color="000000"/>
            </w:tcBorders>
          </w:tcPr>
          <w:p>
            <w:pPr>
              <w:pStyle w:val="TableParagraph"/>
              <w:spacing w:before="8"/>
              <w:ind w:left="62"/>
              <w:jc w:val="center"/>
              <w:rPr>
                <w:b/>
                <w:sz w:val="24"/>
              </w:rPr>
            </w:pPr>
            <w:r>
              <w:rPr>
                <w:b/>
                <w:spacing w:val="-5"/>
                <w:sz w:val="24"/>
              </w:rPr>
              <w:t>p-</w:t>
            </w:r>
          </w:p>
          <w:p>
            <w:pPr>
              <w:pStyle w:val="TableParagraph"/>
              <w:spacing w:before="38"/>
              <w:ind w:left="62" w:right="62"/>
              <w:jc w:val="center"/>
              <w:rPr>
                <w:b/>
                <w:position w:val="8"/>
                <w:sz w:val="16"/>
              </w:rPr>
            </w:pPr>
            <w:r>
              <w:rPr>
                <w:b/>
                <w:spacing w:val="-2"/>
                <w:sz w:val="24"/>
              </w:rPr>
              <w:t>value</w:t>
            </w:r>
            <w:r>
              <w:rPr>
                <w:b/>
                <w:spacing w:val="-2"/>
                <w:position w:val="8"/>
                <w:sz w:val="16"/>
              </w:rPr>
              <w:t>2</w:t>
            </w:r>
          </w:p>
        </w:tc>
      </w:tr>
      <w:tr>
        <w:trPr>
          <w:trHeight w:val="315" w:hRule="atLeast"/>
        </w:trPr>
        <w:tc>
          <w:tcPr>
            <w:tcW w:w="5401" w:type="dxa"/>
            <w:vMerge/>
            <w:tcBorders>
              <w:top w:val="nil"/>
              <w:bottom w:val="single" w:sz="8" w:space="0" w:color="000000"/>
            </w:tcBorders>
          </w:tcPr>
          <w:p>
            <w:pPr>
              <w:rPr>
                <w:sz w:val="2"/>
                <w:szCs w:val="2"/>
              </w:rPr>
            </w:pPr>
          </w:p>
        </w:tc>
        <w:tc>
          <w:tcPr>
            <w:tcW w:w="1756" w:type="dxa"/>
            <w:tcBorders>
              <w:top w:val="single" w:sz="8" w:space="0" w:color="000000"/>
              <w:bottom w:val="single" w:sz="8" w:space="0" w:color="000000"/>
            </w:tcBorders>
          </w:tcPr>
          <w:p>
            <w:pPr>
              <w:pStyle w:val="TableParagraph"/>
              <w:spacing w:line="275" w:lineRule="exact"/>
              <w:ind w:left="64" w:right="23"/>
              <w:jc w:val="center"/>
              <w:rPr>
                <w:b/>
                <w:position w:val="8"/>
                <w:sz w:val="16"/>
              </w:rPr>
            </w:pPr>
            <w:r>
              <w:rPr>
                <w:b/>
                <w:sz w:val="24"/>
              </w:rPr>
              <w:t>NO, N = </w:t>
            </w:r>
            <w:r>
              <w:rPr>
                <w:b/>
                <w:spacing w:val="-4"/>
                <w:sz w:val="24"/>
              </w:rPr>
              <w:t>121</w:t>
            </w:r>
            <w:r>
              <w:rPr>
                <w:b/>
                <w:spacing w:val="-4"/>
                <w:position w:val="8"/>
                <w:sz w:val="16"/>
              </w:rPr>
              <w:t>1</w:t>
            </w:r>
          </w:p>
        </w:tc>
        <w:tc>
          <w:tcPr>
            <w:tcW w:w="1664" w:type="dxa"/>
            <w:tcBorders>
              <w:top w:val="single" w:sz="8" w:space="0" w:color="000000"/>
              <w:bottom w:val="single" w:sz="8" w:space="0" w:color="000000"/>
            </w:tcBorders>
          </w:tcPr>
          <w:p>
            <w:pPr>
              <w:pStyle w:val="TableParagraph"/>
              <w:spacing w:line="275" w:lineRule="exact"/>
              <w:ind w:left="92" w:right="50"/>
              <w:jc w:val="center"/>
              <w:rPr>
                <w:b/>
                <w:position w:val="8"/>
                <w:sz w:val="16"/>
              </w:rPr>
            </w:pPr>
            <w:r>
              <w:rPr>
                <w:b/>
                <w:sz w:val="24"/>
              </w:rPr>
              <w:t>YES, N = </w:t>
            </w:r>
            <w:r>
              <w:rPr>
                <w:b/>
                <w:spacing w:val="-5"/>
                <w:sz w:val="24"/>
              </w:rPr>
              <w:t>14</w:t>
            </w:r>
            <w:r>
              <w:rPr>
                <w:b/>
                <w:spacing w:val="-5"/>
                <w:position w:val="8"/>
                <w:sz w:val="16"/>
              </w:rPr>
              <w:t>1</w:t>
            </w:r>
          </w:p>
        </w:tc>
        <w:tc>
          <w:tcPr>
            <w:tcW w:w="927" w:type="dxa"/>
            <w:vMerge/>
            <w:tcBorders>
              <w:top w:val="nil"/>
              <w:bottom w:val="single" w:sz="8" w:space="0" w:color="000000"/>
            </w:tcBorders>
          </w:tcPr>
          <w:p>
            <w:pPr>
              <w:rPr>
                <w:sz w:val="2"/>
                <w:szCs w:val="2"/>
              </w:rPr>
            </w:pPr>
          </w:p>
        </w:tc>
      </w:tr>
      <w:tr>
        <w:trPr>
          <w:trHeight w:val="317" w:hRule="atLeast"/>
        </w:trPr>
        <w:tc>
          <w:tcPr>
            <w:tcW w:w="5401" w:type="dxa"/>
            <w:tcBorders>
              <w:top w:val="single" w:sz="8" w:space="0" w:color="000000"/>
              <w:bottom w:val="single" w:sz="2" w:space="0" w:color="000000"/>
            </w:tcBorders>
          </w:tcPr>
          <w:p>
            <w:pPr>
              <w:pStyle w:val="TableParagraph"/>
              <w:spacing w:line="275" w:lineRule="exact"/>
              <w:ind w:left="14"/>
              <w:rPr>
                <w:b/>
                <w:sz w:val="24"/>
              </w:rPr>
            </w:pPr>
            <w:r>
              <w:rPr>
                <w:b/>
                <w:sz w:val="24"/>
              </w:rPr>
              <w:t>Baby</w:t>
            </w:r>
            <w:r>
              <w:rPr>
                <w:b/>
                <w:spacing w:val="-1"/>
                <w:sz w:val="24"/>
              </w:rPr>
              <w:t> </w:t>
            </w:r>
            <w:r>
              <w:rPr>
                <w:b/>
                <w:sz w:val="24"/>
              </w:rPr>
              <w:t>born</w:t>
            </w:r>
            <w:r>
              <w:rPr>
                <w:b/>
                <w:spacing w:val="-1"/>
                <w:sz w:val="24"/>
              </w:rPr>
              <w:t> </w:t>
            </w:r>
            <w:r>
              <w:rPr>
                <w:b/>
                <w:sz w:val="24"/>
              </w:rPr>
              <w:t>with</w:t>
            </w:r>
            <w:r>
              <w:rPr>
                <w:b/>
                <w:spacing w:val="-1"/>
                <w:sz w:val="24"/>
              </w:rPr>
              <w:t> </w:t>
            </w:r>
            <w:r>
              <w:rPr>
                <w:b/>
                <w:sz w:val="24"/>
              </w:rPr>
              <w:t>congenital </w:t>
            </w:r>
            <w:r>
              <w:rPr>
                <w:b/>
                <w:spacing w:val="-2"/>
                <w:sz w:val="24"/>
              </w:rPr>
              <w:t>diseases/malformations</w:t>
            </w:r>
          </w:p>
        </w:tc>
        <w:tc>
          <w:tcPr>
            <w:tcW w:w="1756" w:type="dxa"/>
            <w:tcBorders>
              <w:top w:val="single" w:sz="8" w:space="0" w:color="000000"/>
              <w:bottom w:val="single" w:sz="2" w:space="0" w:color="000000"/>
            </w:tcBorders>
          </w:tcPr>
          <w:p>
            <w:pPr>
              <w:pStyle w:val="TableParagraph"/>
              <w:rPr>
                <w:sz w:val="22"/>
              </w:rPr>
            </w:pPr>
          </w:p>
        </w:tc>
        <w:tc>
          <w:tcPr>
            <w:tcW w:w="1664" w:type="dxa"/>
            <w:tcBorders>
              <w:top w:val="single" w:sz="8" w:space="0" w:color="000000"/>
              <w:bottom w:val="single" w:sz="2" w:space="0" w:color="000000"/>
            </w:tcBorders>
          </w:tcPr>
          <w:p>
            <w:pPr>
              <w:pStyle w:val="TableParagraph"/>
              <w:rPr>
                <w:sz w:val="22"/>
              </w:rPr>
            </w:pPr>
          </w:p>
        </w:tc>
        <w:tc>
          <w:tcPr>
            <w:tcW w:w="927" w:type="dxa"/>
            <w:tcBorders>
              <w:top w:val="single" w:sz="8" w:space="0" w:color="000000"/>
              <w:bottom w:val="single" w:sz="2" w:space="0" w:color="000000"/>
            </w:tcBorders>
          </w:tcPr>
          <w:p>
            <w:pPr>
              <w:pStyle w:val="TableParagraph"/>
              <w:spacing w:line="275" w:lineRule="exact"/>
              <w:ind w:left="62" w:right="39"/>
              <w:jc w:val="center"/>
              <w:rPr>
                <w:sz w:val="24"/>
              </w:rPr>
            </w:pPr>
            <w:r>
              <w:rPr>
                <w:spacing w:val="-5"/>
                <w:sz w:val="24"/>
              </w:rPr>
              <w:t>0.7</w:t>
            </w:r>
          </w:p>
        </w:tc>
      </w:tr>
      <w:tr>
        <w:trPr>
          <w:trHeight w:val="296" w:hRule="atLeast"/>
        </w:trPr>
        <w:tc>
          <w:tcPr>
            <w:tcW w:w="5401" w:type="dxa"/>
            <w:tcBorders>
              <w:top w:val="single" w:sz="2" w:space="0" w:color="000000"/>
            </w:tcBorders>
          </w:tcPr>
          <w:p>
            <w:pPr>
              <w:pStyle w:val="TableParagraph"/>
              <w:spacing w:line="271" w:lineRule="exact"/>
              <w:ind w:left="314"/>
              <w:rPr>
                <w:i/>
                <w:sz w:val="24"/>
              </w:rPr>
            </w:pPr>
            <w:r>
              <w:rPr>
                <w:i/>
                <w:spacing w:val="-5"/>
                <w:sz w:val="24"/>
              </w:rPr>
              <w:t>No</w:t>
            </w:r>
          </w:p>
        </w:tc>
        <w:tc>
          <w:tcPr>
            <w:tcW w:w="1756" w:type="dxa"/>
            <w:tcBorders>
              <w:top w:val="single" w:sz="2" w:space="0" w:color="000000"/>
            </w:tcBorders>
          </w:tcPr>
          <w:p>
            <w:pPr>
              <w:pStyle w:val="TableParagraph"/>
              <w:spacing w:line="271" w:lineRule="exact"/>
              <w:ind w:left="64"/>
              <w:jc w:val="center"/>
              <w:rPr>
                <w:sz w:val="24"/>
              </w:rPr>
            </w:pPr>
            <w:r>
              <w:rPr>
                <w:sz w:val="24"/>
              </w:rPr>
              <w:t>103 </w:t>
            </w:r>
            <w:r>
              <w:rPr>
                <w:spacing w:val="-2"/>
                <w:sz w:val="24"/>
              </w:rPr>
              <w:t>(85%)</w:t>
            </w:r>
          </w:p>
        </w:tc>
        <w:tc>
          <w:tcPr>
            <w:tcW w:w="1664" w:type="dxa"/>
            <w:tcBorders>
              <w:top w:val="single" w:sz="2" w:space="0" w:color="000000"/>
            </w:tcBorders>
          </w:tcPr>
          <w:p>
            <w:pPr>
              <w:pStyle w:val="TableParagraph"/>
              <w:spacing w:line="271" w:lineRule="exact"/>
              <w:ind w:left="92"/>
              <w:jc w:val="center"/>
              <w:rPr>
                <w:sz w:val="24"/>
              </w:rPr>
            </w:pPr>
            <w:r>
              <w:rPr>
                <w:sz w:val="24"/>
              </w:rPr>
              <w:t>13</w:t>
            </w:r>
            <w:r>
              <w:rPr>
                <w:spacing w:val="-2"/>
                <w:sz w:val="24"/>
              </w:rPr>
              <w:t> (93%)</w:t>
            </w:r>
          </w:p>
        </w:tc>
        <w:tc>
          <w:tcPr>
            <w:tcW w:w="927" w:type="dxa"/>
            <w:tcBorders>
              <w:top w:val="single" w:sz="2" w:space="0" w:color="000000"/>
            </w:tcBorders>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2"/>
                <w:sz w:val="24"/>
              </w:rPr>
              <w:t>Refused</w:t>
            </w:r>
          </w:p>
        </w:tc>
        <w:tc>
          <w:tcPr>
            <w:tcW w:w="1756" w:type="dxa"/>
          </w:tcPr>
          <w:p>
            <w:pPr>
              <w:pStyle w:val="TableParagraph"/>
              <w:spacing w:before="15"/>
              <w:ind w:left="64"/>
              <w:jc w:val="center"/>
              <w:rPr>
                <w:sz w:val="24"/>
              </w:rPr>
            </w:pPr>
            <w:r>
              <w:rPr>
                <w:sz w:val="24"/>
              </w:rPr>
              <w:t>1 </w:t>
            </w:r>
            <w:r>
              <w:rPr>
                <w:spacing w:val="-4"/>
                <w:sz w:val="24"/>
              </w:rPr>
              <w:t>(1%)</w:t>
            </w:r>
          </w:p>
        </w:tc>
        <w:tc>
          <w:tcPr>
            <w:tcW w:w="1664" w:type="dxa"/>
          </w:tcPr>
          <w:p>
            <w:pPr>
              <w:pStyle w:val="TableParagraph"/>
              <w:spacing w:before="15"/>
              <w:ind w:left="92"/>
              <w:jc w:val="center"/>
              <w:rPr>
                <w:sz w:val="24"/>
              </w:rPr>
            </w:pPr>
            <w:r>
              <w:rPr>
                <w:sz w:val="24"/>
              </w:rPr>
              <w:t>0 </w:t>
            </w:r>
            <w:r>
              <w:rPr>
                <w:spacing w:val="-4"/>
                <w:sz w:val="24"/>
              </w:rPr>
              <w:t>(0%)</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5"/>
                <w:sz w:val="24"/>
              </w:rPr>
              <w:t>Yes</w:t>
            </w:r>
          </w:p>
        </w:tc>
        <w:tc>
          <w:tcPr>
            <w:tcW w:w="1756" w:type="dxa"/>
          </w:tcPr>
          <w:p>
            <w:pPr>
              <w:pStyle w:val="TableParagraph"/>
              <w:spacing w:before="15"/>
              <w:ind w:left="64"/>
              <w:jc w:val="center"/>
              <w:rPr>
                <w:sz w:val="24"/>
              </w:rPr>
            </w:pPr>
            <w:r>
              <w:rPr>
                <w:sz w:val="24"/>
              </w:rPr>
              <w:t>17</w:t>
            </w:r>
            <w:r>
              <w:rPr>
                <w:spacing w:val="-2"/>
                <w:sz w:val="24"/>
              </w:rPr>
              <w:t> (14%)</w:t>
            </w:r>
          </w:p>
        </w:tc>
        <w:tc>
          <w:tcPr>
            <w:tcW w:w="1664" w:type="dxa"/>
          </w:tcPr>
          <w:p>
            <w:pPr>
              <w:pStyle w:val="TableParagraph"/>
              <w:spacing w:before="15"/>
              <w:ind w:left="92"/>
              <w:jc w:val="center"/>
              <w:rPr>
                <w:sz w:val="24"/>
              </w:rPr>
            </w:pPr>
            <w:r>
              <w:rPr>
                <w:sz w:val="24"/>
              </w:rPr>
              <w:t>1 </w:t>
            </w:r>
            <w:r>
              <w:rPr>
                <w:spacing w:val="-4"/>
                <w:sz w:val="24"/>
              </w:rPr>
              <w:t>(7%)</w:t>
            </w:r>
          </w:p>
        </w:tc>
        <w:tc>
          <w:tcPr>
            <w:tcW w:w="927" w:type="dxa"/>
          </w:tcPr>
          <w:p>
            <w:pPr>
              <w:pStyle w:val="TableParagraph"/>
              <w:rPr>
                <w:sz w:val="22"/>
              </w:rPr>
            </w:pPr>
          </w:p>
        </w:tc>
      </w:tr>
      <w:tr>
        <w:trPr>
          <w:trHeight w:val="318" w:hRule="atLeast"/>
        </w:trPr>
        <w:tc>
          <w:tcPr>
            <w:tcW w:w="5401" w:type="dxa"/>
          </w:tcPr>
          <w:p>
            <w:pPr>
              <w:pStyle w:val="TableParagraph"/>
              <w:spacing w:before="15"/>
              <w:ind w:left="14"/>
              <w:rPr>
                <w:b/>
                <w:sz w:val="24"/>
              </w:rPr>
            </w:pPr>
            <w:r>
              <w:rPr>
                <w:b/>
                <w:sz w:val="24"/>
              </w:rPr>
              <w:t>Baby</w:t>
            </w:r>
            <w:r>
              <w:rPr>
                <w:b/>
                <w:spacing w:val="-2"/>
                <w:sz w:val="24"/>
              </w:rPr>
              <w:t> </w:t>
            </w:r>
            <w:r>
              <w:rPr>
                <w:b/>
                <w:sz w:val="24"/>
              </w:rPr>
              <w:t>admitted</w:t>
            </w:r>
            <w:r>
              <w:rPr>
                <w:b/>
                <w:spacing w:val="-2"/>
                <w:sz w:val="24"/>
              </w:rPr>
              <w:t> </w:t>
            </w:r>
            <w:r>
              <w:rPr>
                <w:b/>
                <w:sz w:val="24"/>
              </w:rPr>
              <w:t>at</w:t>
            </w:r>
            <w:r>
              <w:rPr>
                <w:b/>
                <w:spacing w:val="-1"/>
                <w:sz w:val="24"/>
              </w:rPr>
              <w:t> </w:t>
            </w:r>
            <w:r>
              <w:rPr>
                <w:b/>
                <w:sz w:val="24"/>
              </w:rPr>
              <w:t>NICU</w:t>
            </w:r>
            <w:r>
              <w:rPr>
                <w:b/>
                <w:spacing w:val="1"/>
                <w:sz w:val="24"/>
              </w:rPr>
              <w:t> </w:t>
            </w:r>
            <w:r>
              <w:rPr>
                <w:b/>
                <w:sz w:val="24"/>
              </w:rPr>
              <w:t>after</w:t>
            </w:r>
            <w:r>
              <w:rPr>
                <w:b/>
                <w:spacing w:val="-2"/>
                <w:sz w:val="24"/>
              </w:rPr>
              <w:t> delivery</w:t>
            </w:r>
          </w:p>
        </w:tc>
        <w:tc>
          <w:tcPr>
            <w:tcW w:w="1756" w:type="dxa"/>
          </w:tcPr>
          <w:p>
            <w:pPr>
              <w:pStyle w:val="TableParagraph"/>
              <w:rPr>
                <w:sz w:val="22"/>
              </w:rPr>
            </w:pPr>
          </w:p>
        </w:tc>
        <w:tc>
          <w:tcPr>
            <w:tcW w:w="1664" w:type="dxa"/>
          </w:tcPr>
          <w:p>
            <w:pPr>
              <w:pStyle w:val="TableParagraph"/>
              <w:rPr>
                <w:sz w:val="22"/>
              </w:rPr>
            </w:pPr>
          </w:p>
        </w:tc>
        <w:tc>
          <w:tcPr>
            <w:tcW w:w="927" w:type="dxa"/>
          </w:tcPr>
          <w:p>
            <w:pPr>
              <w:pStyle w:val="TableParagraph"/>
              <w:spacing w:before="15"/>
              <w:ind w:left="62" w:right="39"/>
              <w:jc w:val="center"/>
              <w:rPr>
                <w:sz w:val="24"/>
              </w:rPr>
            </w:pPr>
            <w:r>
              <w:rPr>
                <w:spacing w:val="-5"/>
                <w:sz w:val="24"/>
              </w:rPr>
              <w:t>0.7</w:t>
            </w:r>
          </w:p>
        </w:tc>
      </w:tr>
      <w:tr>
        <w:trPr>
          <w:trHeight w:val="318" w:hRule="atLeast"/>
        </w:trPr>
        <w:tc>
          <w:tcPr>
            <w:tcW w:w="5401" w:type="dxa"/>
          </w:tcPr>
          <w:p>
            <w:pPr>
              <w:pStyle w:val="TableParagraph"/>
              <w:spacing w:before="17"/>
              <w:ind w:left="314"/>
              <w:rPr>
                <w:i/>
                <w:sz w:val="24"/>
              </w:rPr>
            </w:pPr>
            <w:r>
              <w:rPr>
                <w:i/>
                <w:spacing w:val="-5"/>
                <w:sz w:val="24"/>
              </w:rPr>
              <w:t>No</w:t>
            </w:r>
          </w:p>
        </w:tc>
        <w:tc>
          <w:tcPr>
            <w:tcW w:w="1756" w:type="dxa"/>
          </w:tcPr>
          <w:p>
            <w:pPr>
              <w:pStyle w:val="TableParagraph"/>
              <w:spacing w:before="17"/>
              <w:ind w:left="64"/>
              <w:jc w:val="center"/>
              <w:rPr>
                <w:sz w:val="24"/>
              </w:rPr>
            </w:pPr>
            <w:r>
              <w:rPr>
                <w:sz w:val="24"/>
              </w:rPr>
              <w:t>101 </w:t>
            </w:r>
            <w:r>
              <w:rPr>
                <w:spacing w:val="-2"/>
                <w:sz w:val="24"/>
              </w:rPr>
              <w:t>(83%)</w:t>
            </w:r>
          </w:p>
        </w:tc>
        <w:tc>
          <w:tcPr>
            <w:tcW w:w="1664" w:type="dxa"/>
          </w:tcPr>
          <w:p>
            <w:pPr>
              <w:pStyle w:val="TableParagraph"/>
              <w:spacing w:before="17"/>
              <w:ind w:left="92"/>
              <w:jc w:val="center"/>
              <w:rPr>
                <w:sz w:val="24"/>
              </w:rPr>
            </w:pPr>
            <w:r>
              <w:rPr>
                <w:sz w:val="24"/>
              </w:rPr>
              <w:t>13</w:t>
            </w:r>
            <w:r>
              <w:rPr>
                <w:spacing w:val="-2"/>
                <w:sz w:val="24"/>
              </w:rPr>
              <w:t> (93%)</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2"/>
                <w:sz w:val="24"/>
              </w:rPr>
              <w:t>Refused</w:t>
            </w:r>
          </w:p>
        </w:tc>
        <w:tc>
          <w:tcPr>
            <w:tcW w:w="1756" w:type="dxa"/>
          </w:tcPr>
          <w:p>
            <w:pPr>
              <w:pStyle w:val="TableParagraph"/>
              <w:spacing w:before="15"/>
              <w:ind w:left="64"/>
              <w:jc w:val="center"/>
              <w:rPr>
                <w:sz w:val="24"/>
              </w:rPr>
            </w:pPr>
            <w:r>
              <w:rPr>
                <w:sz w:val="24"/>
              </w:rPr>
              <w:t>1 </w:t>
            </w:r>
            <w:r>
              <w:rPr>
                <w:spacing w:val="-4"/>
                <w:sz w:val="24"/>
              </w:rPr>
              <w:t>(1%)</w:t>
            </w:r>
          </w:p>
        </w:tc>
        <w:tc>
          <w:tcPr>
            <w:tcW w:w="1664" w:type="dxa"/>
          </w:tcPr>
          <w:p>
            <w:pPr>
              <w:pStyle w:val="TableParagraph"/>
              <w:spacing w:before="15"/>
              <w:ind w:left="92"/>
              <w:jc w:val="center"/>
              <w:rPr>
                <w:sz w:val="24"/>
              </w:rPr>
            </w:pPr>
            <w:r>
              <w:rPr>
                <w:sz w:val="24"/>
              </w:rPr>
              <w:t>0 </w:t>
            </w:r>
            <w:r>
              <w:rPr>
                <w:spacing w:val="-4"/>
                <w:sz w:val="24"/>
              </w:rPr>
              <w:t>(0%)</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5"/>
                <w:sz w:val="24"/>
              </w:rPr>
              <w:t>Yes</w:t>
            </w:r>
          </w:p>
        </w:tc>
        <w:tc>
          <w:tcPr>
            <w:tcW w:w="1756" w:type="dxa"/>
          </w:tcPr>
          <w:p>
            <w:pPr>
              <w:pStyle w:val="TableParagraph"/>
              <w:spacing w:before="15"/>
              <w:ind w:left="64"/>
              <w:jc w:val="center"/>
              <w:rPr>
                <w:sz w:val="24"/>
              </w:rPr>
            </w:pPr>
            <w:r>
              <w:rPr>
                <w:sz w:val="24"/>
              </w:rPr>
              <w:t>19</w:t>
            </w:r>
            <w:r>
              <w:rPr>
                <w:spacing w:val="-2"/>
                <w:sz w:val="24"/>
              </w:rPr>
              <w:t> (16%)</w:t>
            </w:r>
          </w:p>
        </w:tc>
        <w:tc>
          <w:tcPr>
            <w:tcW w:w="1664" w:type="dxa"/>
          </w:tcPr>
          <w:p>
            <w:pPr>
              <w:pStyle w:val="TableParagraph"/>
              <w:spacing w:before="15"/>
              <w:ind w:left="92" w:right="3"/>
              <w:jc w:val="center"/>
              <w:rPr>
                <w:sz w:val="24"/>
              </w:rPr>
            </w:pPr>
            <w:r>
              <w:rPr>
                <w:sz w:val="24"/>
              </w:rPr>
              <w:t>1 </w:t>
            </w:r>
            <w:r>
              <w:rPr>
                <w:spacing w:val="-2"/>
                <w:sz w:val="24"/>
              </w:rPr>
              <w:t>(7.1%)</w:t>
            </w:r>
          </w:p>
        </w:tc>
        <w:tc>
          <w:tcPr>
            <w:tcW w:w="927" w:type="dxa"/>
          </w:tcPr>
          <w:p>
            <w:pPr>
              <w:pStyle w:val="TableParagraph"/>
              <w:rPr>
                <w:sz w:val="22"/>
              </w:rPr>
            </w:pPr>
          </w:p>
        </w:tc>
      </w:tr>
      <w:tr>
        <w:trPr>
          <w:trHeight w:val="317" w:hRule="atLeast"/>
        </w:trPr>
        <w:tc>
          <w:tcPr>
            <w:tcW w:w="5401" w:type="dxa"/>
          </w:tcPr>
          <w:p>
            <w:pPr>
              <w:pStyle w:val="TableParagraph"/>
              <w:spacing w:before="15"/>
              <w:ind w:left="14"/>
              <w:rPr>
                <w:b/>
                <w:sz w:val="24"/>
              </w:rPr>
            </w:pPr>
            <w:r>
              <w:rPr>
                <w:b/>
                <w:sz w:val="24"/>
              </w:rPr>
              <w:t>Complications</w:t>
            </w:r>
            <w:r>
              <w:rPr>
                <w:b/>
                <w:spacing w:val="-5"/>
                <w:sz w:val="24"/>
              </w:rPr>
              <w:t> </w:t>
            </w:r>
            <w:r>
              <w:rPr>
                <w:b/>
                <w:sz w:val="24"/>
              </w:rPr>
              <w:t>during the</w:t>
            </w:r>
            <w:r>
              <w:rPr>
                <w:b/>
                <w:spacing w:val="-2"/>
                <w:sz w:val="24"/>
              </w:rPr>
              <w:t> delivery</w:t>
            </w:r>
          </w:p>
        </w:tc>
        <w:tc>
          <w:tcPr>
            <w:tcW w:w="1756" w:type="dxa"/>
          </w:tcPr>
          <w:p>
            <w:pPr>
              <w:pStyle w:val="TableParagraph"/>
              <w:rPr>
                <w:sz w:val="22"/>
              </w:rPr>
            </w:pPr>
          </w:p>
        </w:tc>
        <w:tc>
          <w:tcPr>
            <w:tcW w:w="1664" w:type="dxa"/>
          </w:tcPr>
          <w:p>
            <w:pPr>
              <w:pStyle w:val="TableParagraph"/>
              <w:rPr>
                <w:sz w:val="22"/>
              </w:rPr>
            </w:pPr>
          </w:p>
        </w:tc>
        <w:tc>
          <w:tcPr>
            <w:tcW w:w="927" w:type="dxa"/>
          </w:tcPr>
          <w:p>
            <w:pPr>
              <w:pStyle w:val="TableParagraph"/>
              <w:spacing w:before="15"/>
              <w:ind w:left="62" w:right="39"/>
              <w:jc w:val="center"/>
              <w:rPr>
                <w:sz w:val="24"/>
              </w:rPr>
            </w:pPr>
            <w:r>
              <w:rPr>
                <w:spacing w:val="-2"/>
                <w:sz w:val="24"/>
              </w:rPr>
              <w:t>0.255</w:t>
            </w:r>
          </w:p>
        </w:tc>
      </w:tr>
      <w:tr>
        <w:trPr>
          <w:trHeight w:val="318" w:hRule="atLeast"/>
        </w:trPr>
        <w:tc>
          <w:tcPr>
            <w:tcW w:w="5401" w:type="dxa"/>
          </w:tcPr>
          <w:p>
            <w:pPr>
              <w:pStyle w:val="TableParagraph"/>
              <w:spacing w:before="16"/>
              <w:ind w:left="314"/>
              <w:rPr>
                <w:i/>
                <w:sz w:val="24"/>
              </w:rPr>
            </w:pPr>
            <w:r>
              <w:rPr>
                <w:i/>
                <w:sz w:val="24"/>
              </w:rPr>
              <w:t>No,</w:t>
            </w:r>
            <w:r>
              <w:rPr>
                <w:i/>
                <w:spacing w:val="-1"/>
                <w:sz w:val="24"/>
              </w:rPr>
              <w:t> </w:t>
            </w:r>
            <w:r>
              <w:rPr>
                <w:i/>
                <w:sz w:val="24"/>
              </w:rPr>
              <w:t>nothing</w:t>
            </w:r>
            <w:r>
              <w:rPr>
                <w:i/>
                <w:spacing w:val="-1"/>
                <w:sz w:val="24"/>
              </w:rPr>
              <w:t> </w:t>
            </w:r>
            <w:r>
              <w:rPr>
                <w:i/>
                <w:sz w:val="24"/>
              </w:rPr>
              <w:t>with</w:t>
            </w:r>
            <w:r>
              <w:rPr>
                <w:i/>
                <w:spacing w:val="-1"/>
                <w:sz w:val="24"/>
              </w:rPr>
              <w:t> </w:t>
            </w:r>
            <w:r>
              <w:rPr>
                <w:i/>
                <w:sz w:val="24"/>
              </w:rPr>
              <w:t>either</w:t>
            </w:r>
            <w:r>
              <w:rPr>
                <w:i/>
                <w:spacing w:val="-1"/>
                <w:sz w:val="24"/>
              </w:rPr>
              <w:t> </w:t>
            </w:r>
            <w:r>
              <w:rPr>
                <w:i/>
                <w:sz w:val="24"/>
              </w:rPr>
              <w:t>of</w:t>
            </w:r>
            <w:r>
              <w:rPr>
                <w:i/>
                <w:spacing w:val="-1"/>
                <w:sz w:val="24"/>
              </w:rPr>
              <w:t> </w:t>
            </w:r>
            <w:r>
              <w:rPr>
                <w:i/>
                <w:spacing w:val="-5"/>
                <w:sz w:val="24"/>
              </w:rPr>
              <w:t>us</w:t>
            </w:r>
          </w:p>
        </w:tc>
        <w:tc>
          <w:tcPr>
            <w:tcW w:w="1756" w:type="dxa"/>
          </w:tcPr>
          <w:p>
            <w:pPr>
              <w:pStyle w:val="TableParagraph"/>
              <w:spacing w:before="16"/>
              <w:ind w:left="64"/>
              <w:jc w:val="center"/>
              <w:rPr>
                <w:sz w:val="24"/>
              </w:rPr>
            </w:pPr>
            <w:r>
              <w:rPr>
                <w:sz w:val="24"/>
              </w:rPr>
              <w:t>88</w:t>
            </w:r>
            <w:r>
              <w:rPr>
                <w:spacing w:val="-2"/>
                <w:sz w:val="24"/>
              </w:rPr>
              <w:t> (73%)</w:t>
            </w:r>
          </w:p>
        </w:tc>
        <w:tc>
          <w:tcPr>
            <w:tcW w:w="1664" w:type="dxa"/>
          </w:tcPr>
          <w:p>
            <w:pPr>
              <w:pStyle w:val="TableParagraph"/>
              <w:spacing w:before="16"/>
              <w:ind w:left="92"/>
              <w:jc w:val="center"/>
              <w:rPr>
                <w:sz w:val="24"/>
              </w:rPr>
            </w:pPr>
            <w:r>
              <w:rPr>
                <w:sz w:val="24"/>
              </w:rPr>
              <w:t>8 </w:t>
            </w:r>
            <w:r>
              <w:rPr>
                <w:spacing w:val="-2"/>
                <w:sz w:val="24"/>
              </w:rPr>
              <w:t>(57%)</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2"/>
                <w:sz w:val="24"/>
              </w:rPr>
              <w:t>Refused</w:t>
            </w:r>
          </w:p>
        </w:tc>
        <w:tc>
          <w:tcPr>
            <w:tcW w:w="1756" w:type="dxa"/>
          </w:tcPr>
          <w:p>
            <w:pPr>
              <w:pStyle w:val="TableParagraph"/>
              <w:spacing w:before="15"/>
              <w:ind w:left="64"/>
              <w:jc w:val="center"/>
              <w:rPr>
                <w:sz w:val="24"/>
              </w:rPr>
            </w:pPr>
            <w:r>
              <w:rPr>
                <w:sz w:val="24"/>
              </w:rPr>
              <w:t>2 </w:t>
            </w:r>
            <w:r>
              <w:rPr>
                <w:spacing w:val="-4"/>
                <w:sz w:val="24"/>
              </w:rPr>
              <w:t>(2%)</w:t>
            </w:r>
          </w:p>
        </w:tc>
        <w:tc>
          <w:tcPr>
            <w:tcW w:w="1664" w:type="dxa"/>
          </w:tcPr>
          <w:p>
            <w:pPr>
              <w:pStyle w:val="TableParagraph"/>
              <w:spacing w:before="15"/>
              <w:ind w:left="92"/>
              <w:jc w:val="center"/>
              <w:rPr>
                <w:sz w:val="24"/>
              </w:rPr>
            </w:pPr>
            <w:r>
              <w:rPr>
                <w:sz w:val="24"/>
              </w:rPr>
              <w:t>1 </w:t>
            </w:r>
            <w:r>
              <w:rPr>
                <w:spacing w:val="-4"/>
                <w:sz w:val="24"/>
              </w:rPr>
              <w:t>(7%)</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z w:val="24"/>
              </w:rPr>
              <w:t>Yes,</w:t>
            </w:r>
            <w:r>
              <w:rPr>
                <w:i/>
                <w:spacing w:val="-1"/>
                <w:sz w:val="24"/>
              </w:rPr>
              <w:t> </w:t>
            </w:r>
            <w:r>
              <w:rPr>
                <w:i/>
                <w:sz w:val="24"/>
              </w:rPr>
              <w:t>complication</w:t>
            </w:r>
            <w:r>
              <w:rPr>
                <w:i/>
                <w:spacing w:val="-1"/>
                <w:sz w:val="24"/>
              </w:rPr>
              <w:t> </w:t>
            </w:r>
            <w:r>
              <w:rPr>
                <w:i/>
                <w:sz w:val="24"/>
              </w:rPr>
              <w:t>with </w:t>
            </w:r>
            <w:r>
              <w:rPr>
                <w:i/>
                <w:spacing w:val="-5"/>
                <w:sz w:val="24"/>
              </w:rPr>
              <w:t>me</w:t>
            </w:r>
          </w:p>
        </w:tc>
        <w:tc>
          <w:tcPr>
            <w:tcW w:w="1756" w:type="dxa"/>
          </w:tcPr>
          <w:p>
            <w:pPr>
              <w:pStyle w:val="TableParagraph"/>
              <w:spacing w:before="15"/>
              <w:ind w:left="64"/>
              <w:jc w:val="center"/>
              <w:rPr>
                <w:sz w:val="24"/>
              </w:rPr>
            </w:pPr>
            <w:r>
              <w:rPr>
                <w:sz w:val="24"/>
              </w:rPr>
              <w:t>21</w:t>
            </w:r>
            <w:r>
              <w:rPr>
                <w:spacing w:val="-2"/>
                <w:sz w:val="24"/>
              </w:rPr>
              <w:t> (17%)</w:t>
            </w:r>
          </w:p>
        </w:tc>
        <w:tc>
          <w:tcPr>
            <w:tcW w:w="1664" w:type="dxa"/>
          </w:tcPr>
          <w:p>
            <w:pPr>
              <w:pStyle w:val="TableParagraph"/>
              <w:spacing w:before="15"/>
              <w:ind w:left="92"/>
              <w:jc w:val="center"/>
              <w:rPr>
                <w:sz w:val="24"/>
              </w:rPr>
            </w:pPr>
            <w:r>
              <w:rPr>
                <w:sz w:val="24"/>
              </w:rPr>
              <w:t>4 </w:t>
            </w:r>
            <w:r>
              <w:rPr>
                <w:spacing w:val="-2"/>
                <w:sz w:val="24"/>
              </w:rPr>
              <w:t>(29%)</w:t>
            </w:r>
          </w:p>
        </w:tc>
        <w:tc>
          <w:tcPr>
            <w:tcW w:w="927" w:type="dxa"/>
          </w:tcPr>
          <w:p>
            <w:pPr>
              <w:pStyle w:val="TableParagraph"/>
              <w:rPr>
                <w:sz w:val="22"/>
              </w:rPr>
            </w:pPr>
          </w:p>
        </w:tc>
      </w:tr>
      <w:tr>
        <w:trPr>
          <w:trHeight w:val="317" w:hRule="atLeast"/>
        </w:trPr>
        <w:tc>
          <w:tcPr>
            <w:tcW w:w="5401" w:type="dxa"/>
          </w:tcPr>
          <w:p>
            <w:pPr>
              <w:pStyle w:val="TableParagraph"/>
              <w:spacing w:before="15"/>
              <w:ind w:left="314"/>
              <w:rPr>
                <w:i/>
                <w:sz w:val="24"/>
              </w:rPr>
            </w:pPr>
            <w:r>
              <w:rPr>
                <w:i/>
                <w:sz w:val="24"/>
              </w:rPr>
              <w:t>Yes,</w:t>
            </w:r>
            <w:r>
              <w:rPr>
                <w:i/>
                <w:spacing w:val="-1"/>
                <w:sz w:val="24"/>
              </w:rPr>
              <w:t> </w:t>
            </w:r>
            <w:r>
              <w:rPr>
                <w:i/>
                <w:sz w:val="24"/>
              </w:rPr>
              <w:t>complication</w:t>
            </w:r>
            <w:r>
              <w:rPr>
                <w:i/>
                <w:spacing w:val="-1"/>
                <w:sz w:val="24"/>
              </w:rPr>
              <w:t> </w:t>
            </w:r>
            <w:r>
              <w:rPr>
                <w:i/>
                <w:sz w:val="24"/>
              </w:rPr>
              <w:t>with</w:t>
            </w:r>
            <w:r>
              <w:rPr>
                <w:i/>
                <w:spacing w:val="-2"/>
                <w:sz w:val="24"/>
              </w:rPr>
              <w:t> </w:t>
            </w:r>
            <w:r>
              <w:rPr>
                <w:i/>
                <w:sz w:val="24"/>
              </w:rPr>
              <w:t>the</w:t>
            </w:r>
            <w:r>
              <w:rPr>
                <w:i/>
                <w:spacing w:val="-1"/>
                <w:sz w:val="24"/>
              </w:rPr>
              <w:t> </w:t>
            </w:r>
            <w:r>
              <w:rPr>
                <w:i/>
                <w:spacing w:val="-4"/>
                <w:sz w:val="24"/>
              </w:rPr>
              <w:t>baby</w:t>
            </w:r>
          </w:p>
        </w:tc>
        <w:tc>
          <w:tcPr>
            <w:tcW w:w="1756" w:type="dxa"/>
          </w:tcPr>
          <w:p>
            <w:pPr>
              <w:pStyle w:val="TableParagraph"/>
              <w:spacing w:before="15"/>
              <w:ind w:left="64"/>
              <w:jc w:val="center"/>
              <w:rPr>
                <w:sz w:val="24"/>
              </w:rPr>
            </w:pPr>
            <w:r>
              <w:rPr>
                <w:sz w:val="24"/>
              </w:rPr>
              <w:t>10 </w:t>
            </w:r>
            <w:r>
              <w:rPr>
                <w:spacing w:val="-4"/>
                <w:sz w:val="24"/>
              </w:rPr>
              <w:t>(8%)</w:t>
            </w:r>
          </w:p>
        </w:tc>
        <w:tc>
          <w:tcPr>
            <w:tcW w:w="1664" w:type="dxa"/>
          </w:tcPr>
          <w:p>
            <w:pPr>
              <w:pStyle w:val="TableParagraph"/>
              <w:spacing w:before="15"/>
              <w:ind w:left="92"/>
              <w:jc w:val="center"/>
              <w:rPr>
                <w:sz w:val="24"/>
              </w:rPr>
            </w:pPr>
            <w:r>
              <w:rPr>
                <w:sz w:val="24"/>
              </w:rPr>
              <w:t>1 </w:t>
            </w:r>
            <w:r>
              <w:rPr>
                <w:spacing w:val="-4"/>
                <w:sz w:val="24"/>
              </w:rPr>
              <w:t>(7%)</w:t>
            </w:r>
          </w:p>
        </w:tc>
        <w:tc>
          <w:tcPr>
            <w:tcW w:w="927" w:type="dxa"/>
          </w:tcPr>
          <w:p>
            <w:pPr>
              <w:pStyle w:val="TableParagraph"/>
              <w:rPr>
                <w:sz w:val="22"/>
              </w:rPr>
            </w:pPr>
          </w:p>
        </w:tc>
      </w:tr>
      <w:tr>
        <w:trPr>
          <w:trHeight w:val="318" w:hRule="atLeast"/>
        </w:trPr>
        <w:tc>
          <w:tcPr>
            <w:tcW w:w="5401" w:type="dxa"/>
          </w:tcPr>
          <w:p>
            <w:pPr>
              <w:pStyle w:val="TableParagraph"/>
              <w:spacing w:before="16"/>
              <w:ind w:left="14"/>
              <w:rPr>
                <w:b/>
                <w:sz w:val="24"/>
              </w:rPr>
            </w:pPr>
            <w:r>
              <w:rPr>
                <w:b/>
                <w:sz w:val="24"/>
              </w:rPr>
              <w:t>State</w:t>
            </w:r>
            <w:r>
              <w:rPr>
                <w:b/>
                <w:spacing w:val="-4"/>
                <w:sz w:val="24"/>
              </w:rPr>
              <w:t> </w:t>
            </w:r>
            <w:r>
              <w:rPr>
                <w:b/>
                <w:sz w:val="24"/>
              </w:rPr>
              <w:t>complication</w:t>
            </w:r>
            <w:r>
              <w:rPr>
                <w:b/>
                <w:spacing w:val="-1"/>
                <w:sz w:val="24"/>
              </w:rPr>
              <w:t> </w:t>
            </w:r>
            <w:r>
              <w:rPr>
                <w:b/>
                <w:sz w:val="24"/>
              </w:rPr>
              <w:t>if</w:t>
            </w:r>
            <w:r>
              <w:rPr>
                <w:b/>
                <w:spacing w:val="-1"/>
                <w:sz w:val="24"/>
              </w:rPr>
              <w:t> </w:t>
            </w:r>
            <w:r>
              <w:rPr>
                <w:b/>
                <w:spacing w:val="-5"/>
                <w:sz w:val="24"/>
              </w:rPr>
              <w:t>any</w:t>
            </w:r>
          </w:p>
        </w:tc>
        <w:tc>
          <w:tcPr>
            <w:tcW w:w="1756" w:type="dxa"/>
          </w:tcPr>
          <w:p>
            <w:pPr>
              <w:pStyle w:val="TableParagraph"/>
              <w:rPr>
                <w:sz w:val="22"/>
              </w:rPr>
            </w:pPr>
          </w:p>
        </w:tc>
        <w:tc>
          <w:tcPr>
            <w:tcW w:w="1664" w:type="dxa"/>
          </w:tcPr>
          <w:p>
            <w:pPr>
              <w:pStyle w:val="TableParagraph"/>
              <w:rPr>
                <w:sz w:val="22"/>
              </w:rPr>
            </w:pPr>
          </w:p>
        </w:tc>
        <w:tc>
          <w:tcPr>
            <w:tcW w:w="927" w:type="dxa"/>
          </w:tcPr>
          <w:p>
            <w:pPr>
              <w:pStyle w:val="TableParagraph"/>
              <w:spacing w:before="16"/>
              <w:ind w:left="62" w:right="39"/>
              <w:jc w:val="center"/>
              <w:rPr>
                <w:b/>
                <w:sz w:val="24"/>
              </w:rPr>
            </w:pPr>
            <w:r>
              <w:rPr>
                <w:b/>
                <w:spacing w:val="-2"/>
                <w:sz w:val="24"/>
              </w:rPr>
              <w:t>0.049*</w:t>
            </w:r>
          </w:p>
        </w:tc>
      </w:tr>
      <w:tr>
        <w:trPr>
          <w:trHeight w:val="317" w:hRule="atLeast"/>
        </w:trPr>
        <w:tc>
          <w:tcPr>
            <w:tcW w:w="5401" w:type="dxa"/>
          </w:tcPr>
          <w:p>
            <w:pPr>
              <w:pStyle w:val="TableParagraph"/>
              <w:spacing w:before="15"/>
              <w:ind w:left="314"/>
              <w:rPr>
                <w:i/>
                <w:sz w:val="24"/>
              </w:rPr>
            </w:pPr>
            <w:r>
              <w:rPr>
                <w:i/>
                <w:sz w:val="24"/>
              </w:rPr>
              <w:t>Baby</w:t>
            </w:r>
            <w:r>
              <w:rPr>
                <w:i/>
                <w:spacing w:val="-5"/>
                <w:sz w:val="24"/>
              </w:rPr>
              <w:t> </w:t>
            </w:r>
            <w:r>
              <w:rPr>
                <w:i/>
                <w:sz w:val="24"/>
              </w:rPr>
              <w:t>difficulty</w:t>
            </w:r>
            <w:r>
              <w:rPr>
                <w:i/>
                <w:spacing w:val="-1"/>
                <w:sz w:val="24"/>
              </w:rPr>
              <w:t> </w:t>
            </w:r>
            <w:r>
              <w:rPr>
                <w:i/>
                <w:sz w:val="24"/>
              </w:rPr>
              <w:t>in </w:t>
            </w:r>
            <w:r>
              <w:rPr>
                <w:i/>
                <w:spacing w:val="-2"/>
                <w:sz w:val="24"/>
              </w:rPr>
              <w:t>breathing</w:t>
            </w:r>
          </w:p>
        </w:tc>
        <w:tc>
          <w:tcPr>
            <w:tcW w:w="1756" w:type="dxa"/>
          </w:tcPr>
          <w:p>
            <w:pPr>
              <w:pStyle w:val="TableParagraph"/>
              <w:spacing w:before="15"/>
              <w:ind w:left="64"/>
              <w:jc w:val="center"/>
              <w:rPr>
                <w:sz w:val="24"/>
              </w:rPr>
            </w:pPr>
            <w:r>
              <w:rPr>
                <w:sz w:val="24"/>
              </w:rPr>
              <w:t>4 </w:t>
            </w:r>
            <w:r>
              <w:rPr>
                <w:spacing w:val="-4"/>
                <w:sz w:val="24"/>
              </w:rPr>
              <w:t>(3%)</w:t>
            </w:r>
          </w:p>
        </w:tc>
        <w:tc>
          <w:tcPr>
            <w:tcW w:w="1664" w:type="dxa"/>
          </w:tcPr>
          <w:p>
            <w:pPr>
              <w:pStyle w:val="TableParagraph"/>
              <w:spacing w:before="15"/>
              <w:ind w:left="92" w:right="3"/>
              <w:jc w:val="center"/>
              <w:rPr>
                <w:sz w:val="24"/>
              </w:rPr>
            </w:pPr>
            <w:r>
              <w:rPr>
                <w:sz w:val="24"/>
              </w:rPr>
              <w:t>1 </w:t>
            </w:r>
            <w:r>
              <w:rPr>
                <w:spacing w:val="-2"/>
                <w:sz w:val="24"/>
              </w:rPr>
              <w:t>(7.1%)</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z w:val="24"/>
              </w:rPr>
              <w:t>High blood </w:t>
            </w:r>
            <w:r>
              <w:rPr>
                <w:i/>
                <w:spacing w:val="-2"/>
                <w:sz w:val="24"/>
              </w:rPr>
              <w:t>pressure</w:t>
            </w:r>
          </w:p>
        </w:tc>
        <w:tc>
          <w:tcPr>
            <w:tcW w:w="1756" w:type="dxa"/>
          </w:tcPr>
          <w:p>
            <w:pPr>
              <w:pStyle w:val="TableParagraph"/>
              <w:spacing w:before="15"/>
              <w:ind w:left="64"/>
              <w:jc w:val="center"/>
              <w:rPr>
                <w:sz w:val="24"/>
              </w:rPr>
            </w:pPr>
            <w:r>
              <w:rPr>
                <w:sz w:val="24"/>
              </w:rPr>
              <w:t>5 </w:t>
            </w:r>
            <w:r>
              <w:rPr>
                <w:spacing w:val="-4"/>
                <w:sz w:val="24"/>
              </w:rPr>
              <w:t>(4%)</w:t>
            </w:r>
          </w:p>
        </w:tc>
        <w:tc>
          <w:tcPr>
            <w:tcW w:w="1664" w:type="dxa"/>
          </w:tcPr>
          <w:p>
            <w:pPr>
              <w:pStyle w:val="TableParagraph"/>
              <w:spacing w:before="15"/>
              <w:ind w:left="92"/>
              <w:jc w:val="center"/>
              <w:rPr>
                <w:sz w:val="24"/>
              </w:rPr>
            </w:pPr>
            <w:r>
              <w:rPr>
                <w:sz w:val="24"/>
              </w:rPr>
              <w:t>2 </w:t>
            </w:r>
            <w:r>
              <w:rPr>
                <w:spacing w:val="-2"/>
                <w:sz w:val="24"/>
              </w:rPr>
              <w:t>(14%)</w:t>
            </w:r>
          </w:p>
        </w:tc>
        <w:tc>
          <w:tcPr>
            <w:tcW w:w="927" w:type="dxa"/>
          </w:tcPr>
          <w:p>
            <w:pPr>
              <w:pStyle w:val="TableParagraph"/>
              <w:rPr>
                <w:sz w:val="22"/>
              </w:rPr>
            </w:pPr>
          </w:p>
        </w:tc>
      </w:tr>
      <w:tr>
        <w:trPr>
          <w:trHeight w:val="317" w:hRule="atLeast"/>
        </w:trPr>
        <w:tc>
          <w:tcPr>
            <w:tcW w:w="5401" w:type="dxa"/>
          </w:tcPr>
          <w:p>
            <w:pPr>
              <w:pStyle w:val="TableParagraph"/>
              <w:spacing w:before="15"/>
              <w:ind w:left="314"/>
              <w:rPr>
                <w:i/>
                <w:sz w:val="24"/>
              </w:rPr>
            </w:pPr>
            <w:r>
              <w:rPr>
                <w:i/>
                <w:sz w:val="24"/>
              </w:rPr>
              <w:t>Shortage</w:t>
            </w:r>
            <w:r>
              <w:rPr>
                <w:i/>
                <w:spacing w:val="-1"/>
                <w:sz w:val="24"/>
              </w:rPr>
              <w:t> </w:t>
            </w:r>
            <w:r>
              <w:rPr>
                <w:i/>
                <w:sz w:val="24"/>
              </w:rPr>
              <w:t>of </w:t>
            </w:r>
            <w:r>
              <w:rPr>
                <w:i/>
                <w:spacing w:val="-2"/>
                <w:sz w:val="24"/>
              </w:rPr>
              <w:t>blood</w:t>
            </w:r>
          </w:p>
        </w:tc>
        <w:tc>
          <w:tcPr>
            <w:tcW w:w="1756" w:type="dxa"/>
          </w:tcPr>
          <w:p>
            <w:pPr>
              <w:pStyle w:val="TableParagraph"/>
              <w:spacing w:before="15"/>
              <w:ind w:left="64"/>
              <w:jc w:val="center"/>
              <w:rPr>
                <w:sz w:val="24"/>
              </w:rPr>
            </w:pPr>
            <w:r>
              <w:rPr>
                <w:sz w:val="24"/>
              </w:rPr>
              <w:t>4 </w:t>
            </w:r>
            <w:r>
              <w:rPr>
                <w:spacing w:val="-4"/>
                <w:sz w:val="24"/>
              </w:rPr>
              <w:t>(3%)</w:t>
            </w:r>
          </w:p>
        </w:tc>
        <w:tc>
          <w:tcPr>
            <w:tcW w:w="1664" w:type="dxa"/>
          </w:tcPr>
          <w:p>
            <w:pPr>
              <w:pStyle w:val="TableParagraph"/>
              <w:spacing w:before="15"/>
              <w:ind w:left="92"/>
              <w:jc w:val="center"/>
              <w:rPr>
                <w:sz w:val="24"/>
              </w:rPr>
            </w:pPr>
            <w:r>
              <w:rPr>
                <w:sz w:val="24"/>
              </w:rPr>
              <w:t>2 </w:t>
            </w:r>
            <w:r>
              <w:rPr>
                <w:spacing w:val="-2"/>
                <w:sz w:val="24"/>
              </w:rPr>
              <w:t>(14%)</w:t>
            </w:r>
          </w:p>
        </w:tc>
        <w:tc>
          <w:tcPr>
            <w:tcW w:w="927" w:type="dxa"/>
          </w:tcPr>
          <w:p>
            <w:pPr>
              <w:pStyle w:val="TableParagraph"/>
              <w:rPr>
                <w:sz w:val="22"/>
              </w:rPr>
            </w:pPr>
          </w:p>
        </w:tc>
      </w:tr>
      <w:tr>
        <w:trPr>
          <w:trHeight w:val="318" w:hRule="atLeast"/>
        </w:trPr>
        <w:tc>
          <w:tcPr>
            <w:tcW w:w="5401" w:type="dxa"/>
          </w:tcPr>
          <w:p>
            <w:pPr>
              <w:pStyle w:val="TableParagraph"/>
              <w:spacing w:before="16"/>
              <w:ind w:left="314"/>
              <w:rPr>
                <w:i/>
                <w:sz w:val="24"/>
              </w:rPr>
            </w:pPr>
            <w:r>
              <w:rPr>
                <w:i/>
                <w:sz w:val="24"/>
              </w:rPr>
              <w:t>Vaginal/Cervical</w:t>
            </w:r>
            <w:r>
              <w:rPr>
                <w:i/>
                <w:spacing w:val="-2"/>
                <w:sz w:val="24"/>
              </w:rPr>
              <w:t> </w:t>
            </w:r>
            <w:r>
              <w:rPr>
                <w:i/>
                <w:spacing w:val="-5"/>
                <w:sz w:val="24"/>
              </w:rPr>
              <w:t>cut</w:t>
            </w:r>
          </w:p>
        </w:tc>
        <w:tc>
          <w:tcPr>
            <w:tcW w:w="1756" w:type="dxa"/>
          </w:tcPr>
          <w:p>
            <w:pPr>
              <w:pStyle w:val="TableParagraph"/>
              <w:spacing w:before="16"/>
              <w:ind w:left="64"/>
              <w:jc w:val="center"/>
              <w:rPr>
                <w:sz w:val="24"/>
              </w:rPr>
            </w:pPr>
            <w:r>
              <w:rPr>
                <w:sz w:val="24"/>
              </w:rPr>
              <w:t>3 </w:t>
            </w:r>
            <w:r>
              <w:rPr>
                <w:spacing w:val="-4"/>
                <w:sz w:val="24"/>
              </w:rPr>
              <w:t>(3%)</w:t>
            </w:r>
          </w:p>
        </w:tc>
        <w:tc>
          <w:tcPr>
            <w:tcW w:w="1664" w:type="dxa"/>
          </w:tcPr>
          <w:p>
            <w:pPr>
              <w:pStyle w:val="TableParagraph"/>
              <w:spacing w:before="16"/>
              <w:ind w:left="92"/>
              <w:jc w:val="center"/>
              <w:rPr>
                <w:sz w:val="24"/>
              </w:rPr>
            </w:pPr>
            <w:r>
              <w:rPr>
                <w:sz w:val="24"/>
              </w:rPr>
              <w:t>0 </w:t>
            </w:r>
            <w:r>
              <w:rPr>
                <w:spacing w:val="-4"/>
                <w:sz w:val="24"/>
              </w:rPr>
              <w:t>(0%)</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4"/>
                <w:sz w:val="24"/>
              </w:rPr>
              <w:t>None</w:t>
            </w:r>
          </w:p>
        </w:tc>
        <w:tc>
          <w:tcPr>
            <w:tcW w:w="1756" w:type="dxa"/>
          </w:tcPr>
          <w:p>
            <w:pPr>
              <w:pStyle w:val="TableParagraph"/>
              <w:spacing w:before="15"/>
              <w:ind w:left="64"/>
              <w:jc w:val="center"/>
              <w:rPr>
                <w:sz w:val="24"/>
              </w:rPr>
            </w:pPr>
            <w:r>
              <w:rPr>
                <w:sz w:val="24"/>
              </w:rPr>
              <w:t>91</w:t>
            </w:r>
            <w:r>
              <w:rPr>
                <w:spacing w:val="-2"/>
                <w:sz w:val="24"/>
              </w:rPr>
              <w:t> (75%)</w:t>
            </w:r>
          </w:p>
        </w:tc>
        <w:tc>
          <w:tcPr>
            <w:tcW w:w="1664" w:type="dxa"/>
          </w:tcPr>
          <w:p>
            <w:pPr>
              <w:pStyle w:val="TableParagraph"/>
              <w:spacing w:before="15"/>
              <w:ind w:left="92"/>
              <w:jc w:val="center"/>
              <w:rPr>
                <w:sz w:val="24"/>
              </w:rPr>
            </w:pPr>
            <w:r>
              <w:rPr>
                <w:sz w:val="24"/>
              </w:rPr>
              <w:t>9 </w:t>
            </w:r>
            <w:r>
              <w:rPr>
                <w:spacing w:val="-2"/>
                <w:sz w:val="24"/>
              </w:rPr>
              <w:t>(64%)</w:t>
            </w:r>
          </w:p>
        </w:tc>
        <w:tc>
          <w:tcPr>
            <w:tcW w:w="927" w:type="dxa"/>
          </w:tcPr>
          <w:p>
            <w:pPr>
              <w:pStyle w:val="TableParagraph"/>
              <w:rPr>
                <w:sz w:val="22"/>
              </w:rPr>
            </w:pPr>
          </w:p>
        </w:tc>
      </w:tr>
      <w:tr>
        <w:trPr>
          <w:trHeight w:val="951" w:hRule="atLeast"/>
        </w:trPr>
        <w:tc>
          <w:tcPr>
            <w:tcW w:w="5401" w:type="dxa"/>
          </w:tcPr>
          <w:p>
            <w:pPr>
              <w:pStyle w:val="TableParagraph"/>
              <w:spacing w:line="276" w:lineRule="auto" w:before="15"/>
              <w:ind w:left="314"/>
              <w:rPr>
                <w:i/>
                <w:sz w:val="24"/>
              </w:rPr>
            </w:pPr>
            <w:r>
              <w:rPr>
                <w:i/>
                <w:sz w:val="24"/>
              </w:rPr>
              <w:t>OTHERS</w:t>
            </w:r>
            <w:r>
              <w:rPr>
                <w:i/>
                <w:spacing w:val="-11"/>
                <w:sz w:val="24"/>
              </w:rPr>
              <w:t> </w:t>
            </w:r>
            <w:r>
              <w:rPr>
                <w:i/>
                <w:sz w:val="24"/>
              </w:rPr>
              <w:t>(Fibroids,</w:t>
            </w:r>
            <w:r>
              <w:rPr>
                <w:i/>
                <w:spacing w:val="-11"/>
                <w:sz w:val="24"/>
              </w:rPr>
              <w:t> </w:t>
            </w:r>
            <w:r>
              <w:rPr>
                <w:i/>
                <w:sz w:val="24"/>
              </w:rPr>
              <w:t>Anaemia,</w:t>
            </w:r>
            <w:r>
              <w:rPr>
                <w:i/>
                <w:spacing w:val="-11"/>
                <w:sz w:val="24"/>
              </w:rPr>
              <w:t> </w:t>
            </w:r>
            <w:r>
              <w:rPr>
                <w:i/>
                <w:sz w:val="24"/>
              </w:rPr>
              <w:t>Bleeding,</w:t>
            </w:r>
            <w:r>
              <w:rPr>
                <w:i/>
                <w:spacing w:val="-11"/>
                <w:sz w:val="24"/>
              </w:rPr>
              <w:t> </w:t>
            </w:r>
            <w:r>
              <w:rPr>
                <w:i/>
                <w:sz w:val="24"/>
              </w:rPr>
              <w:t>Cervix dilation, Postpartum haemorrhage, Premature</w:t>
            </w:r>
          </w:p>
          <w:p>
            <w:pPr>
              <w:pStyle w:val="TableParagraph"/>
              <w:spacing w:line="275" w:lineRule="exact"/>
              <w:ind w:left="314"/>
              <w:rPr>
                <w:i/>
                <w:sz w:val="24"/>
              </w:rPr>
            </w:pPr>
            <w:r>
              <w:rPr>
                <w:i/>
                <w:sz w:val="24"/>
              </w:rPr>
              <w:t>birth, </w:t>
            </w:r>
            <w:r>
              <w:rPr>
                <w:i/>
                <w:spacing w:val="-2"/>
                <w:sz w:val="24"/>
              </w:rPr>
              <w:t>Jaundice)</w:t>
            </w:r>
          </w:p>
        </w:tc>
        <w:tc>
          <w:tcPr>
            <w:tcW w:w="1756" w:type="dxa"/>
          </w:tcPr>
          <w:p>
            <w:pPr>
              <w:pStyle w:val="TableParagraph"/>
              <w:spacing w:before="15"/>
              <w:ind w:left="64"/>
              <w:jc w:val="center"/>
              <w:rPr>
                <w:sz w:val="24"/>
              </w:rPr>
            </w:pPr>
            <w:r>
              <w:rPr>
                <w:sz w:val="24"/>
              </w:rPr>
              <w:t>14</w:t>
            </w:r>
            <w:r>
              <w:rPr>
                <w:spacing w:val="-2"/>
                <w:sz w:val="24"/>
              </w:rPr>
              <w:t> (12%)</w:t>
            </w:r>
          </w:p>
        </w:tc>
        <w:tc>
          <w:tcPr>
            <w:tcW w:w="1664" w:type="dxa"/>
          </w:tcPr>
          <w:p>
            <w:pPr>
              <w:pStyle w:val="TableParagraph"/>
              <w:spacing w:before="15"/>
              <w:ind w:left="92"/>
              <w:jc w:val="center"/>
              <w:rPr>
                <w:sz w:val="24"/>
              </w:rPr>
            </w:pPr>
            <w:r>
              <w:rPr>
                <w:sz w:val="24"/>
              </w:rPr>
              <w:t>0 </w:t>
            </w:r>
            <w:r>
              <w:rPr>
                <w:spacing w:val="-4"/>
                <w:sz w:val="24"/>
              </w:rPr>
              <w:t>(0%)</w:t>
            </w:r>
          </w:p>
        </w:tc>
        <w:tc>
          <w:tcPr>
            <w:tcW w:w="927" w:type="dxa"/>
          </w:tcPr>
          <w:p>
            <w:pPr>
              <w:pStyle w:val="TableParagraph"/>
              <w:rPr>
                <w:sz w:val="22"/>
              </w:rPr>
            </w:pPr>
          </w:p>
        </w:tc>
      </w:tr>
      <w:tr>
        <w:trPr>
          <w:trHeight w:val="317" w:hRule="atLeast"/>
        </w:trPr>
        <w:tc>
          <w:tcPr>
            <w:tcW w:w="5401" w:type="dxa"/>
          </w:tcPr>
          <w:p>
            <w:pPr>
              <w:pStyle w:val="TableParagraph"/>
              <w:spacing w:before="16"/>
              <w:ind w:left="14"/>
              <w:rPr>
                <w:b/>
                <w:sz w:val="24"/>
              </w:rPr>
            </w:pPr>
            <w:r>
              <w:rPr>
                <w:b/>
                <w:sz w:val="24"/>
              </w:rPr>
              <w:t>Difficulty</w:t>
            </w:r>
            <w:r>
              <w:rPr>
                <w:b/>
                <w:spacing w:val="-1"/>
                <w:sz w:val="24"/>
              </w:rPr>
              <w:t> </w:t>
            </w:r>
            <w:r>
              <w:rPr>
                <w:b/>
                <w:sz w:val="24"/>
              </w:rPr>
              <w:t>feeding</w:t>
            </w:r>
            <w:r>
              <w:rPr>
                <w:b/>
                <w:spacing w:val="-2"/>
                <w:sz w:val="24"/>
              </w:rPr>
              <w:t> </w:t>
            </w:r>
            <w:r>
              <w:rPr>
                <w:b/>
                <w:sz w:val="24"/>
              </w:rPr>
              <w:t>your</w:t>
            </w:r>
            <w:r>
              <w:rPr>
                <w:b/>
                <w:spacing w:val="-1"/>
                <w:sz w:val="24"/>
              </w:rPr>
              <w:t> </w:t>
            </w:r>
            <w:r>
              <w:rPr>
                <w:b/>
                <w:spacing w:val="-4"/>
                <w:sz w:val="24"/>
              </w:rPr>
              <w:t>baby</w:t>
            </w:r>
          </w:p>
        </w:tc>
        <w:tc>
          <w:tcPr>
            <w:tcW w:w="1756" w:type="dxa"/>
          </w:tcPr>
          <w:p>
            <w:pPr>
              <w:pStyle w:val="TableParagraph"/>
              <w:rPr>
                <w:sz w:val="22"/>
              </w:rPr>
            </w:pPr>
          </w:p>
        </w:tc>
        <w:tc>
          <w:tcPr>
            <w:tcW w:w="1664" w:type="dxa"/>
          </w:tcPr>
          <w:p>
            <w:pPr>
              <w:pStyle w:val="TableParagraph"/>
              <w:rPr>
                <w:sz w:val="22"/>
              </w:rPr>
            </w:pPr>
          </w:p>
        </w:tc>
        <w:tc>
          <w:tcPr>
            <w:tcW w:w="927" w:type="dxa"/>
          </w:tcPr>
          <w:p>
            <w:pPr>
              <w:pStyle w:val="TableParagraph"/>
              <w:spacing w:before="16"/>
              <w:ind w:left="62" w:right="39"/>
              <w:jc w:val="center"/>
              <w:rPr>
                <w:sz w:val="24"/>
              </w:rPr>
            </w:pPr>
            <w:r>
              <w:rPr>
                <w:spacing w:val="-5"/>
                <w:sz w:val="24"/>
              </w:rPr>
              <w:t>0.5</w:t>
            </w:r>
          </w:p>
        </w:tc>
      </w:tr>
      <w:tr>
        <w:trPr>
          <w:trHeight w:val="316" w:hRule="atLeast"/>
        </w:trPr>
        <w:tc>
          <w:tcPr>
            <w:tcW w:w="5401" w:type="dxa"/>
          </w:tcPr>
          <w:p>
            <w:pPr>
              <w:pStyle w:val="TableParagraph"/>
              <w:spacing w:before="15"/>
              <w:ind w:left="314"/>
              <w:rPr>
                <w:i/>
                <w:sz w:val="24"/>
              </w:rPr>
            </w:pPr>
            <w:r>
              <w:rPr>
                <w:i/>
                <w:spacing w:val="-5"/>
                <w:sz w:val="24"/>
              </w:rPr>
              <w:t>No</w:t>
            </w:r>
          </w:p>
        </w:tc>
        <w:tc>
          <w:tcPr>
            <w:tcW w:w="1756" w:type="dxa"/>
          </w:tcPr>
          <w:p>
            <w:pPr>
              <w:pStyle w:val="TableParagraph"/>
              <w:spacing w:before="15"/>
              <w:ind w:left="64"/>
              <w:jc w:val="center"/>
              <w:rPr>
                <w:sz w:val="24"/>
              </w:rPr>
            </w:pPr>
            <w:r>
              <w:rPr>
                <w:sz w:val="24"/>
              </w:rPr>
              <w:t>106 </w:t>
            </w:r>
            <w:r>
              <w:rPr>
                <w:spacing w:val="-2"/>
                <w:sz w:val="24"/>
              </w:rPr>
              <w:t>(87%)</w:t>
            </w:r>
          </w:p>
        </w:tc>
        <w:tc>
          <w:tcPr>
            <w:tcW w:w="1664" w:type="dxa"/>
          </w:tcPr>
          <w:p>
            <w:pPr>
              <w:pStyle w:val="TableParagraph"/>
              <w:spacing w:before="15"/>
              <w:ind w:left="92"/>
              <w:jc w:val="center"/>
              <w:rPr>
                <w:sz w:val="24"/>
              </w:rPr>
            </w:pPr>
            <w:r>
              <w:rPr>
                <w:sz w:val="24"/>
              </w:rPr>
              <w:t>11</w:t>
            </w:r>
            <w:r>
              <w:rPr>
                <w:spacing w:val="-2"/>
                <w:sz w:val="24"/>
              </w:rPr>
              <w:t> (79%)</w:t>
            </w:r>
          </w:p>
        </w:tc>
        <w:tc>
          <w:tcPr>
            <w:tcW w:w="927" w:type="dxa"/>
          </w:tcPr>
          <w:p>
            <w:pPr>
              <w:pStyle w:val="TableParagraph"/>
              <w:rPr>
                <w:sz w:val="22"/>
              </w:rPr>
            </w:pPr>
          </w:p>
        </w:tc>
      </w:tr>
      <w:tr>
        <w:trPr>
          <w:trHeight w:val="316" w:hRule="atLeast"/>
        </w:trPr>
        <w:tc>
          <w:tcPr>
            <w:tcW w:w="5401" w:type="dxa"/>
          </w:tcPr>
          <w:p>
            <w:pPr>
              <w:pStyle w:val="TableParagraph"/>
              <w:spacing w:before="15"/>
              <w:ind w:left="314"/>
              <w:rPr>
                <w:i/>
                <w:sz w:val="24"/>
              </w:rPr>
            </w:pPr>
            <w:r>
              <w:rPr>
                <w:i/>
                <w:spacing w:val="-2"/>
                <w:sz w:val="24"/>
              </w:rPr>
              <w:t>Refused</w:t>
            </w:r>
          </w:p>
        </w:tc>
        <w:tc>
          <w:tcPr>
            <w:tcW w:w="1756" w:type="dxa"/>
          </w:tcPr>
          <w:p>
            <w:pPr>
              <w:pStyle w:val="TableParagraph"/>
              <w:spacing w:before="15"/>
              <w:ind w:left="64"/>
              <w:jc w:val="center"/>
              <w:rPr>
                <w:sz w:val="24"/>
              </w:rPr>
            </w:pPr>
            <w:r>
              <w:rPr>
                <w:sz w:val="24"/>
              </w:rPr>
              <w:t>2 </w:t>
            </w:r>
            <w:r>
              <w:rPr>
                <w:spacing w:val="-4"/>
                <w:sz w:val="24"/>
              </w:rPr>
              <w:t>(2%)</w:t>
            </w:r>
          </w:p>
        </w:tc>
        <w:tc>
          <w:tcPr>
            <w:tcW w:w="1664" w:type="dxa"/>
          </w:tcPr>
          <w:p>
            <w:pPr>
              <w:pStyle w:val="TableParagraph"/>
              <w:spacing w:before="15"/>
              <w:ind w:left="92"/>
              <w:jc w:val="center"/>
              <w:rPr>
                <w:sz w:val="24"/>
              </w:rPr>
            </w:pPr>
            <w:r>
              <w:rPr>
                <w:sz w:val="24"/>
              </w:rPr>
              <w:t>0 </w:t>
            </w:r>
            <w:r>
              <w:rPr>
                <w:spacing w:val="-4"/>
                <w:sz w:val="24"/>
              </w:rPr>
              <w:t>(0%)</w:t>
            </w:r>
          </w:p>
        </w:tc>
        <w:tc>
          <w:tcPr>
            <w:tcW w:w="927" w:type="dxa"/>
          </w:tcPr>
          <w:p>
            <w:pPr>
              <w:pStyle w:val="TableParagraph"/>
              <w:rPr>
                <w:sz w:val="22"/>
              </w:rPr>
            </w:pPr>
          </w:p>
        </w:tc>
      </w:tr>
      <w:tr>
        <w:trPr>
          <w:trHeight w:val="329" w:hRule="atLeast"/>
        </w:trPr>
        <w:tc>
          <w:tcPr>
            <w:tcW w:w="5401" w:type="dxa"/>
            <w:tcBorders>
              <w:bottom w:val="single" w:sz="4" w:space="0" w:color="000000"/>
            </w:tcBorders>
          </w:tcPr>
          <w:p>
            <w:pPr>
              <w:pStyle w:val="TableParagraph"/>
              <w:spacing w:before="15"/>
              <w:ind w:left="314"/>
              <w:rPr>
                <w:i/>
                <w:sz w:val="24"/>
              </w:rPr>
            </w:pPr>
            <w:r>
              <w:rPr>
                <w:i/>
                <w:spacing w:val="-5"/>
                <w:sz w:val="24"/>
              </w:rPr>
              <w:t>Yes</w:t>
            </w:r>
          </w:p>
        </w:tc>
        <w:tc>
          <w:tcPr>
            <w:tcW w:w="1756" w:type="dxa"/>
            <w:tcBorders>
              <w:bottom w:val="single" w:sz="4" w:space="0" w:color="000000"/>
            </w:tcBorders>
          </w:tcPr>
          <w:p>
            <w:pPr>
              <w:pStyle w:val="TableParagraph"/>
              <w:spacing w:before="15"/>
              <w:ind w:left="64"/>
              <w:jc w:val="center"/>
              <w:rPr>
                <w:sz w:val="24"/>
              </w:rPr>
            </w:pPr>
            <w:r>
              <w:rPr>
                <w:sz w:val="24"/>
              </w:rPr>
              <w:t>13</w:t>
            </w:r>
            <w:r>
              <w:rPr>
                <w:spacing w:val="-2"/>
                <w:sz w:val="24"/>
              </w:rPr>
              <w:t> (11%)</w:t>
            </w:r>
          </w:p>
        </w:tc>
        <w:tc>
          <w:tcPr>
            <w:tcW w:w="1664" w:type="dxa"/>
            <w:tcBorders>
              <w:bottom w:val="single" w:sz="4" w:space="0" w:color="000000"/>
            </w:tcBorders>
          </w:tcPr>
          <w:p>
            <w:pPr>
              <w:pStyle w:val="TableParagraph"/>
              <w:spacing w:before="15"/>
              <w:ind w:left="92"/>
              <w:jc w:val="center"/>
              <w:rPr>
                <w:sz w:val="24"/>
              </w:rPr>
            </w:pPr>
            <w:r>
              <w:rPr>
                <w:sz w:val="24"/>
              </w:rPr>
              <w:t>3 </w:t>
            </w:r>
            <w:r>
              <w:rPr>
                <w:spacing w:val="-2"/>
                <w:sz w:val="24"/>
              </w:rPr>
              <w:t>(21%)</w:t>
            </w:r>
          </w:p>
        </w:tc>
        <w:tc>
          <w:tcPr>
            <w:tcW w:w="927" w:type="dxa"/>
            <w:tcBorders>
              <w:bottom w:val="single" w:sz="4" w:space="0" w:color="000000"/>
            </w:tcBorders>
          </w:tcPr>
          <w:p>
            <w:pPr>
              <w:pStyle w:val="TableParagraph"/>
              <w:rPr>
                <w:sz w:val="22"/>
              </w:rPr>
            </w:pPr>
          </w:p>
        </w:tc>
      </w:tr>
      <w:tr>
        <w:trPr>
          <w:trHeight w:val="273" w:hRule="atLeast"/>
        </w:trPr>
        <w:tc>
          <w:tcPr>
            <w:tcW w:w="9748" w:type="dxa"/>
            <w:gridSpan w:val="4"/>
            <w:tcBorders>
              <w:top w:val="single" w:sz="4" w:space="0" w:color="000000"/>
              <w:bottom w:val="single" w:sz="2" w:space="0" w:color="000000"/>
            </w:tcBorders>
          </w:tcPr>
          <w:p>
            <w:pPr>
              <w:pStyle w:val="TableParagraph"/>
              <w:spacing w:line="255" w:lineRule="exact"/>
              <w:ind w:left="115"/>
              <w:rPr>
                <w:sz w:val="24"/>
              </w:rPr>
            </w:pPr>
            <w:r>
              <w:rPr>
                <w:sz w:val="24"/>
                <w:vertAlign w:val="superscript"/>
              </w:rPr>
              <w:t>1</w:t>
            </w:r>
            <w:r>
              <w:rPr>
                <w:sz w:val="24"/>
                <w:vertAlign w:val="baseline"/>
              </w:rPr>
              <w:t>n</w:t>
            </w:r>
            <w:r>
              <w:rPr>
                <w:spacing w:val="-2"/>
                <w:sz w:val="24"/>
                <w:vertAlign w:val="baseline"/>
              </w:rPr>
              <w:t> </w:t>
            </w:r>
            <w:r>
              <w:rPr>
                <w:sz w:val="24"/>
                <w:vertAlign w:val="baseline"/>
              </w:rPr>
              <w:t>(%);</w:t>
            </w:r>
            <w:r>
              <w:rPr>
                <w:spacing w:val="-1"/>
                <w:sz w:val="24"/>
                <w:vertAlign w:val="baseline"/>
              </w:rPr>
              <w:t> </w:t>
            </w:r>
            <w:r>
              <w:rPr>
                <w:sz w:val="24"/>
                <w:vertAlign w:val="baseline"/>
              </w:rPr>
              <w:t>Median</w:t>
            </w:r>
            <w:r>
              <w:rPr>
                <w:spacing w:val="-1"/>
                <w:sz w:val="24"/>
                <w:vertAlign w:val="baseline"/>
              </w:rPr>
              <w:t> </w:t>
            </w:r>
            <w:r>
              <w:rPr>
                <w:sz w:val="24"/>
                <w:vertAlign w:val="baseline"/>
              </w:rPr>
              <w:t>(IQR),</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1"/>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z w:val="24"/>
                <w:vertAlign w:val="baseline"/>
              </w:rPr>
              <w:t>0.05</w:t>
            </w:r>
            <w:r>
              <w:rPr>
                <w:spacing w:val="-1"/>
                <w:sz w:val="24"/>
                <w:vertAlign w:val="baseline"/>
              </w:rPr>
              <w:t> </w:t>
            </w:r>
            <w:r>
              <w:rPr>
                <w:sz w:val="24"/>
                <w:vertAlign w:val="baseline"/>
              </w:rPr>
              <w:t>and</w:t>
            </w:r>
            <w:r>
              <w:rPr>
                <w:spacing w:val="-1"/>
                <w:sz w:val="24"/>
                <w:vertAlign w:val="baseline"/>
              </w:rPr>
              <w:t> </w:t>
            </w:r>
            <w:r>
              <w:rPr>
                <w:sz w:val="24"/>
                <w:vertAlign w:val="baseline"/>
              </w:rPr>
              <w:t>** statistically</w:t>
            </w:r>
            <w:r>
              <w:rPr>
                <w:spacing w:val="-1"/>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pacing w:val="-4"/>
                <w:sz w:val="24"/>
                <w:vertAlign w:val="baseline"/>
              </w:rPr>
              <w:t>0.01</w:t>
            </w:r>
          </w:p>
        </w:tc>
      </w:tr>
      <w:tr>
        <w:trPr>
          <w:trHeight w:val="278" w:hRule="atLeast"/>
        </w:trPr>
        <w:tc>
          <w:tcPr>
            <w:tcW w:w="9748" w:type="dxa"/>
            <w:gridSpan w:val="4"/>
            <w:tcBorders>
              <w:top w:val="single" w:sz="2" w:space="0" w:color="000000"/>
            </w:tcBorders>
          </w:tcPr>
          <w:p>
            <w:pPr>
              <w:pStyle w:val="TableParagraph"/>
              <w:spacing w:line="251" w:lineRule="exact"/>
              <w:ind w:left="115"/>
              <w:rPr>
                <w:sz w:val="24"/>
              </w:rPr>
            </w:pPr>
            <w:r>
              <w:rPr>
                <w:sz w:val="24"/>
                <w:vertAlign w:val="superscript"/>
              </w:rPr>
              <w:t>2</w:t>
            </w:r>
            <w:r>
              <w:rPr>
                <w:sz w:val="24"/>
                <w:vertAlign w:val="baseline"/>
              </w:rPr>
              <w:t>Fisher's</w:t>
            </w:r>
            <w:r>
              <w:rPr>
                <w:spacing w:val="-1"/>
                <w:sz w:val="24"/>
                <w:vertAlign w:val="baseline"/>
              </w:rPr>
              <w:t> </w:t>
            </w:r>
            <w:r>
              <w:rPr>
                <w:sz w:val="24"/>
                <w:vertAlign w:val="baseline"/>
              </w:rPr>
              <w:t>exact</w:t>
            </w:r>
            <w:r>
              <w:rPr>
                <w:spacing w:val="-1"/>
                <w:sz w:val="24"/>
                <w:vertAlign w:val="baseline"/>
              </w:rPr>
              <w:t> </w:t>
            </w:r>
            <w:r>
              <w:rPr>
                <w:sz w:val="24"/>
                <w:vertAlign w:val="baseline"/>
              </w:rPr>
              <w:t>test;</w:t>
            </w:r>
            <w:r>
              <w:rPr>
                <w:spacing w:val="-1"/>
                <w:sz w:val="24"/>
                <w:vertAlign w:val="baseline"/>
              </w:rPr>
              <w:t> </w:t>
            </w:r>
            <w:r>
              <w:rPr>
                <w:sz w:val="24"/>
                <w:vertAlign w:val="baseline"/>
              </w:rPr>
              <w:t>Pearson's</w:t>
            </w:r>
            <w:r>
              <w:rPr>
                <w:spacing w:val="-1"/>
                <w:sz w:val="24"/>
                <w:vertAlign w:val="baseline"/>
              </w:rPr>
              <w:t> </w:t>
            </w:r>
            <w:r>
              <w:rPr>
                <w:sz w:val="24"/>
                <w:vertAlign w:val="baseline"/>
              </w:rPr>
              <w:t>Chi-squared</w:t>
            </w:r>
            <w:r>
              <w:rPr>
                <w:spacing w:val="-1"/>
                <w:sz w:val="24"/>
                <w:vertAlign w:val="baseline"/>
              </w:rPr>
              <w:t> </w:t>
            </w:r>
            <w:r>
              <w:rPr>
                <w:sz w:val="24"/>
                <w:vertAlign w:val="baseline"/>
              </w:rPr>
              <w:t>test;</w:t>
            </w:r>
            <w:r>
              <w:rPr>
                <w:spacing w:val="-1"/>
                <w:sz w:val="24"/>
                <w:vertAlign w:val="baseline"/>
              </w:rPr>
              <w:t> </w:t>
            </w:r>
            <w:r>
              <w:rPr>
                <w:sz w:val="24"/>
                <w:vertAlign w:val="baseline"/>
              </w:rPr>
              <w:t>Wilcoxon</w:t>
            </w:r>
            <w:r>
              <w:rPr>
                <w:spacing w:val="-1"/>
                <w:sz w:val="24"/>
                <w:vertAlign w:val="baseline"/>
              </w:rPr>
              <w:t> </w:t>
            </w:r>
            <w:r>
              <w:rPr>
                <w:sz w:val="24"/>
                <w:vertAlign w:val="baseline"/>
              </w:rPr>
              <w:t>rank</w:t>
            </w:r>
            <w:r>
              <w:rPr>
                <w:spacing w:val="-1"/>
                <w:sz w:val="24"/>
                <w:vertAlign w:val="baseline"/>
              </w:rPr>
              <w:t> </w:t>
            </w:r>
            <w:r>
              <w:rPr>
                <w:sz w:val="24"/>
                <w:vertAlign w:val="baseline"/>
              </w:rPr>
              <w:t>sum</w:t>
            </w:r>
            <w:r>
              <w:rPr>
                <w:spacing w:val="-1"/>
                <w:sz w:val="24"/>
                <w:vertAlign w:val="baseline"/>
              </w:rPr>
              <w:t> </w:t>
            </w:r>
            <w:r>
              <w:rPr>
                <w:spacing w:val="-4"/>
                <w:sz w:val="24"/>
                <w:vertAlign w:val="baseline"/>
              </w:rPr>
              <w:t>test</w:t>
            </w:r>
          </w:p>
        </w:tc>
      </w:tr>
    </w:tbl>
    <w:p>
      <w:pPr>
        <w:pStyle w:val="BodyText"/>
        <w:rPr>
          <w:b/>
        </w:rPr>
      </w:pPr>
    </w:p>
    <w:p>
      <w:pPr>
        <w:pStyle w:val="BodyText"/>
        <w:spacing w:before="175"/>
        <w:rPr>
          <w:b/>
        </w:rPr>
      </w:pPr>
    </w:p>
    <w:p>
      <w:pPr>
        <w:pStyle w:val="ListParagraph"/>
        <w:numPr>
          <w:ilvl w:val="2"/>
          <w:numId w:val="24"/>
        </w:numPr>
        <w:tabs>
          <w:tab w:pos="627" w:val="left" w:leader="none"/>
        </w:tabs>
        <w:spacing w:line="240" w:lineRule="auto" w:before="1" w:after="0"/>
        <w:ind w:left="627" w:right="0" w:hanging="540"/>
        <w:jc w:val="both"/>
        <w:rPr>
          <w:b/>
          <w:sz w:val="24"/>
        </w:rPr>
      </w:pPr>
      <w:bookmarkStart w:name="_bookmark71" w:id="72"/>
      <w:bookmarkEnd w:id="72"/>
      <w:r>
        <w:rPr/>
      </w:r>
      <w:r>
        <w:rPr>
          <w:b/>
          <w:sz w:val="24"/>
        </w:rPr>
        <w:t>Clinical,</w:t>
      </w:r>
      <w:r>
        <w:rPr>
          <w:b/>
          <w:spacing w:val="-2"/>
          <w:sz w:val="24"/>
        </w:rPr>
        <w:t> </w:t>
      </w:r>
      <w:r>
        <w:rPr>
          <w:b/>
          <w:sz w:val="24"/>
        </w:rPr>
        <w:t>Lifestyle</w:t>
      </w:r>
      <w:r>
        <w:rPr>
          <w:b/>
          <w:spacing w:val="-2"/>
          <w:sz w:val="24"/>
        </w:rPr>
        <w:t> </w:t>
      </w:r>
      <w:r>
        <w:rPr>
          <w:b/>
          <w:sz w:val="24"/>
        </w:rPr>
        <w:t>and</w:t>
      </w:r>
      <w:r>
        <w:rPr>
          <w:b/>
          <w:spacing w:val="-1"/>
          <w:sz w:val="24"/>
        </w:rPr>
        <w:t> </w:t>
      </w:r>
      <w:r>
        <w:rPr>
          <w:b/>
          <w:sz w:val="24"/>
        </w:rPr>
        <w:t>psychological</w:t>
      </w:r>
      <w:r>
        <w:rPr>
          <w:b/>
          <w:spacing w:val="-1"/>
          <w:sz w:val="24"/>
        </w:rPr>
        <w:t> </w:t>
      </w:r>
      <w:r>
        <w:rPr>
          <w:b/>
          <w:sz w:val="24"/>
        </w:rPr>
        <w:t>features</w:t>
      </w:r>
      <w:r>
        <w:rPr>
          <w:b/>
          <w:spacing w:val="-1"/>
          <w:sz w:val="24"/>
        </w:rPr>
        <w:t> </w:t>
      </w:r>
      <w:r>
        <w:rPr>
          <w:b/>
          <w:sz w:val="24"/>
        </w:rPr>
        <w:t>associated</w:t>
      </w:r>
      <w:r>
        <w:rPr>
          <w:b/>
          <w:spacing w:val="-1"/>
          <w:sz w:val="24"/>
        </w:rPr>
        <w:t> </w:t>
      </w:r>
      <w:r>
        <w:rPr>
          <w:b/>
          <w:sz w:val="24"/>
        </w:rPr>
        <w:t>with</w:t>
      </w:r>
      <w:r>
        <w:rPr>
          <w:b/>
          <w:spacing w:val="-1"/>
          <w:sz w:val="24"/>
        </w:rPr>
        <w:t> </w:t>
      </w:r>
      <w:r>
        <w:rPr>
          <w:b/>
          <w:sz w:val="24"/>
        </w:rPr>
        <w:t>PPD</w:t>
      </w:r>
      <w:r>
        <w:rPr>
          <w:b/>
          <w:spacing w:val="1"/>
          <w:sz w:val="24"/>
        </w:rPr>
        <w:t> </w:t>
      </w:r>
      <w:r>
        <w:rPr>
          <w:b/>
          <w:sz w:val="24"/>
        </w:rPr>
        <w:t>(Bivariate</w:t>
      </w:r>
      <w:r>
        <w:rPr>
          <w:b/>
          <w:spacing w:val="-2"/>
          <w:sz w:val="24"/>
        </w:rPr>
        <w:t> Analysis)</w:t>
      </w:r>
    </w:p>
    <w:p>
      <w:pPr>
        <w:pStyle w:val="BodyText"/>
        <w:spacing w:line="480" w:lineRule="auto" w:before="144"/>
        <w:ind w:left="87" w:right="82"/>
        <w:jc w:val="both"/>
      </w:pPr>
      <w:r>
        <w:rPr/>
        <w:t>The</w:t>
      </w:r>
      <w:r>
        <w:rPr>
          <w:spacing w:val="-8"/>
        </w:rPr>
        <w:t> </w:t>
      </w:r>
      <w:r>
        <w:rPr/>
        <w:t>study</w:t>
      </w:r>
      <w:r>
        <w:rPr>
          <w:spacing w:val="-7"/>
        </w:rPr>
        <w:t> </w:t>
      </w:r>
      <w:r>
        <w:rPr/>
        <w:t>went</w:t>
      </w:r>
      <w:r>
        <w:rPr>
          <w:spacing w:val="-7"/>
        </w:rPr>
        <w:t> </w:t>
      </w:r>
      <w:r>
        <w:rPr/>
        <w:t>on</w:t>
      </w:r>
      <w:r>
        <w:rPr>
          <w:spacing w:val="-7"/>
        </w:rPr>
        <w:t> </w:t>
      </w:r>
      <w:r>
        <w:rPr/>
        <w:t>to</w:t>
      </w:r>
      <w:r>
        <w:rPr>
          <w:spacing w:val="-7"/>
        </w:rPr>
        <w:t> </w:t>
      </w:r>
      <w:r>
        <w:rPr/>
        <w:t>look</w:t>
      </w:r>
      <w:r>
        <w:rPr>
          <w:spacing w:val="-7"/>
        </w:rPr>
        <w:t> </w:t>
      </w:r>
      <w:r>
        <w:rPr/>
        <w:t>at</w:t>
      </w:r>
      <w:r>
        <w:rPr>
          <w:spacing w:val="-7"/>
        </w:rPr>
        <w:t> </w:t>
      </w:r>
      <w:r>
        <w:rPr/>
        <w:t>the</w:t>
      </w:r>
      <w:r>
        <w:rPr>
          <w:spacing w:val="-6"/>
        </w:rPr>
        <w:t> </w:t>
      </w:r>
      <w:r>
        <w:rPr/>
        <w:t>relationship</w:t>
      </w:r>
      <w:r>
        <w:rPr>
          <w:spacing w:val="-7"/>
        </w:rPr>
        <w:t> </w:t>
      </w:r>
      <w:r>
        <w:rPr/>
        <w:t>between</w:t>
      </w:r>
      <w:r>
        <w:rPr>
          <w:spacing w:val="-7"/>
        </w:rPr>
        <w:t> </w:t>
      </w:r>
      <w:r>
        <w:rPr/>
        <w:t>a</w:t>
      </w:r>
      <w:r>
        <w:rPr>
          <w:spacing w:val="-8"/>
        </w:rPr>
        <w:t> </w:t>
      </w:r>
      <w:r>
        <w:rPr/>
        <w:t>variety</w:t>
      </w:r>
      <w:r>
        <w:rPr>
          <w:spacing w:val="-7"/>
        </w:rPr>
        <w:t> </w:t>
      </w:r>
      <w:r>
        <w:rPr/>
        <w:t>of</w:t>
      </w:r>
      <w:r>
        <w:rPr>
          <w:spacing w:val="-8"/>
        </w:rPr>
        <w:t> </w:t>
      </w:r>
      <w:r>
        <w:rPr/>
        <w:t>clinical,</w:t>
      </w:r>
      <w:r>
        <w:rPr>
          <w:spacing w:val="-7"/>
        </w:rPr>
        <w:t> </w:t>
      </w:r>
      <w:r>
        <w:rPr/>
        <w:t>lifestyle,</w:t>
      </w:r>
      <w:r>
        <w:rPr>
          <w:spacing w:val="-7"/>
        </w:rPr>
        <w:t> </w:t>
      </w:r>
      <w:r>
        <w:rPr/>
        <w:t>and</w:t>
      </w:r>
      <w:r>
        <w:rPr>
          <w:spacing w:val="-7"/>
        </w:rPr>
        <w:t> </w:t>
      </w:r>
      <w:r>
        <w:rPr/>
        <w:t>psychological factors and postpartum depressed mood. Table 4.10 summarizes the findings. According to the table, bivariate</w:t>
      </w:r>
      <w:r>
        <w:rPr>
          <w:spacing w:val="38"/>
        </w:rPr>
        <w:t> </w:t>
      </w:r>
      <w:r>
        <w:rPr/>
        <w:t>analysis</w:t>
      </w:r>
      <w:r>
        <w:rPr>
          <w:spacing w:val="42"/>
        </w:rPr>
        <w:t> </w:t>
      </w:r>
      <w:r>
        <w:rPr/>
        <w:t>revealed</w:t>
      </w:r>
      <w:r>
        <w:rPr>
          <w:spacing w:val="41"/>
        </w:rPr>
        <w:t> </w:t>
      </w:r>
      <w:r>
        <w:rPr/>
        <w:t>a</w:t>
      </w:r>
      <w:r>
        <w:rPr>
          <w:spacing w:val="41"/>
        </w:rPr>
        <w:t> </w:t>
      </w:r>
      <w:r>
        <w:rPr/>
        <w:t>link</w:t>
      </w:r>
      <w:r>
        <w:rPr>
          <w:spacing w:val="41"/>
        </w:rPr>
        <w:t> </w:t>
      </w:r>
      <w:r>
        <w:rPr/>
        <w:t>between</w:t>
      </w:r>
      <w:r>
        <w:rPr>
          <w:spacing w:val="41"/>
        </w:rPr>
        <w:t> </w:t>
      </w:r>
      <w:r>
        <w:rPr/>
        <w:t>the</w:t>
      </w:r>
      <w:r>
        <w:rPr>
          <w:spacing w:val="41"/>
        </w:rPr>
        <w:t> </w:t>
      </w:r>
      <w:r>
        <w:rPr/>
        <w:t>following</w:t>
      </w:r>
      <w:r>
        <w:rPr>
          <w:spacing w:val="41"/>
        </w:rPr>
        <w:t> </w:t>
      </w:r>
      <w:r>
        <w:rPr/>
        <w:t>factors</w:t>
      </w:r>
      <w:r>
        <w:rPr>
          <w:spacing w:val="41"/>
        </w:rPr>
        <w:t> </w:t>
      </w:r>
      <w:r>
        <w:rPr/>
        <w:t>with</w:t>
      </w:r>
      <w:r>
        <w:rPr>
          <w:spacing w:val="42"/>
        </w:rPr>
        <w:t> </w:t>
      </w:r>
      <w:r>
        <w:rPr/>
        <w:t>PPD:</w:t>
      </w:r>
      <w:r>
        <w:rPr>
          <w:spacing w:val="41"/>
        </w:rPr>
        <w:t> </w:t>
      </w:r>
      <w:r>
        <w:rPr/>
        <w:t>pressure</w:t>
      </w:r>
      <w:r>
        <w:rPr>
          <w:spacing w:val="48"/>
        </w:rPr>
        <w:t> </w:t>
      </w:r>
      <w:r>
        <w:rPr/>
        <w:t>from</w:t>
      </w:r>
      <w:r>
        <w:rPr>
          <w:spacing w:val="42"/>
        </w:rPr>
        <w:t> </w:t>
      </w:r>
      <w:r>
        <w:rPr>
          <w:spacing w:val="-2"/>
        </w:rPr>
        <w:t>family</w:t>
      </w:r>
    </w:p>
    <w:p>
      <w:pPr>
        <w:pStyle w:val="BodyText"/>
        <w:spacing w:after="0" w:line="480" w:lineRule="auto"/>
        <w:jc w:val="both"/>
        <w:sectPr>
          <w:pgSz w:w="11910" w:h="16840"/>
          <w:pgMar w:header="0" w:footer="1012" w:top="1920" w:bottom="1200" w:left="992" w:right="992"/>
        </w:sectPr>
      </w:pPr>
    </w:p>
    <w:p>
      <w:pPr>
        <w:pStyle w:val="BodyText"/>
        <w:spacing w:line="480" w:lineRule="auto" w:before="61"/>
        <w:ind w:left="87"/>
      </w:pPr>
      <w:r>
        <w:rPr/>
        <w:t>members/friends (p0.001), daily hours of sleep during the postpartum period (p=0.01), and exercise after giving birth (p=0.046).</w:t>
      </w:r>
    </w:p>
    <w:p>
      <w:pPr>
        <w:pStyle w:val="Heading2"/>
        <w:spacing w:before="161"/>
        <w:ind w:left="87" w:right="195" w:firstLine="0"/>
      </w:pPr>
      <w:bookmarkStart w:name="_bookmark72" w:id="73"/>
      <w:bookmarkEnd w:id="73"/>
      <w:r>
        <w:rPr>
          <w:b w:val="0"/>
        </w:rPr>
      </w:r>
      <w:r>
        <w:rPr/>
        <w:t>Table</w:t>
      </w:r>
      <w:r>
        <w:rPr>
          <w:spacing w:val="-4"/>
        </w:rPr>
        <w:t> </w:t>
      </w:r>
      <w:r>
        <w:rPr/>
        <w:t>4.</w:t>
      </w:r>
      <w:r>
        <w:rPr>
          <w:spacing w:val="-4"/>
        </w:rPr>
        <w:t> </w:t>
      </w:r>
      <w:r>
        <w:rPr/>
        <w:t>7:</w:t>
      </w:r>
      <w:r>
        <w:rPr>
          <w:spacing w:val="-4"/>
        </w:rPr>
        <w:t> </w:t>
      </w:r>
      <w:r>
        <w:rPr/>
        <w:t>Clinical,</w:t>
      </w:r>
      <w:r>
        <w:rPr>
          <w:spacing w:val="-4"/>
        </w:rPr>
        <w:t> </w:t>
      </w:r>
      <w:r>
        <w:rPr/>
        <w:t>Lifestyle</w:t>
      </w:r>
      <w:r>
        <w:rPr>
          <w:spacing w:val="-5"/>
        </w:rPr>
        <w:t> </w:t>
      </w:r>
      <w:r>
        <w:rPr/>
        <w:t>and</w:t>
      </w:r>
      <w:r>
        <w:rPr>
          <w:spacing w:val="-4"/>
        </w:rPr>
        <w:t> </w:t>
      </w:r>
      <w:r>
        <w:rPr/>
        <w:t>psychological</w:t>
      </w:r>
      <w:r>
        <w:rPr>
          <w:spacing w:val="-6"/>
        </w:rPr>
        <w:t> </w:t>
      </w:r>
      <w:r>
        <w:rPr/>
        <w:t>features</w:t>
      </w:r>
      <w:r>
        <w:rPr>
          <w:spacing w:val="-4"/>
        </w:rPr>
        <w:t> </w:t>
      </w:r>
      <w:r>
        <w:rPr/>
        <w:t>associated</w:t>
      </w:r>
      <w:r>
        <w:rPr>
          <w:spacing w:val="-4"/>
        </w:rPr>
        <w:t> </w:t>
      </w:r>
      <w:r>
        <w:rPr/>
        <w:t>with</w:t>
      </w:r>
      <w:r>
        <w:rPr>
          <w:spacing w:val="-4"/>
        </w:rPr>
        <w:t> </w:t>
      </w:r>
      <w:r>
        <w:rPr/>
        <w:t>Postpartum Depressive symptoms (Bivariate Analysis)</w:t>
      </w:r>
    </w:p>
    <w:p>
      <w:pPr>
        <w:pStyle w:val="BodyText"/>
        <w:spacing w:before="4"/>
        <w:rPr>
          <w:b/>
          <w:sz w:val="17"/>
        </w:rPr>
      </w:pPr>
    </w:p>
    <w:tbl>
      <w:tblPr>
        <w:tblW w:w="0" w:type="auto"/>
        <w:jc w:val="lef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1"/>
        <w:gridCol w:w="1982"/>
        <w:gridCol w:w="1798"/>
        <w:gridCol w:w="1620"/>
      </w:tblGrid>
      <w:tr>
        <w:trPr>
          <w:trHeight w:val="318" w:hRule="atLeast"/>
        </w:trPr>
        <w:tc>
          <w:tcPr>
            <w:tcW w:w="4501" w:type="dxa"/>
            <w:vMerge w:val="restart"/>
            <w:tcBorders>
              <w:top w:val="single" w:sz="8" w:space="0" w:color="000000"/>
              <w:bottom w:val="single" w:sz="8" w:space="0" w:color="000000"/>
            </w:tcBorders>
          </w:tcPr>
          <w:p>
            <w:pPr>
              <w:pStyle w:val="TableParagraph"/>
              <w:spacing w:before="169"/>
              <w:jc w:val="center"/>
              <w:rPr>
                <w:b/>
                <w:sz w:val="24"/>
              </w:rPr>
            </w:pPr>
            <w:r>
              <w:rPr>
                <w:b/>
                <w:spacing w:val="-2"/>
                <w:sz w:val="24"/>
              </w:rPr>
              <w:t>Characteristic</w:t>
            </w:r>
          </w:p>
        </w:tc>
        <w:tc>
          <w:tcPr>
            <w:tcW w:w="3780" w:type="dxa"/>
            <w:gridSpan w:val="2"/>
            <w:tcBorders>
              <w:top w:val="single" w:sz="8" w:space="0" w:color="000000"/>
              <w:bottom w:val="single" w:sz="8" w:space="0" w:color="000000"/>
            </w:tcBorders>
          </w:tcPr>
          <w:p>
            <w:pPr>
              <w:pStyle w:val="TableParagraph"/>
              <w:spacing w:line="275" w:lineRule="exact"/>
              <w:ind w:left="686"/>
              <w:rPr>
                <w:b/>
                <w:sz w:val="24"/>
              </w:rPr>
            </w:pPr>
            <w:r>
              <w:rPr>
                <w:b/>
                <w:sz w:val="24"/>
              </w:rPr>
              <w:t>Postpartum</w:t>
            </w:r>
            <w:r>
              <w:rPr>
                <w:b/>
                <w:spacing w:val="-1"/>
                <w:sz w:val="24"/>
              </w:rPr>
              <w:t> </w:t>
            </w:r>
            <w:r>
              <w:rPr>
                <w:b/>
                <w:spacing w:val="-2"/>
                <w:sz w:val="24"/>
              </w:rPr>
              <w:t>Depression</w:t>
            </w:r>
          </w:p>
        </w:tc>
        <w:tc>
          <w:tcPr>
            <w:tcW w:w="1620" w:type="dxa"/>
            <w:vMerge w:val="restart"/>
            <w:tcBorders>
              <w:top w:val="single" w:sz="8" w:space="0" w:color="000000"/>
              <w:bottom w:val="single" w:sz="8" w:space="0" w:color="000000"/>
            </w:tcBorders>
          </w:tcPr>
          <w:p>
            <w:pPr>
              <w:pStyle w:val="TableParagraph"/>
              <w:spacing w:before="8"/>
              <w:ind w:left="60"/>
              <w:jc w:val="center"/>
              <w:rPr>
                <w:b/>
                <w:sz w:val="24"/>
              </w:rPr>
            </w:pPr>
            <w:r>
              <w:rPr>
                <w:b/>
                <w:spacing w:val="-5"/>
                <w:sz w:val="24"/>
              </w:rPr>
              <w:t>p-</w:t>
            </w:r>
          </w:p>
          <w:p>
            <w:pPr>
              <w:pStyle w:val="TableParagraph"/>
              <w:spacing w:before="38"/>
              <w:ind w:left="60" w:right="57"/>
              <w:jc w:val="center"/>
              <w:rPr>
                <w:b/>
                <w:position w:val="8"/>
                <w:sz w:val="16"/>
              </w:rPr>
            </w:pPr>
            <w:r>
              <w:rPr>
                <w:b/>
                <w:spacing w:val="-2"/>
                <w:sz w:val="24"/>
              </w:rPr>
              <w:t>value</w:t>
            </w:r>
            <w:r>
              <w:rPr>
                <w:b/>
                <w:spacing w:val="-2"/>
                <w:position w:val="8"/>
                <w:sz w:val="16"/>
              </w:rPr>
              <w:t>2</w:t>
            </w:r>
          </w:p>
        </w:tc>
      </w:tr>
      <w:tr>
        <w:trPr>
          <w:trHeight w:val="315" w:hRule="atLeast"/>
        </w:trPr>
        <w:tc>
          <w:tcPr>
            <w:tcW w:w="4501" w:type="dxa"/>
            <w:vMerge/>
            <w:tcBorders>
              <w:top w:val="nil"/>
              <w:bottom w:val="single" w:sz="8" w:space="0" w:color="000000"/>
            </w:tcBorders>
          </w:tcPr>
          <w:p>
            <w:pPr>
              <w:rPr>
                <w:sz w:val="2"/>
                <w:szCs w:val="2"/>
              </w:rPr>
            </w:pPr>
          </w:p>
        </w:tc>
        <w:tc>
          <w:tcPr>
            <w:tcW w:w="1982" w:type="dxa"/>
            <w:tcBorders>
              <w:top w:val="single" w:sz="8" w:space="0" w:color="000000"/>
              <w:bottom w:val="single" w:sz="8" w:space="0" w:color="000000"/>
            </w:tcBorders>
          </w:tcPr>
          <w:p>
            <w:pPr>
              <w:pStyle w:val="TableParagraph"/>
              <w:spacing w:line="275" w:lineRule="exact"/>
              <w:ind w:left="357"/>
              <w:rPr>
                <w:b/>
                <w:position w:val="8"/>
                <w:sz w:val="16"/>
              </w:rPr>
            </w:pPr>
            <w:r>
              <w:rPr>
                <w:b/>
                <w:sz w:val="24"/>
              </w:rPr>
              <w:t>NO, N = </w:t>
            </w:r>
            <w:r>
              <w:rPr>
                <w:b/>
                <w:spacing w:val="-4"/>
                <w:sz w:val="24"/>
              </w:rPr>
              <w:t>121</w:t>
            </w:r>
            <w:r>
              <w:rPr>
                <w:b/>
                <w:spacing w:val="-4"/>
                <w:position w:val="8"/>
                <w:sz w:val="16"/>
              </w:rPr>
              <w:t>1</w:t>
            </w:r>
          </w:p>
        </w:tc>
        <w:tc>
          <w:tcPr>
            <w:tcW w:w="1798" w:type="dxa"/>
            <w:tcBorders>
              <w:top w:val="single" w:sz="8" w:space="0" w:color="000000"/>
              <w:bottom w:val="single" w:sz="8" w:space="0" w:color="000000"/>
            </w:tcBorders>
          </w:tcPr>
          <w:p>
            <w:pPr>
              <w:pStyle w:val="TableParagraph"/>
              <w:spacing w:line="275" w:lineRule="exact"/>
              <w:ind w:left="274"/>
              <w:rPr>
                <w:b/>
                <w:position w:val="8"/>
                <w:sz w:val="16"/>
              </w:rPr>
            </w:pPr>
            <w:r>
              <w:rPr>
                <w:b/>
                <w:sz w:val="24"/>
              </w:rPr>
              <w:t>YES, N = </w:t>
            </w:r>
            <w:r>
              <w:rPr>
                <w:b/>
                <w:spacing w:val="-5"/>
                <w:sz w:val="24"/>
              </w:rPr>
              <w:t>14</w:t>
            </w:r>
            <w:r>
              <w:rPr>
                <w:b/>
                <w:spacing w:val="-5"/>
                <w:position w:val="8"/>
                <w:sz w:val="16"/>
              </w:rPr>
              <w:t>1</w:t>
            </w:r>
          </w:p>
        </w:tc>
        <w:tc>
          <w:tcPr>
            <w:tcW w:w="1620" w:type="dxa"/>
            <w:vMerge/>
            <w:tcBorders>
              <w:top w:val="nil"/>
              <w:bottom w:val="single" w:sz="8" w:space="0" w:color="000000"/>
            </w:tcBorders>
          </w:tcPr>
          <w:p>
            <w:pPr>
              <w:rPr>
                <w:sz w:val="2"/>
                <w:szCs w:val="2"/>
              </w:rPr>
            </w:pPr>
          </w:p>
        </w:tc>
      </w:tr>
    </w:tbl>
    <w:p>
      <w:pPr>
        <w:pStyle w:val="BodyText"/>
        <w:spacing w:before="89" w:after="1"/>
        <w:rPr>
          <w:b/>
          <w:sz w:val="20"/>
        </w:rPr>
      </w:pPr>
    </w:p>
    <w:tbl>
      <w:tblPr>
        <w:tblW w:w="0" w:type="auto"/>
        <w:jc w:val="lef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5"/>
        <w:gridCol w:w="1534"/>
        <w:gridCol w:w="3423"/>
      </w:tblGrid>
      <w:tr>
        <w:trPr>
          <w:trHeight w:val="276" w:hRule="atLeast"/>
        </w:trPr>
        <w:tc>
          <w:tcPr>
            <w:tcW w:w="4945" w:type="dxa"/>
            <w:tcBorders>
              <w:top w:val="single" w:sz="2" w:space="0" w:color="000000"/>
            </w:tcBorders>
          </w:tcPr>
          <w:p>
            <w:pPr>
              <w:pStyle w:val="TableParagraph"/>
              <w:spacing w:line="257" w:lineRule="exact"/>
              <w:ind w:left="108"/>
              <w:rPr>
                <w:b/>
                <w:sz w:val="24"/>
              </w:rPr>
            </w:pPr>
            <w:r>
              <w:rPr>
                <w:b/>
                <w:sz w:val="24"/>
              </w:rPr>
              <w:t>Previous</w:t>
            </w:r>
            <w:r>
              <w:rPr>
                <w:b/>
                <w:spacing w:val="-1"/>
                <w:sz w:val="24"/>
              </w:rPr>
              <w:t> </w:t>
            </w:r>
            <w:r>
              <w:rPr>
                <w:b/>
                <w:sz w:val="24"/>
              </w:rPr>
              <w:t>history</w:t>
            </w:r>
            <w:r>
              <w:rPr>
                <w:b/>
                <w:spacing w:val="-1"/>
                <w:sz w:val="24"/>
              </w:rPr>
              <w:t> </w:t>
            </w:r>
            <w:r>
              <w:rPr>
                <w:b/>
                <w:sz w:val="24"/>
              </w:rPr>
              <w:t>of</w:t>
            </w:r>
            <w:r>
              <w:rPr>
                <w:b/>
                <w:spacing w:val="-1"/>
                <w:sz w:val="24"/>
              </w:rPr>
              <w:t> </w:t>
            </w:r>
            <w:r>
              <w:rPr>
                <w:b/>
                <w:spacing w:val="-2"/>
                <w:sz w:val="24"/>
              </w:rPr>
              <w:t>depression</w:t>
            </w:r>
          </w:p>
        </w:tc>
        <w:tc>
          <w:tcPr>
            <w:tcW w:w="1534" w:type="dxa"/>
            <w:tcBorders>
              <w:top w:val="single" w:sz="2" w:space="0" w:color="000000"/>
            </w:tcBorders>
          </w:tcPr>
          <w:p>
            <w:pPr>
              <w:pStyle w:val="TableParagraph"/>
              <w:rPr>
                <w:sz w:val="20"/>
              </w:rPr>
            </w:pPr>
          </w:p>
        </w:tc>
        <w:tc>
          <w:tcPr>
            <w:tcW w:w="3423" w:type="dxa"/>
            <w:tcBorders>
              <w:top w:val="single" w:sz="2" w:space="0" w:color="000000"/>
            </w:tcBorders>
          </w:tcPr>
          <w:p>
            <w:pPr>
              <w:pStyle w:val="TableParagraph"/>
              <w:spacing w:line="257" w:lineRule="exact"/>
              <w:ind w:right="659"/>
              <w:jc w:val="right"/>
              <w:rPr>
                <w:sz w:val="24"/>
              </w:rPr>
            </w:pPr>
            <w:r>
              <w:rPr>
                <w:spacing w:val="-5"/>
                <w:sz w:val="24"/>
              </w:rPr>
              <w:t>0.3</w:t>
            </w:r>
          </w:p>
        </w:tc>
      </w:tr>
      <w:tr>
        <w:trPr>
          <w:trHeight w:val="276" w:hRule="atLeast"/>
        </w:trPr>
        <w:tc>
          <w:tcPr>
            <w:tcW w:w="4945" w:type="dxa"/>
          </w:tcPr>
          <w:p>
            <w:pPr>
              <w:pStyle w:val="TableParagraph"/>
              <w:spacing w:line="256" w:lineRule="exact"/>
              <w:ind w:left="408"/>
              <w:rPr>
                <w:i/>
                <w:sz w:val="24"/>
              </w:rPr>
            </w:pPr>
            <w:r>
              <w:rPr>
                <w:i/>
                <w:spacing w:val="-5"/>
                <w:sz w:val="24"/>
              </w:rPr>
              <w:t>No</w:t>
            </w:r>
          </w:p>
        </w:tc>
        <w:tc>
          <w:tcPr>
            <w:tcW w:w="1534" w:type="dxa"/>
          </w:tcPr>
          <w:p>
            <w:pPr>
              <w:pStyle w:val="TableParagraph"/>
              <w:spacing w:line="256" w:lineRule="exact"/>
              <w:ind w:left="79"/>
              <w:rPr>
                <w:sz w:val="24"/>
              </w:rPr>
            </w:pPr>
            <w:r>
              <w:rPr>
                <w:sz w:val="24"/>
              </w:rPr>
              <w:t>104 </w:t>
            </w:r>
            <w:r>
              <w:rPr>
                <w:spacing w:val="-2"/>
                <w:sz w:val="24"/>
              </w:rPr>
              <w:t>(86%)</w:t>
            </w:r>
          </w:p>
        </w:tc>
        <w:tc>
          <w:tcPr>
            <w:tcW w:w="3423" w:type="dxa"/>
          </w:tcPr>
          <w:p>
            <w:pPr>
              <w:pStyle w:val="TableParagraph"/>
              <w:spacing w:line="256" w:lineRule="exact"/>
              <w:ind w:left="496"/>
              <w:rPr>
                <w:sz w:val="24"/>
              </w:rPr>
            </w:pPr>
            <w:r>
              <w:rPr>
                <w:sz w:val="24"/>
              </w:rPr>
              <w:t>10</w:t>
            </w:r>
            <w:r>
              <w:rPr>
                <w:spacing w:val="-2"/>
                <w:sz w:val="24"/>
              </w:rPr>
              <w:t> (71%)</w:t>
            </w:r>
          </w:p>
        </w:tc>
      </w:tr>
      <w:tr>
        <w:trPr>
          <w:trHeight w:val="276" w:hRule="atLeast"/>
        </w:trPr>
        <w:tc>
          <w:tcPr>
            <w:tcW w:w="4945" w:type="dxa"/>
          </w:tcPr>
          <w:p>
            <w:pPr>
              <w:pStyle w:val="TableParagraph"/>
              <w:spacing w:line="256" w:lineRule="exact"/>
              <w:ind w:left="408"/>
              <w:rPr>
                <w:i/>
                <w:sz w:val="24"/>
              </w:rPr>
            </w:pPr>
            <w:r>
              <w:rPr>
                <w:i/>
                <w:spacing w:val="-2"/>
                <w:sz w:val="24"/>
              </w:rPr>
              <w:t>Refused</w:t>
            </w:r>
          </w:p>
        </w:tc>
        <w:tc>
          <w:tcPr>
            <w:tcW w:w="1534" w:type="dxa"/>
          </w:tcPr>
          <w:p>
            <w:pPr>
              <w:pStyle w:val="TableParagraph"/>
              <w:spacing w:line="256" w:lineRule="exact"/>
              <w:ind w:left="259"/>
              <w:rPr>
                <w:sz w:val="24"/>
              </w:rPr>
            </w:pPr>
            <w:r>
              <w:rPr>
                <w:sz w:val="24"/>
              </w:rPr>
              <w:t>2 </w:t>
            </w:r>
            <w:r>
              <w:rPr>
                <w:spacing w:val="-4"/>
                <w:sz w:val="24"/>
              </w:rPr>
              <w:t>(2%)</w:t>
            </w:r>
          </w:p>
        </w:tc>
        <w:tc>
          <w:tcPr>
            <w:tcW w:w="3423" w:type="dxa"/>
          </w:tcPr>
          <w:p>
            <w:pPr>
              <w:pStyle w:val="TableParagraph"/>
              <w:spacing w:line="256" w:lineRule="exact"/>
              <w:ind w:left="616"/>
              <w:rPr>
                <w:sz w:val="24"/>
              </w:rPr>
            </w:pPr>
            <w:r>
              <w:rPr>
                <w:sz w:val="24"/>
              </w:rPr>
              <w:t>0 </w:t>
            </w:r>
            <w:r>
              <w:rPr>
                <w:spacing w:val="-4"/>
                <w:sz w:val="24"/>
              </w:rPr>
              <w:t>(0%)</w:t>
            </w:r>
          </w:p>
        </w:tc>
      </w:tr>
      <w:tr>
        <w:trPr>
          <w:trHeight w:val="275" w:hRule="atLeast"/>
        </w:trPr>
        <w:tc>
          <w:tcPr>
            <w:tcW w:w="4945" w:type="dxa"/>
          </w:tcPr>
          <w:p>
            <w:pPr>
              <w:pStyle w:val="TableParagraph"/>
              <w:spacing w:line="256" w:lineRule="exact"/>
              <w:ind w:left="408"/>
              <w:rPr>
                <w:i/>
                <w:sz w:val="24"/>
              </w:rPr>
            </w:pPr>
            <w:r>
              <w:rPr>
                <w:i/>
                <w:spacing w:val="-5"/>
                <w:sz w:val="24"/>
              </w:rPr>
              <w:t>Yes</w:t>
            </w:r>
          </w:p>
        </w:tc>
        <w:tc>
          <w:tcPr>
            <w:tcW w:w="1534" w:type="dxa"/>
          </w:tcPr>
          <w:p>
            <w:pPr>
              <w:pStyle w:val="TableParagraph"/>
              <w:spacing w:line="256" w:lineRule="exact"/>
              <w:ind w:left="139"/>
              <w:rPr>
                <w:sz w:val="24"/>
              </w:rPr>
            </w:pPr>
            <w:r>
              <w:rPr>
                <w:sz w:val="24"/>
              </w:rPr>
              <w:t>15</w:t>
            </w:r>
            <w:r>
              <w:rPr>
                <w:spacing w:val="-2"/>
                <w:sz w:val="24"/>
              </w:rPr>
              <w:t> (12%)</w:t>
            </w:r>
          </w:p>
        </w:tc>
        <w:tc>
          <w:tcPr>
            <w:tcW w:w="3423" w:type="dxa"/>
          </w:tcPr>
          <w:p>
            <w:pPr>
              <w:pStyle w:val="TableParagraph"/>
              <w:spacing w:line="256" w:lineRule="exact"/>
              <w:ind w:left="556"/>
              <w:rPr>
                <w:sz w:val="24"/>
              </w:rPr>
            </w:pPr>
            <w:r>
              <w:rPr>
                <w:sz w:val="24"/>
              </w:rPr>
              <w:t>4 </w:t>
            </w:r>
            <w:r>
              <w:rPr>
                <w:spacing w:val="-2"/>
                <w:sz w:val="24"/>
              </w:rPr>
              <w:t>(29%)</w:t>
            </w:r>
          </w:p>
        </w:tc>
      </w:tr>
      <w:tr>
        <w:trPr>
          <w:trHeight w:val="275" w:hRule="atLeast"/>
        </w:trPr>
        <w:tc>
          <w:tcPr>
            <w:tcW w:w="4945" w:type="dxa"/>
          </w:tcPr>
          <w:p>
            <w:pPr>
              <w:pStyle w:val="TableParagraph"/>
              <w:spacing w:line="256" w:lineRule="exact"/>
              <w:ind w:left="108"/>
              <w:rPr>
                <w:b/>
                <w:sz w:val="24"/>
              </w:rPr>
            </w:pPr>
            <w:r>
              <w:rPr>
                <w:b/>
                <w:sz w:val="24"/>
              </w:rPr>
              <w:t>Health</w:t>
            </w:r>
            <w:r>
              <w:rPr>
                <w:b/>
                <w:spacing w:val="-3"/>
                <w:sz w:val="24"/>
              </w:rPr>
              <w:t> </w:t>
            </w:r>
            <w:r>
              <w:rPr>
                <w:b/>
                <w:sz w:val="24"/>
              </w:rPr>
              <w:t>facility</w:t>
            </w:r>
            <w:r>
              <w:rPr>
                <w:b/>
                <w:spacing w:val="-1"/>
                <w:sz w:val="24"/>
              </w:rPr>
              <w:t> </w:t>
            </w:r>
            <w:r>
              <w:rPr>
                <w:b/>
                <w:sz w:val="24"/>
              </w:rPr>
              <w:t>is </w:t>
            </w:r>
            <w:r>
              <w:rPr>
                <w:b/>
                <w:spacing w:val="-5"/>
                <w:sz w:val="24"/>
              </w:rPr>
              <w:t>far</w:t>
            </w:r>
          </w:p>
        </w:tc>
        <w:tc>
          <w:tcPr>
            <w:tcW w:w="1534" w:type="dxa"/>
          </w:tcPr>
          <w:p>
            <w:pPr>
              <w:pStyle w:val="TableParagraph"/>
              <w:rPr>
                <w:sz w:val="20"/>
              </w:rPr>
            </w:pPr>
          </w:p>
        </w:tc>
        <w:tc>
          <w:tcPr>
            <w:tcW w:w="3423" w:type="dxa"/>
          </w:tcPr>
          <w:p>
            <w:pPr>
              <w:pStyle w:val="TableParagraph"/>
              <w:spacing w:line="256" w:lineRule="exact"/>
              <w:ind w:right="659"/>
              <w:jc w:val="right"/>
              <w:rPr>
                <w:sz w:val="24"/>
              </w:rPr>
            </w:pPr>
            <w:r>
              <w:rPr>
                <w:spacing w:val="-5"/>
                <w:sz w:val="24"/>
              </w:rPr>
              <w:t>0.8</w:t>
            </w:r>
          </w:p>
        </w:tc>
      </w:tr>
      <w:tr>
        <w:trPr>
          <w:trHeight w:val="276" w:hRule="atLeast"/>
        </w:trPr>
        <w:tc>
          <w:tcPr>
            <w:tcW w:w="4945" w:type="dxa"/>
          </w:tcPr>
          <w:p>
            <w:pPr>
              <w:pStyle w:val="TableParagraph"/>
              <w:spacing w:line="256" w:lineRule="exact"/>
              <w:ind w:left="408"/>
              <w:rPr>
                <w:i/>
                <w:sz w:val="24"/>
              </w:rPr>
            </w:pPr>
            <w:r>
              <w:rPr>
                <w:i/>
                <w:spacing w:val="-5"/>
                <w:sz w:val="24"/>
              </w:rPr>
              <w:t>No</w:t>
            </w:r>
          </w:p>
        </w:tc>
        <w:tc>
          <w:tcPr>
            <w:tcW w:w="1534" w:type="dxa"/>
          </w:tcPr>
          <w:p>
            <w:pPr>
              <w:pStyle w:val="TableParagraph"/>
              <w:spacing w:line="256" w:lineRule="exact"/>
              <w:ind w:left="139"/>
              <w:rPr>
                <w:sz w:val="24"/>
              </w:rPr>
            </w:pPr>
            <w:r>
              <w:rPr>
                <w:sz w:val="24"/>
              </w:rPr>
              <w:t>35</w:t>
            </w:r>
            <w:r>
              <w:rPr>
                <w:spacing w:val="-2"/>
                <w:sz w:val="24"/>
              </w:rPr>
              <w:t> (29%)</w:t>
            </w:r>
          </w:p>
        </w:tc>
        <w:tc>
          <w:tcPr>
            <w:tcW w:w="3423" w:type="dxa"/>
          </w:tcPr>
          <w:p>
            <w:pPr>
              <w:pStyle w:val="TableParagraph"/>
              <w:spacing w:line="256" w:lineRule="exact"/>
              <w:ind w:left="556"/>
              <w:rPr>
                <w:sz w:val="24"/>
              </w:rPr>
            </w:pPr>
            <w:r>
              <w:rPr>
                <w:sz w:val="24"/>
              </w:rPr>
              <w:t>3 </w:t>
            </w:r>
            <w:r>
              <w:rPr>
                <w:spacing w:val="-2"/>
                <w:sz w:val="24"/>
              </w:rPr>
              <w:t>(21%)</w:t>
            </w:r>
          </w:p>
        </w:tc>
      </w:tr>
      <w:tr>
        <w:trPr>
          <w:trHeight w:val="275" w:hRule="atLeast"/>
        </w:trPr>
        <w:tc>
          <w:tcPr>
            <w:tcW w:w="4945" w:type="dxa"/>
          </w:tcPr>
          <w:p>
            <w:pPr>
              <w:pStyle w:val="TableParagraph"/>
              <w:spacing w:line="256" w:lineRule="exact"/>
              <w:ind w:left="408"/>
              <w:rPr>
                <w:i/>
                <w:sz w:val="24"/>
              </w:rPr>
            </w:pPr>
            <w:r>
              <w:rPr>
                <w:i/>
                <w:spacing w:val="-5"/>
                <w:sz w:val="24"/>
              </w:rPr>
              <w:t>Yes</w:t>
            </w:r>
          </w:p>
        </w:tc>
        <w:tc>
          <w:tcPr>
            <w:tcW w:w="1534" w:type="dxa"/>
          </w:tcPr>
          <w:p>
            <w:pPr>
              <w:pStyle w:val="TableParagraph"/>
              <w:spacing w:line="256" w:lineRule="exact"/>
              <w:ind w:left="139"/>
              <w:rPr>
                <w:sz w:val="24"/>
              </w:rPr>
            </w:pPr>
            <w:r>
              <w:rPr>
                <w:sz w:val="24"/>
              </w:rPr>
              <w:t>86</w:t>
            </w:r>
            <w:r>
              <w:rPr>
                <w:spacing w:val="-2"/>
                <w:sz w:val="24"/>
              </w:rPr>
              <w:t> (71%)</w:t>
            </w:r>
          </w:p>
        </w:tc>
        <w:tc>
          <w:tcPr>
            <w:tcW w:w="3423" w:type="dxa"/>
          </w:tcPr>
          <w:p>
            <w:pPr>
              <w:pStyle w:val="TableParagraph"/>
              <w:spacing w:line="256" w:lineRule="exact"/>
              <w:ind w:left="496"/>
              <w:rPr>
                <w:sz w:val="24"/>
              </w:rPr>
            </w:pPr>
            <w:r>
              <w:rPr>
                <w:sz w:val="24"/>
              </w:rPr>
              <w:t>11</w:t>
            </w:r>
            <w:r>
              <w:rPr>
                <w:spacing w:val="-2"/>
                <w:sz w:val="24"/>
              </w:rPr>
              <w:t> (79%)</w:t>
            </w:r>
          </w:p>
        </w:tc>
      </w:tr>
      <w:tr>
        <w:trPr>
          <w:trHeight w:val="276" w:hRule="atLeast"/>
        </w:trPr>
        <w:tc>
          <w:tcPr>
            <w:tcW w:w="4945" w:type="dxa"/>
          </w:tcPr>
          <w:p>
            <w:pPr>
              <w:pStyle w:val="TableParagraph"/>
              <w:spacing w:line="256" w:lineRule="exact"/>
              <w:ind w:left="108"/>
              <w:rPr>
                <w:b/>
                <w:sz w:val="24"/>
              </w:rPr>
            </w:pPr>
            <w:r>
              <w:rPr>
                <w:b/>
                <w:sz w:val="24"/>
              </w:rPr>
              <w:t>Satisfaction</w:t>
            </w:r>
            <w:r>
              <w:rPr>
                <w:b/>
                <w:spacing w:val="-2"/>
                <w:sz w:val="24"/>
              </w:rPr>
              <w:t> </w:t>
            </w:r>
            <w:r>
              <w:rPr>
                <w:b/>
                <w:sz w:val="24"/>
              </w:rPr>
              <w:t>with</w:t>
            </w:r>
            <w:r>
              <w:rPr>
                <w:b/>
                <w:spacing w:val="-2"/>
                <w:sz w:val="24"/>
              </w:rPr>
              <w:t> </w:t>
            </w:r>
            <w:r>
              <w:rPr>
                <w:b/>
                <w:sz w:val="24"/>
              </w:rPr>
              <w:t>health</w:t>
            </w:r>
            <w:r>
              <w:rPr>
                <w:b/>
                <w:spacing w:val="-2"/>
                <w:sz w:val="24"/>
              </w:rPr>
              <w:t> </w:t>
            </w:r>
            <w:r>
              <w:rPr>
                <w:b/>
                <w:sz w:val="24"/>
              </w:rPr>
              <w:t>workers</w:t>
            </w:r>
            <w:r>
              <w:rPr>
                <w:b/>
                <w:spacing w:val="-1"/>
                <w:sz w:val="24"/>
              </w:rPr>
              <w:t> </w:t>
            </w:r>
            <w:r>
              <w:rPr>
                <w:b/>
                <w:spacing w:val="-2"/>
                <w:sz w:val="24"/>
              </w:rPr>
              <w:t>attitude</w:t>
            </w:r>
          </w:p>
        </w:tc>
        <w:tc>
          <w:tcPr>
            <w:tcW w:w="1534" w:type="dxa"/>
          </w:tcPr>
          <w:p>
            <w:pPr>
              <w:pStyle w:val="TableParagraph"/>
              <w:rPr>
                <w:sz w:val="20"/>
              </w:rPr>
            </w:pPr>
          </w:p>
        </w:tc>
        <w:tc>
          <w:tcPr>
            <w:tcW w:w="3423" w:type="dxa"/>
          </w:tcPr>
          <w:p>
            <w:pPr>
              <w:pStyle w:val="TableParagraph"/>
              <w:spacing w:line="256" w:lineRule="exact"/>
              <w:ind w:right="590"/>
              <w:jc w:val="right"/>
              <w:rPr>
                <w:sz w:val="24"/>
              </w:rPr>
            </w:pPr>
            <w:r>
              <w:rPr>
                <w:spacing w:val="-4"/>
                <w:sz w:val="24"/>
              </w:rPr>
              <w:t>&gt;0.9</w:t>
            </w:r>
          </w:p>
        </w:tc>
      </w:tr>
      <w:tr>
        <w:trPr>
          <w:trHeight w:val="275" w:hRule="atLeast"/>
        </w:trPr>
        <w:tc>
          <w:tcPr>
            <w:tcW w:w="4945" w:type="dxa"/>
          </w:tcPr>
          <w:p>
            <w:pPr>
              <w:pStyle w:val="TableParagraph"/>
              <w:spacing w:line="256" w:lineRule="exact"/>
              <w:ind w:left="408"/>
              <w:rPr>
                <w:i/>
                <w:sz w:val="24"/>
              </w:rPr>
            </w:pPr>
            <w:r>
              <w:rPr>
                <w:i/>
                <w:spacing w:val="-5"/>
                <w:sz w:val="24"/>
              </w:rPr>
              <w:t>No</w:t>
            </w:r>
          </w:p>
        </w:tc>
        <w:tc>
          <w:tcPr>
            <w:tcW w:w="1534" w:type="dxa"/>
          </w:tcPr>
          <w:p>
            <w:pPr>
              <w:pStyle w:val="TableParagraph"/>
              <w:spacing w:line="256" w:lineRule="exact"/>
              <w:ind w:left="259"/>
              <w:rPr>
                <w:sz w:val="24"/>
              </w:rPr>
            </w:pPr>
            <w:r>
              <w:rPr>
                <w:sz w:val="24"/>
              </w:rPr>
              <w:t>3 </w:t>
            </w:r>
            <w:r>
              <w:rPr>
                <w:spacing w:val="-4"/>
                <w:sz w:val="24"/>
              </w:rPr>
              <w:t>(2%)</w:t>
            </w:r>
          </w:p>
        </w:tc>
        <w:tc>
          <w:tcPr>
            <w:tcW w:w="3423" w:type="dxa"/>
          </w:tcPr>
          <w:p>
            <w:pPr>
              <w:pStyle w:val="TableParagraph"/>
              <w:spacing w:line="256" w:lineRule="exact"/>
              <w:ind w:left="616"/>
              <w:rPr>
                <w:sz w:val="24"/>
              </w:rPr>
            </w:pPr>
            <w:r>
              <w:rPr>
                <w:sz w:val="24"/>
              </w:rPr>
              <w:t>0 </w:t>
            </w:r>
            <w:r>
              <w:rPr>
                <w:spacing w:val="-4"/>
                <w:sz w:val="24"/>
              </w:rPr>
              <w:t>(0%)</w:t>
            </w:r>
          </w:p>
        </w:tc>
      </w:tr>
      <w:tr>
        <w:trPr>
          <w:trHeight w:val="276" w:hRule="atLeast"/>
        </w:trPr>
        <w:tc>
          <w:tcPr>
            <w:tcW w:w="4945" w:type="dxa"/>
          </w:tcPr>
          <w:p>
            <w:pPr>
              <w:pStyle w:val="TableParagraph"/>
              <w:spacing w:line="256" w:lineRule="exact"/>
              <w:ind w:left="408"/>
              <w:rPr>
                <w:i/>
                <w:sz w:val="24"/>
              </w:rPr>
            </w:pPr>
            <w:r>
              <w:rPr>
                <w:i/>
                <w:spacing w:val="-5"/>
                <w:sz w:val="24"/>
              </w:rPr>
              <w:t>Yes</w:t>
            </w:r>
          </w:p>
        </w:tc>
        <w:tc>
          <w:tcPr>
            <w:tcW w:w="1534" w:type="dxa"/>
          </w:tcPr>
          <w:p>
            <w:pPr>
              <w:pStyle w:val="TableParagraph"/>
              <w:spacing w:line="256" w:lineRule="exact"/>
              <w:ind w:left="79"/>
              <w:rPr>
                <w:sz w:val="24"/>
              </w:rPr>
            </w:pPr>
            <w:r>
              <w:rPr>
                <w:sz w:val="24"/>
              </w:rPr>
              <w:t>118 </w:t>
            </w:r>
            <w:r>
              <w:rPr>
                <w:spacing w:val="-2"/>
                <w:sz w:val="24"/>
              </w:rPr>
              <w:t>(98%)</w:t>
            </w:r>
          </w:p>
        </w:tc>
        <w:tc>
          <w:tcPr>
            <w:tcW w:w="3423" w:type="dxa"/>
          </w:tcPr>
          <w:p>
            <w:pPr>
              <w:pStyle w:val="TableParagraph"/>
              <w:spacing w:line="256" w:lineRule="exact"/>
              <w:ind w:left="436"/>
              <w:rPr>
                <w:sz w:val="24"/>
              </w:rPr>
            </w:pPr>
            <w:r>
              <w:rPr>
                <w:sz w:val="24"/>
              </w:rPr>
              <w:t>14</w:t>
            </w:r>
            <w:r>
              <w:rPr>
                <w:spacing w:val="-2"/>
                <w:sz w:val="24"/>
              </w:rPr>
              <w:t> (100%)</w:t>
            </w:r>
          </w:p>
        </w:tc>
      </w:tr>
      <w:tr>
        <w:trPr>
          <w:trHeight w:val="275" w:hRule="atLeast"/>
        </w:trPr>
        <w:tc>
          <w:tcPr>
            <w:tcW w:w="4945" w:type="dxa"/>
          </w:tcPr>
          <w:p>
            <w:pPr>
              <w:pStyle w:val="TableParagraph"/>
              <w:spacing w:line="256" w:lineRule="exact"/>
              <w:ind w:left="108"/>
              <w:rPr>
                <w:b/>
                <w:sz w:val="24"/>
              </w:rPr>
            </w:pPr>
            <w:r>
              <w:rPr>
                <w:b/>
                <w:sz w:val="24"/>
              </w:rPr>
              <w:t>Recently</w:t>
            </w:r>
            <w:r>
              <w:rPr>
                <w:b/>
                <w:spacing w:val="-2"/>
                <w:sz w:val="24"/>
              </w:rPr>
              <w:t> </w:t>
            </w:r>
            <w:r>
              <w:rPr>
                <w:b/>
                <w:sz w:val="24"/>
              </w:rPr>
              <w:t>abuse</w:t>
            </w:r>
            <w:r>
              <w:rPr>
                <w:b/>
                <w:spacing w:val="-3"/>
                <w:sz w:val="24"/>
              </w:rPr>
              <w:t> </w:t>
            </w:r>
            <w:r>
              <w:rPr>
                <w:b/>
                <w:sz w:val="24"/>
              </w:rPr>
              <w:t>from</w:t>
            </w:r>
            <w:r>
              <w:rPr>
                <w:b/>
                <w:spacing w:val="-1"/>
                <w:sz w:val="24"/>
              </w:rPr>
              <w:t> </w:t>
            </w:r>
            <w:r>
              <w:rPr>
                <w:b/>
                <w:spacing w:val="-2"/>
                <w:sz w:val="24"/>
              </w:rPr>
              <w:t>husband</w:t>
            </w:r>
          </w:p>
        </w:tc>
        <w:tc>
          <w:tcPr>
            <w:tcW w:w="1534" w:type="dxa"/>
          </w:tcPr>
          <w:p>
            <w:pPr>
              <w:pStyle w:val="TableParagraph"/>
              <w:rPr>
                <w:sz w:val="20"/>
              </w:rPr>
            </w:pPr>
          </w:p>
        </w:tc>
        <w:tc>
          <w:tcPr>
            <w:tcW w:w="3423" w:type="dxa"/>
          </w:tcPr>
          <w:p>
            <w:pPr>
              <w:pStyle w:val="TableParagraph"/>
              <w:spacing w:line="256" w:lineRule="exact"/>
              <w:ind w:right="599"/>
              <w:jc w:val="right"/>
              <w:rPr>
                <w:sz w:val="24"/>
              </w:rPr>
            </w:pPr>
            <w:r>
              <w:rPr>
                <w:spacing w:val="-4"/>
                <w:sz w:val="24"/>
              </w:rPr>
              <w:t>0.12</w:t>
            </w:r>
          </w:p>
        </w:tc>
      </w:tr>
      <w:tr>
        <w:trPr>
          <w:trHeight w:val="275" w:hRule="atLeast"/>
        </w:trPr>
        <w:tc>
          <w:tcPr>
            <w:tcW w:w="4945" w:type="dxa"/>
          </w:tcPr>
          <w:p>
            <w:pPr>
              <w:pStyle w:val="TableParagraph"/>
              <w:spacing w:line="256" w:lineRule="exact"/>
              <w:ind w:left="408"/>
              <w:rPr>
                <w:i/>
                <w:sz w:val="24"/>
              </w:rPr>
            </w:pPr>
            <w:r>
              <w:rPr>
                <w:i/>
                <w:spacing w:val="-5"/>
                <w:sz w:val="24"/>
              </w:rPr>
              <w:t>No</w:t>
            </w:r>
          </w:p>
        </w:tc>
        <w:tc>
          <w:tcPr>
            <w:tcW w:w="1534" w:type="dxa"/>
          </w:tcPr>
          <w:p>
            <w:pPr>
              <w:pStyle w:val="TableParagraph"/>
              <w:spacing w:line="256" w:lineRule="exact"/>
              <w:ind w:left="79"/>
              <w:rPr>
                <w:sz w:val="24"/>
              </w:rPr>
            </w:pPr>
            <w:r>
              <w:rPr>
                <w:sz w:val="24"/>
              </w:rPr>
              <w:t>110 </w:t>
            </w:r>
            <w:r>
              <w:rPr>
                <w:spacing w:val="-2"/>
                <w:sz w:val="24"/>
              </w:rPr>
              <w:t>(91%)</w:t>
            </w:r>
          </w:p>
        </w:tc>
        <w:tc>
          <w:tcPr>
            <w:tcW w:w="3423" w:type="dxa"/>
          </w:tcPr>
          <w:p>
            <w:pPr>
              <w:pStyle w:val="TableParagraph"/>
              <w:spacing w:line="256" w:lineRule="exact"/>
              <w:ind w:left="496"/>
              <w:rPr>
                <w:sz w:val="24"/>
              </w:rPr>
            </w:pPr>
            <w:r>
              <w:rPr>
                <w:sz w:val="24"/>
              </w:rPr>
              <w:t>12</w:t>
            </w:r>
            <w:r>
              <w:rPr>
                <w:spacing w:val="-2"/>
                <w:sz w:val="24"/>
              </w:rPr>
              <w:t> (86%)</w:t>
            </w:r>
          </w:p>
        </w:tc>
      </w:tr>
      <w:tr>
        <w:trPr>
          <w:trHeight w:val="276" w:hRule="atLeast"/>
        </w:trPr>
        <w:tc>
          <w:tcPr>
            <w:tcW w:w="4945" w:type="dxa"/>
          </w:tcPr>
          <w:p>
            <w:pPr>
              <w:pStyle w:val="TableParagraph"/>
              <w:spacing w:line="256" w:lineRule="exact"/>
              <w:ind w:left="408"/>
              <w:rPr>
                <w:i/>
                <w:sz w:val="24"/>
              </w:rPr>
            </w:pPr>
            <w:r>
              <w:rPr>
                <w:i/>
                <w:spacing w:val="-2"/>
                <w:sz w:val="24"/>
              </w:rPr>
              <w:t>Refused</w:t>
            </w:r>
          </w:p>
        </w:tc>
        <w:tc>
          <w:tcPr>
            <w:tcW w:w="1534" w:type="dxa"/>
          </w:tcPr>
          <w:p>
            <w:pPr>
              <w:pStyle w:val="TableParagraph"/>
              <w:spacing w:line="256" w:lineRule="exact"/>
              <w:ind w:left="170"/>
              <w:rPr>
                <w:sz w:val="24"/>
              </w:rPr>
            </w:pPr>
            <w:r>
              <w:rPr>
                <w:sz w:val="24"/>
              </w:rPr>
              <w:t>3 </w:t>
            </w:r>
            <w:r>
              <w:rPr>
                <w:spacing w:val="-2"/>
                <w:sz w:val="24"/>
              </w:rPr>
              <w:t>(2.5%)</w:t>
            </w:r>
          </w:p>
        </w:tc>
        <w:tc>
          <w:tcPr>
            <w:tcW w:w="3423" w:type="dxa"/>
          </w:tcPr>
          <w:p>
            <w:pPr>
              <w:pStyle w:val="TableParagraph"/>
              <w:spacing w:line="256" w:lineRule="exact"/>
              <w:ind w:left="556"/>
              <w:rPr>
                <w:sz w:val="24"/>
              </w:rPr>
            </w:pPr>
            <w:r>
              <w:rPr>
                <w:sz w:val="24"/>
              </w:rPr>
              <w:t>2 </w:t>
            </w:r>
            <w:r>
              <w:rPr>
                <w:spacing w:val="-2"/>
                <w:sz w:val="24"/>
              </w:rPr>
              <w:t>(14%)</w:t>
            </w:r>
          </w:p>
        </w:tc>
      </w:tr>
      <w:tr>
        <w:trPr>
          <w:trHeight w:val="276" w:hRule="atLeast"/>
        </w:trPr>
        <w:tc>
          <w:tcPr>
            <w:tcW w:w="4945" w:type="dxa"/>
          </w:tcPr>
          <w:p>
            <w:pPr>
              <w:pStyle w:val="TableParagraph"/>
              <w:spacing w:line="256" w:lineRule="exact"/>
              <w:ind w:left="408"/>
              <w:rPr>
                <w:i/>
                <w:sz w:val="24"/>
              </w:rPr>
            </w:pPr>
            <w:r>
              <w:rPr>
                <w:i/>
                <w:spacing w:val="-5"/>
                <w:sz w:val="24"/>
              </w:rPr>
              <w:t>Yes</w:t>
            </w:r>
          </w:p>
        </w:tc>
        <w:tc>
          <w:tcPr>
            <w:tcW w:w="1534" w:type="dxa"/>
          </w:tcPr>
          <w:p>
            <w:pPr>
              <w:pStyle w:val="TableParagraph"/>
              <w:spacing w:line="256" w:lineRule="exact"/>
              <w:ind w:left="170"/>
              <w:rPr>
                <w:sz w:val="24"/>
              </w:rPr>
            </w:pPr>
            <w:r>
              <w:rPr>
                <w:sz w:val="24"/>
              </w:rPr>
              <w:t>8 </w:t>
            </w:r>
            <w:r>
              <w:rPr>
                <w:spacing w:val="-2"/>
                <w:sz w:val="24"/>
              </w:rPr>
              <w:t>(6.7%)</w:t>
            </w:r>
          </w:p>
        </w:tc>
        <w:tc>
          <w:tcPr>
            <w:tcW w:w="3423" w:type="dxa"/>
          </w:tcPr>
          <w:p>
            <w:pPr>
              <w:pStyle w:val="TableParagraph"/>
              <w:spacing w:line="256" w:lineRule="exact"/>
              <w:ind w:left="616"/>
              <w:rPr>
                <w:sz w:val="24"/>
              </w:rPr>
            </w:pPr>
            <w:r>
              <w:rPr>
                <w:sz w:val="24"/>
              </w:rPr>
              <w:t>0 </w:t>
            </w:r>
            <w:r>
              <w:rPr>
                <w:spacing w:val="-4"/>
                <w:sz w:val="24"/>
              </w:rPr>
              <w:t>(0%)</w:t>
            </w:r>
          </w:p>
        </w:tc>
      </w:tr>
      <w:tr>
        <w:trPr>
          <w:trHeight w:val="276" w:hRule="atLeast"/>
        </w:trPr>
        <w:tc>
          <w:tcPr>
            <w:tcW w:w="4945" w:type="dxa"/>
          </w:tcPr>
          <w:p>
            <w:pPr>
              <w:pStyle w:val="TableParagraph"/>
              <w:spacing w:line="256" w:lineRule="exact"/>
              <w:ind w:left="108"/>
              <w:rPr>
                <w:b/>
                <w:sz w:val="24"/>
              </w:rPr>
            </w:pPr>
            <w:r>
              <w:rPr>
                <w:b/>
                <w:sz w:val="24"/>
              </w:rPr>
              <w:t>Pressure</w:t>
            </w:r>
            <w:r>
              <w:rPr>
                <w:b/>
                <w:spacing w:val="-2"/>
                <w:sz w:val="24"/>
              </w:rPr>
              <w:t> </w:t>
            </w:r>
            <w:r>
              <w:rPr>
                <w:b/>
                <w:sz w:val="24"/>
              </w:rPr>
              <w:t>from family</w:t>
            </w:r>
            <w:r>
              <w:rPr>
                <w:b/>
                <w:spacing w:val="-1"/>
                <w:sz w:val="24"/>
              </w:rPr>
              <w:t> </w:t>
            </w:r>
            <w:r>
              <w:rPr>
                <w:b/>
                <w:spacing w:val="-2"/>
                <w:sz w:val="24"/>
              </w:rPr>
              <w:t>members/friends</w:t>
            </w:r>
          </w:p>
        </w:tc>
        <w:tc>
          <w:tcPr>
            <w:tcW w:w="1534" w:type="dxa"/>
          </w:tcPr>
          <w:p>
            <w:pPr>
              <w:pStyle w:val="TableParagraph"/>
              <w:rPr>
                <w:sz w:val="20"/>
              </w:rPr>
            </w:pPr>
          </w:p>
        </w:tc>
        <w:tc>
          <w:tcPr>
            <w:tcW w:w="3423" w:type="dxa"/>
          </w:tcPr>
          <w:p>
            <w:pPr>
              <w:pStyle w:val="TableParagraph"/>
              <w:spacing w:line="256" w:lineRule="exact"/>
              <w:ind w:left="2153"/>
              <w:rPr>
                <w:b/>
                <w:sz w:val="24"/>
              </w:rPr>
            </w:pPr>
            <w:r>
              <w:rPr>
                <w:b/>
                <w:spacing w:val="-2"/>
                <w:sz w:val="24"/>
              </w:rPr>
              <w:t>&lt;0.001**</w:t>
            </w:r>
          </w:p>
        </w:tc>
      </w:tr>
      <w:tr>
        <w:trPr>
          <w:trHeight w:val="274" w:hRule="atLeast"/>
        </w:trPr>
        <w:tc>
          <w:tcPr>
            <w:tcW w:w="4945" w:type="dxa"/>
          </w:tcPr>
          <w:p>
            <w:pPr>
              <w:pStyle w:val="TableParagraph"/>
              <w:spacing w:line="255" w:lineRule="exact"/>
              <w:ind w:left="408"/>
              <w:rPr>
                <w:i/>
                <w:sz w:val="24"/>
              </w:rPr>
            </w:pPr>
            <w:r>
              <w:rPr>
                <w:i/>
                <w:spacing w:val="-5"/>
                <w:sz w:val="24"/>
              </w:rPr>
              <w:t>No</w:t>
            </w:r>
          </w:p>
        </w:tc>
        <w:tc>
          <w:tcPr>
            <w:tcW w:w="1534" w:type="dxa"/>
          </w:tcPr>
          <w:p>
            <w:pPr>
              <w:pStyle w:val="TableParagraph"/>
              <w:spacing w:line="255" w:lineRule="exact"/>
              <w:ind w:left="79"/>
              <w:rPr>
                <w:sz w:val="24"/>
              </w:rPr>
            </w:pPr>
            <w:r>
              <w:rPr>
                <w:sz w:val="24"/>
              </w:rPr>
              <w:t>115 </w:t>
            </w:r>
            <w:r>
              <w:rPr>
                <w:spacing w:val="-2"/>
                <w:sz w:val="24"/>
              </w:rPr>
              <w:t>(95%)</w:t>
            </w:r>
          </w:p>
        </w:tc>
        <w:tc>
          <w:tcPr>
            <w:tcW w:w="3423" w:type="dxa"/>
          </w:tcPr>
          <w:p>
            <w:pPr>
              <w:pStyle w:val="TableParagraph"/>
              <w:spacing w:line="255" w:lineRule="exact"/>
              <w:ind w:left="556"/>
              <w:rPr>
                <w:sz w:val="24"/>
              </w:rPr>
            </w:pPr>
            <w:r>
              <w:rPr>
                <w:sz w:val="24"/>
              </w:rPr>
              <w:t>8 </w:t>
            </w:r>
            <w:r>
              <w:rPr>
                <w:spacing w:val="-2"/>
                <w:sz w:val="24"/>
              </w:rPr>
              <w:t>(57%)</w:t>
            </w:r>
          </w:p>
        </w:tc>
      </w:tr>
      <w:tr>
        <w:trPr>
          <w:trHeight w:val="274" w:hRule="atLeast"/>
        </w:trPr>
        <w:tc>
          <w:tcPr>
            <w:tcW w:w="4945" w:type="dxa"/>
          </w:tcPr>
          <w:p>
            <w:pPr>
              <w:pStyle w:val="TableParagraph"/>
              <w:spacing w:line="255" w:lineRule="exact"/>
              <w:ind w:left="408"/>
              <w:rPr>
                <w:i/>
                <w:sz w:val="24"/>
              </w:rPr>
            </w:pPr>
            <w:r>
              <w:rPr>
                <w:i/>
                <w:spacing w:val="-2"/>
                <w:sz w:val="24"/>
              </w:rPr>
              <w:t>Refused</w:t>
            </w:r>
          </w:p>
        </w:tc>
        <w:tc>
          <w:tcPr>
            <w:tcW w:w="1534" w:type="dxa"/>
          </w:tcPr>
          <w:p>
            <w:pPr>
              <w:pStyle w:val="TableParagraph"/>
              <w:spacing w:line="255" w:lineRule="exact"/>
              <w:ind w:left="259"/>
              <w:rPr>
                <w:sz w:val="24"/>
              </w:rPr>
            </w:pPr>
            <w:r>
              <w:rPr>
                <w:sz w:val="24"/>
              </w:rPr>
              <w:t>2 </w:t>
            </w:r>
            <w:r>
              <w:rPr>
                <w:spacing w:val="-4"/>
                <w:sz w:val="24"/>
              </w:rPr>
              <w:t>(2%)</w:t>
            </w:r>
          </w:p>
        </w:tc>
        <w:tc>
          <w:tcPr>
            <w:tcW w:w="3423" w:type="dxa"/>
          </w:tcPr>
          <w:p>
            <w:pPr>
              <w:pStyle w:val="TableParagraph"/>
              <w:spacing w:line="255" w:lineRule="exact"/>
              <w:ind w:left="616"/>
              <w:rPr>
                <w:sz w:val="24"/>
              </w:rPr>
            </w:pPr>
            <w:r>
              <w:rPr>
                <w:sz w:val="24"/>
              </w:rPr>
              <w:t>0 </w:t>
            </w:r>
            <w:r>
              <w:rPr>
                <w:spacing w:val="-4"/>
                <w:sz w:val="24"/>
              </w:rPr>
              <w:t>(0%)</w:t>
            </w:r>
          </w:p>
        </w:tc>
      </w:tr>
      <w:tr>
        <w:trPr>
          <w:trHeight w:val="275" w:hRule="atLeast"/>
        </w:trPr>
        <w:tc>
          <w:tcPr>
            <w:tcW w:w="4945" w:type="dxa"/>
          </w:tcPr>
          <w:p>
            <w:pPr>
              <w:pStyle w:val="TableParagraph"/>
              <w:spacing w:line="256" w:lineRule="exact"/>
              <w:ind w:left="408"/>
              <w:rPr>
                <w:i/>
                <w:sz w:val="24"/>
              </w:rPr>
            </w:pPr>
            <w:r>
              <w:rPr>
                <w:i/>
                <w:spacing w:val="-5"/>
                <w:sz w:val="24"/>
              </w:rPr>
              <w:t>Yes</w:t>
            </w:r>
          </w:p>
        </w:tc>
        <w:tc>
          <w:tcPr>
            <w:tcW w:w="1534" w:type="dxa"/>
          </w:tcPr>
          <w:p>
            <w:pPr>
              <w:pStyle w:val="TableParagraph"/>
              <w:spacing w:line="256" w:lineRule="exact"/>
              <w:ind w:left="259"/>
              <w:rPr>
                <w:sz w:val="24"/>
              </w:rPr>
            </w:pPr>
            <w:r>
              <w:rPr>
                <w:sz w:val="24"/>
              </w:rPr>
              <w:t>4 </w:t>
            </w:r>
            <w:r>
              <w:rPr>
                <w:spacing w:val="-4"/>
                <w:sz w:val="24"/>
              </w:rPr>
              <w:t>(3%)</w:t>
            </w:r>
          </w:p>
        </w:tc>
        <w:tc>
          <w:tcPr>
            <w:tcW w:w="3423" w:type="dxa"/>
          </w:tcPr>
          <w:p>
            <w:pPr>
              <w:pStyle w:val="TableParagraph"/>
              <w:spacing w:line="256" w:lineRule="exact"/>
              <w:ind w:left="556"/>
              <w:rPr>
                <w:sz w:val="24"/>
              </w:rPr>
            </w:pPr>
            <w:r>
              <w:rPr>
                <w:sz w:val="24"/>
              </w:rPr>
              <w:t>6 </w:t>
            </w:r>
            <w:r>
              <w:rPr>
                <w:spacing w:val="-2"/>
                <w:sz w:val="24"/>
              </w:rPr>
              <w:t>(43%)</w:t>
            </w:r>
          </w:p>
        </w:tc>
      </w:tr>
      <w:tr>
        <w:trPr>
          <w:trHeight w:val="275" w:hRule="atLeast"/>
        </w:trPr>
        <w:tc>
          <w:tcPr>
            <w:tcW w:w="4945" w:type="dxa"/>
          </w:tcPr>
          <w:p>
            <w:pPr>
              <w:pStyle w:val="TableParagraph"/>
              <w:spacing w:line="256" w:lineRule="exact"/>
              <w:ind w:left="108"/>
              <w:rPr>
                <w:b/>
                <w:sz w:val="24"/>
              </w:rPr>
            </w:pPr>
            <w:r>
              <w:rPr>
                <w:b/>
                <w:sz w:val="24"/>
              </w:rPr>
              <w:t>Daily</w:t>
            </w:r>
            <w:r>
              <w:rPr>
                <w:b/>
                <w:spacing w:val="-2"/>
                <w:sz w:val="24"/>
              </w:rPr>
              <w:t> </w:t>
            </w:r>
            <w:r>
              <w:rPr>
                <w:b/>
                <w:sz w:val="24"/>
              </w:rPr>
              <w:t>hours</w:t>
            </w:r>
            <w:r>
              <w:rPr>
                <w:b/>
                <w:spacing w:val="-1"/>
                <w:sz w:val="24"/>
              </w:rPr>
              <w:t> </w:t>
            </w:r>
            <w:r>
              <w:rPr>
                <w:b/>
                <w:sz w:val="24"/>
              </w:rPr>
              <w:t>of</w:t>
            </w:r>
            <w:r>
              <w:rPr>
                <w:b/>
                <w:spacing w:val="-2"/>
                <w:sz w:val="24"/>
              </w:rPr>
              <w:t> </w:t>
            </w:r>
            <w:r>
              <w:rPr>
                <w:b/>
                <w:sz w:val="24"/>
              </w:rPr>
              <w:t>sleep</w:t>
            </w:r>
            <w:r>
              <w:rPr>
                <w:b/>
                <w:spacing w:val="-1"/>
                <w:sz w:val="24"/>
              </w:rPr>
              <w:t> </w:t>
            </w:r>
            <w:r>
              <w:rPr>
                <w:b/>
                <w:sz w:val="24"/>
              </w:rPr>
              <w:t>during</w:t>
            </w:r>
            <w:r>
              <w:rPr>
                <w:b/>
                <w:spacing w:val="-2"/>
                <w:sz w:val="24"/>
              </w:rPr>
              <w:t> </w:t>
            </w:r>
            <w:r>
              <w:rPr>
                <w:b/>
                <w:sz w:val="24"/>
              </w:rPr>
              <w:t>postpartum </w:t>
            </w:r>
            <w:r>
              <w:rPr>
                <w:b/>
                <w:spacing w:val="-2"/>
                <w:sz w:val="24"/>
              </w:rPr>
              <w:t>period</w:t>
            </w:r>
          </w:p>
        </w:tc>
        <w:tc>
          <w:tcPr>
            <w:tcW w:w="1534" w:type="dxa"/>
          </w:tcPr>
          <w:p>
            <w:pPr>
              <w:pStyle w:val="TableParagraph"/>
              <w:rPr>
                <w:sz w:val="20"/>
              </w:rPr>
            </w:pPr>
          </w:p>
        </w:tc>
        <w:tc>
          <w:tcPr>
            <w:tcW w:w="3423" w:type="dxa"/>
          </w:tcPr>
          <w:p>
            <w:pPr>
              <w:pStyle w:val="TableParagraph"/>
              <w:spacing w:line="256" w:lineRule="exact"/>
              <w:ind w:right="539"/>
              <w:jc w:val="right"/>
              <w:rPr>
                <w:b/>
                <w:sz w:val="24"/>
              </w:rPr>
            </w:pPr>
            <w:r>
              <w:rPr>
                <w:b/>
                <w:spacing w:val="-2"/>
                <w:sz w:val="24"/>
              </w:rPr>
              <w:t>0.01*</w:t>
            </w:r>
          </w:p>
        </w:tc>
      </w:tr>
      <w:tr>
        <w:trPr>
          <w:trHeight w:val="276" w:hRule="atLeast"/>
        </w:trPr>
        <w:tc>
          <w:tcPr>
            <w:tcW w:w="4945" w:type="dxa"/>
          </w:tcPr>
          <w:p>
            <w:pPr>
              <w:pStyle w:val="TableParagraph"/>
              <w:spacing w:line="256" w:lineRule="exact"/>
              <w:ind w:left="468"/>
              <w:rPr>
                <w:sz w:val="24"/>
              </w:rPr>
            </w:pPr>
            <w:r>
              <w:rPr>
                <w:sz w:val="24"/>
              </w:rPr>
              <w:t>&lt;</w:t>
            </w:r>
            <w:r>
              <w:rPr>
                <w:spacing w:val="-1"/>
                <w:sz w:val="24"/>
              </w:rPr>
              <w:t> </w:t>
            </w:r>
            <w:r>
              <w:rPr>
                <w:sz w:val="24"/>
              </w:rPr>
              <w:t>6 </w:t>
            </w:r>
            <w:r>
              <w:rPr>
                <w:spacing w:val="-2"/>
                <w:sz w:val="24"/>
              </w:rPr>
              <w:t>hours</w:t>
            </w:r>
          </w:p>
        </w:tc>
        <w:tc>
          <w:tcPr>
            <w:tcW w:w="1534" w:type="dxa"/>
          </w:tcPr>
          <w:p>
            <w:pPr>
              <w:pStyle w:val="TableParagraph"/>
              <w:spacing w:line="256" w:lineRule="exact"/>
              <w:ind w:left="139"/>
              <w:rPr>
                <w:sz w:val="24"/>
              </w:rPr>
            </w:pPr>
            <w:r>
              <w:rPr>
                <w:sz w:val="24"/>
              </w:rPr>
              <w:t>66</w:t>
            </w:r>
            <w:r>
              <w:rPr>
                <w:spacing w:val="-2"/>
                <w:sz w:val="24"/>
              </w:rPr>
              <w:t> (55%)</w:t>
            </w:r>
          </w:p>
        </w:tc>
        <w:tc>
          <w:tcPr>
            <w:tcW w:w="3423" w:type="dxa"/>
          </w:tcPr>
          <w:p>
            <w:pPr>
              <w:pStyle w:val="TableParagraph"/>
              <w:spacing w:line="256" w:lineRule="exact"/>
              <w:ind w:left="496"/>
              <w:rPr>
                <w:sz w:val="24"/>
              </w:rPr>
            </w:pPr>
            <w:r>
              <w:rPr>
                <w:sz w:val="24"/>
              </w:rPr>
              <w:t>10</w:t>
            </w:r>
            <w:r>
              <w:rPr>
                <w:spacing w:val="-2"/>
                <w:sz w:val="24"/>
              </w:rPr>
              <w:t> (71%)</w:t>
            </w:r>
          </w:p>
        </w:tc>
      </w:tr>
      <w:tr>
        <w:trPr>
          <w:trHeight w:val="275" w:hRule="atLeast"/>
        </w:trPr>
        <w:tc>
          <w:tcPr>
            <w:tcW w:w="4945" w:type="dxa"/>
          </w:tcPr>
          <w:p>
            <w:pPr>
              <w:pStyle w:val="TableParagraph"/>
              <w:spacing w:line="256" w:lineRule="exact"/>
              <w:ind w:left="408"/>
              <w:rPr>
                <w:sz w:val="24"/>
              </w:rPr>
            </w:pPr>
            <w:r>
              <w:rPr>
                <w:sz w:val="24"/>
              </w:rPr>
              <w:t>6 </w:t>
            </w:r>
            <w:r>
              <w:rPr>
                <w:spacing w:val="-2"/>
                <w:sz w:val="24"/>
              </w:rPr>
              <w:t>hours</w:t>
            </w:r>
          </w:p>
        </w:tc>
        <w:tc>
          <w:tcPr>
            <w:tcW w:w="1534" w:type="dxa"/>
          </w:tcPr>
          <w:p>
            <w:pPr>
              <w:pStyle w:val="TableParagraph"/>
              <w:spacing w:line="256" w:lineRule="exact"/>
              <w:ind w:left="139"/>
              <w:rPr>
                <w:sz w:val="24"/>
              </w:rPr>
            </w:pPr>
            <w:r>
              <w:rPr>
                <w:sz w:val="24"/>
              </w:rPr>
              <w:t>39</w:t>
            </w:r>
            <w:r>
              <w:rPr>
                <w:spacing w:val="-2"/>
                <w:sz w:val="24"/>
              </w:rPr>
              <w:t> (32%)</w:t>
            </w:r>
          </w:p>
        </w:tc>
        <w:tc>
          <w:tcPr>
            <w:tcW w:w="3423" w:type="dxa"/>
          </w:tcPr>
          <w:p>
            <w:pPr>
              <w:pStyle w:val="TableParagraph"/>
              <w:spacing w:line="256" w:lineRule="exact"/>
              <w:ind w:left="616"/>
              <w:rPr>
                <w:sz w:val="24"/>
              </w:rPr>
            </w:pPr>
            <w:r>
              <w:rPr>
                <w:sz w:val="24"/>
              </w:rPr>
              <w:t>0 </w:t>
            </w:r>
            <w:r>
              <w:rPr>
                <w:spacing w:val="-4"/>
                <w:sz w:val="24"/>
              </w:rPr>
              <w:t>(0%)</w:t>
            </w:r>
          </w:p>
        </w:tc>
      </w:tr>
      <w:tr>
        <w:trPr>
          <w:trHeight w:val="276" w:hRule="atLeast"/>
        </w:trPr>
        <w:tc>
          <w:tcPr>
            <w:tcW w:w="4945" w:type="dxa"/>
          </w:tcPr>
          <w:p>
            <w:pPr>
              <w:pStyle w:val="TableParagraph"/>
              <w:spacing w:line="256" w:lineRule="exact"/>
              <w:ind w:left="408"/>
              <w:rPr>
                <w:sz w:val="24"/>
              </w:rPr>
            </w:pPr>
            <w:r>
              <w:rPr>
                <w:sz w:val="24"/>
              </w:rPr>
              <w:t>&gt;</w:t>
            </w:r>
            <w:r>
              <w:rPr>
                <w:spacing w:val="-1"/>
                <w:sz w:val="24"/>
              </w:rPr>
              <w:t> </w:t>
            </w:r>
            <w:r>
              <w:rPr>
                <w:sz w:val="24"/>
              </w:rPr>
              <w:t>6 </w:t>
            </w:r>
            <w:r>
              <w:rPr>
                <w:spacing w:val="-2"/>
                <w:sz w:val="24"/>
              </w:rPr>
              <w:t>hours</w:t>
            </w:r>
          </w:p>
        </w:tc>
        <w:tc>
          <w:tcPr>
            <w:tcW w:w="1534" w:type="dxa"/>
          </w:tcPr>
          <w:p>
            <w:pPr>
              <w:pStyle w:val="TableParagraph"/>
              <w:spacing w:line="256" w:lineRule="exact"/>
              <w:ind w:left="139"/>
              <w:rPr>
                <w:sz w:val="24"/>
              </w:rPr>
            </w:pPr>
            <w:r>
              <w:rPr>
                <w:sz w:val="24"/>
              </w:rPr>
              <w:t>16</w:t>
            </w:r>
            <w:r>
              <w:rPr>
                <w:spacing w:val="-2"/>
                <w:sz w:val="24"/>
              </w:rPr>
              <w:t> (13%)</w:t>
            </w:r>
          </w:p>
        </w:tc>
        <w:tc>
          <w:tcPr>
            <w:tcW w:w="3423" w:type="dxa"/>
          </w:tcPr>
          <w:p>
            <w:pPr>
              <w:pStyle w:val="TableParagraph"/>
              <w:spacing w:line="256" w:lineRule="exact"/>
              <w:ind w:left="556"/>
              <w:rPr>
                <w:sz w:val="24"/>
              </w:rPr>
            </w:pPr>
            <w:r>
              <w:rPr>
                <w:sz w:val="24"/>
              </w:rPr>
              <w:t>4 </w:t>
            </w:r>
            <w:r>
              <w:rPr>
                <w:spacing w:val="-2"/>
                <w:sz w:val="24"/>
              </w:rPr>
              <w:t>(29%)</w:t>
            </w:r>
          </w:p>
        </w:tc>
      </w:tr>
      <w:tr>
        <w:trPr>
          <w:trHeight w:val="275" w:hRule="atLeast"/>
        </w:trPr>
        <w:tc>
          <w:tcPr>
            <w:tcW w:w="4945" w:type="dxa"/>
          </w:tcPr>
          <w:p>
            <w:pPr>
              <w:pStyle w:val="TableParagraph"/>
              <w:spacing w:line="256" w:lineRule="exact"/>
              <w:ind w:left="108"/>
              <w:rPr>
                <w:b/>
                <w:sz w:val="24"/>
              </w:rPr>
            </w:pPr>
            <w:r>
              <w:rPr>
                <w:b/>
                <w:sz w:val="24"/>
              </w:rPr>
              <w:t>Exercise</w:t>
            </w:r>
            <w:r>
              <w:rPr>
                <w:b/>
                <w:spacing w:val="-2"/>
                <w:sz w:val="24"/>
              </w:rPr>
              <w:t> </w:t>
            </w:r>
            <w:r>
              <w:rPr>
                <w:b/>
                <w:sz w:val="24"/>
              </w:rPr>
              <w:t>after</w:t>
            </w:r>
            <w:r>
              <w:rPr>
                <w:b/>
                <w:spacing w:val="-2"/>
                <w:sz w:val="24"/>
              </w:rPr>
              <w:t> </w:t>
            </w:r>
            <w:r>
              <w:rPr>
                <w:b/>
                <w:sz w:val="24"/>
              </w:rPr>
              <w:t>giving</w:t>
            </w:r>
            <w:r>
              <w:rPr>
                <w:b/>
                <w:spacing w:val="-1"/>
                <w:sz w:val="24"/>
              </w:rPr>
              <w:t> </w:t>
            </w:r>
            <w:r>
              <w:rPr>
                <w:b/>
                <w:spacing w:val="-2"/>
                <w:sz w:val="24"/>
              </w:rPr>
              <w:t>birth</w:t>
            </w:r>
          </w:p>
        </w:tc>
        <w:tc>
          <w:tcPr>
            <w:tcW w:w="1534" w:type="dxa"/>
          </w:tcPr>
          <w:p>
            <w:pPr>
              <w:pStyle w:val="TableParagraph"/>
              <w:rPr>
                <w:sz w:val="20"/>
              </w:rPr>
            </w:pPr>
          </w:p>
        </w:tc>
        <w:tc>
          <w:tcPr>
            <w:tcW w:w="3423" w:type="dxa"/>
          </w:tcPr>
          <w:p>
            <w:pPr>
              <w:pStyle w:val="TableParagraph"/>
              <w:spacing w:line="256" w:lineRule="exact"/>
              <w:ind w:right="479"/>
              <w:jc w:val="right"/>
              <w:rPr>
                <w:b/>
                <w:sz w:val="24"/>
              </w:rPr>
            </w:pPr>
            <w:r>
              <w:rPr>
                <w:b/>
                <w:spacing w:val="-2"/>
                <w:sz w:val="24"/>
              </w:rPr>
              <w:t>0.046*</w:t>
            </w:r>
          </w:p>
        </w:tc>
      </w:tr>
      <w:tr>
        <w:trPr>
          <w:trHeight w:val="275" w:hRule="atLeast"/>
        </w:trPr>
        <w:tc>
          <w:tcPr>
            <w:tcW w:w="4945" w:type="dxa"/>
          </w:tcPr>
          <w:p>
            <w:pPr>
              <w:pStyle w:val="TableParagraph"/>
              <w:spacing w:line="256" w:lineRule="exact"/>
              <w:ind w:left="408"/>
              <w:rPr>
                <w:i/>
                <w:sz w:val="24"/>
              </w:rPr>
            </w:pPr>
            <w:r>
              <w:rPr>
                <w:i/>
                <w:sz w:val="24"/>
              </w:rPr>
              <w:t>Not at </w:t>
            </w:r>
            <w:r>
              <w:rPr>
                <w:i/>
                <w:spacing w:val="-5"/>
                <w:sz w:val="24"/>
              </w:rPr>
              <w:t>all</w:t>
            </w:r>
          </w:p>
        </w:tc>
        <w:tc>
          <w:tcPr>
            <w:tcW w:w="1534" w:type="dxa"/>
          </w:tcPr>
          <w:p>
            <w:pPr>
              <w:pStyle w:val="TableParagraph"/>
              <w:spacing w:line="256" w:lineRule="exact"/>
              <w:ind w:left="139"/>
              <w:rPr>
                <w:sz w:val="24"/>
              </w:rPr>
            </w:pPr>
            <w:r>
              <w:rPr>
                <w:sz w:val="24"/>
              </w:rPr>
              <w:t>51</w:t>
            </w:r>
            <w:r>
              <w:rPr>
                <w:spacing w:val="-2"/>
                <w:sz w:val="24"/>
              </w:rPr>
              <w:t> (42%)</w:t>
            </w:r>
          </w:p>
        </w:tc>
        <w:tc>
          <w:tcPr>
            <w:tcW w:w="3423" w:type="dxa"/>
          </w:tcPr>
          <w:p>
            <w:pPr>
              <w:pStyle w:val="TableParagraph"/>
              <w:spacing w:line="256" w:lineRule="exact"/>
              <w:ind w:left="556"/>
              <w:rPr>
                <w:sz w:val="24"/>
              </w:rPr>
            </w:pPr>
            <w:r>
              <w:rPr>
                <w:sz w:val="24"/>
              </w:rPr>
              <w:t>6 </w:t>
            </w:r>
            <w:r>
              <w:rPr>
                <w:spacing w:val="-2"/>
                <w:sz w:val="24"/>
              </w:rPr>
              <w:t>(43%)</w:t>
            </w:r>
          </w:p>
        </w:tc>
      </w:tr>
      <w:tr>
        <w:trPr>
          <w:trHeight w:val="276" w:hRule="atLeast"/>
        </w:trPr>
        <w:tc>
          <w:tcPr>
            <w:tcW w:w="4945" w:type="dxa"/>
          </w:tcPr>
          <w:p>
            <w:pPr>
              <w:pStyle w:val="TableParagraph"/>
              <w:spacing w:line="256" w:lineRule="exact"/>
              <w:ind w:left="408"/>
              <w:rPr>
                <w:i/>
                <w:sz w:val="24"/>
              </w:rPr>
            </w:pPr>
            <w:r>
              <w:rPr>
                <w:i/>
                <w:spacing w:val="-2"/>
                <w:sz w:val="24"/>
              </w:rPr>
              <w:t>Regular</w:t>
            </w:r>
          </w:p>
        </w:tc>
        <w:tc>
          <w:tcPr>
            <w:tcW w:w="1534" w:type="dxa"/>
          </w:tcPr>
          <w:p>
            <w:pPr>
              <w:pStyle w:val="TableParagraph"/>
              <w:spacing w:line="256" w:lineRule="exact"/>
              <w:ind w:left="139"/>
              <w:rPr>
                <w:sz w:val="24"/>
              </w:rPr>
            </w:pPr>
            <w:r>
              <w:rPr>
                <w:sz w:val="24"/>
              </w:rPr>
              <w:t>38</w:t>
            </w:r>
            <w:r>
              <w:rPr>
                <w:spacing w:val="-2"/>
                <w:sz w:val="24"/>
              </w:rPr>
              <w:t> (32%)</w:t>
            </w:r>
          </w:p>
        </w:tc>
        <w:tc>
          <w:tcPr>
            <w:tcW w:w="3423" w:type="dxa"/>
          </w:tcPr>
          <w:p>
            <w:pPr>
              <w:pStyle w:val="TableParagraph"/>
              <w:spacing w:line="256" w:lineRule="exact"/>
              <w:ind w:left="525"/>
              <w:rPr>
                <w:sz w:val="24"/>
              </w:rPr>
            </w:pPr>
            <w:r>
              <w:rPr>
                <w:sz w:val="24"/>
              </w:rPr>
              <w:t>1 </w:t>
            </w:r>
            <w:r>
              <w:rPr>
                <w:spacing w:val="-2"/>
                <w:sz w:val="24"/>
              </w:rPr>
              <w:t>(7.1%)</w:t>
            </w:r>
          </w:p>
        </w:tc>
      </w:tr>
      <w:tr>
        <w:trPr>
          <w:trHeight w:val="276" w:hRule="atLeast"/>
        </w:trPr>
        <w:tc>
          <w:tcPr>
            <w:tcW w:w="4945" w:type="dxa"/>
          </w:tcPr>
          <w:p>
            <w:pPr>
              <w:pStyle w:val="TableParagraph"/>
              <w:spacing w:line="256" w:lineRule="exact"/>
              <w:ind w:left="408"/>
              <w:rPr>
                <w:i/>
                <w:sz w:val="24"/>
              </w:rPr>
            </w:pPr>
            <w:r>
              <w:rPr>
                <w:i/>
                <w:spacing w:val="-2"/>
                <w:sz w:val="24"/>
              </w:rPr>
              <w:t>Sometimes</w:t>
            </w:r>
          </w:p>
        </w:tc>
        <w:tc>
          <w:tcPr>
            <w:tcW w:w="1534" w:type="dxa"/>
          </w:tcPr>
          <w:p>
            <w:pPr>
              <w:pStyle w:val="TableParagraph"/>
              <w:spacing w:line="256" w:lineRule="exact"/>
              <w:ind w:left="139"/>
              <w:rPr>
                <w:sz w:val="24"/>
              </w:rPr>
            </w:pPr>
            <w:r>
              <w:rPr>
                <w:sz w:val="24"/>
              </w:rPr>
              <w:t>32</w:t>
            </w:r>
            <w:r>
              <w:rPr>
                <w:spacing w:val="-2"/>
                <w:sz w:val="24"/>
              </w:rPr>
              <w:t> (26%)</w:t>
            </w:r>
          </w:p>
        </w:tc>
        <w:tc>
          <w:tcPr>
            <w:tcW w:w="3423" w:type="dxa"/>
          </w:tcPr>
          <w:p>
            <w:pPr>
              <w:pStyle w:val="TableParagraph"/>
              <w:spacing w:line="256" w:lineRule="exact"/>
              <w:ind w:left="556"/>
              <w:rPr>
                <w:sz w:val="24"/>
              </w:rPr>
            </w:pPr>
            <w:r>
              <w:rPr>
                <w:sz w:val="24"/>
              </w:rPr>
              <w:t>7 </w:t>
            </w:r>
            <w:r>
              <w:rPr>
                <w:spacing w:val="-2"/>
                <w:sz w:val="24"/>
              </w:rPr>
              <w:t>(50%)</w:t>
            </w:r>
          </w:p>
        </w:tc>
      </w:tr>
      <w:tr>
        <w:trPr>
          <w:trHeight w:val="276" w:hRule="atLeast"/>
        </w:trPr>
        <w:tc>
          <w:tcPr>
            <w:tcW w:w="4945" w:type="dxa"/>
          </w:tcPr>
          <w:p>
            <w:pPr>
              <w:pStyle w:val="TableParagraph"/>
              <w:spacing w:line="256" w:lineRule="exact"/>
              <w:ind w:left="108"/>
              <w:rPr>
                <w:b/>
                <w:sz w:val="24"/>
              </w:rPr>
            </w:pPr>
            <w:r>
              <w:rPr>
                <w:b/>
                <w:sz w:val="24"/>
              </w:rPr>
              <w:t>Number</w:t>
            </w:r>
            <w:r>
              <w:rPr>
                <w:b/>
                <w:spacing w:val="-2"/>
                <w:sz w:val="24"/>
              </w:rPr>
              <w:t> </w:t>
            </w:r>
            <w:r>
              <w:rPr>
                <w:b/>
                <w:sz w:val="24"/>
              </w:rPr>
              <w:t>of</w:t>
            </w:r>
            <w:r>
              <w:rPr>
                <w:b/>
                <w:spacing w:val="-1"/>
                <w:sz w:val="24"/>
              </w:rPr>
              <w:t> </w:t>
            </w:r>
            <w:r>
              <w:rPr>
                <w:b/>
                <w:sz w:val="24"/>
              </w:rPr>
              <w:t>meals</w:t>
            </w:r>
            <w:r>
              <w:rPr>
                <w:b/>
                <w:spacing w:val="-1"/>
                <w:sz w:val="24"/>
              </w:rPr>
              <w:t> </w:t>
            </w:r>
            <w:r>
              <w:rPr>
                <w:b/>
                <w:sz w:val="24"/>
              </w:rPr>
              <w:t>per</w:t>
            </w:r>
            <w:r>
              <w:rPr>
                <w:b/>
                <w:spacing w:val="-2"/>
                <w:sz w:val="24"/>
              </w:rPr>
              <w:t> </w:t>
            </w:r>
            <w:r>
              <w:rPr>
                <w:b/>
                <w:sz w:val="24"/>
              </w:rPr>
              <w:t>day</w:t>
            </w:r>
            <w:r>
              <w:rPr>
                <w:b/>
                <w:spacing w:val="-1"/>
                <w:sz w:val="24"/>
              </w:rPr>
              <w:t> </w:t>
            </w:r>
            <w:r>
              <w:rPr>
                <w:b/>
                <w:sz w:val="24"/>
              </w:rPr>
              <w:t>after</w:t>
            </w:r>
            <w:r>
              <w:rPr>
                <w:b/>
                <w:spacing w:val="-2"/>
                <w:sz w:val="24"/>
              </w:rPr>
              <w:t> birth</w:t>
            </w:r>
          </w:p>
        </w:tc>
        <w:tc>
          <w:tcPr>
            <w:tcW w:w="1534" w:type="dxa"/>
          </w:tcPr>
          <w:p>
            <w:pPr>
              <w:pStyle w:val="TableParagraph"/>
              <w:rPr>
                <w:sz w:val="20"/>
              </w:rPr>
            </w:pPr>
          </w:p>
        </w:tc>
        <w:tc>
          <w:tcPr>
            <w:tcW w:w="3423" w:type="dxa"/>
          </w:tcPr>
          <w:p>
            <w:pPr>
              <w:pStyle w:val="TableParagraph"/>
              <w:spacing w:line="256" w:lineRule="exact"/>
              <w:ind w:right="539"/>
              <w:jc w:val="right"/>
              <w:rPr>
                <w:sz w:val="24"/>
              </w:rPr>
            </w:pPr>
            <w:r>
              <w:rPr>
                <w:spacing w:val="-2"/>
                <w:sz w:val="24"/>
              </w:rPr>
              <w:t>0.352</w:t>
            </w:r>
          </w:p>
        </w:tc>
      </w:tr>
      <w:tr>
        <w:trPr>
          <w:trHeight w:val="275" w:hRule="atLeast"/>
        </w:trPr>
        <w:tc>
          <w:tcPr>
            <w:tcW w:w="4945" w:type="dxa"/>
          </w:tcPr>
          <w:p>
            <w:pPr>
              <w:pStyle w:val="TableParagraph"/>
              <w:spacing w:line="256" w:lineRule="exact"/>
              <w:ind w:left="408"/>
              <w:rPr>
                <w:sz w:val="24"/>
              </w:rPr>
            </w:pPr>
            <w:r>
              <w:rPr>
                <w:sz w:val="24"/>
              </w:rPr>
              <w:t>One</w:t>
            </w:r>
            <w:r>
              <w:rPr>
                <w:spacing w:val="-4"/>
                <w:sz w:val="24"/>
              </w:rPr>
              <w:t> meal</w:t>
            </w:r>
          </w:p>
        </w:tc>
        <w:tc>
          <w:tcPr>
            <w:tcW w:w="1534" w:type="dxa"/>
          </w:tcPr>
          <w:p>
            <w:pPr>
              <w:pStyle w:val="TableParagraph"/>
              <w:spacing w:line="256" w:lineRule="exact"/>
              <w:ind w:left="139"/>
              <w:rPr>
                <w:sz w:val="24"/>
              </w:rPr>
            </w:pPr>
            <w:r>
              <w:rPr>
                <w:sz w:val="24"/>
              </w:rPr>
              <w:t>64</w:t>
            </w:r>
            <w:r>
              <w:rPr>
                <w:spacing w:val="-2"/>
                <w:sz w:val="24"/>
              </w:rPr>
              <w:t> (53%)</w:t>
            </w:r>
          </w:p>
        </w:tc>
        <w:tc>
          <w:tcPr>
            <w:tcW w:w="3423" w:type="dxa"/>
          </w:tcPr>
          <w:p>
            <w:pPr>
              <w:pStyle w:val="TableParagraph"/>
              <w:spacing w:line="256" w:lineRule="exact"/>
              <w:ind w:left="496"/>
              <w:rPr>
                <w:sz w:val="24"/>
              </w:rPr>
            </w:pPr>
            <w:r>
              <w:rPr>
                <w:sz w:val="24"/>
              </w:rPr>
              <w:t>11 </w:t>
            </w:r>
            <w:r>
              <w:rPr>
                <w:spacing w:val="-2"/>
                <w:sz w:val="24"/>
              </w:rPr>
              <w:t>(79%)</w:t>
            </w:r>
          </w:p>
        </w:tc>
      </w:tr>
      <w:tr>
        <w:trPr>
          <w:trHeight w:val="276" w:hRule="atLeast"/>
        </w:trPr>
        <w:tc>
          <w:tcPr>
            <w:tcW w:w="4945" w:type="dxa"/>
          </w:tcPr>
          <w:p>
            <w:pPr>
              <w:pStyle w:val="TableParagraph"/>
              <w:spacing w:line="256" w:lineRule="exact"/>
              <w:ind w:left="408"/>
              <w:rPr>
                <w:sz w:val="24"/>
              </w:rPr>
            </w:pPr>
            <w:r>
              <w:rPr>
                <w:sz w:val="24"/>
              </w:rPr>
              <w:t>Two</w:t>
            </w:r>
            <w:r>
              <w:rPr>
                <w:spacing w:val="-1"/>
                <w:sz w:val="24"/>
              </w:rPr>
              <w:t> </w:t>
            </w:r>
            <w:r>
              <w:rPr>
                <w:spacing w:val="-2"/>
                <w:sz w:val="24"/>
              </w:rPr>
              <w:t>meals</w:t>
            </w:r>
          </w:p>
        </w:tc>
        <w:tc>
          <w:tcPr>
            <w:tcW w:w="1534" w:type="dxa"/>
          </w:tcPr>
          <w:p>
            <w:pPr>
              <w:pStyle w:val="TableParagraph"/>
              <w:spacing w:line="256" w:lineRule="exact"/>
              <w:ind w:left="139"/>
              <w:rPr>
                <w:sz w:val="24"/>
              </w:rPr>
            </w:pPr>
            <w:r>
              <w:rPr>
                <w:sz w:val="24"/>
              </w:rPr>
              <w:t>44</w:t>
            </w:r>
            <w:r>
              <w:rPr>
                <w:spacing w:val="-2"/>
                <w:sz w:val="24"/>
              </w:rPr>
              <w:t> (36%)</w:t>
            </w:r>
          </w:p>
        </w:tc>
        <w:tc>
          <w:tcPr>
            <w:tcW w:w="3423" w:type="dxa"/>
          </w:tcPr>
          <w:p>
            <w:pPr>
              <w:pStyle w:val="TableParagraph"/>
              <w:spacing w:line="256" w:lineRule="exact"/>
              <w:ind w:left="556"/>
              <w:rPr>
                <w:sz w:val="24"/>
              </w:rPr>
            </w:pPr>
            <w:r>
              <w:rPr>
                <w:sz w:val="24"/>
              </w:rPr>
              <w:t>3 </w:t>
            </w:r>
            <w:r>
              <w:rPr>
                <w:spacing w:val="-2"/>
                <w:sz w:val="24"/>
              </w:rPr>
              <w:t>(21%)</w:t>
            </w:r>
          </w:p>
        </w:tc>
      </w:tr>
      <w:tr>
        <w:trPr>
          <w:trHeight w:val="275" w:hRule="atLeast"/>
        </w:trPr>
        <w:tc>
          <w:tcPr>
            <w:tcW w:w="4945" w:type="dxa"/>
          </w:tcPr>
          <w:p>
            <w:pPr>
              <w:pStyle w:val="TableParagraph"/>
              <w:spacing w:line="256" w:lineRule="exact"/>
              <w:ind w:left="408"/>
              <w:rPr>
                <w:sz w:val="24"/>
              </w:rPr>
            </w:pPr>
            <w:r>
              <w:rPr>
                <w:sz w:val="24"/>
              </w:rPr>
              <w:t>Three</w:t>
            </w:r>
            <w:r>
              <w:rPr>
                <w:spacing w:val="-5"/>
                <w:sz w:val="24"/>
              </w:rPr>
              <w:t> </w:t>
            </w:r>
            <w:r>
              <w:rPr>
                <w:spacing w:val="-2"/>
                <w:sz w:val="24"/>
              </w:rPr>
              <w:t>meals</w:t>
            </w:r>
          </w:p>
        </w:tc>
        <w:tc>
          <w:tcPr>
            <w:tcW w:w="1534" w:type="dxa"/>
          </w:tcPr>
          <w:p>
            <w:pPr>
              <w:pStyle w:val="TableParagraph"/>
              <w:spacing w:line="256" w:lineRule="exact"/>
              <w:ind w:left="139"/>
              <w:rPr>
                <w:sz w:val="24"/>
              </w:rPr>
            </w:pPr>
            <w:r>
              <w:rPr>
                <w:sz w:val="24"/>
              </w:rPr>
              <w:t>12</w:t>
            </w:r>
            <w:r>
              <w:rPr>
                <w:spacing w:val="-2"/>
                <w:sz w:val="24"/>
              </w:rPr>
              <w:t> (10%)</w:t>
            </w:r>
          </w:p>
        </w:tc>
        <w:tc>
          <w:tcPr>
            <w:tcW w:w="3423" w:type="dxa"/>
          </w:tcPr>
          <w:p>
            <w:pPr>
              <w:pStyle w:val="TableParagraph"/>
              <w:spacing w:line="256" w:lineRule="exact"/>
              <w:ind w:left="616"/>
              <w:rPr>
                <w:sz w:val="24"/>
              </w:rPr>
            </w:pPr>
            <w:r>
              <w:rPr>
                <w:sz w:val="24"/>
              </w:rPr>
              <w:t>0 </w:t>
            </w:r>
            <w:r>
              <w:rPr>
                <w:spacing w:val="-4"/>
                <w:sz w:val="24"/>
              </w:rPr>
              <w:t>(0%)</w:t>
            </w:r>
          </w:p>
        </w:tc>
      </w:tr>
      <w:tr>
        <w:trPr>
          <w:trHeight w:val="267" w:hRule="atLeast"/>
        </w:trPr>
        <w:tc>
          <w:tcPr>
            <w:tcW w:w="4945" w:type="dxa"/>
            <w:tcBorders>
              <w:bottom w:val="single" w:sz="4" w:space="0" w:color="000000"/>
            </w:tcBorders>
          </w:tcPr>
          <w:p>
            <w:pPr>
              <w:pStyle w:val="TableParagraph"/>
              <w:spacing w:line="252" w:lineRule="exact"/>
              <w:ind w:left="408"/>
              <w:rPr>
                <w:sz w:val="24"/>
              </w:rPr>
            </w:pPr>
            <w:r>
              <w:rPr>
                <w:spacing w:val="-2"/>
                <w:sz w:val="24"/>
              </w:rPr>
              <w:t>Refused</w:t>
            </w:r>
          </w:p>
        </w:tc>
        <w:tc>
          <w:tcPr>
            <w:tcW w:w="1534" w:type="dxa"/>
            <w:tcBorders>
              <w:bottom w:val="single" w:sz="4" w:space="0" w:color="000000"/>
            </w:tcBorders>
          </w:tcPr>
          <w:p>
            <w:pPr>
              <w:pStyle w:val="TableParagraph"/>
              <w:spacing w:line="252" w:lineRule="exact"/>
              <w:ind w:left="259"/>
              <w:rPr>
                <w:sz w:val="24"/>
              </w:rPr>
            </w:pPr>
            <w:r>
              <w:rPr>
                <w:sz w:val="24"/>
              </w:rPr>
              <w:t>1 </w:t>
            </w:r>
            <w:r>
              <w:rPr>
                <w:spacing w:val="-4"/>
                <w:sz w:val="24"/>
              </w:rPr>
              <w:t>(1%)</w:t>
            </w:r>
          </w:p>
        </w:tc>
        <w:tc>
          <w:tcPr>
            <w:tcW w:w="3423" w:type="dxa"/>
            <w:tcBorders>
              <w:bottom w:val="single" w:sz="4" w:space="0" w:color="000000"/>
            </w:tcBorders>
          </w:tcPr>
          <w:p>
            <w:pPr>
              <w:pStyle w:val="TableParagraph"/>
              <w:spacing w:line="252" w:lineRule="exact"/>
              <w:ind w:left="616"/>
              <w:rPr>
                <w:sz w:val="24"/>
              </w:rPr>
            </w:pPr>
            <w:r>
              <w:rPr>
                <w:sz w:val="24"/>
              </w:rPr>
              <w:t>0 </w:t>
            </w:r>
            <w:r>
              <w:rPr>
                <w:spacing w:val="-4"/>
                <w:sz w:val="24"/>
              </w:rPr>
              <w:t>(0%)</w:t>
            </w:r>
          </w:p>
        </w:tc>
      </w:tr>
      <w:tr>
        <w:trPr>
          <w:trHeight w:val="276" w:hRule="atLeast"/>
        </w:trPr>
        <w:tc>
          <w:tcPr>
            <w:tcW w:w="9902" w:type="dxa"/>
            <w:gridSpan w:val="3"/>
            <w:tcBorders>
              <w:top w:val="single" w:sz="4" w:space="0" w:color="000000"/>
            </w:tcBorders>
          </w:tcPr>
          <w:p>
            <w:pPr>
              <w:pStyle w:val="TableParagraph"/>
              <w:spacing w:line="251" w:lineRule="exact" w:before="1"/>
              <w:ind w:left="209"/>
              <w:rPr>
                <w:sz w:val="24"/>
              </w:rPr>
            </w:pPr>
            <w:r>
              <w:rPr>
                <w:sz w:val="24"/>
                <w:vertAlign w:val="superscript"/>
              </w:rPr>
              <w:t>1</w:t>
            </w:r>
            <w:r>
              <w:rPr>
                <w:sz w:val="24"/>
                <w:vertAlign w:val="baseline"/>
              </w:rPr>
              <w:t>n</w:t>
            </w:r>
            <w:r>
              <w:rPr>
                <w:spacing w:val="-2"/>
                <w:sz w:val="24"/>
                <w:vertAlign w:val="baseline"/>
              </w:rPr>
              <w:t> </w:t>
            </w:r>
            <w:r>
              <w:rPr>
                <w:sz w:val="24"/>
                <w:vertAlign w:val="baseline"/>
              </w:rPr>
              <w:t>(%);</w:t>
            </w:r>
            <w:r>
              <w:rPr>
                <w:spacing w:val="-1"/>
                <w:sz w:val="24"/>
                <w:vertAlign w:val="baseline"/>
              </w:rPr>
              <w:t> </w:t>
            </w:r>
            <w:r>
              <w:rPr>
                <w:sz w:val="24"/>
                <w:vertAlign w:val="baseline"/>
              </w:rPr>
              <w:t>Median</w:t>
            </w:r>
            <w:r>
              <w:rPr>
                <w:spacing w:val="-1"/>
                <w:sz w:val="24"/>
                <w:vertAlign w:val="baseline"/>
              </w:rPr>
              <w:t> </w:t>
            </w:r>
            <w:r>
              <w:rPr>
                <w:sz w:val="24"/>
                <w:vertAlign w:val="baseline"/>
              </w:rPr>
              <w:t>(IQR),</w:t>
            </w:r>
            <w:r>
              <w:rPr>
                <w:spacing w:val="-1"/>
                <w:sz w:val="24"/>
                <w:vertAlign w:val="baseline"/>
              </w:rPr>
              <w:t> </w:t>
            </w:r>
            <w:r>
              <w:rPr>
                <w:sz w:val="24"/>
                <w:vertAlign w:val="baseline"/>
              </w:rPr>
              <w:t>* statistically</w:t>
            </w:r>
            <w:r>
              <w:rPr>
                <w:spacing w:val="-1"/>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z w:val="24"/>
                <w:vertAlign w:val="baseline"/>
              </w:rPr>
              <w:t>0.05</w:t>
            </w:r>
            <w:r>
              <w:rPr>
                <w:spacing w:val="-1"/>
                <w:sz w:val="24"/>
                <w:vertAlign w:val="baseline"/>
              </w:rPr>
              <w:t> </w:t>
            </w:r>
            <w:r>
              <w:rPr>
                <w:sz w:val="24"/>
                <w:vertAlign w:val="baseline"/>
              </w:rPr>
              <w:t>and</w:t>
            </w:r>
            <w:r>
              <w:rPr>
                <w:spacing w:val="-1"/>
                <w:sz w:val="24"/>
                <w:vertAlign w:val="baseline"/>
              </w:rPr>
              <w:t> </w:t>
            </w:r>
            <w:r>
              <w:rPr>
                <w:sz w:val="24"/>
                <w:vertAlign w:val="baseline"/>
              </w:rPr>
              <w:t>**</w:t>
            </w:r>
            <w:r>
              <w:rPr>
                <w:spacing w:val="-1"/>
                <w:sz w:val="24"/>
                <w:vertAlign w:val="baseline"/>
              </w:rPr>
              <w:t> </w:t>
            </w:r>
            <w:r>
              <w:rPr>
                <w:sz w:val="24"/>
                <w:vertAlign w:val="baseline"/>
              </w:rPr>
              <w:t>statistically</w:t>
            </w:r>
            <w:r>
              <w:rPr>
                <w:spacing w:val="-2"/>
                <w:sz w:val="24"/>
                <w:vertAlign w:val="baseline"/>
              </w:rPr>
              <w:t> </w:t>
            </w:r>
            <w:r>
              <w:rPr>
                <w:sz w:val="24"/>
                <w:vertAlign w:val="baseline"/>
              </w:rPr>
              <w:t>significant</w:t>
            </w:r>
            <w:r>
              <w:rPr>
                <w:spacing w:val="-1"/>
                <w:sz w:val="24"/>
                <w:vertAlign w:val="baseline"/>
              </w:rPr>
              <w:t> </w:t>
            </w:r>
            <w:r>
              <w:rPr>
                <w:sz w:val="24"/>
                <w:vertAlign w:val="baseline"/>
              </w:rPr>
              <w:t>at</w:t>
            </w:r>
            <w:r>
              <w:rPr>
                <w:spacing w:val="-1"/>
                <w:sz w:val="24"/>
                <w:vertAlign w:val="baseline"/>
              </w:rPr>
              <w:t> </w:t>
            </w:r>
            <w:r>
              <w:rPr>
                <w:spacing w:val="-4"/>
                <w:sz w:val="24"/>
                <w:vertAlign w:val="baseline"/>
              </w:rPr>
              <w:t>0.01</w:t>
            </w:r>
          </w:p>
        </w:tc>
      </w:tr>
      <w:tr>
        <w:trPr>
          <w:trHeight w:val="281" w:hRule="atLeast"/>
        </w:trPr>
        <w:tc>
          <w:tcPr>
            <w:tcW w:w="9902" w:type="dxa"/>
            <w:gridSpan w:val="3"/>
          </w:tcPr>
          <w:p>
            <w:pPr>
              <w:pStyle w:val="TableParagraph"/>
              <w:spacing w:line="256" w:lineRule="exact" w:before="5"/>
              <w:ind w:left="209"/>
              <w:rPr>
                <w:sz w:val="24"/>
              </w:rPr>
            </w:pPr>
            <w:r>
              <w:rPr>
                <w:sz w:val="24"/>
                <w:vertAlign w:val="superscript"/>
              </w:rPr>
              <w:t>2</w:t>
            </w:r>
            <w:r>
              <w:rPr>
                <w:sz w:val="24"/>
                <w:vertAlign w:val="baseline"/>
              </w:rPr>
              <w:t>Fisher's</w:t>
            </w:r>
            <w:r>
              <w:rPr>
                <w:spacing w:val="-1"/>
                <w:sz w:val="24"/>
                <w:vertAlign w:val="baseline"/>
              </w:rPr>
              <w:t> </w:t>
            </w:r>
            <w:r>
              <w:rPr>
                <w:sz w:val="24"/>
                <w:vertAlign w:val="baseline"/>
              </w:rPr>
              <w:t>exact</w:t>
            </w:r>
            <w:r>
              <w:rPr>
                <w:spacing w:val="-1"/>
                <w:sz w:val="24"/>
                <w:vertAlign w:val="baseline"/>
              </w:rPr>
              <w:t> </w:t>
            </w:r>
            <w:r>
              <w:rPr>
                <w:sz w:val="24"/>
                <w:vertAlign w:val="baseline"/>
              </w:rPr>
              <w:t>test;</w:t>
            </w:r>
            <w:r>
              <w:rPr>
                <w:spacing w:val="-1"/>
                <w:sz w:val="24"/>
                <w:vertAlign w:val="baseline"/>
              </w:rPr>
              <w:t> </w:t>
            </w:r>
            <w:r>
              <w:rPr>
                <w:sz w:val="24"/>
                <w:vertAlign w:val="baseline"/>
              </w:rPr>
              <w:t>Pearson's</w:t>
            </w:r>
            <w:r>
              <w:rPr>
                <w:spacing w:val="-1"/>
                <w:sz w:val="24"/>
                <w:vertAlign w:val="baseline"/>
              </w:rPr>
              <w:t> </w:t>
            </w:r>
            <w:r>
              <w:rPr>
                <w:sz w:val="24"/>
                <w:vertAlign w:val="baseline"/>
              </w:rPr>
              <w:t>Chi-squared</w:t>
            </w:r>
            <w:r>
              <w:rPr>
                <w:spacing w:val="-1"/>
                <w:sz w:val="24"/>
                <w:vertAlign w:val="baseline"/>
              </w:rPr>
              <w:t> </w:t>
            </w:r>
            <w:r>
              <w:rPr>
                <w:sz w:val="24"/>
                <w:vertAlign w:val="baseline"/>
              </w:rPr>
              <w:t>test;</w:t>
            </w:r>
            <w:r>
              <w:rPr>
                <w:spacing w:val="-1"/>
                <w:sz w:val="24"/>
                <w:vertAlign w:val="baseline"/>
              </w:rPr>
              <w:t> </w:t>
            </w:r>
            <w:r>
              <w:rPr>
                <w:sz w:val="24"/>
                <w:vertAlign w:val="baseline"/>
              </w:rPr>
              <w:t>Wilcoxon</w:t>
            </w:r>
            <w:r>
              <w:rPr>
                <w:spacing w:val="-1"/>
                <w:sz w:val="24"/>
                <w:vertAlign w:val="baseline"/>
              </w:rPr>
              <w:t> </w:t>
            </w:r>
            <w:r>
              <w:rPr>
                <w:sz w:val="24"/>
                <w:vertAlign w:val="baseline"/>
              </w:rPr>
              <w:t>rank</w:t>
            </w:r>
            <w:r>
              <w:rPr>
                <w:spacing w:val="-1"/>
                <w:sz w:val="24"/>
                <w:vertAlign w:val="baseline"/>
              </w:rPr>
              <w:t> </w:t>
            </w:r>
            <w:r>
              <w:rPr>
                <w:sz w:val="24"/>
                <w:vertAlign w:val="baseline"/>
              </w:rPr>
              <w:t>sum</w:t>
            </w:r>
            <w:r>
              <w:rPr>
                <w:spacing w:val="-1"/>
                <w:sz w:val="24"/>
                <w:vertAlign w:val="baseline"/>
              </w:rPr>
              <w:t> </w:t>
            </w:r>
            <w:r>
              <w:rPr>
                <w:spacing w:val="-4"/>
                <w:sz w:val="24"/>
                <w:vertAlign w:val="baseline"/>
              </w:rPr>
              <w:t>test</w:t>
            </w:r>
          </w:p>
        </w:tc>
      </w:tr>
    </w:tbl>
    <w:p>
      <w:pPr>
        <w:pStyle w:val="TableParagraph"/>
        <w:spacing w:after="0" w:line="256" w:lineRule="exact"/>
        <w:rPr>
          <w:sz w:val="24"/>
        </w:rPr>
        <w:sectPr>
          <w:pgSz w:w="11910" w:h="16840"/>
          <w:pgMar w:header="0" w:footer="1012" w:top="1360" w:bottom="1200" w:left="992" w:right="992"/>
        </w:sectPr>
      </w:pPr>
    </w:p>
    <w:p>
      <w:pPr>
        <w:pStyle w:val="Heading2"/>
        <w:numPr>
          <w:ilvl w:val="1"/>
          <w:numId w:val="22"/>
        </w:numPr>
        <w:tabs>
          <w:tab w:pos="447" w:val="left" w:leader="none"/>
        </w:tabs>
        <w:spacing w:line="240" w:lineRule="auto" w:before="61" w:after="0"/>
        <w:ind w:left="447" w:right="0" w:hanging="360"/>
        <w:jc w:val="both"/>
      </w:pPr>
      <w:bookmarkStart w:name="_bookmark73" w:id="74"/>
      <w:bookmarkEnd w:id="74"/>
      <w:r>
        <w:rPr>
          <w:b w:val="0"/>
        </w:rPr>
      </w:r>
      <w:r>
        <w:rPr/>
        <w:t>Determinants</w:t>
      </w:r>
      <w:r>
        <w:rPr>
          <w:spacing w:val="-2"/>
        </w:rPr>
        <w:t> </w:t>
      </w:r>
      <w:r>
        <w:rPr/>
        <w:t>of</w:t>
      </w:r>
      <w:r>
        <w:rPr>
          <w:spacing w:val="-3"/>
        </w:rPr>
        <w:t> </w:t>
      </w:r>
      <w:r>
        <w:rPr/>
        <w:t>postpartum</w:t>
      </w:r>
      <w:r>
        <w:rPr>
          <w:spacing w:val="-1"/>
        </w:rPr>
        <w:t> </w:t>
      </w:r>
      <w:r>
        <w:rPr/>
        <w:t>depression</w:t>
      </w:r>
      <w:r>
        <w:rPr>
          <w:spacing w:val="-1"/>
        </w:rPr>
        <w:t> </w:t>
      </w:r>
      <w:r>
        <w:rPr/>
        <w:t>among</w:t>
      </w:r>
      <w:r>
        <w:rPr>
          <w:spacing w:val="-2"/>
        </w:rPr>
        <w:t> </w:t>
      </w:r>
      <w:r>
        <w:rPr/>
        <w:t>postpartum</w:t>
      </w:r>
      <w:r>
        <w:rPr>
          <w:spacing w:val="-2"/>
        </w:rPr>
        <w:t> </w:t>
      </w:r>
      <w:r>
        <w:rPr/>
        <w:t>mothers</w:t>
      </w:r>
      <w:r>
        <w:rPr>
          <w:spacing w:val="-2"/>
        </w:rPr>
        <w:t> </w:t>
      </w:r>
      <w:r>
        <w:rPr/>
        <w:t>at</w:t>
      </w:r>
      <w:r>
        <w:rPr>
          <w:spacing w:val="-1"/>
        </w:rPr>
        <w:t> </w:t>
      </w:r>
      <w:r>
        <w:rPr>
          <w:spacing w:val="-5"/>
        </w:rPr>
        <w:t>TTH</w:t>
      </w:r>
    </w:p>
    <w:p>
      <w:pPr>
        <w:pStyle w:val="BodyText"/>
        <w:spacing w:line="480" w:lineRule="auto" w:before="261"/>
        <w:ind w:left="87" w:right="84"/>
        <w:jc w:val="both"/>
      </w:pPr>
      <w:r>
        <w:rPr/>
        <w:t>All covariates considered as significant following the bivariate analyses were subjected to multiple logistic regression. These characteristics included reported postpartum complications, pressure from family/partner/friends,</w:t>
      </w:r>
      <w:r>
        <w:rPr>
          <w:spacing w:val="-1"/>
        </w:rPr>
        <w:t> </w:t>
      </w:r>
      <w:r>
        <w:rPr/>
        <w:t>daily</w:t>
      </w:r>
      <w:r>
        <w:rPr>
          <w:spacing w:val="-1"/>
        </w:rPr>
        <w:t> </w:t>
      </w:r>
      <w:r>
        <w:rPr/>
        <w:t>hours</w:t>
      </w:r>
      <w:r>
        <w:rPr>
          <w:spacing w:val="-2"/>
        </w:rPr>
        <w:t> </w:t>
      </w:r>
      <w:r>
        <w:rPr/>
        <w:t>of</w:t>
      </w:r>
      <w:r>
        <w:rPr>
          <w:spacing w:val="-2"/>
        </w:rPr>
        <w:t> </w:t>
      </w:r>
      <w:r>
        <w:rPr/>
        <w:t>sleep</w:t>
      </w:r>
      <w:r>
        <w:rPr>
          <w:spacing w:val="-1"/>
        </w:rPr>
        <w:t> </w:t>
      </w:r>
      <w:r>
        <w:rPr/>
        <w:t>during</w:t>
      </w:r>
      <w:r>
        <w:rPr>
          <w:spacing w:val="-3"/>
        </w:rPr>
        <w:t> </w:t>
      </w:r>
      <w:r>
        <w:rPr/>
        <w:t>the</w:t>
      </w:r>
      <w:r>
        <w:rPr>
          <w:spacing w:val="-2"/>
        </w:rPr>
        <w:t> </w:t>
      </w:r>
      <w:r>
        <w:rPr/>
        <w:t>postpartum</w:t>
      </w:r>
      <w:r>
        <w:rPr>
          <w:spacing w:val="-1"/>
        </w:rPr>
        <w:t> </w:t>
      </w:r>
      <w:r>
        <w:rPr/>
        <w:t>period,</w:t>
      </w:r>
      <w:r>
        <w:rPr>
          <w:spacing w:val="-2"/>
        </w:rPr>
        <w:t> </w:t>
      </w:r>
      <w:r>
        <w:rPr/>
        <w:t>and</w:t>
      </w:r>
      <w:r>
        <w:rPr>
          <w:spacing w:val="-1"/>
        </w:rPr>
        <w:t> </w:t>
      </w:r>
      <w:r>
        <w:rPr/>
        <w:t>how</w:t>
      </w:r>
      <w:r>
        <w:rPr>
          <w:spacing w:val="-2"/>
        </w:rPr>
        <w:t> </w:t>
      </w:r>
      <w:r>
        <w:rPr/>
        <w:t>often</w:t>
      </w:r>
      <w:r>
        <w:rPr>
          <w:spacing w:val="-1"/>
        </w:rPr>
        <w:t> </w:t>
      </w:r>
      <w:r>
        <w:rPr/>
        <w:t>you</w:t>
      </w:r>
      <w:r>
        <w:rPr>
          <w:spacing w:val="-1"/>
        </w:rPr>
        <w:t> </w:t>
      </w:r>
      <w:r>
        <w:rPr/>
        <w:t>exercise after giving baby. At the multivariate logistic regression analysis level (P≤0.05), only two of these characteristics were significantly linked with experiencing PPD</w:t>
      </w:r>
      <w:r>
        <w:rPr>
          <w:spacing w:val="-3"/>
        </w:rPr>
        <w:t> </w:t>
      </w:r>
      <w:r>
        <w:rPr/>
        <w:t>(see table 4.11). These include family/partner/friend pressure and daily hours of sleep during the postpartum period. Women who received</w:t>
      </w:r>
      <w:r>
        <w:rPr>
          <w:spacing w:val="-5"/>
        </w:rPr>
        <w:t> </w:t>
      </w:r>
      <w:r>
        <w:rPr/>
        <w:t>pressure</w:t>
      </w:r>
      <w:r>
        <w:rPr>
          <w:spacing w:val="-4"/>
        </w:rPr>
        <w:t> </w:t>
      </w:r>
      <w:r>
        <w:rPr/>
        <w:t>from</w:t>
      </w:r>
      <w:r>
        <w:rPr>
          <w:spacing w:val="-2"/>
        </w:rPr>
        <w:t> </w:t>
      </w:r>
      <w:r>
        <w:rPr/>
        <w:t>close</w:t>
      </w:r>
      <w:r>
        <w:rPr>
          <w:spacing w:val="-6"/>
        </w:rPr>
        <w:t> </w:t>
      </w:r>
      <w:r>
        <w:rPr/>
        <w:t>family</w:t>
      </w:r>
      <w:r>
        <w:rPr>
          <w:spacing w:val="-4"/>
        </w:rPr>
        <w:t> </w:t>
      </w:r>
      <w:r>
        <w:rPr/>
        <w:t>or</w:t>
      </w:r>
      <w:r>
        <w:rPr>
          <w:spacing w:val="-6"/>
        </w:rPr>
        <w:t> </w:t>
      </w:r>
      <w:r>
        <w:rPr/>
        <w:t>friends</w:t>
      </w:r>
      <w:r>
        <w:rPr>
          <w:spacing w:val="-5"/>
        </w:rPr>
        <w:t> </w:t>
      </w:r>
      <w:r>
        <w:rPr/>
        <w:t>had</w:t>
      </w:r>
      <w:r>
        <w:rPr>
          <w:spacing w:val="-2"/>
        </w:rPr>
        <w:t> </w:t>
      </w:r>
      <w:r>
        <w:rPr/>
        <w:t>13.8</w:t>
      </w:r>
      <w:r>
        <w:rPr>
          <w:spacing w:val="-5"/>
        </w:rPr>
        <w:t> </w:t>
      </w:r>
      <w:r>
        <w:rPr/>
        <w:t>times</w:t>
      </w:r>
      <w:r>
        <w:rPr>
          <w:spacing w:val="-5"/>
        </w:rPr>
        <w:t> </w:t>
      </w:r>
      <w:r>
        <w:rPr/>
        <w:t>the</w:t>
      </w:r>
      <w:r>
        <w:rPr>
          <w:spacing w:val="-2"/>
        </w:rPr>
        <w:t> </w:t>
      </w:r>
      <w:r>
        <w:rPr/>
        <w:t>chances</w:t>
      </w:r>
      <w:r>
        <w:rPr>
          <w:spacing w:val="-5"/>
        </w:rPr>
        <w:t> </w:t>
      </w:r>
      <w:r>
        <w:rPr/>
        <w:t>of</w:t>
      </w:r>
      <w:r>
        <w:rPr>
          <w:spacing w:val="-3"/>
        </w:rPr>
        <w:t> </w:t>
      </w:r>
      <w:r>
        <w:rPr/>
        <w:t>experiencing</w:t>
      </w:r>
      <w:r>
        <w:rPr>
          <w:spacing w:val="-4"/>
        </w:rPr>
        <w:t> </w:t>
      </w:r>
      <w:r>
        <w:rPr/>
        <w:t>postpartum depression symptoms compared to those who did not experience pressure from immediate family or friends (AOR=13.18; CI=2.069-84.009). Women who slept more than 6 hours per day had a 25% lower risk of developing symptoms of depression than those who slept six (6) or fewer hours per day (AOR=0.745; CI=0.020-6.615). In the multivariate logistic model, recognized complications after delivery and exercising after giving birth were not significant.</w:t>
      </w:r>
    </w:p>
    <w:p>
      <w:pPr>
        <w:pStyle w:val="BodyText"/>
        <w:spacing w:after="0" w:line="480" w:lineRule="auto"/>
        <w:jc w:val="both"/>
        <w:sectPr>
          <w:pgSz w:w="11910" w:h="16840"/>
          <w:pgMar w:header="0" w:footer="1012" w:top="1360" w:bottom="1200" w:left="992" w:right="992"/>
        </w:sectPr>
      </w:pPr>
    </w:p>
    <w:p>
      <w:pPr>
        <w:spacing w:before="73"/>
        <w:ind w:left="23" w:right="0" w:firstLine="0"/>
        <w:jc w:val="left"/>
        <w:rPr>
          <w:b/>
          <w:sz w:val="24"/>
        </w:rPr>
      </w:pPr>
      <w:bookmarkStart w:name="_bookmark74" w:id="75"/>
      <w:bookmarkEnd w:id="75"/>
      <w:r>
        <w:rPr/>
      </w:r>
      <w:r>
        <w:rPr>
          <w:b/>
          <w:sz w:val="24"/>
        </w:rPr>
        <w:t>Table</w:t>
      </w:r>
      <w:r>
        <w:rPr>
          <w:b/>
          <w:spacing w:val="-2"/>
          <w:sz w:val="24"/>
        </w:rPr>
        <w:t> </w:t>
      </w:r>
      <w:r>
        <w:rPr>
          <w:b/>
          <w:sz w:val="24"/>
        </w:rPr>
        <w:t>4.</w:t>
      </w:r>
      <w:r>
        <w:rPr>
          <w:b/>
          <w:spacing w:val="-2"/>
          <w:sz w:val="24"/>
        </w:rPr>
        <w:t> </w:t>
      </w:r>
      <w:r>
        <w:rPr>
          <w:b/>
          <w:sz w:val="24"/>
        </w:rPr>
        <w:t>8:</w:t>
      </w:r>
      <w:r>
        <w:rPr>
          <w:b/>
          <w:spacing w:val="-1"/>
          <w:sz w:val="24"/>
        </w:rPr>
        <w:t> </w:t>
      </w:r>
      <w:r>
        <w:rPr>
          <w:b/>
          <w:sz w:val="24"/>
        </w:rPr>
        <w:t>Factors</w:t>
      </w:r>
      <w:r>
        <w:rPr>
          <w:b/>
          <w:spacing w:val="-2"/>
          <w:sz w:val="24"/>
        </w:rPr>
        <w:t> </w:t>
      </w:r>
      <w:r>
        <w:rPr>
          <w:b/>
          <w:sz w:val="24"/>
        </w:rPr>
        <w:t>associated</w:t>
      </w:r>
      <w:r>
        <w:rPr>
          <w:b/>
          <w:spacing w:val="-1"/>
          <w:sz w:val="24"/>
        </w:rPr>
        <w:t> </w:t>
      </w:r>
      <w:r>
        <w:rPr>
          <w:b/>
          <w:sz w:val="24"/>
        </w:rPr>
        <w:t>with</w:t>
      </w:r>
      <w:r>
        <w:rPr>
          <w:b/>
          <w:spacing w:val="-2"/>
          <w:sz w:val="24"/>
        </w:rPr>
        <w:t> </w:t>
      </w:r>
      <w:r>
        <w:rPr>
          <w:b/>
          <w:sz w:val="24"/>
        </w:rPr>
        <w:t>postpartum Depression</w:t>
      </w:r>
      <w:r>
        <w:rPr>
          <w:b/>
          <w:spacing w:val="-2"/>
          <w:sz w:val="24"/>
        </w:rPr>
        <w:t> </w:t>
      </w:r>
      <w:r>
        <w:rPr>
          <w:b/>
          <w:sz w:val="24"/>
        </w:rPr>
        <w:t>among</w:t>
      </w:r>
      <w:r>
        <w:rPr>
          <w:b/>
          <w:spacing w:val="-1"/>
          <w:sz w:val="24"/>
        </w:rPr>
        <w:t> </w:t>
      </w:r>
      <w:r>
        <w:rPr>
          <w:b/>
          <w:sz w:val="24"/>
        </w:rPr>
        <w:t>Study</w:t>
      </w:r>
      <w:r>
        <w:rPr>
          <w:b/>
          <w:spacing w:val="-2"/>
          <w:sz w:val="24"/>
        </w:rPr>
        <w:t> </w:t>
      </w:r>
      <w:r>
        <w:rPr>
          <w:b/>
          <w:sz w:val="24"/>
        </w:rPr>
        <w:t>Participants</w:t>
      </w:r>
      <w:r>
        <w:rPr>
          <w:b/>
          <w:spacing w:val="-1"/>
          <w:sz w:val="24"/>
        </w:rPr>
        <w:t> </w:t>
      </w:r>
      <w:r>
        <w:rPr>
          <w:b/>
          <w:sz w:val="24"/>
        </w:rPr>
        <w:t>at</w:t>
      </w:r>
      <w:r>
        <w:rPr>
          <w:b/>
          <w:spacing w:val="-4"/>
          <w:sz w:val="24"/>
        </w:rPr>
        <w:t> </w:t>
      </w:r>
      <w:r>
        <w:rPr>
          <w:b/>
          <w:sz w:val="24"/>
        </w:rPr>
        <w:t>TTH</w:t>
      </w:r>
      <w:r>
        <w:rPr>
          <w:b/>
          <w:spacing w:val="-1"/>
          <w:sz w:val="24"/>
        </w:rPr>
        <w:t> </w:t>
      </w:r>
      <w:r>
        <w:rPr>
          <w:b/>
          <w:sz w:val="24"/>
        </w:rPr>
        <w:t>(Multivariate</w:t>
      </w:r>
      <w:r>
        <w:rPr>
          <w:b/>
          <w:spacing w:val="-3"/>
          <w:sz w:val="24"/>
        </w:rPr>
        <w:t> </w:t>
      </w:r>
      <w:r>
        <w:rPr>
          <w:b/>
          <w:spacing w:val="-2"/>
          <w:sz w:val="24"/>
        </w:rPr>
        <w:t>Analysis)</w:t>
      </w:r>
    </w:p>
    <w:p>
      <w:pPr>
        <w:pStyle w:val="BodyText"/>
        <w:spacing w:before="4"/>
        <w:rPr>
          <w:b/>
          <w:sz w:val="17"/>
        </w:rPr>
      </w:pPr>
    </w:p>
    <w:tbl>
      <w:tblPr>
        <w:tblW w:w="0" w:type="auto"/>
        <w:jc w:val="left"/>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1"/>
        <w:gridCol w:w="1964"/>
        <w:gridCol w:w="1805"/>
        <w:gridCol w:w="2391"/>
        <w:gridCol w:w="1074"/>
        <w:gridCol w:w="2439"/>
        <w:gridCol w:w="897"/>
      </w:tblGrid>
      <w:tr>
        <w:trPr>
          <w:trHeight w:val="277" w:hRule="atLeast"/>
        </w:trPr>
        <w:tc>
          <w:tcPr>
            <w:tcW w:w="3411" w:type="dxa"/>
            <w:tcBorders>
              <w:top w:val="single" w:sz="8" w:space="0" w:color="000000"/>
            </w:tcBorders>
          </w:tcPr>
          <w:p>
            <w:pPr>
              <w:pStyle w:val="TableParagraph"/>
              <w:rPr>
                <w:sz w:val="20"/>
              </w:rPr>
            </w:pPr>
          </w:p>
        </w:tc>
        <w:tc>
          <w:tcPr>
            <w:tcW w:w="3769" w:type="dxa"/>
            <w:gridSpan w:val="2"/>
            <w:vMerge w:val="restart"/>
            <w:tcBorders>
              <w:top w:val="single" w:sz="8" w:space="0" w:color="000000"/>
            </w:tcBorders>
          </w:tcPr>
          <w:p>
            <w:pPr>
              <w:pStyle w:val="TableParagraph"/>
              <w:spacing w:line="212" w:lineRule="exact" w:before="138"/>
              <w:ind w:left="57"/>
              <w:jc w:val="center"/>
              <w:rPr>
                <w:b/>
                <w:sz w:val="24"/>
              </w:rPr>
            </w:pPr>
            <w:r>
              <w:rPr>
                <w:b/>
                <w:sz w:val="24"/>
              </w:rPr>
              <w:t>Postpartum</w:t>
            </w:r>
            <w:r>
              <w:rPr>
                <w:b/>
                <w:spacing w:val="-1"/>
                <w:sz w:val="24"/>
              </w:rPr>
              <w:t> </w:t>
            </w:r>
            <w:r>
              <w:rPr>
                <w:b/>
                <w:spacing w:val="-2"/>
                <w:sz w:val="24"/>
              </w:rPr>
              <w:t>Depression</w:t>
            </w:r>
          </w:p>
          <w:p>
            <w:pPr>
              <w:pStyle w:val="TableParagraph"/>
              <w:tabs>
                <w:tab w:pos="3589" w:val="left" w:leader="none"/>
              </w:tabs>
              <w:spacing w:line="193" w:lineRule="exact"/>
              <w:ind w:left="114"/>
              <w:jc w:val="center"/>
              <w:rPr>
                <w:b/>
                <w:sz w:val="24"/>
              </w:rPr>
            </w:pPr>
            <w:r>
              <w:rPr>
                <w:b/>
                <w:sz w:val="24"/>
                <w:u w:val="single"/>
              </w:rPr>
              <w:t> </w:t>
              <w:tab/>
            </w:r>
          </w:p>
        </w:tc>
        <w:tc>
          <w:tcPr>
            <w:tcW w:w="2391" w:type="dxa"/>
            <w:tcBorders>
              <w:top w:val="single" w:sz="8" w:space="0" w:color="000000"/>
            </w:tcBorders>
          </w:tcPr>
          <w:p>
            <w:pPr>
              <w:pStyle w:val="TableParagraph"/>
              <w:spacing w:line="256" w:lineRule="exact" w:before="1"/>
              <w:ind w:left="566"/>
              <w:rPr>
                <w:b/>
                <w:sz w:val="24"/>
              </w:rPr>
            </w:pPr>
            <w:r>
              <w:rPr>
                <w:b/>
                <w:spacing w:val="-2"/>
                <w:sz w:val="24"/>
              </w:rPr>
              <w:t>Unadjusted</w:t>
            </w:r>
          </w:p>
        </w:tc>
        <w:tc>
          <w:tcPr>
            <w:tcW w:w="1074" w:type="dxa"/>
            <w:vMerge w:val="restart"/>
            <w:tcBorders>
              <w:top w:val="single" w:sz="8" w:space="0" w:color="000000"/>
              <w:bottom w:val="single" w:sz="8" w:space="0" w:color="000000"/>
            </w:tcBorders>
          </w:tcPr>
          <w:p>
            <w:pPr>
              <w:pStyle w:val="TableParagraph"/>
              <w:spacing w:line="235" w:lineRule="auto" w:before="152"/>
              <w:ind w:left="205" w:right="238" w:firstLine="206"/>
              <w:rPr>
                <w:b/>
                <w:position w:val="8"/>
                <w:sz w:val="16"/>
              </w:rPr>
            </w:pPr>
            <w:r>
              <w:rPr>
                <w:b/>
                <w:spacing w:val="-6"/>
                <w:sz w:val="24"/>
              </w:rPr>
              <w:t>p- </w:t>
            </w:r>
            <w:r>
              <w:rPr>
                <w:b/>
                <w:spacing w:val="-2"/>
                <w:sz w:val="24"/>
              </w:rPr>
              <w:t>value</w:t>
            </w:r>
            <w:r>
              <w:rPr>
                <w:b/>
                <w:spacing w:val="-2"/>
                <w:position w:val="8"/>
                <w:sz w:val="16"/>
              </w:rPr>
              <w:t>2</w:t>
            </w:r>
          </w:p>
        </w:tc>
        <w:tc>
          <w:tcPr>
            <w:tcW w:w="2439" w:type="dxa"/>
            <w:tcBorders>
              <w:top w:val="single" w:sz="8" w:space="0" w:color="000000"/>
            </w:tcBorders>
          </w:tcPr>
          <w:p>
            <w:pPr>
              <w:pStyle w:val="TableParagraph"/>
              <w:spacing w:line="256" w:lineRule="exact" w:before="1"/>
              <w:ind w:left="54" w:right="4"/>
              <w:jc w:val="center"/>
              <w:rPr>
                <w:b/>
                <w:sz w:val="24"/>
              </w:rPr>
            </w:pPr>
            <w:r>
              <w:rPr>
                <w:b/>
                <w:spacing w:val="-2"/>
                <w:sz w:val="24"/>
              </w:rPr>
              <w:t>Adjusted</w:t>
            </w:r>
          </w:p>
        </w:tc>
        <w:tc>
          <w:tcPr>
            <w:tcW w:w="897" w:type="dxa"/>
            <w:vMerge w:val="restart"/>
            <w:tcBorders>
              <w:top w:val="single" w:sz="8" w:space="0" w:color="000000"/>
              <w:bottom w:val="single" w:sz="8" w:space="0" w:color="000000"/>
            </w:tcBorders>
          </w:tcPr>
          <w:p>
            <w:pPr>
              <w:pStyle w:val="TableParagraph"/>
              <w:spacing w:line="235" w:lineRule="auto" w:before="152"/>
              <w:ind w:left="163" w:right="99" w:firstLine="206"/>
              <w:rPr>
                <w:b/>
                <w:position w:val="8"/>
                <w:sz w:val="16"/>
              </w:rPr>
            </w:pPr>
            <w:r>
              <w:rPr>
                <w:b/>
                <w:spacing w:val="-6"/>
                <w:sz w:val="24"/>
              </w:rPr>
              <w:t>p- </w:t>
            </w:r>
            <w:r>
              <w:rPr>
                <w:b/>
                <w:spacing w:val="-2"/>
                <w:sz w:val="24"/>
              </w:rPr>
              <w:t>value</w:t>
            </w:r>
            <w:r>
              <w:rPr>
                <w:b/>
                <w:spacing w:val="-2"/>
                <w:position w:val="8"/>
                <w:sz w:val="16"/>
              </w:rPr>
              <w:t>2</w:t>
            </w:r>
          </w:p>
        </w:tc>
      </w:tr>
      <w:tr>
        <w:trPr>
          <w:trHeight w:val="266" w:hRule="atLeast"/>
        </w:trPr>
        <w:tc>
          <w:tcPr>
            <w:tcW w:w="3411" w:type="dxa"/>
          </w:tcPr>
          <w:p>
            <w:pPr>
              <w:pStyle w:val="TableParagraph"/>
              <w:spacing w:line="247" w:lineRule="exact"/>
              <w:ind w:left="115"/>
              <w:rPr>
                <w:b/>
                <w:sz w:val="24"/>
              </w:rPr>
            </w:pPr>
            <w:r>
              <w:rPr>
                <w:b/>
                <w:spacing w:val="-2"/>
                <w:sz w:val="24"/>
              </w:rPr>
              <w:t>Characteristic</w:t>
            </w:r>
          </w:p>
        </w:tc>
        <w:tc>
          <w:tcPr>
            <w:tcW w:w="3769" w:type="dxa"/>
            <w:gridSpan w:val="2"/>
            <w:vMerge/>
            <w:tcBorders>
              <w:top w:val="nil"/>
            </w:tcBorders>
          </w:tcPr>
          <w:p>
            <w:pPr>
              <w:rPr>
                <w:sz w:val="2"/>
                <w:szCs w:val="2"/>
              </w:rPr>
            </w:pPr>
          </w:p>
        </w:tc>
        <w:tc>
          <w:tcPr>
            <w:tcW w:w="2391" w:type="dxa"/>
          </w:tcPr>
          <w:p>
            <w:pPr>
              <w:pStyle w:val="TableParagraph"/>
              <w:rPr>
                <w:sz w:val="18"/>
              </w:rPr>
            </w:pPr>
          </w:p>
        </w:tc>
        <w:tc>
          <w:tcPr>
            <w:tcW w:w="1074" w:type="dxa"/>
            <w:vMerge/>
            <w:tcBorders>
              <w:top w:val="nil"/>
              <w:bottom w:val="single" w:sz="8" w:space="0" w:color="000000"/>
            </w:tcBorders>
          </w:tcPr>
          <w:p>
            <w:pPr>
              <w:rPr>
                <w:sz w:val="2"/>
                <w:szCs w:val="2"/>
              </w:rPr>
            </w:pPr>
          </w:p>
        </w:tc>
        <w:tc>
          <w:tcPr>
            <w:tcW w:w="2439" w:type="dxa"/>
          </w:tcPr>
          <w:p>
            <w:pPr>
              <w:pStyle w:val="TableParagraph"/>
              <w:rPr>
                <w:sz w:val="18"/>
              </w:rPr>
            </w:pPr>
          </w:p>
        </w:tc>
        <w:tc>
          <w:tcPr>
            <w:tcW w:w="897" w:type="dxa"/>
            <w:vMerge/>
            <w:tcBorders>
              <w:top w:val="nil"/>
              <w:bottom w:val="single" w:sz="8" w:space="0" w:color="000000"/>
            </w:tcBorders>
          </w:tcPr>
          <w:p>
            <w:pPr>
              <w:rPr>
                <w:sz w:val="2"/>
                <w:szCs w:val="2"/>
              </w:rPr>
            </w:pPr>
          </w:p>
        </w:tc>
      </w:tr>
      <w:tr>
        <w:trPr>
          <w:trHeight w:val="265" w:hRule="atLeast"/>
        </w:trPr>
        <w:tc>
          <w:tcPr>
            <w:tcW w:w="3411" w:type="dxa"/>
            <w:tcBorders>
              <w:bottom w:val="single" w:sz="8" w:space="0" w:color="000000"/>
            </w:tcBorders>
          </w:tcPr>
          <w:p>
            <w:pPr>
              <w:pStyle w:val="TableParagraph"/>
              <w:rPr>
                <w:sz w:val="18"/>
              </w:rPr>
            </w:pPr>
          </w:p>
        </w:tc>
        <w:tc>
          <w:tcPr>
            <w:tcW w:w="1964" w:type="dxa"/>
            <w:tcBorders>
              <w:bottom w:val="single" w:sz="8" w:space="0" w:color="000000"/>
            </w:tcBorders>
          </w:tcPr>
          <w:p>
            <w:pPr>
              <w:pStyle w:val="TableParagraph"/>
              <w:spacing w:line="245" w:lineRule="exact"/>
              <w:ind w:left="246"/>
              <w:jc w:val="center"/>
              <w:rPr>
                <w:b/>
                <w:position w:val="8"/>
                <w:sz w:val="16"/>
              </w:rPr>
            </w:pPr>
            <w:r>
              <w:rPr>
                <w:b/>
                <w:sz w:val="24"/>
              </w:rPr>
              <w:t>NO, N = </w:t>
            </w:r>
            <w:r>
              <w:rPr>
                <w:b/>
                <w:spacing w:val="-4"/>
                <w:sz w:val="24"/>
              </w:rPr>
              <w:t>121</w:t>
            </w:r>
            <w:r>
              <w:rPr>
                <w:b/>
                <w:spacing w:val="-4"/>
                <w:position w:val="8"/>
                <w:sz w:val="16"/>
              </w:rPr>
              <w:t>1</w:t>
            </w:r>
          </w:p>
        </w:tc>
        <w:tc>
          <w:tcPr>
            <w:tcW w:w="1805" w:type="dxa"/>
            <w:tcBorders>
              <w:bottom w:val="single" w:sz="8" w:space="0" w:color="000000"/>
            </w:tcBorders>
          </w:tcPr>
          <w:p>
            <w:pPr>
              <w:pStyle w:val="TableParagraph"/>
              <w:spacing w:line="245" w:lineRule="exact"/>
              <w:ind w:left="4" w:right="106"/>
              <w:jc w:val="center"/>
              <w:rPr>
                <w:b/>
                <w:position w:val="8"/>
                <w:sz w:val="16"/>
              </w:rPr>
            </w:pPr>
            <w:r>
              <w:rPr>
                <w:b/>
                <w:sz w:val="24"/>
              </w:rPr>
              <w:t>YES, N = </w:t>
            </w:r>
            <w:r>
              <w:rPr>
                <w:b/>
                <w:spacing w:val="-5"/>
                <w:sz w:val="24"/>
              </w:rPr>
              <w:t>14</w:t>
            </w:r>
            <w:r>
              <w:rPr>
                <w:b/>
                <w:spacing w:val="-5"/>
                <w:position w:val="8"/>
                <w:sz w:val="16"/>
              </w:rPr>
              <w:t>1</w:t>
            </w:r>
          </w:p>
        </w:tc>
        <w:tc>
          <w:tcPr>
            <w:tcW w:w="2391" w:type="dxa"/>
            <w:tcBorders>
              <w:bottom w:val="single" w:sz="8" w:space="0" w:color="000000"/>
            </w:tcBorders>
          </w:tcPr>
          <w:p>
            <w:pPr>
              <w:pStyle w:val="TableParagraph"/>
              <w:spacing w:line="245" w:lineRule="exact"/>
              <w:ind w:left="467"/>
              <w:rPr>
                <w:b/>
                <w:sz w:val="24"/>
              </w:rPr>
            </w:pPr>
            <w:r>
              <w:rPr>
                <w:b/>
                <w:sz w:val="24"/>
              </w:rPr>
              <w:t>OR</w:t>
            </w:r>
            <w:r>
              <w:rPr>
                <w:b/>
                <w:spacing w:val="-1"/>
                <w:sz w:val="24"/>
              </w:rPr>
              <w:t> </w:t>
            </w:r>
            <w:r>
              <w:rPr>
                <w:b/>
                <w:sz w:val="24"/>
              </w:rPr>
              <w:t>(95% </w:t>
            </w:r>
            <w:r>
              <w:rPr>
                <w:b/>
                <w:spacing w:val="-5"/>
                <w:sz w:val="24"/>
              </w:rPr>
              <w:t>CI)</w:t>
            </w:r>
          </w:p>
        </w:tc>
        <w:tc>
          <w:tcPr>
            <w:tcW w:w="1074" w:type="dxa"/>
            <w:vMerge/>
            <w:tcBorders>
              <w:top w:val="nil"/>
              <w:bottom w:val="single" w:sz="8" w:space="0" w:color="000000"/>
            </w:tcBorders>
          </w:tcPr>
          <w:p>
            <w:pPr>
              <w:rPr>
                <w:sz w:val="2"/>
                <w:szCs w:val="2"/>
              </w:rPr>
            </w:pPr>
          </w:p>
        </w:tc>
        <w:tc>
          <w:tcPr>
            <w:tcW w:w="2439" w:type="dxa"/>
            <w:tcBorders>
              <w:bottom w:val="single" w:sz="8" w:space="0" w:color="000000"/>
            </w:tcBorders>
          </w:tcPr>
          <w:p>
            <w:pPr>
              <w:pStyle w:val="TableParagraph"/>
              <w:spacing w:line="245" w:lineRule="exact"/>
              <w:ind w:left="54" w:right="2"/>
              <w:jc w:val="center"/>
              <w:rPr>
                <w:b/>
                <w:sz w:val="24"/>
              </w:rPr>
            </w:pPr>
            <w:r>
              <w:rPr>
                <w:b/>
                <w:sz w:val="24"/>
              </w:rPr>
              <w:t>OR</w:t>
            </w:r>
            <w:r>
              <w:rPr>
                <w:b/>
                <w:spacing w:val="-1"/>
                <w:sz w:val="24"/>
              </w:rPr>
              <w:t> </w:t>
            </w:r>
            <w:r>
              <w:rPr>
                <w:b/>
                <w:sz w:val="24"/>
              </w:rPr>
              <w:t>(95% </w:t>
            </w:r>
            <w:r>
              <w:rPr>
                <w:b/>
                <w:spacing w:val="-5"/>
                <w:sz w:val="24"/>
              </w:rPr>
              <w:t>CI)</w:t>
            </w:r>
          </w:p>
        </w:tc>
        <w:tc>
          <w:tcPr>
            <w:tcW w:w="897" w:type="dxa"/>
            <w:vMerge/>
            <w:tcBorders>
              <w:top w:val="nil"/>
              <w:bottom w:val="single" w:sz="8" w:space="0" w:color="000000"/>
            </w:tcBorders>
          </w:tcPr>
          <w:p>
            <w:pPr>
              <w:rPr>
                <w:sz w:val="2"/>
                <w:szCs w:val="2"/>
              </w:rPr>
            </w:pPr>
          </w:p>
        </w:tc>
      </w:tr>
      <w:tr>
        <w:trPr>
          <w:trHeight w:val="555" w:hRule="atLeast"/>
        </w:trPr>
        <w:tc>
          <w:tcPr>
            <w:tcW w:w="3411" w:type="dxa"/>
            <w:tcBorders>
              <w:top w:val="single" w:sz="8" w:space="0" w:color="000000"/>
            </w:tcBorders>
          </w:tcPr>
          <w:p>
            <w:pPr>
              <w:pStyle w:val="TableParagraph"/>
              <w:spacing w:line="276" w:lineRule="exact"/>
              <w:ind w:left="115"/>
              <w:rPr>
                <w:b/>
                <w:sz w:val="24"/>
              </w:rPr>
            </w:pPr>
            <w:r>
              <w:rPr>
                <w:b/>
                <w:sz w:val="24"/>
              </w:rPr>
              <w:t>Pressure</w:t>
            </w:r>
            <w:r>
              <w:rPr>
                <w:b/>
                <w:spacing w:val="-15"/>
                <w:sz w:val="24"/>
              </w:rPr>
              <w:t> </w:t>
            </w:r>
            <w:r>
              <w:rPr>
                <w:b/>
                <w:sz w:val="24"/>
              </w:rPr>
              <w:t>from</w:t>
            </w:r>
            <w:r>
              <w:rPr>
                <w:b/>
                <w:spacing w:val="-15"/>
                <w:sz w:val="24"/>
              </w:rPr>
              <w:t> </w:t>
            </w:r>
            <w:r>
              <w:rPr>
                <w:b/>
                <w:sz w:val="24"/>
              </w:rPr>
              <w:t>family </w:t>
            </w:r>
            <w:r>
              <w:rPr>
                <w:b/>
                <w:spacing w:val="-2"/>
                <w:sz w:val="24"/>
              </w:rPr>
              <w:t>members/friends</w:t>
            </w:r>
          </w:p>
        </w:tc>
        <w:tc>
          <w:tcPr>
            <w:tcW w:w="1964" w:type="dxa"/>
            <w:tcBorders>
              <w:top w:val="single" w:sz="8" w:space="0" w:color="000000"/>
            </w:tcBorders>
          </w:tcPr>
          <w:p>
            <w:pPr>
              <w:pStyle w:val="TableParagraph"/>
              <w:rPr>
                <w:sz w:val="22"/>
              </w:rPr>
            </w:pPr>
          </w:p>
        </w:tc>
        <w:tc>
          <w:tcPr>
            <w:tcW w:w="1805" w:type="dxa"/>
            <w:tcBorders>
              <w:top w:val="single" w:sz="8" w:space="0" w:color="000000"/>
            </w:tcBorders>
          </w:tcPr>
          <w:p>
            <w:pPr>
              <w:pStyle w:val="TableParagraph"/>
              <w:rPr>
                <w:sz w:val="22"/>
              </w:rPr>
            </w:pPr>
          </w:p>
        </w:tc>
        <w:tc>
          <w:tcPr>
            <w:tcW w:w="2391" w:type="dxa"/>
            <w:tcBorders>
              <w:top w:val="single" w:sz="8" w:space="0" w:color="000000"/>
            </w:tcBorders>
          </w:tcPr>
          <w:p>
            <w:pPr>
              <w:pStyle w:val="TableParagraph"/>
              <w:rPr>
                <w:sz w:val="22"/>
              </w:rPr>
            </w:pPr>
          </w:p>
        </w:tc>
        <w:tc>
          <w:tcPr>
            <w:tcW w:w="1074" w:type="dxa"/>
            <w:tcBorders>
              <w:top w:val="single" w:sz="8" w:space="0" w:color="000000"/>
            </w:tcBorders>
          </w:tcPr>
          <w:p>
            <w:pPr>
              <w:pStyle w:val="TableParagraph"/>
              <w:rPr>
                <w:sz w:val="22"/>
              </w:rPr>
            </w:pPr>
          </w:p>
        </w:tc>
        <w:tc>
          <w:tcPr>
            <w:tcW w:w="2439" w:type="dxa"/>
            <w:tcBorders>
              <w:top w:val="single" w:sz="8" w:space="0" w:color="000000"/>
            </w:tcBorders>
          </w:tcPr>
          <w:p>
            <w:pPr>
              <w:pStyle w:val="TableParagraph"/>
              <w:rPr>
                <w:sz w:val="22"/>
              </w:rPr>
            </w:pPr>
          </w:p>
        </w:tc>
        <w:tc>
          <w:tcPr>
            <w:tcW w:w="897" w:type="dxa"/>
            <w:tcBorders>
              <w:top w:val="single" w:sz="8" w:space="0" w:color="000000"/>
            </w:tcBorders>
          </w:tcPr>
          <w:p>
            <w:pPr>
              <w:pStyle w:val="TableParagraph"/>
              <w:spacing w:line="275" w:lineRule="exact"/>
              <w:ind w:left="56"/>
              <w:jc w:val="center"/>
              <w:rPr>
                <w:sz w:val="24"/>
              </w:rPr>
            </w:pPr>
            <w:r>
              <w:rPr>
                <w:spacing w:val="-2"/>
                <w:sz w:val="24"/>
              </w:rPr>
              <w:t>0.084</w:t>
            </w:r>
          </w:p>
        </w:tc>
      </w:tr>
      <w:tr>
        <w:trPr>
          <w:trHeight w:val="276" w:hRule="atLeast"/>
        </w:trPr>
        <w:tc>
          <w:tcPr>
            <w:tcW w:w="3411" w:type="dxa"/>
          </w:tcPr>
          <w:p>
            <w:pPr>
              <w:pStyle w:val="TableParagraph"/>
              <w:spacing w:line="256" w:lineRule="exact"/>
              <w:ind w:left="614"/>
              <w:rPr>
                <w:i/>
                <w:sz w:val="24"/>
              </w:rPr>
            </w:pPr>
            <w:r>
              <w:rPr>
                <w:i/>
                <w:spacing w:val="-5"/>
                <w:sz w:val="24"/>
              </w:rPr>
              <w:t>No</w:t>
            </w:r>
          </w:p>
        </w:tc>
        <w:tc>
          <w:tcPr>
            <w:tcW w:w="1964" w:type="dxa"/>
          </w:tcPr>
          <w:p>
            <w:pPr>
              <w:pStyle w:val="TableParagraph"/>
              <w:spacing w:line="256" w:lineRule="exact"/>
              <w:ind w:left="246" w:right="1"/>
              <w:jc w:val="center"/>
              <w:rPr>
                <w:sz w:val="24"/>
              </w:rPr>
            </w:pPr>
            <w:r>
              <w:rPr>
                <w:sz w:val="24"/>
              </w:rPr>
              <w:t>115 </w:t>
            </w:r>
            <w:r>
              <w:rPr>
                <w:spacing w:val="-2"/>
                <w:sz w:val="24"/>
              </w:rPr>
              <w:t>(95%)</w:t>
            </w:r>
          </w:p>
        </w:tc>
        <w:tc>
          <w:tcPr>
            <w:tcW w:w="1805" w:type="dxa"/>
          </w:tcPr>
          <w:p>
            <w:pPr>
              <w:pStyle w:val="TableParagraph"/>
              <w:spacing w:line="256" w:lineRule="exact"/>
              <w:ind w:left="3" w:right="106"/>
              <w:jc w:val="center"/>
              <w:rPr>
                <w:sz w:val="24"/>
              </w:rPr>
            </w:pPr>
            <w:r>
              <w:rPr>
                <w:sz w:val="24"/>
              </w:rPr>
              <w:t>8 </w:t>
            </w:r>
            <w:r>
              <w:rPr>
                <w:spacing w:val="-2"/>
                <w:sz w:val="24"/>
              </w:rPr>
              <w:t>(57%)</w:t>
            </w:r>
          </w:p>
        </w:tc>
        <w:tc>
          <w:tcPr>
            <w:tcW w:w="2391" w:type="dxa"/>
          </w:tcPr>
          <w:p>
            <w:pPr>
              <w:pStyle w:val="TableParagraph"/>
              <w:spacing w:line="256" w:lineRule="exact"/>
              <w:ind w:left="676"/>
              <w:rPr>
                <w:sz w:val="24"/>
              </w:rPr>
            </w:pPr>
            <w:r>
              <w:rPr>
                <w:spacing w:val="-2"/>
                <w:sz w:val="24"/>
              </w:rPr>
              <w:t>Reference</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2"/>
                <w:sz w:val="24"/>
              </w:rPr>
              <w:t>Reference</w:t>
            </w:r>
          </w:p>
        </w:tc>
        <w:tc>
          <w:tcPr>
            <w:tcW w:w="897" w:type="dxa"/>
          </w:tcPr>
          <w:p>
            <w:pPr>
              <w:pStyle w:val="TableParagraph"/>
              <w:rPr>
                <w:sz w:val="20"/>
              </w:rPr>
            </w:pPr>
          </w:p>
        </w:tc>
      </w:tr>
      <w:tr>
        <w:trPr>
          <w:trHeight w:val="276" w:hRule="atLeast"/>
        </w:trPr>
        <w:tc>
          <w:tcPr>
            <w:tcW w:w="3411" w:type="dxa"/>
          </w:tcPr>
          <w:p>
            <w:pPr>
              <w:pStyle w:val="TableParagraph"/>
              <w:spacing w:line="256" w:lineRule="exact"/>
              <w:ind w:left="614"/>
              <w:rPr>
                <w:i/>
                <w:sz w:val="24"/>
              </w:rPr>
            </w:pPr>
            <w:r>
              <w:rPr>
                <w:i/>
                <w:spacing w:val="-2"/>
                <w:sz w:val="24"/>
              </w:rPr>
              <w:t>Refused</w:t>
            </w:r>
          </w:p>
        </w:tc>
        <w:tc>
          <w:tcPr>
            <w:tcW w:w="1964" w:type="dxa"/>
          </w:tcPr>
          <w:p>
            <w:pPr>
              <w:pStyle w:val="TableParagraph"/>
              <w:spacing w:line="256" w:lineRule="exact"/>
              <w:ind w:left="246" w:right="1"/>
              <w:jc w:val="center"/>
              <w:rPr>
                <w:sz w:val="24"/>
              </w:rPr>
            </w:pPr>
            <w:r>
              <w:rPr>
                <w:sz w:val="24"/>
              </w:rPr>
              <w:t>2 </w:t>
            </w:r>
            <w:r>
              <w:rPr>
                <w:spacing w:val="-4"/>
                <w:sz w:val="24"/>
              </w:rPr>
              <w:t>(2%)</w:t>
            </w:r>
          </w:p>
        </w:tc>
        <w:tc>
          <w:tcPr>
            <w:tcW w:w="1805" w:type="dxa"/>
          </w:tcPr>
          <w:p>
            <w:pPr>
              <w:pStyle w:val="TableParagraph"/>
              <w:spacing w:line="256" w:lineRule="exact"/>
              <w:ind w:left="3" w:right="106"/>
              <w:jc w:val="center"/>
              <w:rPr>
                <w:sz w:val="24"/>
              </w:rPr>
            </w:pPr>
            <w:r>
              <w:rPr>
                <w:sz w:val="24"/>
              </w:rPr>
              <w:t>0 </w:t>
            </w:r>
            <w:r>
              <w:rPr>
                <w:spacing w:val="-4"/>
                <w:sz w:val="24"/>
              </w:rPr>
              <w:t>(0%)</w:t>
            </w:r>
          </w:p>
        </w:tc>
        <w:tc>
          <w:tcPr>
            <w:tcW w:w="2391" w:type="dxa"/>
          </w:tcPr>
          <w:p>
            <w:pPr>
              <w:pStyle w:val="TableParagraph"/>
              <w:spacing w:line="256" w:lineRule="exact"/>
              <w:ind w:right="66"/>
              <w:jc w:val="center"/>
              <w:rPr>
                <w:sz w:val="24"/>
              </w:rPr>
            </w:pPr>
            <w:r>
              <w:rPr>
                <w:spacing w:val="-10"/>
                <w:sz w:val="24"/>
              </w:rPr>
              <w:t>1</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10"/>
                <w:sz w:val="24"/>
              </w:rPr>
              <w:t>1</w:t>
            </w:r>
          </w:p>
        </w:tc>
        <w:tc>
          <w:tcPr>
            <w:tcW w:w="897" w:type="dxa"/>
          </w:tcPr>
          <w:p>
            <w:pPr>
              <w:pStyle w:val="TableParagraph"/>
              <w:rPr>
                <w:sz w:val="20"/>
              </w:rPr>
            </w:pPr>
          </w:p>
        </w:tc>
      </w:tr>
      <w:tr>
        <w:trPr>
          <w:trHeight w:val="275" w:hRule="atLeast"/>
        </w:trPr>
        <w:tc>
          <w:tcPr>
            <w:tcW w:w="3411" w:type="dxa"/>
          </w:tcPr>
          <w:p>
            <w:pPr>
              <w:pStyle w:val="TableParagraph"/>
              <w:spacing w:line="256" w:lineRule="exact"/>
              <w:ind w:left="614"/>
              <w:rPr>
                <w:i/>
                <w:sz w:val="24"/>
              </w:rPr>
            </w:pPr>
            <w:r>
              <w:rPr>
                <w:i/>
                <w:spacing w:val="-5"/>
                <w:sz w:val="24"/>
              </w:rPr>
              <w:t>Yes</w:t>
            </w:r>
          </w:p>
        </w:tc>
        <w:tc>
          <w:tcPr>
            <w:tcW w:w="1964" w:type="dxa"/>
          </w:tcPr>
          <w:p>
            <w:pPr>
              <w:pStyle w:val="TableParagraph"/>
              <w:spacing w:line="256" w:lineRule="exact"/>
              <w:ind w:left="246" w:right="1"/>
              <w:jc w:val="center"/>
              <w:rPr>
                <w:sz w:val="24"/>
              </w:rPr>
            </w:pPr>
            <w:r>
              <w:rPr>
                <w:sz w:val="24"/>
              </w:rPr>
              <w:t>4 </w:t>
            </w:r>
            <w:r>
              <w:rPr>
                <w:spacing w:val="-4"/>
                <w:sz w:val="24"/>
              </w:rPr>
              <w:t>(3%)</w:t>
            </w:r>
          </w:p>
        </w:tc>
        <w:tc>
          <w:tcPr>
            <w:tcW w:w="1805" w:type="dxa"/>
          </w:tcPr>
          <w:p>
            <w:pPr>
              <w:pStyle w:val="TableParagraph"/>
              <w:spacing w:line="256" w:lineRule="exact"/>
              <w:ind w:left="3" w:right="106"/>
              <w:jc w:val="center"/>
              <w:rPr>
                <w:sz w:val="24"/>
              </w:rPr>
            </w:pPr>
            <w:r>
              <w:rPr>
                <w:sz w:val="24"/>
              </w:rPr>
              <w:t>6 </w:t>
            </w:r>
            <w:r>
              <w:rPr>
                <w:spacing w:val="-2"/>
                <w:sz w:val="24"/>
              </w:rPr>
              <w:t>(43%)</w:t>
            </w:r>
          </w:p>
        </w:tc>
        <w:tc>
          <w:tcPr>
            <w:tcW w:w="2391" w:type="dxa"/>
          </w:tcPr>
          <w:p>
            <w:pPr>
              <w:pStyle w:val="TableParagraph"/>
              <w:spacing w:line="256" w:lineRule="exact"/>
              <w:ind w:right="209"/>
              <w:jc w:val="right"/>
              <w:rPr>
                <w:sz w:val="24"/>
              </w:rPr>
            </w:pPr>
            <w:r>
              <w:rPr>
                <w:sz w:val="24"/>
              </w:rPr>
              <w:t>13.80</w:t>
            </w:r>
            <w:r>
              <w:rPr>
                <w:spacing w:val="-2"/>
                <w:sz w:val="24"/>
              </w:rPr>
              <w:t> </w:t>
            </w:r>
            <w:r>
              <w:rPr>
                <w:sz w:val="24"/>
              </w:rPr>
              <w:t>(2.287-</w:t>
            </w:r>
            <w:r>
              <w:rPr>
                <w:spacing w:val="-2"/>
                <w:sz w:val="24"/>
              </w:rPr>
              <w:t>83.316)</w:t>
            </w:r>
          </w:p>
        </w:tc>
        <w:tc>
          <w:tcPr>
            <w:tcW w:w="1074" w:type="dxa"/>
          </w:tcPr>
          <w:p>
            <w:pPr>
              <w:pStyle w:val="TableParagraph"/>
              <w:spacing w:line="256" w:lineRule="exact"/>
              <w:ind w:left="64"/>
              <w:jc w:val="center"/>
              <w:rPr>
                <w:b/>
                <w:sz w:val="24"/>
              </w:rPr>
            </w:pPr>
            <w:r>
              <w:rPr>
                <w:b/>
                <w:spacing w:val="-2"/>
                <w:sz w:val="24"/>
              </w:rPr>
              <w:t>0.004</w:t>
            </w:r>
          </w:p>
        </w:tc>
        <w:tc>
          <w:tcPr>
            <w:tcW w:w="2439" w:type="dxa"/>
          </w:tcPr>
          <w:p>
            <w:pPr>
              <w:pStyle w:val="TableParagraph"/>
              <w:spacing w:line="256" w:lineRule="exact"/>
              <w:ind w:left="226"/>
              <w:rPr>
                <w:sz w:val="24"/>
              </w:rPr>
            </w:pPr>
            <w:r>
              <w:rPr>
                <w:sz w:val="24"/>
              </w:rPr>
              <w:t>13.18</w:t>
            </w:r>
            <w:r>
              <w:rPr>
                <w:spacing w:val="-2"/>
                <w:sz w:val="24"/>
              </w:rPr>
              <w:t> </w:t>
            </w:r>
            <w:r>
              <w:rPr>
                <w:sz w:val="24"/>
              </w:rPr>
              <w:t>(2.069-</w:t>
            </w:r>
            <w:r>
              <w:rPr>
                <w:spacing w:val="-2"/>
                <w:sz w:val="24"/>
              </w:rPr>
              <w:t>84.009)</w:t>
            </w:r>
          </w:p>
        </w:tc>
        <w:tc>
          <w:tcPr>
            <w:tcW w:w="897" w:type="dxa"/>
          </w:tcPr>
          <w:p>
            <w:pPr>
              <w:pStyle w:val="TableParagraph"/>
              <w:spacing w:line="256" w:lineRule="exact"/>
              <w:ind w:left="56"/>
              <w:jc w:val="center"/>
              <w:rPr>
                <w:b/>
                <w:sz w:val="24"/>
              </w:rPr>
            </w:pPr>
            <w:r>
              <w:rPr>
                <w:b/>
                <w:spacing w:val="-2"/>
                <w:sz w:val="24"/>
              </w:rPr>
              <w:t>0.006</w:t>
            </w:r>
          </w:p>
        </w:tc>
      </w:tr>
      <w:tr>
        <w:trPr>
          <w:trHeight w:val="276" w:hRule="atLeast"/>
        </w:trPr>
        <w:tc>
          <w:tcPr>
            <w:tcW w:w="3411" w:type="dxa"/>
          </w:tcPr>
          <w:p>
            <w:pPr>
              <w:pStyle w:val="TableParagraph"/>
              <w:spacing w:line="256" w:lineRule="exact"/>
              <w:ind w:left="115"/>
              <w:rPr>
                <w:b/>
                <w:sz w:val="24"/>
              </w:rPr>
            </w:pPr>
            <w:r>
              <w:rPr>
                <w:b/>
                <w:sz w:val="24"/>
              </w:rPr>
              <w:t>State</w:t>
            </w:r>
            <w:r>
              <w:rPr>
                <w:b/>
                <w:spacing w:val="-4"/>
                <w:sz w:val="24"/>
              </w:rPr>
              <w:t> </w:t>
            </w:r>
            <w:r>
              <w:rPr>
                <w:b/>
                <w:sz w:val="24"/>
              </w:rPr>
              <w:t>complication</w:t>
            </w:r>
            <w:r>
              <w:rPr>
                <w:b/>
                <w:spacing w:val="-1"/>
                <w:sz w:val="24"/>
              </w:rPr>
              <w:t> </w:t>
            </w:r>
            <w:r>
              <w:rPr>
                <w:b/>
                <w:sz w:val="24"/>
              </w:rPr>
              <w:t>if</w:t>
            </w:r>
            <w:r>
              <w:rPr>
                <w:b/>
                <w:spacing w:val="-1"/>
                <w:sz w:val="24"/>
              </w:rPr>
              <w:t> </w:t>
            </w:r>
            <w:r>
              <w:rPr>
                <w:b/>
                <w:spacing w:val="-5"/>
                <w:sz w:val="24"/>
              </w:rPr>
              <w:t>any</w:t>
            </w:r>
          </w:p>
        </w:tc>
        <w:tc>
          <w:tcPr>
            <w:tcW w:w="1964" w:type="dxa"/>
          </w:tcPr>
          <w:p>
            <w:pPr>
              <w:pStyle w:val="TableParagraph"/>
              <w:rPr>
                <w:sz w:val="20"/>
              </w:rPr>
            </w:pPr>
          </w:p>
        </w:tc>
        <w:tc>
          <w:tcPr>
            <w:tcW w:w="1805" w:type="dxa"/>
          </w:tcPr>
          <w:p>
            <w:pPr>
              <w:pStyle w:val="TableParagraph"/>
              <w:rPr>
                <w:sz w:val="20"/>
              </w:rPr>
            </w:pPr>
          </w:p>
        </w:tc>
        <w:tc>
          <w:tcPr>
            <w:tcW w:w="2391" w:type="dxa"/>
          </w:tcPr>
          <w:p>
            <w:pPr>
              <w:pStyle w:val="TableParagraph"/>
              <w:rPr>
                <w:sz w:val="20"/>
              </w:rPr>
            </w:pPr>
          </w:p>
        </w:tc>
        <w:tc>
          <w:tcPr>
            <w:tcW w:w="1074" w:type="dxa"/>
          </w:tcPr>
          <w:p>
            <w:pPr>
              <w:pStyle w:val="TableParagraph"/>
              <w:rPr>
                <w:sz w:val="20"/>
              </w:rPr>
            </w:pPr>
          </w:p>
        </w:tc>
        <w:tc>
          <w:tcPr>
            <w:tcW w:w="2439" w:type="dxa"/>
          </w:tcPr>
          <w:p>
            <w:pPr>
              <w:pStyle w:val="TableParagraph"/>
              <w:rPr>
                <w:sz w:val="20"/>
              </w:rPr>
            </w:pPr>
          </w:p>
        </w:tc>
        <w:tc>
          <w:tcPr>
            <w:tcW w:w="897" w:type="dxa"/>
          </w:tcPr>
          <w:p>
            <w:pPr>
              <w:pStyle w:val="TableParagraph"/>
              <w:rPr>
                <w:sz w:val="20"/>
              </w:rPr>
            </w:pPr>
          </w:p>
        </w:tc>
      </w:tr>
      <w:tr>
        <w:trPr>
          <w:trHeight w:val="275" w:hRule="atLeast"/>
        </w:trPr>
        <w:tc>
          <w:tcPr>
            <w:tcW w:w="3411" w:type="dxa"/>
          </w:tcPr>
          <w:p>
            <w:pPr>
              <w:pStyle w:val="TableParagraph"/>
              <w:spacing w:line="256" w:lineRule="exact"/>
              <w:ind w:left="314"/>
              <w:rPr>
                <w:i/>
                <w:sz w:val="24"/>
              </w:rPr>
            </w:pPr>
            <w:r>
              <w:rPr>
                <w:i/>
                <w:sz w:val="24"/>
              </w:rPr>
              <w:t>Baby</w:t>
            </w:r>
            <w:r>
              <w:rPr>
                <w:i/>
                <w:spacing w:val="-5"/>
                <w:sz w:val="24"/>
              </w:rPr>
              <w:t> </w:t>
            </w:r>
            <w:r>
              <w:rPr>
                <w:i/>
                <w:sz w:val="24"/>
              </w:rPr>
              <w:t>difficulty</w:t>
            </w:r>
            <w:r>
              <w:rPr>
                <w:i/>
                <w:spacing w:val="-1"/>
                <w:sz w:val="24"/>
              </w:rPr>
              <w:t> </w:t>
            </w:r>
            <w:r>
              <w:rPr>
                <w:i/>
                <w:sz w:val="24"/>
              </w:rPr>
              <w:t>in </w:t>
            </w:r>
            <w:r>
              <w:rPr>
                <w:i/>
                <w:spacing w:val="-2"/>
                <w:sz w:val="24"/>
              </w:rPr>
              <w:t>breathing</w:t>
            </w:r>
          </w:p>
        </w:tc>
        <w:tc>
          <w:tcPr>
            <w:tcW w:w="1964" w:type="dxa"/>
          </w:tcPr>
          <w:p>
            <w:pPr>
              <w:pStyle w:val="TableParagraph"/>
              <w:spacing w:line="256" w:lineRule="exact"/>
              <w:ind w:left="246" w:right="1"/>
              <w:jc w:val="center"/>
              <w:rPr>
                <w:sz w:val="24"/>
              </w:rPr>
            </w:pPr>
            <w:r>
              <w:rPr>
                <w:sz w:val="24"/>
              </w:rPr>
              <w:t>4 </w:t>
            </w:r>
            <w:r>
              <w:rPr>
                <w:spacing w:val="-4"/>
                <w:sz w:val="24"/>
              </w:rPr>
              <w:t>(3%)</w:t>
            </w:r>
          </w:p>
        </w:tc>
        <w:tc>
          <w:tcPr>
            <w:tcW w:w="1805" w:type="dxa"/>
          </w:tcPr>
          <w:p>
            <w:pPr>
              <w:pStyle w:val="TableParagraph"/>
              <w:spacing w:line="256" w:lineRule="exact"/>
              <w:ind w:right="106"/>
              <w:jc w:val="center"/>
              <w:rPr>
                <w:sz w:val="24"/>
              </w:rPr>
            </w:pPr>
            <w:r>
              <w:rPr>
                <w:sz w:val="24"/>
              </w:rPr>
              <w:t>1 </w:t>
            </w:r>
            <w:r>
              <w:rPr>
                <w:spacing w:val="-2"/>
                <w:sz w:val="24"/>
              </w:rPr>
              <w:t>(7.1%)</w:t>
            </w:r>
          </w:p>
        </w:tc>
        <w:tc>
          <w:tcPr>
            <w:tcW w:w="2391" w:type="dxa"/>
          </w:tcPr>
          <w:p>
            <w:pPr>
              <w:pStyle w:val="TableParagraph"/>
              <w:spacing w:line="256" w:lineRule="exact"/>
              <w:ind w:left="676"/>
              <w:rPr>
                <w:sz w:val="24"/>
              </w:rPr>
            </w:pPr>
            <w:r>
              <w:rPr>
                <w:spacing w:val="-2"/>
                <w:sz w:val="24"/>
              </w:rPr>
              <w:t>Reference</w:t>
            </w:r>
          </w:p>
        </w:tc>
        <w:tc>
          <w:tcPr>
            <w:tcW w:w="1074" w:type="dxa"/>
          </w:tcPr>
          <w:p>
            <w:pPr>
              <w:pStyle w:val="TableParagraph"/>
              <w:rPr>
                <w:sz w:val="20"/>
              </w:rPr>
            </w:pPr>
          </w:p>
        </w:tc>
        <w:tc>
          <w:tcPr>
            <w:tcW w:w="2439" w:type="dxa"/>
          </w:tcPr>
          <w:p>
            <w:pPr>
              <w:pStyle w:val="TableParagraph"/>
              <w:spacing w:line="256" w:lineRule="exact"/>
              <w:ind w:left="54" w:right="5"/>
              <w:jc w:val="center"/>
              <w:rPr>
                <w:sz w:val="24"/>
              </w:rPr>
            </w:pPr>
            <w:r>
              <w:rPr>
                <w:spacing w:val="-2"/>
                <w:sz w:val="24"/>
              </w:rPr>
              <w:t>Reference</w:t>
            </w:r>
          </w:p>
        </w:tc>
        <w:tc>
          <w:tcPr>
            <w:tcW w:w="897" w:type="dxa"/>
          </w:tcPr>
          <w:p>
            <w:pPr>
              <w:pStyle w:val="TableParagraph"/>
              <w:rPr>
                <w:sz w:val="20"/>
              </w:rPr>
            </w:pPr>
          </w:p>
        </w:tc>
      </w:tr>
      <w:tr>
        <w:trPr>
          <w:trHeight w:val="275" w:hRule="atLeast"/>
        </w:trPr>
        <w:tc>
          <w:tcPr>
            <w:tcW w:w="3411" w:type="dxa"/>
          </w:tcPr>
          <w:p>
            <w:pPr>
              <w:pStyle w:val="TableParagraph"/>
              <w:spacing w:line="256" w:lineRule="exact"/>
              <w:ind w:left="314"/>
              <w:rPr>
                <w:i/>
                <w:sz w:val="24"/>
              </w:rPr>
            </w:pPr>
            <w:r>
              <w:rPr>
                <w:i/>
                <w:sz w:val="24"/>
              </w:rPr>
              <w:t>High blood </w:t>
            </w:r>
            <w:r>
              <w:rPr>
                <w:i/>
                <w:spacing w:val="-2"/>
                <w:sz w:val="24"/>
              </w:rPr>
              <w:t>pressure</w:t>
            </w:r>
          </w:p>
        </w:tc>
        <w:tc>
          <w:tcPr>
            <w:tcW w:w="1964" w:type="dxa"/>
          </w:tcPr>
          <w:p>
            <w:pPr>
              <w:pStyle w:val="TableParagraph"/>
              <w:spacing w:line="256" w:lineRule="exact"/>
              <w:ind w:left="246" w:right="1"/>
              <w:jc w:val="center"/>
              <w:rPr>
                <w:sz w:val="24"/>
              </w:rPr>
            </w:pPr>
            <w:r>
              <w:rPr>
                <w:sz w:val="24"/>
              </w:rPr>
              <w:t>5 </w:t>
            </w:r>
            <w:r>
              <w:rPr>
                <w:spacing w:val="-4"/>
                <w:sz w:val="24"/>
              </w:rPr>
              <w:t>(4%)</w:t>
            </w:r>
          </w:p>
        </w:tc>
        <w:tc>
          <w:tcPr>
            <w:tcW w:w="1805" w:type="dxa"/>
          </w:tcPr>
          <w:p>
            <w:pPr>
              <w:pStyle w:val="TableParagraph"/>
              <w:spacing w:line="256" w:lineRule="exact"/>
              <w:ind w:left="3" w:right="106"/>
              <w:jc w:val="center"/>
              <w:rPr>
                <w:sz w:val="24"/>
              </w:rPr>
            </w:pPr>
            <w:r>
              <w:rPr>
                <w:sz w:val="24"/>
              </w:rPr>
              <w:t>2 </w:t>
            </w:r>
            <w:r>
              <w:rPr>
                <w:spacing w:val="-2"/>
                <w:sz w:val="24"/>
              </w:rPr>
              <w:t>(14%)</w:t>
            </w:r>
          </w:p>
        </w:tc>
        <w:tc>
          <w:tcPr>
            <w:tcW w:w="2391" w:type="dxa"/>
          </w:tcPr>
          <w:p>
            <w:pPr>
              <w:pStyle w:val="TableParagraph"/>
              <w:spacing w:line="256" w:lineRule="exact"/>
              <w:ind w:right="269"/>
              <w:jc w:val="right"/>
              <w:rPr>
                <w:sz w:val="24"/>
              </w:rPr>
            </w:pPr>
            <w:r>
              <w:rPr>
                <w:sz w:val="24"/>
              </w:rPr>
              <w:t>0.219</w:t>
            </w:r>
            <w:r>
              <w:rPr>
                <w:spacing w:val="-2"/>
                <w:sz w:val="24"/>
              </w:rPr>
              <w:t> </w:t>
            </w:r>
            <w:r>
              <w:rPr>
                <w:sz w:val="24"/>
              </w:rPr>
              <w:t>(0.007-</w:t>
            </w:r>
            <w:r>
              <w:rPr>
                <w:spacing w:val="-2"/>
                <w:sz w:val="24"/>
              </w:rPr>
              <w:t>6.513)</w:t>
            </w:r>
          </w:p>
        </w:tc>
        <w:tc>
          <w:tcPr>
            <w:tcW w:w="1074" w:type="dxa"/>
          </w:tcPr>
          <w:p>
            <w:pPr>
              <w:pStyle w:val="TableParagraph"/>
              <w:spacing w:line="256" w:lineRule="exact"/>
              <w:ind w:left="64"/>
              <w:jc w:val="center"/>
              <w:rPr>
                <w:sz w:val="24"/>
              </w:rPr>
            </w:pPr>
            <w:r>
              <w:rPr>
                <w:spacing w:val="-2"/>
                <w:sz w:val="24"/>
              </w:rPr>
              <w:t>0.380</w:t>
            </w:r>
          </w:p>
        </w:tc>
        <w:tc>
          <w:tcPr>
            <w:tcW w:w="2439" w:type="dxa"/>
          </w:tcPr>
          <w:p>
            <w:pPr>
              <w:pStyle w:val="TableParagraph"/>
              <w:spacing w:line="256" w:lineRule="exact"/>
              <w:ind w:left="226"/>
              <w:rPr>
                <w:sz w:val="24"/>
              </w:rPr>
            </w:pPr>
            <w:r>
              <w:rPr>
                <w:sz w:val="24"/>
              </w:rPr>
              <w:t>0.240</w:t>
            </w:r>
            <w:r>
              <w:rPr>
                <w:spacing w:val="-2"/>
                <w:sz w:val="24"/>
              </w:rPr>
              <w:t> </w:t>
            </w:r>
            <w:r>
              <w:rPr>
                <w:sz w:val="24"/>
              </w:rPr>
              <w:t>(0.005-</w:t>
            </w:r>
            <w:r>
              <w:rPr>
                <w:spacing w:val="-2"/>
                <w:sz w:val="24"/>
              </w:rPr>
              <w:t>12.083)</w:t>
            </w:r>
          </w:p>
        </w:tc>
        <w:tc>
          <w:tcPr>
            <w:tcW w:w="897" w:type="dxa"/>
          </w:tcPr>
          <w:p>
            <w:pPr>
              <w:pStyle w:val="TableParagraph"/>
              <w:spacing w:line="256" w:lineRule="exact"/>
              <w:ind w:left="56"/>
              <w:jc w:val="center"/>
              <w:rPr>
                <w:sz w:val="24"/>
              </w:rPr>
            </w:pPr>
            <w:r>
              <w:rPr>
                <w:spacing w:val="-2"/>
                <w:sz w:val="24"/>
              </w:rPr>
              <w:t>0.476</w:t>
            </w:r>
          </w:p>
        </w:tc>
      </w:tr>
      <w:tr>
        <w:trPr>
          <w:trHeight w:val="276" w:hRule="atLeast"/>
        </w:trPr>
        <w:tc>
          <w:tcPr>
            <w:tcW w:w="3411" w:type="dxa"/>
          </w:tcPr>
          <w:p>
            <w:pPr>
              <w:pStyle w:val="TableParagraph"/>
              <w:spacing w:line="256" w:lineRule="exact"/>
              <w:ind w:left="314"/>
              <w:rPr>
                <w:i/>
                <w:sz w:val="24"/>
              </w:rPr>
            </w:pPr>
            <w:r>
              <w:rPr>
                <w:i/>
                <w:sz w:val="24"/>
              </w:rPr>
              <w:t>Shortage</w:t>
            </w:r>
            <w:r>
              <w:rPr>
                <w:i/>
                <w:spacing w:val="-1"/>
                <w:sz w:val="24"/>
              </w:rPr>
              <w:t> </w:t>
            </w:r>
            <w:r>
              <w:rPr>
                <w:i/>
                <w:sz w:val="24"/>
              </w:rPr>
              <w:t>of </w:t>
            </w:r>
            <w:r>
              <w:rPr>
                <w:i/>
                <w:spacing w:val="-2"/>
                <w:sz w:val="24"/>
              </w:rPr>
              <w:t>blood</w:t>
            </w:r>
          </w:p>
        </w:tc>
        <w:tc>
          <w:tcPr>
            <w:tcW w:w="1964" w:type="dxa"/>
          </w:tcPr>
          <w:p>
            <w:pPr>
              <w:pStyle w:val="TableParagraph"/>
              <w:spacing w:line="256" w:lineRule="exact"/>
              <w:ind w:left="246" w:right="1"/>
              <w:jc w:val="center"/>
              <w:rPr>
                <w:sz w:val="24"/>
              </w:rPr>
            </w:pPr>
            <w:r>
              <w:rPr>
                <w:sz w:val="24"/>
              </w:rPr>
              <w:t>4 </w:t>
            </w:r>
            <w:r>
              <w:rPr>
                <w:spacing w:val="-4"/>
                <w:sz w:val="24"/>
              </w:rPr>
              <w:t>(3%)</w:t>
            </w:r>
          </w:p>
        </w:tc>
        <w:tc>
          <w:tcPr>
            <w:tcW w:w="1805" w:type="dxa"/>
          </w:tcPr>
          <w:p>
            <w:pPr>
              <w:pStyle w:val="TableParagraph"/>
              <w:spacing w:line="256" w:lineRule="exact"/>
              <w:ind w:left="3" w:right="106"/>
              <w:jc w:val="center"/>
              <w:rPr>
                <w:sz w:val="24"/>
              </w:rPr>
            </w:pPr>
            <w:r>
              <w:rPr>
                <w:sz w:val="24"/>
              </w:rPr>
              <w:t>2 </w:t>
            </w:r>
            <w:r>
              <w:rPr>
                <w:spacing w:val="-2"/>
                <w:sz w:val="24"/>
              </w:rPr>
              <w:t>(14%)</w:t>
            </w:r>
          </w:p>
        </w:tc>
        <w:tc>
          <w:tcPr>
            <w:tcW w:w="2391" w:type="dxa"/>
          </w:tcPr>
          <w:p>
            <w:pPr>
              <w:pStyle w:val="TableParagraph"/>
              <w:spacing w:line="256" w:lineRule="exact"/>
              <w:ind w:right="66"/>
              <w:jc w:val="center"/>
              <w:rPr>
                <w:sz w:val="24"/>
              </w:rPr>
            </w:pPr>
            <w:r>
              <w:rPr>
                <w:spacing w:val="-10"/>
                <w:sz w:val="24"/>
              </w:rPr>
              <w:t>1</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10"/>
                <w:sz w:val="24"/>
              </w:rPr>
              <w:t>1</w:t>
            </w:r>
          </w:p>
        </w:tc>
        <w:tc>
          <w:tcPr>
            <w:tcW w:w="897" w:type="dxa"/>
          </w:tcPr>
          <w:p>
            <w:pPr>
              <w:pStyle w:val="TableParagraph"/>
              <w:rPr>
                <w:sz w:val="20"/>
              </w:rPr>
            </w:pPr>
          </w:p>
        </w:tc>
      </w:tr>
      <w:tr>
        <w:trPr>
          <w:trHeight w:val="275" w:hRule="atLeast"/>
        </w:trPr>
        <w:tc>
          <w:tcPr>
            <w:tcW w:w="3411" w:type="dxa"/>
          </w:tcPr>
          <w:p>
            <w:pPr>
              <w:pStyle w:val="TableParagraph"/>
              <w:spacing w:line="256" w:lineRule="exact"/>
              <w:ind w:left="314"/>
              <w:rPr>
                <w:i/>
                <w:sz w:val="24"/>
              </w:rPr>
            </w:pPr>
            <w:r>
              <w:rPr>
                <w:i/>
                <w:sz w:val="24"/>
              </w:rPr>
              <w:t>Vaginal/Cervical</w:t>
            </w:r>
            <w:r>
              <w:rPr>
                <w:i/>
                <w:spacing w:val="-2"/>
                <w:sz w:val="24"/>
              </w:rPr>
              <w:t> </w:t>
            </w:r>
            <w:r>
              <w:rPr>
                <w:i/>
                <w:spacing w:val="-5"/>
                <w:sz w:val="24"/>
              </w:rPr>
              <w:t>cut</w:t>
            </w:r>
          </w:p>
        </w:tc>
        <w:tc>
          <w:tcPr>
            <w:tcW w:w="1964" w:type="dxa"/>
          </w:tcPr>
          <w:p>
            <w:pPr>
              <w:pStyle w:val="TableParagraph"/>
              <w:spacing w:line="256" w:lineRule="exact"/>
              <w:ind w:left="246" w:right="1"/>
              <w:jc w:val="center"/>
              <w:rPr>
                <w:sz w:val="24"/>
              </w:rPr>
            </w:pPr>
            <w:r>
              <w:rPr>
                <w:sz w:val="24"/>
              </w:rPr>
              <w:t>3 </w:t>
            </w:r>
            <w:r>
              <w:rPr>
                <w:spacing w:val="-4"/>
                <w:sz w:val="24"/>
              </w:rPr>
              <w:t>(3%)</w:t>
            </w:r>
          </w:p>
        </w:tc>
        <w:tc>
          <w:tcPr>
            <w:tcW w:w="1805" w:type="dxa"/>
          </w:tcPr>
          <w:p>
            <w:pPr>
              <w:pStyle w:val="TableParagraph"/>
              <w:spacing w:line="256" w:lineRule="exact"/>
              <w:ind w:left="3" w:right="106"/>
              <w:jc w:val="center"/>
              <w:rPr>
                <w:sz w:val="24"/>
              </w:rPr>
            </w:pPr>
            <w:r>
              <w:rPr>
                <w:sz w:val="24"/>
              </w:rPr>
              <w:t>0 </w:t>
            </w:r>
            <w:r>
              <w:rPr>
                <w:spacing w:val="-4"/>
                <w:sz w:val="24"/>
              </w:rPr>
              <w:t>(0%)</w:t>
            </w:r>
          </w:p>
        </w:tc>
        <w:tc>
          <w:tcPr>
            <w:tcW w:w="2391" w:type="dxa"/>
          </w:tcPr>
          <w:p>
            <w:pPr>
              <w:pStyle w:val="TableParagraph"/>
              <w:spacing w:line="256" w:lineRule="exact"/>
              <w:ind w:right="66"/>
              <w:jc w:val="center"/>
              <w:rPr>
                <w:sz w:val="24"/>
              </w:rPr>
            </w:pPr>
            <w:r>
              <w:rPr>
                <w:spacing w:val="-10"/>
                <w:sz w:val="24"/>
              </w:rPr>
              <w:t>1</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10"/>
                <w:sz w:val="24"/>
              </w:rPr>
              <w:t>1</w:t>
            </w:r>
          </w:p>
        </w:tc>
        <w:tc>
          <w:tcPr>
            <w:tcW w:w="897" w:type="dxa"/>
          </w:tcPr>
          <w:p>
            <w:pPr>
              <w:pStyle w:val="TableParagraph"/>
              <w:rPr>
                <w:sz w:val="20"/>
              </w:rPr>
            </w:pPr>
          </w:p>
        </w:tc>
      </w:tr>
      <w:tr>
        <w:trPr>
          <w:trHeight w:val="354" w:hRule="atLeast"/>
        </w:trPr>
        <w:tc>
          <w:tcPr>
            <w:tcW w:w="3411" w:type="dxa"/>
          </w:tcPr>
          <w:p>
            <w:pPr>
              <w:pStyle w:val="TableParagraph"/>
              <w:spacing w:line="271" w:lineRule="exact"/>
              <w:ind w:left="314"/>
              <w:rPr>
                <w:i/>
                <w:sz w:val="24"/>
              </w:rPr>
            </w:pPr>
            <w:r>
              <w:rPr>
                <w:i/>
                <w:spacing w:val="-4"/>
                <w:sz w:val="24"/>
              </w:rPr>
              <w:t>None</w:t>
            </w:r>
          </w:p>
        </w:tc>
        <w:tc>
          <w:tcPr>
            <w:tcW w:w="1964" w:type="dxa"/>
          </w:tcPr>
          <w:p>
            <w:pPr>
              <w:pStyle w:val="TableParagraph"/>
              <w:spacing w:line="271" w:lineRule="exact"/>
              <w:ind w:left="246" w:right="1"/>
              <w:jc w:val="center"/>
              <w:rPr>
                <w:sz w:val="24"/>
              </w:rPr>
            </w:pPr>
            <w:r>
              <w:rPr>
                <w:sz w:val="24"/>
              </w:rPr>
              <w:t>91</w:t>
            </w:r>
            <w:r>
              <w:rPr>
                <w:spacing w:val="-2"/>
                <w:sz w:val="24"/>
              </w:rPr>
              <w:t> (75%)</w:t>
            </w:r>
          </w:p>
        </w:tc>
        <w:tc>
          <w:tcPr>
            <w:tcW w:w="1805" w:type="dxa"/>
          </w:tcPr>
          <w:p>
            <w:pPr>
              <w:pStyle w:val="TableParagraph"/>
              <w:spacing w:line="271" w:lineRule="exact"/>
              <w:ind w:left="3" w:right="106"/>
              <w:jc w:val="center"/>
              <w:rPr>
                <w:sz w:val="24"/>
              </w:rPr>
            </w:pPr>
            <w:r>
              <w:rPr>
                <w:sz w:val="24"/>
              </w:rPr>
              <w:t>9 </w:t>
            </w:r>
            <w:r>
              <w:rPr>
                <w:spacing w:val="-2"/>
                <w:sz w:val="24"/>
              </w:rPr>
              <w:t>(64%)</w:t>
            </w:r>
          </w:p>
        </w:tc>
        <w:tc>
          <w:tcPr>
            <w:tcW w:w="2391" w:type="dxa"/>
          </w:tcPr>
          <w:p>
            <w:pPr>
              <w:pStyle w:val="TableParagraph"/>
              <w:spacing w:line="271" w:lineRule="exact"/>
              <w:ind w:right="269"/>
              <w:jc w:val="right"/>
              <w:rPr>
                <w:sz w:val="24"/>
              </w:rPr>
            </w:pPr>
            <w:r>
              <w:rPr>
                <w:sz w:val="24"/>
              </w:rPr>
              <w:t>0.183</w:t>
            </w:r>
            <w:r>
              <w:rPr>
                <w:spacing w:val="-2"/>
                <w:sz w:val="24"/>
              </w:rPr>
              <w:t> </w:t>
            </w:r>
            <w:r>
              <w:rPr>
                <w:sz w:val="24"/>
              </w:rPr>
              <w:t>(0.012-</w:t>
            </w:r>
            <w:r>
              <w:rPr>
                <w:spacing w:val="-2"/>
                <w:sz w:val="24"/>
              </w:rPr>
              <w:t>2.613)</w:t>
            </w:r>
          </w:p>
        </w:tc>
        <w:tc>
          <w:tcPr>
            <w:tcW w:w="1074" w:type="dxa"/>
          </w:tcPr>
          <w:p>
            <w:pPr>
              <w:pStyle w:val="TableParagraph"/>
              <w:spacing w:line="271" w:lineRule="exact"/>
              <w:ind w:left="64"/>
              <w:jc w:val="center"/>
              <w:rPr>
                <w:sz w:val="24"/>
              </w:rPr>
            </w:pPr>
            <w:r>
              <w:rPr>
                <w:spacing w:val="-2"/>
                <w:sz w:val="24"/>
              </w:rPr>
              <w:t>0.210</w:t>
            </w:r>
          </w:p>
        </w:tc>
        <w:tc>
          <w:tcPr>
            <w:tcW w:w="2439" w:type="dxa"/>
          </w:tcPr>
          <w:p>
            <w:pPr>
              <w:pStyle w:val="TableParagraph"/>
              <w:spacing w:line="271" w:lineRule="exact"/>
              <w:ind w:left="286"/>
              <w:rPr>
                <w:sz w:val="24"/>
              </w:rPr>
            </w:pPr>
            <w:r>
              <w:rPr>
                <w:sz w:val="24"/>
              </w:rPr>
              <w:t>0.207</w:t>
            </w:r>
            <w:r>
              <w:rPr>
                <w:spacing w:val="-2"/>
                <w:sz w:val="24"/>
              </w:rPr>
              <w:t> </w:t>
            </w:r>
            <w:r>
              <w:rPr>
                <w:sz w:val="24"/>
              </w:rPr>
              <w:t>(0.011-</w:t>
            </w:r>
            <w:r>
              <w:rPr>
                <w:spacing w:val="-2"/>
                <w:sz w:val="24"/>
              </w:rPr>
              <w:t>4.039)</w:t>
            </w:r>
          </w:p>
        </w:tc>
        <w:tc>
          <w:tcPr>
            <w:tcW w:w="897" w:type="dxa"/>
          </w:tcPr>
          <w:p>
            <w:pPr>
              <w:pStyle w:val="TableParagraph"/>
              <w:spacing w:line="271" w:lineRule="exact"/>
              <w:ind w:left="56"/>
              <w:jc w:val="center"/>
              <w:rPr>
                <w:sz w:val="24"/>
              </w:rPr>
            </w:pPr>
            <w:r>
              <w:rPr>
                <w:spacing w:val="-2"/>
                <w:sz w:val="24"/>
              </w:rPr>
              <w:t>0.293</w:t>
            </w:r>
          </w:p>
        </w:tc>
      </w:tr>
      <w:tr>
        <w:trPr>
          <w:trHeight w:val="708" w:hRule="atLeast"/>
        </w:trPr>
        <w:tc>
          <w:tcPr>
            <w:tcW w:w="3411" w:type="dxa"/>
          </w:tcPr>
          <w:p>
            <w:pPr>
              <w:pStyle w:val="TableParagraph"/>
              <w:spacing w:before="73"/>
              <w:ind w:left="314"/>
              <w:rPr>
                <w:i/>
                <w:sz w:val="24"/>
              </w:rPr>
            </w:pPr>
            <w:r>
              <w:rPr>
                <w:i/>
                <w:sz w:val="24"/>
              </w:rPr>
              <w:t>OTHERS</w:t>
            </w:r>
            <w:r>
              <w:rPr>
                <w:i/>
                <w:spacing w:val="-15"/>
                <w:sz w:val="24"/>
              </w:rPr>
              <w:t> </w:t>
            </w:r>
            <w:r>
              <w:rPr>
                <w:i/>
                <w:sz w:val="24"/>
              </w:rPr>
              <w:t>(Fibroids,</w:t>
            </w:r>
            <w:r>
              <w:rPr>
                <w:i/>
                <w:spacing w:val="-15"/>
                <w:sz w:val="24"/>
              </w:rPr>
              <w:t> </w:t>
            </w:r>
            <w:r>
              <w:rPr>
                <w:i/>
                <w:sz w:val="24"/>
              </w:rPr>
              <w:t>Anaemia, Bleeding, etc.)</w:t>
            </w:r>
          </w:p>
        </w:tc>
        <w:tc>
          <w:tcPr>
            <w:tcW w:w="1964" w:type="dxa"/>
          </w:tcPr>
          <w:p>
            <w:pPr>
              <w:pStyle w:val="TableParagraph"/>
              <w:spacing w:before="193"/>
              <w:ind w:left="246" w:right="1"/>
              <w:jc w:val="center"/>
              <w:rPr>
                <w:sz w:val="24"/>
              </w:rPr>
            </w:pPr>
            <w:r>
              <w:rPr>
                <w:sz w:val="24"/>
              </w:rPr>
              <w:t>14</w:t>
            </w:r>
            <w:r>
              <w:rPr>
                <w:spacing w:val="-2"/>
                <w:sz w:val="24"/>
              </w:rPr>
              <w:t> (12%)</w:t>
            </w:r>
          </w:p>
        </w:tc>
        <w:tc>
          <w:tcPr>
            <w:tcW w:w="1805" w:type="dxa"/>
          </w:tcPr>
          <w:p>
            <w:pPr>
              <w:pStyle w:val="TableParagraph"/>
              <w:spacing w:before="193"/>
              <w:ind w:left="3" w:right="106"/>
              <w:jc w:val="center"/>
              <w:rPr>
                <w:sz w:val="24"/>
              </w:rPr>
            </w:pPr>
            <w:r>
              <w:rPr>
                <w:sz w:val="24"/>
              </w:rPr>
              <w:t>0 </w:t>
            </w:r>
            <w:r>
              <w:rPr>
                <w:spacing w:val="-4"/>
                <w:sz w:val="24"/>
              </w:rPr>
              <w:t>(0%)</w:t>
            </w:r>
          </w:p>
        </w:tc>
        <w:tc>
          <w:tcPr>
            <w:tcW w:w="2391" w:type="dxa"/>
          </w:tcPr>
          <w:p>
            <w:pPr>
              <w:pStyle w:val="TableParagraph"/>
              <w:spacing w:before="193"/>
              <w:ind w:right="269"/>
              <w:jc w:val="right"/>
              <w:rPr>
                <w:sz w:val="24"/>
              </w:rPr>
            </w:pPr>
            <w:r>
              <w:rPr>
                <w:sz w:val="24"/>
              </w:rPr>
              <w:t>0.187</w:t>
            </w:r>
            <w:r>
              <w:rPr>
                <w:spacing w:val="-2"/>
                <w:sz w:val="24"/>
              </w:rPr>
              <w:t> </w:t>
            </w:r>
            <w:r>
              <w:rPr>
                <w:sz w:val="24"/>
              </w:rPr>
              <w:t>(0.007-</w:t>
            </w:r>
            <w:r>
              <w:rPr>
                <w:spacing w:val="-2"/>
                <w:sz w:val="24"/>
              </w:rPr>
              <w:t>4.823)</w:t>
            </w:r>
          </w:p>
        </w:tc>
        <w:tc>
          <w:tcPr>
            <w:tcW w:w="1074" w:type="dxa"/>
          </w:tcPr>
          <w:p>
            <w:pPr>
              <w:pStyle w:val="TableParagraph"/>
              <w:spacing w:before="212"/>
              <w:ind w:left="64"/>
              <w:jc w:val="center"/>
              <w:rPr>
                <w:sz w:val="24"/>
              </w:rPr>
            </w:pPr>
            <w:r>
              <w:rPr>
                <w:spacing w:val="-2"/>
                <w:sz w:val="24"/>
              </w:rPr>
              <w:t>0.312</w:t>
            </w:r>
          </w:p>
        </w:tc>
        <w:tc>
          <w:tcPr>
            <w:tcW w:w="2439" w:type="dxa"/>
          </w:tcPr>
          <w:p>
            <w:pPr>
              <w:pStyle w:val="TableParagraph"/>
              <w:spacing w:before="193"/>
              <w:ind w:left="286"/>
              <w:rPr>
                <w:sz w:val="24"/>
              </w:rPr>
            </w:pPr>
            <w:r>
              <w:rPr>
                <w:sz w:val="24"/>
              </w:rPr>
              <w:t>0.200</w:t>
            </w:r>
            <w:r>
              <w:rPr>
                <w:spacing w:val="-2"/>
                <w:sz w:val="24"/>
              </w:rPr>
              <w:t> </w:t>
            </w:r>
            <w:r>
              <w:rPr>
                <w:sz w:val="24"/>
              </w:rPr>
              <w:t>(0.006-</w:t>
            </w:r>
            <w:r>
              <w:rPr>
                <w:spacing w:val="-2"/>
                <w:sz w:val="24"/>
              </w:rPr>
              <w:t>6.260)</w:t>
            </w:r>
          </w:p>
        </w:tc>
        <w:tc>
          <w:tcPr>
            <w:tcW w:w="897" w:type="dxa"/>
          </w:tcPr>
          <w:p>
            <w:pPr>
              <w:pStyle w:val="TableParagraph"/>
              <w:spacing w:before="193"/>
              <w:ind w:left="56"/>
              <w:jc w:val="center"/>
              <w:rPr>
                <w:sz w:val="24"/>
              </w:rPr>
            </w:pPr>
            <w:r>
              <w:rPr>
                <w:spacing w:val="-4"/>
                <w:sz w:val="24"/>
              </w:rPr>
              <w:t>0.36</w:t>
            </w:r>
          </w:p>
        </w:tc>
      </w:tr>
      <w:tr>
        <w:trPr>
          <w:trHeight w:val="630" w:hRule="atLeast"/>
        </w:trPr>
        <w:tc>
          <w:tcPr>
            <w:tcW w:w="3411" w:type="dxa"/>
          </w:tcPr>
          <w:p>
            <w:pPr>
              <w:pStyle w:val="TableParagraph"/>
              <w:spacing w:line="270" w:lineRule="atLeast" w:before="58"/>
              <w:ind w:left="115"/>
              <w:rPr>
                <w:b/>
                <w:sz w:val="24"/>
              </w:rPr>
            </w:pPr>
            <w:r>
              <w:rPr>
                <w:b/>
                <w:sz w:val="24"/>
              </w:rPr>
              <w:t>Daily</w:t>
            </w:r>
            <w:r>
              <w:rPr>
                <w:b/>
                <w:spacing w:val="-10"/>
                <w:sz w:val="24"/>
              </w:rPr>
              <w:t> </w:t>
            </w:r>
            <w:r>
              <w:rPr>
                <w:b/>
                <w:sz w:val="24"/>
              </w:rPr>
              <w:t>hours</w:t>
            </w:r>
            <w:r>
              <w:rPr>
                <w:b/>
                <w:spacing w:val="-10"/>
                <w:sz w:val="24"/>
              </w:rPr>
              <w:t> </w:t>
            </w:r>
            <w:r>
              <w:rPr>
                <w:b/>
                <w:sz w:val="24"/>
              </w:rPr>
              <w:t>of</w:t>
            </w:r>
            <w:r>
              <w:rPr>
                <w:b/>
                <w:spacing w:val="-10"/>
                <w:sz w:val="24"/>
              </w:rPr>
              <w:t> </w:t>
            </w:r>
            <w:r>
              <w:rPr>
                <w:b/>
                <w:sz w:val="24"/>
              </w:rPr>
              <w:t>sleep</w:t>
            </w:r>
            <w:r>
              <w:rPr>
                <w:b/>
                <w:spacing w:val="-10"/>
                <w:sz w:val="24"/>
              </w:rPr>
              <w:t> </w:t>
            </w:r>
            <w:r>
              <w:rPr>
                <w:b/>
                <w:sz w:val="24"/>
              </w:rPr>
              <w:t>during postpartum period</w:t>
            </w:r>
          </w:p>
        </w:tc>
        <w:tc>
          <w:tcPr>
            <w:tcW w:w="1964" w:type="dxa"/>
          </w:tcPr>
          <w:p>
            <w:pPr>
              <w:pStyle w:val="TableParagraph"/>
              <w:rPr>
                <w:sz w:val="22"/>
              </w:rPr>
            </w:pPr>
          </w:p>
        </w:tc>
        <w:tc>
          <w:tcPr>
            <w:tcW w:w="1805" w:type="dxa"/>
          </w:tcPr>
          <w:p>
            <w:pPr>
              <w:pStyle w:val="TableParagraph"/>
              <w:rPr>
                <w:sz w:val="22"/>
              </w:rPr>
            </w:pPr>
          </w:p>
        </w:tc>
        <w:tc>
          <w:tcPr>
            <w:tcW w:w="2391" w:type="dxa"/>
          </w:tcPr>
          <w:p>
            <w:pPr>
              <w:pStyle w:val="TableParagraph"/>
              <w:rPr>
                <w:sz w:val="22"/>
              </w:rPr>
            </w:pPr>
          </w:p>
        </w:tc>
        <w:tc>
          <w:tcPr>
            <w:tcW w:w="1074" w:type="dxa"/>
          </w:tcPr>
          <w:p>
            <w:pPr>
              <w:pStyle w:val="TableParagraph"/>
              <w:rPr>
                <w:sz w:val="22"/>
              </w:rPr>
            </w:pPr>
          </w:p>
        </w:tc>
        <w:tc>
          <w:tcPr>
            <w:tcW w:w="2439" w:type="dxa"/>
          </w:tcPr>
          <w:p>
            <w:pPr>
              <w:pStyle w:val="TableParagraph"/>
              <w:rPr>
                <w:sz w:val="22"/>
              </w:rPr>
            </w:pPr>
          </w:p>
        </w:tc>
        <w:tc>
          <w:tcPr>
            <w:tcW w:w="897" w:type="dxa"/>
          </w:tcPr>
          <w:p>
            <w:pPr>
              <w:pStyle w:val="TableParagraph"/>
              <w:rPr>
                <w:sz w:val="22"/>
              </w:rPr>
            </w:pPr>
          </w:p>
        </w:tc>
      </w:tr>
      <w:tr>
        <w:trPr>
          <w:trHeight w:val="276" w:hRule="atLeast"/>
        </w:trPr>
        <w:tc>
          <w:tcPr>
            <w:tcW w:w="3411" w:type="dxa"/>
          </w:tcPr>
          <w:p>
            <w:pPr>
              <w:pStyle w:val="TableParagraph"/>
              <w:spacing w:line="256" w:lineRule="exact"/>
              <w:ind w:left="355"/>
              <w:rPr>
                <w:sz w:val="24"/>
              </w:rPr>
            </w:pPr>
            <w:r>
              <w:rPr>
                <w:sz w:val="24"/>
              </w:rPr>
              <w:t>&lt;</w:t>
            </w:r>
            <w:r>
              <w:rPr>
                <w:spacing w:val="-1"/>
                <w:sz w:val="24"/>
              </w:rPr>
              <w:t> </w:t>
            </w:r>
            <w:r>
              <w:rPr>
                <w:sz w:val="24"/>
              </w:rPr>
              <w:t>6 </w:t>
            </w:r>
            <w:r>
              <w:rPr>
                <w:spacing w:val="-2"/>
                <w:sz w:val="24"/>
              </w:rPr>
              <w:t>hours</w:t>
            </w:r>
          </w:p>
        </w:tc>
        <w:tc>
          <w:tcPr>
            <w:tcW w:w="1964" w:type="dxa"/>
          </w:tcPr>
          <w:p>
            <w:pPr>
              <w:pStyle w:val="TableParagraph"/>
              <w:spacing w:line="256" w:lineRule="exact"/>
              <w:ind w:left="246" w:right="1"/>
              <w:jc w:val="center"/>
              <w:rPr>
                <w:sz w:val="24"/>
              </w:rPr>
            </w:pPr>
            <w:r>
              <w:rPr>
                <w:sz w:val="24"/>
              </w:rPr>
              <w:t>66</w:t>
            </w:r>
            <w:r>
              <w:rPr>
                <w:spacing w:val="-2"/>
                <w:sz w:val="24"/>
              </w:rPr>
              <w:t> (55%)</w:t>
            </w:r>
          </w:p>
        </w:tc>
        <w:tc>
          <w:tcPr>
            <w:tcW w:w="1805" w:type="dxa"/>
          </w:tcPr>
          <w:p>
            <w:pPr>
              <w:pStyle w:val="TableParagraph"/>
              <w:spacing w:line="256" w:lineRule="exact"/>
              <w:ind w:left="3" w:right="106"/>
              <w:jc w:val="center"/>
              <w:rPr>
                <w:sz w:val="24"/>
              </w:rPr>
            </w:pPr>
            <w:r>
              <w:rPr>
                <w:sz w:val="24"/>
              </w:rPr>
              <w:t>10</w:t>
            </w:r>
            <w:r>
              <w:rPr>
                <w:spacing w:val="-2"/>
                <w:sz w:val="24"/>
              </w:rPr>
              <w:t> (71%)</w:t>
            </w:r>
          </w:p>
        </w:tc>
        <w:tc>
          <w:tcPr>
            <w:tcW w:w="2391" w:type="dxa"/>
          </w:tcPr>
          <w:p>
            <w:pPr>
              <w:pStyle w:val="TableParagraph"/>
              <w:spacing w:line="256" w:lineRule="exact"/>
              <w:ind w:left="676"/>
              <w:rPr>
                <w:sz w:val="24"/>
              </w:rPr>
            </w:pPr>
            <w:r>
              <w:rPr>
                <w:spacing w:val="-2"/>
                <w:sz w:val="24"/>
              </w:rPr>
              <w:t>Reference</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2"/>
                <w:sz w:val="24"/>
              </w:rPr>
              <w:t>Reference</w:t>
            </w:r>
          </w:p>
        </w:tc>
        <w:tc>
          <w:tcPr>
            <w:tcW w:w="897" w:type="dxa"/>
          </w:tcPr>
          <w:p>
            <w:pPr>
              <w:pStyle w:val="TableParagraph"/>
              <w:rPr>
                <w:sz w:val="20"/>
              </w:rPr>
            </w:pPr>
          </w:p>
        </w:tc>
      </w:tr>
      <w:tr>
        <w:trPr>
          <w:trHeight w:val="276" w:hRule="atLeast"/>
        </w:trPr>
        <w:tc>
          <w:tcPr>
            <w:tcW w:w="3411" w:type="dxa"/>
          </w:tcPr>
          <w:p>
            <w:pPr>
              <w:pStyle w:val="TableParagraph"/>
              <w:spacing w:line="256" w:lineRule="exact"/>
              <w:ind w:left="295"/>
              <w:rPr>
                <w:sz w:val="24"/>
              </w:rPr>
            </w:pPr>
            <w:r>
              <w:rPr>
                <w:sz w:val="24"/>
              </w:rPr>
              <w:t>6 </w:t>
            </w:r>
            <w:r>
              <w:rPr>
                <w:spacing w:val="-2"/>
                <w:sz w:val="24"/>
              </w:rPr>
              <w:t>hours</w:t>
            </w:r>
          </w:p>
        </w:tc>
        <w:tc>
          <w:tcPr>
            <w:tcW w:w="1964" w:type="dxa"/>
          </w:tcPr>
          <w:p>
            <w:pPr>
              <w:pStyle w:val="TableParagraph"/>
              <w:spacing w:line="256" w:lineRule="exact"/>
              <w:ind w:left="246" w:right="1"/>
              <w:jc w:val="center"/>
              <w:rPr>
                <w:sz w:val="24"/>
              </w:rPr>
            </w:pPr>
            <w:r>
              <w:rPr>
                <w:sz w:val="24"/>
              </w:rPr>
              <w:t>39</w:t>
            </w:r>
            <w:r>
              <w:rPr>
                <w:spacing w:val="-2"/>
                <w:sz w:val="24"/>
              </w:rPr>
              <w:t> (32%)</w:t>
            </w:r>
          </w:p>
        </w:tc>
        <w:tc>
          <w:tcPr>
            <w:tcW w:w="1805" w:type="dxa"/>
          </w:tcPr>
          <w:p>
            <w:pPr>
              <w:pStyle w:val="TableParagraph"/>
              <w:spacing w:line="256" w:lineRule="exact"/>
              <w:ind w:left="3" w:right="106"/>
              <w:jc w:val="center"/>
              <w:rPr>
                <w:sz w:val="24"/>
              </w:rPr>
            </w:pPr>
            <w:r>
              <w:rPr>
                <w:sz w:val="24"/>
              </w:rPr>
              <w:t>0 </w:t>
            </w:r>
            <w:r>
              <w:rPr>
                <w:spacing w:val="-4"/>
                <w:sz w:val="24"/>
              </w:rPr>
              <w:t>(0%)</w:t>
            </w:r>
          </w:p>
        </w:tc>
        <w:tc>
          <w:tcPr>
            <w:tcW w:w="2391" w:type="dxa"/>
          </w:tcPr>
          <w:p>
            <w:pPr>
              <w:pStyle w:val="TableParagraph"/>
              <w:spacing w:line="256" w:lineRule="exact"/>
              <w:ind w:right="66"/>
              <w:jc w:val="center"/>
              <w:rPr>
                <w:sz w:val="24"/>
              </w:rPr>
            </w:pPr>
            <w:r>
              <w:rPr>
                <w:spacing w:val="-10"/>
                <w:sz w:val="24"/>
              </w:rPr>
              <w:t>1</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10"/>
                <w:sz w:val="24"/>
              </w:rPr>
              <w:t>1</w:t>
            </w:r>
          </w:p>
        </w:tc>
        <w:tc>
          <w:tcPr>
            <w:tcW w:w="897" w:type="dxa"/>
          </w:tcPr>
          <w:p>
            <w:pPr>
              <w:pStyle w:val="TableParagraph"/>
              <w:rPr>
                <w:sz w:val="20"/>
              </w:rPr>
            </w:pPr>
          </w:p>
        </w:tc>
      </w:tr>
      <w:tr>
        <w:trPr>
          <w:trHeight w:val="276" w:hRule="atLeast"/>
        </w:trPr>
        <w:tc>
          <w:tcPr>
            <w:tcW w:w="3411" w:type="dxa"/>
          </w:tcPr>
          <w:p>
            <w:pPr>
              <w:pStyle w:val="TableParagraph"/>
              <w:spacing w:line="256" w:lineRule="exact"/>
              <w:ind w:left="295"/>
              <w:rPr>
                <w:sz w:val="24"/>
              </w:rPr>
            </w:pPr>
            <w:r>
              <w:rPr>
                <w:sz w:val="24"/>
              </w:rPr>
              <w:t>&gt;</w:t>
            </w:r>
            <w:r>
              <w:rPr>
                <w:spacing w:val="-1"/>
                <w:sz w:val="24"/>
              </w:rPr>
              <w:t> </w:t>
            </w:r>
            <w:r>
              <w:rPr>
                <w:sz w:val="24"/>
              </w:rPr>
              <w:t>6 </w:t>
            </w:r>
            <w:r>
              <w:rPr>
                <w:spacing w:val="-2"/>
                <w:sz w:val="24"/>
              </w:rPr>
              <w:t>hours</w:t>
            </w:r>
          </w:p>
        </w:tc>
        <w:tc>
          <w:tcPr>
            <w:tcW w:w="1964" w:type="dxa"/>
          </w:tcPr>
          <w:p>
            <w:pPr>
              <w:pStyle w:val="TableParagraph"/>
              <w:spacing w:line="256" w:lineRule="exact"/>
              <w:ind w:left="246" w:right="1"/>
              <w:jc w:val="center"/>
              <w:rPr>
                <w:sz w:val="24"/>
              </w:rPr>
            </w:pPr>
            <w:r>
              <w:rPr>
                <w:sz w:val="24"/>
              </w:rPr>
              <w:t>16</w:t>
            </w:r>
            <w:r>
              <w:rPr>
                <w:spacing w:val="-2"/>
                <w:sz w:val="24"/>
              </w:rPr>
              <w:t> (13%)</w:t>
            </w:r>
          </w:p>
        </w:tc>
        <w:tc>
          <w:tcPr>
            <w:tcW w:w="1805" w:type="dxa"/>
          </w:tcPr>
          <w:p>
            <w:pPr>
              <w:pStyle w:val="TableParagraph"/>
              <w:spacing w:line="256" w:lineRule="exact"/>
              <w:ind w:left="3" w:right="106"/>
              <w:jc w:val="center"/>
              <w:rPr>
                <w:sz w:val="24"/>
              </w:rPr>
            </w:pPr>
            <w:r>
              <w:rPr>
                <w:sz w:val="24"/>
              </w:rPr>
              <w:t>4 </w:t>
            </w:r>
            <w:r>
              <w:rPr>
                <w:spacing w:val="-2"/>
                <w:sz w:val="24"/>
              </w:rPr>
              <w:t>(29%)</w:t>
            </w:r>
          </w:p>
        </w:tc>
        <w:tc>
          <w:tcPr>
            <w:tcW w:w="2391" w:type="dxa"/>
          </w:tcPr>
          <w:p>
            <w:pPr>
              <w:pStyle w:val="TableParagraph"/>
              <w:spacing w:line="256" w:lineRule="exact"/>
              <w:ind w:right="269"/>
              <w:jc w:val="right"/>
              <w:rPr>
                <w:sz w:val="24"/>
              </w:rPr>
            </w:pPr>
            <w:r>
              <w:rPr>
                <w:sz w:val="24"/>
              </w:rPr>
              <w:t>0.802</w:t>
            </w:r>
            <w:r>
              <w:rPr>
                <w:spacing w:val="-2"/>
                <w:sz w:val="24"/>
              </w:rPr>
              <w:t> </w:t>
            </w:r>
            <w:r>
              <w:rPr>
                <w:sz w:val="24"/>
              </w:rPr>
              <w:t>(0.137-</w:t>
            </w:r>
            <w:r>
              <w:rPr>
                <w:spacing w:val="-2"/>
                <w:sz w:val="24"/>
              </w:rPr>
              <w:t>5.677)</w:t>
            </w:r>
          </w:p>
        </w:tc>
        <w:tc>
          <w:tcPr>
            <w:tcW w:w="1074" w:type="dxa"/>
          </w:tcPr>
          <w:p>
            <w:pPr>
              <w:pStyle w:val="TableParagraph"/>
              <w:spacing w:line="256" w:lineRule="exact"/>
              <w:ind w:left="64"/>
              <w:jc w:val="center"/>
              <w:rPr>
                <w:b/>
                <w:sz w:val="24"/>
              </w:rPr>
            </w:pPr>
            <w:r>
              <w:rPr>
                <w:b/>
                <w:spacing w:val="-2"/>
                <w:sz w:val="24"/>
              </w:rPr>
              <w:t>0.048</w:t>
            </w:r>
          </w:p>
        </w:tc>
        <w:tc>
          <w:tcPr>
            <w:tcW w:w="2439" w:type="dxa"/>
          </w:tcPr>
          <w:p>
            <w:pPr>
              <w:pStyle w:val="TableParagraph"/>
              <w:spacing w:line="256" w:lineRule="exact"/>
              <w:ind w:left="54" w:right="2"/>
              <w:jc w:val="center"/>
              <w:rPr>
                <w:sz w:val="24"/>
              </w:rPr>
            </w:pPr>
            <w:r>
              <w:rPr>
                <w:sz w:val="24"/>
              </w:rPr>
              <w:t>0.745</w:t>
            </w:r>
            <w:r>
              <w:rPr>
                <w:spacing w:val="-2"/>
                <w:sz w:val="24"/>
              </w:rPr>
              <w:t> </w:t>
            </w:r>
            <w:r>
              <w:rPr>
                <w:sz w:val="24"/>
              </w:rPr>
              <w:t>(0.020-</w:t>
            </w:r>
            <w:r>
              <w:rPr>
                <w:spacing w:val="-2"/>
                <w:sz w:val="24"/>
              </w:rPr>
              <w:t>6.615)</w:t>
            </w:r>
          </w:p>
        </w:tc>
        <w:tc>
          <w:tcPr>
            <w:tcW w:w="897" w:type="dxa"/>
          </w:tcPr>
          <w:p>
            <w:pPr>
              <w:pStyle w:val="TableParagraph"/>
              <w:spacing w:line="256" w:lineRule="exact"/>
              <w:ind w:left="56"/>
              <w:jc w:val="center"/>
              <w:rPr>
                <w:b/>
                <w:sz w:val="24"/>
              </w:rPr>
            </w:pPr>
            <w:r>
              <w:rPr>
                <w:b/>
                <w:spacing w:val="-2"/>
                <w:sz w:val="24"/>
              </w:rPr>
              <w:t>0.049</w:t>
            </w:r>
          </w:p>
        </w:tc>
      </w:tr>
      <w:tr>
        <w:trPr>
          <w:trHeight w:val="276" w:hRule="atLeast"/>
        </w:trPr>
        <w:tc>
          <w:tcPr>
            <w:tcW w:w="3411" w:type="dxa"/>
          </w:tcPr>
          <w:p>
            <w:pPr>
              <w:pStyle w:val="TableParagraph"/>
              <w:spacing w:line="256" w:lineRule="exact"/>
              <w:ind w:left="115"/>
              <w:rPr>
                <w:b/>
                <w:sz w:val="24"/>
              </w:rPr>
            </w:pPr>
            <w:r>
              <w:rPr>
                <w:b/>
                <w:sz w:val="24"/>
              </w:rPr>
              <w:t>Exercise</w:t>
            </w:r>
            <w:r>
              <w:rPr>
                <w:b/>
                <w:spacing w:val="-2"/>
                <w:sz w:val="24"/>
              </w:rPr>
              <w:t> </w:t>
            </w:r>
            <w:r>
              <w:rPr>
                <w:b/>
                <w:sz w:val="24"/>
              </w:rPr>
              <w:t>after</w:t>
            </w:r>
            <w:r>
              <w:rPr>
                <w:b/>
                <w:spacing w:val="-2"/>
                <w:sz w:val="24"/>
              </w:rPr>
              <w:t> </w:t>
            </w:r>
            <w:r>
              <w:rPr>
                <w:b/>
                <w:sz w:val="24"/>
              </w:rPr>
              <w:t>giving</w:t>
            </w:r>
            <w:r>
              <w:rPr>
                <w:b/>
                <w:spacing w:val="-1"/>
                <w:sz w:val="24"/>
              </w:rPr>
              <w:t> </w:t>
            </w:r>
            <w:r>
              <w:rPr>
                <w:b/>
                <w:spacing w:val="-2"/>
                <w:sz w:val="24"/>
              </w:rPr>
              <w:t>birth</w:t>
            </w:r>
          </w:p>
        </w:tc>
        <w:tc>
          <w:tcPr>
            <w:tcW w:w="1964" w:type="dxa"/>
          </w:tcPr>
          <w:p>
            <w:pPr>
              <w:pStyle w:val="TableParagraph"/>
              <w:rPr>
                <w:sz w:val="20"/>
              </w:rPr>
            </w:pPr>
          </w:p>
        </w:tc>
        <w:tc>
          <w:tcPr>
            <w:tcW w:w="1805" w:type="dxa"/>
          </w:tcPr>
          <w:p>
            <w:pPr>
              <w:pStyle w:val="TableParagraph"/>
              <w:rPr>
                <w:sz w:val="20"/>
              </w:rPr>
            </w:pPr>
          </w:p>
        </w:tc>
        <w:tc>
          <w:tcPr>
            <w:tcW w:w="2391" w:type="dxa"/>
          </w:tcPr>
          <w:p>
            <w:pPr>
              <w:pStyle w:val="TableParagraph"/>
              <w:rPr>
                <w:sz w:val="20"/>
              </w:rPr>
            </w:pPr>
          </w:p>
        </w:tc>
        <w:tc>
          <w:tcPr>
            <w:tcW w:w="1074" w:type="dxa"/>
          </w:tcPr>
          <w:p>
            <w:pPr>
              <w:pStyle w:val="TableParagraph"/>
              <w:rPr>
                <w:sz w:val="20"/>
              </w:rPr>
            </w:pPr>
          </w:p>
        </w:tc>
        <w:tc>
          <w:tcPr>
            <w:tcW w:w="2439" w:type="dxa"/>
          </w:tcPr>
          <w:p>
            <w:pPr>
              <w:pStyle w:val="TableParagraph"/>
              <w:rPr>
                <w:sz w:val="20"/>
              </w:rPr>
            </w:pPr>
          </w:p>
        </w:tc>
        <w:tc>
          <w:tcPr>
            <w:tcW w:w="897" w:type="dxa"/>
          </w:tcPr>
          <w:p>
            <w:pPr>
              <w:pStyle w:val="TableParagraph"/>
              <w:rPr>
                <w:sz w:val="20"/>
              </w:rPr>
            </w:pPr>
          </w:p>
        </w:tc>
      </w:tr>
      <w:tr>
        <w:trPr>
          <w:trHeight w:val="276" w:hRule="atLeast"/>
        </w:trPr>
        <w:tc>
          <w:tcPr>
            <w:tcW w:w="3411" w:type="dxa"/>
          </w:tcPr>
          <w:p>
            <w:pPr>
              <w:pStyle w:val="TableParagraph"/>
              <w:spacing w:line="256" w:lineRule="exact"/>
              <w:ind w:left="314"/>
              <w:rPr>
                <w:i/>
                <w:sz w:val="24"/>
              </w:rPr>
            </w:pPr>
            <w:r>
              <w:rPr>
                <w:i/>
                <w:sz w:val="24"/>
              </w:rPr>
              <w:t>Not at </w:t>
            </w:r>
            <w:r>
              <w:rPr>
                <w:i/>
                <w:spacing w:val="-5"/>
                <w:sz w:val="24"/>
              </w:rPr>
              <w:t>all</w:t>
            </w:r>
          </w:p>
        </w:tc>
        <w:tc>
          <w:tcPr>
            <w:tcW w:w="1964" w:type="dxa"/>
          </w:tcPr>
          <w:p>
            <w:pPr>
              <w:pStyle w:val="TableParagraph"/>
              <w:spacing w:line="256" w:lineRule="exact"/>
              <w:ind w:left="246" w:right="1"/>
              <w:jc w:val="center"/>
              <w:rPr>
                <w:sz w:val="24"/>
              </w:rPr>
            </w:pPr>
            <w:r>
              <w:rPr>
                <w:sz w:val="24"/>
              </w:rPr>
              <w:t>51</w:t>
            </w:r>
            <w:r>
              <w:rPr>
                <w:spacing w:val="-2"/>
                <w:sz w:val="24"/>
              </w:rPr>
              <w:t> (42%)</w:t>
            </w:r>
          </w:p>
        </w:tc>
        <w:tc>
          <w:tcPr>
            <w:tcW w:w="1805" w:type="dxa"/>
          </w:tcPr>
          <w:p>
            <w:pPr>
              <w:pStyle w:val="TableParagraph"/>
              <w:spacing w:line="256" w:lineRule="exact"/>
              <w:ind w:left="3" w:right="106"/>
              <w:jc w:val="center"/>
              <w:rPr>
                <w:sz w:val="24"/>
              </w:rPr>
            </w:pPr>
            <w:r>
              <w:rPr>
                <w:sz w:val="24"/>
              </w:rPr>
              <w:t>6 </w:t>
            </w:r>
            <w:r>
              <w:rPr>
                <w:spacing w:val="-2"/>
                <w:sz w:val="24"/>
              </w:rPr>
              <w:t>(43%)</w:t>
            </w:r>
          </w:p>
        </w:tc>
        <w:tc>
          <w:tcPr>
            <w:tcW w:w="2391" w:type="dxa"/>
          </w:tcPr>
          <w:p>
            <w:pPr>
              <w:pStyle w:val="TableParagraph"/>
              <w:spacing w:line="256" w:lineRule="exact"/>
              <w:ind w:left="676"/>
              <w:rPr>
                <w:sz w:val="24"/>
              </w:rPr>
            </w:pPr>
            <w:r>
              <w:rPr>
                <w:spacing w:val="-2"/>
                <w:sz w:val="24"/>
              </w:rPr>
              <w:t>Reference</w:t>
            </w:r>
          </w:p>
        </w:tc>
        <w:tc>
          <w:tcPr>
            <w:tcW w:w="1074" w:type="dxa"/>
          </w:tcPr>
          <w:p>
            <w:pPr>
              <w:pStyle w:val="TableParagraph"/>
              <w:rPr>
                <w:sz w:val="20"/>
              </w:rPr>
            </w:pPr>
          </w:p>
        </w:tc>
        <w:tc>
          <w:tcPr>
            <w:tcW w:w="2439" w:type="dxa"/>
          </w:tcPr>
          <w:p>
            <w:pPr>
              <w:pStyle w:val="TableParagraph"/>
              <w:spacing w:line="256" w:lineRule="exact"/>
              <w:ind w:left="54"/>
              <w:jc w:val="center"/>
              <w:rPr>
                <w:sz w:val="24"/>
              </w:rPr>
            </w:pPr>
            <w:r>
              <w:rPr>
                <w:spacing w:val="-2"/>
                <w:sz w:val="24"/>
              </w:rPr>
              <w:t>Reference</w:t>
            </w:r>
          </w:p>
        </w:tc>
        <w:tc>
          <w:tcPr>
            <w:tcW w:w="897" w:type="dxa"/>
          </w:tcPr>
          <w:p>
            <w:pPr>
              <w:pStyle w:val="TableParagraph"/>
              <w:rPr>
                <w:sz w:val="20"/>
              </w:rPr>
            </w:pPr>
          </w:p>
        </w:tc>
      </w:tr>
      <w:tr>
        <w:trPr>
          <w:trHeight w:val="275" w:hRule="atLeast"/>
        </w:trPr>
        <w:tc>
          <w:tcPr>
            <w:tcW w:w="3411" w:type="dxa"/>
          </w:tcPr>
          <w:p>
            <w:pPr>
              <w:pStyle w:val="TableParagraph"/>
              <w:spacing w:line="256" w:lineRule="exact"/>
              <w:ind w:left="314"/>
              <w:rPr>
                <w:i/>
                <w:sz w:val="24"/>
              </w:rPr>
            </w:pPr>
            <w:r>
              <w:rPr>
                <w:i/>
                <w:spacing w:val="-2"/>
                <w:sz w:val="24"/>
              </w:rPr>
              <w:t>Regular</w:t>
            </w:r>
          </w:p>
        </w:tc>
        <w:tc>
          <w:tcPr>
            <w:tcW w:w="1964" w:type="dxa"/>
          </w:tcPr>
          <w:p>
            <w:pPr>
              <w:pStyle w:val="TableParagraph"/>
              <w:spacing w:line="256" w:lineRule="exact"/>
              <w:ind w:left="246" w:right="1"/>
              <w:jc w:val="center"/>
              <w:rPr>
                <w:sz w:val="24"/>
              </w:rPr>
            </w:pPr>
            <w:r>
              <w:rPr>
                <w:sz w:val="24"/>
              </w:rPr>
              <w:t>38</w:t>
            </w:r>
            <w:r>
              <w:rPr>
                <w:spacing w:val="-2"/>
                <w:sz w:val="24"/>
              </w:rPr>
              <w:t> (32%)</w:t>
            </w:r>
          </w:p>
        </w:tc>
        <w:tc>
          <w:tcPr>
            <w:tcW w:w="1805" w:type="dxa"/>
          </w:tcPr>
          <w:p>
            <w:pPr>
              <w:pStyle w:val="TableParagraph"/>
              <w:spacing w:line="256" w:lineRule="exact"/>
              <w:ind w:right="106"/>
              <w:jc w:val="center"/>
              <w:rPr>
                <w:sz w:val="24"/>
              </w:rPr>
            </w:pPr>
            <w:r>
              <w:rPr>
                <w:sz w:val="24"/>
              </w:rPr>
              <w:t>1 </w:t>
            </w:r>
            <w:r>
              <w:rPr>
                <w:spacing w:val="-2"/>
                <w:sz w:val="24"/>
              </w:rPr>
              <w:t>(7.1%)</w:t>
            </w:r>
          </w:p>
        </w:tc>
        <w:tc>
          <w:tcPr>
            <w:tcW w:w="2391" w:type="dxa"/>
          </w:tcPr>
          <w:p>
            <w:pPr>
              <w:pStyle w:val="TableParagraph"/>
              <w:spacing w:line="256" w:lineRule="exact"/>
              <w:ind w:right="269"/>
              <w:jc w:val="right"/>
              <w:rPr>
                <w:sz w:val="24"/>
              </w:rPr>
            </w:pPr>
            <w:r>
              <w:rPr>
                <w:sz w:val="24"/>
              </w:rPr>
              <w:t>0.531</w:t>
            </w:r>
            <w:r>
              <w:rPr>
                <w:spacing w:val="-2"/>
                <w:sz w:val="24"/>
              </w:rPr>
              <w:t> </w:t>
            </w:r>
            <w:r>
              <w:rPr>
                <w:sz w:val="24"/>
              </w:rPr>
              <w:t>(0.049-</w:t>
            </w:r>
            <w:r>
              <w:rPr>
                <w:spacing w:val="-2"/>
                <w:sz w:val="24"/>
              </w:rPr>
              <w:t>5.667)</w:t>
            </w:r>
          </w:p>
        </w:tc>
        <w:tc>
          <w:tcPr>
            <w:tcW w:w="1074" w:type="dxa"/>
          </w:tcPr>
          <w:p>
            <w:pPr>
              <w:pStyle w:val="TableParagraph"/>
              <w:spacing w:line="256" w:lineRule="exact"/>
              <w:ind w:left="64"/>
              <w:jc w:val="center"/>
              <w:rPr>
                <w:sz w:val="24"/>
              </w:rPr>
            </w:pPr>
            <w:r>
              <w:rPr>
                <w:spacing w:val="-5"/>
                <w:sz w:val="24"/>
              </w:rPr>
              <w:t>0.6</w:t>
            </w:r>
          </w:p>
        </w:tc>
        <w:tc>
          <w:tcPr>
            <w:tcW w:w="2439" w:type="dxa"/>
          </w:tcPr>
          <w:p>
            <w:pPr>
              <w:pStyle w:val="TableParagraph"/>
              <w:spacing w:line="256" w:lineRule="exact"/>
              <w:ind w:left="346"/>
              <w:rPr>
                <w:sz w:val="24"/>
              </w:rPr>
            </w:pPr>
            <w:r>
              <w:rPr>
                <w:sz w:val="24"/>
              </w:rPr>
              <w:t>0.532</w:t>
            </w:r>
            <w:r>
              <w:rPr>
                <w:spacing w:val="-2"/>
                <w:sz w:val="24"/>
              </w:rPr>
              <w:t> </w:t>
            </w:r>
            <w:r>
              <w:rPr>
                <w:sz w:val="24"/>
              </w:rPr>
              <w:t>(0.05-</w:t>
            </w:r>
            <w:r>
              <w:rPr>
                <w:spacing w:val="-2"/>
                <w:sz w:val="24"/>
              </w:rPr>
              <w:t>5.696)</w:t>
            </w:r>
          </w:p>
        </w:tc>
        <w:tc>
          <w:tcPr>
            <w:tcW w:w="897" w:type="dxa"/>
          </w:tcPr>
          <w:p>
            <w:pPr>
              <w:pStyle w:val="TableParagraph"/>
              <w:spacing w:line="256" w:lineRule="exact"/>
              <w:ind w:left="56"/>
              <w:jc w:val="center"/>
              <w:rPr>
                <w:sz w:val="24"/>
              </w:rPr>
            </w:pPr>
            <w:r>
              <w:rPr>
                <w:spacing w:val="-5"/>
                <w:sz w:val="24"/>
              </w:rPr>
              <w:t>0.6</w:t>
            </w:r>
          </w:p>
        </w:tc>
      </w:tr>
      <w:tr>
        <w:trPr>
          <w:trHeight w:val="271" w:hRule="atLeast"/>
        </w:trPr>
        <w:tc>
          <w:tcPr>
            <w:tcW w:w="3411" w:type="dxa"/>
            <w:tcBorders>
              <w:bottom w:val="single" w:sz="4" w:space="0" w:color="000000"/>
            </w:tcBorders>
          </w:tcPr>
          <w:p>
            <w:pPr>
              <w:pStyle w:val="TableParagraph"/>
              <w:spacing w:line="252" w:lineRule="exact"/>
              <w:ind w:left="314"/>
              <w:rPr>
                <w:i/>
                <w:sz w:val="24"/>
              </w:rPr>
            </w:pPr>
            <w:r>
              <w:rPr>
                <w:i/>
                <w:spacing w:val="-2"/>
                <w:sz w:val="24"/>
              </w:rPr>
              <w:t>Sometimes</w:t>
            </w:r>
          </w:p>
        </w:tc>
        <w:tc>
          <w:tcPr>
            <w:tcW w:w="1964" w:type="dxa"/>
            <w:tcBorders>
              <w:bottom w:val="single" w:sz="4" w:space="0" w:color="000000"/>
            </w:tcBorders>
          </w:tcPr>
          <w:p>
            <w:pPr>
              <w:pStyle w:val="TableParagraph"/>
              <w:spacing w:line="252" w:lineRule="exact"/>
              <w:ind w:left="246" w:right="1"/>
              <w:jc w:val="center"/>
              <w:rPr>
                <w:sz w:val="24"/>
              </w:rPr>
            </w:pPr>
            <w:r>
              <w:rPr>
                <w:sz w:val="24"/>
              </w:rPr>
              <w:t>32</w:t>
            </w:r>
            <w:r>
              <w:rPr>
                <w:spacing w:val="-2"/>
                <w:sz w:val="24"/>
              </w:rPr>
              <w:t> (26%)</w:t>
            </w:r>
          </w:p>
        </w:tc>
        <w:tc>
          <w:tcPr>
            <w:tcW w:w="1805" w:type="dxa"/>
            <w:tcBorders>
              <w:bottom w:val="single" w:sz="4" w:space="0" w:color="000000"/>
            </w:tcBorders>
          </w:tcPr>
          <w:p>
            <w:pPr>
              <w:pStyle w:val="TableParagraph"/>
              <w:spacing w:line="252" w:lineRule="exact"/>
              <w:ind w:left="3" w:right="106"/>
              <w:jc w:val="center"/>
              <w:rPr>
                <w:sz w:val="24"/>
              </w:rPr>
            </w:pPr>
            <w:r>
              <w:rPr>
                <w:sz w:val="24"/>
              </w:rPr>
              <w:t>7 </w:t>
            </w:r>
            <w:r>
              <w:rPr>
                <w:spacing w:val="-2"/>
                <w:sz w:val="24"/>
              </w:rPr>
              <w:t>(50%)</w:t>
            </w:r>
          </w:p>
        </w:tc>
        <w:tc>
          <w:tcPr>
            <w:tcW w:w="2391" w:type="dxa"/>
            <w:tcBorders>
              <w:bottom w:val="single" w:sz="4" w:space="0" w:color="000000"/>
            </w:tcBorders>
          </w:tcPr>
          <w:p>
            <w:pPr>
              <w:pStyle w:val="TableParagraph"/>
              <w:spacing w:line="252" w:lineRule="exact"/>
              <w:ind w:right="269"/>
              <w:jc w:val="right"/>
              <w:rPr>
                <w:sz w:val="24"/>
              </w:rPr>
            </w:pPr>
            <w:r>
              <w:rPr>
                <w:sz w:val="24"/>
              </w:rPr>
              <w:t>2.191</w:t>
            </w:r>
            <w:r>
              <w:rPr>
                <w:spacing w:val="-2"/>
                <w:sz w:val="24"/>
              </w:rPr>
              <w:t> </w:t>
            </w:r>
            <w:r>
              <w:rPr>
                <w:sz w:val="24"/>
              </w:rPr>
              <w:t>(0.529-</w:t>
            </w:r>
            <w:r>
              <w:rPr>
                <w:spacing w:val="-2"/>
                <w:sz w:val="24"/>
              </w:rPr>
              <w:t>9.074)</w:t>
            </w:r>
          </w:p>
        </w:tc>
        <w:tc>
          <w:tcPr>
            <w:tcW w:w="1074" w:type="dxa"/>
            <w:tcBorders>
              <w:bottom w:val="single" w:sz="4" w:space="0" w:color="000000"/>
            </w:tcBorders>
          </w:tcPr>
          <w:p>
            <w:pPr>
              <w:pStyle w:val="TableParagraph"/>
              <w:spacing w:line="252" w:lineRule="exact"/>
              <w:ind w:left="64"/>
              <w:jc w:val="center"/>
              <w:rPr>
                <w:sz w:val="24"/>
              </w:rPr>
            </w:pPr>
            <w:r>
              <w:rPr>
                <w:spacing w:val="-2"/>
                <w:sz w:val="24"/>
              </w:rPr>
              <w:t>0.279</w:t>
            </w:r>
          </w:p>
        </w:tc>
        <w:tc>
          <w:tcPr>
            <w:tcW w:w="2439" w:type="dxa"/>
            <w:tcBorders>
              <w:bottom w:val="single" w:sz="4" w:space="0" w:color="000000"/>
            </w:tcBorders>
          </w:tcPr>
          <w:p>
            <w:pPr>
              <w:pStyle w:val="TableParagraph"/>
              <w:spacing w:line="252" w:lineRule="exact"/>
              <w:ind w:left="286"/>
              <w:rPr>
                <w:sz w:val="24"/>
              </w:rPr>
            </w:pPr>
            <w:r>
              <w:rPr>
                <w:sz w:val="24"/>
              </w:rPr>
              <w:t>2.213</w:t>
            </w:r>
            <w:r>
              <w:rPr>
                <w:spacing w:val="-2"/>
                <w:sz w:val="24"/>
              </w:rPr>
              <w:t> </w:t>
            </w:r>
            <w:r>
              <w:rPr>
                <w:sz w:val="24"/>
              </w:rPr>
              <w:t>(0.529-</w:t>
            </w:r>
            <w:r>
              <w:rPr>
                <w:spacing w:val="-2"/>
                <w:sz w:val="24"/>
              </w:rPr>
              <w:t>9.255)</w:t>
            </w:r>
          </w:p>
        </w:tc>
        <w:tc>
          <w:tcPr>
            <w:tcW w:w="897" w:type="dxa"/>
            <w:tcBorders>
              <w:bottom w:val="single" w:sz="4" w:space="0" w:color="000000"/>
            </w:tcBorders>
          </w:tcPr>
          <w:p>
            <w:pPr>
              <w:pStyle w:val="TableParagraph"/>
              <w:spacing w:line="252" w:lineRule="exact"/>
              <w:ind w:left="56"/>
              <w:jc w:val="center"/>
              <w:rPr>
                <w:sz w:val="24"/>
              </w:rPr>
            </w:pPr>
            <w:r>
              <w:rPr>
                <w:spacing w:val="-2"/>
                <w:sz w:val="24"/>
              </w:rPr>
              <w:t>0.277</w:t>
            </w:r>
          </w:p>
        </w:tc>
      </w:tr>
    </w:tbl>
    <w:p>
      <w:pPr>
        <w:spacing w:before="7"/>
        <w:ind w:left="23" w:right="0" w:firstLine="0"/>
        <w:jc w:val="left"/>
        <w:rPr>
          <w:b/>
          <w:sz w:val="24"/>
        </w:rPr>
      </w:pPr>
      <w:r>
        <w:rPr>
          <w:b/>
          <w:sz w:val="24"/>
        </w:rPr>
        <w:t>*p&lt;0.05;</w:t>
      </w:r>
      <w:r>
        <w:rPr>
          <w:b/>
          <w:spacing w:val="-2"/>
          <w:sz w:val="24"/>
        </w:rPr>
        <w:t> </w:t>
      </w:r>
      <w:r>
        <w:rPr>
          <w:b/>
          <w:sz w:val="24"/>
        </w:rPr>
        <w:t>OR=</w:t>
      </w:r>
      <w:r>
        <w:rPr>
          <w:b/>
          <w:spacing w:val="-1"/>
          <w:sz w:val="24"/>
        </w:rPr>
        <w:t> </w:t>
      </w:r>
      <w:r>
        <w:rPr>
          <w:b/>
          <w:sz w:val="24"/>
        </w:rPr>
        <w:t>odds</w:t>
      </w:r>
      <w:r>
        <w:rPr>
          <w:b/>
          <w:spacing w:val="-2"/>
          <w:sz w:val="24"/>
        </w:rPr>
        <w:t> </w:t>
      </w:r>
      <w:r>
        <w:rPr>
          <w:b/>
          <w:sz w:val="24"/>
        </w:rPr>
        <w:t>ratio;</w:t>
      </w:r>
      <w:r>
        <w:rPr>
          <w:b/>
          <w:spacing w:val="-1"/>
          <w:sz w:val="24"/>
        </w:rPr>
        <w:t> </w:t>
      </w:r>
      <w:r>
        <w:rPr>
          <w:b/>
          <w:sz w:val="24"/>
        </w:rPr>
        <w:t>CI=confidence</w:t>
      </w:r>
      <w:r>
        <w:rPr>
          <w:b/>
          <w:spacing w:val="-2"/>
          <w:sz w:val="24"/>
        </w:rPr>
        <w:t> interval</w:t>
      </w:r>
    </w:p>
    <w:p>
      <w:pPr>
        <w:spacing w:after="0"/>
        <w:jc w:val="left"/>
        <w:rPr>
          <w:b/>
          <w:sz w:val="24"/>
        </w:rPr>
        <w:sectPr>
          <w:footerReference w:type="default" r:id="rId14"/>
          <w:pgSz w:w="16840" w:h="11910" w:orient="landscape"/>
          <w:pgMar w:header="0" w:footer="1012" w:top="1000" w:bottom="1200" w:left="1417" w:right="1417"/>
        </w:sectPr>
      </w:pPr>
    </w:p>
    <w:p>
      <w:pPr>
        <w:pStyle w:val="Heading2"/>
        <w:numPr>
          <w:ilvl w:val="1"/>
          <w:numId w:val="22"/>
        </w:numPr>
        <w:tabs>
          <w:tab w:pos="732" w:val="left" w:leader="none"/>
        </w:tabs>
        <w:spacing w:line="240" w:lineRule="auto" w:before="61" w:after="0"/>
        <w:ind w:left="732" w:right="0" w:hanging="360"/>
        <w:jc w:val="both"/>
      </w:pPr>
      <w:bookmarkStart w:name="_bookmark75" w:id="76"/>
      <w:bookmarkEnd w:id="76"/>
      <w:r>
        <w:rPr>
          <w:b w:val="0"/>
        </w:rPr>
      </w:r>
      <w:r>
        <w:rPr/>
        <w:t>Chapter</w:t>
      </w:r>
      <w:r>
        <w:rPr>
          <w:spacing w:val="-2"/>
        </w:rPr>
        <w:t> summary</w:t>
      </w:r>
    </w:p>
    <w:p>
      <w:pPr>
        <w:pStyle w:val="BodyText"/>
        <w:spacing w:line="480" w:lineRule="auto" w:before="261"/>
        <w:ind w:left="372" w:right="226"/>
        <w:jc w:val="both"/>
      </w:pPr>
      <w:r>
        <w:rPr/>
        <w:t>In conclusion, the results in this research reveals that socio-demographic information, maternal and infant-related variables have a little and inconsequential role in the causes of postpartum depressive symptoms</w:t>
      </w:r>
      <w:r>
        <w:rPr>
          <w:spacing w:val="-10"/>
        </w:rPr>
        <w:t> </w:t>
      </w:r>
      <w:r>
        <w:rPr/>
        <w:t>in</w:t>
      </w:r>
      <w:r>
        <w:rPr>
          <w:spacing w:val="-12"/>
        </w:rPr>
        <w:t> </w:t>
      </w:r>
      <w:r>
        <w:rPr/>
        <w:t>new</w:t>
      </w:r>
      <w:r>
        <w:rPr>
          <w:spacing w:val="-11"/>
        </w:rPr>
        <w:t> </w:t>
      </w:r>
      <w:r>
        <w:rPr/>
        <w:t>mothers.</w:t>
      </w:r>
      <w:r>
        <w:rPr>
          <w:spacing w:val="-10"/>
        </w:rPr>
        <w:t> </w:t>
      </w:r>
      <w:r>
        <w:rPr/>
        <w:t>The</w:t>
      </w:r>
      <w:r>
        <w:rPr>
          <w:spacing w:val="-12"/>
        </w:rPr>
        <w:t> </w:t>
      </w:r>
      <w:r>
        <w:rPr/>
        <w:t>study</w:t>
      </w:r>
      <w:r>
        <w:rPr>
          <w:spacing w:val="-10"/>
        </w:rPr>
        <w:t> </w:t>
      </w:r>
      <w:r>
        <w:rPr/>
        <w:t>discovered</w:t>
      </w:r>
      <w:r>
        <w:rPr>
          <w:spacing w:val="-11"/>
        </w:rPr>
        <w:t> </w:t>
      </w:r>
      <w:r>
        <w:rPr/>
        <w:t>that</w:t>
      </w:r>
      <w:r>
        <w:rPr>
          <w:spacing w:val="-11"/>
        </w:rPr>
        <w:t> </w:t>
      </w:r>
      <w:r>
        <w:rPr/>
        <w:t>clinical,</w:t>
      </w:r>
      <w:r>
        <w:rPr>
          <w:spacing w:val="-10"/>
        </w:rPr>
        <w:t> </w:t>
      </w:r>
      <w:r>
        <w:rPr/>
        <w:t>lifestyle,</w:t>
      </w:r>
      <w:r>
        <w:rPr>
          <w:spacing w:val="-11"/>
        </w:rPr>
        <w:t> </w:t>
      </w:r>
      <w:r>
        <w:rPr/>
        <w:t>and</w:t>
      </w:r>
      <w:r>
        <w:rPr>
          <w:spacing w:val="-11"/>
        </w:rPr>
        <w:t> </w:t>
      </w:r>
      <w:r>
        <w:rPr/>
        <w:t>psychological</w:t>
      </w:r>
      <w:r>
        <w:rPr>
          <w:spacing w:val="-10"/>
        </w:rPr>
        <w:t> </w:t>
      </w:r>
      <w:r>
        <w:rPr/>
        <w:t>factors</w:t>
      </w:r>
      <w:r>
        <w:rPr>
          <w:spacing w:val="-11"/>
        </w:rPr>
        <w:t> </w:t>
      </w:r>
      <w:r>
        <w:rPr/>
        <w:t>such as women experiencing pressure from immediate family/friends, as well as daily hours of sleep after birth, were statistically significant determinants or causes of PPD among new mothers in Tamale Teaching Hospital. The results are discussed in the next chapter.</w:t>
      </w:r>
    </w:p>
    <w:p>
      <w:pPr>
        <w:pStyle w:val="BodyText"/>
        <w:spacing w:after="0" w:line="480" w:lineRule="auto"/>
        <w:jc w:val="both"/>
        <w:sectPr>
          <w:footerReference w:type="default" r:id="rId15"/>
          <w:pgSz w:w="11910" w:h="16840"/>
          <w:pgMar w:header="0" w:footer="1012" w:top="1480" w:bottom="1200" w:left="708" w:right="850"/>
          <w:pgNumType w:start="44"/>
        </w:sectPr>
      </w:pPr>
    </w:p>
    <w:p>
      <w:pPr>
        <w:pStyle w:val="Heading1"/>
        <w:spacing w:line="468" w:lineRule="auto" w:before="60"/>
        <w:ind w:left="3649" w:right="3504"/>
      </w:pPr>
      <w:bookmarkStart w:name="_bookmark76" w:id="77"/>
      <w:bookmarkEnd w:id="77"/>
      <w:r>
        <w:rPr>
          <w:b w:val="0"/>
        </w:rPr>
      </w:r>
      <w:r>
        <w:rPr/>
        <w:t>CHAPTER</w:t>
      </w:r>
      <w:r>
        <w:rPr>
          <w:spacing w:val="-15"/>
        </w:rPr>
        <w:t> </w:t>
      </w:r>
      <w:r>
        <w:rPr/>
        <w:t>FIVE </w:t>
      </w:r>
      <w:bookmarkStart w:name="_bookmark77" w:id="78"/>
      <w:bookmarkEnd w:id="78"/>
      <w:r>
        <w:rPr>
          <w:spacing w:val="-2"/>
        </w:rPr>
        <w:t>DISCUS</w:t>
      </w:r>
      <w:r>
        <w:rPr>
          <w:spacing w:val="-2"/>
        </w:rPr>
        <w:t>SION</w:t>
      </w:r>
    </w:p>
    <w:p>
      <w:pPr>
        <w:pStyle w:val="Heading2"/>
        <w:numPr>
          <w:ilvl w:val="1"/>
          <w:numId w:val="25"/>
        </w:numPr>
        <w:tabs>
          <w:tab w:pos="732" w:val="left" w:leader="none"/>
        </w:tabs>
        <w:spacing w:line="240" w:lineRule="auto" w:before="41" w:after="0"/>
        <w:ind w:left="732" w:right="0" w:hanging="360"/>
        <w:jc w:val="left"/>
      </w:pPr>
      <w:bookmarkStart w:name="_bookmark78" w:id="79"/>
      <w:bookmarkEnd w:id="79"/>
      <w:r>
        <w:rPr>
          <w:b w:val="0"/>
        </w:rPr>
      </w:r>
      <w:r>
        <w:rPr>
          <w:spacing w:val="-2"/>
        </w:rPr>
        <w:t>Introduction</w:t>
      </w:r>
    </w:p>
    <w:p>
      <w:pPr>
        <w:pStyle w:val="BodyText"/>
        <w:spacing w:line="480" w:lineRule="auto" w:before="261"/>
        <w:ind w:left="372" w:right="230"/>
        <w:jc w:val="both"/>
      </w:pPr>
      <w:r>
        <w:rPr/>
        <w:t>In this chapter, key findings revealed by this study are discussed in line with the other literature in order to appreciate research gaps identified by this research.</w:t>
      </w:r>
    </w:p>
    <w:p>
      <w:pPr>
        <w:pStyle w:val="BodyText"/>
      </w:pPr>
    </w:p>
    <w:p>
      <w:pPr>
        <w:pStyle w:val="BodyText"/>
      </w:pPr>
    </w:p>
    <w:p>
      <w:pPr>
        <w:pStyle w:val="BodyText"/>
        <w:spacing w:before="166"/>
      </w:pPr>
    </w:p>
    <w:p>
      <w:pPr>
        <w:pStyle w:val="Heading2"/>
        <w:numPr>
          <w:ilvl w:val="1"/>
          <w:numId w:val="25"/>
        </w:numPr>
        <w:tabs>
          <w:tab w:pos="732" w:val="left" w:leader="none"/>
        </w:tabs>
        <w:spacing w:line="240" w:lineRule="auto" w:before="1" w:after="0"/>
        <w:ind w:left="732" w:right="0" w:hanging="360"/>
        <w:jc w:val="left"/>
      </w:pPr>
      <w:bookmarkStart w:name="_bookmark79" w:id="80"/>
      <w:bookmarkEnd w:id="80"/>
      <w:r>
        <w:rPr>
          <w:b w:val="0"/>
        </w:rPr>
      </w:r>
      <w:r>
        <w:rPr/>
        <w:t>Characteristics</w:t>
      </w:r>
      <w:r>
        <w:rPr>
          <w:spacing w:val="-1"/>
        </w:rPr>
        <w:t> </w:t>
      </w:r>
      <w:r>
        <w:rPr/>
        <w:t>of</w:t>
      </w:r>
      <w:r>
        <w:rPr>
          <w:spacing w:val="-2"/>
        </w:rPr>
        <w:t> </w:t>
      </w:r>
      <w:r>
        <w:rPr/>
        <w:t>study </w:t>
      </w:r>
      <w:r>
        <w:rPr>
          <w:spacing w:val="-2"/>
        </w:rPr>
        <w:t>Participants</w:t>
      </w:r>
    </w:p>
    <w:p>
      <w:pPr>
        <w:pStyle w:val="BodyText"/>
        <w:spacing w:before="259"/>
        <w:ind w:left="372"/>
        <w:jc w:val="both"/>
      </w:pPr>
      <w:r>
        <w:rPr/>
        <w:t>The</w:t>
      </w:r>
      <w:r>
        <w:rPr>
          <w:spacing w:val="-17"/>
        </w:rPr>
        <w:t> </w:t>
      </w:r>
      <w:r>
        <w:rPr/>
        <w:t>study</w:t>
      </w:r>
      <w:r>
        <w:rPr>
          <w:spacing w:val="-12"/>
        </w:rPr>
        <w:t> </w:t>
      </w:r>
      <w:r>
        <w:rPr/>
        <w:t>found</w:t>
      </w:r>
      <w:r>
        <w:rPr>
          <w:spacing w:val="-14"/>
        </w:rPr>
        <w:t> </w:t>
      </w:r>
      <w:r>
        <w:rPr/>
        <w:t>the</w:t>
      </w:r>
      <w:r>
        <w:rPr>
          <w:spacing w:val="-13"/>
        </w:rPr>
        <w:t> </w:t>
      </w:r>
      <w:r>
        <w:rPr/>
        <w:t>mean</w:t>
      </w:r>
      <w:r>
        <w:rPr>
          <w:spacing w:val="-13"/>
        </w:rPr>
        <w:t> </w:t>
      </w:r>
      <w:r>
        <w:rPr/>
        <w:t>age</w:t>
      </w:r>
      <w:r>
        <w:rPr>
          <w:spacing w:val="-13"/>
        </w:rPr>
        <w:t> </w:t>
      </w:r>
      <w:r>
        <w:rPr/>
        <w:t>of</w:t>
      </w:r>
      <w:r>
        <w:rPr>
          <w:spacing w:val="-14"/>
        </w:rPr>
        <w:t> </w:t>
      </w:r>
      <w:r>
        <w:rPr/>
        <w:t>respondents</w:t>
      </w:r>
      <w:r>
        <w:rPr>
          <w:spacing w:val="-12"/>
        </w:rPr>
        <w:t> </w:t>
      </w:r>
      <w:r>
        <w:rPr/>
        <w:t>to</w:t>
      </w:r>
      <w:r>
        <w:rPr>
          <w:spacing w:val="-13"/>
        </w:rPr>
        <w:t> </w:t>
      </w:r>
      <w:r>
        <w:rPr/>
        <w:t>be</w:t>
      </w:r>
      <w:r>
        <w:rPr>
          <w:spacing w:val="-13"/>
        </w:rPr>
        <w:t> </w:t>
      </w:r>
      <w:r>
        <w:rPr/>
        <w:t>29.89</w:t>
      </w:r>
      <w:r>
        <w:rPr>
          <w:spacing w:val="-13"/>
        </w:rPr>
        <w:t> </w:t>
      </w:r>
      <w:r>
        <w:rPr/>
        <w:t>±</w:t>
      </w:r>
      <w:r>
        <w:rPr>
          <w:spacing w:val="-12"/>
        </w:rPr>
        <w:t> </w:t>
      </w:r>
      <w:r>
        <w:rPr/>
        <w:t>6.15</w:t>
      </w:r>
      <w:r>
        <w:rPr>
          <w:spacing w:val="-13"/>
        </w:rPr>
        <w:t> </w:t>
      </w:r>
      <w:r>
        <w:rPr/>
        <w:t>years,</w:t>
      </w:r>
      <w:r>
        <w:rPr>
          <w:spacing w:val="-13"/>
        </w:rPr>
        <w:t> </w:t>
      </w:r>
      <w:r>
        <w:rPr/>
        <w:t>and</w:t>
      </w:r>
      <w:r>
        <w:rPr>
          <w:spacing w:val="-13"/>
        </w:rPr>
        <w:t> </w:t>
      </w:r>
      <w:r>
        <w:rPr/>
        <w:t>71</w:t>
      </w:r>
      <w:r>
        <w:rPr>
          <w:spacing w:val="-12"/>
        </w:rPr>
        <w:t> </w:t>
      </w:r>
      <w:r>
        <w:rPr/>
        <w:t>respondents</w:t>
      </w:r>
      <w:r>
        <w:rPr>
          <w:spacing w:val="-12"/>
        </w:rPr>
        <w:t> </w:t>
      </w:r>
      <w:r>
        <w:rPr>
          <w:spacing w:val="-2"/>
        </w:rPr>
        <w:t>representing</w:t>
      </w:r>
    </w:p>
    <w:p>
      <w:pPr>
        <w:pStyle w:val="BodyText"/>
      </w:pPr>
    </w:p>
    <w:p>
      <w:pPr>
        <w:pStyle w:val="BodyText"/>
        <w:spacing w:line="480" w:lineRule="auto"/>
        <w:ind w:left="372" w:right="226"/>
        <w:jc w:val="both"/>
      </w:pPr>
      <w:r>
        <w:rPr/>
        <w:t>52.59 % were in the age bracket 21-30. Out of the 135 respondents, 130 (96.30%) were married, and 117</w:t>
      </w:r>
      <w:r>
        <w:rPr>
          <w:spacing w:val="-8"/>
        </w:rPr>
        <w:t> </w:t>
      </w:r>
      <w:r>
        <w:rPr/>
        <w:t>(86.67%)</w:t>
      </w:r>
      <w:r>
        <w:rPr>
          <w:spacing w:val="-9"/>
        </w:rPr>
        <w:t> </w:t>
      </w:r>
      <w:r>
        <w:rPr/>
        <w:t>were</w:t>
      </w:r>
      <w:r>
        <w:rPr>
          <w:spacing w:val="-9"/>
        </w:rPr>
        <w:t> </w:t>
      </w:r>
      <w:r>
        <w:rPr/>
        <w:t>affiliated</w:t>
      </w:r>
      <w:r>
        <w:rPr>
          <w:spacing w:val="-9"/>
        </w:rPr>
        <w:t> </w:t>
      </w:r>
      <w:r>
        <w:rPr/>
        <w:t>to</w:t>
      </w:r>
      <w:r>
        <w:rPr>
          <w:spacing w:val="-8"/>
        </w:rPr>
        <w:t> </w:t>
      </w:r>
      <w:r>
        <w:rPr/>
        <w:t>Islamic</w:t>
      </w:r>
      <w:r>
        <w:rPr>
          <w:spacing w:val="-7"/>
        </w:rPr>
        <w:t> </w:t>
      </w:r>
      <w:r>
        <w:rPr/>
        <w:t>religion.</w:t>
      </w:r>
      <w:r>
        <w:rPr>
          <w:spacing w:val="-8"/>
        </w:rPr>
        <w:t> </w:t>
      </w:r>
      <w:r>
        <w:rPr/>
        <w:t>Apart</w:t>
      </w:r>
      <w:r>
        <w:rPr>
          <w:spacing w:val="-9"/>
        </w:rPr>
        <w:t> </w:t>
      </w:r>
      <w:r>
        <w:rPr/>
        <w:t>from</w:t>
      </w:r>
      <w:r>
        <w:rPr>
          <w:spacing w:val="-8"/>
        </w:rPr>
        <w:t> </w:t>
      </w:r>
      <w:r>
        <w:rPr/>
        <w:t>30</w:t>
      </w:r>
      <w:r>
        <w:rPr>
          <w:spacing w:val="-8"/>
        </w:rPr>
        <w:t> </w:t>
      </w:r>
      <w:r>
        <w:rPr/>
        <w:t>(22.22%)</w:t>
      </w:r>
      <w:r>
        <w:rPr>
          <w:spacing w:val="-9"/>
        </w:rPr>
        <w:t> </w:t>
      </w:r>
      <w:r>
        <w:rPr/>
        <w:t>respondents,</w:t>
      </w:r>
      <w:r>
        <w:rPr>
          <w:spacing w:val="-8"/>
        </w:rPr>
        <w:t> </w:t>
      </w:r>
      <w:r>
        <w:rPr/>
        <w:t>all</w:t>
      </w:r>
      <w:r>
        <w:rPr>
          <w:spacing w:val="-8"/>
        </w:rPr>
        <w:t> </w:t>
      </w:r>
      <w:r>
        <w:rPr/>
        <w:t>respondents had attained a certain level of formal education. Traders formed the majority (37.04%) of the respondents, and 40.74% were members of household size greater than 10. This result is consistent with the socio-demographic results of a study by Anokye et al. (2018) who found average age of respondents to be 27 years, and more than half of the respondents were married. Also, in their study, more than half of the respondents have attained a certain level of formal education, and the majority were</w:t>
      </w:r>
      <w:r>
        <w:rPr>
          <w:spacing w:val="-9"/>
        </w:rPr>
        <w:t> </w:t>
      </w:r>
      <w:r>
        <w:rPr/>
        <w:t>not</w:t>
      </w:r>
      <w:r>
        <w:rPr>
          <w:spacing w:val="-9"/>
        </w:rPr>
        <w:t> </w:t>
      </w:r>
      <w:r>
        <w:rPr/>
        <w:t>employed</w:t>
      </w:r>
      <w:r>
        <w:rPr>
          <w:spacing w:val="-10"/>
        </w:rPr>
        <w:t> </w:t>
      </w:r>
      <w:r>
        <w:rPr/>
        <w:t>in</w:t>
      </w:r>
      <w:r>
        <w:rPr>
          <w:spacing w:val="-9"/>
        </w:rPr>
        <w:t> </w:t>
      </w:r>
      <w:r>
        <w:rPr/>
        <w:t>the</w:t>
      </w:r>
      <w:r>
        <w:rPr>
          <w:spacing w:val="-8"/>
        </w:rPr>
        <w:t> </w:t>
      </w:r>
      <w:r>
        <w:rPr/>
        <w:t>formal</w:t>
      </w:r>
      <w:r>
        <w:rPr>
          <w:spacing w:val="-10"/>
        </w:rPr>
        <w:t> </w:t>
      </w:r>
      <w:r>
        <w:rPr/>
        <w:t>sectors.</w:t>
      </w:r>
      <w:r>
        <w:rPr>
          <w:spacing w:val="-10"/>
        </w:rPr>
        <w:t> </w:t>
      </w:r>
      <w:r>
        <w:rPr/>
        <w:t>Likewise,</w:t>
      </w:r>
      <w:r>
        <w:rPr>
          <w:spacing w:val="-10"/>
        </w:rPr>
        <w:t> </w:t>
      </w:r>
      <w:r>
        <w:rPr/>
        <w:t>in</w:t>
      </w:r>
      <w:r>
        <w:rPr>
          <w:spacing w:val="-9"/>
        </w:rPr>
        <w:t> </w:t>
      </w:r>
      <w:r>
        <w:rPr/>
        <w:t>a</w:t>
      </w:r>
      <w:r>
        <w:rPr>
          <w:spacing w:val="-11"/>
        </w:rPr>
        <w:t> </w:t>
      </w:r>
      <w:r>
        <w:rPr/>
        <w:t>study</w:t>
      </w:r>
      <w:r>
        <w:rPr>
          <w:spacing w:val="-9"/>
        </w:rPr>
        <w:t> </w:t>
      </w:r>
      <w:r>
        <w:rPr/>
        <w:t>by</w:t>
      </w:r>
      <w:r>
        <w:rPr>
          <w:spacing w:val="-6"/>
        </w:rPr>
        <w:t> </w:t>
      </w:r>
      <w:r>
        <w:rPr/>
        <w:t>Sefogah</w:t>
      </w:r>
      <w:r>
        <w:rPr>
          <w:spacing w:val="-7"/>
        </w:rPr>
        <w:t> </w:t>
      </w:r>
      <w:r>
        <w:rPr/>
        <w:t>et</w:t>
      </w:r>
      <w:r>
        <w:rPr>
          <w:spacing w:val="-7"/>
        </w:rPr>
        <w:t> </w:t>
      </w:r>
      <w:r>
        <w:rPr/>
        <w:t>al.</w:t>
      </w:r>
      <w:r>
        <w:rPr>
          <w:spacing w:val="-9"/>
        </w:rPr>
        <w:t> </w:t>
      </w:r>
      <w:r>
        <w:rPr/>
        <w:t>(2020),</w:t>
      </w:r>
      <w:r>
        <w:rPr>
          <w:spacing w:val="-10"/>
        </w:rPr>
        <w:t> </w:t>
      </w:r>
      <w:r>
        <w:rPr/>
        <w:t>they</w:t>
      </w:r>
      <w:r>
        <w:rPr>
          <w:spacing w:val="-10"/>
        </w:rPr>
        <w:t> </w:t>
      </w:r>
      <w:r>
        <w:rPr/>
        <w:t>found</w:t>
      </w:r>
      <w:r>
        <w:rPr>
          <w:spacing w:val="-10"/>
        </w:rPr>
        <w:t> </w:t>
      </w:r>
      <w:r>
        <w:rPr/>
        <w:t>that most new</w:t>
      </w:r>
      <w:r>
        <w:rPr>
          <w:spacing w:val="-2"/>
        </w:rPr>
        <w:t> </w:t>
      </w:r>
      <w:r>
        <w:rPr/>
        <w:t>mothers</w:t>
      </w:r>
      <w:r>
        <w:rPr>
          <w:spacing w:val="-1"/>
        </w:rPr>
        <w:t> </w:t>
      </w:r>
      <w:r>
        <w:rPr/>
        <w:t>aged 20-34</w:t>
      </w:r>
      <w:r>
        <w:rPr>
          <w:spacing w:val="-1"/>
        </w:rPr>
        <w:t> </w:t>
      </w:r>
      <w:r>
        <w:rPr/>
        <w:t>years</w:t>
      </w:r>
      <w:r>
        <w:rPr>
          <w:spacing w:val="-1"/>
        </w:rPr>
        <w:t> </w:t>
      </w:r>
      <w:r>
        <w:rPr/>
        <w:t>old,</w:t>
      </w:r>
      <w:r>
        <w:rPr>
          <w:spacing w:val="-1"/>
        </w:rPr>
        <w:t> </w:t>
      </w:r>
      <w:r>
        <w:rPr/>
        <w:t>the</w:t>
      </w:r>
      <w:r>
        <w:rPr>
          <w:spacing w:val="-2"/>
        </w:rPr>
        <w:t> </w:t>
      </w:r>
      <w:r>
        <w:rPr/>
        <w:t>majority</w:t>
      </w:r>
      <w:r>
        <w:rPr>
          <w:spacing w:val="-1"/>
        </w:rPr>
        <w:t> </w:t>
      </w:r>
      <w:r>
        <w:rPr/>
        <w:t>of</w:t>
      </w:r>
      <w:r>
        <w:rPr>
          <w:spacing w:val="-2"/>
        </w:rPr>
        <w:t> </w:t>
      </w:r>
      <w:r>
        <w:rPr/>
        <w:t>respondents</w:t>
      </w:r>
      <w:r>
        <w:rPr>
          <w:spacing w:val="-1"/>
        </w:rPr>
        <w:t> </w:t>
      </w:r>
      <w:r>
        <w:rPr/>
        <w:t>were</w:t>
      </w:r>
      <w:r>
        <w:rPr>
          <w:spacing w:val="-1"/>
        </w:rPr>
        <w:t> </w:t>
      </w:r>
      <w:r>
        <w:rPr/>
        <w:t>married,</w:t>
      </w:r>
      <w:r>
        <w:rPr>
          <w:spacing w:val="-1"/>
        </w:rPr>
        <w:t> </w:t>
      </w:r>
      <w:r>
        <w:rPr/>
        <w:t>and</w:t>
      </w:r>
      <w:r>
        <w:rPr>
          <w:spacing w:val="-1"/>
        </w:rPr>
        <w:t> </w:t>
      </w:r>
      <w:r>
        <w:rPr/>
        <w:t>few</w:t>
      </w:r>
      <w:r>
        <w:rPr>
          <w:spacing w:val="-2"/>
        </w:rPr>
        <w:t> </w:t>
      </w:r>
      <w:r>
        <w:rPr/>
        <w:t>have</w:t>
      </w:r>
      <w:r>
        <w:rPr>
          <w:spacing w:val="-2"/>
        </w:rPr>
        <w:t> </w:t>
      </w:r>
      <w:r>
        <w:rPr/>
        <w:t>had no formal education. This preliminary investigations is necessary since some socio-demographic </w:t>
      </w:r>
      <w:r>
        <w:rPr>
          <w:spacing w:val="-2"/>
        </w:rPr>
        <w:t>features</w:t>
      </w:r>
      <w:r>
        <w:rPr>
          <w:spacing w:val="-8"/>
        </w:rPr>
        <w:t> </w:t>
      </w:r>
      <w:r>
        <w:rPr>
          <w:spacing w:val="-2"/>
        </w:rPr>
        <w:t>of</w:t>
      </w:r>
      <w:r>
        <w:rPr>
          <w:spacing w:val="-6"/>
        </w:rPr>
        <w:t> </w:t>
      </w:r>
      <w:r>
        <w:rPr>
          <w:spacing w:val="-2"/>
        </w:rPr>
        <w:t>women</w:t>
      </w:r>
      <w:r>
        <w:rPr>
          <w:spacing w:val="-6"/>
        </w:rPr>
        <w:t> </w:t>
      </w:r>
      <w:r>
        <w:rPr>
          <w:spacing w:val="-2"/>
        </w:rPr>
        <w:t>influence</w:t>
      </w:r>
      <w:r>
        <w:rPr>
          <w:spacing w:val="-6"/>
        </w:rPr>
        <w:t> </w:t>
      </w:r>
      <w:r>
        <w:rPr>
          <w:spacing w:val="-2"/>
        </w:rPr>
        <w:t>their</w:t>
      </w:r>
      <w:r>
        <w:rPr>
          <w:spacing w:val="-6"/>
        </w:rPr>
        <w:t> </w:t>
      </w:r>
      <w:r>
        <w:rPr>
          <w:spacing w:val="-2"/>
        </w:rPr>
        <w:t>level</w:t>
      </w:r>
      <w:r>
        <w:rPr>
          <w:spacing w:val="-5"/>
        </w:rPr>
        <w:t> </w:t>
      </w:r>
      <w:r>
        <w:rPr>
          <w:spacing w:val="-2"/>
        </w:rPr>
        <w:t>of</w:t>
      </w:r>
      <w:r>
        <w:rPr>
          <w:spacing w:val="-6"/>
        </w:rPr>
        <w:t> </w:t>
      </w:r>
      <w:r>
        <w:rPr>
          <w:spacing w:val="-2"/>
        </w:rPr>
        <w:t>postpartum</w:t>
      </w:r>
      <w:r>
        <w:rPr>
          <w:spacing w:val="-4"/>
        </w:rPr>
        <w:t> </w:t>
      </w:r>
      <w:r>
        <w:rPr>
          <w:spacing w:val="-2"/>
        </w:rPr>
        <w:t>depression</w:t>
      </w:r>
      <w:r>
        <w:rPr>
          <w:spacing w:val="-5"/>
        </w:rPr>
        <w:t> </w:t>
      </w:r>
      <w:r>
        <w:rPr>
          <w:spacing w:val="-2"/>
        </w:rPr>
        <w:t>as</w:t>
      </w:r>
      <w:r>
        <w:rPr>
          <w:spacing w:val="-6"/>
        </w:rPr>
        <w:t> </w:t>
      </w:r>
      <w:r>
        <w:rPr>
          <w:spacing w:val="-2"/>
        </w:rPr>
        <w:t>revealed</w:t>
      </w:r>
      <w:r>
        <w:rPr>
          <w:spacing w:val="-5"/>
        </w:rPr>
        <w:t> </w:t>
      </w:r>
      <w:r>
        <w:rPr>
          <w:spacing w:val="-2"/>
        </w:rPr>
        <w:t>by</w:t>
      </w:r>
      <w:r>
        <w:rPr>
          <w:spacing w:val="1"/>
        </w:rPr>
        <w:t> </w:t>
      </w:r>
      <w:r>
        <w:rPr>
          <w:spacing w:val="-2"/>
        </w:rPr>
        <w:t>Weobong</w:t>
      </w:r>
      <w:r>
        <w:rPr>
          <w:spacing w:val="-5"/>
        </w:rPr>
        <w:t> </w:t>
      </w:r>
      <w:r>
        <w:rPr>
          <w:spacing w:val="-2"/>
        </w:rPr>
        <w:t>et</w:t>
      </w:r>
      <w:r>
        <w:rPr>
          <w:spacing w:val="-4"/>
        </w:rPr>
        <w:t> </w:t>
      </w:r>
      <w:r>
        <w:rPr>
          <w:spacing w:val="-2"/>
        </w:rPr>
        <w:t>al.</w:t>
      </w:r>
      <w:r>
        <w:rPr>
          <w:spacing w:val="-4"/>
        </w:rPr>
        <w:t> </w:t>
      </w:r>
      <w:r>
        <w:rPr>
          <w:spacing w:val="-2"/>
        </w:rPr>
        <w:t>(2015).</w:t>
      </w:r>
    </w:p>
    <w:p>
      <w:pPr>
        <w:pStyle w:val="BodyText"/>
        <w:spacing w:line="480" w:lineRule="auto" w:before="241"/>
        <w:ind w:left="372" w:right="223"/>
        <w:jc w:val="both"/>
      </w:pPr>
      <w:r>
        <w:rPr/>
        <w:t>Respondents'</w:t>
      </w:r>
      <w:r>
        <w:rPr>
          <w:spacing w:val="-10"/>
        </w:rPr>
        <w:t> </w:t>
      </w:r>
      <w:r>
        <w:rPr/>
        <w:t>maternal</w:t>
      </w:r>
      <w:r>
        <w:rPr>
          <w:spacing w:val="-10"/>
        </w:rPr>
        <w:t> </w:t>
      </w:r>
      <w:r>
        <w:rPr/>
        <w:t>and</w:t>
      </w:r>
      <w:r>
        <w:rPr>
          <w:spacing w:val="-11"/>
        </w:rPr>
        <w:t> </w:t>
      </w:r>
      <w:r>
        <w:rPr/>
        <w:t>infant-related</w:t>
      </w:r>
      <w:r>
        <w:rPr>
          <w:spacing w:val="-11"/>
        </w:rPr>
        <w:t> </w:t>
      </w:r>
      <w:r>
        <w:rPr/>
        <w:t>variables</w:t>
      </w:r>
      <w:r>
        <w:rPr>
          <w:spacing w:val="-10"/>
        </w:rPr>
        <w:t> </w:t>
      </w:r>
      <w:r>
        <w:rPr/>
        <w:t>investigated</w:t>
      </w:r>
      <w:r>
        <w:rPr>
          <w:spacing w:val="-11"/>
        </w:rPr>
        <w:t> </w:t>
      </w:r>
      <w:r>
        <w:rPr/>
        <w:t>showed</w:t>
      </w:r>
      <w:r>
        <w:rPr>
          <w:spacing w:val="-11"/>
        </w:rPr>
        <w:t> </w:t>
      </w:r>
      <w:r>
        <w:rPr/>
        <w:t>that</w:t>
      </w:r>
      <w:r>
        <w:rPr>
          <w:spacing w:val="-8"/>
        </w:rPr>
        <w:t> </w:t>
      </w:r>
      <w:r>
        <w:rPr/>
        <w:t>134</w:t>
      </w:r>
      <w:r>
        <w:rPr>
          <w:spacing w:val="-11"/>
        </w:rPr>
        <w:t> </w:t>
      </w:r>
      <w:r>
        <w:rPr/>
        <w:t>(99.26%)</w:t>
      </w:r>
      <w:r>
        <w:rPr>
          <w:spacing w:val="-11"/>
        </w:rPr>
        <w:t> </w:t>
      </w:r>
      <w:r>
        <w:rPr/>
        <w:t>of</w:t>
      </w:r>
      <w:r>
        <w:rPr>
          <w:spacing w:val="-11"/>
        </w:rPr>
        <w:t> </w:t>
      </w:r>
      <w:r>
        <w:rPr/>
        <w:t>pregnant women attended ANC, and 83 (61.48 %) initiated ANC visits at the beginning to end of second trimester. Studies have</w:t>
      </w:r>
      <w:r>
        <w:rPr>
          <w:spacing w:val="-1"/>
        </w:rPr>
        <w:t> </w:t>
      </w:r>
      <w:r>
        <w:rPr/>
        <w:t>shown</w:t>
      </w:r>
      <w:r>
        <w:rPr>
          <w:spacing w:val="-1"/>
        </w:rPr>
        <w:t> </w:t>
      </w:r>
      <w:r>
        <w:rPr/>
        <w:t>that women with ANC covered by health insurance are</w:t>
      </w:r>
      <w:r>
        <w:rPr>
          <w:spacing w:val="-2"/>
        </w:rPr>
        <w:t> </w:t>
      </w:r>
      <w:r>
        <w:rPr/>
        <w:t>likely to attend ANC (Wang et al., 2017; Yaya et al., 2019), and this agrees with the results of this study. This might have</w:t>
      </w:r>
      <w:r>
        <w:rPr>
          <w:spacing w:val="21"/>
        </w:rPr>
        <w:t> </w:t>
      </w:r>
      <w:r>
        <w:rPr/>
        <w:t>attributed</w:t>
      </w:r>
      <w:r>
        <w:rPr>
          <w:spacing w:val="22"/>
        </w:rPr>
        <w:t> </w:t>
      </w:r>
      <w:r>
        <w:rPr/>
        <w:t>to</w:t>
      </w:r>
      <w:r>
        <w:rPr>
          <w:spacing w:val="23"/>
        </w:rPr>
        <w:t> </w:t>
      </w:r>
      <w:r>
        <w:rPr/>
        <w:t>the</w:t>
      </w:r>
      <w:r>
        <w:rPr>
          <w:spacing w:val="22"/>
        </w:rPr>
        <w:t> </w:t>
      </w:r>
      <w:r>
        <w:rPr/>
        <w:t>mass</w:t>
      </w:r>
      <w:r>
        <w:rPr>
          <w:spacing w:val="22"/>
        </w:rPr>
        <w:t> </w:t>
      </w:r>
      <w:r>
        <w:rPr/>
        <w:t>patronage</w:t>
      </w:r>
      <w:r>
        <w:rPr>
          <w:spacing w:val="21"/>
        </w:rPr>
        <w:t> </w:t>
      </w:r>
      <w:r>
        <w:rPr/>
        <w:t>of</w:t>
      </w:r>
      <w:r>
        <w:rPr>
          <w:spacing w:val="22"/>
        </w:rPr>
        <w:t> </w:t>
      </w:r>
      <w:r>
        <w:rPr/>
        <w:t>ANC</w:t>
      </w:r>
      <w:r>
        <w:rPr>
          <w:spacing w:val="23"/>
        </w:rPr>
        <w:t> </w:t>
      </w:r>
      <w:r>
        <w:rPr/>
        <w:t>by</w:t>
      </w:r>
      <w:r>
        <w:rPr>
          <w:spacing w:val="22"/>
        </w:rPr>
        <w:t> </w:t>
      </w:r>
      <w:r>
        <w:rPr/>
        <w:t>almost</w:t>
      </w:r>
      <w:r>
        <w:rPr>
          <w:spacing w:val="23"/>
        </w:rPr>
        <w:t> </w:t>
      </w:r>
      <w:r>
        <w:rPr/>
        <w:t>all</w:t>
      </w:r>
      <w:r>
        <w:rPr>
          <w:spacing w:val="23"/>
        </w:rPr>
        <w:t> </w:t>
      </w:r>
      <w:r>
        <w:rPr/>
        <w:t>respondents</w:t>
      </w:r>
      <w:r>
        <w:rPr>
          <w:spacing w:val="23"/>
        </w:rPr>
        <w:t> </w:t>
      </w:r>
      <w:r>
        <w:rPr/>
        <w:t>since</w:t>
      </w:r>
      <w:r>
        <w:rPr>
          <w:spacing w:val="21"/>
        </w:rPr>
        <w:t> </w:t>
      </w:r>
      <w:r>
        <w:rPr/>
        <w:t>ANC</w:t>
      </w:r>
      <w:r>
        <w:rPr>
          <w:spacing w:val="23"/>
        </w:rPr>
        <w:t> </w:t>
      </w:r>
      <w:r>
        <w:rPr/>
        <w:t>is</w:t>
      </w:r>
      <w:r>
        <w:rPr>
          <w:spacing w:val="23"/>
        </w:rPr>
        <w:t> </w:t>
      </w:r>
      <w:r>
        <w:rPr/>
        <w:t>covered</w:t>
      </w:r>
      <w:r>
        <w:rPr>
          <w:spacing w:val="26"/>
        </w:rPr>
        <w:t> </w:t>
      </w:r>
      <w:r>
        <w:rPr>
          <w:spacing w:val="-5"/>
        </w:rPr>
        <w:t>by</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4"/>
        <w:jc w:val="both"/>
      </w:pPr>
      <w:r>
        <w:rPr/>
        <w:t>health insurance. It further suggests that most financial barriers to the access of maternal health care have been removed, granting women irrespective of the social class to access ANC (Novignon et al., 2019).</w:t>
      </w:r>
      <w:r>
        <w:rPr>
          <w:spacing w:val="-10"/>
        </w:rPr>
        <w:t> </w:t>
      </w:r>
      <w:r>
        <w:rPr/>
        <w:t>In</w:t>
      </w:r>
      <w:r>
        <w:rPr>
          <w:spacing w:val="-12"/>
        </w:rPr>
        <w:t> </w:t>
      </w:r>
      <w:r>
        <w:rPr/>
        <w:t>line</w:t>
      </w:r>
      <w:r>
        <w:rPr>
          <w:spacing w:val="-11"/>
        </w:rPr>
        <w:t> </w:t>
      </w:r>
      <w:r>
        <w:rPr/>
        <w:t>with</w:t>
      </w:r>
      <w:r>
        <w:rPr>
          <w:spacing w:val="-12"/>
        </w:rPr>
        <w:t> </w:t>
      </w:r>
      <w:r>
        <w:rPr/>
        <w:t>the</w:t>
      </w:r>
      <w:r>
        <w:rPr>
          <w:spacing w:val="-10"/>
        </w:rPr>
        <w:t> </w:t>
      </w:r>
      <w:r>
        <w:rPr/>
        <w:t>recommendation</w:t>
      </w:r>
      <w:r>
        <w:rPr>
          <w:spacing w:val="-12"/>
        </w:rPr>
        <w:t> </w:t>
      </w:r>
      <w:r>
        <w:rPr/>
        <w:t>of</w:t>
      </w:r>
      <w:r>
        <w:rPr>
          <w:spacing w:val="-13"/>
        </w:rPr>
        <w:t> </w:t>
      </w:r>
      <w:r>
        <w:rPr/>
        <w:t>WHO</w:t>
      </w:r>
      <w:r>
        <w:rPr>
          <w:spacing w:val="-11"/>
        </w:rPr>
        <w:t> </w:t>
      </w:r>
      <w:r>
        <w:rPr/>
        <w:t>as</w:t>
      </w:r>
      <w:r>
        <w:rPr>
          <w:spacing w:val="-10"/>
        </w:rPr>
        <w:t> </w:t>
      </w:r>
      <w:r>
        <w:rPr/>
        <w:t>revealed</w:t>
      </w:r>
      <w:r>
        <w:rPr>
          <w:spacing w:val="-13"/>
        </w:rPr>
        <w:t> </w:t>
      </w:r>
      <w:r>
        <w:rPr/>
        <w:t>by</w:t>
      </w:r>
      <w:r>
        <w:rPr>
          <w:spacing w:val="-6"/>
        </w:rPr>
        <w:t> </w:t>
      </w:r>
      <w:r>
        <w:rPr/>
        <w:t>Gebremeskel</w:t>
      </w:r>
      <w:r>
        <w:rPr>
          <w:spacing w:val="-12"/>
        </w:rPr>
        <w:t> </w:t>
      </w:r>
      <w:r>
        <w:rPr/>
        <w:t>et</w:t>
      </w:r>
      <w:r>
        <w:rPr>
          <w:spacing w:val="-12"/>
        </w:rPr>
        <w:t> </w:t>
      </w:r>
      <w:r>
        <w:rPr/>
        <w:t>al.</w:t>
      </w:r>
      <w:r>
        <w:rPr>
          <w:spacing w:val="-9"/>
        </w:rPr>
        <w:t> </w:t>
      </w:r>
      <w:r>
        <w:rPr/>
        <w:t>(2015),</w:t>
      </w:r>
      <w:r>
        <w:rPr>
          <w:spacing w:val="-10"/>
        </w:rPr>
        <w:t> </w:t>
      </w:r>
      <w:r>
        <w:rPr/>
        <w:t>ANC</w:t>
      </w:r>
      <w:r>
        <w:rPr>
          <w:spacing w:val="-12"/>
        </w:rPr>
        <w:t> </w:t>
      </w:r>
      <w:r>
        <w:rPr/>
        <w:t>visits should be initiated in the trimester one of pregnancy. Unfortunately, the results of this study showed that most women do not adhere to the recommendation of the World Health Organization. Out of the 135</w:t>
      </w:r>
      <w:r>
        <w:rPr>
          <w:spacing w:val="-7"/>
        </w:rPr>
        <w:t> </w:t>
      </w:r>
      <w:r>
        <w:rPr/>
        <w:t>respondents,</w:t>
      </w:r>
      <w:r>
        <w:rPr>
          <w:spacing w:val="-7"/>
        </w:rPr>
        <w:t> </w:t>
      </w:r>
      <w:r>
        <w:rPr/>
        <w:t>only</w:t>
      </w:r>
      <w:r>
        <w:rPr>
          <w:spacing w:val="-7"/>
        </w:rPr>
        <w:t> </w:t>
      </w:r>
      <w:r>
        <w:rPr/>
        <w:t>37.78%</w:t>
      </w:r>
      <w:r>
        <w:rPr>
          <w:spacing w:val="-8"/>
        </w:rPr>
        <w:t> </w:t>
      </w:r>
      <w:r>
        <w:rPr/>
        <w:t>reported</w:t>
      </w:r>
      <w:r>
        <w:rPr>
          <w:spacing w:val="-7"/>
        </w:rPr>
        <w:t> </w:t>
      </w:r>
      <w:r>
        <w:rPr/>
        <w:t>of</w:t>
      </w:r>
      <w:r>
        <w:rPr>
          <w:spacing w:val="-8"/>
        </w:rPr>
        <w:t> </w:t>
      </w:r>
      <w:r>
        <w:rPr/>
        <w:t>initiating</w:t>
      </w:r>
      <w:r>
        <w:rPr>
          <w:spacing w:val="-7"/>
        </w:rPr>
        <w:t> </w:t>
      </w:r>
      <w:r>
        <w:rPr/>
        <w:t>ANC</w:t>
      </w:r>
      <w:r>
        <w:rPr>
          <w:spacing w:val="-7"/>
        </w:rPr>
        <w:t> </w:t>
      </w:r>
      <w:r>
        <w:rPr/>
        <w:t>visits</w:t>
      </w:r>
      <w:r>
        <w:rPr>
          <w:spacing w:val="-7"/>
        </w:rPr>
        <w:t> </w:t>
      </w:r>
      <w:r>
        <w:rPr/>
        <w:t>in</w:t>
      </w:r>
      <w:r>
        <w:rPr>
          <w:spacing w:val="-9"/>
        </w:rPr>
        <w:t> </w:t>
      </w:r>
      <w:r>
        <w:rPr/>
        <w:t>the</w:t>
      </w:r>
      <w:r>
        <w:rPr>
          <w:spacing w:val="-8"/>
        </w:rPr>
        <w:t> </w:t>
      </w:r>
      <w:r>
        <w:rPr/>
        <w:t>first</w:t>
      </w:r>
      <w:r>
        <w:rPr>
          <w:spacing w:val="-7"/>
        </w:rPr>
        <w:t> </w:t>
      </w:r>
      <w:r>
        <w:rPr/>
        <w:t>trimester,</w:t>
      </w:r>
      <w:r>
        <w:rPr>
          <w:spacing w:val="-7"/>
        </w:rPr>
        <w:t> </w:t>
      </w:r>
      <w:r>
        <w:rPr/>
        <w:t>with</w:t>
      </w:r>
      <w:r>
        <w:rPr>
          <w:spacing w:val="-7"/>
        </w:rPr>
        <w:t> </w:t>
      </w:r>
      <w:r>
        <w:rPr/>
        <w:t>the</w:t>
      </w:r>
      <w:r>
        <w:rPr>
          <w:spacing w:val="-8"/>
        </w:rPr>
        <w:t> </w:t>
      </w:r>
      <w:r>
        <w:rPr/>
        <w:t>majority (61.48%)</w:t>
      </w:r>
      <w:r>
        <w:rPr>
          <w:spacing w:val="-8"/>
        </w:rPr>
        <w:t> </w:t>
      </w:r>
      <w:r>
        <w:rPr/>
        <w:t>starting</w:t>
      </w:r>
      <w:r>
        <w:rPr>
          <w:spacing w:val="-7"/>
        </w:rPr>
        <w:t> </w:t>
      </w:r>
      <w:r>
        <w:rPr/>
        <w:t>ANC</w:t>
      </w:r>
      <w:r>
        <w:rPr>
          <w:spacing w:val="-7"/>
        </w:rPr>
        <w:t> </w:t>
      </w:r>
      <w:r>
        <w:rPr/>
        <w:t>visits</w:t>
      </w:r>
      <w:r>
        <w:rPr>
          <w:spacing w:val="-7"/>
        </w:rPr>
        <w:t> </w:t>
      </w:r>
      <w:r>
        <w:rPr/>
        <w:t>in</w:t>
      </w:r>
      <w:r>
        <w:rPr>
          <w:spacing w:val="-7"/>
        </w:rPr>
        <w:t> </w:t>
      </w:r>
      <w:r>
        <w:rPr/>
        <w:t>the</w:t>
      </w:r>
      <w:r>
        <w:rPr>
          <w:spacing w:val="-8"/>
        </w:rPr>
        <w:t> </w:t>
      </w:r>
      <w:r>
        <w:rPr/>
        <w:t>second</w:t>
      </w:r>
      <w:r>
        <w:rPr>
          <w:spacing w:val="-7"/>
        </w:rPr>
        <w:t> </w:t>
      </w:r>
      <w:r>
        <w:rPr/>
        <w:t>trimester.</w:t>
      </w:r>
      <w:r>
        <w:rPr>
          <w:spacing w:val="-7"/>
        </w:rPr>
        <w:t> </w:t>
      </w:r>
      <w:r>
        <w:rPr/>
        <w:t>Similar</w:t>
      </w:r>
      <w:r>
        <w:rPr>
          <w:spacing w:val="-8"/>
        </w:rPr>
        <w:t> </w:t>
      </w:r>
      <w:r>
        <w:rPr/>
        <w:t>to</w:t>
      </w:r>
      <w:r>
        <w:rPr>
          <w:spacing w:val="-7"/>
        </w:rPr>
        <w:t> </w:t>
      </w:r>
      <w:r>
        <w:rPr/>
        <w:t>the</w:t>
      </w:r>
      <w:r>
        <w:rPr>
          <w:spacing w:val="-8"/>
        </w:rPr>
        <w:t> </w:t>
      </w:r>
      <w:r>
        <w:rPr/>
        <w:t>results</w:t>
      </w:r>
      <w:r>
        <w:rPr>
          <w:spacing w:val="-5"/>
        </w:rPr>
        <w:t> </w:t>
      </w:r>
      <w:r>
        <w:rPr/>
        <w:t>of</w:t>
      </w:r>
      <w:r>
        <w:rPr>
          <w:spacing w:val="-5"/>
        </w:rPr>
        <w:t> </w:t>
      </w:r>
      <w:r>
        <w:rPr/>
        <w:t>Kotoh</w:t>
      </w:r>
      <w:r>
        <w:rPr>
          <w:spacing w:val="-7"/>
        </w:rPr>
        <w:t> </w:t>
      </w:r>
      <w:r>
        <w:rPr/>
        <w:t>and</w:t>
      </w:r>
      <w:r>
        <w:rPr>
          <w:spacing w:val="-7"/>
        </w:rPr>
        <w:t> </w:t>
      </w:r>
      <w:r>
        <w:rPr/>
        <w:t>Boah</w:t>
      </w:r>
      <w:r>
        <w:rPr>
          <w:spacing w:val="-5"/>
        </w:rPr>
        <w:t> </w:t>
      </w:r>
      <w:r>
        <w:rPr/>
        <w:t>(2019), they found out that majority (57.1%) of women in Builsa South District of the Upper East Region of Ghana initiated ANC visits in the second trimester. Conversely, Manyeh et al. (2020) found that majority of women in Dodowa and its surroundings initiate ANC visits in the first trimester, and this contravention to this study’s results could be attributed to study location, the year of study, and the sample size of respondents.</w:t>
      </w:r>
    </w:p>
    <w:p>
      <w:pPr>
        <w:pStyle w:val="BodyText"/>
        <w:spacing w:line="480" w:lineRule="auto" w:before="240"/>
        <w:ind w:left="372" w:right="224"/>
        <w:jc w:val="both"/>
      </w:pPr>
      <w:r>
        <w:rPr/>
        <w:t>The</w:t>
      </w:r>
      <w:r>
        <w:rPr>
          <w:spacing w:val="-15"/>
        </w:rPr>
        <w:t> </w:t>
      </w:r>
      <w:r>
        <w:rPr/>
        <w:t>majority</w:t>
      </w:r>
      <w:r>
        <w:rPr>
          <w:spacing w:val="-15"/>
        </w:rPr>
        <w:t> </w:t>
      </w:r>
      <w:r>
        <w:rPr/>
        <w:t>(68.15%)</w:t>
      </w:r>
      <w:r>
        <w:rPr>
          <w:spacing w:val="-15"/>
        </w:rPr>
        <w:t> </w:t>
      </w:r>
      <w:r>
        <w:rPr/>
        <w:t>of</w:t>
      </w:r>
      <w:r>
        <w:rPr>
          <w:spacing w:val="-15"/>
        </w:rPr>
        <w:t> </w:t>
      </w:r>
      <w:r>
        <w:rPr/>
        <w:t>postpartum</w:t>
      </w:r>
      <w:r>
        <w:rPr>
          <w:spacing w:val="-15"/>
        </w:rPr>
        <w:t> </w:t>
      </w:r>
      <w:r>
        <w:rPr/>
        <w:t>women</w:t>
      </w:r>
      <w:r>
        <w:rPr>
          <w:spacing w:val="-15"/>
        </w:rPr>
        <w:t> </w:t>
      </w:r>
      <w:r>
        <w:rPr/>
        <w:t>attended</w:t>
      </w:r>
      <w:r>
        <w:rPr>
          <w:spacing w:val="-15"/>
        </w:rPr>
        <w:t> </w:t>
      </w:r>
      <w:r>
        <w:rPr/>
        <w:t>antenatal</w:t>
      </w:r>
      <w:r>
        <w:rPr>
          <w:spacing w:val="-15"/>
        </w:rPr>
        <w:t> </w:t>
      </w:r>
      <w:r>
        <w:rPr/>
        <w:t>clinic</w:t>
      </w:r>
      <w:r>
        <w:rPr>
          <w:spacing w:val="-13"/>
        </w:rPr>
        <w:t> </w:t>
      </w:r>
      <w:r>
        <w:rPr/>
        <w:t>at</w:t>
      </w:r>
      <w:r>
        <w:rPr>
          <w:spacing w:val="-14"/>
        </w:rPr>
        <w:t> </w:t>
      </w:r>
      <w:r>
        <w:rPr/>
        <w:t>least</w:t>
      </w:r>
      <w:r>
        <w:rPr>
          <w:spacing w:val="-15"/>
        </w:rPr>
        <w:t> </w:t>
      </w:r>
      <w:r>
        <w:rPr/>
        <w:t>7</w:t>
      </w:r>
      <w:r>
        <w:rPr>
          <w:spacing w:val="-15"/>
        </w:rPr>
        <w:t> </w:t>
      </w:r>
      <w:r>
        <w:rPr/>
        <w:t>times</w:t>
      </w:r>
      <w:r>
        <w:rPr>
          <w:spacing w:val="-15"/>
        </w:rPr>
        <w:t> </w:t>
      </w:r>
      <w:r>
        <w:rPr/>
        <w:t>prior</w:t>
      </w:r>
      <w:r>
        <w:rPr>
          <w:spacing w:val="-15"/>
        </w:rPr>
        <w:t> </w:t>
      </w:r>
      <w:r>
        <w:rPr/>
        <w:t>to</w:t>
      </w:r>
      <w:r>
        <w:rPr>
          <w:spacing w:val="-15"/>
        </w:rPr>
        <w:t> </w:t>
      </w:r>
      <w:r>
        <w:rPr/>
        <w:t>delivery, as also reported by Afaya et al. (2018). This is below WHO recommendation, and the forfeiture of ANC or incomplete visits deprive women of the benefits the program is meant to unleash. Unfortunately,</w:t>
      </w:r>
      <w:r>
        <w:rPr>
          <w:spacing w:val="-2"/>
        </w:rPr>
        <w:t> </w:t>
      </w:r>
      <w:r>
        <w:rPr/>
        <w:t>it</w:t>
      </w:r>
      <w:r>
        <w:rPr>
          <w:spacing w:val="-2"/>
        </w:rPr>
        <w:t> </w:t>
      </w:r>
      <w:r>
        <w:rPr/>
        <w:t>seems</w:t>
      </w:r>
      <w:r>
        <w:rPr>
          <w:spacing w:val="-2"/>
        </w:rPr>
        <w:t> </w:t>
      </w:r>
      <w:r>
        <w:rPr/>
        <w:t>the</w:t>
      </w:r>
      <w:r>
        <w:rPr>
          <w:spacing w:val="-3"/>
        </w:rPr>
        <w:t> </w:t>
      </w:r>
      <w:r>
        <w:rPr/>
        <w:t>ANC</w:t>
      </w:r>
      <w:r>
        <w:rPr>
          <w:spacing w:val="-2"/>
        </w:rPr>
        <w:t> </w:t>
      </w:r>
      <w:r>
        <w:rPr/>
        <w:t>program</w:t>
      </w:r>
      <w:r>
        <w:rPr>
          <w:spacing w:val="-2"/>
        </w:rPr>
        <w:t> </w:t>
      </w:r>
      <w:r>
        <w:rPr/>
        <w:t>does</w:t>
      </w:r>
      <w:r>
        <w:rPr>
          <w:spacing w:val="-2"/>
        </w:rPr>
        <w:t> </w:t>
      </w:r>
      <w:r>
        <w:rPr/>
        <w:t>not</w:t>
      </w:r>
      <w:r>
        <w:rPr>
          <w:spacing w:val="-2"/>
        </w:rPr>
        <w:t> </w:t>
      </w:r>
      <w:r>
        <w:rPr/>
        <w:t>have</w:t>
      </w:r>
      <w:r>
        <w:rPr>
          <w:spacing w:val="-4"/>
        </w:rPr>
        <w:t> </w:t>
      </w:r>
      <w:r>
        <w:rPr/>
        <w:t>interesting</w:t>
      </w:r>
      <w:r>
        <w:rPr>
          <w:spacing w:val="-2"/>
        </w:rPr>
        <w:t> </w:t>
      </w:r>
      <w:r>
        <w:rPr/>
        <w:t>packages</w:t>
      </w:r>
      <w:r>
        <w:rPr>
          <w:spacing w:val="-2"/>
        </w:rPr>
        <w:t> </w:t>
      </w:r>
      <w:r>
        <w:rPr/>
        <w:t>such</w:t>
      </w:r>
      <w:r>
        <w:rPr>
          <w:spacing w:val="-1"/>
        </w:rPr>
        <w:t> </w:t>
      </w:r>
      <w:r>
        <w:rPr/>
        <w:t>as</w:t>
      </w:r>
      <w:r>
        <w:rPr>
          <w:spacing w:val="-2"/>
        </w:rPr>
        <w:t> </w:t>
      </w:r>
      <w:r>
        <w:rPr/>
        <w:t>management of maternal</w:t>
      </w:r>
      <w:r>
        <w:rPr>
          <w:spacing w:val="-12"/>
        </w:rPr>
        <w:t> </w:t>
      </w:r>
      <w:r>
        <w:rPr/>
        <w:t>depression,</w:t>
      </w:r>
      <w:r>
        <w:rPr>
          <w:spacing w:val="-12"/>
        </w:rPr>
        <w:t> </w:t>
      </w:r>
      <w:r>
        <w:rPr/>
        <w:t>and</w:t>
      </w:r>
      <w:r>
        <w:rPr>
          <w:spacing w:val="-8"/>
        </w:rPr>
        <w:t> </w:t>
      </w:r>
      <w:r>
        <w:rPr/>
        <w:t>this</w:t>
      </w:r>
      <w:r>
        <w:rPr>
          <w:spacing w:val="-12"/>
        </w:rPr>
        <w:t> </w:t>
      </w:r>
      <w:r>
        <w:rPr/>
        <w:t>is</w:t>
      </w:r>
      <w:r>
        <w:rPr>
          <w:spacing w:val="-11"/>
        </w:rPr>
        <w:t> </w:t>
      </w:r>
      <w:r>
        <w:rPr/>
        <w:t>evident</w:t>
      </w:r>
      <w:r>
        <w:rPr>
          <w:spacing w:val="-12"/>
        </w:rPr>
        <w:t> </w:t>
      </w:r>
      <w:r>
        <w:rPr/>
        <w:t>by</w:t>
      </w:r>
      <w:r>
        <w:rPr>
          <w:spacing w:val="-12"/>
        </w:rPr>
        <w:t> </w:t>
      </w:r>
      <w:r>
        <w:rPr/>
        <w:t>the</w:t>
      </w:r>
      <w:r>
        <w:rPr>
          <w:spacing w:val="-13"/>
        </w:rPr>
        <w:t> </w:t>
      </w:r>
      <w:r>
        <w:rPr/>
        <w:t>low</w:t>
      </w:r>
      <w:r>
        <w:rPr>
          <w:spacing w:val="-7"/>
        </w:rPr>
        <w:t> </w:t>
      </w:r>
      <w:r>
        <w:rPr/>
        <w:t>figure</w:t>
      </w:r>
      <w:r>
        <w:rPr>
          <w:spacing w:val="-13"/>
        </w:rPr>
        <w:t> </w:t>
      </w:r>
      <w:r>
        <w:rPr/>
        <w:t>(12.59%)</w:t>
      </w:r>
      <w:r>
        <w:rPr>
          <w:spacing w:val="-13"/>
        </w:rPr>
        <w:t> </w:t>
      </w:r>
      <w:r>
        <w:rPr/>
        <w:t>of</w:t>
      </w:r>
      <w:r>
        <w:rPr>
          <w:spacing w:val="-11"/>
        </w:rPr>
        <w:t> </w:t>
      </w:r>
      <w:r>
        <w:rPr/>
        <w:t>respondents</w:t>
      </w:r>
      <w:r>
        <w:rPr>
          <w:spacing w:val="-11"/>
        </w:rPr>
        <w:t> </w:t>
      </w:r>
      <w:r>
        <w:rPr/>
        <w:t>who</w:t>
      </w:r>
      <w:r>
        <w:rPr>
          <w:spacing w:val="-13"/>
        </w:rPr>
        <w:t> </w:t>
      </w:r>
      <w:r>
        <w:rPr/>
        <w:t>had</w:t>
      </w:r>
      <w:r>
        <w:rPr>
          <w:spacing w:val="-12"/>
        </w:rPr>
        <w:t> </w:t>
      </w:r>
      <w:r>
        <w:rPr/>
        <w:t>some</w:t>
      </w:r>
      <w:r>
        <w:rPr>
          <w:spacing w:val="-13"/>
        </w:rPr>
        <w:t> </w:t>
      </w:r>
      <w:r>
        <w:rPr/>
        <w:t>form of</w:t>
      </w:r>
      <w:r>
        <w:rPr>
          <w:spacing w:val="-15"/>
        </w:rPr>
        <w:t> </w:t>
      </w:r>
      <w:r>
        <w:rPr/>
        <w:t>postpartum</w:t>
      </w:r>
      <w:r>
        <w:rPr>
          <w:spacing w:val="-14"/>
        </w:rPr>
        <w:t> </w:t>
      </w:r>
      <w:r>
        <w:rPr/>
        <w:t>depression</w:t>
      </w:r>
      <w:r>
        <w:rPr>
          <w:spacing w:val="-12"/>
        </w:rPr>
        <w:t> </w:t>
      </w:r>
      <w:r>
        <w:rPr/>
        <w:t>counseling</w:t>
      </w:r>
      <w:r>
        <w:rPr>
          <w:spacing w:val="-14"/>
        </w:rPr>
        <w:t> </w:t>
      </w:r>
      <w:r>
        <w:rPr/>
        <w:t>from</w:t>
      </w:r>
      <w:r>
        <w:rPr>
          <w:spacing w:val="-12"/>
        </w:rPr>
        <w:t> </w:t>
      </w:r>
      <w:r>
        <w:rPr/>
        <w:t>a</w:t>
      </w:r>
      <w:r>
        <w:rPr>
          <w:spacing w:val="-15"/>
        </w:rPr>
        <w:t> </w:t>
      </w:r>
      <w:r>
        <w:rPr/>
        <w:t>health</w:t>
      </w:r>
      <w:r>
        <w:rPr>
          <w:spacing w:val="-14"/>
        </w:rPr>
        <w:t> </w:t>
      </w:r>
      <w:r>
        <w:rPr/>
        <w:t>provider</w:t>
      </w:r>
      <w:r>
        <w:rPr>
          <w:spacing w:val="-15"/>
        </w:rPr>
        <w:t> </w:t>
      </w:r>
      <w:r>
        <w:rPr/>
        <w:t>at</w:t>
      </w:r>
      <w:r>
        <w:rPr>
          <w:spacing w:val="-12"/>
        </w:rPr>
        <w:t> </w:t>
      </w:r>
      <w:r>
        <w:rPr/>
        <w:t>an</w:t>
      </w:r>
      <w:r>
        <w:rPr>
          <w:spacing w:val="-14"/>
        </w:rPr>
        <w:t> </w:t>
      </w:r>
      <w:r>
        <w:rPr/>
        <w:t>ANC</w:t>
      </w:r>
      <w:r>
        <w:rPr>
          <w:spacing w:val="-14"/>
        </w:rPr>
        <w:t> </w:t>
      </w:r>
      <w:r>
        <w:rPr/>
        <w:t>visit.</w:t>
      </w:r>
      <w:r>
        <w:rPr>
          <w:spacing w:val="-12"/>
        </w:rPr>
        <w:t> </w:t>
      </w:r>
      <w:r>
        <w:rPr/>
        <w:t>The</w:t>
      </w:r>
      <w:r>
        <w:rPr>
          <w:spacing w:val="-15"/>
        </w:rPr>
        <w:t> </w:t>
      </w:r>
      <w:r>
        <w:rPr/>
        <w:t>results</w:t>
      </w:r>
      <w:r>
        <w:rPr>
          <w:spacing w:val="-14"/>
        </w:rPr>
        <w:t> </w:t>
      </w:r>
      <w:r>
        <w:rPr/>
        <w:t>on</w:t>
      </w:r>
      <w:r>
        <w:rPr>
          <w:spacing w:val="-14"/>
        </w:rPr>
        <w:t> </w:t>
      </w:r>
      <w:r>
        <w:rPr/>
        <w:t>postpartum depression counseling corroborates the assertion of Pobee et al. (2022) who posited that Ghana, and many developing parts of the world, do not pay attention to depressive symptoms amongst pregnant women due to low priority of mental health, lack of mental health facilities amongst others. Adams and</w:t>
      </w:r>
      <w:r>
        <w:rPr>
          <w:spacing w:val="-3"/>
        </w:rPr>
        <w:t> </w:t>
      </w:r>
      <w:r>
        <w:rPr/>
        <w:t>Sladek</w:t>
      </w:r>
      <w:r>
        <w:rPr>
          <w:spacing w:val="-3"/>
        </w:rPr>
        <w:t> </w:t>
      </w:r>
      <w:r>
        <w:rPr/>
        <w:t>(2022)</w:t>
      </w:r>
      <w:r>
        <w:rPr>
          <w:spacing w:val="-3"/>
        </w:rPr>
        <w:t> </w:t>
      </w:r>
      <w:r>
        <w:rPr/>
        <w:t>have</w:t>
      </w:r>
      <w:r>
        <w:rPr>
          <w:spacing w:val="-4"/>
        </w:rPr>
        <w:t> </w:t>
      </w:r>
      <w:r>
        <w:rPr/>
        <w:t>also</w:t>
      </w:r>
      <w:r>
        <w:rPr>
          <w:spacing w:val="-3"/>
        </w:rPr>
        <w:t> </w:t>
      </w:r>
      <w:r>
        <w:rPr/>
        <w:t>found</w:t>
      </w:r>
      <w:r>
        <w:rPr>
          <w:spacing w:val="-3"/>
        </w:rPr>
        <w:t> </w:t>
      </w:r>
      <w:r>
        <w:rPr/>
        <w:t>that</w:t>
      </w:r>
      <w:r>
        <w:rPr>
          <w:spacing w:val="-3"/>
        </w:rPr>
        <w:t> </w:t>
      </w:r>
      <w:r>
        <w:rPr/>
        <w:t>most</w:t>
      </w:r>
      <w:r>
        <w:rPr>
          <w:spacing w:val="-5"/>
        </w:rPr>
        <w:t> </w:t>
      </w:r>
      <w:r>
        <w:rPr/>
        <w:t>midwives</w:t>
      </w:r>
      <w:r>
        <w:rPr>
          <w:spacing w:val="-3"/>
        </w:rPr>
        <w:t> </w:t>
      </w:r>
      <w:r>
        <w:rPr/>
        <w:t>do</w:t>
      </w:r>
      <w:r>
        <w:rPr>
          <w:spacing w:val="-3"/>
        </w:rPr>
        <w:t> </w:t>
      </w:r>
      <w:r>
        <w:rPr/>
        <w:t>not</w:t>
      </w:r>
      <w:r>
        <w:rPr>
          <w:spacing w:val="-3"/>
        </w:rPr>
        <w:t> </w:t>
      </w:r>
      <w:r>
        <w:rPr/>
        <w:t>have</w:t>
      </w:r>
      <w:r>
        <w:rPr>
          <w:spacing w:val="-4"/>
        </w:rPr>
        <w:t> </w:t>
      </w:r>
      <w:r>
        <w:rPr/>
        <w:t>adequate</w:t>
      </w:r>
      <w:r>
        <w:rPr>
          <w:spacing w:val="-3"/>
        </w:rPr>
        <w:t> </w:t>
      </w:r>
      <w:r>
        <w:rPr/>
        <w:t>knowledge</w:t>
      </w:r>
      <w:r>
        <w:rPr>
          <w:spacing w:val="-5"/>
        </w:rPr>
        <w:t> </w:t>
      </w:r>
      <w:r>
        <w:rPr/>
        <w:t>and</w:t>
      </w:r>
      <w:r>
        <w:rPr>
          <w:spacing w:val="-3"/>
        </w:rPr>
        <w:t> </w:t>
      </w:r>
      <w:r>
        <w:rPr/>
        <w:t>skills</w:t>
      </w:r>
      <w:r>
        <w:rPr>
          <w:spacing w:val="-3"/>
        </w:rPr>
        <w:t> </w:t>
      </w:r>
      <w:r>
        <w:rPr/>
        <w:t>on managing postpartum depression through counselling.</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5"/>
        <w:jc w:val="both"/>
      </w:pPr>
      <w:r>
        <w:rPr/>
        <w:t>85.19% had their desired baby, with the majority of deliveries (60.0%) being vaginal deliveries and the</w:t>
      </w:r>
      <w:r>
        <w:rPr>
          <w:spacing w:val="-3"/>
        </w:rPr>
        <w:t> </w:t>
      </w:r>
      <w:r>
        <w:rPr/>
        <w:t>remainder</w:t>
      </w:r>
      <w:r>
        <w:rPr>
          <w:spacing w:val="-3"/>
        </w:rPr>
        <w:t> </w:t>
      </w:r>
      <w:r>
        <w:rPr/>
        <w:t>being</w:t>
      </w:r>
      <w:r>
        <w:rPr>
          <w:spacing w:val="-3"/>
        </w:rPr>
        <w:t> </w:t>
      </w:r>
      <w:r>
        <w:rPr/>
        <w:t>caesarian</w:t>
      </w:r>
      <w:r>
        <w:rPr>
          <w:spacing w:val="-3"/>
        </w:rPr>
        <w:t> </w:t>
      </w:r>
      <w:r>
        <w:rPr/>
        <w:t>section</w:t>
      </w:r>
      <w:r>
        <w:rPr>
          <w:spacing w:val="-3"/>
        </w:rPr>
        <w:t> </w:t>
      </w:r>
      <w:r>
        <w:rPr/>
        <w:t>(40.0%),</w:t>
      </w:r>
      <w:r>
        <w:rPr>
          <w:spacing w:val="-2"/>
        </w:rPr>
        <w:t> </w:t>
      </w:r>
      <w:r>
        <w:rPr/>
        <w:t>and</w:t>
      </w:r>
      <w:r>
        <w:rPr>
          <w:spacing w:val="-3"/>
        </w:rPr>
        <w:t> </w:t>
      </w:r>
      <w:r>
        <w:rPr/>
        <w:t>this</w:t>
      </w:r>
      <w:r>
        <w:rPr>
          <w:spacing w:val="-3"/>
        </w:rPr>
        <w:t> </w:t>
      </w:r>
      <w:r>
        <w:rPr/>
        <w:t>according</w:t>
      </w:r>
      <w:r>
        <w:rPr>
          <w:spacing w:val="-3"/>
        </w:rPr>
        <w:t> </w:t>
      </w:r>
      <w:r>
        <w:rPr/>
        <w:t>to</w:t>
      </w:r>
      <w:r>
        <w:rPr>
          <w:spacing w:val="-2"/>
        </w:rPr>
        <w:t> </w:t>
      </w:r>
      <w:r>
        <w:rPr/>
        <w:t>Afaya</w:t>
      </w:r>
      <w:r>
        <w:rPr>
          <w:spacing w:val="-2"/>
        </w:rPr>
        <w:t> </w:t>
      </w:r>
      <w:r>
        <w:rPr/>
        <w:t>et</w:t>
      </w:r>
      <w:r>
        <w:rPr>
          <w:spacing w:val="-3"/>
        </w:rPr>
        <w:t> </w:t>
      </w:r>
      <w:r>
        <w:rPr/>
        <w:t>al.</w:t>
      </w:r>
      <w:r>
        <w:rPr>
          <w:spacing w:val="-3"/>
        </w:rPr>
        <w:t> </w:t>
      </w:r>
      <w:r>
        <w:rPr/>
        <w:t>(2018)</w:t>
      </w:r>
      <w:r>
        <w:rPr>
          <w:spacing w:val="-3"/>
        </w:rPr>
        <w:t> </w:t>
      </w:r>
      <w:r>
        <w:rPr/>
        <w:t>is</w:t>
      </w:r>
      <w:r>
        <w:rPr>
          <w:spacing w:val="-3"/>
        </w:rPr>
        <w:t> </w:t>
      </w:r>
      <w:r>
        <w:rPr/>
        <w:t>influenced by women’s knowledge of the indications for CS and the perceived consequences of the mode of delivery. Danso </w:t>
      </w:r>
      <w:r>
        <w:rPr>
          <w:i/>
        </w:rPr>
        <w:t>et al</w:t>
      </w:r>
      <w:r>
        <w:rPr/>
        <w:t>. (2009) found that most women in Ghana prefer to have vaginal delivery compared to CS, and the reasons for women’s choice include less pain, the frightening nature of CS, less stay in the hospital amongst others. In a study by Darteh (2020), he found that women aged 30 years and above are likely to deliver by CS, suggesting that 47 (34.81%) of respondents aged 31 and above might be part of the 40% who had delivered by CS.</w:t>
      </w:r>
    </w:p>
    <w:p>
      <w:pPr>
        <w:pStyle w:val="BodyText"/>
        <w:spacing w:line="480" w:lineRule="auto" w:before="242"/>
        <w:ind w:left="372" w:right="226"/>
        <w:jc w:val="both"/>
      </w:pPr>
      <w:r>
        <w:rPr/>
        <w:t>After giving birth, the majority of respondents (85.19%) stayed at the TTH labor ward for less than a week</w:t>
      </w:r>
      <w:r>
        <w:rPr>
          <w:spacing w:val="-10"/>
        </w:rPr>
        <w:t> </w:t>
      </w:r>
      <w:r>
        <w:rPr/>
        <w:t>before</w:t>
      </w:r>
      <w:r>
        <w:rPr>
          <w:spacing w:val="-8"/>
        </w:rPr>
        <w:t> </w:t>
      </w:r>
      <w:r>
        <w:rPr/>
        <w:t>being</w:t>
      </w:r>
      <w:r>
        <w:rPr>
          <w:spacing w:val="-9"/>
        </w:rPr>
        <w:t> </w:t>
      </w:r>
      <w:r>
        <w:rPr/>
        <w:t>discharged,</w:t>
      </w:r>
      <w:r>
        <w:rPr>
          <w:spacing w:val="-10"/>
        </w:rPr>
        <w:t> </w:t>
      </w:r>
      <w:r>
        <w:rPr/>
        <w:t>and</w:t>
      </w:r>
      <w:r>
        <w:rPr>
          <w:spacing w:val="-10"/>
        </w:rPr>
        <w:t> </w:t>
      </w:r>
      <w:r>
        <w:rPr/>
        <w:t>this</w:t>
      </w:r>
      <w:r>
        <w:rPr>
          <w:spacing w:val="-9"/>
        </w:rPr>
        <w:t> </w:t>
      </w:r>
      <w:r>
        <w:rPr/>
        <w:t>is</w:t>
      </w:r>
      <w:r>
        <w:rPr>
          <w:spacing w:val="-9"/>
        </w:rPr>
        <w:t> </w:t>
      </w:r>
      <w:r>
        <w:rPr/>
        <w:t>because</w:t>
      </w:r>
      <w:r>
        <w:rPr>
          <w:spacing w:val="-10"/>
        </w:rPr>
        <w:t> </w:t>
      </w:r>
      <w:r>
        <w:rPr/>
        <w:t>the</w:t>
      </w:r>
      <w:r>
        <w:rPr>
          <w:spacing w:val="-11"/>
        </w:rPr>
        <w:t> </w:t>
      </w:r>
      <w:r>
        <w:rPr/>
        <w:t>most</w:t>
      </w:r>
      <w:r>
        <w:rPr>
          <w:spacing w:val="-9"/>
        </w:rPr>
        <w:t> </w:t>
      </w:r>
      <w:r>
        <w:rPr/>
        <w:t>respondents</w:t>
      </w:r>
      <w:r>
        <w:rPr>
          <w:spacing w:val="-9"/>
        </w:rPr>
        <w:t> </w:t>
      </w:r>
      <w:r>
        <w:rPr/>
        <w:t>did</w:t>
      </w:r>
      <w:r>
        <w:rPr>
          <w:spacing w:val="-8"/>
        </w:rPr>
        <w:t> </w:t>
      </w:r>
      <w:r>
        <w:rPr/>
        <w:t>not</w:t>
      </w:r>
      <w:r>
        <w:rPr>
          <w:spacing w:val="-9"/>
        </w:rPr>
        <w:t> </w:t>
      </w:r>
      <w:r>
        <w:rPr/>
        <w:t>experience</w:t>
      </w:r>
      <w:r>
        <w:rPr>
          <w:spacing w:val="-11"/>
        </w:rPr>
        <w:t> </w:t>
      </w:r>
      <w:r>
        <w:rPr/>
        <w:t>postpartum complications; babies had not developed malformations, babies were not admitted at NICU, and mothers did not experience difficulty in feeding their babies.</w:t>
      </w:r>
    </w:p>
    <w:p>
      <w:pPr>
        <w:pStyle w:val="BodyText"/>
      </w:pPr>
    </w:p>
    <w:p>
      <w:pPr>
        <w:pStyle w:val="BodyText"/>
      </w:pPr>
    </w:p>
    <w:p>
      <w:pPr>
        <w:pStyle w:val="BodyText"/>
        <w:spacing w:before="163"/>
      </w:pPr>
    </w:p>
    <w:p>
      <w:pPr>
        <w:pStyle w:val="Heading2"/>
        <w:numPr>
          <w:ilvl w:val="2"/>
          <w:numId w:val="25"/>
        </w:numPr>
        <w:tabs>
          <w:tab w:pos="912" w:val="left" w:leader="none"/>
        </w:tabs>
        <w:spacing w:line="240" w:lineRule="auto" w:before="1" w:after="0"/>
        <w:ind w:left="912" w:right="0" w:hanging="540"/>
        <w:jc w:val="both"/>
      </w:pPr>
      <w:bookmarkStart w:name="_bookmark80" w:id="81"/>
      <w:bookmarkEnd w:id="81"/>
      <w:r>
        <w:rPr>
          <w:b w:val="0"/>
        </w:rPr>
      </w:r>
      <w:r>
        <w:rPr/>
        <w:t>Clinical,</w:t>
      </w:r>
      <w:r>
        <w:rPr>
          <w:spacing w:val="-3"/>
        </w:rPr>
        <w:t> </w:t>
      </w:r>
      <w:r>
        <w:rPr/>
        <w:t>Lifestyle</w:t>
      </w:r>
      <w:r>
        <w:rPr>
          <w:spacing w:val="-2"/>
        </w:rPr>
        <w:t> </w:t>
      </w:r>
      <w:r>
        <w:rPr/>
        <w:t>and</w:t>
      </w:r>
      <w:r>
        <w:rPr>
          <w:spacing w:val="-1"/>
        </w:rPr>
        <w:t> </w:t>
      </w:r>
      <w:r>
        <w:rPr/>
        <w:t>Psychological</w:t>
      </w:r>
      <w:r>
        <w:rPr>
          <w:spacing w:val="-1"/>
        </w:rPr>
        <w:t> </w:t>
      </w:r>
      <w:r>
        <w:rPr/>
        <w:t>Features</w:t>
      </w:r>
      <w:r>
        <w:rPr>
          <w:spacing w:val="-1"/>
        </w:rPr>
        <w:t> </w:t>
      </w:r>
      <w:r>
        <w:rPr/>
        <w:t>of</w:t>
      </w:r>
      <w:r>
        <w:rPr>
          <w:spacing w:val="-4"/>
        </w:rPr>
        <w:t> </w:t>
      </w:r>
      <w:r>
        <w:rPr/>
        <w:t>Study </w:t>
      </w:r>
      <w:r>
        <w:rPr>
          <w:spacing w:val="-2"/>
        </w:rPr>
        <w:t>Participants</w:t>
      </w:r>
    </w:p>
    <w:p>
      <w:pPr>
        <w:pStyle w:val="BodyText"/>
        <w:spacing w:line="480" w:lineRule="auto" w:before="261"/>
        <w:ind w:left="372" w:right="229"/>
        <w:jc w:val="both"/>
      </w:pPr>
      <w:r>
        <w:rPr/>
        <w:t>Approximately</w:t>
      </w:r>
      <w:r>
        <w:rPr>
          <w:spacing w:val="-2"/>
        </w:rPr>
        <w:t> </w:t>
      </w:r>
      <w:r>
        <w:rPr/>
        <w:t>14</w:t>
      </w:r>
      <w:r>
        <w:rPr>
          <w:spacing w:val="-2"/>
        </w:rPr>
        <w:t> </w:t>
      </w:r>
      <w:r>
        <w:rPr/>
        <w:t>percent</w:t>
      </w:r>
      <w:r>
        <w:rPr>
          <w:spacing w:val="-2"/>
        </w:rPr>
        <w:t> </w:t>
      </w:r>
      <w:r>
        <w:rPr/>
        <w:t>of</w:t>
      </w:r>
      <w:r>
        <w:rPr>
          <w:spacing w:val="-2"/>
        </w:rPr>
        <w:t> </w:t>
      </w:r>
      <w:r>
        <w:rPr/>
        <w:t>the</w:t>
      </w:r>
      <w:r>
        <w:rPr>
          <w:spacing w:val="-3"/>
        </w:rPr>
        <w:t> </w:t>
      </w:r>
      <w:r>
        <w:rPr/>
        <w:t>135 people</w:t>
      </w:r>
      <w:r>
        <w:rPr>
          <w:spacing w:val="-1"/>
        </w:rPr>
        <w:t> </w:t>
      </w:r>
      <w:r>
        <w:rPr/>
        <w:t>who</w:t>
      </w:r>
      <w:r>
        <w:rPr>
          <w:spacing w:val="-1"/>
        </w:rPr>
        <w:t> </w:t>
      </w:r>
      <w:r>
        <w:rPr/>
        <w:t>responded</w:t>
      </w:r>
      <w:r>
        <w:rPr>
          <w:spacing w:val="-2"/>
        </w:rPr>
        <w:t> </w:t>
      </w:r>
      <w:r>
        <w:rPr/>
        <w:t>stated</w:t>
      </w:r>
      <w:r>
        <w:rPr>
          <w:spacing w:val="-1"/>
        </w:rPr>
        <w:t> </w:t>
      </w:r>
      <w:r>
        <w:rPr/>
        <w:t>that</w:t>
      </w:r>
      <w:r>
        <w:rPr>
          <w:spacing w:val="-2"/>
        </w:rPr>
        <w:t> </w:t>
      </w:r>
      <w:r>
        <w:rPr/>
        <w:t>they</w:t>
      </w:r>
      <w:r>
        <w:rPr>
          <w:spacing w:val="-1"/>
        </w:rPr>
        <w:t> </w:t>
      </w:r>
      <w:r>
        <w:rPr/>
        <w:t>had a</w:t>
      </w:r>
      <w:r>
        <w:rPr>
          <w:spacing w:val="-3"/>
        </w:rPr>
        <w:t> </w:t>
      </w:r>
      <w:r>
        <w:rPr/>
        <w:t>previous</w:t>
      </w:r>
      <w:r>
        <w:rPr>
          <w:spacing w:val="-2"/>
        </w:rPr>
        <w:t> </w:t>
      </w:r>
      <w:r>
        <w:rPr/>
        <w:t>history</w:t>
      </w:r>
      <w:r>
        <w:rPr>
          <w:spacing w:val="-2"/>
        </w:rPr>
        <w:t> </w:t>
      </w:r>
      <w:r>
        <w:rPr/>
        <w:t>of depression. The results of this collaborative effort between O'Hara and Swain's (1996). A minor number of the respondents (7.41%) had previously suffered some kind of pressure, and the results of this</w:t>
      </w:r>
      <w:r>
        <w:rPr>
          <w:spacing w:val="-7"/>
        </w:rPr>
        <w:t> </w:t>
      </w:r>
      <w:r>
        <w:rPr/>
        <w:t>survey</w:t>
      </w:r>
      <w:r>
        <w:rPr>
          <w:spacing w:val="-7"/>
        </w:rPr>
        <w:t> </w:t>
      </w:r>
      <w:r>
        <w:rPr/>
        <w:t>demonstrate</w:t>
      </w:r>
      <w:r>
        <w:rPr>
          <w:spacing w:val="-6"/>
        </w:rPr>
        <w:t> </w:t>
      </w:r>
      <w:r>
        <w:rPr/>
        <w:t>that</w:t>
      </w:r>
      <w:r>
        <w:rPr>
          <w:spacing w:val="-7"/>
        </w:rPr>
        <w:t> </w:t>
      </w:r>
      <w:r>
        <w:rPr/>
        <w:t>5.93%</w:t>
      </w:r>
      <w:r>
        <w:rPr>
          <w:spacing w:val="-8"/>
        </w:rPr>
        <w:t> </w:t>
      </w:r>
      <w:r>
        <w:rPr/>
        <w:t>of</w:t>
      </w:r>
      <w:r>
        <w:rPr>
          <w:spacing w:val="-6"/>
        </w:rPr>
        <w:t> </w:t>
      </w:r>
      <w:r>
        <w:rPr/>
        <w:t>the</w:t>
      </w:r>
      <w:r>
        <w:rPr>
          <w:spacing w:val="-8"/>
        </w:rPr>
        <w:t> </w:t>
      </w:r>
      <w:r>
        <w:rPr/>
        <w:t>respondents</w:t>
      </w:r>
      <w:r>
        <w:rPr>
          <w:spacing w:val="-7"/>
        </w:rPr>
        <w:t> </w:t>
      </w:r>
      <w:r>
        <w:rPr/>
        <w:t>reported</w:t>
      </w:r>
      <w:r>
        <w:rPr>
          <w:spacing w:val="-7"/>
        </w:rPr>
        <w:t> </w:t>
      </w:r>
      <w:r>
        <w:rPr/>
        <w:t>recent</w:t>
      </w:r>
      <w:r>
        <w:rPr>
          <w:spacing w:val="-7"/>
        </w:rPr>
        <w:t> </w:t>
      </w:r>
      <w:r>
        <w:rPr/>
        <w:t>instances</w:t>
      </w:r>
      <w:r>
        <w:rPr>
          <w:spacing w:val="-7"/>
        </w:rPr>
        <w:t> </w:t>
      </w:r>
      <w:r>
        <w:rPr/>
        <w:t>of</w:t>
      </w:r>
      <w:r>
        <w:rPr>
          <w:spacing w:val="-6"/>
        </w:rPr>
        <w:t> </w:t>
      </w:r>
      <w:r>
        <w:rPr/>
        <w:t>mistreatment</w:t>
      </w:r>
      <w:r>
        <w:rPr>
          <w:spacing w:val="-7"/>
        </w:rPr>
        <w:t> </w:t>
      </w:r>
      <w:r>
        <w:rPr/>
        <w:t>at</w:t>
      </w:r>
      <w:r>
        <w:rPr>
          <w:spacing w:val="-7"/>
        </w:rPr>
        <w:t> </w:t>
      </w:r>
      <w:r>
        <w:rPr/>
        <w:t>the hands</w:t>
      </w:r>
      <w:r>
        <w:rPr>
          <w:spacing w:val="-2"/>
        </w:rPr>
        <w:t> </w:t>
      </w:r>
      <w:r>
        <w:rPr/>
        <w:t>of</w:t>
      </w:r>
      <w:r>
        <w:rPr>
          <w:spacing w:val="-2"/>
        </w:rPr>
        <w:t> </w:t>
      </w:r>
      <w:r>
        <w:rPr/>
        <w:t>their</w:t>
      </w:r>
      <w:r>
        <w:rPr>
          <w:spacing w:val="-1"/>
        </w:rPr>
        <w:t> </w:t>
      </w:r>
      <w:r>
        <w:rPr/>
        <w:t>spouses</w:t>
      </w:r>
      <w:r>
        <w:rPr>
          <w:spacing w:val="-2"/>
        </w:rPr>
        <w:t> </w:t>
      </w:r>
      <w:r>
        <w:rPr/>
        <w:t>or</w:t>
      </w:r>
      <w:r>
        <w:rPr>
          <w:spacing w:val="-1"/>
        </w:rPr>
        <w:t> </w:t>
      </w:r>
      <w:r>
        <w:rPr/>
        <w:t>partners.</w:t>
      </w:r>
      <w:r>
        <w:rPr>
          <w:spacing w:val="-2"/>
        </w:rPr>
        <w:t> </w:t>
      </w:r>
      <w:r>
        <w:rPr/>
        <w:t>Similarly,</w:t>
      </w:r>
      <w:r>
        <w:rPr>
          <w:spacing w:val="-2"/>
        </w:rPr>
        <w:t> </w:t>
      </w:r>
      <w:r>
        <w:rPr/>
        <w:t>Johnstone</w:t>
      </w:r>
      <w:r>
        <w:rPr>
          <w:spacing w:val="-2"/>
        </w:rPr>
        <w:t> </w:t>
      </w:r>
      <w:r>
        <w:rPr/>
        <w:t>et</w:t>
      </w:r>
      <w:r>
        <w:rPr>
          <w:spacing w:val="-2"/>
        </w:rPr>
        <w:t> </w:t>
      </w:r>
      <w:r>
        <w:rPr/>
        <w:t>al.</w:t>
      </w:r>
      <w:r>
        <w:rPr>
          <w:spacing w:val="-2"/>
        </w:rPr>
        <w:t> </w:t>
      </w:r>
      <w:r>
        <w:rPr/>
        <w:t>(2001)</w:t>
      </w:r>
      <w:r>
        <w:rPr>
          <w:spacing w:val="-2"/>
        </w:rPr>
        <w:t> </w:t>
      </w:r>
      <w:r>
        <w:rPr/>
        <w:t>found that</w:t>
      </w:r>
      <w:r>
        <w:rPr>
          <w:spacing w:val="-2"/>
        </w:rPr>
        <w:t> </w:t>
      </w:r>
      <w:r>
        <w:rPr/>
        <w:t>women</w:t>
      </w:r>
      <w:r>
        <w:rPr>
          <w:spacing w:val="-2"/>
        </w:rPr>
        <w:t> </w:t>
      </w:r>
      <w:r>
        <w:rPr/>
        <w:t>who</w:t>
      </w:r>
      <w:r>
        <w:rPr>
          <w:spacing w:val="-2"/>
        </w:rPr>
        <w:t> </w:t>
      </w:r>
      <w:r>
        <w:rPr/>
        <w:t>have</w:t>
      </w:r>
      <w:r>
        <w:rPr>
          <w:spacing w:val="-3"/>
        </w:rPr>
        <w:t> </w:t>
      </w:r>
      <w:r>
        <w:rPr/>
        <w:t>had postpartum depression in the past are more likely to have it again than women who have not had postpartum depression in the past. This is in contrast to women who have not had postpartum depression in the past. Another finding that emerges from taking a more in-depth look at the lifestyle choices made by the participants is that 42.22 percent of them do not engage in regular physical activity.</w:t>
      </w:r>
      <w:r>
        <w:rPr>
          <w:spacing w:val="46"/>
        </w:rPr>
        <w:t> </w:t>
      </w:r>
      <w:r>
        <w:rPr/>
        <w:t>According</w:t>
      </w:r>
      <w:r>
        <w:rPr>
          <w:spacing w:val="48"/>
        </w:rPr>
        <w:t> </w:t>
      </w:r>
      <w:r>
        <w:rPr/>
        <w:t>to</w:t>
      </w:r>
      <w:r>
        <w:rPr>
          <w:spacing w:val="52"/>
        </w:rPr>
        <w:t> </w:t>
      </w:r>
      <w:r>
        <w:rPr/>
        <w:t>Nordhagen</w:t>
      </w:r>
      <w:r>
        <w:rPr>
          <w:spacing w:val="50"/>
        </w:rPr>
        <w:t> </w:t>
      </w:r>
      <w:r>
        <w:rPr/>
        <w:t>and</w:t>
      </w:r>
      <w:r>
        <w:rPr>
          <w:spacing w:val="49"/>
        </w:rPr>
        <w:t> </w:t>
      </w:r>
      <w:r>
        <w:rPr/>
        <w:t>Sundgot-(2002)</w:t>
      </w:r>
      <w:r>
        <w:rPr>
          <w:spacing w:val="48"/>
        </w:rPr>
        <w:t> </w:t>
      </w:r>
      <w:r>
        <w:rPr/>
        <w:t>Borgen's</w:t>
      </w:r>
      <w:r>
        <w:rPr>
          <w:spacing w:val="50"/>
        </w:rPr>
        <w:t> </w:t>
      </w:r>
      <w:r>
        <w:rPr/>
        <w:t>research,</w:t>
      </w:r>
      <w:r>
        <w:rPr>
          <w:spacing w:val="49"/>
        </w:rPr>
        <w:t> </w:t>
      </w:r>
      <w:r>
        <w:rPr/>
        <w:t>women</w:t>
      </w:r>
      <w:r>
        <w:rPr>
          <w:spacing w:val="49"/>
        </w:rPr>
        <w:t> </w:t>
      </w:r>
      <w:r>
        <w:rPr/>
        <w:t>who</w:t>
      </w:r>
      <w:r>
        <w:rPr>
          <w:spacing w:val="51"/>
        </w:rPr>
        <w:t> </w:t>
      </w:r>
      <w:r>
        <w:rPr>
          <w:spacing w:val="-2"/>
        </w:rPr>
        <w:t>exercised</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7"/>
        <w:jc w:val="both"/>
      </w:pPr>
      <w:r>
        <w:rPr/>
        <w:t>moderately throughout their third trimester of pregnancy had a lower score on the postpartum depression</w:t>
      </w:r>
      <w:r>
        <w:rPr>
          <w:spacing w:val="7"/>
        </w:rPr>
        <w:t> </w:t>
      </w:r>
      <w:r>
        <w:rPr/>
        <w:t>scale</w:t>
      </w:r>
      <w:r>
        <w:rPr>
          <w:spacing w:val="10"/>
        </w:rPr>
        <w:t> </w:t>
      </w:r>
      <w:r>
        <w:rPr/>
        <w:t>six</w:t>
      </w:r>
      <w:r>
        <w:rPr>
          <w:spacing w:val="11"/>
        </w:rPr>
        <w:t> </w:t>
      </w:r>
      <w:r>
        <w:rPr/>
        <w:t>weeks</w:t>
      </w:r>
      <w:r>
        <w:rPr>
          <w:spacing w:val="11"/>
        </w:rPr>
        <w:t> </w:t>
      </w:r>
      <w:r>
        <w:rPr/>
        <w:t>after</w:t>
      </w:r>
      <w:r>
        <w:rPr>
          <w:spacing w:val="12"/>
        </w:rPr>
        <w:t> </w:t>
      </w:r>
      <w:r>
        <w:rPr/>
        <w:t>giving</w:t>
      </w:r>
      <w:r>
        <w:rPr>
          <w:spacing w:val="10"/>
        </w:rPr>
        <w:t> </w:t>
      </w:r>
      <w:r>
        <w:rPr/>
        <w:t>birth.</w:t>
      </w:r>
      <w:r>
        <w:rPr>
          <w:spacing w:val="13"/>
        </w:rPr>
        <w:t> </w:t>
      </w:r>
      <w:r>
        <w:rPr/>
        <w:t>In</w:t>
      </w:r>
      <w:r>
        <w:rPr>
          <w:spacing w:val="10"/>
        </w:rPr>
        <w:t> </w:t>
      </w:r>
      <w:r>
        <w:rPr/>
        <w:t>conclusion,</w:t>
      </w:r>
      <w:r>
        <w:rPr>
          <w:spacing w:val="10"/>
        </w:rPr>
        <w:t> </w:t>
      </w:r>
      <w:r>
        <w:rPr/>
        <w:t>respondents</w:t>
      </w:r>
      <w:r>
        <w:rPr>
          <w:spacing w:val="11"/>
        </w:rPr>
        <w:t> </w:t>
      </w:r>
      <w:r>
        <w:rPr/>
        <w:t>reported</w:t>
      </w:r>
      <w:r>
        <w:rPr>
          <w:spacing w:val="10"/>
        </w:rPr>
        <w:t> </w:t>
      </w:r>
      <w:r>
        <w:rPr/>
        <w:t>a</w:t>
      </w:r>
      <w:r>
        <w:rPr>
          <w:spacing w:val="11"/>
        </w:rPr>
        <w:t> </w:t>
      </w:r>
      <w:r>
        <w:rPr/>
        <w:t>daily</w:t>
      </w:r>
      <w:r>
        <w:rPr>
          <w:spacing w:val="10"/>
        </w:rPr>
        <w:t> </w:t>
      </w:r>
      <w:r>
        <w:rPr/>
        <w:t>average</w:t>
      </w:r>
      <w:r>
        <w:rPr>
          <w:spacing w:val="12"/>
        </w:rPr>
        <w:t> </w:t>
      </w:r>
      <w:r>
        <w:rPr>
          <w:spacing w:val="-5"/>
        </w:rPr>
        <w:t>of</w:t>
      </w:r>
    </w:p>
    <w:p>
      <w:pPr>
        <w:pStyle w:val="BodyText"/>
        <w:spacing w:line="480" w:lineRule="auto" w:before="1"/>
        <w:ind w:left="372" w:right="230"/>
        <w:jc w:val="both"/>
      </w:pPr>
      <w:r>
        <w:rPr/>
        <w:t>5.28</w:t>
      </w:r>
      <w:r>
        <w:rPr>
          <w:spacing w:val="-10"/>
        </w:rPr>
        <w:t> </w:t>
      </w:r>
      <w:r>
        <w:rPr/>
        <w:t>hours</w:t>
      </w:r>
      <w:r>
        <w:rPr>
          <w:spacing w:val="-10"/>
        </w:rPr>
        <w:t> </w:t>
      </w:r>
      <w:r>
        <w:rPr/>
        <w:t>of</w:t>
      </w:r>
      <w:r>
        <w:rPr>
          <w:spacing w:val="-8"/>
        </w:rPr>
        <w:t> </w:t>
      </w:r>
      <w:r>
        <w:rPr/>
        <w:t>sleep,</w:t>
      </w:r>
      <w:r>
        <w:rPr>
          <w:spacing w:val="-8"/>
        </w:rPr>
        <w:t> </w:t>
      </w:r>
      <w:r>
        <w:rPr/>
        <w:t>with</w:t>
      </w:r>
      <w:r>
        <w:rPr>
          <w:spacing w:val="-7"/>
        </w:rPr>
        <w:t> </w:t>
      </w:r>
      <w:r>
        <w:rPr/>
        <w:t>a</w:t>
      </w:r>
      <w:r>
        <w:rPr>
          <w:spacing w:val="-11"/>
        </w:rPr>
        <w:t> </w:t>
      </w:r>
      <w:r>
        <w:rPr/>
        <w:t>standard</w:t>
      </w:r>
      <w:r>
        <w:rPr>
          <w:spacing w:val="-10"/>
        </w:rPr>
        <w:t> </w:t>
      </w:r>
      <w:r>
        <w:rPr/>
        <w:t>deviation</w:t>
      </w:r>
      <w:r>
        <w:rPr>
          <w:spacing w:val="-10"/>
        </w:rPr>
        <w:t> </w:t>
      </w:r>
      <w:r>
        <w:rPr/>
        <w:t>of</w:t>
      </w:r>
      <w:r>
        <w:rPr>
          <w:spacing w:val="-10"/>
        </w:rPr>
        <w:t> </w:t>
      </w:r>
      <w:r>
        <w:rPr/>
        <w:t>1.33</w:t>
      </w:r>
      <w:r>
        <w:rPr>
          <w:spacing w:val="-10"/>
        </w:rPr>
        <w:t> </w:t>
      </w:r>
      <w:r>
        <w:rPr/>
        <w:t>hours.</w:t>
      </w:r>
      <w:r>
        <w:rPr>
          <w:spacing w:val="-10"/>
        </w:rPr>
        <w:t> </w:t>
      </w:r>
      <w:r>
        <w:rPr/>
        <w:t>The</w:t>
      </w:r>
      <w:r>
        <w:rPr>
          <w:spacing w:val="-11"/>
        </w:rPr>
        <w:t> </w:t>
      </w:r>
      <w:r>
        <w:rPr/>
        <w:t>majority</w:t>
      </w:r>
      <w:r>
        <w:rPr>
          <w:spacing w:val="-10"/>
        </w:rPr>
        <w:t> </w:t>
      </w:r>
      <w:r>
        <w:rPr/>
        <w:t>of</w:t>
      </w:r>
      <w:r>
        <w:rPr>
          <w:spacing w:val="-8"/>
        </w:rPr>
        <w:t> </w:t>
      </w:r>
      <w:r>
        <w:rPr/>
        <w:t>respondents,</w:t>
      </w:r>
      <w:r>
        <w:rPr>
          <w:spacing w:val="-7"/>
        </w:rPr>
        <w:t> </w:t>
      </w:r>
      <w:r>
        <w:rPr/>
        <w:t>56.3%,</w:t>
      </w:r>
      <w:r>
        <w:rPr>
          <w:spacing w:val="-10"/>
        </w:rPr>
        <w:t> </w:t>
      </w:r>
      <w:r>
        <w:rPr/>
        <w:t>slept for</w:t>
      </w:r>
      <w:r>
        <w:rPr>
          <w:spacing w:val="-6"/>
        </w:rPr>
        <w:t> </w:t>
      </w:r>
      <w:r>
        <w:rPr/>
        <w:t>less</w:t>
      </w:r>
      <w:r>
        <w:rPr>
          <w:spacing w:val="-5"/>
        </w:rPr>
        <w:t> </w:t>
      </w:r>
      <w:r>
        <w:rPr/>
        <w:t>than</w:t>
      </w:r>
      <w:r>
        <w:rPr>
          <w:spacing w:val="-3"/>
        </w:rPr>
        <w:t> </w:t>
      </w:r>
      <w:r>
        <w:rPr/>
        <w:t>6</w:t>
      </w:r>
      <w:r>
        <w:rPr>
          <w:spacing w:val="-5"/>
        </w:rPr>
        <w:t> </w:t>
      </w:r>
      <w:r>
        <w:rPr/>
        <w:t>hours.</w:t>
      </w:r>
      <w:r>
        <w:rPr>
          <w:spacing w:val="-1"/>
        </w:rPr>
        <w:t> </w:t>
      </w:r>
      <w:r>
        <w:rPr/>
        <w:t>In</w:t>
      </w:r>
      <w:r>
        <w:rPr>
          <w:spacing w:val="-5"/>
        </w:rPr>
        <w:t> </w:t>
      </w:r>
      <w:r>
        <w:rPr/>
        <w:t>light</w:t>
      </w:r>
      <w:r>
        <w:rPr>
          <w:spacing w:val="-4"/>
        </w:rPr>
        <w:t> </w:t>
      </w:r>
      <w:r>
        <w:rPr/>
        <w:t>of</w:t>
      </w:r>
      <w:r>
        <w:rPr>
          <w:spacing w:val="-6"/>
        </w:rPr>
        <w:t> </w:t>
      </w:r>
      <w:r>
        <w:rPr/>
        <w:t>this</w:t>
      </w:r>
      <w:r>
        <w:rPr>
          <w:spacing w:val="-5"/>
        </w:rPr>
        <w:t> </w:t>
      </w:r>
      <w:r>
        <w:rPr/>
        <w:t>pessimistic</w:t>
      </w:r>
      <w:r>
        <w:rPr>
          <w:spacing w:val="-6"/>
        </w:rPr>
        <w:t> </w:t>
      </w:r>
      <w:r>
        <w:rPr/>
        <w:t>outlook,</w:t>
      </w:r>
      <w:r>
        <w:rPr>
          <w:spacing w:val="-5"/>
        </w:rPr>
        <w:t> </w:t>
      </w:r>
      <w:r>
        <w:rPr/>
        <w:t>Dinas,</w:t>
      </w:r>
      <w:r>
        <w:rPr>
          <w:spacing w:val="-5"/>
        </w:rPr>
        <w:t> </w:t>
      </w:r>
      <w:r>
        <w:rPr/>
        <w:t>Koutedakis,</w:t>
      </w:r>
      <w:r>
        <w:rPr>
          <w:spacing w:val="-2"/>
        </w:rPr>
        <w:t> </w:t>
      </w:r>
      <w:r>
        <w:rPr/>
        <w:t>and</w:t>
      </w:r>
      <w:r>
        <w:rPr>
          <w:spacing w:val="-2"/>
        </w:rPr>
        <w:t> </w:t>
      </w:r>
      <w:r>
        <w:rPr/>
        <w:t>Flouris</w:t>
      </w:r>
      <w:r>
        <w:rPr>
          <w:spacing w:val="-4"/>
        </w:rPr>
        <w:t> </w:t>
      </w:r>
      <w:r>
        <w:rPr/>
        <w:t>(2011)</w:t>
      </w:r>
      <w:r>
        <w:rPr>
          <w:spacing w:val="-3"/>
        </w:rPr>
        <w:t> </w:t>
      </w:r>
      <w:r>
        <w:rPr/>
        <w:t>found in</w:t>
      </w:r>
      <w:r>
        <w:rPr>
          <w:spacing w:val="-12"/>
        </w:rPr>
        <w:t> </w:t>
      </w:r>
      <w:r>
        <w:rPr/>
        <w:t>their</w:t>
      </w:r>
      <w:r>
        <w:rPr>
          <w:spacing w:val="-13"/>
        </w:rPr>
        <w:t> </w:t>
      </w:r>
      <w:r>
        <w:rPr/>
        <w:t>research</w:t>
      </w:r>
      <w:r>
        <w:rPr>
          <w:spacing w:val="-12"/>
        </w:rPr>
        <w:t> </w:t>
      </w:r>
      <w:r>
        <w:rPr/>
        <w:t>that</w:t>
      </w:r>
      <w:r>
        <w:rPr>
          <w:spacing w:val="-10"/>
        </w:rPr>
        <w:t> </w:t>
      </w:r>
      <w:r>
        <w:rPr/>
        <w:t>engaging</w:t>
      </w:r>
      <w:r>
        <w:rPr>
          <w:spacing w:val="-12"/>
        </w:rPr>
        <w:t> </w:t>
      </w:r>
      <w:r>
        <w:rPr/>
        <w:t>in</w:t>
      </w:r>
      <w:r>
        <w:rPr>
          <w:spacing w:val="-12"/>
        </w:rPr>
        <w:t> </w:t>
      </w:r>
      <w:r>
        <w:rPr/>
        <w:t>regular</w:t>
      </w:r>
      <w:r>
        <w:rPr>
          <w:spacing w:val="-11"/>
        </w:rPr>
        <w:t> </w:t>
      </w:r>
      <w:r>
        <w:rPr/>
        <w:t>physical</w:t>
      </w:r>
      <w:r>
        <w:rPr>
          <w:spacing w:val="-9"/>
        </w:rPr>
        <w:t> </w:t>
      </w:r>
      <w:r>
        <w:rPr/>
        <w:t>exercise</w:t>
      </w:r>
      <w:r>
        <w:rPr>
          <w:spacing w:val="-10"/>
        </w:rPr>
        <w:t> </w:t>
      </w:r>
      <w:r>
        <w:rPr/>
        <w:t>and</w:t>
      </w:r>
      <w:r>
        <w:rPr>
          <w:spacing w:val="-10"/>
        </w:rPr>
        <w:t> </w:t>
      </w:r>
      <w:r>
        <w:rPr/>
        <w:t>eating</w:t>
      </w:r>
      <w:r>
        <w:rPr>
          <w:spacing w:val="-12"/>
        </w:rPr>
        <w:t> </w:t>
      </w:r>
      <w:r>
        <w:rPr/>
        <w:t>a</w:t>
      </w:r>
      <w:r>
        <w:rPr>
          <w:spacing w:val="-13"/>
        </w:rPr>
        <w:t> </w:t>
      </w:r>
      <w:r>
        <w:rPr/>
        <w:t>healthy</w:t>
      </w:r>
      <w:r>
        <w:rPr>
          <w:spacing w:val="-12"/>
        </w:rPr>
        <w:t> </w:t>
      </w:r>
      <w:r>
        <w:rPr/>
        <w:t>diet</w:t>
      </w:r>
      <w:r>
        <w:rPr>
          <w:spacing w:val="-12"/>
        </w:rPr>
        <w:t> </w:t>
      </w:r>
      <w:r>
        <w:rPr/>
        <w:t>are</w:t>
      </w:r>
      <w:r>
        <w:rPr>
          <w:spacing w:val="-13"/>
        </w:rPr>
        <w:t> </w:t>
      </w:r>
      <w:r>
        <w:rPr/>
        <w:t>both</w:t>
      </w:r>
      <w:r>
        <w:rPr>
          <w:spacing w:val="-12"/>
        </w:rPr>
        <w:t> </w:t>
      </w:r>
      <w:r>
        <w:rPr/>
        <w:t>associated with improved psychological health.</w:t>
      </w:r>
    </w:p>
    <w:p>
      <w:pPr>
        <w:pStyle w:val="BodyText"/>
      </w:pPr>
    </w:p>
    <w:p>
      <w:pPr>
        <w:pStyle w:val="BodyText"/>
      </w:pPr>
    </w:p>
    <w:p>
      <w:pPr>
        <w:pStyle w:val="BodyText"/>
        <w:spacing w:before="123"/>
      </w:pPr>
    </w:p>
    <w:p>
      <w:pPr>
        <w:pStyle w:val="Heading2"/>
        <w:numPr>
          <w:ilvl w:val="1"/>
          <w:numId w:val="25"/>
        </w:numPr>
        <w:tabs>
          <w:tab w:pos="732" w:val="left" w:leader="none"/>
        </w:tabs>
        <w:spacing w:line="240" w:lineRule="auto" w:before="0" w:after="0"/>
        <w:ind w:left="732" w:right="0" w:hanging="360"/>
        <w:jc w:val="both"/>
      </w:pPr>
      <w:bookmarkStart w:name="_bookmark81" w:id="82"/>
      <w:bookmarkEnd w:id="82"/>
      <w:r>
        <w:rPr>
          <w:b w:val="0"/>
        </w:rPr>
      </w:r>
      <w:r>
        <w:rPr/>
        <w:t>Prevalence</w:t>
      </w:r>
      <w:r>
        <w:rPr>
          <w:spacing w:val="-5"/>
        </w:rPr>
        <w:t> </w:t>
      </w:r>
      <w:r>
        <w:rPr/>
        <w:t>of</w:t>
      </w:r>
      <w:r>
        <w:rPr>
          <w:spacing w:val="-1"/>
        </w:rPr>
        <w:t> </w:t>
      </w:r>
      <w:r>
        <w:rPr/>
        <w:t>Postpartum Depression</w:t>
      </w:r>
      <w:r>
        <w:rPr>
          <w:spacing w:val="-2"/>
        </w:rPr>
        <w:t> </w:t>
      </w:r>
      <w:r>
        <w:rPr/>
        <w:t>among</w:t>
      </w:r>
      <w:r>
        <w:rPr>
          <w:spacing w:val="-1"/>
        </w:rPr>
        <w:t> </w:t>
      </w:r>
      <w:r>
        <w:rPr/>
        <w:t>Study</w:t>
      </w:r>
      <w:r>
        <w:rPr>
          <w:spacing w:val="-1"/>
        </w:rPr>
        <w:t> </w:t>
      </w:r>
      <w:r>
        <w:rPr>
          <w:spacing w:val="-2"/>
        </w:rPr>
        <w:t>Participant</w:t>
      </w:r>
    </w:p>
    <w:p>
      <w:pPr>
        <w:pStyle w:val="BodyText"/>
        <w:spacing w:before="161"/>
        <w:rPr>
          <w:b/>
        </w:rPr>
      </w:pPr>
    </w:p>
    <w:p>
      <w:pPr>
        <w:pStyle w:val="BodyText"/>
        <w:spacing w:line="480" w:lineRule="auto"/>
        <w:ind w:left="372" w:right="228"/>
        <w:jc w:val="both"/>
      </w:pPr>
      <w:r>
        <w:rPr/>
        <w:t>From the study, 14 (10.37%) of respondents showed symptoms of postpartum depression which is lower</w:t>
      </w:r>
      <w:r>
        <w:rPr>
          <w:spacing w:val="-6"/>
        </w:rPr>
        <w:t> </w:t>
      </w:r>
      <w:r>
        <w:rPr/>
        <w:t>than</w:t>
      </w:r>
      <w:r>
        <w:rPr>
          <w:spacing w:val="-5"/>
        </w:rPr>
        <w:t> </w:t>
      </w:r>
      <w:r>
        <w:rPr/>
        <w:t>previous</w:t>
      </w:r>
      <w:r>
        <w:rPr>
          <w:spacing w:val="-4"/>
        </w:rPr>
        <w:t> </w:t>
      </w:r>
      <w:r>
        <w:rPr/>
        <w:t>study</w:t>
      </w:r>
      <w:r>
        <w:rPr>
          <w:spacing w:val="-4"/>
        </w:rPr>
        <w:t> </w:t>
      </w:r>
      <w:r>
        <w:rPr/>
        <w:t>results.</w:t>
      </w:r>
      <w:r>
        <w:rPr>
          <w:spacing w:val="-2"/>
        </w:rPr>
        <w:t> </w:t>
      </w:r>
      <w:r>
        <w:rPr/>
        <w:t>In</w:t>
      </w:r>
      <w:r>
        <w:rPr>
          <w:spacing w:val="-5"/>
        </w:rPr>
        <w:t> </w:t>
      </w:r>
      <w:r>
        <w:rPr/>
        <w:t>Sefogah</w:t>
      </w:r>
      <w:r>
        <w:rPr>
          <w:spacing w:val="-2"/>
        </w:rPr>
        <w:t> </w:t>
      </w:r>
      <w:r>
        <w:rPr>
          <w:i/>
        </w:rPr>
        <w:t>et</w:t>
      </w:r>
      <w:r>
        <w:rPr>
          <w:i/>
          <w:spacing w:val="-4"/>
        </w:rPr>
        <w:t> </w:t>
      </w:r>
      <w:r>
        <w:rPr>
          <w:i/>
        </w:rPr>
        <w:t>al</w:t>
      </w:r>
      <w:r>
        <w:rPr/>
        <w:t>.</w:t>
      </w:r>
      <w:r>
        <w:rPr>
          <w:spacing w:val="-5"/>
        </w:rPr>
        <w:t> </w:t>
      </w:r>
      <w:r>
        <w:rPr/>
        <w:t>(2020)’s</w:t>
      </w:r>
      <w:r>
        <w:rPr>
          <w:spacing w:val="-5"/>
        </w:rPr>
        <w:t> </w:t>
      </w:r>
      <w:r>
        <w:rPr/>
        <w:t>study,</w:t>
      </w:r>
      <w:r>
        <w:rPr>
          <w:spacing w:val="-5"/>
        </w:rPr>
        <w:t> </w:t>
      </w:r>
      <w:r>
        <w:rPr/>
        <w:t>27.5%</w:t>
      </w:r>
      <w:r>
        <w:rPr>
          <w:spacing w:val="-6"/>
        </w:rPr>
        <w:t> </w:t>
      </w:r>
      <w:r>
        <w:rPr/>
        <w:t>had</w:t>
      </w:r>
      <w:r>
        <w:rPr>
          <w:spacing w:val="-5"/>
        </w:rPr>
        <w:t> </w:t>
      </w:r>
      <w:r>
        <w:rPr/>
        <w:t>symptoms</w:t>
      </w:r>
      <w:r>
        <w:rPr>
          <w:spacing w:val="-5"/>
        </w:rPr>
        <w:t> </w:t>
      </w:r>
      <w:r>
        <w:rPr/>
        <w:t>of</w:t>
      </w:r>
      <w:r>
        <w:rPr>
          <w:spacing w:val="-6"/>
        </w:rPr>
        <w:t> </w:t>
      </w:r>
      <w:r>
        <w:rPr/>
        <w:t>PPD.</w:t>
      </w:r>
      <w:r>
        <w:rPr>
          <w:spacing w:val="-5"/>
        </w:rPr>
        <w:t> </w:t>
      </w:r>
      <w:r>
        <w:rPr/>
        <w:t>The findings of Cadri et al. (2020) indicated 32.6% prevalence of postpartum depression in their study. Buabeng (2015) estimated an approximately 22% of maternal depression in Ghana. In comparison, Wemakor and Iddrisu's (2018) research in the northern region of Ghana reported a higher prevalence of</w:t>
      </w:r>
      <w:r>
        <w:rPr>
          <w:spacing w:val="-10"/>
        </w:rPr>
        <w:t> </w:t>
      </w:r>
      <w:r>
        <w:rPr/>
        <w:t>postpartum</w:t>
      </w:r>
      <w:r>
        <w:rPr>
          <w:spacing w:val="-9"/>
        </w:rPr>
        <w:t> </w:t>
      </w:r>
      <w:r>
        <w:rPr/>
        <w:t>depression</w:t>
      </w:r>
      <w:r>
        <w:rPr>
          <w:spacing w:val="-8"/>
        </w:rPr>
        <w:t> </w:t>
      </w:r>
      <w:r>
        <w:rPr/>
        <w:t>(33.5%),</w:t>
      </w:r>
      <w:r>
        <w:rPr>
          <w:spacing w:val="-8"/>
        </w:rPr>
        <w:t> </w:t>
      </w:r>
      <w:r>
        <w:rPr/>
        <w:t>which</w:t>
      </w:r>
      <w:r>
        <w:rPr>
          <w:spacing w:val="-8"/>
        </w:rPr>
        <w:t> </w:t>
      </w:r>
      <w:r>
        <w:rPr/>
        <w:t>was</w:t>
      </w:r>
      <w:r>
        <w:rPr>
          <w:spacing w:val="-7"/>
        </w:rPr>
        <w:t> </w:t>
      </w:r>
      <w:r>
        <w:rPr/>
        <w:t>previously</w:t>
      </w:r>
      <w:r>
        <w:rPr>
          <w:spacing w:val="-10"/>
        </w:rPr>
        <w:t> </w:t>
      </w:r>
      <w:r>
        <w:rPr/>
        <w:t>observed</w:t>
      </w:r>
      <w:r>
        <w:rPr>
          <w:spacing w:val="-7"/>
        </w:rPr>
        <w:t> </w:t>
      </w:r>
      <w:r>
        <w:rPr/>
        <w:t>for</w:t>
      </w:r>
      <w:r>
        <w:rPr>
          <w:spacing w:val="-9"/>
        </w:rPr>
        <w:t> </w:t>
      </w:r>
      <w:r>
        <w:rPr/>
        <w:t>a</w:t>
      </w:r>
      <w:r>
        <w:rPr>
          <w:spacing w:val="-11"/>
        </w:rPr>
        <w:t> </w:t>
      </w:r>
      <w:r>
        <w:rPr/>
        <w:t>subpopulation</w:t>
      </w:r>
      <w:r>
        <w:rPr>
          <w:spacing w:val="-9"/>
        </w:rPr>
        <w:t> </w:t>
      </w:r>
      <w:r>
        <w:rPr/>
        <w:t>in</w:t>
      </w:r>
      <w:r>
        <w:rPr>
          <w:spacing w:val="-9"/>
        </w:rPr>
        <w:t> </w:t>
      </w:r>
      <w:r>
        <w:rPr/>
        <w:t>Ghana</w:t>
      </w:r>
      <w:r>
        <w:rPr>
          <w:spacing w:val="-11"/>
        </w:rPr>
        <w:t> </w:t>
      </w:r>
      <w:r>
        <w:rPr/>
        <w:t>(3.8– 27.8%). Nonetheless, Anokye et al. (2018) discovered that the symptoms of PPD were</w:t>
      </w:r>
      <w:r>
        <w:rPr>
          <w:spacing w:val="-1"/>
        </w:rPr>
        <w:t> </w:t>
      </w:r>
      <w:r>
        <w:rPr/>
        <w:t>present in 7% of 257 women, which is a lower proportion than the one that was observed in this research. The differences</w:t>
      </w:r>
      <w:r>
        <w:rPr>
          <w:spacing w:val="-5"/>
        </w:rPr>
        <w:t> </w:t>
      </w:r>
      <w:r>
        <w:rPr/>
        <w:t>might</w:t>
      </w:r>
      <w:r>
        <w:rPr>
          <w:spacing w:val="-7"/>
        </w:rPr>
        <w:t> </w:t>
      </w:r>
      <w:r>
        <w:rPr/>
        <w:t>be</w:t>
      </w:r>
      <w:r>
        <w:rPr>
          <w:spacing w:val="-8"/>
        </w:rPr>
        <w:t> </w:t>
      </w:r>
      <w:r>
        <w:rPr/>
        <w:t>attributable</w:t>
      </w:r>
      <w:r>
        <w:rPr>
          <w:spacing w:val="-8"/>
        </w:rPr>
        <w:t> </w:t>
      </w:r>
      <w:r>
        <w:rPr/>
        <w:t>to</w:t>
      </w:r>
      <w:r>
        <w:rPr>
          <w:spacing w:val="-7"/>
        </w:rPr>
        <w:t> </w:t>
      </w:r>
      <w:r>
        <w:rPr/>
        <w:t>the</w:t>
      </w:r>
      <w:r>
        <w:rPr>
          <w:spacing w:val="-8"/>
        </w:rPr>
        <w:t> </w:t>
      </w:r>
      <w:r>
        <w:rPr/>
        <w:t>data</w:t>
      </w:r>
      <w:r>
        <w:rPr>
          <w:spacing w:val="-8"/>
        </w:rPr>
        <w:t> </w:t>
      </w:r>
      <w:r>
        <w:rPr/>
        <w:t>instrument</w:t>
      </w:r>
      <w:r>
        <w:rPr>
          <w:spacing w:val="-7"/>
        </w:rPr>
        <w:t> </w:t>
      </w:r>
      <w:r>
        <w:rPr/>
        <w:t>that</w:t>
      </w:r>
      <w:r>
        <w:rPr>
          <w:spacing w:val="-7"/>
        </w:rPr>
        <w:t> </w:t>
      </w:r>
      <w:r>
        <w:rPr/>
        <w:t>was</w:t>
      </w:r>
      <w:r>
        <w:rPr>
          <w:spacing w:val="-7"/>
        </w:rPr>
        <w:t> </w:t>
      </w:r>
      <w:r>
        <w:rPr/>
        <w:t>used,</w:t>
      </w:r>
      <w:r>
        <w:rPr>
          <w:spacing w:val="-7"/>
        </w:rPr>
        <w:t> </w:t>
      </w:r>
      <w:r>
        <w:rPr/>
        <w:t>the</w:t>
      </w:r>
      <w:r>
        <w:rPr>
          <w:spacing w:val="-6"/>
        </w:rPr>
        <w:t> </w:t>
      </w:r>
      <w:r>
        <w:rPr/>
        <w:t>location</w:t>
      </w:r>
      <w:r>
        <w:rPr>
          <w:spacing w:val="-7"/>
        </w:rPr>
        <w:t> </w:t>
      </w:r>
      <w:r>
        <w:rPr/>
        <w:t>of</w:t>
      </w:r>
      <w:r>
        <w:rPr>
          <w:spacing w:val="-8"/>
        </w:rPr>
        <w:t> </w:t>
      </w:r>
      <w:r>
        <w:rPr/>
        <w:t>the</w:t>
      </w:r>
      <w:r>
        <w:rPr>
          <w:spacing w:val="-8"/>
        </w:rPr>
        <w:t> </w:t>
      </w:r>
      <w:r>
        <w:rPr/>
        <w:t>research,</w:t>
      </w:r>
      <w:r>
        <w:rPr>
          <w:spacing w:val="-5"/>
        </w:rPr>
        <w:t> </w:t>
      </w:r>
      <w:r>
        <w:rPr/>
        <w:t>and even, to a certain degree, the number of respondents that participated in the study.</w:t>
      </w:r>
    </w:p>
    <w:p>
      <w:pPr>
        <w:pStyle w:val="BodyText"/>
      </w:pPr>
    </w:p>
    <w:p>
      <w:pPr>
        <w:pStyle w:val="BodyText"/>
      </w:pPr>
    </w:p>
    <w:p>
      <w:pPr>
        <w:pStyle w:val="BodyText"/>
        <w:spacing w:before="124"/>
      </w:pPr>
    </w:p>
    <w:p>
      <w:pPr>
        <w:pStyle w:val="Heading2"/>
        <w:numPr>
          <w:ilvl w:val="1"/>
          <w:numId w:val="25"/>
        </w:numPr>
        <w:tabs>
          <w:tab w:pos="732" w:val="left" w:leader="none"/>
        </w:tabs>
        <w:spacing w:line="240" w:lineRule="auto" w:before="0" w:after="0"/>
        <w:ind w:left="732" w:right="0" w:hanging="360"/>
        <w:jc w:val="both"/>
      </w:pPr>
      <w:bookmarkStart w:name="_bookmark82" w:id="83"/>
      <w:bookmarkEnd w:id="83"/>
      <w:r>
        <w:rPr>
          <w:b w:val="0"/>
        </w:rPr>
      </w:r>
      <w:r>
        <w:rPr/>
        <w:t>Factors</w:t>
      </w:r>
      <w:r>
        <w:rPr>
          <w:spacing w:val="-2"/>
        </w:rPr>
        <w:t> </w:t>
      </w:r>
      <w:r>
        <w:rPr/>
        <w:t>associated</w:t>
      </w:r>
      <w:r>
        <w:rPr>
          <w:spacing w:val="-2"/>
        </w:rPr>
        <w:t> </w:t>
      </w:r>
      <w:r>
        <w:rPr/>
        <w:t>with</w:t>
      </w:r>
      <w:r>
        <w:rPr>
          <w:spacing w:val="-2"/>
        </w:rPr>
        <w:t> </w:t>
      </w:r>
      <w:r>
        <w:rPr/>
        <w:t>postpartum </w:t>
      </w:r>
      <w:r>
        <w:rPr>
          <w:spacing w:val="-2"/>
        </w:rPr>
        <w:t>depression</w:t>
      </w:r>
    </w:p>
    <w:p>
      <w:pPr>
        <w:pStyle w:val="BodyText"/>
        <w:spacing w:before="161"/>
        <w:rPr>
          <w:b/>
        </w:rPr>
      </w:pPr>
    </w:p>
    <w:p>
      <w:pPr>
        <w:pStyle w:val="BodyText"/>
        <w:spacing w:line="480" w:lineRule="auto"/>
        <w:ind w:left="372" w:right="229"/>
        <w:jc w:val="both"/>
      </w:pPr>
      <w:r>
        <w:rPr/>
        <w:t>The socio-demographic factors investigated to ascertain the association with PPD were age, marital status, level of education, religious affiliation, occupation, household size, place of residence, weeks of</w:t>
      </w:r>
      <w:r>
        <w:rPr>
          <w:spacing w:val="5"/>
        </w:rPr>
        <w:t> </w:t>
      </w:r>
      <w:r>
        <w:rPr/>
        <w:t>postpartum.</w:t>
      </w:r>
      <w:r>
        <w:rPr>
          <w:spacing w:val="7"/>
        </w:rPr>
        <w:t> </w:t>
      </w:r>
      <w:r>
        <w:rPr/>
        <w:t>The</w:t>
      </w:r>
      <w:r>
        <w:rPr>
          <w:spacing w:val="4"/>
        </w:rPr>
        <w:t> </w:t>
      </w:r>
      <w:r>
        <w:rPr/>
        <w:t>findings</w:t>
      </w:r>
      <w:r>
        <w:rPr>
          <w:spacing w:val="7"/>
        </w:rPr>
        <w:t> </w:t>
      </w:r>
      <w:r>
        <w:rPr/>
        <w:t>showed</w:t>
      </w:r>
      <w:r>
        <w:rPr>
          <w:spacing w:val="5"/>
        </w:rPr>
        <w:t> </w:t>
      </w:r>
      <w:r>
        <w:rPr/>
        <w:t>that</w:t>
      </w:r>
      <w:r>
        <w:rPr>
          <w:spacing w:val="6"/>
        </w:rPr>
        <w:t> </w:t>
      </w:r>
      <w:r>
        <w:rPr/>
        <w:t>none</w:t>
      </w:r>
      <w:r>
        <w:rPr>
          <w:spacing w:val="6"/>
        </w:rPr>
        <w:t> </w:t>
      </w:r>
      <w:r>
        <w:rPr/>
        <w:t>of</w:t>
      </w:r>
      <w:r>
        <w:rPr>
          <w:spacing w:val="7"/>
        </w:rPr>
        <w:t> </w:t>
      </w:r>
      <w:r>
        <w:rPr/>
        <w:t>the</w:t>
      </w:r>
      <w:r>
        <w:rPr>
          <w:spacing w:val="6"/>
        </w:rPr>
        <w:t> </w:t>
      </w:r>
      <w:r>
        <w:rPr/>
        <w:t>listed</w:t>
      </w:r>
      <w:r>
        <w:rPr>
          <w:spacing w:val="5"/>
        </w:rPr>
        <w:t> </w:t>
      </w:r>
      <w:r>
        <w:rPr/>
        <w:t>factors</w:t>
      </w:r>
      <w:r>
        <w:rPr>
          <w:spacing w:val="6"/>
        </w:rPr>
        <w:t> </w:t>
      </w:r>
      <w:r>
        <w:rPr/>
        <w:t>were</w:t>
      </w:r>
      <w:r>
        <w:rPr>
          <w:spacing w:val="4"/>
        </w:rPr>
        <w:t> </w:t>
      </w:r>
      <w:r>
        <w:rPr/>
        <w:t>significantly</w:t>
      </w:r>
      <w:r>
        <w:rPr>
          <w:spacing w:val="6"/>
        </w:rPr>
        <w:t> </w:t>
      </w:r>
      <w:r>
        <w:rPr/>
        <w:t>associated</w:t>
      </w:r>
      <w:r>
        <w:rPr>
          <w:spacing w:val="6"/>
        </w:rPr>
        <w:t> </w:t>
      </w:r>
      <w:r>
        <w:rPr>
          <w:spacing w:val="-4"/>
        </w:rPr>
        <w:t>with</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3"/>
        <w:jc w:val="both"/>
      </w:pPr>
      <w:r>
        <w:rPr/>
        <w:t>PPD amongst women in the study area. This is similar to the results of Chinawa et al. (2016) who found</w:t>
      </w:r>
      <w:r>
        <w:rPr>
          <w:spacing w:val="-6"/>
        </w:rPr>
        <w:t> </w:t>
      </w:r>
      <w:r>
        <w:rPr/>
        <w:t>no</w:t>
      </w:r>
      <w:r>
        <w:rPr>
          <w:spacing w:val="-5"/>
        </w:rPr>
        <w:t> </w:t>
      </w:r>
      <w:r>
        <w:rPr/>
        <w:t>association</w:t>
      </w:r>
      <w:r>
        <w:rPr>
          <w:spacing w:val="-5"/>
        </w:rPr>
        <w:t> </w:t>
      </w:r>
      <w:r>
        <w:rPr/>
        <w:t>between</w:t>
      </w:r>
      <w:r>
        <w:rPr>
          <w:spacing w:val="-5"/>
        </w:rPr>
        <w:t> </w:t>
      </w:r>
      <w:r>
        <w:rPr/>
        <w:t>age,</w:t>
      </w:r>
      <w:r>
        <w:rPr>
          <w:spacing w:val="-5"/>
        </w:rPr>
        <w:t> </w:t>
      </w:r>
      <w:r>
        <w:rPr/>
        <w:t>educational</w:t>
      </w:r>
      <w:r>
        <w:rPr>
          <w:spacing w:val="-4"/>
        </w:rPr>
        <w:t> </w:t>
      </w:r>
      <w:r>
        <w:rPr/>
        <w:t>level,</w:t>
      </w:r>
      <w:r>
        <w:rPr>
          <w:spacing w:val="-4"/>
        </w:rPr>
        <w:t> </w:t>
      </w:r>
      <w:r>
        <w:rPr/>
        <w:t>occupation,</w:t>
      </w:r>
      <w:r>
        <w:rPr>
          <w:spacing w:val="-5"/>
        </w:rPr>
        <w:t> </w:t>
      </w:r>
      <w:r>
        <w:rPr/>
        <w:t>parity,</w:t>
      </w:r>
      <w:r>
        <w:rPr>
          <w:spacing w:val="-5"/>
        </w:rPr>
        <w:t> </w:t>
      </w:r>
      <w:r>
        <w:rPr/>
        <w:t>and</w:t>
      </w:r>
      <w:r>
        <w:rPr>
          <w:spacing w:val="-5"/>
        </w:rPr>
        <w:t> </w:t>
      </w:r>
      <w:r>
        <w:rPr/>
        <w:t>mode</w:t>
      </w:r>
      <w:r>
        <w:rPr>
          <w:spacing w:val="-5"/>
        </w:rPr>
        <w:t> </w:t>
      </w:r>
      <w:r>
        <w:rPr/>
        <w:t>of</w:t>
      </w:r>
      <w:r>
        <w:rPr>
          <w:spacing w:val="-6"/>
        </w:rPr>
        <w:t> </w:t>
      </w:r>
      <w:r>
        <w:rPr/>
        <w:t>delivery.</w:t>
      </w:r>
      <w:r>
        <w:rPr>
          <w:spacing w:val="-2"/>
        </w:rPr>
        <w:t> </w:t>
      </w:r>
      <w:r>
        <w:rPr/>
        <w:t>This</w:t>
      </w:r>
      <w:r>
        <w:rPr>
          <w:spacing w:val="-4"/>
        </w:rPr>
        <w:t> </w:t>
      </w:r>
      <w:r>
        <w:rPr/>
        <w:t>is contrary</w:t>
      </w:r>
      <w:r>
        <w:rPr>
          <w:spacing w:val="-7"/>
        </w:rPr>
        <w:t> </w:t>
      </w:r>
      <w:r>
        <w:rPr/>
        <w:t>to</w:t>
      </w:r>
      <w:r>
        <w:rPr>
          <w:spacing w:val="-5"/>
        </w:rPr>
        <w:t> </w:t>
      </w:r>
      <w:r>
        <w:rPr/>
        <w:t>most</w:t>
      </w:r>
      <w:r>
        <w:rPr>
          <w:spacing w:val="-5"/>
        </w:rPr>
        <w:t> </w:t>
      </w:r>
      <w:r>
        <w:rPr/>
        <w:t>studies</w:t>
      </w:r>
      <w:r>
        <w:rPr>
          <w:spacing w:val="-8"/>
        </w:rPr>
        <w:t> </w:t>
      </w:r>
      <w:r>
        <w:rPr/>
        <w:t>on</w:t>
      </w:r>
      <w:r>
        <w:rPr>
          <w:spacing w:val="-6"/>
        </w:rPr>
        <w:t> </w:t>
      </w:r>
      <w:r>
        <w:rPr/>
        <w:t>the</w:t>
      </w:r>
      <w:r>
        <w:rPr>
          <w:spacing w:val="-6"/>
        </w:rPr>
        <w:t> </w:t>
      </w:r>
      <w:r>
        <w:rPr/>
        <w:t>prevalence</w:t>
      </w:r>
      <w:r>
        <w:rPr>
          <w:spacing w:val="-7"/>
        </w:rPr>
        <w:t> </w:t>
      </w:r>
      <w:r>
        <w:rPr/>
        <w:t>of</w:t>
      </w:r>
      <w:r>
        <w:rPr>
          <w:spacing w:val="-7"/>
        </w:rPr>
        <w:t> </w:t>
      </w:r>
      <w:r>
        <w:rPr/>
        <w:t>PPD</w:t>
      </w:r>
      <w:r>
        <w:rPr>
          <w:spacing w:val="-6"/>
        </w:rPr>
        <w:t> </w:t>
      </w:r>
      <w:r>
        <w:rPr/>
        <w:t>amongst</w:t>
      </w:r>
      <w:r>
        <w:rPr>
          <w:spacing w:val="-5"/>
        </w:rPr>
        <w:t> </w:t>
      </w:r>
      <w:r>
        <w:rPr/>
        <w:t>women</w:t>
      </w:r>
      <w:r>
        <w:rPr>
          <w:spacing w:val="-6"/>
        </w:rPr>
        <w:t> </w:t>
      </w:r>
      <w:r>
        <w:rPr/>
        <w:t>in</w:t>
      </w:r>
      <w:r>
        <w:rPr>
          <w:spacing w:val="-5"/>
        </w:rPr>
        <w:t> </w:t>
      </w:r>
      <w:r>
        <w:rPr/>
        <w:t>Ghana.</w:t>
      </w:r>
      <w:r>
        <w:rPr>
          <w:spacing w:val="-6"/>
        </w:rPr>
        <w:t> </w:t>
      </w:r>
      <w:r>
        <w:rPr/>
        <w:t>For</w:t>
      </w:r>
      <w:r>
        <w:rPr>
          <w:spacing w:val="-7"/>
        </w:rPr>
        <w:t> </w:t>
      </w:r>
      <w:r>
        <w:rPr/>
        <w:t>instance,</w:t>
      </w:r>
      <w:r>
        <w:rPr>
          <w:spacing w:val="-6"/>
        </w:rPr>
        <w:t> </w:t>
      </w:r>
      <w:r>
        <w:rPr/>
        <w:t>Anokye</w:t>
      </w:r>
      <w:r>
        <w:rPr>
          <w:spacing w:val="-2"/>
        </w:rPr>
        <w:t> </w:t>
      </w:r>
      <w:r>
        <w:rPr>
          <w:i/>
        </w:rPr>
        <w:t>et al</w:t>
      </w:r>
      <w:r>
        <w:rPr/>
        <w:t>. (2018)</w:t>
      </w:r>
      <w:r>
        <w:rPr>
          <w:spacing w:val="-1"/>
        </w:rPr>
        <w:t> </w:t>
      </w:r>
      <w:r>
        <w:rPr/>
        <w:t>found</w:t>
      </w:r>
      <w:r>
        <w:rPr>
          <w:spacing w:val="-1"/>
        </w:rPr>
        <w:t> </w:t>
      </w:r>
      <w:r>
        <w:rPr/>
        <w:t>a</w:t>
      </w:r>
      <w:r>
        <w:rPr>
          <w:spacing w:val="-1"/>
        </w:rPr>
        <w:t> </w:t>
      </w:r>
      <w:r>
        <w:rPr/>
        <w:t>significant association between ethnicity and PPD,</w:t>
      </w:r>
      <w:r>
        <w:rPr>
          <w:spacing w:val="-1"/>
        </w:rPr>
        <w:t> </w:t>
      </w:r>
      <w:r>
        <w:rPr/>
        <w:t>and occupation and PPD.</w:t>
      </w:r>
      <w:r>
        <w:rPr>
          <w:spacing w:val="-1"/>
        </w:rPr>
        <w:t> </w:t>
      </w:r>
      <w:r>
        <w:rPr/>
        <w:t>Also, Abdulai</w:t>
      </w:r>
      <w:r>
        <w:rPr>
          <w:spacing w:val="-5"/>
        </w:rPr>
        <w:t> </w:t>
      </w:r>
      <w:r>
        <w:rPr/>
        <w:t>(2019)</w:t>
      </w:r>
      <w:r>
        <w:rPr>
          <w:spacing w:val="-6"/>
        </w:rPr>
        <w:t> </w:t>
      </w:r>
      <w:r>
        <w:rPr/>
        <w:t>found</w:t>
      </w:r>
      <w:r>
        <w:rPr>
          <w:spacing w:val="-7"/>
        </w:rPr>
        <w:t> </w:t>
      </w:r>
      <w:r>
        <w:rPr/>
        <w:t>a</w:t>
      </w:r>
      <w:r>
        <w:rPr>
          <w:spacing w:val="-7"/>
        </w:rPr>
        <w:t> </w:t>
      </w:r>
      <w:r>
        <w:rPr/>
        <w:t>Significant</w:t>
      </w:r>
      <w:r>
        <w:rPr>
          <w:spacing w:val="-5"/>
        </w:rPr>
        <w:t> </w:t>
      </w:r>
      <w:r>
        <w:rPr/>
        <w:t>association</w:t>
      </w:r>
      <w:r>
        <w:rPr>
          <w:spacing w:val="-6"/>
        </w:rPr>
        <w:t> </w:t>
      </w:r>
      <w:r>
        <w:rPr/>
        <w:t>between</w:t>
      </w:r>
      <w:r>
        <w:rPr>
          <w:spacing w:val="-6"/>
        </w:rPr>
        <w:t> </w:t>
      </w:r>
      <w:r>
        <w:rPr/>
        <w:t>employment</w:t>
      </w:r>
      <w:r>
        <w:rPr>
          <w:spacing w:val="-6"/>
        </w:rPr>
        <w:t> </w:t>
      </w:r>
      <w:r>
        <w:rPr/>
        <w:t>and</w:t>
      </w:r>
      <w:r>
        <w:rPr>
          <w:spacing w:val="-6"/>
        </w:rPr>
        <w:t> </w:t>
      </w:r>
      <w:r>
        <w:rPr/>
        <w:t>depression</w:t>
      </w:r>
      <w:r>
        <w:rPr>
          <w:spacing w:val="-6"/>
        </w:rPr>
        <w:t> </w:t>
      </w:r>
      <w:r>
        <w:rPr/>
        <w:t>status.</w:t>
      </w:r>
      <w:r>
        <w:rPr>
          <w:spacing w:val="-5"/>
        </w:rPr>
        <w:t> </w:t>
      </w:r>
      <w:r>
        <w:rPr/>
        <w:t>In</w:t>
      </w:r>
      <w:r>
        <w:rPr>
          <w:spacing w:val="-6"/>
        </w:rPr>
        <w:t> </w:t>
      </w:r>
      <w:r>
        <w:rPr/>
        <w:t>a</w:t>
      </w:r>
      <w:r>
        <w:rPr>
          <w:spacing w:val="-7"/>
        </w:rPr>
        <w:t> </w:t>
      </w:r>
      <w:r>
        <w:rPr/>
        <w:t>study by</w:t>
      </w:r>
      <w:r>
        <w:rPr>
          <w:spacing w:val="-10"/>
        </w:rPr>
        <w:t> </w:t>
      </w:r>
      <w:r>
        <w:rPr/>
        <w:t>Cadri</w:t>
      </w:r>
      <w:r>
        <w:rPr>
          <w:spacing w:val="-9"/>
        </w:rPr>
        <w:t> </w:t>
      </w:r>
      <w:r>
        <w:rPr>
          <w:i/>
        </w:rPr>
        <w:t>et</w:t>
      </w:r>
      <w:r>
        <w:rPr>
          <w:i/>
          <w:spacing w:val="-9"/>
        </w:rPr>
        <w:t> </w:t>
      </w:r>
      <w:r>
        <w:rPr>
          <w:i/>
        </w:rPr>
        <w:t>al</w:t>
      </w:r>
      <w:r>
        <w:rPr/>
        <w:t>.</w:t>
      </w:r>
      <w:r>
        <w:rPr>
          <w:spacing w:val="-10"/>
        </w:rPr>
        <w:t> </w:t>
      </w:r>
      <w:r>
        <w:rPr/>
        <w:t>(2020),</w:t>
      </w:r>
      <w:r>
        <w:rPr>
          <w:spacing w:val="-10"/>
        </w:rPr>
        <w:t> </w:t>
      </w:r>
      <w:r>
        <w:rPr/>
        <w:t>adjustment</w:t>
      </w:r>
      <w:r>
        <w:rPr>
          <w:spacing w:val="-9"/>
        </w:rPr>
        <w:t> </w:t>
      </w:r>
      <w:r>
        <w:rPr/>
        <w:t>of</w:t>
      </w:r>
      <w:r>
        <w:rPr>
          <w:spacing w:val="-10"/>
        </w:rPr>
        <w:t> </w:t>
      </w:r>
      <w:r>
        <w:rPr/>
        <w:t>odds</w:t>
      </w:r>
      <w:r>
        <w:rPr>
          <w:spacing w:val="-9"/>
        </w:rPr>
        <w:t> </w:t>
      </w:r>
      <w:r>
        <w:rPr/>
        <w:t>ratio</w:t>
      </w:r>
      <w:r>
        <w:rPr>
          <w:spacing w:val="-10"/>
        </w:rPr>
        <w:t> </w:t>
      </w:r>
      <w:r>
        <w:rPr/>
        <w:t>yielded</w:t>
      </w:r>
      <w:r>
        <w:rPr>
          <w:spacing w:val="-10"/>
        </w:rPr>
        <w:t> </w:t>
      </w:r>
      <w:r>
        <w:rPr/>
        <w:t>an</w:t>
      </w:r>
      <w:r>
        <w:rPr>
          <w:spacing w:val="-10"/>
        </w:rPr>
        <w:t> </w:t>
      </w:r>
      <w:r>
        <w:rPr/>
        <w:t>association</w:t>
      </w:r>
      <w:r>
        <w:rPr>
          <w:spacing w:val="-10"/>
        </w:rPr>
        <w:t> </w:t>
      </w:r>
      <w:r>
        <w:rPr/>
        <w:t>between</w:t>
      </w:r>
      <w:r>
        <w:rPr>
          <w:spacing w:val="-10"/>
        </w:rPr>
        <w:t> </w:t>
      </w:r>
      <w:r>
        <w:rPr/>
        <w:t>social</w:t>
      </w:r>
      <w:r>
        <w:rPr>
          <w:spacing w:val="-10"/>
        </w:rPr>
        <w:t> </w:t>
      </w:r>
      <w:r>
        <w:rPr/>
        <w:t>health</w:t>
      </w:r>
      <w:r>
        <w:rPr>
          <w:spacing w:val="-10"/>
        </w:rPr>
        <w:t> </w:t>
      </w:r>
      <w:r>
        <w:rPr/>
        <w:t>issues</w:t>
      </w:r>
      <w:r>
        <w:rPr>
          <w:spacing w:val="-9"/>
        </w:rPr>
        <w:t> </w:t>
      </w:r>
      <w:r>
        <w:rPr/>
        <w:t>and PPD. However, the results of this study agree with part of Sefogah </w:t>
      </w:r>
      <w:r>
        <w:rPr>
          <w:i/>
        </w:rPr>
        <w:t>et al</w:t>
      </w:r>
      <w:r>
        <w:rPr/>
        <w:t>. (2020) study, who found no association between sociodemographic factors and PPD for respondents in LEKMA in Accra. However, for participants from Ridge hospital, an association was found between marital status and PPD. In essence, the study locations have played major roles in the variations in study results.</w:t>
      </w:r>
    </w:p>
    <w:p>
      <w:pPr>
        <w:pStyle w:val="BodyText"/>
        <w:spacing w:line="480" w:lineRule="auto" w:before="160"/>
        <w:ind w:left="372" w:right="225"/>
        <w:jc w:val="both"/>
      </w:pPr>
      <w:r>
        <w:rPr/>
        <w:t>There</w:t>
      </w:r>
      <w:r>
        <w:rPr>
          <w:spacing w:val="-12"/>
        </w:rPr>
        <w:t> </w:t>
      </w:r>
      <w:r>
        <w:rPr/>
        <w:t>was</w:t>
      </w:r>
      <w:r>
        <w:rPr>
          <w:spacing w:val="-12"/>
        </w:rPr>
        <w:t> </w:t>
      </w:r>
      <w:r>
        <w:rPr/>
        <w:t>no</w:t>
      </w:r>
      <w:r>
        <w:rPr>
          <w:spacing w:val="-10"/>
        </w:rPr>
        <w:t> </w:t>
      </w:r>
      <w:r>
        <w:rPr/>
        <w:t>significant</w:t>
      </w:r>
      <w:r>
        <w:rPr>
          <w:spacing w:val="-9"/>
        </w:rPr>
        <w:t> </w:t>
      </w:r>
      <w:r>
        <w:rPr/>
        <w:t>association</w:t>
      </w:r>
      <w:r>
        <w:rPr>
          <w:spacing w:val="-12"/>
        </w:rPr>
        <w:t> </w:t>
      </w:r>
      <w:r>
        <w:rPr/>
        <w:t>between</w:t>
      </w:r>
      <w:r>
        <w:rPr>
          <w:spacing w:val="-12"/>
        </w:rPr>
        <w:t> </w:t>
      </w:r>
      <w:r>
        <w:rPr/>
        <w:t>mode</w:t>
      </w:r>
      <w:r>
        <w:rPr>
          <w:spacing w:val="-13"/>
        </w:rPr>
        <w:t> </w:t>
      </w:r>
      <w:r>
        <w:rPr/>
        <w:t>of</w:t>
      </w:r>
      <w:r>
        <w:rPr>
          <w:spacing w:val="-13"/>
        </w:rPr>
        <w:t> </w:t>
      </w:r>
      <w:r>
        <w:rPr/>
        <w:t>delivery</w:t>
      </w:r>
      <w:r>
        <w:rPr>
          <w:spacing w:val="-10"/>
        </w:rPr>
        <w:t> </w:t>
      </w:r>
      <w:r>
        <w:rPr/>
        <w:t>and</w:t>
      </w:r>
      <w:r>
        <w:rPr>
          <w:spacing w:val="-12"/>
        </w:rPr>
        <w:t> </w:t>
      </w:r>
      <w:r>
        <w:rPr/>
        <w:t>PPD,</w:t>
      </w:r>
      <w:r>
        <w:rPr>
          <w:spacing w:val="-13"/>
        </w:rPr>
        <w:t> </w:t>
      </w:r>
      <w:r>
        <w:rPr/>
        <w:t>and</w:t>
      </w:r>
      <w:r>
        <w:rPr>
          <w:spacing w:val="-12"/>
        </w:rPr>
        <w:t> </w:t>
      </w:r>
      <w:r>
        <w:rPr/>
        <w:t>this</w:t>
      </w:r>
      <w:r>
        <w:rPr>
          <w:spacing w:val="-12"/>
        </w:rPr>
        <w:t> </w:t>
      </w:r>
      <w:r>
        <w:rPr/>
        <w:t>finding</w:t>
      </w:r>
      <w:r>
        <w:rPr>
          <w:spacing w:val="-12"/>
        </w:rPr>
        <w:t> </w:t>
      </w:r>
      <w:r>
        <w:rPr/>
        <w:t>was</w:t>
      </w:r>
      <w:r>
        <w:rPr>
          <w:spacing w:val="-9"/>
        </w:rPr>
        <w:t> </w:t>
      </w:r>
      <w:r>
        <w:rPr/>
        <w:t>contrary to the study of Sefogah </w:t>
      </w:r>
      <w:r>
        <w:rPr>
          <w:i/>
        </w:rPr>
        <w:t>et al</w:t>
      </w:r>
      <w:r>
        <w:rPr/>
        <w:t>. (2020) who found that women who had spontaneous vaginal delivery also</w:t>
      </w:r>
      <w:r>
        <w:rPr>
          <w:spacing w:val="-10"/>
        </w:rPr>
        <w:t> </w:t>
      </w:r>
      <w:r>
        <w:rPr/>
        <w:t>had</w:t>
      </w:r>
      <w:r>
        <w:rPr>
          <w:spacing w:val="-10"/>
        </w:rPr>
        <w:t> </w:t>
      </w:r>
      <w:r>
        <w:rPr/>
        <w:t>increased</w:t>
      </w:r>
      <w:r>
        <w:rPr>
          <w:spacing w:val="-10"/>
        </w:rPr>
        <w:t> </w:t>
      </w:r>
      <w:r>
        <w:rPr/>
        <w:t>odds</w:t>
      </w:r>
      <w:r>
        <w:rPr>
          <w:spacing w:val="-10"/>
        </w:rPr>
        <w:t> </w:t>
      </w:r>
      <w:r>
        <w:rPr/>
        <w:t>of</w:t>
      </w:r>
      <w:r>
        <w:rPr>
          <w:spacing w:val="-10"/>
        </w:rPr>
        <w:t> </w:t>
      </w:r>
      <w:r>
        <w:rPr/>
        <w:t>depression</w:t>
      </w:r>
      <w:r>
        <w:rPr>
          <w:spacing w:val="-10"/>
        </w:rPr>
        <w:t> </w:t>
      </w:r>
      <w:r>
        <w:rPr/>
        <w:t>compared</w:t>
      </w:r>
      <w:r>
        <w:rPr>
          <w:spacing w:val="-10"/>
        </w:rPr>
        <w:t> </w:t>
      </w:r>
      <w:r>
        <w:rPr/>
        <w:t>to</w:t>
      </w:r>
      <w:r>
        <w:rPr>
          <w:spacing w:val="-8"/>
        </w:rPr>
        <w:t> </w:t>
      </w:r>
      <w:r>
        <w:rPr/>
        <w:t>those</w:t>
      </w:r>
      <w:r>
        <w:rPr>
          <w:spacing w:val="-10"/>
        </w:rPr>
        <w:t> </w:t>
      </w:r>
      <w:r>
        <w:rPr/>
        <w:t>who</w:t>
      </w:r>
      <w:r>
        <w:rPr>
          <w:spacing w:val="-10"/>
        </w:rPr>
        <w:t> </w:t>
      </w:r>
      <w:r>
        <w:rPr/>
        <w:t>delivered</w:t>
      </w:r>
      <w:r>
        <w:rPr>
          <w:spacing w:val="-10"/>
        </w:rPr>
        <w:t> </w:t>
      </w:r>
      <w:r>
        <w:rPr/>
        <w:t>by</w:t>
      </w:r>
      <w:r>
        <w:rPr>
          <w:spacing w:val="-10"/>
        </w:rPr>
        <w:t> </w:t>
      </w:r>
      <w:r>
        <w:rPr/>
        <w:t>cesarean</w:t>
      </w:r>
      <w:r>
        <w:rPr>
          <w:spacing w:val="-10"/>
        </w:rPr>
        <w:t> </w:t>
      </w:r>
      <w:r>
        <w:rPr/>
        <w:t>section.</w:t>
      </w:r>
      <w:r>
        <w:rPr>
          <w:spacing w:val="-10"/>
        </w:rPr>
        <w:t> </w:t>
      </w:r>
      <w:r>
        <w:rPr/>
        <w:t>However, pressure</w:t>
      </w:r>
      <w:r>
        <w:rPr>
          <w:spacing w:val="-8"/>
        </w:rPr>
        <w:t> </w:t>
      </w:r>
      <w:r>
        <w:rPr/>
        <w:t>from</w:t>
      </w:r>
      <w:r>
        <w:rPr>
          <w:spacing w:val="-9"/>
        </w:rPr>
        <w:t> </w:t>
      </w:r>
      <w:r>
        <w:rPr/>
        <w:t>family</w:t>
      </w:r>
      <w:r>
        <w:rPr>
          <w:spacing w:val="-9"/>
        </w:rPr>
        <w:t> </w:t>
      </w:r>
      <w:r>
        <w:rPr/>
        <w:t>and</w:t>
      </w:r>
      <w:r>
        <w:rPr>
          <w:spacing w:val="-10"/>
        </w:rPr>
        <w:t> </w:t>
      </w:r>
      <w:r>
        <w:rPr/>
        <w:t>friends,</w:t>
      </w:r>
      <w:r>
        <w:rPr>
          <w:spacing w:val="-10"/>
        </w:rPr>
        <w:t> </w:t>
      </w:r>
      <w:r>
        <w:rPr/>
        <w:t>and</w:t>
      </w:r>
      <w:r>
        <w:rPr>
          <w:spacing w:val="-10"/>
        </w:rPr>
        <w:t> </w:t>
      </w:r>
      <w:r>
        <w:rPr/>
        <w:t>daily</w:t>
      </w:r>
      <w:r>
        <w:rPr>
          <w:spacing w:val="-10"/>
        </w:rPr>
        <w:t> </w:t>
      </w:r>
      <w:r>
        <w:rPr/>
        <w:t>hours</w:t>
      </w:r>
      <w:r>
        <w:rPr>
          <w:spacing w:val="-10"/>
        </w:rPr>
        <w:t> </w:t>
      </w:r>
      <w:r>
        <w:rPr/>
        <w:t>of</w:t>
      </w:r>
      <w:r>
        <w:rPr>
          <w:spacing w:val="-10"/>
        </w:rPr>
        <w:t> </w:t>
      </w:r>
      <w:r>
        <w:rPr/>
        <w:t>sleep</w:t>
      </w:r>
      <w:r>
        <w:rPr>
          <w:spacing w:val="-10"/>
        </w:rPr>
        <w:t> </w:t>
      </w:r>
      <w:r>
        <w:rPr/>
        <w:t>during</w:t>
      </w:r>
      <w:r>
        <w:rPr>
          <w:spacing w:val="-10"/>
        </w:rPr>
        <w:t> </w:t>
      </w:r>
      <w:r>
        <w:rPr/>
        <w:t>postpartum</w:t>
      </w:r>
      <w:r>
        <w:rPr>
          <w:spacing w:val="-9"/>
        </w:rPr>
        <w:t> </w:t>
      </w:r>
      <w:r>
        <w:rPr/>
        <w:t>period</w:t>
      </w:r>
      <w:r>
        <w:rPr>
          <w:spacing w:val="-10"/>
        </w:rPr>
        <w:t> </w:t>
      </w:r>
      <w:r>
        <w:rPr/>
        <w:t>were</w:t>
      </w:r>
      <w:r>
        <w:rPr>
          <w:spacing w:val="-11"/>
        </w:rPr>
        <w:t> </w:t>
      </w:r>
      <w:r>
        <w:rPr/>
        <w:t>found</w:t>
      </w:r>
      <w:r>
        <w:rPr>
          <w:spacing w:val="-10"/>
        </w:rPr>
        <w:t> </w:t>
      </w:r>
      <w:r>
        <w:rPr/>
        <w:t>in</w:t>
      </w:r>
      <w:r>
        <w:rPr>
          <w:spacing w:val="-9"/>
        </w:rPr>
        <w:t> </w:t>
      </w:r>
      <w:r>
        <w:rPr/>
        <w:t>this study</w:t>
      </w:r>
      <w:r>
        <w:rPr>
          <w:spacing w:val="-9"/>
        </w:rPr>
        <w:t> </w:t>
      </w:r>
      <w:r>
        <w:rPr/>
        <w:t>to</w:t>
      </w:r>
      <w:r>
        <w:rPr>
          <w:spacing w:val="-9"/>
        </w:rPr>
        <w:t> </w:t>
      </w:r>
      <w:r>
        <w:rPr/>
        <w:t>be</w:t>
      </w:r>
      <w:r>
        <w:rPr>
          <w:spacing w:val="-11"/>
        </w:rPr>
        <w:t> </w:t>
      </w:r>
      <w:r>
        <w:rPr/>
        <w:t>positively</w:t>
      </w:r>
      <w:r>
        <w:rPr>
          <w:spacing w:val="-7"/>
        </w:rPr>
        <w:t> </w:t>
      </w:r>
      <w:r>
        <w:rPr/>
        <w:t>associated</w:t>
      </w:r>
      <w:r>
        <w:rPr>
          <w:spacing w:val="-10"/>
        </w:rPr>
        <w:t> </w:t>
      </w:r>
      <w:r>
        <w:rPr/>
        <w:t>with</w:t>
      </w:r>
      <w:r>
        <w:rPr>
          <w:spacing w:val="-9"/>
        </w:rPr>
        <w:t> </w:t>
      </w:r>
      <w:r>
        <w:rPr/>
        <w:t>PPD.</w:t>
      </w:r>
      <w:r>
        <w:rPr>
          <w:spacing w:val="-10"/>
        </w:rPr>
        <w:t> </w:t>
      </w:r>
      <w:r>
        <w:rPr/>
        <w:t>This</w:t>
      </w:r>
      <w:r>
        <w:rPr>
          <w:spacing w:val="-4"/>
        </w:rPr>
        <w:t> </w:t>
      </w:r>
      <w:r>
        <w:rPr/>
        <w:t>implies</w:t>
      </w:r>
      <w:r>
        <w:rPr>
          <w:spacing w:val="-9"/>
        </w:rPr>
        <w:t> </w:t>
      </w:r>
      <w:r>
        <w:rPr/>
        <w:t>that</w:t>
      </w:r>
      <w:r>
        <w:rPr>
          <w:spacing w:val="-10"/>
        </w:rPr>
        <w:t> </w:t>
      </w:r>
      <w:r>
        <w:rPr/>
        <w:t>there</w:t>
      </w:r>
      <w:r>
        <w:rPr>
          <w:spacing w:val="-8"/>
        </w:rPr>
        <w:t> </w:t>
      </w:r>
      <w:r>
        <w:rPr/>
        <w:t>has</w:t>
      </w:r>
      <w:r>
        <w:rPr>
          <w:spacing w:val="-7"/>
        </w:rPr>
        <w:t> </w:t>
      </w:r>
      <w:r>
        <w:rPr/>
        <w:t>been</w:t>
      </w:r>
      <w:r>
        <w:rPr>
          <w:spacing w:val="-10"/>
        </w:rPr>
        <w:t> </w:t>
      </w:r>
      <w:r>
        <w:rPr/>
        <w:t>a</w:t>
      </w:r>
      <w:r>
        <w:rPr>
          <w:spacing w:val="-11"/>
        </w:rPr>
        <w:t> </w:t>
      </w:r>
      <w:r>
        <w:rPr/>
        <w:t>significant</w:t>
      </w:r>
      <w:r>
        <w:rPr>
          <w:spacing w:val="-9"/>
        </w:rPr>
        <w:t> </w:t>
      </w:r>
      <w:r>
        <w:rPr/>
        <w:t>improvement in</w:t>
      </w:r>
      <w:r>
        <w:rPr>
          <w:spacing w:val="-5"/>
        </w:rPr>
        <w:t> </w:t>
      </w:r>
      <w:r>
        <w:rPr/>
        <w:t>the</w:t>
      </w:r>
      <w:r>
        <w:rPr>
          <w:spacing w:val="-6"/>
        </w:rPr>
        <w:t> </w:t>
      </w:r>
      <w:r>
        <w:rPr/>
        <w:t>interventional</w:t>
      </w:r>
      <w:r>
        <w:rPr>
          <w:spacing w:val="-5"/>
        </w:rPr>
        <w:t> </w:t>
      </w:r>
      <w:r>
        <w:rPr/>
        <w:t>projects</w:t>
      </w:r>
      <w:r>
        <w:rPr>
          <w:spacing w:val="-5"/>
        </w:rPr>
        <w:t> </w:t>
      </w:r>
      <w:r>
        <w:rPr/>
        <w:t>to</w:t>
      </w:r>
      <w:r>
        <w:rPr>
          <w:spacing w:val="-5"/>
        </w:rPr>
        <w:t> </w:t>
      </w:r>
      <w:r>
        <w:rPr/>
        <w:t>reduce</w:t>
      </w:r>
      <w:r>
        <w:rPr>
          <w:spacing w:val="-7"/>
        </w:rPr>
        <w:t> </w:t>
      </w:r>
      <w:r>
        <w:rPr/>
        <w:t>factors</w:t>
      </w:r>
      <w:r>
        <w:rPr>
          <w:spacing w:val="-6"/>
        </w:rPr>
        <w:t> </w:t>
      </w:r>
      <w:r>
        <w:rPr/>
        <w:t>that</w:t>
      </w:r>
      <w:r>
        <w:rPr>
          <w:spacing w:val="-4"/>
        </w:rPr>
        <w:t> </w:t>
      </w:r>
      <w:r>
        <w:rPr/>
        <w:t>leads</w:t>
      </w:r>
      <w:r>
        <w:rPr>
          <w:spacing w:val="-6"/>
        </w:rPr>
        <w:t> </w:t>
      </w:r>
      <w:r>
        <w:rPr/>
        <w:t>to</w:t>
      </w:r>
      <w:r>
        <w:rPr>
          <w:spacing w:val="-5"/>
        </w:rPr>
        <w:t> </w:t>
      </w:r>
      <w:r>
        <w:rPr/>
        <w:t>postpartum</w:t>
      </w:r>
      <w:r>
        <w:rPr>
          <w:spacing w:val="-6"/>
        </w:rPr>
        <w:t> </w:t>
      </w:r>
      <w:r>
        <w:rPr/>
        <w:t>depressive</w:t>
      </w:r>
      <w:r>
        <w:rPr>
          <w:spacing w:val="-7"/>
        </w:rPr>
        <w:t> </w:t>
      </w:r>
      <w:r>
        <w:rPr/>
        <w:t>symptoms</w:t>
      </w:r>
      <w:r>
        <w:rPr>
          <w:spacing w:val="-6"/>
        </w:rPr>
        <w:t> </w:t>
      </w:r>
      <w:r>
        <w:rPr/>
        <w:t>however there</w:t>
      </w:r>
      <w:r>
        <w:rPr>
          <w:spacing w:val="-4"/>
        </w:rPr>
        <w:t> </w:t>
      </w:r>
      <w:r>
        <w:rPr/>
        <w:t>is</w:t>
      </w:r>
      <w:r>
        <w:rPr>
          <w:spacing w:val="-3"/>
        </w:rPr>
        <w:t> </w:t>
      </w:r>
      <w:r>
        <w:rPr/>
        <w:t>still</w:t>
      </w:r>
      <w:r>
        <w:rPr>
          <w:spacing w:val="-3"/>
        </w:rPr>
        <w:t> </w:t>
      </w:r>
      <w:r>
        <w:rPr/>
        <w:t>a</w:t>
      </w:r>
      <w:r>
        <w:rPr>
          <w:spacing w:val="-4"/>
        </w:rPr>
        <w:t> </w:t>
      </w:r>
      <w:r>
        <w:rPr/>
        <w:t>need</w:t>
      </w:r>
      <w:r>
        <w:rPr>
          <w:spacing w:val="-3"/>
        </w:rPr>
        <w:t> </w:t>
      </w:r>
      <w:r>
        <w:rPr/>
        <w:t>for</w:t>
      </w:r>
      <w:r>
        <w:rPr>
          <w:spacing w:val="-3"/>
        </w:rPr>
        <w:t> </w:t>
      </w:r>
      <w:r>
        <w:rPr/>
        <w:t>counseling</w:t>
      </w:r>
      <w:r>
        <w:rPr>
          <w:spacing w:val="-3"/>
        </w:rPr>
        <w:t> </w:t>
      </w:r>
      <w:r>
        <w:rPr/>
        <w:t>and</w:t>
      </w:r>
      <w:r>
        <w:rPr>
          <w:spacing w:val="-3"/>
        </w:rPr>
        <w:t> </w:t>
      </w:r>
      <w:r>
        <w:rPr/>
        <w:t>psychological</w:t>
      </w:r>
      <w:r>
        <w:rPr>
          <w:spacing w:val="-3"/>
        </w:rPr>
        <w:t> </w:t>
      </w:r>
      <w:r>
        <w:rPr/>
        <w:t>assistance</w:t>
      </w:r>
      <w:r>
        <w:rPr>
          <w:spacing w:val="-4"/>
        </w:rPr>
        <w:t> </w:t>
      </w:r>
      <w:r>
        <w:rPr/>
        <w:t>for</w:t>
      </w:r>
      <w:r>
        <w:rPr>
          <w:spacing w:val="-5"/>
        </w:rPr>
        <w:t> </w:t>
      </w:r>
      <w:r>
        <w:rPr/>
        <w:t>new</w:t>
      </w:r>
      <w:r>
        <w:rPr>
          <w:spacing w:val="-3"/>
        </w:rPr>
        <w:t> </w:t>
      </w:r>
      <w:r>
        <w:rPr/>
        <w:t>and</w:t>
      </w:r>
      <w:r>
        <w:rPr>
          <w:spacing w:val="-1"/>
        </w:rPr>
        <w:t> </w:t>
      </w:r>
      <w:r>
        <w:rPr/>
        <w:t>young mothers</w:t>
      </w:r>
      <w:r>
        <w:rPr>
          <w:spacing w:val="-3"/>
        </w:rPr>
        <w:t> </w:t>
      </w:r>
      <w:r>
        <w:rPr/>
        <w:t>as</w:t>
      </w:r>
      <w:r>
        <w:rPr>
          <w:spacing w:val="-3"/>
        </w:rPr>
        <w:t> </w:t>
      </w:r>
      <w:r>
        <w:rPr/>
        <w:t>well</w:t>
      </w:r>
      <w:r>
        <w:rPr>
          <w:spacing w:val="-2"/>
        </w:rPr>
        <w:t> </w:t>
      </w:r>
      <w:r>
        <w:rPr/>
        <w:t>as their immediate family.</w:t>
      </w:r>
    </w:p>
    <w:p>
      <w:pPr>
        <w:pStyle w:val="BodyText"/>
      </w:pPr>
    </w:p>
    <w:p>
      <w:pPr>
        <w:pStyle w:val="BodyText"/>
        <w:spacing w:before="162"/>
      </w:pPr>
    </w:p>
    <w:p>
      <w:pPr>
        <w:pStyle w:val="Heading2"/>
        <w:numPr>
          <w:ilvl w:val="1"/>
          <w:numId w:val="25"/>
        </w:numPr>
        <w:tabs>
          <w:tab w:pos="732" w:val="left" w:leader="none"/>
        </w:tabs>
        <w:spacing w:line="240" w:lineRule="auto" w:before="1" w:after="0"/>
        <w:ind w:left="732" w:right="0" w:hanging="360"/>
        <w:jc w:val="left"/>
      </w:pPr>
      <w:bookmarkStart w:name="_bookmark83" w:id="84"/>
      <w:bookmarkEnd w:id="84"/>
      <w:r>
        <w:rPr>
          <w:b w:val="0"/>
        </w:rPr>
      </w:r>
      <w:r>
        <w:rPr/>
        <w:t>Explanation</w:t>
      </w:r>
      <w:r>
        <w:rPr>
          <w:spacing w:val="-2"/>
        </w:rPr>
        <w:t> </w:t>
      </w:r>
      <w:r>
        <w:rPr/>
        <w:t>of</w:t>
      </w:r>
      <w:r>
        <w:rPr>
          <w:spacing w:val="-1"/>
        </w:rPr>
        <w:t> </w:t>
      </w:r>
      <w:r>
        <w:rPr/>
        <w:t>findings</w:t>
      </w:r>
      <w:r>
        <w:rPr>
          <w:spacing w:val="-1"/>
        </w:rPr>
        <w:t> </w:t>
      </w:r>
      <w:r>
        <w:rPr/>
        <w:t>and</w:t>
      </w:r>
      <w:r>
        <w:rPr>
          <w:spacing w:val="-1"/>
        </w:rPr>
        <w:t> </w:t>
      </w:r>
      <w:r>
        <w:rPr>
          <w:spacing w:val="-2"/>
        </w:rPr>
        <w:t>implications</w:t>
      </w:r>
    </w:p>
    <w:p>
      <w:pPr>
        <w:pStyle w:val="BodyText"/>
        <w:spacing w:line="480" w:lineRule="auto" w:before="276"/>
        <w:ind w:left="372" w:right="228"/>
        <w:jc w:val="both"/>
      </w:pPr>
      <w:r>
        <w:rPr/>
        <w:t>There</w:t>
      </w:r>
      <w:r>
        <w:rPr>
          <w:spacing w:val="-11"/>
        </w:rPr>
        <w:t> </w:t>
      </w:r>
      <w:r>
        <w:rPr/>
        <w:t>was</w:t>
      </w:r>
      <w:r>
        <w:rPr>
          <w:spacing w:val="-12"/>
        </w:rPr>
        <w:t> </w:t>
      </w:r>
      <w:r>
        <w:rPr/>
        <w:t>no</w:t>
      </w:r>
      <w:r>
        <w:rPr>
          <w:spacing w:val="-12"/>
        </w:rPr>
        <w:t> </w:t>
      </w:r>
      <w:r>
        <w:rPr/>
        <w:t>link</w:t>
      </w:r>
      <w:r>
        <w:rPr>
          <w:spacing w:val="-12"/>
        </w:rPr>
        <w:t> </w:t>
      </w:r>
      <w:r>
        <w:rPr/>
        <w:t>found</w:t>
      </w:r>
      <w:r>
        <w:rPr>
          <w:spacing w:val="-10"/>
        </w:rPr>
        <w:t> </w:t>
      </w:r>
      <w:r>
        <w:rPr/>
        <w:t>between</w:t>
      </w:r>
      <w:r>
        <w:rPr>
          <w:spacing w:val="-12"/>
        </w:rPr>
        <w:t> </w:t>
      </w:r>
      <w:r>
        <w:rPr/>
        <w:t>the</w:t>
      </w:r>
      <w:r>
        <w:rPr>
          <w:spacing w:val="-13"/>
        </w:rPr>
        <w:t> </w:t>
      </w:r>
      <w:r>
        <w:rPr/>
        <w:t>number</w:t>
      </w:r>
      <w:r>
        <w:rPr>
          <w:spacing w:val="-13"/>
        </w:rPr>
        <w:t> </w:t>
      </w:r>
      <w:r>
        <w:rPr/>
        <w:t>of</w:t>
      </w:r>
      <w:r>
        <w:rPr>
          <w:spacing w:val="-13"/>
        </w:rPr>
        <w:t> </w:t>
      </w:r>
      <w:r>
        <w:rPr/>
        <w:t>prenatal</w:t>
      </w:r>
      <w:r>
        <w:rPr>
          <w:spacing w:val="-12"/>
        </w:rPr>
        <w:t> </w:t>
      </w:r>
      <w:r>
        <w:rPr/>
        <w:t>visits</w:t>
      </w:r>
      <w:r>
        <w:rPr>
          <w:spacing w:val="-11"/>
        </w:rPr>
        <w:t> </w:t>
      </w:r>
      <w:r>
        <w:rPr/>
        <w:t>made</w:t>
      </w:r>
      <w:r>
        <w:rPr>
          <w:spacing w:val="-14"/>
        </w:rPr>
        <w:t> </w:t>
      </w:r>
      <w:r>
        <w:rPr/>
        <w:t>during</w:t>
      </w:r>
      <w:r>
        <w:rPr>
          <w:spacing w:val="-10"/>
        </w:rPr>
        <w:t> </w:t>
      </w:r>
      <w:r>
        <w:rPr/>
        <w:t>pregnancy</w:t>
      </w:r>
      <w:r>
        <w:rPr>
          <w:spacing w:val="-10"/>
        </w:rPr>
        <w:t> </w:t>
      </w:r>
      <w:r>
        <w:rPr/>
        <w:t>and</w:t>
      </w:r>
      <w:r>
        <w:rPr>
          <w:spacing w:val="-12"/>
        </w:rPr>
        <w:t> </w:t>
      </w:r>
      <w:r>
        <w:rPr/>
        <w:t>postpartum depression. Pregnant women who visited a prenatal clinic did so more than four times over the final nine months of their pregnancies, according to the statistics. It is probable that this finding is due to the</w:t>
      </w:r>
      <w:r>
        <w:rPr>
          <w:spacing w:val="-10"/>
        </w:rPr>
        <w:t> </w:t>
      </w:r>
      <w:r>
        <w:rPr/>
        <w:t>fact</w:t>
      </w:r>
      <w:r>
        <w:rPr>
          <w:spacing w:val="-9"/>
        </w:rPr>
        <w:t> </w:t>
      </w:r>
      <w:r>
        <w:rPr/>
        <w:t>that</w:t>
      </w:r>
      <w:r>
        <w:rPr>
          <w:spacing w:val="-10"/>
        </w:rPr>
        <w:t> </w:t>
      </w:r>
      <w:r>
        <w:rPr/>
        <w:t>women</w:t>
      </w:r>
      <w:r>
        <w:rPr>
          <w:spacing w:val="-10"/>
        </w:rPr>
        <w:t> </w:t>
      </w:r>
      <w:r>
        <w:rPr/>
        <w:t>who</w:t>
      </w:r>
      <w:r>
        <w:rPr>
          <w:spacing w:val="-8"/>
        </w:rPr>
        <w:t> </w:t>
      </w:r>
      <w:r>
        <w:rPr/>
        <w:t>use</w:t>
      </w:r>
      <w:r>
        <w:rPr>
          <w:spacing w:val="-10"/>
        </w:rPr>
        <w:t> </w:t>
      </w:r>
      <w:r>
        <w:rPr/>
        <w:t>ANC</w:t>
      </w:r>
      <w:r>
        <w:rPr>
          <w:spacing w:val="-9"/>
        </w:rPr>
        <w:t> </w:t>
      </w:r>
      <w:r>
        <w:rPr/>
        <w:t>the</w:t>
      </w:r>
      <w:r>
        <w:rPr>
          <w:spacing w:val="-10"/>
        </w:rPr>
        <w:t> </w:t>
      </w:r>
      <w:r>
        <w:rPr/>
        <w:t>most</w:t>
      </w:r>
      <w:r>
        <w:rPr>
          <w:spacing w:val="-9"/>
        </w:rPr>
        <w:t> </w:t>
      </w:r>
      <w:r>
        <w:rPr/>
        <w:t>have</w:t>
      </w:r>
      <w:r>
        <w:rPr>
          <w:spacing w:val="-11"/>
        </w:rPr>
        <w:t> </w:t>
      </w:r>
      <w:r>
        <w:rPr/>
        <w:t>the</w:t>
      </w:r>
      <w:r>
        <w:rPr>
          <w:spacing w:val="-10"/>
        </w:rPr>
        <w:t> </w:t>
      </w:r>
      <w:r>
        <w:rPr/>
        <w:t>opportunity</w:t>
      </w:r>
      <w:r>
        <w:rPr>
          <w:spacing w:val="-9"/>
        </w:rPr>
        <w:t> </w:t>
      </w:r>
      <w:r>
        <w:rPr/>
        <w:t>to</w:t>
      </w:r>
      <w:r>
        <w:rPr>
          <w:spacing w:val="-9"/>
        </w:rPr>
        <w:t> </w:t>
      </w:r>
      <w:r>
        <w:rPr/>
        <w:t>get</w:t>
      </w:r>
      <w:r>
        <w:rPr>
          <w:spacing w:val="-9"/>
        </w:rPr>
        <w:t> </w:t>
      </w:r>
      <w:r>
        <w:rPr/>
        <w:t>counseling</w:t>
      </w:r>
      <w:r>
        <w:rPr>
          <w:spacing w:val="-10"/>
        </w:rPr>
        <w:t> </w:t>
      </w:r>
      <w:r>
        <w:rPr/>
        <w:t>from</w:t>
      </w:r>
      <w:r>
        <w:rPr>
          <w:spacing w:val="-9"/>
        </w:rPr>
        <w:t> </w:t>
      </w:r>
      <w:r>
        <w:rPr/>
        <w:t>health</w:t>
      </w:r>
      <w:r>
        <w:rPr>
          <w:spacing w:val="-10"/>
        </w:rPr>
        <w:t> </w:t>
      </w:r>
      <w:r>
        <w:rPr/>
        <w:t>experts that</w:t>
      </w:r>
      <w:r>
        <w:rPr>
          <w:spacing w:val="11"/>
        </w:rPr>
        <w:t> </w:t>
      </w:r>
      <w:r>
        <w:rPr/>
        <w:t>enhances</w:t>
      </w:r>
      <w:r>
        <w:rPr>
          <w:spacing w:val="13"/>
        </w:rPr>
        <w:t> </w:t>
      </w:r>
      <w:r>
        <w:rPr/>
        <w:t>their</w:t>
      </w:r>
      <w:r>
        <w:rPr>
          <w:spacing w:val="12"/>
        </w:rPr>
        <w:t> </w:t>
      </w:r>
      <w:r>
        <w:rPr/>
        <w:t>knowledge</w:t>
      </w:r>
      <w:r>
        <w:rPr>
          <w:spacing w:val="11"/>
        </w:rPr>
        <w:t> </w:t>
      </w:r>
      <w:r>
        <w:rPr/>
        <w:t>of</w:t>
      </w:r>
      <w:r>
        <w:rPr>
          <w:spacing w:val="16"/>
        </w:rPr>
        <w:t> </w:t>
      </w:r>
      <w:r>
        <w:rPr/>
        <w:t>the</w:t>
      </w:r>
      <w:r>
        <w:rPr>
          <w:spacing w:val="12"/>
        </w:rPr>
        <w:t> </w:t>
      </w:r>
      <w:r>
        <w:rPr/>
        <w:t>effects</w:t>
      </w:r>
      <w:r>
        <w:rPr>
          <w:spacing w:val="13"/>
        </w:rPr>
        <w:t> </w:t>
      </w:r>
      <w:r>
        <w:rPr/>
        <w:t>of</w:t>
      </w:r>
      <w:r>
        <w:rPr>
          <w:spacing w:val="12"/>
        </w:rPr>
        <w:t> </w:t>
      </w:r>
      <w:r>
        <w:rPr/>
        <w:t>postpartum</w:t>
      </w:r>
      <w:r>
        <w:rPr>
          <w:spacing w:val="13"/>
        </w:rPr>
        <w:t> </w:t>
      </w:r>
      <w:r>
        <w:rPr/>
        <w:t>depression</w:t>
      </w:r>
      <w:r>
        <w:rPr>
          <w:spacing w:val="14"/>
        </w:rPr>
        <w:t> </w:t>
      </w:r>
      <w:r>
        <w:rPr/>
        <w:t>and</w:t>
      </w:r>
      <w:r>
        <w:rPr>
          <w:spacing w:val="13"/>
        </w:rPr>
        <w:t> </w:t>
      </w:r>
      <w:r>
        <w:rPr/>
        <w:t>how</w:t>
      </w:r>
      <w:r>
        <w:rPr>
          <w:spacing w:val="12"/>
        </w:rPr>
        <w:t> </w:t>
      </w:r>
      <w:r>
        <w:rPr/>
        <w:t>to</w:t>
      </w:r>
      <w:r>
        <w:rPr>
          <w:spacing w:val="13"/>
        </w:rPr>
        <w:t> </w:t>
      </w:r>
      <w:r>
        <w:rPr/>
        <w:t>guide</w:t>
      </w:r>
      <w:r>
        <w:rPr>
          <w:spacing w:val="11"/>
        </w:rPr>
        <w:t> </w:t>
      </w:r>
      <w:r>
        <w:rPr>
          <w:spacing w:val="-2"/>
        </w:rPr>
        <w:t>themselves</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4"/>
        <w:jc w:val="both"/>
      </w:pPr>
      <w:r>
        <w:rPr/>
        <w:t>against</w:t>
      </w:r>
      <w:r>
        <w:rPr>
          <w:spacing w:val="-9"/>
        </w:rPr>
        <w:t> </w:t>
      </w:r>
      <w:r>
        <w:rPr/>
        <w:t>it.</w:t>
      </w:r>
      <w:r>
        <w:rPr>
          <w:spacing w:val="-10"/>
        </w:rPr>
        <w:t> </w:t>
      </w:r>
      <w:r>
        <w:rPr/>
        <w:t>As</w:t>
      </w:r>
      <w:r>
        <w:rPr>
          <w:spacing w:val="-10"/>
        </w:rPr>
        <w:t> </w:t>
      </w:r>
      <w:r>
        <w:rPr/>
        <w:t>a</w:t>
      </w:r>
      <w:r>
        <w:rPr>
          <w:spacing w:val="-11"/>
        </w:rPr>
        <w:t> </w:t>
      </w:r>
      <w:r>
        <w:rPr/>
        <w:t>result,</w:t>
      </w:r>
      <w:r>
        <w:rPr>
          <w:spacing w:val="-10"/>
        </w:rPr>
        <w:t> </w:t>
      </w:r>
      <w:r>
        <w:rPr/>
        <w:t>health</w:t>
      </w:r>
      <w:r>
        <w:rPr>
          <w:spacing w:val="-10"/>
        </w:rPr>
        <w:t> </w:t>
      </w:r>
      <w:r>
        <w:rPr/>
        <w:t>practitioners</w:t>
      </w:r>
      <w:r>
        <w:rPr>
          <w:spacing w:val="-10"/>
        </w:rPr>
        <w:t> </w:t>
      </w:r>
      <w:r>
        <w:rPr/>
        <w:t>and</w:t>
      </w:r>
      <w:r>
        <w:rPr>
          <w:spacing w:val="-10"/>
        </w:rPr>
        <w:t> </w:t>
      </w:r>
      <w:r>
        <w:rPr/>
        <w:t>other</w:t>
      </w:r>
      <w:r>
        <w:rPr>
          <w:spacing w:val="-11"/>
        </w:rPr>
        <w:t> </w:t>
      </w:r>
      <w:r>
        <w:rPr/>
        <w:t>members</w:t>
      </w:r>
      <w:r>
        <w:rPr>
          <w:spacing w:val="-10"/>
        </w:rPr>
        <w:t> </w:t>
      </w:r>
      <w:r>
        <w:rPr/>
        <w:t>of</w:t>
      </w:r>
      <w:r>
        <w:rPr>
          <w:spacing w:val="-10"/>
        </w:rPr>
        <w:t> </w:t>
      </w:r>
      <w:r>
        <w:rPr/>
        <w:t>civic</w:t>
      </w:r>
      <w:r>
        <w:rPr>
          <w:spacing w:val="-11"/>
        </w:rPr>
        <w:t> </w:t>
      </w:r>
      <w:r>
        <w:rPr/>
        <w:t>society</w:t>
      </w:r>
      <w:r>
        <w:rPr>
          <w:spacing w:val="-10"/>
        </w:rPr>
        <w:t> </w:t>
      </w:r>
      <w:r>
        <w:rPr/>
        <w:t>should</w:t>
      </w:r>
      <w:r>
        <w:rPr>
          <w:spacing w:val="-10"/>
        </w:rPr>
        <w:t> </w:t>
      </w:r>
      <w:r>
        <w:rPr/>
        <w:t>make</w:t>
      </w:r>
      <w:r>
        <w:rPr>
          <w:spacing w:val="-11"/>
        </w:rPr>
        <w:t> </w:t>
      </w:r>
      <w:r>
        <w:rPr/>
        <w:t>every</w:t>
      </w:r>
      <w:r>
        <w:rPr>
          <w:spacing w:val="-10"/>
        </w:rPr>
        <w:t> </w:t>
      </w:r>
      <w:r>
        <w:rPr/>
        <w:t>effort to</w:t>
      </w:r>
      <w:r>
        <w:rPr>
          <w:spacing w:val="-6"/>
        </w:rPr>
        <w:t> </w:t>
      </w:r>
      <w:r>
        <w:rPr/>
        <w:t>encourage</w:t>
      </w:r>
      <w:r>
        <w:rPr>
          <w:spacing w:val="-6"/>
        </w:rPr>
        <w:t> </w:t>
      </w:r>
      <w:r>
        <w:rPr/>
        <w:t>mothers</w:t>
      </w:r>
      <w:r>
        <w:rPr>
          <w:spacing w:val="-7"/>
        </w:rPr>
        <w:t> </w:t>
      </w:r>
      <w:r>
        <w:rPr/>
        <w:t>to</w:t>
      </w:r>
      <w:r>
        <w:rPr>
          <w:spacing w:val="-2"/>
        </w:rPr>
        <w:t> </w:t>
      </w:r>
      <w:r>
        <w:rPr/>
        <w:t>attend</w:t>
      </w:r>
      <w:r>
        <w:rPr>
          <w:spacing w:val="-6"/>
        </w:rPr>
        <w:t> </w:t>
      </w:r>
      <w:r>
        <w:rPr/>
        <w:t>ANC</w:t>
      </w:r>
      <w:r>
        <w:rPr>
          <w:spacing w:val="-4"/>
        </w:rPr>
        <w:t> </w:t>
      </w:r>
      <w:r>
        <w:rPr/>
        <w:t>as</w:t>
      </w:r>
      <w:r>
        <w:rPr>
          <w:spacing w:val="-6"/>
        </w:rPr>
        <w:t> </w:t>
      </w:r>
      <w:r>
        <w:rPr/>
        <w:t>often</w:t>
      </w:r>
      <w:r>
        <w:rPr>
          <w:spacing w:val="-5"/>
        </w:rPr>
        <w:t> </w:t>
      </w:r>
      <w:r>
        <w:rPr/>
        <w:t>as</w:t>
      </w:r>
      <w:r>
        <w:rPr>
          <w:spacing w:val="-6"/>
        </w:rPr>
        <w:t> </w:t>
      </w:r>
      <w:r>
        <w:rPr/>
        <w:t>possible.</w:t>
      </w:r>
      <w:r>
        <w:rPr>
          <w:spacing w:val="-7"/>
        </w:rPr>
        <w:t> </w:t>
      </w:r>
      <w:r>
        <w:rPr/>
        <w:t>Women</w:t>
      </w:r>
      <w:r>
        <w:rPr>
          <w:spacing w:val="-5"/>
        </w:rPr>
        <w:t> </w:t>
      </w:r>
      <w:r>
        <w:rPr/>
        <w:t>who</w:t>
      </w:r>
      <w:r>
        <w:rPr>
          <w:spacing w:val="-7"/>
        </w:rPr>
        <w:t> </w:t>
      </w:r>
      <w:r>
        <w:rPr/>
        <w:t>were</w:t>
      </w:r>
      <w:r>
        <w:rPr>
          <w:spacing w:val="-7"/>
        </w:rPr>
        <w:t> </w:t>
      </w:r>
      <w:r>
        <w:rPr/>
        <w:t>exposed</w:t>
      </w:r>
      <w:r>
        <w:rPr>
          <w:spacing w:val="-6"/>
        </w:rPr>
        <w:t> </w:t>
      </w:r>
      <w:r>
        <w:rPr/>
        <w:t>to</w:t>
      </w:r>
      <w:r>
        <w:rPr>
          <w:spacing w:val="-6"/>
        </w:rPr>
        <w:t> </w:t>
      </w:r>
      <w:r>
        <w:rPr/>
        <w:t>pressure</w:t>
      </w:r>
      <w:r>
        <w:rPr>
          <w:spacing w:val="-7"/>
        </w:rPr>
        <w:t> </w:t>
      </w:r>
      <w:r>
        <w:rPr/>
        <w:t>from loved ones were 13.80 times more likely to suffer postpartum depression than those who were not (AOR=13.18; CI=2.069-84.009). Women who slept for seven (7) hours or more per day had a 25% lower</w:t>
      </w:r>
      <w:r>
        <w:rPr>
          <w:spacing w:val="-3"/>
        </w:rPr>
        <w:t> </w:t>
      </w:r>
      <w:r>
        <w:rPr/>
        <w:t>risk</w:t>
      </w:r>
      <w:r>
        <w:rPr>
          <w:spacing w:val="-3"/>
        </w:rPr>
        <w:t> </w:t>
      </w:r>
      <w:r>
        <w:rPr/>
        <w:t>of</w:t>
      </w:r>
      <w:r>
        <w:rPr>
          <w:spacing w:val="-3"/>
        </w:rPr>
        <w:t> </w:t>
      </w:r>
      <w:r>
        <w:rPr/>
        <w:t>developing</w:t>
      </w:r>
      <w:r>
        <w:rPr>
          <w:spacing w:val="-3"/>
        </w:rPr>
        <w:t> </w:t>
      </w:r>
      <w:r>
        <w:rPr/>
        <w:t>depressive</w:t>
      </w:r>
      <w:r>
        <w:rPr>
          <w:spacing w:val="-4"/>
        </w:rPr>
        <w:t> </w:t>
      </w:r>
      <w:r>
        <w:rPr/>
        <w:t>symptoms</w:t>
      </w:r>
      <w:r>
        <w:rPr>
          <w:spacing w:val="-3"/>
        </w:rPr>
        <w:t> </w:t>
      </w:r>
      <w:r>
        <w:rPr/>
        <w:t>than</w:t>
      </w:r>
      <w:r>
        <w:rPr>
          <w:spacing w:val="-3"/>
        </w:rPr>
        <w:t> </w:t>
      </w:r>
      <w:r>
        <w:rPr/>
        <w:t>women</w:t>
      </w:r>
      <w:r>
        <w:rPr>
          <w:spacing w:val="-1"/>
        </w:rPr>
        <w:t> </w:t>
      </w:r>
      <w:r>
        <w:rPr/>
        <w:t>who</w:t>
      </w:r>
      <w:r>
        <w:rPr>
          <w:spacing w:val="-3"/>
        </w:rPr>
        <w:t> </w:t>
      </w:r>
      <w:r>
        <w:rPr/>
        <w:t>slept</w:t>
      </w:r>
      <w:r>
        <w:rPr>
          <w:spacing w:val="-3"/>
        </w:rPr>
        <w:t> </w:t>
      </w:r>
      <w:r>
        <w:rPr/>
        <w:t>for</w:t>
      </w:r>
      <w:r>
        <w:rPr>
          <w:spacing w:val="-3"/>
        </w:rPr>
        <w:t> </w:t>
      </w:r>
      <w:r>
        <w:rPr/>
        <w:t>six</w:t>
      </w:r>
      <w:r>
        <w:rPr>
          <w:spacing w:val="-3"/>
        </w:rPr>
        <w:t> </w:t>
      </w:r>
      <w:r>
        <w:rPr/>
        <w:t>(6)</w:t>
      </w:r>
      <w:r>
        <w:rPr>
          <w:spacing w:val="-5"/>
        </w:rPr>
        <w:t> </w:t>
      </w:r>
      <w:r>
        <w:rPr/>
        <w:t>hours</w:t>
      </w:r>
      <w:r>
        <w:rPr>
          <w:spacing w:val="-3"/>
        </w:rPr>
        <w:t> </w:t>
      </w:r>
      <w:r>
        <w:rPr/>
        <w:t>or</w:t>
      </w:r>
      <w:r>
        <w:rPr>
          <w:spacing w:val="-3"/>
        </w:rPr>
        <w:t> </w:t>
      </w:r>
      <w:r>
        <w:rPr/>
        <w:t>less</w:t>
      </w:r>
      <w:r>
        <w:rPr>
          <w:spacing w:val="-3"/>
        </w:rPr>
        <w:t> </w:t>
      </w:r>
      <w:r>
        <w:rPr/>
        <w:t>per</w:t>
      </w:r>
      <w:r>
        <w:rPr>
          <w:spacing w:val="-5"/>
        </w:rPr>
        <w:t> </w:t>
      </w:r>
      <w:r>
        <w:rPr/>
        <w:t>day (AOR=0.745; CI=0.020-6.615). This research suggests that mothers did not obtain enough rest after giving</w:t>
      </w:r>
      <w:r>
        <w:rPr>
          <w:spacing w:val="-14"/>
        </w:rPr>
        <w:t> </w:t>
      </w:r>
      <w:r>
        <w:rPr/>
        <w:t>birth,</w:t>
      </w:r>
      <w:r>
        <w:rPr>
          <w:spacing w:val="-14"/>
        </w:rPr>
        <w:t> </w:t>
      </w:r>
      <w:r>
        <w:rPr/>
        <w:t>which</w:t>
      </w:r>
      <w:r>
        <w:rPr>
          <w:spacing w:val="-14"/>
        </w:rPr>
        <w:t> </w:t>
      </w:r>
      <w:r>
        <w:rPr/>
        <w:t>may</w:t>
      </w:r>
      <w:r>
        <w:rPr>
          <w:spacing w:val="-15"/>
        </w:rPr>
        <w:t> </w:t>
      </w:r>
      <w:r>
        <w:rPr/>
        <w:t>have</w:t>
      </w:r>
      <w:r>
        <w:rPr>
          <w:spacing w:val="-15"/>
        </w:rPr>
        <w:t> </w:t>
      </w:r>
      <w:r>
        <w:rPr/>
        <w:t>led</w:t>
      </w:r>
      <w:r>
        <w:rPr>
          <w:spacing w:val="-15"/>
        </w:rPr>
        <w:t> </w:t>
      </w:r>
      <w:r>
        <w:rPr/>
        <w:t>to</w:t>
      </w:r>
      <w:r>
        <w:rPr>
          <w:spacing w:val="-14"/>
        </w:rPr>
        <w:t> </w:t>
      </w:r>
      <w:r>
        <w:rPr/>
        <w:t>the</w:t>
      </w:r>
      <w:r>
        <w:rPr>
          <w:spacing w:val="-15"/>
        </w:rPr>
        <w:t> </w:t>
      </w:r>
      <w:r>
        <w:rPr/>
        <w:t>development</w:t>
      </w:r>
      <w:r>
        <w:rPr>
          <w:spacing w:val="-14"/>
        </w:rPr>
        <w:t> </w:t>
      </w:r>
      <w:r>
        <w:rPr/>
        <w:t>of</w:t>
      </w:r>
      <w:r>
        <w:rPr>
          <w:spacing w:val="-15"/>
        </w:rPr>
        <w:t> </w:t>
      </w:r>
      <w:r>
        <w:rPr/>
        <w:t>postpartum</w:t>
      </w:r>
      <w:r>
        <w:rPr>
          <w:spacing w:val="-14"/>
        </w:rPr>
        <w:t> </w:t>
      </w:r>
      <w:r>
        <w:rPr/>
        <w:t>depression.</w:t>
      </w:r>
      <w:r>
        <w:rPr>
          <w:spacing w:val="-14"/>
        </w:rPr>
        <w:t> </w:t>
      </w:r>
      <w:r>
        <w:rPr/>
        <w:t>Moreover,</w:t>
      </w:r>
      <w:r>
        <w:rPr>
          <w:spacing w:val="-13"/>
        </w:rPr>
        <w:t> </w:t>
      </w:r>
      <w:r>
        <w:rPr/>
        <w:t>parents</w:t>
      </w:r>
      <w:r>
        <w:rPr>
          <w:spacing w:val="-14"/>
        </w:rPr>
        <w:t> </w:t>
      </w:r>
      <w:r>
        <w:rPr/>
        <w:t>who faced pressure from close relatives or friends as a predictor demonstrate that there is still a form of cultural practice, attitude, and abuse that breaches mothers' rights, which must be addressed. As a result, it is critical to educate primary caregivers of mothers, particularly partners and siblings, throughout the study region's different civilizations on the need of showering mothers with love and </w:t>
      </w:r>
      <w:r>
        <w:rPr>
          <w:spacing w:val="-2"/>
        </w:rPr>
        <w:t>support.</w:t>
      </w:r>
    </w:p>
    <w:p>
      <w:pPr>
        <w:pStyle w:val="BodyText"/>
      </w:pPr>
    </w:p>
    <w:p>
      <w:pPr>
        <w:pStyle w:val="BodyText"/>
      </w:pPr>
    </w:p>
    <w:p>
      <w:pPr>
        <w:pStyle w:val="BodyText"/>
        <w:spacing w:before="165"/>
      </w:pPr>
    </w:p>
    <w:p>
      <w:pPr>
        <w:pStyle w:val="Heading2"/>
        <w:numPr>
          <w:ilvl w:val="1"/>
          <w:numId w:val="25"/>
        </w:numPr>
        <w:tabs>
          <w:tab w:pos="732" w:val="left" w:leader="none"/>
        </w:tabs>
        <w:spacing w:line="240" w:lineRule="auto" w:before="1" w:after="0"/>
        <w:ind w:left="732" w:right="0" w:hanging="360"/>
        <w:jc w:val="both"/>
      </w:pPr>
      <w:bookmarkStart w:name="_bookmark84" w:id="85"/>
      <w:bookmarkEnd w:id="85"/>
      <w:r>
        <w:rPr>
          <w:b w:val="0"/>
        </w:rPr>
      </w:r>
      <w:r>
        <w:rPr/>
        <w:t>Strengths</w:t>
      </w:r>
      <w:r>
        <w:rPr>
          <w:spacing w:val="-4"/>
        </w:rPr>
        <w:t> </w:t>
      </w:r>
      <w:r>
        <w:rPr/>
        <w:t>and</w:t>
      </w:r>
      <w:r>
        <w:rPr>
          <w:spacing w:val="-1"/>
        </w:rPr>
        <w:t> </w:t>
      </w:r>
      <w:r>
        <w:rPr/>
        <w:t>Limitations</w:t>
      </w:r>
      <w:r>
        <w:rPr>
          <w:spacing w:val="-2"/>
        </w:rPr>
        <w:t> </w:t>
      </w:r>
      <w:r>
        <w:rPr/>
        <w:t>of</w:t>
      </w:r>
      <w:r>
        <w:rPr>
          <w:spacing w:val="-1"/>
        </w:rPr>
        <w:t> </w:t>
      </w:r>
      <w:r>
        <w:rPr>
          <w:spacing w:val="-2"/>
        </w:rPr>
        <w:t>study</w:t>
      </w:r>
    </w:p>
    <w:p>
      <w:pPr>
        <w:pStyle w:val="BodyText"/>
        <w:spacing w:line="480" w:lineRule="auto" w:before="261"/>
        <w:ind w:left="372" w:right="225"/>
        <w:jc w:val="both"/>
      </w:pPr>
      <w:r>
        <w:rPr/>
        <w:t>The findings of this study have important implications for maternal and child health policy interventions and strategies because they shed light on previously unknown information about postpartum depressive symptoms and their associated factors among postpartum women attending clinic at Tamale Teaching Hospital. Nevertheless, there are significant drawbacks to the conclusions of this research. As a cross-sectional investigation, the first thing to notice is that no causation relationship</w:t>
      </w:r>
      <w:r>
        <w:rPr>
          <w:spacing w:val="-12"/>
        </w:rPr>
        <w:t> </w:t>
      </w:r>
      <w:r>
        <w:rPr/>
        <w:t>was</w:t>
      </w:r>
      <w:r>
        <w:rPr>
          <w:spacing w:val="-9"/>
        </w:rPr>
        <w:t> </w:t>
      </w:r>
      <w:r>
        <w:rPr/>
        <w:t>established</w:t>
      </w:r>
      <w:r>
        <w:rPr>
          <w:spacing w:val="-12"/>
        </w:rPr>
        <w:t> </w:t>
      </w:r>
      <w:r>
        <w:rPr/>
        <w:t>between</w:t>
      </w:r>
      <w:r>
        <w:rPr>
          <w:spacing w:val="-12"/>
        </w:rPr>
        <w:t> </w:t>
      </w:r>
      <w:r>
        <w:rPr/>
        <w:t>the</w:t>
      </w:r>
      <w:r>
        <w:rPr>
          <w:spacing w:val="-13"/>
        </w:rPr>
        <w:t> </w:t>
      </w:r>
      <w:r>
        <w:rPr/>
        <w:t>numerous</w:t>
      </w:r>
      <w:r>
        <w:rPr>
          <w:spacing w:val="-10"/>
        </w:rPr>
        <w:t> </w:t>
      </w:r>
      <w:r>
        <w:rPr/>
        <w:t>components</w:t>
      </w:r>
      <w:r>
        <w:rPr>
          <w:spacing w:val="-12"/>
        </w:rPr>
        <w:t> </w:t>
      </w:r>
      <w:r>
        <w:rPr/>
        <w:t>that</w:t>
      </w:r>
      <w:r>
        <w:rPr>
          <w:spacing w:val="-10"/>
        </w:rPr>
        <w:t> </w:t>
      </w:r>
      <w:r>
        <w:rPr/>
        <w:t>were</w:t>
      </w:r>
      <w:r>
        <w:rPr>
          <w:spacing w:val="-13"/>
        </w:rPr>
        <w:t> </w:t>
      </w:r>
      <w:r>
        <w:rPr/>
        <w:t>evaluated.</w:t>
      </w:r>
      <w:r>
        <w:rPr>
          <w:spacing w:val="-12"/>
        </w:rPr>
        <w:t> </w:t>
      </w:r>
      <w:r>
        <w:rPr/>
        <w:t>Second,</w:t>
      </w:r>
      <w:r>
        <w:rPr>
          <w:spacing w:val="-12"/>
        </w:rPr>
        <w:t> </w:t>
      </w:r>
      <w:r>
        <w:rPr/>
        <w:t>since</w:t>
      </w:r>
      <w:r>
        <w:rPr>
          <w:spacing w:val="-11"/>
        </w:rPr>
        <w:t> </w:t>
      </w:r>
      <w:r>
        <w:rPr/>
        <w:t>the information</w:t>
      </w:r>
      <w:r>
        <w:rPr>
          <w:spacing w:val="-15"/>
        </w:rPr>
        <w:t> </w:t>
      </w:r>
      <w:r>
        <w:rPr/>
        <w:t>supplied</w:t>
      </w:r>
      <w:r>
        <w:rPr>
          <w:spacing w:val="-15"/>
        </w:rPr>
        <w:t> </w:t>
      </w:r>
      <w:r>
        <w:rPr/>
        <w:t>could</w:t>
      </w:r>
      <w:r>
        <w:rPr>
          <w:spacing w:val="-15"/>
        </w:rPr>
        <w:t> </w:t>
      </w:r>
      <w:r>
        <w:rPr/>
        <w:t>not</w:t>
      </w:r>
      <w:r>
        <w:rPr>
          <w:spacing w:val="-15"/>
        </w:rPr>
        <w:t> </w:t>
      </w:r>
      <w:r>
        <w:rPr/>
        <w:t>be</w:t>
      </w:r>
      <w:r>
        <w:rPr>
          <w:spacing w:val="-15"/>
        </w:rPr>
        <w:t> </w:t>
      </w:r>
      <w:r>
        <w:rPr/>
        <w:t>verified</w:t>
      </w:r>
      <w:r>
        <w:rPr>
          <w:spacing w:val="-15"/>
        </w:rPr>
        <w:t> </w:t>
      </w:r>
      <w:r>
        <w:rPr/>
        <w:t>by</w:t>
      </w:r>
      <w:r>
        <w:rPr>
          <w:spacing w:val="-15"/>
        </w:rPr>
        <w:t> </w:t>
      </w:r>
      <w:r>
        <w:rPr/>
        <w:t>a</w:t>
      </w:r>
      <w:r>
        <w:rPr>
          <w:spacing w:val="-15"/>
        </w:rPr>
        <w:t> </w:t>
      </w:r>
      <w:r>
        <w:rPr/>
        <w:t>clinical</w:t>
      </w:r>
      <w:r>
        <w:rPr>
          <w:spacing w:val="-15"/>
        </w:rPr>
        <w:t> </w:t>
      </w:r>
      <w:r>
        <w:rPr/>
        <w:t>psychologist,</w:t>
      </w:r>
      <w:r>
        <w:rPr>
          <w:spacing w:val="-15"/>
        </w:rPr>
        <w:t> </w:t>
      </w:r>
      <w:r>
        <w:rPr/>
        <w:t>respondents'</w:t>
      </w:r>
      <w:r>
        <w:rPr>
          <w:spacing w:val="-15"/>
        </w:rPr>
        <w:t> </w:t>
      </w:r>
      <w:r>
        <w:rPr/>
        <w:t>prejudice,</w:t>
      </w:r>
      <w:r>
        <w:rPr>
          <w:spacing w:val="-15"/>
        </w:rPr>
        <w:t> </w:t>
      </w:r>
      <w:r>
        <w:rPr/>
        <w:t>especially recall</w:t>
      </w:r>
      <w:r>
        <w:rPr>
          <w:spacing w:val="-3"/>
        </w:rPr>
        <w:t> </w:t>
      </w:r>
      <w:r>
        <w:rPr/>
        <w:t>bias,</w:t>
      </w:r>
      <w:r>
        <w:rPr>
          <w:spacing w:val="-3"/>
        </w:rPr>
        <w:t> </w:t>
      </w:r>
      <w:r>
        <w:rPr/>
        <w:t>may</w:t>
      </w:r>
      <w:r>
        <w:rPr>
          <w:spacing w:val="-3"/>
        </w:rPr>
        <w:t> </w:t>
      </w:r>
      <w:r>
        <w:rPr/>
        <w:t>have</w:t>
      </w:r>
      <w:r>
        <w:rPr>
          <w:spacing w:val="-4"/>
        </w:rPr>
        <w:t> </w:t>
      </w:r>
      <w:r>
        <w:rPr/>
        <w:t>limited</w:t>
      </w:r>
      <w:r>
        <w:rPr>
          <w:spacing w:val="-3"/>
        </w:rPr>
        <w:t> </w:t>
      </w:r>
      <w:r>
        <w:rPr/>
        <w:t>the</w:t>
      </w:r>
      <w:r>
        <w:rPr>
          <w:spacing w:val="-4"/>
        </w:rPr>
        <w:t> </w:t>
      </w:r>
      <w:r>
        <w:rPr/>
        <w:t>study's</w:t>
      </w:r>
      <w:r>
        <w:rPr>
          <w:spacing w:val="-3"/>
        </w:rPr>
        <w:t> </w:t>
      </w:r>
      <w:r>
        <w:rPr/>
        <w:t>results.</w:t>
      </w:r>
      <w:r>
        <w:rPr>
          <w:spacing w:val="-3"/>
        </w:rPr>
        <w:t> </w:t>
      </w:r>
      <w:r>
        <w:rPr/>
        <w:t>According</w:t>
      </w:r>
      <w:r>
        <w:rPr>
          <w:spacing w:val="-3"/>
        </w:rPr>
        <w:t> </w:t>
      </w:r>
      <w:r>
        <w:rPr/>
        <w:t>to</w:t>
      </w:r>
      <w:r>
        <w:rPr>
          <w:spacing w:val="-3"/>
        </w:rPr>
        <w:t> </w:t>
      </w:r>
      <w:r>
        <w:rPr/>
        <w:t>the</w:t>
      </w:r>
      <w:r>
        <w:rPr>
          <w:spacing w:val="-4"/>
        </w:rPr>
        <w:t> </w:t>
      </w:r>
      <w:r>
        <w:rPr/>
        <w:t>findings</w:t>
      </w:r>
      <w:r>
        <w:rPr>
          <w:spacing w:val="-3"/>
        </w:rPr>
        <w:t> </w:t>
      </w:r>
      <w:r>
        <w:rPr/>
        <w:t>of</w:t>
      </w:r>
      <w:r>
        <w:rPr>
          <w:spacing w:val="-3"/>
        </w:rPr>
        <w:t> </w:t>
      </w:r>
      <w:r>
        <w:rPr/>
        <w:t>this</w:t>
      </w:r>
      <w:r>
        <w:rPr>
          <w:spacing w:val="-3"/>
        </w:rPr>
        <w:t> </w:t>
      </w:r>
      <w:r>
        <w:rPr/>
        <w:t>questionnaire-based quantitative study, clinical psychologists should contact the women who reported symptoms of postpartum</w:t>
      </w:r>
      <w:r>
        <w:rPr>
          <w:spacing w:val="-14"/>
        </w:rPr>
        <w:t> </w:t>
      </w:r>
      <w:r>
        <w:rPr/>
        <w:t>depression.</w:t>
      </w:r>
      <w:r>
        <w:rPr>
          <w:spacing w:val="-11"/>
        </w:rPr>
        <w:t> </w:t>
      </w:r>
      <w:r>
        <w:rPr/>
        <w:t>Moreover,</w:t>
      </w:r>
      <w:r>
        <w:rPr>
          <w:spacing w:val="-12"/>
        </w:rPr>
        <w:t> </w:t>
      </w:r>
      <w:r>
        <w:rPr/>
        <w:t>the</w:t>
      </w:r>
      <w:r>
        <w:rPr>
          <w:spacing w:val="-12"/>
        </w:rPr>
        <w:t> </w:t>
      </w:r>
      <w:r>
        <w:rPr/>
        <w:t>findings</w:t>
      </w:r>
      <w:r>
        <w:rPr>
          <w:spacing w:val="-11"/>
        </w:rPr>
        <w:t> </w:t>
      </w:r>
      <w:r>
        <w:rPr/>
        <w:t>are</w:t>
      </w:r>
      <w:r>
        <w:rPr>
          <w:spacing w:val="-12"/>
        </w:rPr>
        <w:t> </w:t>
      </w:r>
      <w:r>
        <w:rPr/>
        <w:t>hampered</w:t>
      </w:r>
      <w:r>
        <w:rPr>
          <w:spacing w:val="-11"/>
        </w:rPr>
        <w:t> </w:t>
      </w:r>
      <w:r>
        <w:rPr/>
        <w:t>by</w:t>
      </w:r>
      <w:r>
        <w:rPr>
          <w:spacing w:val="-11"/>
        </w:rPr>
        <w:t> </w:t>
      </w:r>
      <w:r>
        <w:rPr/>
        <w:t>the</w:t>
      </w:r>
      <w:r>
        <w:rPr>
          <w:spacing w:val="-12"/>
        </w:rPr>
        <w:t> </w:t>
      </w:r>
      <w:r>
        <w:rPr/>
        <w:t>adoption</w:t>
      </w:r>
      <w:r>
        <w:rPr>
          <w:spacing w:val="-11"/>
        </w:rPr>
        <w:t> </w:t>
      </w:r>
      <w:r>
        <w:rPr/>
        <w:t>of</w:t>
      </w:r>
      <w:r>
        <w:rPr>
          <w:spacing w:val="-12"/>
        </w:rPr>
        <w:t> </w:t>
      </w:r>
      <w:r>
        <w:rPr/>
        <w:t>a</w:t>
      </w:r>
      <w:r>
        <w:rPr>
          <w:spacing w:val="-12"/>
        </w:rPr>
        <w:t> </w:t>
      </w:r>
      <w:r>
        <w:rPr/>
        <w:t>convenient</w:t>
      </w:r>
      <w:r>
        <w:rPr>
          <w:spacing w:val="-11"/>
        </w:rPr>
        <w:t> </w:t>
      </w:r>
      <w:r>
        <w:rPr>
          <w:spacing w:val="-2"/>
        </w:rPr>
        <w:t>sampling</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372" w:right="229"/>
      </w:pPr>
      <w:r>
        <w:rPr/>
        <w:t>approach,</w:t>
      </w:r>
      <w:r>
        <w:rPr>
          <w:spacing w:val="-12"/>
        </w:rPr>
        <w:t> </w:t>
      </w:r>
      <w:r>
        <w:rPr/>
        <w:t>since</w:t>
      </w:r>
      <w:r>
        <w:rPr>
          <w:spacing w:val="-13"/>
        </w:rPr>
        <w:t> </w:t>
      </w:r>
      <w:r>
        <w:rPr/>
        <w:t>only</w:t>
      </w:r>
      <w:r>
        <w:rPr>
          <w:spacing w:val="-12"/>
        </w:rPr>
        <w:t> </w:t>
      </w:r>
      <w:r>
        <w:rPr/>
        <w:t>individuals</w:t>
      </w:r>
      <w:r>
        <w:rPr>
          <w:spacing w:val="-12"/>
        </w:rPr>
        <w:t> </w:t>
      </w:r>
      <w:r>
        <w:rPr/>
        <w:t>who</w:t>
      </w:r>
      <w:r>
        <w:rPr>
          <w:spacing w:val="-13"/>
        </w:rPr>
        <w:t> </w:t>
      </w:r>
      <w:r>
        <w:rPr/>
        <w:t>utilized</w:t>
      </w:r>
      <w:r>
        <w:rPr>
          <w:spacing w:val="-12"/>
        </w:rPr>
        <w:t> </w:t>
      </w:r>
      <w:r>
        <w:rPr/>
        <w:t>the</w:t>
      </w:r>
      <w:r>
        <w:rPr>
          <w:spacing w:val="-13"/>
        </w:rPr>
        <w:t> </w:t>
      </w:r>
      <w:r>
        <w:rPr/>
        <w:t>facility</w:t>
      </w:r>
      <w:r>
        <w:rPr>
          <w:spacing w:val="-12"/>
        </w:rPr>
        <w:t> </w:t>
      </w:r>
      <w:r>
        <w:rPr/>
        <w:t>during</w:t>
      </w:r>
      <w:r>
        <w:rPr>
          <w:spacing w:val="-12"/>
        </w:rPr>
        <w:t> </w:t>
      </w:r>
      <w:r>
        <w:rPr/>
        <w:t>the</w:t>
      </w:r>
      <w:r>
        <w:rPr>
          <w:spacing w:val="-13"/>
        </w:rPr>
        <w:t> </w:t>
      </w:r>
      <w:r>
        <w:rPr/>
        <w:t>data</w:t>
      </w:r>
      <w:r>
        <w:rPr>
          <w:spacing w:val="-13"/>
        </w:rPr>
        <w:t> </w:t>
      </w:r>
      <w:r>
        <w:rPr/>
        <w:t>collection</w:t>
      </w:r>
      <w:r>
        <w:rPr>
          <w:spacing w:val="-12"/>
        </w:rPr>
        <w:t> </w:t>
      </w:r>
      <w:r>
        <w:rPr/>
        <w:t>period</w:t>
      </w:r>
      <w:r>
        <w:rPr>
          <w:spacing w:val="-12"/>
        </w:rPr>
        <w:t> </w:t>
      </w:r>
      <w:r>
        <w:rPr/>
        <w:t>were</w:t>
      </w:r>
      <w:r>
        <w:rPr>
          <w:spacing w:val="-13"/>
        </w:rPr>
        <w:t> </w:t>
      </w:r>
      <w:r>
        <w:rPr/>
        <w:t>invited to participate in the study.</w:t>
      </w:r>
    </w:p>
    <w:p>
      <w:pPr>
        <w:pStyle w:val="BodyText"/>
        <w:spacing w:after="0" w:line="480" w:lineRule="auto"/>
        <w:sectPr>
          <w:pgSz w:w="11910" w:h="16840"/>
          <w:pgMar w:header="0" w:footer="1012" w:top="1360" w:bottom="1200" w:left="708" w:right="850"/>
        </w:sectPr>
      </w:pPr>
    </w:p>
    <w:p>
      <w:pPr>
        <w:pStyle w:val="Heading1"/>
        <w:spacing w:line="468" w:lineRule="auto" w:before="60"/>
        <w:ind w:left="2825" w:right="2681" w:firstLine="1603"/>
        <w:jc w:val="left"/>
      </w:pPr>
      <w:bookmarkStart w:name="_bookmark85" w:id="86"/>
      <w:bookmarkEnd w:id="86"/>
      <w:r>
        <w:rPr>
          <w:b w:val="0"/>
        </w:rPr>
      </w:r>
      <w:r>
        <w:rPr/>
        <w:t>CHAPTER SIX </w:t>
      </w:r>
      <w:bookmarkStart w:name="_bookmark86" w:id="87"/>
      <w:bookmarkEnd w:id="87"/>
      <w:r>
        <w:rPr/>
        <w:t>CON</w:t>
      </w:r>
      <w:r>
        <w:rPr/>
        <w:t>CLUSION</w:t>
      </w:r>
      <w:r>
        <w:rPr>
          <w:spacing w:val="-15"/>
        </w:rPr>
        <w:t> </w:t>
      </w:r>
      <w:r>
        <w:rPr/>
        <w:t>AND</w:t>
      </w:r>
      <w:r>
        <w:rPr>
          <w:spacing w:val="-15"/>
        </w:rPr>
        <w:t> </w:t>
      </w:r>
      <w:r>
        <w:rPr/>
        <w:t>RECOMMENDATIONS</w:t>
      </w:r>
    </w:p>
    <w:p>
      <w:pPr>
        <w:pStyle w:val="BodyText"/>
        <w:rPr>
          <w:b/>
        </w:rPr>
      </w:pPr>
    </w:p>
    <w:p>
      <w:pPr>
        <w:pStyle w:val="BodyText"/>
        <w:spacing w:before="244"/>
        <w:rPr>
          <w:b/>
        </w:rPr>
      </w:pPr>
    </w:p>
    <w:p>
      <w:pPr>
        <w:pStyle w:val="Heading2"/>
        <w:numPr>
          <w:ilvl w:val="1"/>
          <w:numId w:val="26"/>
        </w:numPr>
        <w:tabs>
          <w:tab w:pos="732" w:val="left" w:leader="none"/>
        </w:tabs>
        <w:spacing w:line="240" w:lineRule="auto" w:before="1" w:after="0"/>
        <w:ind w:left="732" w:right="0" w:hanging="360"/>
        <w:jc w:val="both"/>
      </w:pPr>
      <w:bookmarkStart w:name="_bookmark87" w:id="88"/>
      <w:bookmarkEnd w:id="88"/>
      <w:r>
        <w:rPr>
          <w:b w:val="0"/>
        </w:rPr>
      </w:r>
      <w:r>
        <w:rPr>
          <w:spacing w:val="-2"/>
        </w:rPr>
        <w:t>Conclusion</w:t>
      </w:r>
    </w:p>
    <w:p>
      <w:pPr>
        <w:pStyle w:val="BodyText"/>
        <w:spacing w:line="480" w:lineRule="auto" w:before="261"/>
        <w:ind w:left="372" w:right="226"/>
        <w:jc w:val="both"/>
      </w:pPr>
      <w:r>
        <w:rPr/>
        <w:t>In this research, postpartum women who delivered at the Tamale Teaching Hospital were evaluated for the prevalence and predictors of postpartum depression symptoms. According to the Edinburgh Postnatal Depression Scale, approximately 10% of the women suffered severe depressive symptoms (EPDS).</w:t>
      </w:r>
      <w:r>
        <w:rPr>
          <w:spacing w:val="-1"/>
        </w:rPr>
        <w:t> </w:t>
      </w:r>
      <w:r>
        <w:rPr/>
        <w:t>After</w:t>
      </w:r>
      <w:r>
        <w:rPr>
          <w:spacing w:val="-2"/>
        </w:rPr>
        <w:t> </w:t>
      </w:r>
      <w:r>
        <w:rPr/>
        <w:t>controlling for</w:t>
      </w:r>
      <w:r>
        <w:rPr>
          <w:spacing w:val="-2"/>
        </w:rPr>
        <w:t> </w:t>
      </w:r>
      <w:r>
        <w:rPr/>
        <w:t>any confounding variables,</w:t>
      </w:r>
      <w:r>
        <w:rPr>
          <w:spacing w:val="-1"/>
        </w:rPr>
        <w:t> </w:t>
      </w:r>
      <w:r>
        <w:rPr/>
        <w:t>pressure</w:t>
      </w:r>
      <w:r>
        <w:rPr>
          <w:spacing w:val="-1"/>
        </w:rPr>
        <w:t> </w:t>
      </w:r>
      <w:r>
        <w:rPr/>
        <w:t>from close</w:t>
      </w:r>
      <w:r>
        <w:rPr>
          <w:spacing w:val="-1"/>
        </w:rPr>
        <w:t> </w:t>
      </w:r>
      <w:r>
        <w:rPr/>
        <w:t>family and friends, and the hours of sleep postpartum mothers get</w:t>
      </w:r>
      <w:r>
        <w:rPr>
          <w:spacing w:val="-2"/>
        </w:rPr>
        <w:t> </w:t>
      </w:r>
      <w:r>
        <w:rPr/>
        <w:t>each day after childbirth were revealed to be significant predictors of postpartum depression symptoms. Out of the</w:t>
      </w:r>
      <w:r>
        <w:rPr>
          <w:spacing w:val="-2"/>
        </w:rPr>
        <w:t> </w:t>
      </w:r>
      <w:r>
        <w:rPr/>
        <w:t>135 postpartum</w:t>
      </w:r>
      <w:r>
        <w:rPr>
          <w:spacing w:val="-1"/>
        </w:rPr>
        <w:t> </w:t>
      </w:r>
      <w:r>
        <w:rPr/>
        <w:t>women surveyed, and the majority</w:t>
      </w:r>
      <w:r>
        <w:rPr>
          <w:spacing w:val="-5"/>
        </w:rPr>
        <w:t> </w:t>
      </w:r>
      <w:r>
        <w:rPr/>
        <w:t>of</w:t>
      </w:r>
      <w:r>
        <w:rPr>
          <w:spacing w:val="-6"/>
        </w:rPr>
        <w:t> </w:t>
      </w:r>
      <w:r>
        <w:rPr/>
        <w:t>them</w:t>
      </w:r>
      <w:r>
        <w:rPr>
          <w:spacing w:val="-5"/>
        </w:rPr>
        <w:t> </w:t>
      </w:r>
      <w:r>
        <w:rPr/>
        <w:t>were</w:t>
      </w:r>
      <w:r>
        <w:rPr>
          <w:spacing w:val="-6"/>
        </w:rPr>
        <w:t> </w:t>
      </w:r>
      <w:r>
        <w:rPr/>
        <w:t>married,</w:t>
      </w:r>
      <w:r>
        <w:rPr>
          <w:spacing w:val="-5"/>
        </w:rPr>
        <w:t> </w:t>
      </w:r>
      <w:r>
        <w:rPr/>
        <w:t>with</w:t>
      </w:r>
      <w:r>
        <w:rPr>
          <w:spacing w:val="-4"/>
        </w:rPr>
        <w:t> </w:t>
      </w:r>
      <w:r>
        <w:rPr/>
        <w:t>a</w:t>
      </w:r>
      <w:r>
        <w:rPr>
          <w:spacing w:val="-6"/>
        </w:rPr>
        <w:t> </w:t>
      </w:r>
      <w:r>
        <w:rPr/>
        <w:t>household</w:t>
      </w:r>
      <w:r>
        <w:rPr>
          <w:spacing w:val="-2"/>
        </w:rPr>
        <w:t> </w:t>
      </w:r>
      <w:r>
        <w:rPr/>
        <w:t>size</w:t>
      </w:r>
      <w:r>
        <w:rPr>
          <w:spacing w:val="-6"/>
        </w:rPr>
        <w:t> </w:t>
      </w:r>
      <w:r>
        <w:rPr/>
        <w:t>of</w:t>
      </w:r>
      <w:r>
        <w:rPr>
          <w:spacing w:val="-6"/>
        </w:rPr>
        <w:t> </w:t>
      </w:r>
      <w:r>
        <w:rPr/>
        <w:t>at</w:t>
      </w:r>
      <w:r>
        <w:rPr>
          <w:spacing w:val="-4"/>
        </w:rPr>
        <w:t> </w:t>
      </w:r>
      <w:r>
        <w:rPr/>
        <w:t>least</w:t>
      </w:r>
      <w:r>
        <w:rPr>
          <w:spacing w:val="-4"/>
        </w:rPr>
        <w:t> </w:t>
      </w:r>
      <w:r>
        <w:rPr/>
        <w:t>10</w:t>
      </w:r>
      <w:r>
        <w:rPr>
          <w:spacing w:val="-5"/>
        </w:rPr>
        <w:t> </w:t>
      </w:r>
      <w:r>
        <w:rPr/>
        <w:t>and</w:t>
      </w:r>
      <w:r>
        <w:rPr>
          <w:spacing w:val="-5"/>
        </w:rPr>
        <w:t> </w:t>
      </w:r>
      <w:r>
        <w:rPr/>
        <w:t>literacy</w:t>
      </w:r>
      <w:r>
        <w:rPr>
          <w:spacing w:val="-5"/>
        </w:rPr>
        <w:t> </w:t>
      </w:r>
      <w:r>
        <w:rPr/>
        <w:t>levels</w:t>
      </w:r>
      <w:r>
        <w:rPr>
          <w:spacing w:val="-4"/>
        </w:rPr>
        <w:t> </w:t>
      </w:r>
      <w:r>
        <w:rPr/>
        <w:t>of</w:t>
      </w:r>
      <w:r>
        <w:rPr>
          <w:spacing w:val="-6"/>
        </w:rPr>
        <w:t> </w:t>
      </w:r>
      <w:r>
        <w:rPr/>
        <w:t>at</w:t>
      </w:r>
      <w:r>
        <w:rPr>
          <w:spacing w:val="-4"/>
        </w:rPr>
        <w:t> </w:t>
      </w:r>
      <w:r>
        <w:rPr/>
        <w:t>least</w:t>
      </w:r>
      <w:r>
        <w:rPr>
          <w:spacing w:val="-4"/>
        </w:rPr>
        <w:t> </w:t>
      </w:r>
      <w:r>
        <w:rPr/>
        <w:t>78%, according</w:t>
      </w:r>
      <w:r>
        <w:rPr>
          <w:spacing w:val="-15"/>
        </w:rPr>
        <w:t> </w:t>
      </w:r>
      <w:r>
        <w:rPr/>
        <w:t>to</w:t>
      </w:r>
      <w:r>
        <w:rPr>
          <w:spacing w:val="-15"/>
        </w:rPr>
        <w:t> </w:t>
      </w:r>
      <w:r>
        <w:rPr/>
        <w:t>the</w:t>
      </w:r>
      <w:r>
        <w:rPr>
          <w:spacing w:val="-15"/>
        </w:rPr>
        <w:t> </w:t>
      </w:r>
      <w:r>
        <w:rPr/>
        <w:t>study.</w:t>
      </w:r>
      <w:r>
        <w:rPr>
          <w:spacing w:val="-15"/>
        </w:rPr>
        <w:t> </w:t>
      </w:r>
      <w:r>
        <w:rPr/>
        <w:t>They</w:t>
      </w:r>
      <w:r>
        <w:rPr>
          <w:spacing w:val="-15"/>
        </w:rPr>
        <w:t> </w:t>
      </w:r>
      <w:r>
        <w:rPr/>
        <w:t>were</w:t>
      </w:r>
      <w:r>
        <w:rPr>
          <w:spacing w:val="-15"/>
        </w:rPr>
        <w:t> </w:t>
      </w:r>
      <w:r>
        <w:rPr/>
        <w:t>also</w:t>
      </w:r>
      <w:r>
        <w:rPr>
          <w:spacing w:val="-15"/>
        </w:rPr>
        <w:t> </w:t>
      </w:r>
      <w:r>
        <w:rPr/>
        <w:t>mostly</w:t>
      </w:r>
      <w:r>
        <w:rPr>
          <w:spacing w:val="-15"/>
        </w:rPr>
        <w:t> </w:t>
      </w:r>
      <w:r>
        <w:rPr/>
        <w:t>Muslim</w:t>
      </w:r>
      <w:r>
        <w:rPr>
          <w:spacing w:val="-15"/>
        </w:rPr>
        <w:t> </w:t>
      </w:r>
      <w:r>
        <w:rPr/>
        <w:t>(87%)</w:t>
      </w:r>
      <w:r>
        <w:rPr>
          <w:spacing w:val="-15"/>
        </w:rPr>
        <w:t> </w:t>
      </w:r>
      <w:r>
        <w:rPr/>
        <w:t>and</w:t>
      </w:r>
      <w:r>
        <w:rPr>
          <w:spacing w:val="-15"/>
        </w:rPr>
        <w:t> </w:t>
      </w:r>
      <w:r>
        <w:rPr/>
        <w:t>urban</w:t>
      </w:r>
      <w:r>
        <w:rPr>
          <w:spacing w:val="-15"/>
        </w:rPr>
        <w:t> </w:t>
      </w:r>
      <w:r>
        <w:rPr/>
        <w:t>inhabitants</w:t>
      </w:r>
      <w:r>
        <w:rPr>
          <w:spacing w:val="-15"/>
        </w:rPr>
        <w:t> </w:t>
      </w:r>
      <w:r>
        <w:rPr/>
        <w:t>(53%).</w:t>
      </w:r>
      <w:r>
        <w:rPr>
          <w:spacing w:val="-15"/>
        </w:rPr>
        <w:t> </w:t>
      </w:r>
      <w:r>
        <w:rPr/>
        <w:t>Participants in the</w:t>
      </w:r>
      <w:r>
        <w:rPr>
          <w:spacing w:val="-1"/>
        </w:rPr>
        <w:t> </w:t>
      </w:r>
      <w:r>
        <w:rPr/>
        <w:t>research had EPDS depression symptoms scores classified as high but only two associated risk factors were identified by the study; experienced pressure from immediate family/close friends (AOR=13.18; CI=2.069-84.009; p=004) and daily hours of sleep during the postpartum period (AOR=0.745;</w:t>
      </w:r>
      <w:r>
        <w:rPr>
          <w:spacing w:val="-1"/>
        </w:rPr>
        <w:t> </w:t>
      </w:r>
      <w:r>
        <w:rPr/>
        <w:t>CI=0.020-6.615;</w:t>
      </w:r>
      <w:r>
        <w:rPr>
          <w:spacing w:val="-1"/>
        </w:rPr>
        <w:t> </w:t>
      </w:r>
      <w:r>
        <w:rPr/>
        <w:t>p=0.048),</w:t>
      </w:r>
      <w:r>
        <w:rPr>
          <w:spacing w:val="-1"/>
        </w:rPr>
        <w:t> </w:t>
      </w:r>
      <w:r>
        <w:rPr/>
        <w:t>statistically</w:t>
      </w:r>
      <w:r>
        <w:rPr>
          <w:spacing w:val="-1"/>
        </w:rPr>
        <w:t> </w:t>
      </w:r>
      <w:r>
        <w:rPr/>
        <w:t>significant</w:t>
      </w:r>
      <w:r>
        <w:rPr>
          <w:spacing w:val="-1"/>
        </w:rPr>
        <w:t> </w:t>
      </w:r>
      <w:r>
        <w:rPr/>
        <w:t>in</w:t>
      </w:r>
      <w:r>
        <w:rPr>
          <w:spacing w:val="-1"/>
        </w:rPr>
        <w:t> </w:t>
      </w:r>
      <w:r>
        <w:rPr/>
        <w:t>predicting</w:t>
      </w:r>
      <w:r>
        <w:rPr>
          <w:spacing w:val="-1"/>
        </w:rPr>
        <w:t> </w:t>
      </w:r>
      <w:r>
        <w:rPr/>
        <w:t>postpartum</w:t>
      </w:r>
      <w:r>
        <w:rPr>
          <w:spacing w:val="-1"/>
        </w:rPr>
        <w:t> </w:t>
      </w:r>
      <w:r>
        <w:rPr/>
        <w:t>depression symptoms among the socio-demographic, maternal, Clinical, Lifestyle, and psychological factors studied. Postpartum depression symptoms in postpartum mothers should be addressed urgently with the aid of counseling and psychological support both in health facilities and at their various homes according to these findings.</w:t>
      </w:r>
    </w:p>
    <w:p>
      <w:pPr>
        <w:pStyle w:val="BodyText"/>
      </w:pPr>
    </w:p>
    <w:p>
      <w:pPr>
        <w:pStyle w:val="BodyText"/>
        <w:spacing w:before="166"/>
      </w:pPr>
    </w:p>
    <w:p>
      <w:pPr>
        <w:pStyle w:val="Heading2"/>
        <w:numPr>
          <w:ilvl w:val="1"/>
          <w:numId w:val="26"/>
        </w:numPr>
        <w:tabs>
          <w:tab w:pos="732" w:val="left" w:leader="none"/>
        </w:tabs>
        <w:spacing w:line="240" w:lineRule="auto" w:before="0" w:after="0"/>
        <w:ind w:left="732" w:right="0" w:hanging="360"/>
        <w:jc w:val="both"/>
      </w:pPr>
      <w:bookmarkStart w:name="_bookmark88" w:id="89"/>
      <w:bookmarkEnd w:id="89"/>
      <w:r>
        <w:rPr>
          <w:b w:val="0"/>
        </w:rPr>
      </w:r>
      <w:r>
        <w:rPr>
          <w:spacing w:val="-2"/>
        </w:rPr>
        <w:t>Recommendation</w:t>
      </w:r>
    </w:p>
    <w:p>
      <w:pPr>
        <w:pStyle w:val="BodyText"/>
        <w:spacing w:line="480" w:lineRule="auto" w:before="261"/>
        <w:ind w:left="372" w:right="227"/>
        <w:jc w:val="both"/>
      </w:pPr>
      <w:r>
        <w:rPr/>
        <w:t>The following public health, clinical, and future research proposed suggestions are given in light of the evidence provided in the last two chapters.</w:t>
      </w:r>
    </w:p>
    <w:p>
      <w:pPr>
        <w:pStyle w:val="BodyText"/>
        <w:spacing w:after="0" w:line="480" w:lineRule="auto"/>
        <w:jc w:val="both"/>
        <w:sectPr>
          <w:pgSz w:w="11910" w:h="16840"/>
          <w:pgMar w:header="0" w:footer="1012" w:top="1360" w:bottom="1200" w:left="708" w:right="850"/>
        </w:sectPr>
      </w:pPr>
    </w:p>
    <w:p>
      <w:pPr>
        <w:pStyle w:val="Heading2"/>
        <w:numPr>
          <w:ilvl w:val="2"/>
          <w:numId w:val="26"/>
        </w:numPr>
        <w:tabs>
          <w:tab w:pos="912" w:val="left" w:leader="none"/>
        </w:tabs>
        <w:spacing w:line="240" w:lineRule="auto" w:before="214" w:after="0"/>
        <w:ind w:left="912" w:right="0" w:hanging="540"/>
        <w:jc w:val="both"/>
      </w:pPr>
      <w:bookmarkStart w:name="_bookmark89" w:id="90"/>
      <w:bookmarkEnd w:id="90"/>
      <w:r>
        <w:rPr>
          <w:b w:val="0"/>
        </w:rPr>
      </w:r>
      <w:r>
        <w:rPr/>
        <w:t>Clinical</w:t>
      </w:r>
      <w:r>
        <w:rPr>
          <w:spacing w:val="1"/>
        </w:rPr>
        <w:t> </w:t>
      </w:r>
      <w:r>
        <w:rPr>
          <w:spacing w:val="-2"/>
        </w:rPr>
        <w:t>Interventions</w:t>
      </w:r>
    </w:p>
    <w:p>
      <w:pPr>
        <w:pStyle w:val="BodyText"/>
        <w:spacing w:line="480" w:lineRule="auto" w:before="141"/>
        <w:ind w:left="372" w:right="229"/>
        <w:jc w:val="both"/>
      </w:pPr>
      <w:r>
        <w:rPr/>
        <w:t>Intensive counselling on having enough sleep after giving birth as well as the need to avoid pressure of any should be encouraged during ANC.</w:t>
      </w:r>
    </w:p>
    <w:p>
      <w:pPr>
        <w:pStyle w:val="BodyText"/>
        <w:spacing w:line="480" w:lineRule="auto" w:before="159"/>
        <w:ind w:left="372" w:right="225"/>
        <w:jc w:val="both"/>
      </w:pPr>
      <w:r>
        <w:rPr/>
        <w:t>Also, in order to diagnose and treat PPD early, the Ministry of Health should explore incorporating mental health screening into normal MCH treatment. This screening may also be extended to the prenatal period so that at-risk women can be identified early and preventative steps taken.</w:t>
      </w:r>
    </w:p>
    <w:p>
      <w:pPr>
        <w:pStyle w:val="BodyText"/>
      </w:pPr>
    </w:p>
    <w:p>
      <w:pPr>
        <w:pStyle w:val="BodyText"/>
      </w:pPr>
    </w:p>
    <w:p>
      <w:pPr>
        <w:pStyle w:val="BodyText"/>
        <w:spacing w:before="46"/>
      </w:pPr>
    </w:p>
    <w:p>
      <w:pPr>
        <w:pStyle w:val="Heading2"/>
        <w:numPr>
          <w:ilvl w:val="2"/>
          <w:numId w:val="26"/>
        </w:numPr>
        <w:tabs>
          <w:tab w:pos="912" w:val="left" w:leader="none"/>
        </w:tabs>
        <w:spacing w:line="240" w:lineRule="auto" w:before="0" w:after="0"/>
        <w:ind w:left="912" w:right="0" w:hanging="540"/>
        <w:jc w:val="both"/>
      </w:pPr>
      <w:bookmarkStart w:name="_bookmark90" w:id="91"/>
      <w:bookmarkEnd w:id="91"/>
      <w:r>
        <w:rPr>
          <w:b w:val="0"/>
        </w:rPr>
      </w:r>
      <w:r>
        <w:rPr/>
        <w:t>Public</w:t>
      </w:r>
      <w:r>
        <w:rPr>
          <w:spacing w:val="-1"/>
        </w:rPr>
        <w:t> </w:t>
      </w:r>
      <w:r>
        <w:rPr>
          <w:spacing w:val="-2"/>
        </w:rPr>
        <w:t>Health</w:t>
      </w:r>
    </w:p>
    <w:p>
      <w:pPr>
        <w:pStyle w:val="BodyText"/>
        <w:spacing w:line="480" w:lineRule="auto" w:before="142"/>
        <w:ind w:left="372" w:right="227"/>
        <w:jc w:val="both"/>
      </w:pPr>
      <w:r>
        <w:rPr/>
        <w:t>Nurses and midwives at the Tamale Teaching Hospital's prenatal section can help pregnant women learn</w:t>
      </w:r>
      <w:r>
        <w:rPr>
          <w:spacing w:val="-11"/>
        </w:rPr>
        <w:t> </w:t>
      </w:r>
      <w:r>
        <w:rPr/>
        <w:t>about</w:t>
      </w:r>
      <w:r>
        <w:rPr>
          <w:spacing w:val="-10"/>
        </w:rPr>
        <w:t> </w:t>
      </w:r>
      <w:r>
        <w:rPr/>
        <w:t>depression</w:t>
      </w:r>
      <w:r>
        <w:rPr>
          <w:spacing w:val="-11"/>
        </w:rPr>
        <w:t> </w:t>
      </w:r>
      <w:r>
        <w:rPr/>
        <w:t>symptoms</w:t>
      </w:r>
      <w:r>
        <w:rPr>
          <w:spacing w:val="-10"/>
        </w:rPr>
        <w:t> </w:t>
      </w:r>
      <w:r>
        <w:rPr/>
        <w:t>and</w:t>
      </w:r>
      <w:r>
        <w:rPr>
          <w:spacing w:val="-9"/>
        </w:rPr>
        <w:t> </w:t>
      </w:r>
      <w:r>
        <w:rPr/>
        <w:t>what</w:t>
      </w:r>
      <w:r>
        <w:rPr>
          <w:spacing w:val="-10"/>
        </w:rPr>
        <w:t> </w:t>
      </w:r>
      <w:r>
        <w:rPr/>
        <w:t>to</w:t>
      </w:r>
      <w:r>
        <w:rPr>
          <w:spacing w:val="-13"/>
        </w:rPr>
        <w:t> </w:t>
      </w:r>
      <w:r>
        <w:rPr/>
        <w:t>do</w:t>
      </w:r>
      <w:r>
        <w:rPr>
          <w:spacing w:val="-11"/>
        </w:rPr>
        <w:t> </w:t>
      </w:r>
      <w:r>
        <w:rPr/>
        <w:t>about</w:t>
      </w:r>
      <w:r>
        <w:rPr>
          <w:spacing w:val="-10"/>
        </w:rPr>
        <w:t> </w:t>
      </w:r>
      <w:r>
        <w:rPr/>
        <w:t>them.</w:t>
      </w:r>
      <w:r>
        <w:rPr>
          <w:spacing w:val="-11"/>
        </w:rPr>
        <w:t> </w:t>
      </w:r>
      <w:r>
        <w:rPr/>
        <w:t>Counseling</w:t>
      </w:r>
      <w:r>
        <w:rPr>
          <w:spacing w:val="-13"/>
        </w:rPr>
        <w:t> </w:t>
      </w:r>
      <w:r>
        <w:rPr/>
        <w:t>and</w:t>
      </w:r>
      <w:r>
        <w:rPr>
          <w:spacing w:val="-11"/>
        </w:rPr>
        <w:t> </w:t>
      </w:r>
      <w:r>
        <w:rPr/>
        <w:t>psychological</w:t>
      </w:r>
      <w:r>
        <w:rPr>
          <w:spacing w:val="-10"/>
        </w:rPr>
        <w:t> </w:t>
      </w:r>
      <w:r>
        <w:rPr/>
        <w:t>assistance for</w:t>
      </w:r>
      <w:r>
        <w:rPr>
          <w:spacing w:val="-8"/>
        </w:rPr>
        <w:t> </w:t>
      </w:r>
      <w:r>
        <w:rPr/>
        <w:t>new</w:t>
      </w:r>
      <w:r>
        <w:rPr>
          <w:spacing w:val="-7"/>
        </w:rPr>
        <w:t> </w:t>
      </w:r>
      <w:r>
        <w:rPr/>
        <w:t>and</w:t>
      </w:r>
      <w:r>
        <w:rPr>
          <w:spacing w:val="-4"/>
        </w:rPr>
        <w:t> </w:t>
      </w:r>
      <w:r>
        <w:rPr/>
        <w:t>young</w:t>
      </w:r>
      <w:r>
        <w:rPr>
          <w:spacing w:val="-1"/>
        </w:rPr>
        <w:t> </w:t>
      </w:r>
      <w:r>
        <w:rPr/>
        <w:t>mothers,</w:t>
      </w:r>
      <w:r>
        <w:rPr>
          <w:spacing w:val="-7"/>
        </w:rPr>
        <w:t> </w:t>
      </w:r>
      <w:r>
        <w:rPr/>
        <w:t>whether</w:t>
      </w:r>
      <w:r>
        <w:rPr>
          <w:spacing w:val="-7"/>
        </w:rPr>
        <w:t> </w:t>
      </w:r>
      <w:r>
        <w:rPr/>
        <w:t>at</w:t>
      </w:r>
      <w:r>
        <w:rPr>
          <w:spacing w:val="-4"/>
        </w:rPr>
        <w:t> </w:t>
      </w:r>
      <w:r>
        <w:rPr/>
        <w:t>home</w:t>
      </w:r>
      <w:r>
        <w:rPr>
          <w:spacing w:val="-7"/>
        </w:rPr>
        <w:t> </w:t>
      </w:r>
      <w:r>
        <w:rPr/>
        <w:t>or</w:t>
      </w:r>
      <w:r>
        <w:rPr>
          <w:spacing w:val="-5"/>
        </w:rPr>
        <w:t> </w:t>
      </w:r>
      <w:r>
        <w:rPr/>
        <w:t>in</w:t>
      </w:r>
      <w:r>
        <w:rPr>
          <w:spacing w:val="-3"/>
        </w:rPr>
        <w:t> </w:t>
      </w:r>
      <w:r>
        <w:rPr/>
        <w:t>a</w:t>
      </w:r>
      <w:r>
        <w:rPr>
          <w:spacing w:val="-7"/>
        </w:rPr>
        <w:t> </w:t>
      </w:r>
      <w:r>
        <w:rPr/>
        <w:t>facility,</w:t>
      </w:r>
      <w:r>
        <w:rPr>
          <w:spacing w:val="-6"/>
        </w:rPr>
        <w:t> </w:t>
      </w:r>
      <w:r>
        <w:rPr/>
        <w:t>should</w:t>
      </w:r>
      <w:r>
        <w:rPr>
          <w:spacing w:val="-6"/>
        </w:rPr>
        <w:t> </w:t>
      </w:r>
      <w:r>
        <w:rPr/>
        <w:t>be</w:t>
      </w:r>
      <w:r>
        <w:rPr>
          <w:spacing w:val="-7"/>
        </w:rPr>
        <w:t> </w:t>
      </w:r>
      <w:r>
        <w:rPr/>
        <w:t>promoted</w:t>
      </w:r>
      <w:r>
        <w:rPr>
          <w:spacing w:val="-7"/>
        </w:rPr>
        <w:t> </w:t>
      </w:r>
      <w:r>
        <w:rPr/>
        <w:t>as</w:t>
      </w:r>
      <w:r>
        <w:rPr>
          <w:spacing w:val="-6"/>
        </w:rPr>
        <w:t> </w:t>
      </w:r>
      <w:r>
        <w:rPr/>
        <w:t>part</w:t>
      </w:r>
      <w:r>
        <w:rPr>
          <w:spacing w:val="-7"/>
        </w:rPr>
        <w:t> </w:t>
      </w:r>
      <w:r>
        <w:rPr/>
        <w:t>of</w:t>
      </w:r>
      <w:r>
        <w:rPr>
          <w:spacing w:val="-5"/>
        </w:rPr>
        <w:t> </w:t>
      </w:r>
      <w:r>
        <w:rPr/>
        <w:t>this</w:t>
      </w:r>
      <w:r>
        <w:rPr>
          <w:spacing w:val="-6"/>
        </w:rPr>
        <w:t> </w:t>
      </w:r>
      <w:r>
        <w:rPr/>
        <w:t>public health initiative to help combat postpartum depression symptoms.</w:t>
      </w:r>
    </w:p>
    <w:p>
      <w:pPr>
        <w:pStyle w:val="BodyText"/>
      </w:pPr>
    </w:p>
    <w:p>
      <w:pPr>
        <w:pStyle w:val="BodyText"/>
      </w:pPr>
    </w:p>
    <w:p>
      <w:pPr>
        <w:pStyle w:val="BodyText"/>
        <w:spacing w:before="43"/>
      </w:pPr>
    </w:p>
    <w:p>
      <w:pPr>
        <w:pStyle w:val="Heading2"/>
        <w:numPr>
          <w:ilvl w:val="2"/>
          <w:numId w:val="26"/>
        </w:numPr>
        <w:tabs>
          <w:tab w:pos="912" w:val="left" w:leader="none"/>
        </w:tabs>
        <w:spacing w:line="240" w:lineRule="auto" w:before="1" w:after="0"/>
        <w:ind w:left="912" w:right="0" w:hanging="540"/>
        <w:jc w:val="both"/>
      </w:pPr>
      <w:bookmarkStart w:name="_bookmark91" w:id="92"/>
      <w:bookmarkEnd w:id="92"/>
      <w:r>
        <w:rPr>
          <w:b w:val="0"/>
        </w:rPr>
      </w:r>
      <w:r>
        <w:rPr/>
        <w:t>Future</w:t>
      </w:r>
      <w:r>
        <w:rPr>
          <w:spacing w:val="-2"/>
        </w:rPr>
        <w:t> Research</w:t>
      </w:r>
    </w:p>
    <w:p>
      <w:pPr>
        <w:pStyle w:val="BodyText"/>
        <w:spacing w:line="480" w:lineRule="auto" w:before="141"/>
        <w:ind w:left="372" w:right="236"/>
        <w:jc w:val="both"/>
      </w:pPr>
      <w:r>
        <w:rPr/>
        <w:t>Tamale Teaching Hospital management and other researchers should examine health personnel awareness of postnatal depression.</w:t>
      </w:r>
    </w:p>
    <w:p>
      <w:pPr>
        <w:pStyle w:val="BodyText"/>
        <w:spacing w:line="480" w:lineRule="auto"/>
        <w:ind w:left="372" w:right="230"/>
        <w:jc w:val="both"/>
      </w:pPr>
      <w:r>
        <w:rPr/>
        <w:t>Also,</w:t>
      </w:r>
      <w:r>
        <w:rPr>
          <w:spacing w:val="-1"/>
        </w:rPr>
        <w:t> </w:t>
      </w:r>
      <w:r>
        <w:rPr/>
        <w:t>the</w:t>
      </w:r>
      <w:r>
        <w:rPr>
          <w:spacing w:val="-2"/>
        </w:rPr>
        <w:t> </w:t>
      </w:r>
      <w:r>
        <w:rPr/>
        <w:t>high</w:t>
      </w:r>
      <w:r>
        <w:rPr>
          <w:spacing w:val="-3"/>
        </w:rPr>
        <w:t> </w:t>
      </w:r>
      <w:r>
        <w:rPr/>
        <w:t>prevalence of</w:t>
      </w:r>
      <w:r>
        <w:rPr>
          <w:spacing w:val="-2"/>
        </w:rPr>
        <w:t> </w:t>
      </w:r>
      <w:r>
        <w:rPr/>
        <w:t>postpartum</w:t>
      </w:r>
      <w:r>
        <w:rPr>
          <w:spacing w:val="-1"/>
        </w:rPr>
        <w:t> </w:t>
      </w:r>
      <w:r>
        <w:rPr/>
        <w:t>depression</w:t>
      </w:r>
      <w:r>
        <w:rPr>
          <w:spacing w:val="-1"/>
        </w:rPr>
        <w:t> </w:t>
      </w:r>
      <w:r>
        <w:rPr/>
        <w:t>in</w:t>
      </w:r>
      <w:r>
        <w:rPr>
          <w:spacing w:val="-1"/>
        </w:rPr>
        <w:t> </w:t>
      </w:r>
      <w:r>
        <w:rPr/>
        <w:t>our</w:t>
      </w:r>
      <w:r>
        <w:rPr>
          <w:spacing w:val="-2"/>
        </w:rPr>
        <w:t> </w:t>
      </w:r>
      <w:r>
        <w:rPr/>
        <w:t>sample</w:t>
      </w:r>
      <w:r>
        <w:rPr>
          <w:spacing w:val="-5"/>
        </w:rPr>
        <w:t> </w:t>
      </w:r>
      <w:r>
        <w:rPr/>
        <w:t>necessitates</w:t>
      </w:r>
      <w:r>
        <w:rPr>
          <w:spacing w:val="-1"/>
        </w:rPr>
        <w:t> </w:t>
      </w:r>
      <w:r>
        <w:rPr/>
        <w:t>qualitative</w:t>
      </w:r>
      <w:r>
        <w:rPr>
          <w:spacing w:val="-2"/>
        </w:rPr>
        <w:t> </w:t>
      </w:r>
      <w:r>
        <w:rPr/>
        <w:t>research</w:t>
      </w:r>
      <w:r>
        <w:rPr>
          <w:spacing w:val="-1"/>
        </w:rPr>
        <w:t> </w:t>
      </w:r>
      <w:r>
        <w:rPr/>
        <w:t>on the psychosocial problems encountered by postpartum women in Tamale in order to establish psychosocial programs that minimize the incidence of PPD among new mothers.</w:t>
      </w:r>
    </w:p>
    <w:p>
      <w:pPr>
        <w:pStyle w:val="BodyText"/>
        <w:spacing w:line="480" w:lineRule="auto" w:before="1"/>
        <w:ind w:left="372" w:right="231"/>
        <w:jc w:val="both"/>
      </w:pPr>
      <w:r>
        <w:rPr/>
        <w:t>To conclude, future research with greater sample sizes should also study the relationship among prenatal care and postpartum depression.</w:t>
      </w:r>
    </w:p>
    <w:p>
      <w:pPr>
        <w:pStyle w:val="BodyText"/>
        <w:spacing w:after="0" w:line="480" w:lineRule="auto"/>
        <w:jc w:val="both"/>
        <w:sectPr>
          <w:pgSz w:w="11910" w:h="16840"/>
          <w:pgMar w:header="0" w:footer="1012" w:top="1920" w:bottom="1200" w:left="708" w:right="850"/>
        </w:sectPr>
      </w:pPr>
    </w:p>
    <w:p>
      <w:pPr>
        <w:pStyle w:val="Heading2"/>
        <w:spacing w:before="60"/>
        <w:ind w:left="432" w:firstLine="0"/>
      </w:pPr>
      <w:bookmarkStart w:name="_bookmark92" w:id="93"/>
      <w:bookmarkEnd w:id="93"/>
      <w:r>
        <w:rPr>
          <w:b w:val="0"/>
        </w:rPr>
      </w:r>
      <w:r>
        <w:rPr>
          <w:spacing w:val="-2"/>
        </w:rPr>
        <w:t>References</w:t>
      </w:r>
    </w:p>
    <w:p>
      <w:pPr>
        <w:pStyle w:val="BodyText"/>
        <w:spacing w:before="1"/>
        <w:rPr>
          <w:b/>
        </w:rPr>
      </w:pPr>
    </w:p>
    <w:p>
      <w:pPr>
        <w:pStyle w:val="BodyText"/>
        <w:spacing w:line="480" w:lineRule="auto"/>
        <w:ind w:left="1092" w:right="232" w:hanging="721"/>
        <w:jc w:val="both"/>
      </w:pPr>
      <w:r>
        <w:rPr/>
        <w:t>Abdollahi,</w:t>
      </w:r>
      <w:r>
        <w:rPr>
          <w:spacing w:val="-10"/>
        </w:rPr>
        <w:t> </w:t>
      </w:r>
      <w:r>
        <w:rPr/>
        <w:t>F.,</w:t>
      </w:r>
      <w:r>
        <w:rPr>
          <w:spacing w:val="-10"/>
        </w:rPr>
        <w:t> </w:t>
      </w:r>
      <w:r>
        <w:rPr/>
        <w:t>Sazlina,</w:t>
      </w:r>
      <w:r>
        <w:rPr>
          <w:spacing w:val="-10"/>
        </w:rPr>
        <w:t> </w:t>
      </w:r>
      <w:r>
        <w:rPr/>
        <w:t>S.</w:t>
      </w:r>
      <w:r>
        <w:rPr>
          <w:spacing w:val="-7"/>
        </w:rPr>
        <w:t> </w:t>
      </w:r>
      <w:r>
        <w:rPr/>
        <w:t>G.,</w:t>
      </w:r>
      <w:r>
        <w:rPr>
          <w:spacing w:val="-10"/>
        </w:rPr>
        <w:t> </w:t>
      </w:r>
      <w:r>
        <w:rPr/>
        <w:t>Zain,</w:t>
      </w:r>
      <w:r>
        <w:rPr>
          <w:spacing w:val="-9"/>
        </w:rPr>
        <w:t> </w:t>
      </w:r>
      <w:r>
        <w:rPr/>
        <w:t>A.</w:t>
      </w:r>
      <w:r>
        <w:rPr>
          <w:spacing w:val="-10"/>
        </w:rPr>
        <w:t> </w:t>
      </w:r>
      <w:r>
        <w:rPr/>
        <w:t>M.,</w:t>
      </w:r>
      <w:r>
        <w:rPr>
          <w:spacing w:val="-9"/>
        </w:rPr>
        <w:t> </w:t>
      </w:r>
      <w:r>
        <w:rPr/>
        <w:t>Zarghami,</w:t>
      </w:r>
      <w:r>
        <w:rPr>
          <w:spacing w:val="-9"/>
        </w:rPr>
        <w:t> </w:t>
      </w:r>
      <w:r>
        <w:rPr/>
        <w:t>M.,</w:t>
      </w:r>
      <w:r>
        <w:rPr>
          <w:spacing w:val="-9"/>
        </w:rPr>
        <w:t> </w:t>
      </w:r>
      <w:r>
        <w:rPr/>
        <w:t>Asghari</w:t>
      </w:r>
      <w:r>
        <w:rPr>
          <w:spacing w:val="-10"/>
        </w:rPr>
        <w:t> </w:t>
      </w:r>
      <w:r>
        <w:rPr/>
        <w:t>Jafarabadi,</w:t>
      </w:r>
      <w:r>
        <w:rPr>
          <w:spacing w:val="-9"/>
        </w:rPr>
        <w:t> </w:t>
      </w:r>
      <w:r>
        <w:rPr/>
        <w:t>M.,</w:t>
      </w:r>
      <w:r>
        <w:rPr>
          <w:spacing w:val="-9"/>
        </w:rPr>
        <w:t> </w:t>
      </w:r>
      <w:r>
        <w:rPr/>
        <w:t>&amp;</w:t>
      </w:r>
      <w:r>
        <w:rPr>
          <w:spacing w:val="-9"/>
        </w:rPr>
        <w:t> </w:t>
      </w:r>
      <w:r>
        <w:rPr/>
        <w:t>Lye,</w:t>
      </w:r>
      <w:r>
        <w:rPr>
          <w:spacing w:val="-10"/>
        </w:rPr>
        <w:t> </w:t>
      </w:r>
      <w:r>
        <w:rPr/>
        <w:t>M.</w:t>
      </w:r>
      <w:r>
        <w:rPr>
          <w:spacing w:val="-9"/>
        </w:rPr>
        <w:t> </w:t>
      </w:r>
      <w:r>
        <w:rPr/>
        <w:t>S.</w:t>
      </w:r>
      <w:r>
        <w:rPr>
          <w:spacing w:val="-10"/>
        </w:rPr>
        <w:t> </w:t>
      </w:r>
      <w:r>
        <w:rPr/>
        <w:t>(2014). Postpartum depression and psycho‐socio‐demographic predictors. Asia‐Pacific Psychiatry, 6(4), 425-434.</w:t>
      </w:r>
    </w:p>
    <w:p>
      <w:pPr>
        <w:spacing w:line="480" w:lineRule="auto" w:before="0"/>
        <w:ind w:left="1092" w:right="230" w:hanging="721"/>
        <w:jc w:val="both"/>
        <w:rPr>
          <w:sz w:val="24"/>
        </w:rPr>
      </w:pPr>
      <w:r>
        <w:rPr>
          <w:sz w:val="24"/>
        </w:rPr>
        <w:t>Abdulai,</w:t>
      </w:r>
      <w:r>
        <w:rPr>
          <w:spacing w:val="-5"/>
          <w:sz w:val="24"/>
        </w:rPr>
        <w:t> </w:t>
      </w:r>
      <w:r>
        <w:rPr>
          <w:sz w:val="24"/>
        </w:rPr>
        <w:t>H.</w:t>
      </w:r>
      <w:r>
        <w:rPr>
          <w:spacing w:val="-6"/>
          <w:sz w:val="24"/>
        </w:rPr>
        <w:t> </w:t>
      </w:r>
      <w:r>
        <w:rPr>
          <w:sz w:val="24"/>
        </w:rPr>
        <w:t>(2019).</w:t>
      </w:r>
      <w:r>
        <w:rPr>
          <w:spacing w:val="-6"/>
          <w:sz w:val="24"/>
        </w:rPr>
        <w:t> </w:t>
      </w:r>
      <w:r>
        <w:rPr>
          <w:i/>
          <w:sz w:val="24"/>
        </w:rPr>
        <w:t>Postpartum</w:t>
      </w:r>
      <w:r>
        <w:rPr>
          <w:i/>
          <w:spacing w:val="-6"/>
          <w:sz w:val="24"/>
        </w:rPr>
        <w:t> </w:t>
      </w:r>
      <w:r>
        <w:rPr>
          <w:i/>
          <w:sz w:val="24"/>
        </w:rPr>
        <w:t>depression,</w:t>
      </w:r>
      <w:r>
        <w:rPr>
          <w:i/>
          <w:spacing w:val="-6"/>
          <w:sz w:val="24"/>
        </w:rPr>
        <w:t> </w:t>
      </w:r>
      <w:r>
        <w:rPr>
          <w:i/>
          <w:sz w:val="24"/>
        </w:rPr>
        <w:t>breastfeeding</w:t>
      </w:r>
      <w:r>
        <w:rPr>
          <w:i/>
          <w:spacing w:val="-5"/>
          <w:sz w:val="24"/>
        </w:rPr>
        <w:t> </w:t>
      </w:r>
      <w:r>
        <w:rPr>
          <w:i/>
          <w:sz w:val="24"/>
        </w:rPr>
        <w:t>practices</w:t>
      </w:r>
      <w:r>
        <w:rPr>
          <w:i/>
          <w:spacing w:val="-6"/>
          <w:sz w:val="24"/>
        </w:rPr>
        <w:t> </w:t>
      </w:r>
      <w:r>
        <w:rPr>
          <w:i/>
          <w:sz w:val="24"/>
        </w:rPr>
        <w:t>and</w:t>
      </w:r>
      <w:r>
        <w:rPr>
          <w:i/>
          <w:spacing w:val="-6"/>
          <w:sz w:val="24"/>
        </w:rPr>
        <w:t> </w:t>
      </w:r>
      <w:r>
        <w:rPr>
          <w:i/>
          <w:sz w:val="24"/>
        </w:rPr>
        <w:t>nutritional</w:t>
      </w:r>
      <w:r>
        <w:rPr>
          <w:i/>
          <w:spacing w:val="-5"/>
          <w:sz w:val="24"/>
        </w:rPr>
        <w:t> </w:t>
      </w:r>
      <w:r>
        <w:rPr>
          <w:i/>
          <w:sz w:val="24"/>
        </w:rPr>
        <w:t>status</w:t>
      </w:r>
      <w:r>
        <w:rPr>
          <w:i/>
          <w:spacing w:val="-6"/>
          <w:sz w:val="24"/>
        </w:rPr>
        <w:t> </w:t>
      </w:r>
      <w:r>
        <w:rPr>
          <w:i/>
          <w:sz w:val="24"/>
        </w:rPr>
        <w:t>of</w:t>
      </w:r>
      <w:r>
        <w:rPr>
          <w:i/>
          <w:spacing w:val="-5"/>
          <w:sz w:val="24"/>
        </w:rPr>
        <w:t> </w:t>
      </w:r>
      <w:r>
        <w:rPr>
          <w:i/>
          <w:sz w:val="24"/>
        </w:rPr>
        <w:t>children at two health facilities in Accra, Ghana</w:t>
      </w:r>
      <w:r>
        <w:rPr>
          <w:sz w:val="24"/>
        </w:rPr>
        <w:t>. University of Ghana, Legon.</w:t>
      </w:r>
    </w:p>
    <w:p>
      <w:pPr>
        <w:pStyle w:val="BodyText"/>
        <w:spacing w:line="480" w:lineRule="auto"/>
        <w:ind w:left="1092" w:right="226" w:hanging="721"/>
        <w:jc w:val="both"/>
      </w:pPr>
      <w:r>
        <w:rPr/>
        <w:t>Abeer,</w:t>
      </w:r>
      <w:r>
        <w:rPr>
          <w:spacing w:val="-13"/>
        </w:rPr>
        <w:t> </w:t>
      </w:r>
      <w:r>
        <w:rPr/>
        <w:t>A.</w:t>
      </w:r>
      <w:r>
        <w:rPr>
          <w:spacing w:val="-13"/>
        </w:rPr>
        <w:t> </w:t>
      </w:r>
      <w:r>
        <w:rPr/>
        <w:t>A.,</w:t>
      </w:r>
      <w:r>
        <w:rPr>
          <w:spacing w:val="-13"/>
        </w:rPr>
        <w:t> </w:t>
      </w:r>
      <w:r>
        <w:rPr/>
        <w:t>&amp;</w:t>
      </w:r>
      <w:r>
        <w:rPr>
          <w:spacing w:val="-12"/>
        </w:rPr>
        <w:t> </w:t>
      </w:r>
      <w:r>
        <w:rPr/>
        <w:t>Hamza,</w:t>
      </w:r>
      <w:r>
        <w:rPr>
          <w:spacing w:val="-10"/>
        </w:rPr>
        <w:t> </w:t>
      </w:r>
      <w:r>
        <w:rPr/>
        <w:t>M.</w:t>
      </w:r>
      <w:r>
        <w:rPr>
          <w:spacing w:val="-12"/>
        </w:rPr>
        <w:t> </w:t>
      </w:r>
      <w:r>
        <w:rPr/>
        <w:t>A.</w:t>
      </w:r>
      <w:r>
        <w:rPr>
          <w:spacing w:val="-13"/>
        </w:rPr>
        <w:t> </w:t>
      </w:r>
      <w:r>
        <w:rPr/>
        <w:t>(2014).</w:t>
      </w:r>
      <w:r>
        <w:rPr>
          <w:spacing w:val="-13"/>
        </w:rPr>
        <w:t> </w:t>
      </w:r>
      <w:r>
        <w:rPr/>
        <w:t>Risk</w:t>
      </w:r>
      <w:r>
        <w:rPr>
          <w:spacing w:val="-11"/>
        </w:rPr>
        <w:t> </w:t>
      </w:r>
      <w:r>
        <w:rPr/>
        <w:t>factors</w:t>
      </w:r>
      <w:r>
        <w:rPr>
          <w:spacing w:val="-12"/>
        </w:rPr>
        <w:t> </w:t>
      </w:r>
      <w:r>
        <w:rPr/>
        <w:t>associated</w:t>
      </w:r>
      <w:r>
        <w:rPr>
          <w:spacing w:val="-13"/>
        </w:rPr>
        <w:t> </w:t>
      </w:r>
      <w:r>
        <w:rPr/>
        <w:t>with</w:t>
      </w:r>
      <w:r>
        <w:rPr>
          <w:spacing w:val="-12"/>
        </w:rPr>
        <w:t> </w:t>
      </w:r>
      <w:r>
        <w:rPr/>
        <w:t>postpartum</w:t>
      </w:r>
      <w:r>
        <w:rPr>
          <w:spacing w:val="-12"/>
        </w:rPr>
        <w:t> </w:t>
      </w:r>
      <w:r>
        <w:rPr/>
        <w:t>depression</w:t>
      </w:r>
      <w:r>
        <w:rPr>
          <w:spacing w:val="-12"/>
        </w:rPr>
        <w:t> </w:t>
      </w:r>
      <w:r>
        <w:rPr/>
        <w:t>in</w:t>
      </w:r>
      <w:r>
        <w:rPr>
          <w:spacing w:val="-12"/>
        </w:rPr>
        <w:t> </w:t>
      </w:r>
      <w:r>
        <w:rPr/>
        <w:t>the</w:t>
      </w:r>
      <w:r>
        <w:rPr>
          <w:spacing w:val="-13"/>
        </w:rPr>
        <w:t> </w:t>
      </w:r>
      <w:r>
        <w:rPr/>
        <w:t>Saudi population. Neuropsychiatric Disease and Treatment 2014:10, 10(2), 311–316.</w:t>
      </w:r>
    </w:p>
    <w:p>
      <w:pPr>
        <w:pStyle w:val="BodyText"/>
        <w:spacing w:line="480" w:lineRule="auto" w:before="1"/>
        <w:ind w:left="1092" w:right="229" w:hanging="721"/>
        <w:jc w:val="both"/>
      </w:pPr>
      <w:r>
        <w:rPr/>
        <w:t>Adams, Y. J., &amp; Sladek, L. (2022). A descriptive, cross-sectional study of postpartum education: midwives’ self-reported knowledge and teaching of postpartum complications in Ghana. </w:t>
      </w:r>
      <w:r>
        <w:rPr>
          <w:i/>
        </w:rPr>
        <w:t>Reproductive Health</w:t>
      </w:r>
      <w:r>
        <w:rPr/>
        <w:t>, </w:t>
      </w:r>
      <w:r>
        <w:rPr>
          <w:i/>
        </w:rPr>
        <w:t>19</w:t>
      </w:r>
      <w:r>
        <w:rPr/>
        <w:t>(1), 1–10.</w:t>
      </w:r>
    </w:p>
    <w:p>
      <w:pPr>
        <w:spacing w:line="480" w:lineRule="auto" w:before="0"/>
        <w:ind w:left="852" w:right="227" w:hanging="481"/>
        <w:jc w:val="both"/>
        <w:rPr>
          <w:sz w:val="24"/>
        </w:rPr>
      </w:pPr>
      <w:r>
        <w:rPr>
          <w:sz w:val="24"/>
        </w:rPr>
        <w:t>Afaya,</w:t>
      </w:r>
      <w:r>
        <w:rPr>
          <w:spacing w:val="-10"/>
          <w:sz w:val="24"/>
        </w:rPr>
        <w:t> </w:t>
      </w:r>
      <w:r>
        <w:rPr>
          <w:sz w:val="24"/>
        </w:rPr>
        <w:t>R.</w:t>
      </w:r>
      <w:r>
        <w:rPr>
          <w:spacing w:val="-10"/>
          <w:sz w:val="24"/>
        </w:rPr>
        <w:t> </w:t>
      </w:r>
      <w:r>
        <w:rPr>
          <w:sz w:val="24"/>
        </w:rPr>
        <w:t>A.,</w:t>
      </w:r>
      <w:r>
        <w:rPr>
          <w:spacing w:val="-10"/>
          <w:sz w:val="24"/>
        </w:rPr>
        <w:t> </w:t>
      </w:r>
      <w:r>
        <w:rPr>
          <w:sz w:val="24"/>
        </w:rPr>
        <w:t>Bam,</w:t>
      </w:r>
      <w:r>
        <w:rPr>
          <w:spacing w:val="-9"/>
          <w:sz w:val="24"/>
        </w:rPr>
        <w:t> </w:t>
      </w:r>
      <w:r>
        <w:rPr>
          <w:sz w:val="24"/>
        </w:rPr>
        <w:t>V.,</w:t>
      </w:r>
      <w:r>
        <w:rPr>
          <w:spacing w:val="-10"/>
          <w:sz w:val="24"/>
        </w:rPr>
        <w:t> </w:t>
      </w:r>
      <w:r>
        <w:rPr>
          <w:sz w:val="24"/>
        </w:rPr>
        <w:t>Apiribu,</w:t>
      </w:r>
      <w:r>
        <w:rPr>
          <w:spacing w:val="-10"/>
          <w:sz w:val="24"/>
        </w:rPr>
        <w:t> </w:t>
      </w:r>
      <w:r>
        <w:rPr>
          <w:sz w:val="24"/>
        </w:rPr>
        <w:t>F.,</w:t>
      </w:r>
      <w:r>
        <w:rPr>
          <w:spacing w:val="-10"/>
          <w:sz w:val="24"/>
        </w:rPr>
        <w:t> </w:t>
      </w:r>
      <w:r>
        <w:rPr>
          <w:sz w:val="24"/>
        </w:rPr>
        <w:t>Agana,</w:t>
      </w:r>
      <w:r>
        <w:rPr>
          <w:spacing w:val="-10"/>
          <w:sz w:val="24"/>
        </w:rPr>
        <w:t> </w:t>
      </w:r>
      <w:r>
        <w:rPr>
          <w:sz w:val="24"/>
        </w:rPr>
        <w:t>V.</w:t>
      </w:r>
      <w:r>
        <w:rPr>
          <w:spacing w:val="-10"/>
          <w:sz w:val="24"/>
        </w:rPr>
        <w:t> </w:t>
      </w:r>
      <w:r>
        <w:rPr>
          <w:sz w:val="24"/>
        </w:rPr>
        <w:t>A.,</w:t>
      </w:r>
      <w:r>
        <w:rPr>
          <w:spacing w:val="-8"/>
          <w:sz w:val="24"/>
        </w:rPr>
        <w:t> </w:t>
      </w:r>
      <w:r>
        <w:rPr>
          <w:sz w:val="24"/>
        </w:rPr>
        <w:t>&amp;</w:t>
      </w:r>
      <w:r>
        <w:rPr>
          <w:spacing w:val="-9"/>
          <w:sz w:val="24"/>
        </w:rPr>
        <w:t> </w:t>
      </w:r>
      <w:r>
        <w:rPr>
          <w:sz w:val="24"/>
        </w:rPr>
        <w:t>Afaya,</w:t>
      </w:r>
      <w:r>
        <w:rPr>
          <w:spacing w:val="-10"/>
          <w:sz w:val="24"/>
        </w:rPr>
        <w:t> </w:t>
      </w:r>
      <w:r>
        <w:rPr>
          <w:sz w:val="24"/>
        </w:rPr>
        <w:t>A.</w:t>
      </w:r>
      <w:r>
        <w:rPr>
          <w:spacing w:val="-10"/>
          <w:sz w:val="24"/>
        </w:rPr>
        <w:t> </w:t>
      </w:r>
      <w:r>
        <w:rPr>
          <w:sz w:val="24"/>
        </w:rPr>
        <w:t>(2018).</w:t>
      </w:r>
      <w:r>
        <w:rPr>
          <w:spacing w:val="-10"/>
          <w:sz w:val="24"/>
        </w:rPr>
        <w:t> </w:t>
      </w:r>
      <w:r>
        <w:rPr>
          <w:sz w:val="24"/>
        </w:rPr>
        <w:t>Knowledge</w:t>
      </w:r>
      <w:r>
        <w:rPr>
          <w:spacing w:val="-11"/>
          <w:sz w:val="24"/>
        </w:rPr>
        <w:t> </w:t>
      </w:r>
      <w:r>
        <w:rPr>
          <w:sz w:val="24"/>
        </w:rPr>
        <w:t>of</w:t>
      </w:r>
      <w:r>
        <w:rPr>
          <w:spacing w:val="-10"/>
          <w:sz w:val="24"/>
        </w:rPr>
        <w:t> </w:t>
      </w:r>
      <w:r>
        <w:rPr>
          <w:sz w:val="24"/>
        </w:rPr>
        <w:t>pregnant</w:t>
      </w:r>
      <w:r>
        <w:rPr>
          <w:spacing w:val="-9"/>
          <w:sz w:val="24"/>
        </w:rPr>
        <w:t> </w:t>
      </w:r>
      <w:r>
        <w:rPr>
          <w:sz w:val="24"/>
        </w:rPr>
        <w:t>women on caesarean section and their preferred mode of delivery in northern Ghana. </w:t>
      </w:r>
      <w:r>
        <w:rPr>
          <w:i/>
          <w:sz w:val="24"/>
        </w:rPr>
        <w:t>An International Journal of Nursing and Midwifery</w:t>
      </w:r>
      <w:r>
        <w:rPr>
          <w:sz w:val="24"/>
        </w:rPr>
        <w:t>, </w:t>
      </w:r>
      <w:r>
        <w:rPr>
          <w:i/>
          <w:sz w:val="24"/>
        </w:rPr>
        <w:t>2</w:t>
      </w:r>
      <w:r>
        <w:rPr>
          <w:sz w:val="24"/>
        </w:rPr>
        <w:t>(2), 62–73.</w:t>
      </w:r>
    </w:p>
    <w:p>
      <w:pPr>
        <w:pStyle w:val="BodyText"/>
        <w:spacing w:line="480" w:lineRule="auto"/>
        <w:ind w:left="1092" w:right="231" w:hanging="721"/>
        <w:jc w:val="both"/>
      </w:pPr>
      <w:r>
        <w:rPr/>
        <w:t>Aishwarya, S., Rajendiren, S., Kattimani, S., Dhiman, P., Haritha, S., &amp; Ananthanarayanan, P. H. (2013). Homocysteine and serotonin: Association with postpartum depression. Asian Journal of psychiatry, 6(6), 473-477.</w:t>
      </w:r>
    </w:p>
    <w:p>
      <w:pPr>
        <w:pStyle w:val="BodyText"/>
        <w:spacing w:before="1"/>
        <w:ind w:left="372"/>
        <w:jc w:val="both"/>
      </w:pPr>
      <w:r>
        <w:rPr/>
        <w:t>Amankwaa,</w:t>
      </w:r>
      <w:r>
        <w:rPr>
          <w:spacing w:val="77"/>
        </w:rPr>
        <w:t> </w:t>
      </w:r>
      <w:r>
        <w:rPr/>
        <w:t>L.</w:t>
      </w:r>
      <w:r>
        <w:rPr>
          <w:spacing w:val="50"/>
          <w:w w:val="150"/>
        </w:rPr>
        <w:t> </w:t>
      </w:r>
      <w:r>
        <w:rPr/>
        <w:t>C.</w:t>
      </w:r>
      <w:r>
        <w:rPr>
          <w:spacing w:val="50"/>
          <w:w w:val="150"/>
        </w:rPr>
        <w:t> </w:t>
      </w:r>
      <w:r>
        <w:rPr/>
        <w:t>C.</w:t>
      </w:r>
      <w:r>
        <w:rPr>
          <w:spacing w:val="50"/>
          <w:w w:val="150"/>
        </w:rPr>
        <w:t> </w:t>
      </w:r>
      <w:r>
        <w:rPr/>
        <w:t>(2017).</w:t>
      </w:r>
      <w:r>
        <w:rPr>
          <w:spacing w:val="79"/>
        </w:rPr>
        <w:t> </w:t>
      </w:r>
      <w:r>
        <w:rPr/>
        <w:t>Postpartum</w:t>
      </w:r>
      <w:r>
        <w:rPr>
          <w:spacing w:val="50"/>
          <w:w w:val="150"/>
        </w:rPr>
        <w:t> </w:t>
      </w:r>
      <w:r>
        <w:rPr/>
        <w:t>depression,</w:t>
      </w:r>
      <w:r>
        <w:rPr>
          <w:spacing w:val="50"/>
          <w:w w:val="150"/>
        </w:rPr>
        <w:t> </w:t>
      </w:r>
      <w:r>
        <w:rPr/>
        <w:t>culture,</w:t>
      </w:r>
      <w:r>
        <w:rPr>
          <w:spacing w:val="50"/>
          <w:w w:val="150"/>
        </w:rPr>
        <w:t> </w:t>
      </w:r>
      <w:r>
        <w:rPr/>
        <w:t>and</w:t>
      </w:r>
      <w:r>
        <w:rPr>
          <w:spacing w:val="50"/>
          <w:w w:val="150"/>
        </w:rPr>
        <w:t> </w:t>
      </w:r>
      <w:r>
        <w:rPr/>
        <w:t>African</w:t>
      </w:r>
      <w:r>
        <w:rPr>
          <w:spacing w:val="50"/>
          <w:w w:val="150"/>
        </w:rPr>
        <w:t> </w:t>
      </w:r>
      <w:r>
        <w:rPr/>
        <w:t>American</w:t>
      </w:r>
      <w:r>
        <w:rPr>
          <w:spacing w:val="80"/>
        </w:rPr>
        <w:t> </w:t>
      </w:r>
      <w:r>
        <w:rPr>
          <w:spacing w:val="-2"/>
        </w:rPr>
        <w:t>women.</w:t>
      </w:r>
    </w:p>
    <w:p>
      <w:pPr>
        <w:pStyle w:val="BodyText"/>
        <w:spacing w:before="276"/>
        <w:ind w:left="1812"/>
      </w:pPr>
      <w:r>
        <w:rPr/>
        <w:t>Journal</w:t>
      </w:r>
      <w:r>
        <w:rPr>
          <w:spacing w:val="-1"/>
        </w:rPr>
        <w:t> </w:t>
      </w:r>
      <w:r>
        <w:rPr/>
        <w:t>of</w:t>
      </w:r>
      <w:r>
        <w:rPr>
          <w:spacing w:val="-1"/>
        </w:rPr>
        <w:t> </w:t>
      </w:r>
      <w:r>
        <w:rPr/>
        <w:t>Cultural</w:t>
      </w:r>
      <w:r>
        <w:rPr>
          <w:spacing w:val="-1"/>
        </w:rPr>
        <w:t> </w:t>
      </w:r>
      <w:r>
        <w:rPr/>
        <w:t>Diversity,</w:t>
      </w:r>
      <w:r>
        <w:rPr>
          <w:spacing w:val="-1"/>
        </w:rPr>
        <w:t> </w:t>
      </w:r>
      <w:r>
        <w:rPr/>
        <w:t>10</w:t>
      </w:r>
      <w:r>
        <w:rPr>
          <w:spacing w:val="-1"/>
        </w:rPr>
        <w:t> </w:t>
      </w:r>
      <w:r>
        <w:rPr/>
        <w:t>(1), 23-</w:t>
      </w:r>
      <w:r>
        <w:rPr>
          <w:spacing w:val="-5"/>
        </w:rPr>
        <w:t>29.</w:t>
      </w:r>
    </w:p>
    <w:p>
      <w:pPr>
        <w:pStyle w:val="BodyText"/>
      </w:pPr>
    </w:p>
    <w:p>
      <w:pPr>
        <w:pStyle w:val="BodyText"/>
        <w:spacing w:line="480" w:lineRule="auto"/>
        <w:ind w:left="1092" w:right="229" w:hanging="721"/>
      </w:pPr>
      <w:r>
        <w:rPr/>
        <w:t>American Psychiatric Association. (2015). Diagnostic and Statistical Manual of Mental Disorders,</w:t>
      </w:r>
      <w:r>
        <w:rPr>
          <w:spacing w:val="80"/>
        </w:rPr>
        <w:t> </w:t>
      </w:r>
      <w:r>
        <w:rPr/>
        <w:t>American Psychiatric Press, Inc., Washington D.C.</w:t>
      </w:r>
    </w:p>
    <w:p>
      <w:pPr>
        <w:pStyle w:val="BodyText"/>
        <w:spacing w:line="480" w:lineRule="auto"/>
        <w:ind w:left="1092" w:right="229" w:hanging="721"/>
      </w:pPr>
      <w:r>
        <w:rPr/>
        <w:t>Anokye,</w:t>
      </w:r>
      <w:r>
        <w:rPr>
          <w:spacing w:val="40"/>
        </w:rPr>
        <w:t> </w:t>
      </w:r>
      <w:r>
        <w:rPr/>
        <w:t>R.,</w:t>
      </w:r>
      <w:r>
        <w:rPr>
          <w:spacing w:val="40"/>
        </w:rPr>
        <w:t> </w:t>
      </w:r>
      <w:r>
        <w:rPr/>
        <w:t>Acheampong,</w:t>
      </w:r>
      <w:r>
        <w:rPr>
          <w:spacing w:val="40"/>
        </w:rPr>
        <w:t> </w:t>
      </w:r>
      <w:r>
        <w:rPr/>
        <w:t>E.,</w:t>
      </w:r>
      <w:r>
        <w:rPr>
          <w:spacing w:val="40"/>
        </w:rPr>
        <w:t> </w:t>
      </w:r>
      <w:r>
        <w:rPr/>
        <w:t>&amp;</w:t>
      </w:r>
      <w:r>
        <w:rPr>
          <w:spacing w:val="40"/>
        </w:rPr>
        <w:t> </w:t>
      </w:r>
      <w:r>
        <w:rPr/>
        <w:t>Obeng,</w:t>
      </w:r>
      <w:r>
        <w:rPr>
          <w:spacing w:val="40"/>
        </w:rPr>
        <w:t> </w:t>
      </w:r>
      <w:r>
        <w:rPr/>
        <w:t>E.</w:t>
      </w:r>
      <w:r>
        <w:rPr>
          <w:spacing w:val="40"/>
        </w:rPr>
        <w:t> </w:t>
      </w:r>
      <w:r>
        <w:rPr/>
        <w:t>I.</w:t>
      </w:r>
      <w:r>
        <w:rPr>
          <w:spacing w:val="40"/>
        </w:rPr>
        <w:t> </w:t>
      </w:r>
      <w:r>
        <w:rPr/>
        <w:t>(2018).</w:t>
      </w:r>
      <w:r>
        <w:rPr>
          <w:spacing w:val="40"/>
        </w:rPr>
        <w:t> </w:t>
      </w:r>
      <w:r>
        <w:rPr/>
        <w:t>Prevalence</w:t>
      </w:r>
      <w:r>
        <w:rPr>
          <w:spacing w:val="40"/>
        </w:rPr>
        <w:t> </w:t>
      </w:r>
      <w:r>
        <w:rPr/>
        <w:t>of</w:t>
      </w:r>
      <w:r>
        <w:rPr>
          <w:spacing w:val="40"/>
        </w:rPr>
        <w:t> </w:t>
      </w:r>
      <w:r>
        <w:rPr/>
        <w:t>postpartum</w:t>
      </w:r>
      <w:r>
        <w:rPr>
          <w:spacing w:val="40"/>
        </w:rPr>
        <w:t> </w:t>
      </w:r>
      <w:r>
        <w:rPr/>
        <w:t>depression</w:t>
      </w:r>
      <w:r>
        <w:rPr>
          <w:spacing w:val="40"/>
        </w:rPr>
        <w:t> </w:t>
      </w:r>
      <w:r>
        <w:rPr/>
        <w:t>and interventions utilized for its management. Annals of General Psychiatry, 1–8.</w:t>
      </w:r>
    </w:p>
    <w:p>
      <w:pPr>
        <w:pStyle w:val="BodyText"/>
        <w:spacing w:line="480" w:lineRule="auto"/>
        <w:ind w:left="1092" w:right="229" w:hanging="721"/>
      </w:pPr>
      <w:r>
        <w:rPr/>
        <w:t>Asaye,</w:t>
      </w:r>
      <w:r>
        <w:rPr>
          <w:spacing w:val="30"/>
        </w:rPr>
        <w:t> </w:t>
      </w:r>
      <w:r>
        <w:rPr/>
        <w:t>M.</w:t>
      </w:r>
      <w:r>
        <w:rPr>
          <w:spacing w:val="30"/>
        </w:rPr>
        <w:t> </w:t>
      </w:r>
      <w:r>
        <w:rPr/>
        <w:t>M.,</w:t>
      </w:r>
      <w:r>
        <w:rPr>
          <w:spacing w:val="30"/>
        </w:rPr>
        <w:t> </w:t>
      </w:r>
      <w:r>
        <w:rPr/>
        <w:t>Muche,</w:t>
      </w:r>
      <w:r>
        <w:rPr>
          <w:spacing w:val="30"/>
        </w:rPr>
        <w:t> </w:t>
      </w:r>
      <w:r>
        <w:rPr/>
        <w:t>H.</w:t>
      </w:r>
      <w:r>
        <w:rPr>
          <w:spacing w:val="29"/>
        </w:rPr>
        <w:t> </w:t>
      </w:r>
      <w:r>
        <w:rPr/>
        <w:t>A.,</w:t>
      </w:r>
      <w:r>
        <w:rPr>
          <w:spacing w:val="29"/>
        </w:rPr>
        <w:t> </w:t>
      </w:r>
      <w:r>
        <w:rPr/>
        <w:t>&amp;</w:t>
      </w:r>
      <w:r>
        <w:rPr>
          <w:spacing w:val="30"/>
        </w:rPr>
        <w:t> </w:t>
      </w:r>
      <w:r>
        <w:rPr/>
        <w:t>Zelalem,</w:t>
      </w:r>
      <w:r>
        <w:rPr>
          <w:spacing w:val="30"/>
        </w:rPr>
        <w:t> </w:t>
      </w:r>
      <w:r>
        <w:rPr/>
        <w:t>E.</w:t>
      </w:r>
      <w:r>
        <w:rPr>
          <w:spacing w:val="30"/>
        </w:rPr>
        <w:t> </w:t>
      </w:r>
      <w:r>
        <w:rPr/>
        <w:t>D.</w:t>
      </w:r>
      <w:r>
        <w:rPr>
          <w:spacing w:val="30"/>
        </w:rPr>
        <w:t> </w:t>
      </w:r>
      <w:r>
        <w:rPr/>
        <w:t>(2020).</w:t>
      </w:r>
      <w:r>
        <w:rPr>
          <w:spacing w:val="29"/>
        </w:rPr>
        <w:t> </w:t>
      </w:r>
      <w:r>
        <w:rPr/>
        <w:t>Prevalence</w:t>
      </w:r>
      <w:r>
        <w:rPr>
          <w:spacing w:val="29"/>
        </w:rPr>
        <w:t> </w:t>
      </w:r>
      <w:r>
        <w:rPr/>
        <w:t>and</w:t>
      </w:r>
      <w:r>
        <w:rPr>
          <w:spacing w:val="32"/>
        </w:rPr>
        <w:t> </w:t>
      </w:r>
      <w:r>
        <w:rPr/>
        <w:t>Predictors</w:t>
      </w:r>
      <w:r>
        <w:rPr>
          <w:spacing w:val="30"/>
        </w:rPr>
        <w:t> </w:t>
      </w:r>
      <w:r>
        <w:rPr/>
        <w:t>of</w:t>
      </w:r>
      <w:r>
        <w:rPr>
          <w:spacing w:val="29"/>
        </w:rPr>
        <w:t> </w:t>
      </w:r>
      <w:r>
        <w:rPr/>
        <w:t>Postpartum Depression: Northwest Ethiopia. Psychiatry Journal, 2020(13), 1–20.</w:t>
      </w:r>
    </w:p>
    <w:p>
      <w:pPr>
        <w:pStyle w:val="BodyText"/>
        <w:spacing w:after="0" w:line="480" w:lineRule="auto"/>
        <w:sectPr>
          <w:pgSz w:w="11910" w:h="16840"/>
          <w:pgMar w:header="0" w:footer="1012" w:top="1360" w:bottom="1200" w:left="708" w:right="850"/>
        </w:sectPr>
      </w:pPr>
    </w:p>
    <w:p>
      <w:pPr>
        <w:pStyle w:val="BodyText"/>
        <w:spacing w:line="480" w:lineRule="auto" w:before="60"/>
        <w:ind w:left="1092" w:right="234" w:hanging="721"/>
        <w:jc w:val="both"/>
      </w:pPr>
      <w:r>
        <w:rPr/>
        <w:t>Azad, R., Fahmi, R., Shrestha, S., &amp; Joshi, H. (2019). Prevalence and risk factors of postpartum depression</w:t>
      </w:r>
      <w:r>
        <w:rPr>
          <w:spacing w:val="-15"/>
        </w:rPr>
        <w:t> </w:t>
      </w:r>
      <w:r>
        <w:rPr/>
        <w:t>within</w:t>
      </w:r>
      <w:r>
        <w:rPr>
          <w:spacing w:val="-15"/>
        </w:rPr>
        <w:t> </w:t>
      </w:r>
      <w:r>
        <w:rPr/>
        <w:t>one</w:t>
      </w:r>
      <w:r>
        <w:rPr>
          <w:spacing w:val="-15"/>
        </w:rPr>
        <w:t> </w:t>
      </w:r>
      <w:r>
        <w:rPr/>
        <w:t>year</w:t>
      </w:r>
      <w:r>
        <w:rPr>
          <w:spacing w:val="-15"/>
        </w:rPr>
        <w:t> </w:t>
      </w:r>
      <w:r>
        <w:rPr/>
        <w:t>after</w:t>
      </w:r>
      <w:r>
        <w:rPr>
          <w:spacing w:val="-15"/>
        </w:rPr>
        <w:t> </w:t>
      </w:r>
      <w:r>
        <w:rPr/>
        <w:t>birth</w:t>
      </w:r>
      <w:r>
        <w:rPr>
          <w:spacing w:val="-15"/>
        </w:rPr>
        <w:t> </w:t>
      </w:r>
      <w:r>
        <w:rPr/>
        <w:t>in</w:t>
      </w:r>
      <w:r>
        <w:rPr>
          <w:spacing w:val="-15"/>
        </w:rPr>
        <w:t> </w:t>
      </w:r>
      <w:r>
        <w:rPr/>
        <w:t>urban</w:t>
      </w:r>
      <w:r>
        <w:rPr>
          <w:spacing w:val="-15"/>
        </w:rPr>
        <w:t> </w:t>
      </w:r>
      <w:r>
        <w:rPr/>
        <w:t>slums</w:t>
      </w:r>
      <w:r>
        <w:rPr>
          <w:spacing w:val="-15"/>
        </w:rPr>
        <w:t> </w:t>
      </w:r>
      <w:r>
        <w:rPr/>
        <w:t>of</w:t>
      </w:r>
      <w:r>
        <w:rPr>
          <w:spacing w:val="-15"/>
        </w:rPr>
        <w:t> </w:t>
      </w:r>
      <w:r>
        <w:rPr/>
        <w:t>Dhaka,</w:t>
      </w:r>
      <w:r>
        <w:rPr>
          <w:spacing w:val="-15"/>
        </w:rPr>
        <w:t> </w:t>
      </w:r>
      <w:r>
        <w:rPr/>
        <w:t>Bangladesh.</w:t>
      </w:r>
      <w:r>
        <w:rPr>
          <w:spacing w:val="-15"/>
        </w:rPr>
        <w:t> </w:t>
      </w:r>
      <w:r>
        <w:rPr/>
        <w:t>PLOS</w:t>
      </w:r>
      <w:r>
        <w:rPr>
          <w:spacing w:val="-15"/>
        </w:rPr>
        <w:t> </w:t>
      </w:r>
      <w:r>
        <w:rPr/>
        <w:t>ONE,</w:t>
      </w:r>
      <w:r>
        <w:rPr>
          <w:spacing w:val="-15"/>
        </w:rPr>
        <w:t> </w:t>
      </w:r>
      <w:r>
        <w:rPr/>
        <w:t>14(5), </w:t>
      </w:r>
      <w:r>
        <w:rPr>
          <w:spacing w:val="-2"/>
        </w:rPr>
        <w:t>1–15.</w:t>
      </w:r>
    </w:p>
    <w:p>
      <w:pPr>
        <w:pStyle w:val="BodyText"/>
        <w:spacing w:line="480" w:lineRule="auto" w:before="1"/>
        <w:ind w:left="1092" w:right="230" w:hanging="721"/>
        <w:jc w:val="both"/>
      </w:pPr>
      <w:r>
        <w:rPr/>
        <w:t>Beck, C. T. (1996). A meta-analysis of predictors of postpartum depression. Nursing research, 45(5), </w:t>
      </w:r>
      <w:r>
        <w:rPr>
          <w:spacing w:val="-2"/>
        </w:rPr>
        <w:t>297-303.</w:t>
      </w:r>
    </w:p>
    <w:p>
      <w:pPr>
        <w:pStyle w:val="BodyText"/>
        <w:spacing w:line="480" w:lineRule="auto"/>
        <w:ind w:left="372" w:right="225"/>
        <w:jc w:val="both"/>
      </w:pPr>
      <w:r>
        <w:rPr/>
        <w:t>Beck,</w:t>
      </w:r>
      <w:r>
        <w:rPr>
          <w:spacing w:val="-7"/>
        </w:rPr>
        <w:t> </w:t>
      </w:r>
      <w:r>
        <w:rPr/>
        <w:t>C.</w:t>
      </w:r>
      <w:r>
        <w:rPr>
          <w:spacing w:val="-7"/>
        </w:rPr>
        <w:t> </w:t>
      </w:r>
      <w:r>
        <w:rPr/>
        <w:t>T.</w:t>
      </w:r>
      <w:r>
        <w:rPr>
          <w:spacing w:val="-8"/>
        </w:rPr>
        <w:t> </w:t>
      </w:r>
      <w:r>
        <w:rPr/>
        <w:t>(2001).</w:t>
      </w:r>
      <w:r>
        <w:rPr>
          <w:spacing w:val="-8"/>
        </w:rPr>
        <w:t> </w:t>
      </w:r>
      <w:r>
        <w:rPr/>
        <w:t>Predictors</w:t>
      </w:r>
      <w:r>
        <w:rPr>
          <w:spacing w:val="-7"/>
        </w:rPr>
        <w:t> </w:t>
      </w:r>
      <w:r>
        <w:rPr/>
        <w:t>of</w:t>
      </w:r>
      <w:r>
        <w:rPr>
          <w:spacing w:val="-8"/>
        </w:rPr>
        <w:t> </w:t>
      </w:r>
      <w:r>
        <w:rPr/>
        <w:t>postpartum</w:t>
      </w:r>
      <w:r>
        <w:rPr>
          <w:spacing w:val="-7"/>
        </w:rPr>
        <w:t> </w:t>
      </w:r>
      <w:r>
        <w:rPr/>
        <w:t>depression:</w:t>
      </w:r>
      <w:r>
        <w:rPr>
          <w:spacing w:val="-7"/>
        </w:rPr>
        <w:t> </w:t>
      </w:r>
      <w:r>
        <w:rPr/>
        <w:t>an</w:t>
      </w:r>
      <w:r>
        <w:rPr>
          <w:spacing w:val="-7"/>
        </w:rPr>
        <w:t> </w:t>
      </w:r>
      <w:r>
        <w:rPr/>
        <w:t>update.</w:t>
      </w:r>
      <w:r>
        <w:rPr>
          <w:spacing w:val="-8"/>
        </w:rPr>
        <w:t> </w:t>
      </w:r>
      <w:r>
        <w:rPr/>
        <w:t>Nursing</w:t>
      </w:r>
      <w:r>
        <w:rPr>
          <w:spacing w:val="-4"/>
        </w:rPr>
        <w:t> </w:t>
      </w:r>
      <w:r>
        <w:rPr/>
        <w:t>research,</w:t>
      </w:r>
      <w:r>
        <w:rPr>
          <w:spacing w:val="-7"/>
        </w:rPr>
        <w:t> </w:t>
      </w:r>
      <w:r>
        <w:rPr/>
        <w:t>50(5),</w:t>
      </w:r>
      <w:r>
        <w:rPr>
          <w:spacing w:val="-7"/>
        </w:rPr>
        <w:t> </w:t>
      </w:r>
      <w:r>
        <w:rPr/>
        <w:t>275-285. Beck,</w:t>
      </w:r>
      <w:r>
        <w:rPr>
          <w:spacing w:val="29"/>
        </w:rPr>
        <w:t> </w:t>
      </w:r>
      <w:r>
        <w:rPr/>
        <w:t>C.</w:t>
      </w:r>
      <w:r>
        <w:rPr>
          <w:spacing w:val="29"/>
        </w:rPr>
        <w:t> </w:t>
      </w:r>
      <w:r>
        <w:rPr/>
        <w:t>T.</w:t>
      </w:r>
      <w:r>
        <w:rPr>
          <w:spacing w:val="30"/>
        </w:rPr>
        <w:t> </w:t>
      </w:r>
      <w:r>
        <w:rPr/>
        <w:t>(2006).</w:t>
      </w:r>
      <w:r>
        <w:rPr>
          <w:spacing w:val="31"/>
        </w:rPr>
        <w:t> </w:t>
      </w:r>
      <w:r>
        <w:rPr/>
        <w:t>Postpartum</w:t>
      </w:r>
      <w:r>
        <w:rPr>
          <w:spacing w:val="30"/>
        </w:rPr>
        <w:t> </w:t>
      </w:r>
      <w:r>
        <w:rPr/>
        <w:t>Depression:</w:t>
      </w:r>
      <w:r>
        <w:rPr>
          <w:spacing w:val="31"/>
        </w:rPr>
        <w:t> </w:t>
      </w:r>
      <w:r>
        <w:rPr/>
        <w:t>It</w:t>
      </w:r>
      <w:r>
        <w:rPr>
          <w:spacing w:val="30"/>
        </w:rPr>
        <w:t> </w:t>
      </w:r>
      <w:r>
        <w:rPr/>
        <w:t>isn’t</w:t>
      </w:r>
      <w:r>
        <w:rPr>
          <w:spacing w:val="30"/>
        </w:rPr>
        <w:t> </w:t>
      </w:r>
      <w:r>
        <w:rPr/>
        <w:t>just</w:t>
      </w:r>
      <w:r>
        <w:rPr>
          <w:spacing w:val="31"/>
        </w:rPr>
        <w:t> </w:t>
      </w:r>
      <w:r>
        <w:rPr/>
        <w:t>the</w:t>
      </w:r>
      <w:r>
        <w:rPr>
          <w:spacing w:val="34"/>
        </w:rPr>
        <w:t> </w:t>
      </w:r>
      <w:r>
        <w:rPr/>
        <w:t>blues:</w:t>
      </w:r>
      <w:r>
        <w:rPr>
          <w:spacing w:val="30"/>
        </w:rPr>
        <w:t> </w:t>
      </w:r>
      <w:r>
        <w:rPr/>
        <w:t>AJN</w:t>
      </w:r>
      <w:r>
        <w:rPr>
          <w:spacing w:val="31"/>
        </w:rPr>
        <w:t> </w:t>
      </w:r>
      <w:r>
        <w:rPr/>
        <w:t>The</w:t>
      </w:r>
      <w:r>
        <w:rPr>
          <w:spacing w:val="29"/>
        </w:rPr>
        <w:t> </w:t>
      </w:r>
      <w:r>
        <w:rPr/>
        <w:t>American</w:t>
      </w:r>
      <w:r>
        <w:rPr>
          <w:spacing w:val="29"/>
        </w:rPr>
        <w:t> </w:t>
      </w:r>
      <w:r>
        <w:rPr/>
        <w:t>Journal</w:t>
      </w:r>
      <w:r>
        <w:rPr>
          <w:spacing w:val="33"/>
        </w:rPr>
        <w:t> </w:t>
      </w:r>
      <w:r>
        <w:rPr>
          <w:spacing w:val="-5"/>
        </w:rPr>
        <w:t>of</w:t>
      </w:r>
    </w:p>
    <w:p>
      <w:pPr>
        <w:pStyle w:val="BodyText"/>
        <w:spacing w:before="1"/>
        <w:ind w:left="1092"/>
        <w:jc w:val="both"/>
      </w:pPr>
      <w:r>
        <w:rPr/>
        <w:t>Nursing,</w:t>
      </w:r>
      <w:r>
        <w:rPr>
          <w:spacing w:val="-2"/>
        </w:rPr>
        <w:t> </w:t>
      </w:r>
      <w:r>
        <w:rPr/>
        <w:t>106(5),</w:t>
      </w:r>
      <w:r>
        <w:rPr>
          <w:spacing w:val="-2"/>
        </w:rPr>
        <w:t> </w:t>
      </w:r>
      <w:r>
        <w:rPr/>
        <w:t>40-</w:t>
      </w:r>
      <w:r>
        <w:rPr>
          <w:spacing w:val="-5"/>
        </w:rPr>
        <w:t>50.</w:t>
      </w:r>
    </w:p>
    <w:p>
      <w:pPr>
        <w:pStyle w:val="BodyText"/>
      </w:pPr>
    </w:p>
    <w:p>
      <w:pPr>
        <w:pStyle w:val="BodyText"/>
        <w:spacing w:line="480" w:lineRule="auto"/>
        <w:ind w:left="1092" w:right="234" w:hanging="721"/>
        <w:jc w:val="both"/>
      </w:pPr>
      <w:r>
        <w:rPr/>
        <w:t>Bloch, M., Daly, R. C., &amp; Rubinow, D. R. (2003). Endocrine factors in the etiology of postpartum depression. Comprehensive psychiatry, 44(3), 234-246.</w:t>
      </w:r>
    </w:p>
    <w:p>
      <w:pPr>
        <w:pStyle w:val="BodyText"/>
        <w:spacing w:line="480" w:lineRule="auto"/>
        <w:ind w:left="1092" w:right="228" w:hanging="721"/>
        <w:jc w:val="both"/>
      </w:pPr>
      <w:r>
        <w:rPr/>
        <w:t>Buttner, M. M., Mott, S. L., Pearlstein, T., Stuart, S., Zlotnick, C., &amp; O’Hara, M. W. (2013). Examination of premenstrual symptoms as a risk factor for depression in postpartum women. Archives of women's mental health, 16(3), 219-225.</w:t>
      </w:r>
    </w:p>
    <w:p>
      <w:pPr>
        <w:pStyle w:val="BodyText"/>
        <w:spacing w:line="480" w:lineRule="auto"/>
        <w:ind w:left="852" w:right="224" w:hanging="481"/>
        <w:jc w:val="both"/>
      </w:pPr>
      <w:r>
        <w:rPr/>
        <w:t>Cadri, A., Bonyo, A. A. N., Richard, A. G., &amp; Adomah-Afari, A. (2020). The Effect of Social Health Issues</w:t>
      </w:r>
      <w:r>
        <w:rPr>
          <w:spacing w:val="-15"/>
        </w:rPr>
        <w:t> </w:t>
      </w:r>
      <w:r>
        <w:rPr/>
        <w:t>on</w:t>
      </w:r>
      <w:r>
        <w:rPr>
          <w:spacing w:val="-14"/>
        </w:rPr>
        <w:t> </w:t>
      </w:r>
      <w:r>
        <w:rPr/>
        <w:t>Postpartum</w:t>
      </w:r>
      <w:r>
        <w:rPr>
          <w:spacing w:val="-13"/>
        </w:rPr>
        <w:t> </w:t>
      </w:r>
      <w:r>
        <w:rPr/>
        <w:t>Depression:</w:t>
      </w:r>
      <w:r>
        <w:rPr>
          <w:spacing w:val="-14"/>
        </w:rPr>
        <w:t> </w:t>
      </w:r>
      <w:r>
        <w:rPr/>
        <w:t>Analysis</w:t>
      </w:r>
      <w:r>
        <w:rPr>
          <w:spacing w:val="-14"/>
        </w:rPr>
        <w:t> </w:t>
      </w:r>
      <w:r>
        <w:rPr/>
        <w:t>from</w:t>
      </w:r>
      <w:r>
        <w:rPr>
          <w:spacing w:val="-14"/>
        </w:rPr>
        <w:t> </w:t>
      </w:r>
      <w:r>
        <w:rPr/>
        <w:t>a</w:t>
      </w:r>
      <w:r>
        <w:rPr>
          <w:spacing w:val="-15"/>
        </w:rPr>
        <w:t> </w:t>
      </w:r>
      <w:r>
        <w:rPr/>
        <w:t>Community</w:t>
      </w:r>
      <w:r>
        <w:rPr>
          <w:spacing w:val="-14"/>
        </w:rPr>
        <w:t> </w:t>
      </w:r>
      <w:r>
        <w:rPr/>
        <w:t>Sample</w:t>
      </w:r>
      <w:r>
        <w:rPr>
          <w:spacing w:val="-15"/>
        </w:rPr>
        <w:t> </w:t>
      </w:r>
      <w:r>
        <w:rPr/>
        <w:t>in</w:t>
      </w:r>
      <w:r>
        <w:rPr>
          <w:spacing w:val="-14"/>
        </w:rPr>
        <w:t> </w:t>
      </w:r>
      <w:r>
        <w:rPr/>
        <w:t>Ghana.</w:t>
      </w:r>
      <w:r>
        <w:rPr>
          <w:spacing w:val="-10"/>
        </w:rPr>
        <w:t> </w:t>
      </w:r>
      <w:r>
        <w:rPr>
          <w:i/>
        </w:rPr>
        <w:t>Central</w:t>
      </w:r>
      <w:r>
        <w:rPr>
          <w:i/>
          <w:spacing w:val="-13"/>
        </w:rPr>
        <w:t> </w:t>
      </w:r>
      <w:r>
        <w:rPr>
          <w:i/>
        </w:rPr>
        <w:t>African Journal of Public Health</w:t>
      </w:r>
      <w:r>
        <w:rPr/>
        <w:t>, </w:t>
      </w:r>
      <w:r>
        <w:rPr>
          <w:i/>
        </w:rPr>
        <w:t>6</w:t>
      </w:r>
      <w:r>
        <w:rPr/>
        <w:t>(2), 88.</w:t>
      </w:r>
    </w:p>
    <w:p>
      <w:pPr>
        <w:pStyle w:val="BodyText"/>
        <w:spacing w:line="480" w:lineRule="auto" w:before="1"/>
        <w:ind w:left="186" w:right="225"/>
        <w:jc w:val="right"/>
      </w:pPr>
      <w:r>
        <w:rPr/>
        <w:t>Chang,</w:t>
      </w:r>
      <w:r>
        <w:rPr>
          <w:spacing w:val="-14"/>
        </w:rPr>
        <w:t> </w:t>
      </w:r>
      <w:r>
        <w:rPr/>
        <w:t>J.</w:t>
      </w:r>
      <w:r>
        <w:rPr>
          <w:spacing w:val="-14"/>
        </w:rPr>
        <w:t> </w:t>
      </w:r>
      <w:r>
        <w:rPr/>
        <w:t>J.,</w:t>
      </w:r>
      <w:r>
        <w:rPr>
          <w:spacing w:val="-14"/>
        </w:rPr>
        <w:t> </w:t>
      </w:r>
      <w:r>
        <w:rPr/>
        <w:t>Pien,</w:t>
      </w:r>
      <w:r>
        <w:rPr>
          <w:spacing w:val="-15"/>
        </w:rPr>
        <w:t> </w:t>
      </w:r>
      <w:r>
        <w:rPr/>
        <w:t>G.</w:t>
      </w:r>
      <w:r>
        <w:rPr>
          <w:spacing w:val="-15"/>
        </w:rPr>
        <w:t> </w:t>
      </w:r>
      <w:r>
        <w:rPr/>
        <w:t>W.,</w:t>
      </w:r>
      <w:r>
        <w:rPr>
          <w:spacing w:val="-14"/>
        </w:rPr>
        <w:t> </w:t>
      </w:r>
      <w:r>
        <w:rPr/>
        <w:t>Duntley,</w:t>
      </w:r>
      <w:r>
        <w:rPr>
          <w:spacing w:val="-15"/>
        </w:rPr>
        <w:t> </w:t>
      </w:r>
      <w:r>
        <w:rPr/>
        <w:t>S.</w:t>
      </w:r>
      <w:r>
        <w:rPr>
          <w:spacing w:val="-14"/>
        </w:rPr>
        <w:t> </w:t>
      </w:r>
      <w:r>
        <w:rPr/>
        <w:t>P.,</w:t>
      </w:r>
      <w:r>
        <w:rPr>
          <w:spacing w:val="-14"/>
        </w:rPr>
        <w:t> </w:t>
      </w:r>
      <w:r>
        <w:rPr/>
        <w:t>&amp;</w:t>
      </w:r>
      <w:r>
        <w:rPr>
          <w:spacing w:val="-14"/>
        </w:rPr>
        <w:t> </w:t>
      </w:r>
      <w:r>
        <w:rPr/>
        <w:t>Macones,</w:t>
      </w:r>
      <w:r>
        <w:rPr>
          <w:spacing w:val="-14"/>
        </w:rPr>
        <w:t> </w:t>
      </w:r>
      <w:r>
        <w:rPr/>
        <w:t>G.</w:t>
      </w:r>
      <w:r>
        <w:rPr>
          <w:spacing w:val="-15"/>
        </w:rPr>
        <w:t> </w:t>
      </w:r>
      <w:r>
        <w:rPr/>
        <w:t>A.</w:t>
      </w:r>
      <w:r>
        <w:rPr>
          <w:spacing w:val="-15"/>
        </w:rPr>
        <w:t> </w:t>
      </w:r>
      <w:r>
        <w:rPr/>
        <w:t>(2010).</w:t>
      </w:r>
      <w:r>
        <w:rPr>
          <w:spacing w:val="-15"/>
        </w:rPr>
        <w:t> </w:t>
      </w:r>
      <w:r>
        <w:rPr/>
        <w:t>Sleep</w:t>
      </w:r>
      <w:r>
        <w:rPr>
          <w:spacing w:val="-14"/>
        </w:rPr>
        <w:t> </w:t>
      </w:r>
      <w:r>
        <w:rPr/>
        <w:t>deprivation</w:t>
      </w:r>
      <w:r>
        <w:rPr>
          <w:spacing w:val="-14"/>
        </w:rPr>
        <w:t> </w:t>
      </w:r>
      <w:r>
        <w:rPr/>
        <w:t>during</w:t>
      </w:r>
      <w:r>
        <w:rPr>
          <w:spacing w:val="-15"/>
        </w:rPr>
        <w:t> </w:t>
      </w:r>
      <w:r>
        <w:rPr/>
        <w:t>pregnancy and maternal and fetal outcomes: is there a relationship? Sleep medicine reviews, 14(2), 107-114. Chinawa,</w:t>
      </w:r>
      <w:r>
        <w:rPr>
          <w:spacing w:val="31"/>
        </w:rPr>
        <w:t> </w:t>
      </w:r>
      <w:r>
        <w:rPr/>
        <w:t>J.</w:t>
      </w:r>
      <w:r>
        <w:rPr>
          <w:spacing w:val="31"/>
        </w:rPr>
        <w:t> </w:t>
      </w:r>
      <w:r>
        <w:rPr/>
        <w:t>M.,</w:t>
      </w:r>
      <w:r>
        <w:rPr>
          <w:spacing w:val="31"/>
        </w:rPr>
        <w:t> </w:t>
      </w:r>
      <w:r>
        <w:rPr/>
        <w:t>Odetunde,</w:t>
      </w:r>
      <w:r>
        <w:rPr>
          <w:spacing w:val="30"/>
        </w:rPr>
        <w:t> </w:t>
      </w:r>
      <w:r>
        <w:rPr/>
        <w:t>O.</w:t>
      </w:r>
      <w:r>
        <w:rPr>
          <w:spacing w:val="30"/>
        </w:rPr>
        <w:t> </w:t>
      </w:r>
      <w:r>
        <w:rPr/>
        <w:t>I.,</w:t>
      </w:r>
      <w:r>
        <w:rPr>
          <w:spacing w:val="31"/>
        </w:rPr>
        <w:t> </w:t>
      </w:r>
      <w:r>
        <w:rPr/>
        <w:t>Ndu,</w:t>
      </w:r>
      <w:r>
        <w:rPr>
          <w:spacing w:val="33"/>
        </w:rPr>
        <w:t> </w:t>
      </w:r>
      <w:r>
        <w:rPr/>
        <w:t>I.</w:t>
      </w:r>
      <w:r>
        <w:rPr>
          <w:spacing w:val="31"/>
        </w:rPr>
        <w:t> </w:t>
      </w:r>
      <w:r>
        <w:rPr/>
        <w:t>K.,</w:t>
      </w:r>
      <w:r>
        <w:rPr>
          <w:spacing w:val="30"/>
        </w:rPr>
        <w:t> </w:t>
      </w:r>
      <w:r>
        <w:rPr/>
        <w:t>Ezugwu,</w:t>
      </w:r>
      <w:r>
        <w:rPr>
          <w:spacing w:val="30"/>
        </w:rPr>
        <w:t> </w:t>
      </w:r>
      <w:r>
        <w:rPr/>
        <w:t>E.</w:t>
      </w:r>
      <w:r>
        <w:rPr>
          <w:spacing w:val="31"/>
        </w:rPr>
        <w:t> </w:t>
      </w:r>
      <w:r>
        <w:rPr/>
        <w:t>C.,</w:t>
      </w:r>
      <w:r>
        <w:rPr>
          <w:spacing w:val="31"/>
        </w:rPr>
        <w:t> </w:t>
      </w:r>
      <w:r>
        <w:rPr/>
        <w:t>Aniwada,</w:t>
      </w:r>
      <w:r>
        <w:rPr>
          <w:spacing w:val="28"/>
        </w:rPr>
        <w:t> </w:t>
      </w:r>
      <w:r>
        <w:rPr/>
        <w:t>E.</w:t>
      </w:r>
      <w:r>
        <w:rPr>
          <w:spacing w:val="31"/>
        </w:rPr>
        <w:t> </w:t>
      </w:r>
      <w:r>
        <w:rPr/>
        <w:t>C.,</w:t>
      </w:r>
      <w:r>
        <w:rPr>
          <w:spacing w:val="31"/>
        </w:rPr>
        <w:t> </w:t>
      </w:r>
      <w:r>
        <w:rPr/>
        <w:t>Chinawa,</w:t>
      </w:r>
      <w:r>
        <w:rPr>
          <w:spacing w:val="31"/>
        </w:rPr>
        <w:t> </w:t>
      </w:r>
      <w:r>
        <w:rPr/>
        <w:t>A.</w:t>
      </w:r>
      <w:r>
        <w:rPr>
          <w:spacing w:val="30"/>
        </w:rPr>
        <w:t> </w:t>
      </w:r>
      <w:r>
        <w:rPr/>
        <w:t>T.,</w:t>
      </w:r>
      <w:r>
        <w:rPr>
          <w:spacing w:val="31"/>
        </w:rPr>
        <w:t> </w:t>
      </w:r>
      <w:r>
        <w:rPr/>
        <w:t>&amp; Ezenyirioha,</w:t>
      </w:r>
      <w:r>
        <w:rPr>
          <w:spacing w:val="38"/>
        </w:rPr>
        <w:t> </w:t>
      </w:r>
      <w:r>
        <w:rPr/>
        <w:t>U.</w:t>
      </w:r>
      <w:r>
        <w:rPr>
          <w:spacing w:val="37"/>
        </w:rPr>
        <w:t> </w:t>
      </w:r>
      <w:r>
        <w:rPr/>
        <w:t>(2016).</w:t>
      </w:r>
      <w:r>
        <w:rPr>
          <w:spacing w:val="39"/>
        </w:rPr>
        <w:t> </w:t>
      </w:r>
      <w:r>
        <w:rPr/>
        <w:t>Postpartum</w:t>
      </w:r>
      <w:r>
        <w:rPr>
          <w:spacing w:val="38"/>
        </w:rPr>
        <w:t> </w:t>
      </w:r>
      <w:r>
        <w:rPr/>
        <w:t>depression</w:t>
      </w:r>
      <w:r>
        <w:rPr>
          <w:spacing w:val="38"/>
        </w:rPr>
        <w:t> </w:t>
      </w:r>
      <w:r>
        <w:rPr/>
        <w:t>among</w:t>
      </w:r>
      <w:r>
        <w:rPr>
          <w:spacing w:val="38"/>
        </w:rPr>
        <w:t> </w:t>
      </w:r>
      <w:r>
        <w:rPr/>
        <w:t>mothers</w:t>
      </w:r>
      <w:r>
        <w:rPr>
          <w:spacing w:val="38"/>
        </w:rPr>
        <w:t> </w:t>
      </w:r>
      <w:r>
        <w:rPr/>
        <w:t>as</w:t>
      </w:r>
      <w:r>
        <w:rPr>
          <w:spacing w:val="38"/>
        </w:rPr>
        <w:t> </w:t>
      </w:r>
      <w:r>
        <w:rPr/>
        <w:t>seen</w:t>
      </w:r>
      <w:r>
        <w:rPr>
          <w:spacing w:val="38"/>
        </w:rPr>
        <w:t> </w:t>
      </w:r>
      <w:r>
        <w:rPr/>
        <w:t>in</w:t>
      </w:r>
      <w:r>
        <w:rPr>
          <w:spacing w:val="38"/>
        </w:rPr>
        <w:t> </w:t>
      </w:r>
      <w:r>
        <w:rPr/>
        <w:t>hospitals</w:t>
      </w:r>
      <w:r>
        <w:rPr>
          <w:spacing w:val="38"/>
        </w:rPr>
        <w:t> </w:t>
      </w:r>
      <w:r>
        <w:rPr/>
        <w:t>in</w:t>
      </w:r>
      <w:r>
        <w:rPr>
          <w:spacing w:val="36"/>
        </w:rPr>
        <w:t> </w:t>
      </w:r>
      <w:r>
        <w:rPr/>
        <w:t>Enugu,</w:t>
      </w:r>
    </w:p>
    <w:p>
      <w:pPr>
        <w:spacing w:before="0"/>
        <w:ind w:left="852" w:right="0" w:firstLine="0"/>
        <w:jc w:val="left"/>
        <w:rPr>
          <w:sz w:val="24"/>
        </w:rPr>
      </w:pPr>
      <w:r>
        <w:rPr>
          <w:sz w:val="24"/>
        </w:rPr>
        <w:t>South-East</w:t>
      </w:r>
      <w:r>
        <w:rPr>
          <w:spacing w:val="-2"/>
          <w:sz w:val="24"/>
        </w:rPr>
        <w:t> </w:t>
      </w:r>
      <w:r>
        <w:rPr>
          <w:sz w:val="24"/>
        </w:rPr>
        <w:t>Nigeria:</w:t>
      </w:r>
      <w:r>
        <w:rPr>
          <w:spacing w:val="-1"/>
          <w:sz w:val="24"/>
        </w:rPr>
        <w:t> </w:t>
      </w:r>
      <w:r>
        <w:rPr>
          <w:sz w:val="24"/>
        </w:rPr>
        <w:t>an</w:t>
      </w:r>
      <w:r>
        <w:rPr>
          <w:spacing w:val="-1"/>
          <w:sz w:val="24"/>
        </w:rPr>
        <w:t> </w:t>
      </w:r>
      <w:r>
        <w:rPr>
          <w:sz w:val="24"/>
        </w:rPr>
        <w:t>undocumented</w:t>
      </w:r>
      <w:r>
        <w:rPr>
          <w:spacing w:val="-1"/>
          <w:sz w:val="24"/>
        </w:rPr>
        <w:t> </w:t>
      </w:r>
      <w:r>
        <w:rPr>
          <w:sz w:val="24"/>
        </w:rPr>
        <w:t>issue.</w:t>
      </w:r>
      <w:r>
        <w:rPr>
          <w:spacing w:val="1"/>
          <w:sz w:val="24"/>
        </w:rPr>
        <w:t> </w:t>
      </w:r>
      <w:r>
        <w:rPr>
          <w:i/>
          <w:sz w:val="24"/>
        </w:rPr>
        <w:t>Pan African</w:t>
      </w:r>
      <w:r>
        <w:rPr>
          <w:i/>
          <w:spacing w:val="-1"/>
          <w:sz w:val="24"/>
        </w:rPr>
        <w:t> </w:t>
      </w:r>
      <w:r>
        <w:rPr>
          <w:i/>
          <w:sz w:val="24"/>
        </w:rPr>
        <w:t>Medical</w:t>
      </w:r>
      <w:r>
        <w:rPr>
          <w:i/>
          <w:spacing w:val="-1"/>
          <w:sz w:val="24"/>
        </w:rPr>
        <w:t> </w:t>
      </w:r>
      <w:r>
        <w:rPr>
          <w:i/>
          <w:sz w:val="24"/>
        </w:rPr>
        <w:t>Journal</w:t>
      </w:r>
      <w:r>
        <w:rPr>
          <w:sz w:val="24"/>
        </w:rPr>
        <w:t>,</w:t>
      </w:r>
      <w:r>
        <w:rPr>
          <w:spacing w:val="1"/>
          <w:sz w:val="24"/>
        </w:rPr>
        <w:t> </w:t>
      </w:r>
      <w:r>
        <w:rPr>
          <w:i/>
          <w:spacing w:val="-2"/>
          <w:sz w:val="24"/>
        </w:rPr>
        <w:t>23</w:t>
      </w:r>
      <w:r>
        <w:rPr>
          <w:spacing w:val="-2"/>
          <w:sz w:val="24"/>
        </w:rPr>
        <w:t>(1).</w:t>
      </w:r>
    </w:p>
    <w:p>
      <w:pPr>
        <w:pStyle w:val="BodyText"/>
      </w:pPr>
    </w:p>
    <w:p>
      <w:pPr>
        <w:pStyle w:val="BodyText"/>
        <w:spacing w:line="480" w:lineRule="auto"/>
        <w:ind w:left="1092" w:right="225" w:hanging="721"/>
        <w:jc w:val="both"/>
      </w:pPr>
      <w:r>
        <w:rPr/>
        <w:t>Chatzi, L., Melaki, V., Sarri, K., Apostolaki, I., Roumeliotaki, T., Georgiou, V., ... &amp; Kogevinas, M. (2011).</w:t>
      </w:r>
      <w:r>
        <w:rPr>
          <w:spacing w:val="-1"/>
        </w:rPr>
        <w:t> </w:t>
      </w:r>
      <w:r>
        <w:rPr/>
        <w:t>Dietary</w:t>
      </w:r>
      <w:r>
        <w:rPr>
          <w:spacing w:val="-1"/>
        </w:rPr>
        <w:t> </w:t>
      </w:r>
      <w:r>
        <w:rPr/>
        <w:t>patterns during</w:t>
      </w:r>
      <w:r>
        <w:rPr>
          <w:spacing w:val="-1"/>
        </w:rPr>
        <w:t> </w:t>
      </w:r>
      <w:r>
        <w:rPr/>
        <w:t>pregnancy and the risk of</w:t>
      </w:r>
      <w:r>
        <w:rPr>
          <w:spacing w:val="-1"/>
        </w:rPr>
        <w:t> </w:t>
      </w:r>
      <w:r>
        <w:rPr/>
        <w:t>postpartum depression: the</w:t>
      </w:r>
      <w:r>
        <w:rPr>
          <w:spacing w:val="-1"/>
        </w:rPr>
        <w:t> </w:t>
      </w:r>
      <w:r>
        <w:rPr/>
        <w:t>mother– child ‘Rhea’cohort in Crete, Greece. Public health nutrition, 14(9), 1663-1670.</w:t>
      </w:r>
    </w:p>
    <w:p>
      <w:pPr>
        <w:pStyle w:val="BodyText"/>
        <w:spacing w:after="0" w:line="480" w:lineRule="auto"/>
        <w:jc w:val="both"/>
        <w:sectPr>
          <w:pgSz w:w="11910" w:h="16840"/>
          <w:pgMar w:header="0" w:footer="1012" w:top="1360" w:bottom="1200" w:left="708" w:right="850"/>
        </w:sectPr>
      </w:pPr>
    </w:p>
    <w:p>
      <w:pPr>
        <w:pStyle w:val="BodyText"/>
        <w:tabs>
          <w:tab w:pos="8293" w:val="left" w:leader="none"/>
        </w:tabs>
        <w:spacing w:line="480" w:lineRule="auto" w:before="60"/>
        <w:ind w:left="1092" w:right="229" w:hanging="721"/>
      </w:pPr>
      <w:r>
        <w:rPr/>
        <w:t>Coast, E., Leone, T., Hirose, A., &amp; Jones, E. (2012). Poverty and postnatal depression: A</w:t>
      </w:r>
      <w:r>
        <w:rPr>
          <w:spacing w:val="40"/>
        </w:rPr>
        <w:t> </w:t>
      </w:r>
      <w:r>
        <w:rPr/>
        <w:t>systematic mapping of the evidence from low and lower middle-income countries.</w:t>
        <w:tab/>
        <w:t>Health and</w:t>
      </w:r>
      <w:r>
        <w:rPr>
          <w:spacing w:val="80"/>
        </w:rPr>
        <w:t> </w:t>
      </w:r>
      <w:r>
        <w:rPr/>
        <w:t>place; 18(5): 1188-97.</w:t>
      </w:r>
    </w:p>
    <w:p>
      <w:pPr>
        <w:pStyle w:val="BodyText"/>
        <w:spacing w:line="480" w:lineRule="auto" w:before="1"/>
        <w:ind w:left="1092" w:right="229" w:hanging="721"/>
        <w:jc w:val="both"/>
      </w:pPr>
      <w:r>
        <w:rPr/>
        <w:t>Corrigan, C. P., Kwasky, A. N., &amp; Groh, C. J. (2015). Social support, postpartum depression, and professional assistance: A survey of mothers in the Midwestern United States. The Journal of perinatal education, 24(1), 48-60.</w:t>
      </w:r>
    </w:p>
    <w:p>
      <w:pPr>
        <w:pStyle w:val="BodyText"/>
        <w:spacing w:line="480" w:lineRule="auto"/>
        <w:ind w:left="1092" w:right="227" w:hanging="721"/>
        <w:jc w:val="both"/>
      </w:pPr>
      <w:r>
        <w:rPr/>
        <w:t>Dadi, A. F., Yihunie, T., Id, A., Baraki, A. G., &amp; Wolde, H. F. (2020). Epidemiology of postnatal depression and its associated factors in Africa: A systematic review and meta-analysis. PLOS ONE, 15(4), 1–18.</w:t>
      </w:r>
    </w:p>
    <w:p>
      <w:pPr>
        <w:pStyle w:val="BodyText"/>
        <w:spacing w:line="480" w:lineRule="auto" w:before="1"/>
        <w:ind w:left="852" w:right="231" w:hanging="481"/>
        <w:jc w:val="both"/>
      </w:pPr>
      <w:r>
        <w:rPr/>
        <w:t>Daley, A. J., MacArthur, C., &amp; Winter, H. (2007). The role of exercise in treating postpartum depression: a review of the literature. Journal of midwifery &amp; women's health, 52(1), 56-62.</w:t>
      </w:r>
    </w:p>
    <w:p>
      <w:pPr>
        <w:pStyle w:val="BodyText"/>
        <w:spacing w:line="480" w:lineRule="auto"/>
        <w:ind w:left="852" w:right="225" w:hanging="481"/>
        <w:jc w:val="both"/>
      </w:pPr>
      <w:r>
        <w:rPr/>
        <w:t>Darteh, E. K. M. (2020). Characteristics of Women in the Reproductive Age Delivering by Cesarean Section in Ghana. </w:t>
      </w:r>
      <w:r>
        <w:rPr>
          <w:i/>
        </w:rPr>
        <w:t>SN Comprehensive Clinical Medicine</w:t>
      </w:r>
      <w:r>
        <w:rPr/>
        <w:t>, </w:t>
      </w:r>
      <w:r>
        <w:rPr>
          <w:i/>
        </w:rPr>
        <w:t>2</w:t>
      </w:r>
      <w:r>
        <w:rPr/>
        <w:t>(5), 627–632. </w:t>
      </w:r>
      <w:r>
        <w:rPr>
          <w:spacing w:val="-2"/>
        </w:rPr>
        <w:t>https://doi.org/10.1007/s42399-020-00289-x</w:t>
      </w:r>
    </w:p>
    <w:p>
      <w:pPr>
        <w:pStyle w:val="BodyText"/>
        <w:spacing w:line="480" w:lineRule="auto"/>
        <w:ind w:left="1092" w:right="227" w:hanging="721"/>
        <w:jc w:val="both"/>
      </w:pPr>
      <w:r>
        <w:rPr/>
        <w:t>Davey, H. L., Tough, S. C., Adair, C. E., &amp; Benzies, K. M. (2011). Risk factors for sub-clinical and major postpartum depression among a community cohort of Canadian women. Maternal and child health journal, 15(7), 866-875.</w:t>
      </w:r>
    </w:p>
    <w:p>
      <w:pPr>
        <w:pStyle w:val="BodyText"/>
        <w:spacing w:line="480" w:lineRule="auto" w:before="1"/>
        <w:ind w:left="1092" w:right="228" w:hanging="721"/>
        <w:jc w:val="both"/>
      </w:pPr>
      <w:r>
        <w:rPr/>
        <w:t>Desai,</w:t>
      </w:r>
      <w:r>
        <w:rPr>
          <w:spacing w:val="-10"/>
        </w:rPr>
        <w:t> </w:t>
      </w:r>
      <w:r>
        <w:rPr/>
        <w:t>N.,</w:t>
      </w:r>
      <w:r>
        <w:rPr>
          <w:spacing w:val="-11"/>
        </w:rPr>
        <w:t> </w:t>
      </w:r>
      <w:r>
        <w:rPr/>
        <w:t>Ritambhara,</w:t>
      </w:r>
      <w:r>
        <w:rPr>
          <w:spacing w:val="-11"/>
        </w:rPr>
        <w:t> </w:t>
      </w:r>
      <w:r>
        <w:rPr/>
        <w:t>M.,</w:t>
      </w:r>
      <w:r>
        <w:rPr>
          <w:spacing w:val="-11"/>
        </w:rPr>
        <w:t> </w:t>
      </w:r>
      <w:r>
        <w:rPr/>
        <w:t>&amp;</w:t>
      </w:r>
      <w:r>
        <w:rPr>
          <w:spacing w:val="-10"/>
        </w:rPr>
        <w:t> </w:t>
      </w:r>
      <w:r>
        <w:rPr/>
        <w:t>Jaishree,</w:t>
      </w:r>
      <w:r>
        <w:rPr>
          <w:spacing w:val="-11"/>
        </w:rPr>
        <w:t> </w:t>
      </w:r>
      <w:r>
        <w:rPr/>
        <w:t>G.</w:t>
      </w:r>
      <w:r>
        <w:rPr>
          <w:spacing w:val="-11"/>
        </w:rPr>
        <w:t> </w:t>
      </w:r>
      <w:r>
        <w:rPr/>
        <w:t>(2017).</w:t>
      </w:r>
      <w:r>
        <w:rPr>
          <w:spacing w:val="-11"/>
        </w:rPr>
        <w:t> </w:t>
      </w:r>
      <w:r>
        <w:rPr/>
        <w:t>Study</w:t>
      </w:r>
      <w:r>
        <w:rPr>
          <w:spacing w:val="-10"/>
        </w:rPr>
        <w:t> </w:t>
      </w:r>
      <w:r>
        <w:rPr/>
        <w:t>of</w:t>
      </w:r>
      <w:r>
        <w:rPr>
          <w:spacing w:val="-11"/>
        </w:rPr>
        <w:t> </w:t>
      </w:r>
      <w:r>
        <w:rPr/>
        <w:t>Prevalence</w:t>
      </w:r>
      <w:r>
        <w:rPr>
          <w:spacing w:val="-12"/>
        </w:rPr>
        <w:t> </w:t>
      </w:r>
      <w:r>
        <w:rPr/>
        <w:t>and</w:t>
      </w:r>
      <w:r>
        <w:rPr>
          <w:spacing w:val="-8"/>
        </w:rPr>
        <w:t> </w:t>
      </w:r>
      <w:r>
        <w:rPr/>
        <w:t>Risk</w:t>
      </w:r>
      <w:r>
        <w:rPr>
          <w:spacing w:val="-10"/>
        </w:rPr>
        <w:t> </w:t>
      </w:r>
      <w:r>
        <w:rPr/>
        <w:t>Factors</w:t>
      </w:r>
      <w:r>
        <w:rPr>
          <w:spacing w:val="-11"/>
        </w:rPr>
        <w:t> </w:t>
      </w:r>
      <w:r>
        <w:rPr/>
        <w:t>of</w:t>
      </w:r>
      <w:r>
        <w:rPr>
          <w:spacing w:val="-11"/>
        </w:rPr>
        <w:t> </w:t>
      </w:r>
      <w:r>
        <w:rPr/>
        <w:t>Postpartum Depression. National Journal of Medical Research Study, 2(2), 194–200.</w:t>
      </w:r>
    </w:p>
    <w:p>
      <w:pPr>
        <w:pStyle w:val="BodyText"/>
        <w:spacing w:line="480" w:lineRule="auto"/>
        <w:ind w:left="1092" w:right="234" w:hanging="721"/>
        <w:jc w:val="both"/>
      </w:pPr>
      <w:r>
        <w:rPr/>
        <w:t>Dinas, P. C., Koutedakis, Y., &amp; Flouris, A. D. (2011). Effects of exercise and physical activity on depression. Irish journal of medical science, 180, 319-325.</w:t>
      </w:r>
    </w:p>
    <w:p>
      <w:pPr>
        <w:pStyle w:val="BodyText"/>
        <w:spacing w:line="480" w:lineRule="auto"/>
        <w:ind w:left="1092" w:right="230" w:hanging="721"/>
        <w:jc w:val="both"/>
      </w:pPr>
      <w:r>
        <w:rPr/>
        <w:t>Ding, T., Wang, D. X., Qu, Y., Chen, Q., &amp; Zhu, S. N. (2014). Epidural labor analgesia is associated with a decreased risk of postpartum depression: a prospective cohort study. Anesthesia &amp; Analgesia, 119(2), 383-392.</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1092" w:right="229" w:hanging="721"/>
      </w:pPr>
      <w:r>
        <w:rPr/>
        <w:t>Dørheim,</w:t>
      </w:r>
      <w:r>
        <w:rPr>
          <w:spacing w:val="40"/>
        </w:rPr>
        <w:t> </w:t>
      </w:r>
      <w:r>
        <w:rPr/>
        <w:t>S.</w:t>
      </w:r>
      <w:r>
        <w:rPr>
          <w:spacing w:val="40"/>
        </w:rPr>
        <w:t> </w:t>
      </w:r>
      <w:r>
        <w:rPr/>
        <w:t>K.,</w:t>
      </w:r>
      <w:r>
        <w:rPr>
          <w:spacing w:val="40"/>
        </w:rPr>
        <w:t> </w:t>
      </w:r>
      <w:r>
        <w:rPr/>
        <w:t>Bjorvatn,</w:t>
      </w:r>
      <w:r>
        <w:rPr>
          <w:spacing w:val="40"/>
        </w:rPr>
        <w:t> </w:t>
      </w:r>
      <w:r>
        <w:rPr/>
        <w:t>B.,</w:t>
      </w:r>
      <w:r>
        <w:rPr>
          <w:spacing w:val="40"/>
        </w:rPr>
        <w:t> </w:t>
      </w:r>
      <w:r>
        <w:rPr/>
        <w:t>&amp;</w:t>
      </w:r>
      <w:r>
        <w:rPr>
          <w:spacing w:val="40"/>
        </w:rPr>
        <w:t> </w:t>
      </w:r>
      <w:r>
        <w:rPr/>
        <w:t>Eberhard-Gran,</w:t>
      </w:r>
      <w:r>
        <w:rPr>
          <w:spacing w:val="40"/>
        </w:rPr>
        <w:t> </w:t>
      </w:r>
      <w:r>
        <w:rPr/>
        <w:t>M.</w:t>
      </w:r>
      <w:r>
        <w:rPr>
          <w:spacing w:val="40"/>
        </w:rPr>
        <w:t> </w:t>
      </w:r>
      <w:r>
        <w:rPr/>
        <w:t>(2014).</w:t>
      </w:r>
      <w:r>
        <w:rPr>
          <w:spacing w:val="40"/>
        </w:rPr>
        <w:t> </w:t>
      </w:r>
      <w:r>
        <w:rPr/>
        <w:t>Can</w:t>
      </w:r>
      <w:r>
        <w:rPr>
          <w:spacing w:val="40"/>
        </w:rPr>
        <w:t> </w:t>
      </w:r>
      <w:r>
        <w:rPr/>
        <w:t>insomnia</w:t>
      </w:r>
      <w:r>
        <w:rPr>
          <w:spacing w:val="40"/>
        </w:rPr>
        <w:t> </w:t>
      </w:r>
      <w:r>
        <w:rPr/>
        <w:t>in</w:t>
      </w:r>
      <w:r>
        <w:rPr>
          <w:spacing w:val="40"/>
        </w:rPr>
        <w:t> </w:t>
      </w:r>
      <w:r>
        <w:rPr/>
        <w:t>pregnancy</w:t>
      </w:r>
      <w:r>
        <w:rPr>
          <w:spacing w:val="40"/>
        </w:rPr>
        <w:t> </w:t>
      </w:r>
      <w:r>
        <w:rPr/>
        <w:t>predict postpartum depression? A longitudinal, population-based study. PloS one, 9(4), e94674.</w:t>
      </w:r>
    </w:p>
    <w:p>
      <w:pPr>
        <w:pStyle w:val="BodyText"/>
        <w:spacing w:line="480" w:lineRule="auto" w:before="1"/>
        <w:ind w:left="1092" w:right="229" w:hanging="721"/>
      </w:pPr>
      <w:r>
        <w:rPr/>
        <w:t>Douma SL, Husband C, O’Donnell ME, Barwin BN, Woodend AK. (2005). Estrogen-related mood disorders: Reproductive life cycle factors. ANS Adv Nurs Sci. 2005; 28:364–75.</w:t>
      </w:r>
    </w:p>
    <w:p>
      <w:pPr>
        <w:pStyle w:val="BodyText"/>
        <w:spacing w:line="480" w:lineRule="auto"/>
        <w:ind w:left="1092" w:right="229" w:hanging="721"/>
      </w:pPr>
      <w:r>
        <w:rPr/>
        <w:t>Ellsworth-Bowers ER, Corwin EJ. (2012). Nutrition and the psychoneuroimmunology of postpartum depression. Nutr Res Rev. 2012; 25:180–92.</w:t>
      </w:r>
    </w:p>
    <w:p>
      <w:pPr>
        <w:pStyle w:val="BodyText"/>
        <w:ind w:left="372"/>
      </w:pPr>
      <w:r>
        <w:rPr/>
        <w:t>Evans-Lacko,</w:t>
      </w:r>
      <w:r>
        <w:rPr>
          <w:spacing w:val="-6"/>
        </w:rPr>
        <w:t> </w:t>
      </w:r>
      <w:r>
        <w:rPr/>
        <w:t>S.</w:t>
      </w:r>
      <w:r>
        <w:rPr>
          <w:spacing w:val="-6"/>
        </w:rPr>
        <w:t> </w:t>
      </w:r>
      <w:r>
        <w:rPr/>
        <w:t>A.</w:t>
      </w:r>
      <w:r>
        <w:rPr>
          <w:spacing w:val="-7"/>
        </w:rPr>
        <w:t> </w:t>
      </w:r>
      <w:r>
        <w:rPr/>
        <w:t>G.</w:t>
      </w:r>
      <w:r>
        <w:rPr>
          <w:spacing w:val="-5"/>
        </w:rPr>
        <w:t> </w:t>
      </w:r>
      <w:r>
        <w:rPr/>
        <w:t>S.,</w:t>
      </w:r>
      <w:r>
        <w:rPr>
          <w:spacing w:val="-6"/>
        </w:rPr>
        <w:t> </w:t>
      </w:r>
      <w:r>
        <w:rPr/>
        <w:t>Aguilar-Gaxiola,</w:t>
      </w:r>
      <w:r>
        <w:rPr>
          <w:spacing w:val="-6"/>
        </w:rPr>
        <w:t> </w:t>
      </w:r>
      <w:r>
        <w:rPr/>
        <w:t>S.,</w:t>
      </w:r>
      <w:r>
        <w:rPr>
          <w:spacing w:val="-5"/>
        </w:rPr>
        <w:t> </w:t>
      </w:r>
      <w:r>
        <w:rPr/>
        <w:t>Al-Hamzawi,</w:t>
      </w:r>
      <w:r>
        <w:rPr>
          <w:spacing w:val="-4"/>
        </w:rPr>
        <w:t> </w:t>
      </w:r>
      <w:r>
        <w:rPr/>
        <w:t>A.,</w:t>
      </w:r>
      <w:r>
        <w:rPr>
          <w:spacing w:val="-7"/>
        </w:rPr>
        <w:t> </w:t>
      </w:r>
      <w:r>
        <w:rPr/>
        <w:t>Alonso,</w:t>
      </w:r>
      <w:r>
        <w:rPr>
          <w:spacing w:val="-6"/>
        </w:rPr>
        <w:t> </w:t>
      </w:r>
      <w:r>
        <w:rPr/>
        <w:t>J.,</w:t>
      </w:r>
      <w:r>
        <w:rPr>
          <w:spacing w:val="-4"/>
        </w:rPr>
        <w:t> </w:t>
      </w:r>
      <w:r>
        <w:rPr/>
        <w:t>Benjet,</w:t>
      </w:r>
      <w:r>
        <w:rPr>
          <w:spacing w:val="-6"/>
        </w:rPr>
        <w:t> </w:t>
      </w:r>
      <w:r>
        <w:rPr/>
        <w:t>C.,</w:t>
      </w:r>
      <w:r>
        <w:rPr>
          <w:spacing w:val="-6"/>
        </w:rPr>
        <w:t> </w:t>
      </w:r>
      <w:r>
        <w:rPr/>
        <w:t>Bruffaerts,</w:t>
      </w:r>
      <w:r>
        <w:rPr>
          <w:spacing w:val="-5"/>
        </w:rPr>
        <w:t> R.,</w:t>
      </w:r>
    </w:p>
    <w:p>
      <w:pPr>
        <w:pStyle w:val="BodyText"/>
        <w:spacing w:before="1"/>
      </w:pPr>
    </w:p>
    <w:p>
      <w:pPr>
        <w:pStyle w:val="BodyText"/>
        <w:spacing w:line="480" w:lineRule="auto"/>
        <w:ind w:left="1092" w:right="232"/>
        <w:jc w:val="both"/>
      </w:pPr>
      <w:r>
        <w:rPr/>
        <w:t>...</w:t>
      </w:r>
      <w:r>
        <w:rPr>
          <w:spacing w:val="-1"/>
        </w:rPr>
        <w:t> </w:t>
      </w:r>
      <w:r>
        <w:rPr/>
        <w:t>&amp;</w:t>
      </w:r>
      <w:r>
        <w:rPr>
          <w:spacing w:val="-1"/>
        </w:rPr>
        <w:t> </w:t>
      </w:r>
      <w:r>
        <w:rPr/>
        <w:t>Thornicroft,</w:t>
      </w:r>
      <w:r>
        <w:rPr>
          <w:spacing w:val="-2"/>
        </w:rPr>
        <w:t> </w:t>
      </w:r>
      <w:r>
        <w:rPr/>
        <w:t>G.</w:t>
      </w:r>
      <w:r>
        <w:rPr>
          <w:spacing w:val="-2"/>
        </w:rPr>
        <w:t> </w:t>
      </w:r>
      <w:r>
        <w:rPr/>
        <w:t>(2018).</w:t>
      </w:r>
      <w:r>
        <w:rPr>
          <w:spacing w:val="-2"/>
        </w:rPr>
        <w:t> </w:t>
      </w:r>
      <w:r>
        <w:rPr/>
        <w:t>Socio-economic</w:t>
      </w:r>
      <w:r>
        <w:rPr>
          <w:spacing w:val="-2"/>
        </w:rPr>
        <w:t> </w:t>
      </w:r>
      <w:r>
        <w:rPr/>
        <w:t>variations</w:t>
      </w:r>
      <w:r>
        <w:rPr>
          <w:spacing w:val="-1"/>
        </w:rPr>
        <w:t> </w:t>
      </w:r>
      <w:r>
        <w:rPr/>
        <w:t>in</w:t>
      </w:r>
      <w:r>
        <w:rPr>
          <w:spacing w:val="-3"/>
        </w:rPr>
        <w:t> </w:t>
      </w:r>
      <w:r>
        <w:rPr/>
        <w:t>the</w:t>
      </w:r>
      <w:r>
        <w:rPr>
          <w:spacing w:val="-2"/>
        </w:rPr>
        <w:t> </w:t>
      </w:r>
      <w:r>
        <w:rPr/>
        <w:t>mental</w:t>
      </w:r>
      <w:r>
        <w:rPr>
          <w:spacing w:val="-1"/>
        </w:rPr>
        <w:t> </w:t>
      </w:r>
      <w:r>
        <w:rPr/>
        <w:t>health</w:t>
      </w:r>
      <w:r>
        <w:rPr>
          <w:spacing w:val="-1"/>
        </w:rPr>
        <w:t> </w:t>
      </w:r>
      <w:r>
        <w:rPr/>
        <w:t>treatment</w:t>
      </w:r>
      <w:r>
        <w:rPr>
          <w:spacing w:val="-1"/>
        </w:rPr>
        <w:t> </w:t>
      </w:r>
      <w:r>
        <w:rPr/>
        <w:t>gap</w:t>
      </w:r>
      <w:r>
        <w:rPr>
          <w:spacing w:val="-1"/>
        </w:rPr>
        <w:t> </w:t>
      </w:r>
      <w:r>
        <w:rPr/>
        <w:t>for people</w:t>
      </w:r>
      <w:r>
        <w:rPr>
          <w:spacing w:val="-3"/>
        </w:rPr>
        <w:t> </w:t>
      </w:r>
      <w:r>
        <w:rPr/>
        <w:t>with</w:t>
      </w:r>
      <w:r>
        <w:rPr>
          <w:spacing w:val="-3"/>
        </w:rPr>
        <w:t> </w:t>
      </w:r>
      <w:r>
        <w:rPr/>
        <w:t>anxiety,</w:t>
      </w:r>
      <w:r>
        <w:rPr>
          <w:spacing w:val="-1"/>
        </w:rPr>
        <w:t> </w:t>
      </w:r>
      <w:r>
        <w:rPr/>
        <w:t>mood,</w:t>
      </w:r>
      <w:r>
        <w:rPr>
          <w:spacing w:val="-3"/>
        </w:rPr>
        <w:t> </w:t>
      </w:r>
      <w:r>
        <w:rPr/>
        <w:t>and</w:t>
      </w:r>
      <w:r>
        <w:rPr>
          <w:spacing w:val="-3"/>
        </w:rPr>
        <w:t> </w:t>
      </w:r>
      <w:r>
        <w:rPr/>
        <w:t>substance</w:t>
      </w:r>
      <w:r>
        <w:rPr>
          <w:spacing w:val="-4"/>
        </w:rPr>
        <w:t> </w:t>
      </w:r>
      <w:r>
        <w:rPr/>
        <w:t>use</w:t>
      </w:r>
      <w:r>
        <w:rPr>
          <w:spacing w:val="-2"/>
        </w:rPr>
        <w:t> </w:t>
      </w:r>
      <w:r>
        <w:rPr/>
        <w:t>disorders:</w:t>
      </w:r>
      <w:r>
        <w:rPr>
          <w:spacing w:val="-3"/>
        </w:rPr>
        <w:t> </w:t>
      </w:r>
      <w:r>
        <w:rPr/>
        <w:t>results</w:t>
      </w:r>
      <w:r>
        <w:rPr>
          <w:spacing w:val="-3"/>
        </w:rPr>
        <w:t> </w:t>
      </w:r>
      <w:r>
        <w:rPr/>
        <w:t>from</w:t>
      </w:r>
      <w:r>
        <w:rPr>
          <w:spacing w:val="-3"/>
        </w:rPr>
        <w:t> </w:t>
      </w:r>
      <w:r>
        <w:rPr/>
        <w:t>the</w:t>
      </w:r>
      <w:r>
        <w:rPr>
          <w:spacing w:val="-2"/>
        </w:rPr>
        <w:t> </w:t>
      </w:r>
      <w:r>
        <w:rPr/>
        <w:t>WHO</w:t>
      </w:r>
      <w:r>
        <w:rPr>
          <w:spacing w:val="-4"/>
        </w:rPr>
        <w:t> </w:t>
      </w:r>
      <w:r>
        <w:rPr/>
        <w:t>World</w:t>
      </w:r>
      <w:r>
        <w:rPr>
          <w:spacing w:val="-3"/>
        </w:rPr>
        <w:t> </w:t>
      </w:r>
      <w:r>
        <w:rPr/>
        <w:t>Mental Health (WMH) surveys. Psychological medicine, 48(9), 1560-1571.</w:t>
      </w:r>
    </w:p>
    <w:p>
      <w:pPr>
        <w:pStyle w:val="BodyText"/>
        <w:spacing w:line="480" w:lineRule="auto"/>
        <w:ind w:left="1092" w:right="228" w:hanging="721"/>
        <w:jc w:val="both"/>
      </w:pPr>
      <w:r>
        <w:rPr/>
        <w:t>Fantahun, A., Cherie, A., &amp; Deribe, L. (2018). Clinical Practice &amp; Epidemiology in Prevalence and Factors Associated with Postpartum Depression Among Mothers Attending Public Health Centers of Addis Ababa, Ethiopia, 2016. Clinical</w:t>
      </w:r>
      <w:r>
        <w:rPr>
          <w:spacing w:val="-1"/>
        </w:rPr>
        <w:t> </w:t>
      </w:r>
      <w:r>
        <w:rPr/>
        <w:t>Practice &amp; Epidemiology in Mental Health, 14(3), 196–206. https://doi.org/10.2174/1745017901814010196</w:t>
      </w:r>
    </w:p>
    <w:p>
      <w:pPr>
        <w:pStyle w:val="BodyText"/>
        <w:spacing w:line="480" w:lineRule="auto"/>
        <w:ind w:left="1092" w:right="234" w:hanging="721"/>
        <w:jc w:val="both"/>
      </w:pPr>
      <w:r>
        <w:rPr/>
        <w:t>Fazraningtyas, W. A., Sari, A., &amp; Rahmayani, D. (2020). Obstetrical Factors in Postpartum Depression:</w:t>
      </w:r>
      <w:r>
        <w:rPr>
          <w:spacing w:val="-1"/>
        </w:rPr>
        <w:t> </w:t>
      </w:r>
      <w:r>
        <w:rPr/>
        <w:t>A Correlational</w:t>
      </w:r>
      <w:r>
        <w:rPr>
          <w:spacing w:val="-1"/>
        </w:rPr>
        <w:t> </w:t>
      </w:r>
      <w:r>
        <w:rPr/>
        <w:t>Study</w:t>
      </w:r>
      <w:r>
        <w:rPr>
          <w:spacing w:val="-1"/>
        </w:rPr>
        <w:t> </w:t>
      </w:r>
      <w:r>
        <w:rPr/>
        <w:t>at</w:t>
      </w:r>
      <w:r>
        <w:rPr>
          <w:spacing w:val="-1"/>
        </w:rPr>
        <w:t> </w:t>
      </w:r>
      <w:r>
        <w:rPr/>
        <w:t>General</w:t>
      </w:r>
      <w:r>
        <w:rPr>
          <w:spacing w:val="-1"/>
        </w:rPr>
        <w:t> </w:t>
      </w:r>
      <w:r>
        <w:rPr/>
        <w:t>Hospitals</w:t>
      </w:r>
      <w:r>
        <w:rPr>
          <w:spacing w:val="-1"/>
        </w:rPr>
        <w:t> </w:t>
      </w:r>
      <w:r>
        <w:rPr/>
        <w:t>of</w:t>
      </w:r>
      <w:r>
        <w:rPr>
          <w:spacing w:val="-2"/>
        </w:rPr>
        <w:t> </w:t>
      </w:r>
      <w:r>
        <w:rPr/>
        <w:t>Banjarmasin. International</w:t>
      </w:r>
      <w:r>
        <w:rPr>
          <w:spacing w:val="-1"/>
        </w:rPr>
        <w:t> </w:t>
      </w:r>
      <w:r>
        <w:rPr/>
        <w:t>Journal of Clinical Inventions and Medical Sciences, 2(1), 8–14.</w:t>
      </w:r>
    </w:p>
    <w:p>
      <w:pPr>
        <w:pStyle w:val="BodyText"/>
        <w:spacing w:line="480" w:lineRule="auto" w:before="1"/>
        <w:ind w:left="1092" w:right="227" w:hanging="721"/>
        <w:jc w:val="both"/>
      </w:pPr>
      <w:r>
        <w:rPr/>
        <w:t>Field</w:t>
      </w:r>
      <w:r>
        <w:rPr>
          <w:spacing w:val="-11"/>
        </w:rPr>
        <w:t> </w:t>
      </w:r>
      <w:r>
        <w:rPr/>
        <w:t>T,</w:t>
      </w:r>
      <w:r>
        <w:rPr>
          <w:spacing w:val="-11"/>
        </w:rPr>
        <w:t> </w:t>
      </w:r>
      <w:r>
        <w:rPr/>
        <w:t>Hernandez-Reif</w:t>
      </w:r>
      <w:r>
        <w:rPr>
          <w:spacing w:val="-9"/>
        </w:rPr>
        <w:t> </w:t>
      </w:r>
      <w:r>
        <w:rPr/>
        <w:t>M,</w:t>
      </w:r>
      <w:r>
        <w:rPr>
          <w:spacing w:val="-10"/>
        </w:rPr>
        <w:t> </w:t>
      </w:r>
      <w:r>
        <w:rPr/>
        <w:t>Feijo</w:t>
      </w:r>
      <w:r>
        <w:rPr>
          <w:spacing w:val="-11"/>
        </w:rPr>
        <w:t> </w:t>
      </w:r>
      <w:r>
        <w:rPr/>
        <w:t>L.</w:t>
      </w:r>
      <w:r>
        <w:rPr>
          <w:spacing w:val="-11"/>
        </w:rPr>
        <w:t> </w:t>
      </w:r>
      <w:r>
        <w:rPr/>
        <w:t>Breastfeeding</w:t>
      </w:r>
      <w:r>
        <w:rPr>
          <w:spacing w:val="-11"/>
        </w:rPr>
        <w:t> </w:t>
      </w:r>
      <w:r>
        <w:rPr/>
        <w:t>in</w:t>
      </w:r>
      <w:r>
        <w:rPr>
          <w:spacing w:val="-10"/>
        </w:rPr>
        <w:t> </w:t>
      </w:r>
      <w:r>
        <w:rPr/>
        <w:t>depressed</w:t>
      </w:r>
      <w:r>
        <w:rPr>
          <w:spacing w:val="-11"/>
        </w:rPr>
        <w:t> </w:t>
      </w:r>
      <w:r>
        <w:rPr/>
        <w:t>mother-infant</w:t>
      </w:r>
      <w:r>
        <w:rPr>
          <w:spacing w:val="-10"/>
        </w:rPr>
        <w:t> </w:t>
      </w:r>
      <w:r>
        <w:rPr/>
        <w:t>dyads.</w:t>
      </w:r>
      <w:r>
        <w:rPr>
          <w:spacing w:val="-10"/>
        </w:rPr>
        <w:t> </w:t>
      </w:r>
      <w:r>
        <w:rPr/>
        <w:t>Early</w:t>
      </w:r>
      <w:r>
        <w:rPr>
          <w:spacing w:val="-11"/>
        </w:rPr>
        <w:t> </w:t>
      </w:r>
      <w:r>
        <w:rPr/>
        <w:t>Child</w:t>
      </w:r>
      <w:r>
        <w:rPr>
          <w:spacing w:val="-11"/>
        </w:rPr>
        <w:t> </w:t>
      </w:r>
      <w:r>
        <w:rPr/>
        <w:t>Dev Care. 2002; 172:539–45.</w:t>
      </w:r>
    </w:p>
    <w:p>
      <w:pPr>
        <w:pStyle w:val="BodyText"/>
        <w:spacing w:line="480" w:lineRule="auto"/>
        <w:ind w:left="1092" w:right="233" w:hanging="721"/>
        <w:jc w:val="both"/>
      </w:pPr>
      <w:r>
        <w:rPr/>
        <w:t>Figueiredo</w:t>
      </w:r>
      <w:r>
        <w:rPr>
          <w:spacing w:val="-2"/>
        </w:rPr>
        <w:t> </w:t>
      </w:r>
      <w:r>
        <w:rPr/>
        <w:t>B,</w:t>
      </w:r>
      <w:r>
        <w:rPr>
          <w:spacing w:val="-2"/>
        </w:rPr>
        <w:t> </w:t>
      </w:r>
      <w:r>
        <w:rPr/>
        <w:t>Canário</w:t>
      </w:r>
      <w:r>
        <w:rPr>
          <w:spacing w:val="-3"/>
        </w:rPr>
        <w:t> </w:t>
      </w:r>
      <w:r>
        <w:rPr/>
        <w:t>C,</w:t>
      </w:r>
      <w:r>
        <w:rPr>
          <w:spacing w:val="-2"/>
        </w:rPr>
        <w:t> </w:t>
      </w:r>
      <w:r>
        <w:rPr/>
        <w:t>Field</w:t>
      </w:r>
      <w:r>
        <w:rPr>
          <w:spacing w:val="-2"/>
        </w:rPr>
        <w:t> </w:t>
      </w:r>
      <w:r>
        <w:rPr/>
        <w:t>T. (2014).</w:t>
      </w:r>
      <w:r>
        <w:rPr>
          <w:spacing w:val="-3"/>
        </w:rPr>
        <w:t> </w:t>
      </w:r>
      <w:r>
        <w:rPr/>
        <w:t>Breastfeeding</w:t>
      </w:r>
      <w:r>
        <w:rPr>
          <w:spacing w:val="-2"/>
        </w:rPr>
        <w:t> </w:t>
      </w:r>
      <w:r>
        <w:rPr/>
        <w:t>is</w:t>
      </w:r>
      <w:r>
        <w:rPr>
          <w:spacing w:val="-2"/>
        </w:rPr>
        <w:t> </w:t>
      </w:r>
      <w:r>
        <w:rPr/>
        <w:t>negatively</w:t>
      </w:r>
      <w:r>
        <w:rPr>
          <w:spacing w:val="-2"/>
        </w:rPr>
        <w:t> </w:t>
      </w:r>
      <w:r>
        <w:rPr/>
        <w:t>affected</w:t>
      </w:r>
      <w:r>
        <w:rPr>
          <w:spacing w:val="-2"/>
        </w:rPr>
        <w:t> </w:t>
      </w:r>
      <w:r>
        <w:rPr/>
        <w:t>by</w:t>
      </w:r>
      <w:r>
        <w:rPr>
          <w:spacing w:val="-2"/>
        </w:rPr>
        <w:t> </w:t>
      </w:r>
      <w:r>
        <w:rPr/>
        <w:t>prenatal</w:t>
      </w:r>
      <w:r>
        <w:rPr>
          <w:spacing w:val="-2"/>
        </w:rPr>
        <w:t> </w:t>
      </w:r>
      <w:r>
        <w:rPr/>
        <w:t>depression and reduces postpartum depression. Psychol Med. 2014; 44:927–36.</w:t>
      </w:r>
    </w:p>
    <w:p>
      <w:pPr>
        <w:pStyle w:val="BodyText"/>
        <w:spacing w:line="480" w:lineRule="auto"/>
        <w:ind w:left="1092" w:right="229" w:hanging="721"/>
        <w:jc w:val="both"/>
      </w:pPr>
      <w:r>
        <w:rPr/>
        <w:t>Dørheim, S. K., Bjorvatn, B., &amp; Eberhard-Gran, M. (2014). Can insomnia in pregnancy predict postpartum depression? A longitudinal, population-based study. PloS one, 9(4), e94674.</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1092" w:right="227" w:hanging="721"/>
        <w:jc w:val="both"/>
      </w:pPr>
      <w:r>
        <w:rPr/>
        <w:t>Gaynes, B. N., Gavin, N., Meltzer-Brody, S., Lohr, K. N., Swinson, T., &amp; Gartlehner, G. (2012). Perinatal depression: Prevalence, screening accuracy, and screening outcomes. Summary, Evidence Report/Technology Assessment No. 119. AHRQ Publication 14(3), 96–98</w:t>
      </w:r>
    </w:p>
    <w:p>
      <w:pPr>
        <w:pStyle w:val="BodyText"/>
        <w:spacing w:line="480" w:lineRule="auto" w:before="1"/>
        <w:ind w:left="852" w:right="230" w:hanging="481"/>
        <w:jc w:val="both"/>
      </w:pPr>
      <w:r>
        <w:rPr/>
        <w:t>Gebremeskel, F., Dibaba, Y., &amp; Admassu, B. (2015). Timing of first antenatal care attendance and associated</w:t>
      </w:r>
      <w:r>
        <w:rPr>
          <w:spacing w:val="-6"/>
        </w:rPr>
        <w:t> </w:t>
      </w:r>
      <w:r>
        <w:rPr/>
        <w:t>factors</w:t>
      </w:r>
      <w:r>
        <w:rPr>
          <w:spacing w:val="-4"/>
        </w:rPr>
        <w:t> </w:t>
      </w:r>
      <w:r>
        <w:rPr/>
        <w:t>among</w:t>
      </w:r>
      <w:r>
        <w:rPr>
          <w:spacing w:val="-4"/>
        </w:rPr>
        <w:t> </w:t>
      </w:r>
      <w:r>
        <w:rPr/>
        <w:t>pregnant</w:t>
      </w:r>
      <w:r>
        <w:rPr>
          <w:spacing w:val="-4"/>
        </w:rPr>
        <w:t> </w:t>
      </w:r>
      <w:r>
        <w:rPr/>
        <w:t>women</w:t>
      </w:r>
      <w:r>
        <w:rPr>
          <w:spacing w:val="-6"/>
        </w:rPr>
        <w:t> </w:t>
      </w:r>
      <w:r>
        <w:rPr/>
        <w:t>in</w:t>
      </w:r>
      <w:r>
        <w:rPr>
          <w:spacing w:val="-5"/>
        </w:rPr>
        <w:t> </w:t>
      </w:r>
      <w:r>
        <w:rPr/>
        <w:t>Arba</w:t>
      </w:r>
      <w:r>
        <w:rPr>
          <w:spacing w:val="-5"/>
        </w:rPr>
        <w:t> </w:t>
      </w:r>
      <w:r>
        <w:rPr/>
        <w:t>Minch</w:t>
      </w:r>
      <w:r>
        <w:rPr>
          <w:spacing w:val="-6"/>
        </w:rPr>
        <w:t> </w:t>
      </w:r>
      <w:r>
        <w:rPr/>
        <w:t>Town</w:t>
      </w:r>
      <w:r>
        <w:rPr>
          <w:spacing w:val="-6"/>
        </w:rPr>
        <w:t> </w:t>
      </w:r>
      <w:r>
        <w:rPr/>
        <w:t>and</w:t>
      </w:r>
      <w:r>
        <w:rPr>
          <w:spacing w:val="-4"/>
        </w:rPr>
        <w:t> </w:t>
      </w:r>
      <w:r>
        <w:rPr/>
        <w:t>Arba</w:t>
      </w:r>
      <w:r>
        <w:rPr>
          <w:spacing w:val="-4"/>
        </w:rPr>
        <w:t> </w:t>
      </w:r>
      <w:r>
        <w:rPr/>
        <w:t>Minch</w:t>
      </w:r>
      <w:r>
        <w:rPr>
          <w:spacing w:val="-6"/>
        </w:rPr>
        <w:t> </w:t>
      </w:r>
      <w:r>
        <w:rPr/>
        <w:t>District,</w:t>
      </w:r>
      <w:r>
        <w:rPr>
          <w:spacing w:val="-5"/>
        </w:rPr>
        <w:t> </w:t>
      </w:r>
      <w:r>
        <w:rPr/>
        <w:t>Gamo Gofa Zone, South Ethiopia. </w:t>
      </w:r>
      <w:r>
        <w:rPr>
          <w:i/>
        </w:rPr>
        <w:t>Journal of Environmental and Public Health</w:t>
      </w:r>
      <w:r>
        <w:rPr/>
        <w:t>, </w:t>
      </w:r>
      <w:r>
        <w:rPr>
          <w:i/>
        </w:rPr>
        <w:t>2015</w:t>
      </w:r>
      <w:r>
        <w:rPr/>
        <w:t>.</w:t>
      </w:r>
    </w:p>
    <w:p>
      <w:pPr>
        <w:pStyle w:val="BodyText"/>
        <w:spacing w:line="480" w:lineRule="auto"/>
        <w:ind w:left="1092" w:right="230" w:hanging="721"/>
        <w:jc w:val="both"/>
      </w:pPr>
      <w:r>
        <w:rPr/>
        <w:t>Gedzyk-Nieman, S. A. (2021). Postpartum and Paternal Postnatal Depression: Identification, Risks, and Resources. Nursing Clinics, 56(3), 325-343.</w:t>
      </w:r>
    </w:p>
    <w:p>
      <w:pPr>
        <w:pStyle w:val="BodyText"/>
        <w:spacing w:line="480" w:lineRule="auto" w:before="1"/>
        <w:ind w:left="1092" w:right="231" w:hanging="721"/>
        <w:jc w:val="both"/>
      </w:pPr>
      <w:r>
        <w:rPr/>
        <w:t>Giri, R. K., Khatri, R. B., Mishra, S. R., Khanal, V., &amp; Sharma, V. D. (2015). Prevalence and factors associated with depressive symptoms among post-partum mothers in Nepal. BMC Research Notes, 8(11), 1–7.</w:t>
      </w:r>
    </w:p>
    <w:p>
      <w:pPr>
        <w:pStyle w:val="BodyText"/>
        <w:spacing w:line="480" w:lineRule="auto"/>
        <w:ind w:left="1092" w:right="229" w:hanging="721"/>
        <w:jc w:val="both"/>
      </w:pPr>
      <w:r>
        <w:rPr/>
        <w:t>Gur,</w:t>
      </w:r>
      <w:r>
        <w:rPr>
          <w:spacing w:val="-11"/>
        </w:rPr>
        <w:t> </w:t>
      </w:r>
      <w:r>
        <w:rPr/>
        <w:t>E.</w:t>
      </w:r>
      <w:r>
        <w:rPr>
          <w:spacing w:val="-11"/>
        </w:rPr>
        <w:t> </w:t>
      </w:r>
      <w:r>
        <w:rPr/>
        <w:t>B.,</w:t>
      </w:r>
      <w:r>
        <w:rPr>
          <w:spacing w:val="-11"/>
        </w:rPr>
        <w:t> </w:t>
      </w:r>
      <w:r>
        <w:rPr/>
        <w:t>Gokduman,</w:t>
      </w:r>
      <w:r>
        <w:rPr>
          <w:spacing w:val="-11"/>
        </w:rPr>
        <w:t> </w:t>
      </w:r>
      <w:r>
        <w:rPr/>
        <w:t>A.,</w:t>
      </w:r>
      <w:r>
        <w:rPr>
          <w:spacing w:val="-11"/>
        </w:rPr>
        <w:t> </w:t>
      </w:r>
      <w:r>
        <w:rPr/>
        <w:t>Turan,</w:t>
      </w:r>
      <w:r>
        <w:rPr>
          <w:spacing w:val="-11"/>
        </w:rPr>
        <w:t> </w:t>
      </w:r>
      <w:r>
        <w:rPr/>
        <w:t>G.</w:t>
      </w:r>
      <w:r>
        <w:rPr>
          <w:spacing w:val="-11"/>
        </w:rPr>
        <w:t> </w:t>
      </w:r>
      <w:r>
        <w:rPr/>
        <w:t>A.,</w:t>
      </w:r>
      <w:r>
        <w:rPr>
          <w:spacing w:val="-11"/>
        </w:rPr>
        <w:t> </w:t>
      </w:r>
      <w:r>
        <w:rPr/>
        <w:t>Tatar,</w:t>
      </w:r>
      <w:r>
        <w:rPr>
          <w:spacing w:val="-11"/>
        </w:rPr>
        <w:t> </w:t>
      </w:r>
      <w:r>
        <w:rPr/>
        <w:t>S.,</w:t>
      </w:r>
      <w:r>
        <w:rPr>
          <w:spacing w:val="-13"/>
        </w:rPr>
        <w:t> </w:t>
      </w:r>
      <w:r>
        <w:rPr/>
        <w:t>Hepyilmaz,</w:t>
      </w:r>
      <w:r>
        <w:rPr>
          <w:spacing w:val="-8"/>
        </w:rPr>
        <w:t> </w:t>
      </w:r>
      <w:r>
        <w:rPr/>
        <w:t>I.,</w:t>
      </w:r>
      <w:r>
        <w:rPr>
          <w:spacing w:val="-11"/>
        </w:rPr>
        <w:t> </w:t>
      </w:r>
      <w:r>
        <w:rPr/>
        <w:t>Zengin,</w:t>
      </w:r>
      <w:r>
        <w:rPr>
          <w:spacing w:val="-10"/>
        </w:rPr>
        <w:t> </w:t>
      </w:r>
      <w:r>
        <w:rPr/>
        <w:t>E.</w:t>
      </w:r>
      <w:r>
        <w:rPr>
          <w:spacing w:val="-11"/>
        </w:rPr>
        <w:t> </w:t>
      </w:r>
      <w:r>
        <w:rPr/>
        <w:t>B.,</w:t>
      </w:r>
      <w:r>
        <w:rPr>
          <w:spacing w:val="-11"/>
        </w:rPr>
        <w:t> </w:t>
      </w:r>
      <w:r>
        <w:rPr/>
        <w:t>...</w:t>
      </w:r>
      <w:r>
        <w:rPr>
          <w:spacing w:val="-13"/>
        </w:rPr>
        <w:t> </w:t>
      </w:r>
      <w:r>
        <w:rPr/>
        <w:t>&amp;</w:t>
      </w:r>
      <w:r>
        <w:rPr>
          <w:spacing w:val="-10"/>
        </w:rPr>
        <w:t> </w:t>
      </w:r>
      <w:r>
        <w:rPr/>
        <w:t>Guclu,</w:t>
      </w:r>
      <w:r>
        <w:rPr>
          <w:spacing w:val="-13"/>
        </w:rPr>
        <w:t> </w:t>
      </w:r>
      <w:r>
        <w:rPr/>
        <w:t>S.</w:t>
      </w:r>
      <w:r>
        <w:rPr>
          <w:spacing w:val="-11"/>
        </w:rPr>
        <w:t> </w:t>
      </w:r>
      <w:r>
        <w:rPr/>
        <w:t>(2014). Mid-pregnancy</w:t>
      </w:r>
      <w:r>
        <w:rPr>
          <w:spacing w:val="-11"/>
        </w:rPr>
        <w:t> </w:t>
      </w:r>
      <w:r>
        <w:rPr/>
        <w:t>vitamin</w:t>
      </w:r>
      <w:r>
        <w:rPr>
          <w:spacing w:val="-11"/>
        </w:rPr>
        <w:t> </w:t>
      </w:r>
      <w:r>
        <w:rPr/>
        <w:t>D</w:t>
      </w:r>
      <w:r>
        <w:rPr>
          <w:spacing w:val="-11"/>
        </w:rPr>
        <w:t> </w:t>
      </w:r>
      <w:r>
        <w:rPr/>
        <w:t>levels</w:t>
      </w:r>
      <w:r>
        <w:rPr>
          <w:spacing w:val="-10"/>
        </w:rPr>
        <w:t> </w:t>
      </w:r>
      <w:r>
        <w:rPr/>
        <w:t>and</w:t>
      </w:r>
      <w:r>
        <w:rPr>
          <w:spacing w:val="-11"/>
        </w:rPr>
        <w:t> </w:t>
      </w:r>
      <w:r>
        <w:rPr/>
        <w:t>postpartum</w:t>
      </w:r>
      <w:r>
        <w:rPr>
          <w:spacing w:val="-9"/>
        </w:rPr>
        <w:t> </w:t>
      </w:r>
      <w:r>
        <w:rPr/>
        <w:t>depression.</w:t>
      </w:r>
      <w:r>
        <w:rPr>
          <w:spacing w:val="-11"/>
        </w:rPr>
        <w:t> </w:t>
      </w:r>
      <w:r>
        <w:rPr/>
        <w:t>European</w:t>
      </w:r>
      <w:r>
        <w:rPr>
          <w:spacing w:val="-11"/>
        </w:rPr>
        <w:t> </w:t>
      </w:r>
      <w:r>
        <w:rPr/>
        <w:t>Journal</w:t>
      </w:r>
      <w:r>
        <w:rPr>
          <w:spacing w:val="-10"/>
        </w:rPr>
        <w:t> </w:t>
      </w:r>
      <w:r>
        <w:rPr/>
        <w:t>of</w:t>
      </w:r>
      <w:r>
        <w:rPr>
          <w:spacing w:val="-11"/>
        </w:rPr>
        <w:t> </w:t>
      </w:r>
      <w:r>
        <w:rPr/>
        <w:t>Obstetrics</w:t>
      </w:r>
      <w:r>
        <w:rPr>
          <w:spacing w:val="-10"/>
        </w:rPr>
        <w:t> </w:t>
      </w:r>
      <w:r>
        <w:rPr/>
        <w:t>&amp; Gynecology and Reproductive Biology, 179, 110-116.</w:t>
      </w:r>
    </w:p>
    <w:p>
      <w:pPr>
        <w:pStyle w:val="BodyText"/>
        <w:spacing w:line="480" w:lineRule="auto"/>
        <w:ind w:left="1092" w:right="228" w:hanging="721"/>
        <w:jc w:val="both"/>
      </w:pPr>
      <w:r>
        <w:rPr/>
        <w:t>Hagen,</w:t>
      </w:r>
      <w:r>
        <w:rPr>
          <w:spacing w:val="-4"/>
        </w:rPr>
        <w:t> </w:t>
      </w:r>
      <w:r>
        <w:rPr/>
        <w:t>E.</w:t>
      </w:r>
      <w:r>
        <w:rPr>
          <w:spacing w:val="-4"/>
        </w:rPr>
        <w:t> </w:t>
      </w:r>
      <w:r>
        <w:rPr/>
        <w:t>H.</w:t>
      </w:r>
      <w:r>
        <w:rPr>
          <w:spacing w:val="-4"/>
        </w:rPr>
        <w:t> </w:t>
      </w:r>
      <w:r>
        <w:rPr/>
        <w:t>(1999).</w:t>
      </w:r>
      <w:r>
        <w:rPr>
          <w:spacing w:val="-4"/>
        </w:rPr>
        <w:t> </w:t>
      </w:r>
      <w:r>
        <w:rPr/>
        <w:t>The</w:t>
      </w:r>
      <w:r>
        <w:rPr>
          <w:spacing w:val="-3"/>
        </w:rPr>
        <w:t> </w:t>
      </w:r>
      <w:r>
        <w:rPr/>
        <w:t>functions</w:t>
      </w:r>
      <w:r>
        <w:rPr>
          <w:spacing w:val="-4"/>
        </w:rPr>
        <w:t> </w:t>
      </w:r>
      <w:r>
        <w:rPr/>
        <w:t>of</w:t>
      </w:r>
      <w:r>
        <w:rPr>
          <w:spacing w:val="-4"/>
        </w:rPr>
        <w:t> </w:t>
      </w:r>
      <w:r>
        <w:rPr/>
        <w:t>postpartum</w:t>
      </w:r>
      <w:r>
        <w:rPr>
          <w:spacing w:val="-7"/>
        </w:rPr>
        <w:t> </w:t>
      </w:r>
      <w:r>
        <w:rPr/>
        <w:t>depression.</w:t>
      </w:r>
      <w:r>
        <w:rPr>
          <w:spacing w:val="-4"/>
        </w:rPr>
        <w:t> </w:t>
      </w:r>
      <w:r>
        <w:rPr/>
        <w:t>Evolution</w:t>
      </w:r>
      <w:r>
        <w:rPr>
          <w:spacing w:val="-4"/>
        </w:rPr>
        <w:t> </w:t>
      </w:r>
      <w:r>
        <w:rPr/>
        <w:t>and</w:t>
      </w:r>
      <w:r>
        <w:rPr>
          <w:spacing w:val="-4"/>
        </w:rPr>
        <w:t> </w:t>
      </w:r>
      <w:r>
        <w:rPr/>
        <w:t>Human</w:t>
      </w:r>
      <w:r>
        <w:rPr>
          <w:spacing w:val="-4"/>
        </w:rPr>
        <w:t> </w:t>
      </w:r>
      <w:r>
        <w:rPr/>
        <w:t>Behavior,</w:t>
      </w:r>
      <w:r>
        <w:rPr>
          <w:spacing w:val="-4"/>
        </w:rPr>
        <w:t> </w:t>
      </w:r>
      <w:r>
        <w:rPr/>
        <w:t>20(5), </w:t>
      </w:r>
      <w:r>
        <w:rPr>
          <w:spacing w:val="-2"/>
        </w:rPr>
        <w:t>325-359.</w:t>
      </w:r>
    </w:p>
    <w:p>
      <w:pPr>
        <w:pStyle w:val="BodyText"/>
        <w:spacing w:line="480" w:lineRule="auto" w:before="1"/>
        <w:ind w:left="1092" w:right="230" w:hanging="721"/>
        <w:jc w:val="both"/>
      </w:pPr>
      <w:r>
        <w:rPr/>
        <w:t>Hamdan,</w:t>
      </w:r>
      <w:r>
        <w:rPr>
          <w:spacing w:val="-6"/>
        </w:rPr>
        <w:t> </w:t>
      </w:r>
      <w:r>
        <w:rPr/>
        <w:t>A.,</w:t>
      </w:r>
      <w:r>
        <w:rPr>
          <w:spacing w:val="-6"/>
        </w:rPr>
        <w:t> </w:t>
      </w:r>
      <w:r>
        <w:rPr/>
        <w:t>&amp;</w:t>
      </w:r>
      <w:r>
        <w:rPr>
          <w:spacing w:val="-5"/>
        </w:rPr>
        <w:t> </w:t>
      </w:r>
      <w:r>
        <w:rPr/>
        <w:t>Tamim,</w:t>
      </w:r>
      <w:r>
        <w:rPr>
          <w:spacing w:val="-3"/>
        </w:rPr>
        <w:t> </w:t>
      </w:r>
      <w:r>
        <w:rPr/>
        <w:t>H.</w:t>
      </w:r>
      <w:r>
        <w:rPr>
          <w:spacing w:val="-6"/>
        </w:rPr>
        <w:t> </w:t>
      </w:r>
      <w:r>
        <w:rPr/>
        <w:t>(2011).</w:t>
      </w:r>
      <w:r>
        <w:rPr>
          <w:spacing w:val="-7"/>
        </w:rPr>
        <w:t> </w:t>
      </w:r>
      <w:r>
        <w:rPr/>
        <w:t>Psychosocial</w:t>
      </w:r>
      <w:r>
        <w:rPr>
          <w:spacing w:val="-6"/>
        </w:rPr>
        <w:t> </w:t>
      </w:r>
      <w:r>
        <w:rPr/>
        <w:t>risk</w:t>
      </w:r>
      <w:r>
        <w:rPr>
          <w:spacing w:val="-5"/>
        </w:rPr>
        <w:t> </w:t>
      </w:r>
      <w:r>
        <w:rPr/>
        <w:t>and</w:t>
      </w:r>
      <w:r>
        <w:rPr>
          <w:spacing w:val="-6"/>
        </w:rPr>
        <w:t> </w:t>
      </w:r>
      <w:r>
        <w:rPr/>
        <w:t>protective</w:t>
      </w:r>
      <w:r>
        <w:rPr>
          <w:spacing w:val="-7"/>
        </w:rPr>
        <w:t> </w:t>
      </w:r>
      <w:r>
        <w:rPr/>
        <w:t>factors</w:t>
      </w:r>
      <w:r>
        <w:rPr>
          <w:spacing w:val="-4"/>
        </w:rPr>
        <w:t> </w:t>
      </w:r>
      <w:r>
        <w:rPr/>
        <w:t>for</w:t>
      </w:r>
      <w:r>
        <w:rPr>
          <w:spacing w:val="-7"/>
        </w:rPr>
        <w:t> </w:t>
      </w:r>
      <w:r>
        <w:rPr/>
        <w:t>postpartum</w:t>
      </w:r>
      <w:r>
        <w:rPr>
          <w:spacing w:val="-6"/>
        </w:rPr>
        <w:t> </w:t>
      </w:r>
      <w:r>
        <w:rPr/>
        <w:t>depression in the United Arab Emirates. Archives of women's mental health, 14, 125-133.</w:t>
      </w:r>
    </w:p>
    <w:p>
      <w:pPr>
        <w:pStyle w:val="BodyText"/>
        <w:spacing w:line="480" w:lineRule="auto"/>
        <w:ind w:left="1092" w:right="227" w:hanging="721"/>
        <w:jc w:val="both"/>
      </w:pPr>
      <w:r>
        <w:rPr/>
        <w:t>Helle, N., Barkmann, C., Bartz-Seel, J., Diehl, T., Ehrhardt, S., Hendel, A., ... &amp; Bindt, C. (2015). Very</w:t>
      </w:r>
      <w:r>
        <w:rPr>
          <w:spacing w:val="-7"/>
        </w:rPr>
        <w:t> </w:t>
      </w:r>
      <w:r>
        <w:rPr/>
        <w:t>low</w:t>
      </w:r>
      <w:r>
        <w:rPr>
          <w:spacing w:val="-4"/>
        </w:rPr>
        <w:t> </w:t>
      </w:r>
      <w:r>
        <w:rPr/>
        <w:t>birth-weight</w:t>
      </w:r>
      <w:r>
        <w:rPr>
          <w:spacing w:val="-5"/>
        </w:rPr>
        <w:t> </w:t>
      </w:r>
      <w:r>
        <w:rPr/>
        <w:t>as</w:t>
      </w:r>
      <w:r>
        <w:rPr>
          <w:spacing w:val="-3"/>
        </w:rPr>
        <w:t> </w:t>
      </w:r>
      <w:r>
        <w:rPr/>
        <w:t>a</w:t>
      </w:r>
      <w:r>
        <w:rPr>
          <w:spacing w:val="-4"/>
        </w:rPr>
        <w:t> </w:t>
      </w:r>
      <w:r>
        <w:rPr/>
        <w:t>risk</w:t>
      </w:r>
      <w:r>
        <w:rPr>
          <w:spacing w:val="-6"/>
        </w:rPr>
        <w:t> </w:t>
      </w:r>
      <w:r>
        <w:rPr/>
        <w:t>factor</w:t>
      </w:r>
      <w:r>
        <w:rPr>
          <w:spacing w:val="-3"/>
        </w:rPr>
        <w:t> </w:t>
      </w:r>
      <w:r>
        <w:rPr/>
        <w:t>for</w:t>
      </w:r>
      <w:r>
        <w:rPr>
          <w:spacing w:val="-4"/>
        </w:rPr>
        <w:t> </w:t>
      </w:r>
      <w:r>
        <w:rPr/>
        <w:t>postpartum</w:t>
      </w:r>
      <w:r>
        <w:rPr>
          <w:spacing w:val="-5"/>
        </w:rPr>
        <w:t> </w:t>
      </w:r>
      <w:r>
        <w:rPr/>
        <w:t>depression</w:t>
      </w:r>
      <w:r>
        <w:rPr>
          <w:spacing w:val="-3"/>
        </w:rPr>
        <w:t> </w:t>
      </w:r>
      <w:r>
        <w:rPr/>
        <w:t>four</w:t>
      </w:r>
      <w:r>
        <w:rPr>
          <w:spacing w:val="-4"/>
        </w:rPr>
        <w:t> </w:t>
      </w:r>
      <w:r>
        <w:rPr/>
        <w:t>to</w:t>
      </w:r>
      <w:r>
        <w:rPr>
          <w:spacing w:val="-5"/>
        </w:rPr>
        <w:t> </w:t>
      </w:r>
      <w:r>
        <w:rPr/>
        <w:t>six weeks</w:t>
      </w:r>
      <w:r>
        <w:rPr>
          <w:spacing w:val="-3"/>
        </w:rPr>
        <w:t> </w:t>
      </w:r>
      <w:r>
        <w:rPr/>
        <w:t>postbirth</w:t>
      </w:r>
      <w:r>
        <w:rPr>
          <w:spacing w:val="-6"/>
        </w:rPr>
        <w:t> </w:t>
      </w:r>
      <w:r>
        <w:rPr/>
        <w:t>in mothers</w:t>
      </w:r>
      <w:r>
        <w:rPr>
          <w:spacing w:val="80"/>
        </w:rPr>
        <w:t> </w:t>
      </w:r>
      <w:r>
        <w:rPr/>
        <w:t>and</w:t>
      </w:r>
      <w:r>
        <w:rPr>
          <w:spacing w:val="80"/>
        </w:rPr>
        <w:t> </w:t>
      </w:r>
      <w:r>
        <w:rPr/>
        <w:t>fathers:</w:t>
      </w:r>
      <w:r>
        <w:rPr>
          <w:spacing w:val="80"/>
        </w:rPr>
        <w:t> </w:t>
      </w:r>
      <w:r>
        <w:rPr/>
        <w:t>Cross-sectional</w:t>
      </w:r>
      <w:r>
        <w:rPr>
          <w:spacing w:val="80"/>
        </w:rPr>
        <w:t> </w:t>
      </w:r>
      <w:r>
        <w:rPr/>
        <w:t>results</w:t>
      </w:r>
      <w:r>
        <w:rPr>
          <w:spacing w:val="80"/>
        </w:rPr>
        <w:t> </w:t>
      </w:r>
      <w:r>
        <w:rPr/>
        <w:t>from</w:t>
      </w:r>
      <w:r>
        <w:rPr>
          <w:spacing w:val="80"/>
        </w:rPr>
        <w:t> </w:t>
      </w:r>
      <w:r>
        <w:rPr/>
        <w:t>a</w:t>
      </w:r>
      <w:r>
        <w:rPr>
          <w:spacing w:val="80"/>
        </w:rPr>
        <w:t> </w:t>
      </w:r>
      <w:r>
        <w:rPr/>
        <w:t>controlled</w:t>
      </w:r>
      <w:r>
        <w:rPr>
          <w:spacing w:val="80"/>
        </w:rPr>
        <w:t> </w:t>
      </w:r>
      <w:r>
        <w:rPr/>
        <w:t>multicentre</w:t>
      </w:r>
      <w:r>
        <w:rPr>
          <w:spacing w:val="80"/>
        </w:rPr>
        <w:t> </w:t>
      </w:r>
      <w:r>
        <w:rPr/>
        <w:t>cohort study. </w:t>
      </w:r>
      <w:r>
        <w:rPr>
          <w:i/>
        </w:rPr>
        <w:t>Journal of affective disorders</w:t>
      </w:r>
      <w:r>
        <w:rPr/>
        <w:t>, </w:t>
      </w:r>
      <w:r>
        <w:rPr>
          <w:i/>
        </w:rPr>
        <w:t>180</w:t>
      </w:r>
      <w:r>
        <w:rPr/>
        <w:t>, 154-161.</w:t>
      </w:r>
    </w:p>
    <w:p>
      <w:pPr>
        <w:pStyle w:val="BodyText"/>
        <w:spacing w:line="480" w:lineRule="auto"/>
        <w:ind w:left="1092" w:right="231" w:hanging="721"/>
        <w:jc w:val="both"/>
      </w:pPr>
      <w:r>
        <w:rPr/>
        <w:t>Hibbeln, J. R. (2002). Seafood consumption, the DHA content of mothers’ milk and prevalence rates of</w:t>
      </w:r>
      <w:r>
        <w:rPr>
          <w:spacing w:val="-2"/>
        </w:rPr>
        <w:t> </w:t>
      </w:r>
      <w:r>
        <w:rPr/>
        <w:t>postpartum</w:t>
      </w:r>
      <w:r>
        <w:rPr>
          <w:spacing w:val="-1"/>
        </w:rPr>
        <w:t> </w:t>
      </w:r>
      <w:r>
        <w:rPr/>
        <w:t>depression:</w:t>
      </w:r>
      <w:r>
        <w:rPr>
          <w:spacing w:val="-1"/>
        </w:rPr>
        <w:t> </w:t>
      </w:r>
      <w:r>
        <w:rPr/>
        <w:t>a cross-national, ecological</w:t>
      </w:r>
      <w:r>
        <w:rPr>
          <w:spacing w:val="-1"/>
        </w:rPr>
        <w:t> </w:t>
      </w:r>
      <w:r>
        <w:rPr/>
        <w:t>analysis.</w:t>
      </w:r>
      <w:r>
        <w:rPr>
          <w:spacing w:val="-1"/>
        </w:rPr>
        <w:t> </w:t>
      </w:r>
      <w:r>
        <w:rPr/>
        <w:t>Journal</w:t>
      </w:r>
      <w:r>
        <w:rPr>
          <w:spacing w:val="-1"/>
        </w:rPr>
        <w:t> </w:t>
      </w:r>
      <w:r>
        <w:rPr/>
        <w:t>of affective disorders, 69(1-3), 15-29.</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1092" w:right="228" w:hanging="721"/>
        <w:jc w:val="both"/>
      </w:pPr>
      <w:r>
        <w:rPr/>
        <w:t>Houston,</w:t>
      </w:r>
      <w:r>
        <w:rPr>
          <w:spacing w:val="-12"/>
        </w:rPr>
        <w:t> </w:t>
      </w:r>
      <w:r>
        <w:rPr/>
        <w:t>K.</w:t>
      </w:r>
      <w:r>
        <w:rPr>
          <w:spacing w:val="-13"/>
        </w:rPr>
        <w:t> </w:t>
      </w:r>
      <w:r>
        <w:rPr/>
        <w:t>A.,</w:t>
      </w:r>
      <w:r>
        <w:rPr>
          <w:spacing w:val="-13"/>
        </w:rPr>
        <w:t> </w:t>
      </w:r>
      <w:r>
        <w:rPr/>
        <w:t>Kaimal,</w:t>
      </w:r>
      <w:r>
        <w:rPr>
          <w:spacing w:val="-9"/>
        </w:rPr>
        <w:t> </w:t>
      </w:r>
      <w:r>
        <w:rPr/>
        <w:t>A.</w:t>
      </w:r>
      <w:r>
        <w:rPr>
          <w:spacing w:val="-13"/>
        </w:rPr>
        <w:t> </w:t>
      </w:r>
      <w:r>
        <w:rPr/>
        <w:t>J.,</w:t>
      </w:r>
      <w:r>
        <w:rPr>
          <w:spacing w:val="-12"/>
        </w:rPr>
        <w:t> </w:t>
      </w:r>
      <w:r>
        <w:rPr/>
        <w:t>Nakagawa,</w:t>
      </w:r>
      <w:r>
        <w:rPr>
          <w:spacing w:val="-12"/>
        </w:rPr>
        <w:t> </w:t>
      </w:r>
      <w:r>
        <w:rPr/>
        <w:t>S.,</w:t>
      </w:r>
      <w:r>
        <w:rPr>
          <w:spacing w:val="-12"/>
        </w:rPr>
        <w:t> </w:t>
      </w:r>
      <w:r>
        <w:rPr/>
        <w:t>Gregorich,</w:t>
      </w:r>
      <w:r>
        <w:rPr>
          <w:spacing w:val="-12"/>
        </w:rPr>
        <w:t> </w:t>
      </w:r>
      <w:r>
        <w:rPr/>
        <w:t>S.</w:t>
      </w:r>
      <w:r>
        <w:rPr>
          <w:spacing w:val="-12"/>
        </w:rPr>
        <w:t> </w:t>
      </w:r>
      <w:r>
        <w:rPr/>
        <w:t>E.,</w:t>
      </w:r>
      <w:r>
        <w:rPr>
          <w:spacing w:val="-12"/>
        </w:rPr>
        <w:t> </w:t>
      </w:r>
      <w:r>
        <w:rPr/>
        <w:t>Yee,</w:t>
      </w:r>
      <w:r>
        <w:rPr>
          <w:spacing w:val="-12"/>
        </w:rPr>
        <w:t> </w:t>
      </w:r>
      <w:r>
        <w:rPr/>
        <w:t>L.</w:t>
      </w:r>
      <w:r>
        <w:rPr>
          <w:spacing w:val="-12"/>
        </w:rPr>
        <w:t> </w:t>
      </w:r>
      <w:r>
        <w:rPr/>
        <w:t>M.,</w:t>
      </w:r>
      <w:r>
        <w:rPr>
          <w:spacing w:val="-9"/>
        </w:rPr>
        <w:t> </w:t>
      </w:r>
      <w:r>
        <w:rPr/>
        <w:t>&amp;</w:t>
      </w:r>
      <w:r>
        <w:rPr>
          <w:spacing w:val="-12"/>
        </w:rPr>
        <w:t> </w:t>
      </w:r>
      <w:r>
        <w:rPr/>
        <w:t>Kuppermann,</w:t>
      </w:r>
      <w:r>
        <w:rPr>
          <w:spacing w:val="-12"/>
        </w:rPr>
        <w:t> </w:t>
      </w:r>
      <w:r>
        <w:rPr/>
        <w:t>M.</w:t>
      </w:r>
      <w:r>
        <w:rPr>
          <w:spacing w:val="-12"/>
        </w:rPr>
        <w:t> </w:t>
      </w:r>
      <w:r>
        <w:rPr/>
        <w:t>(2015). Mode</w:t>
      </w:r>
      <w:r>
        <w:rPr>
          <w:spacing w:val="-10"/>
        </w:rPr>
        <w:t> </w:t>
      </w:r>
      <w:r>
        <w:rPr/>
        <w:t>of</w:t>
      </w:r>
      <w:r>
        <w:rPr>
          <w:spacing w:val="-10"/>
        </w:rPr>
        <w:t> </w:t>
      </w:r>
      <w:r>
        <w:rPr/>
        <w:t>delivery</w:t>
      </w:r>
      <w:r>
        <w:rPr>
          <w:spacing w:val="-10"/>
        </w:rPr>
        <w:t> </w:t>
      </w:r>
      <w:r>
        <w:rPr/>
        <w:t>and</w:t>
      </w:r>
      <w:r>
        <w:rPr>
          <w:spacing w:val="-9"/>
        </w:rPr>
        <w:t> </w:t>
      </w:r>
      <w:r>
        <w:rPr/>
        <w:t>postpartum</w:t>
      </w:r>
      <w:r>
        <w:rPr>
          <w:spacing w:val="-9"/>
        </w:rPr>
        <w:t> </w:t>
      </w:r>
      <w:r>
        <w:rPr/>
        <w:t>depression:</w:t>
      </w:r>
      <w:r>
        <w:rPr>
          <w:spacing w:val="-9"/>
        </w:rPr>
        <w:t> </w:t>
      </w:r>
      <w:r>
        <w:rPr/>
        <w:t>the</w:t>
      </w:r>
      <w:r>
        <w:rPr>
          <w:spacing w:val="-8"/>
        </w:rPr>
        <w:t> </w:t>
      </w:r>
      <w:r>
        <w:rPr/>
        <w:t>role</w:t>
      </w:r>
      <w:r>
        <w:rPr>
          <w:spacing w:val="-10"/>
        </w:rPr>
        <w:t> </w:t>
      </w:r>
      <w:r>
        <w:rPr/>
        <w:t>of</w:t>
      </w:r>
      <w:r>
        <w:rPr>
          <w:spacing w:val="-10"/>
        </w:rPr>
        <w:t> </w:t>
      </w:r>
      <w:r>
        <w:rPr/>
        <w:t>patient</w:t>
      </w:r>
      <w:r>
        <w:rPr>
          <w:spacing w:val="-9"/>
        </w:rPr>
        <w:t> </w:t>
      </w:r>
      <w:r>
        <w:rPr/>
        <w:t>preferences.</w:t>
      </w:r>
      <w:r>
        <w:rPr>
          <w:spacing w:val="-9"/>
        </w:rPr>
        <w:t> </w:t>
      </w:r>
      <w:r>
        <w:rPr/>
        <w:t>American</w:t>
      </w:r>
      <w:r>
        <w:rPr>
          <w:spacing w:val="-9"/>
        </w:rPr>
        <w:t> </w:t>
      </w:r>
      <w:r>
        <w:rPr/>
        <w:t>journal of obstetrics and gynecology, 212(2), 229-e1.</w:t>
      </w:r>
    </w:p>
    <w:p>
      <w:pPr>
        <w:pStyle w:val="BodyText"/>
        <w:spacing w:line="480" w:lineRule="auto" w:before="1"/>
        <w:ind w:left="1092" w:right="230" w:hanging="721"/>
        <w:jc w:val="both"/>
      </w:pPr>
      <w:r>
        <w:rPr/>
        <w:t>Huang, T., Rifas‐Shiman, S. L., Ertel, K. A., Rich‐Edwards, J., Kleinman, K., Gillman, M. W., ... &amp; James‐Todd, T. (2015). Pregnancy hyperglycaemia and risk of prenatal and postpartum depressive symptoms. Paediatric and perinatal epidemiology, 29(4), 281-289.</w:t>
      </w:r>
    </w:p>
    <w:p>
      <w:pPr>
        <w:pStyle w:val="BodyText"/>
        <w:spacing w:line="480" w:lineRule="auto"/>
        <w:ind w:left="1092" w:right="235" w:hanging="721"/>
        <w:jc w:val="both"/>
      </w:pPr>
      <w:r>
        <w:rPr/>
        <w:t>Hvas, A. M., Juul, S., Bech, P., &amp; Nexø, E. (2004). Vitamin B6 level is associated with symptoms of depression. Psychotherapy and psychosomatics, 73(6), 340-343.</w:t>
      </w:r>
    </w:p>
    <w:p>
      <w:pPr>
        <w:pStyle w:val="BodyText"/>
        <w:spacing w:line="480" w:lineRule="auto" w:before="1"/>
        <w:ind w:left="1092" w:right="232" w:hanging="721"/>
        <w:jc w:val="both"/>
      </w:pPr>
      <w:r>
        <w:rPr/>
        <w:t>Ikeako, L. C., Okeke, T., Azuike, E. C., &amp; Chinedu, U. J. (2018). Prevalence and Correlates of Postpartum</w:t>
      </w:r>
      <w:r>
        <w:rPr>
          <w:spacing w:val="-15"/>
        </w:rPr>
        <w:t> </w:t>
      </w:r>
      <w:r>
        <w:rPr/>
        <w:t>Depression</w:t>
      </w:r>
      <w:r>
        <w:rPr>
          <w:spacing w:val="-15"/>
        </w:rPr>
        <w:t> </w:t>
      </w:r>
      <w:r>
        <w:rPr/>
        <w:t>among</w:t>
      </w:r>
      <w:r>
        <w:rPr>
          <w:spacing w:val="-15"/>
        </w:rPr>
        <w:t> </w:t>
      </w:r>
      <w:r>
        <w:rPr/>
        <w:t>Women</w:t>
      </w:r>
      <w:r>
        <w:rPr>
          <w:spacing w:val="-15"/>
        </w:rPr>
        <w:t> </w:t>
      </w:r>
      <w:r>
        <w:rPr/>
        <w:t>Visiting</w:t>
      </w:r>
      <w:r>
        <w:rPr>
          <w:spacing w:val="-15"/>
        </w:rPr>
        <w:t> </w:t>
      </w:r>
      <w:r>
        <w:rPr/>
        <w:t>Postnatal</w:t>
      </w:r>
      <w:r>
        <w:rPr>
          <w:spacing w:val="-15"/>
        </w:rPr>
        <w:t> </w:t>
      </w:r>
      <w:r>
        <w:rPr/>
        <w:t>Clinic</w:t>
      </w:r>
      <w:r>
        <w:rPr>
          <w:spacing w:val="-15"/>
        </w:rPr>
        <w:t> </w:t>
      </w:r>
      <w:r>
        <w:rPr/>
        <w:t>in</w:t>
      </w:r>
      <w:r>
        <w:rPr>
          <w:spacing w:val="-15"/>
        </w:rPr>
        <w:t> </w:t>
      </w:r>
      <w:r>
        <w:rPr/>
        <w:t>a</w:t>
      </w:r>
      <w:r>
        <w:rPr>
          <w:spacing w:val="-15"/>
        </w:rPr>
        <w:t> </w:t>
      </w:r>
      <w:r>
        <w:rPr/>
        <w:t>Tertiary</w:t>
      </w:r>
      <w:r>
        <w:rPr>
          <w:spacing w:val="-15"/>
        </w:rPr>
        <w:t> </w:t>
      </w:r>
      <w:r>
        <w:rPr/>
        <w:t>Health</w:t>
      </w:r>
      <w:r>
        <w:rPr>
          <w:spacing w:val="-15"/>
        </w:rPr>
        <w:t> </w:t>
      </w:r>
      <w:r>
        <w:rPr/>
        <w:t>Institution in Southeast Nigeria. Orient Journal of Medicine, 30(2), 43–51.</w:t>
      </w:r>
    </w:p>
    <w:p>
      <w:pPr>
        <w:pStyle w:val="BodyText"/>
        <w:ind w:left="372"/>
        <w:jc w:val="both"/>
      </w:pPr>
      <w:r>
        <w:rPr/>
        <w:t>Institute</w:t>
      </w:r>
      <w:r>
        <w:rPr>
          <w:spacing w:val="-5"/>
        </w:rPr>
        <w:t> </w:t>
      </w:r>
      <w:r>
        <w:rPr/>
        <w:t>of</w:t>
      </w:r>
      <w:r>
        <w:rPr>
          <w:spacing w:val="-1"/>
        </w:rPr>
        <w:t> </w:t>
      </w:r>
      <w:r>
        <w:rPr/>
        <w:t>Health</w:t>
      </w:r>
      <w:r>
        <w:rPr>
          <w:spacing w:val="-1"/>
        </w:rPr>
        <w:t> </w:t>
      </w:r>
      <w:r>
        <w:rPr/>
        <w:t>Metrics</w:t>
      </w:r>
      <w:r>
        <w:rPr>
          <w:spacing w:val="-1"/>
        </w:rPr>
        <w:t> </w:t>
      </w:r>
      <w:r>
        <w:rPr/>
        <w:t>and</w:t>
      </w:r>
      <w:r>
        <w:rPr>
          <w:spacing w:val="-1"/>
        </w:rPr>
        <w:t> </w:t>
      </w:r>
      <w:r>
        <w:rPr/>
        <w:t>Evaluation.</w:t>
      </w:r>
      <w:r>
        <w:rPr>
          <w:spacing w:val="-2"/>
        </w:rPr>
        <w:t> </w:t>
      </w:r>
      <w:r>
        <w:rPr/>
        <w:t>(2021).</w:t>
      </w:r>
      <w:r>
        <w:rPr>
          <w:spacing w:val="1"/>
        </w:rPr>
        <w:t> </w:t>
      </w:r>
      <w:r>
        <w:rPr/>
        <w:t>Global</w:t>
      </w:r>
      <w:r>
        <w:rPr>
          <w:spacing w:val="-1"/>
        </w:rPr>
        <w:t> </w:t>
      </w:r>
      <w:r>
        <w:rPr/>
        <w:t>Health</w:t>
      </w:r>
      <w:r>
        <w:rPr>
          <w:spacing w:val="-1"/>
        </w:rPr>
        <w:t> </w:t>
      </w:r>
      <w:r>
        <w:rPr/>
        <w:t>Data</w:t>
      </w:r>
      <w:r>
        <w:rPr>
          <w:spacing w:val="-2"/>
        </w:rPr>
        <w:t> </w:t>
      </w:r>
      <w:r>
        <w:rPr/>
        <w:t>Exchange</w:t>
      </w:r>
      <w:r>
        <w:rPr>
          <w:spacing w:val="-2"/>
        </w:rPr>
        <w:t> (GHDx).</w:t>
      </w:r>
    </w:p>
    <w:p>
      <w:pPr>
        <w:pStyle w:val="BodyText"/>
      </w:pPr>
    </w:p>
    <w:p>
      <w:pPr>
        <w:pStyle w:val="BodyText"/>
        <w:spacing w:line="480" w:lineRule="auto"/>
        <w:ind w:left="1092" w:right="235" w:hanging="721"/>
        <w:jc w:val="both"/>
      </w:pPr>
      <w:r>
        <w:rPr/>
        <w:t>Judge, M. P., &amp; Beck, C. T. (2008). Postpartum depression and the role of nutritional factors. In Handbook of nutrition and pregnancy (pp. 283-303). Humana Press.</w:t>
      </w:r>
    </w:p>
    <w:p>
      <w:pPr>
        <w:pStyle w:val="BodyText"/>
        <w:ind w:left="372"/>
        <w:jc w:val="both"/>
      </w:pPr>
      <w:r>
        <w:rPr/>
        <w:t>Kammerer</w:t>
      </w:r>
      <w:r>
        <w:rPr>
          <w:spacing w:val="15"/>
        </w:rPr>
        <w:t> </w:t>
      </w:r>
      <w:r>
        <w:rPr/>
        <w:t>M,</w:t>
      </w:r>
      <w:r>
        <w:rPr>
          <w:spacing w:val="18"/>
        </w:rPr>
        <w:t> </w:t>
      </w:r>
      <w:r>
        <w:rPr/>
        <w:t>Taylor</w:t>
      </w:r>
      <w:r>
        <w:rPr>
          <w:spacing w:val="19"/>
        </w:rPr>
        <w:t> </w:t>
      </w:r>
      <w:r>
        <w:rPr/>
        <w:t>A,</w:t>
      </w:r>
      <w:r>
        <w:rPr>
          <w:spacing w:val="19"/>
        </w:rPr>
        <w:t> </w:t>
      </w:r>
      <w:r>
        <w:rPr/>
        <w:t>Glover</w:t>
      </w:r>
      <w:r>
        <w:rPr>
          <w:spacing w:val="18"/>
        </w:rPr>
        <w:t> </w:t>
      </w:r>
      <w:r>
        <w:rPr/>
        <w:t>V.</w:t>
      </w:r>
      <w:r>
        <w:rPr>
          <w:spacing w:val="67"/>
          <w:w w:val="150"/>
        </w:rPr>
        <w:t> </w:t>
      </w:r>
      <w:r>
        <w:rPr/>
        <w:t>(2006).</w:t>
      </w:r>
      <w:r>
        <w:rPr>
          <w:spacing w:val="19"/>
        </w:rPr>
        <w:t> </w:t>
      </w:r>
      <w:r>
        <w:rPr/>
        <w:t>The</w:t>
      </w:r>
      <w:r>
        <w:rPr>
          <w:spacing w:val="19"/>
        </w:rPr>
        <w:t> </w:t>
      </w:r>
      <w:r>
        <w:rPr/>
        <w:t>HPA</w:t>
      </w:r>
      <w:r>
        <w:rPr>
          <w:spacing w:val="18"/>
        </w:rPr>
        <w:t> </w:t>
      </w:r>
      <w:r>
        <w:rPr/>
        <w:t>axis</w:t>
      </w:r>
      <w:r>
        <w:rPr>
          <w:spacing w:val="18"/>
        </w:rPr>
        <w:t> </w:t>
      </w:r>
      <w:r>
        <w:rPr/>
        <w:t>and</w:t>
      </w:r>
      <w:r>
        <w:rPr>
          <w:spacing w:val="17"/>
        </w:rPr>
        <w:t> </w:t>
      </w:r>
      <w:r>
        <w:rPr/>
        <w:t>perinatal</w:t>
      </w:r>
      <w:r>
        <w:rPr>
          <w:spacing w:val="20"/>
        </w:rPr>
        <w:t> </w:t>
      </w:r>
      <w:r>
        <w:rPr/>
        <w:t>depression:</w:t>
      </w:r>
      <w:r>
        <w:rPr>
          <w:spacing w:val="18"/>
        </w:rPr>
        <w:t> </w:t>
      </w:r>
      <w:r>
        <w:rPr/>
        <w:t>A</w:t>
      </w:r>
      <w:r>
        <w:rPr>
          <w:spacing w:val="18"/>
        </w:rPr>
        <w:t> </w:t>
      </w:r>
      <w:r>
        <w:rPr>
          <w:spacing w:val="-2"/>
        </w:rPr>
        <w:t>hypothesis.</w:t>
      </w:r>
    </w:p>
    <w:p>
      <w:pPr>
        <w:pStyle w:val="BodyText"/>
      </w:pPr>
    </w:p>
    <w:p>
      <w:pPr>
        <w:pStyle w:val="BodyText"/>
        <w:spacing w:before="1"/>
        <w:ind w:left="1092"/>
      </w:pPr>
      <w:r>
        <w:rPr/>
        <w:t>Arch</w:t>
      </w:r>
      <w:r>
        <w:rPr>
          <w:spacing w:val="-1"/>
        </w:rPr>
        <w:t> </w:t>
      </w:r>
      <w:r>
        <w:rPr/>
        <w:t>Womens Ment Health.</w:t>
      </w:r>
      <w:r>
        <w:rPr>
          <w:spacing w:val="1"/>
        </w:rPr>
        <w:t> </w:t>
      </w:r>
      <w:r>
        <w:rPr/>
        <w:t>2006; </w:t>
      </w:r>
      <w:r>
        <w:rPr>
          <w:spacing w:val="-2"/>
        </w:rPr>
        <w:t>9:187–96.</w:t>
      </w:r>
    </w:p>
    <w:p>
      <w:pPr>
        <w:pStyle w:val="BodyText"/>
        <w:tabs>
          <w:tab w:pos="9013" w:val="left" w:leader="none"/>
        </w:tabs>
        <w:spacing w:line="480" w:lineRule="auto" w:before="276"/>
        <w:ind w:left="1092" w:right="229" w:hanging="721"/>
      </w:pPr>
      <w:r>
        <w:rPr/>
        <w:t>Khalifa, D. S., Glavin, K., Bjertness, E., &amp; Lien, L. (2015). Postnatal depression among</w:t>
        <w:tab/>
      </w:r>
      <w:r>
        <w:rPr>
          <w:spacing w:val="-2"/>
        </w:rPr>
        <w:t>Sudanese </w:t>
      </w:r>
      <w:r>
        <w:rPr/>
        <w:t>women:</w:t>
      </w:r>
      <w:r>
        <w:rPr>
          <w:spacing w:val="-3"/>
        </w:rPr>
        <w:t> </w:t>
      </w:r>
      <w:r>
        <w:rPr/>
        <w:t>Prevalence</w:t>
      </w:r>
      <w:r>
        <w:rPr>
          <w:spacing w:val="-4"/>
        </w:rPr>
        <w:t> </w:t>
      </w:r>
      <w:r>
        <w:rPr/>
        <w:t>and</w:t>
      </w:r>
      <w:r>
        <w:rPr>
          <w:spacing w:val="-1"/>
        </w:rPr>
        <w:t> </w:t>
      </w:r>
      <w:r>
        <w:rPr/>
        <w:t>validation</w:t>
      </w:r>
      <w:r>
        <w:rPr>
          <w:spacing w:val="-3"/>
        </w:rPr>
        <w:t> </w:t>
      </w:r>
      <w:r>
        <w:rPr/>
        <w:t>of</w:t>
      </w:r>
      <w:r>
        <w:rPr>
          <w:spacing w:val="-4"/>
        </w:rPr>
        <w:t> </w:t>
      </w:r>
      <w:r>
        <w:rPr/>
        <w:t>the</w:t>
      </w:r>
      <w:r>
        <w:rPr>
          <w:spacing w:val="-3"/>
        </w:rPr>
        <w:t> </w:t>
      </w:r>
      <w:r>
        <w:rPr/>
        <w:t>Edinburgh</w:t>
      </w:r>
      <w:r>
        <w:rPr>
          <w:spacing w:val="-3"/>
        </w:rPr>
        <w:t> </w:t>
      </w:r>
      <w:r>
        <w:rPr/>
        <w:t>Postnatal</w:t>
      </w:r>
      <w:r>
        <w:rPr>
          <w:spacing w:val="-3"/>
        </w:rPr>
        <w:t> </w:t>
      </w:r>
      <w:r>
        <w:rPr/>
        <w:t>Depression</w:t>
      </w:r>
      <w:r>
        <w:rPr>
          <w:spacing w:val="40"/>
        </w:rPr>
        <w:t> </w:t>
      </w:r>
      <w:r>
        <w:rPr/>
        <w:t>Scale</w:t>
      </w:r>
      <w:r>
        <w:rPr>
          <w:spacing w:val="38"/>
        </w:rPr>
        <w:t> </w:t>
      </w:r>
      <w:r>
        <w:rPr/>
        <w:t>at</w:t>
      </w:r>
      <w:r>
        <w:rPr>
          <w:spacing w:val="39"/>
        </w:rPr>
        <w:t> </w:t>
      </w:r>
      <w:r>
        <w:rPr/>
        <w:t>3</w:t>
      </w:r>
      <w:r>
        <w:rPr>
          <w:spacing w:val="38"/>
        </w:rPr>
        <w:t> </w:t>
      </w:r>
      <w:r>
        <w:rPr/>
        <w:t>months postpartum. Int J Womens Health, 7(1), 677-84.</w:t>
      </w:r>
    </w:p>
    <w:p>
      <w:pPr>
        <w:pStyle w:val="BodyText"/>
        <w:spacing w:line="480" w:lineRule="auto"/>
        <w:ind w:left="1092" w:right="224" w:hanging="721"/>
        <w:jc w:val="both"/>
      </w:pPr>
      <w:r>
        <w:rPr/>
        <w:t>Kheirabadi, G.</w:t>
      </w:r>
      <w:r>
        <w:rPr>
          <w:spacing w:val="-1"/>
        </w:rPr>
        <w:t> </w:t>
      </w:r>
      <w:r>
        <w:rPr/>
        <w:t>R., Maracy, M. R., Barekatain, M., &amp; Casey, P. R. (2009). Risk factors of postpartum depression in rural areas of Isfahan Province, Iran. Archives of Iranian medicine, 12(5), 461- </w:t>
      </w:r>
      <w:r>
        <w:rPr>
          <w:spacing w:val="-4"/>
        </w:rPr>
        <w:t>467.</w:t>
      </w:r>
    </w:p>
    <w:p>
      <w:pPr>
        <w:spacing w:line="477" w:lineRule="auto" w:before="1"/>
        <w:ind w:left="1092" w:right="229" w:hanging="721"/>
        <w:jc w:val="left"/>
        <w:rPr>
          <w:rFonts w:ascii="Arial MT"/>
          <w:sz w:val="20"/>
        </w:rPr>
      </w:pPr>
      <w:r>
        <w:rPr>
          <w:rFonts w:ascii="Arial MT"/>
          <w:sz w:val="20"/>
        </w:rPr>
        <w:t>Kiernan,</w:t>
      </w:r>
      <w:r>
        <w:rPr>
          <w:rFonts w:ascii="Arial MT"/>
          <w:spacing w:val="64"/>
          <w:sz w:val="20"/>
        </w:rPr>
        <w:t> </w:t>
      </w:r>
      <w:r>
        <w:rPr>
          <w:rFonts w:ascii="Arial MT"/>
          <w:sz w:val="20"/>
        </w:rPr>
        <w:t>K.,</w:t>
      </w:r>
      <w:r>
        <w:rPr>
          <w:rFonts w:ascii="Arial MT"/>
          <w:spacing w:val="62"/>
          <w:sz w:val="20"/>
        </w:rPr>
        <w:t> </w:t>
      </w:r>
      <w:r>
        <w:rPr>
          <w:rFonts w:ascii="Arial MT"/>
          <w:sz w:val="20"/>
        </w:rPr>
        <w:t>&amp;</w:t>
      </w:r>
      <w:r>
        <w:rPr>
          <w:rFonts w:ascii="Arial MT"/>
          <w:spacing w:val="62"/>
          <w:sz w:val="20"/>
        </w:rPr>
        <w:t> </w:t>
      </w:r>
      <w:r>
        <w:rPr>
          <w:rFonts w:ascii="Arial MT"/>
          <w:sz w:val="20"/>
        </w:rPr>
        <w:t>Pickett,</w:t>
      </w:r>
      <w:r>
        <w:rPr>
          <w:rFonts w:ascii="Arial MT"/>
          <w:spacing w:val="62"/>
          <w:sz w:val="20"/>
        </w:rPr>
        <w:t> </w:t>
      </w:r>
      <w:r>
        <w:rPr>
          <w:rFonts w:ascii="Arial MT"/>
          <w:sz w:val="20"/>
        </w:rPr>
        <w:t>K.</w:t>
      </w:r>
      <w:r>
        <w:rPr>
          <w:rFonts w:ascii="Arial MT"/>
          <w:spacing w:val="62"/>
          <w:sz w:val="20"/>
        </w:rPr>
        <w:t> </w:t>
      </w:r>
      <w:r>
        <w:rPr>
          <w:rFonts w:ascii="Arial MT"/>
          <w:sz w:val="20"/>
        </w:rPr>
        <w:t>E.</w:t>
      </w:r>
      <w:r>
        <w:rPr>
          <w:rFonts w:ascii="Arial MT"/>
          <w:spacing w:val="62"/>
          <w:sz w:val="20"/>
        </w:rPr>
        <w:t> </w:t>
      </w:r>
      <w:r>
        <w:rPr>
          <w:rFonts w:ascii="Arial MT"/>
          <w:sz w:val="20"/>
        </w:rPr>
        <w:t>(2006).</w:t>
      </w:r>
      <w:r>
        <w:rPr>
          <w:rFonts w:ascii="Arial MT"/>
          <w:spacing w:val="62"/>
          <w:sz w:val="20"/>
        </w:rPr>
        <w:t> </w:t>
      </w:r>
      <w:r>
        <w:rPr>
          <w:rFonts w:ascii="Arial MT"/>
          <w:sz w:val="20"/>
        </w:rPr>
        <w:t>Marital</w:t>
      </w:r>
      <w:r>
        <w:rPr>
          <w:rFonts w:ascii="Arial MT"/>
          <w:spacing w:val="40"/>
          <w:sz w:val="20"/>
        </w:rPr>
        <w:t> </w:t>
      </w:r>
      <w:r>
        <w:rPr>
          <w:rFonts w:ascii="Arial MT"/>
          <w:sz w:val="20"/>
        </w:rPr>
        <w:t>status</w:t>
      </w:r>
      <w:r>
        <w:rPr>
          <w:rFonts w:ascii="Arial MT"/>
          <w:spacing w:val="40"/>
          <w:sz w:val="20"/>
        </w:rPr>
        <w:t> </w:t>
      </w:r>
      <w:r>
        <w:rPr>
          <w:rFonts w:ascii="Arial MT"/>
          <w:sz w:val="20"/>
        </w:rPr>
        <w:t>disparities</w:t>
      </w:r>
      <w:r>
        <w:rPr>
          <w:rFonts w:ascii="Arial MT"/>
          <w:spacing w:val="63"/>
          <w:sz w:val="20"/>
        </w:rPr>
        <w:t> </w:t>
      </w:r>
      <w:r>
        <w:rPr>
          <w:rFonts w:ascii="Arial MT"/>
          <w:sz w:val="20"/>
        </w:rPr>
        <w:t>in</w:t>
      </w:r>
      <w:r>
        <w:rPr>
          <w:rFonts w:ascii="Arial MT"/>
          <w:spacing w:val="62"/>
          <w:sz w:val="20"/>
        </w:rPr>
        <w:t> </w:t>
      </w:r>
      <w:r>
        <w:rPr>
          <w:rFonts w:ascii="Arial MT"/>
          <w:sz w:val="20"/>
        </w:rPr>
        <w:t>maternal</w:t>
      </w:r>
      <w:r>
        <w:rPr>
          <w:rFonts w:ascii="Arial MT"/>
          <w:spacing w:val="40"/>
          <w:sz w:val="20"/>
        </w:rPr>
        <w:t> </w:t>
      </w:r>
      <w:r>
        <w:rPr>
          <w:rFonts w:ascii="Arial MT"/>
          <w:sz w:val="20"/>
        </w:rPr>
        <w:t>smoking</w:t>
      </w:r>
      <w:r>
        <w:rPr>
          <w:rFonts w:ascii="Arial MT"/>
          <w:spacing w:val="62"/>
          <w:sz w:val="20"/>
        </w:rPr>
        <w:t> </w:t>
      </w:r>
      <w:r>
        <w:rPr>
          <w:rFonts w:ascii="Arial MT"/>
          <w:sz w:val="20"/>
        </w:rPr>
        <w:t>during</w:t>
      </w:r>
      <w:r>
        <w:rPr>
          <w:rFonts w:ascii="Arial MT"/>
          <w:spacing w:val="62"/>
          <w:sz w:val="20"/>
        </w:rPr>
        <w:t> </w:t>
      </w:r>
      <w:r>
        <w:rPr>
          <w:rFonts w:ascii="Arial MT"/>
          <w:sz w:val="20"/>
        </w:rPr>
        <w:t>pregnancy, breastfeeding and maternal depression. </w:t>
      </w:r>
      <w:r>
        <w:rPr>
          <w:rFonts w:ascii="Arial"/>
          <w:i/>
          <w:sz w:val="20"/>
        </w:rPr>
        <w:t>Social science &amp; medicine</w:t>
      </w:r>
      <w:r>
        <w:rPr>
          <w:rFonts w:ascii="Arial MT"/>
          <w:sz w:val="20"/>
        </w:rPr>
        <w:t>, </w:t>
      </w:r>
      <w:r>
        <w:rPr>
          <w:rFonts w:ascii="Arial"/>
          <w:i/>
          <w:sz w:val="20"/>
        </w:rPr>
        <w:t>63</w:t>
      </w:r>
      <w:r>
        <w:rPr>
          <w:rFonts w:ascii="Arial MT"/>
          <w:sz w:val="20"/>
        </w:rPr>
        <w:t>(2), 335-346.</w:t>
      </w:r>
    </w:p>
    <w:p>
      <w:pPr>
        <w:pStyle w:val="BodyText"/>
        <w:spacing w:before="3"/>
        <w:ind w:left="372"/>
        <w:jc w:val="both"/>
      </w:pPr>
      <w:r>
        <w:rPr/>
        <w:t>Kim,</w:t>
      </w:r>
      <w:r>
        <w:rPr>
          <w:spacing w:val="2"/>
        </w:rPr>
        <w:t> </w:t>
      </w:r>
      <w:r>
        <w:rPr/>
        <w:t>T.</w:t>
      </w:r>
      <w:r>
        <w:rPr>
          <w:spacing w:val="3"/>
        </w:rPr>
        <w:t> </w:t>
      </w:r>
      <w:r>
        <w:rPr/>
        <w:t>D.</w:t>
      </w:r>
      <w:r>
        <w:rPr>
          <w:spacing w:val="4"/>
        </w:rPr>
        <w:t> </w:t>
      </w:r>
      <w:r>
        <w:rPr/>
        <w:t>L.,</w:t>
      </w:r>
      <w:r>
        <w:rPr>
          <w:spacing w:val="3"/>
        </w:rPr>
        <w:t> </w:t>
      </w:r>
      <w:r>
        <w:rPr/>
        <w:t>Nguyen,</w:t>
      </w:r>
      <w:r>
        <w:rPr>
          <w:spacing w:val="4"/>
        </w:rPr>
        <w:t> </w:t>
      </w:r>
      <w:r>
        <w:rPr/>
        <w:t>T.</w:t>
      </w:r>
      <w:r>
        <w:rPr>
          <w:spacing w:val="3"/>
        </w:rPr>
        <w:t> </w:t>
      </w:r>
      <w:r>
        <w:rPr/>
        <w:t>T.</w:t>
      </w:r>
      <w:r>
        <w:rPr>
          <w:spacing w:val="4"/>
        </w:rPr>
        <w:t> </w:t>
      </w:r>
      <w:r>
        <w:rPr/>
        <w:t>H.,</w:t>
      </w:r>
      <w:r>
        <w:rPr>
          <w:spacing w:val="3"/>
        </w:rPr>
        <w:t> </w:t>
      </w:r>
      <w:r>
        <w:rPr/>
        <w:t>&amp;</w:t>
      </w:r>
      <w:r>
        <w:rPr>
          <w:spacing w:val="4"/>
        </w:rPr>
        <w:t> </w:t>
      </w:r>
      <w:r>
        <w:rPr/>
        <w:t>Pham,</w:t>
      </w:r>
      <w:r>
        <w:rPr>
          <w:spacing w:val="5"/>
        </w:rPr>
        <w:t> </w:t>
      </w:r>
      <w:r>
        <w:rPr/>
        <w:t>T.</w:t>
      </w:r>
      <w:r>
        <w:rPr>
          <w:spacing w:val="3"/>
        </w:rPr>
        <w:t> </w:t>
      </w:r>
      <w:r>
        <w:rPr/>
        <w:t>T.</w:t>
      </w:r>
      <w:r>
        <w:rPr>
          <w:spacing w:val="1"/>
        </w:rPr>
        <w:t> </w:t>
      </w:r>
      <w:r>
        <w:rPr/>
        <w:t>H.</w:t>
      </w:r>
      <w:r>
        <w:rPr>
          <w:spacing w:val="3"/>
        </w:rPr>
        <w:t> </w:t>
      </w:r>
      <w:r>
        <w:rPr/>
        <w:t>(2018).</w:t>
      </w:r>
      <w:r>
        <w:rPr>
          <w:spacing w:val="3"/>
        </w:rPr>
        <w:t> </w:t>
      </w:r>
      <w:r>
        <w:rPr/>
        <w:t>Postpartum</w:t>
      </w:r>
      <w:r>
        <w:rPr>
          <w:spacing w:val="4"/>
        </w:rPr>
        <w:t> </w:t>
      </w:r>
      <w:r>
        <w:rPr/>
        <w:t>Depression</w:t>
      </w:r>
      <w:r>
        <w:rPr>
          <w:spacing w:val="4"/>
        </w:rPr>
        <w:t> </w:t>
      </w:r>
      <w:r>
        <w:rPr/>
        <w:t>and</w:t>
      </w:r>
      <w:r>
        <w:rPr>
          <w:spacing w:val="3"/>
        </w:rPr>
        <w:t> </w:t>
      </w:r>
      <w:r>
        <w:rPr/>
        <w:t>Risk</w:t>
      </w:r>
      <w:r>
        <w:rPr>
          <w:spacing w:val="5"/>
        </w:rPr>
        <w:t> </w:t>
      </w:r>
      <w:r>
        <w:rPr>
          <w:spacing w:val="-2"/>
        </w:rPr>
        <w:t>Factors.</w:t>
      </w:r>
    </w:p>
    <w:p>
      <w:pPr>
        <w:pStyle w:val="BodyText"/>
      </w:pPr>
    </w:p>
    <w:p>
      <w:pPr>
        <w:pStyle w:val="BodyText"/>
        <w:ind w:left="1092"/>
      </w:pPr>
      <w:r>
        <w:rPr/>
        <w:t>Hindawi</w:t>
      </w:r>
      <w:r>
        <w:rPr>
          <w:spacing w:val="-3"/>
        </w:rPr>
        <w:t> </w:t>
      </w:r>
      <w:r>
        <w:rPr/>
        <w:t>BioMed</w:t>
      </w:r>
      <w:r>
        <w:rPr>
          <w:spacing w:val="-2"/>
        </w:rPr>
        <w:t> </w:t>
      </w:r>
      <w:r>
        <w:rPr/>
        <w:t>Research International,</w:t>
      </w:r>
      <w:r>
        <w:rPr>
          <w:spacing w:val="-2"/>
        </w:rPr>
        <w:t> </w:t>
      </w:r>
      <w:r>
        <w:rPr/>
        <w:t>10(8),</w:t>
      </w:r>
      <w:r>
        <w:rPr>
          <w:spacing w:val="-2"/>
        </w:rPr>
        <w:t> </w:t>
      </w:r>
      <w:r>
        <w:rPr>
          <w:spacing w:val="-4"/>
        </w:rPr>
        <w:t>1–5.</w:t>
      </w:r>
    </w:p>
    <w:p>
      <w:pPr>
        <w:pStyle w:val="BodyText"/>
        <w:spacing w:after="0"/>
        <w:sectPr>
          <w:pgSz w:w="11910" w:h="16840"/>
          <w:pgMar w:header="0" w:footer="1012" w:top="1360" w:bottom="1200" w:left="708" w:right="850"/>
        </w:sectPr>
      </w:pPr>
    </w:p>
    <w:p>
      <w:pPr>
        <w:pStyle w:val="BodyText"/>
        <w:spacing w:line="480" w:lineRule="auto" w:before="60"/>
        <w:ind w:left="1092" w:right="232" w:hanging="721"/>
        <w:jc w:val="both"/>
      </w:pPr>
      <w:r>
        <w:rPr/>
        <w:t>Kim, Y., &amp; Dee, V. (2018). Sociodemographic and Obstetric Factors Related to Symptoms of Postpartum Depression in Hispanic Women in Rural California. Journal of Obstetric, Gynecologic, &amp; Neonatal Nursing, 47(1), 23–31.</w:t>
      </w:r>
    </w:p>
    <w:p>
      <w:pPr>
        <w:pStyle w:val="BodyText"/>
        <w:spacing w:line="480" w:lineRule="auto" w:before="1"/>
        <w:ind w:left="852" w:right="228" w:hanging="481"/>
        <w:jc w:val="both"/>
      </w:pPr>
      <w:r>
        <w:rPr/>
        <w:t>Kotoh, A. M., &amp; Boah, M. (2019). “No visible signs of pregnancy, no sickness, no antenatal care”: Initiation</w:t>
      </w:r>
      <w:r>
        <w:rPr>
          <w:spacing w:val="-9"/>
        </w:rPr>
        <w:t> </w:t>
      </w:r>
      <w:r>
        <w:rPr/>
        <w:t>of</w:t>
      </w:r>
      <w:r>
        <w:rPr>
          <w:spacing w:val="-8"/>
        </w:rPr>
        <w:t> </w:t>
      </w:r>
      <w:r>
        <w:rPr/>
        <w:t>antenatal</w:t>
      </w:r>
      <w:r>
        <w:rPr>
          <w:spacing w:val="-9"/>
        </w:rPr>
        <w:t> </w:t>
      </w:r>
      <w:r>
        <w:rPr/>
        <w:t>care</w:t>
      </w:r>
      <w:r>
        <w:rPr>
          <w:spacing w:val="-11"/>
        </w:rPr>
        <w:t> </w:t>
      </w:r>
      <w:r>
        <w:rPr/>
        <w:t>in</w:t>
      </w:r>
      <w:r>
        <w:rPr>
          <w:spacing w:val="-9"/>
        </w:rPr>
        <w:t> </w:t>
      </w:r>
      <w:r>
        <w:rPr/>
        <w:t>a</w:t>
      </w:r>
      <w:r>
        <w:rPr>
          <w:spacing w:val="-8"/>
        </w:rPr>
        <w:t> </w:t>
      </w:r>
      <w:r>
        <w:rPr/>
        <w:t>rural</w:t>
      </w:r>
      <w:r>
        <w:rPr>
          <w:spacing w:val="-9"/>
        </w:rPr>
        <w:t> </w:t>
      </w:r>
      <w:r>
        <w:rPr/>
        <w:t>district</w:t>
      </w:r>
      <w:r>
        <w:rPr>
          <w:spacing w:val="-7"/>
        </w:rPr>
        <w:t> </w:t>
      </w:r>
      <w:r>
        <w:rPr/>
        <w:t>in</w:t>
      </w:r>
      <w:r>
        <w:rPr>
          <w:spacing w:val="-9"/>
        </w:rPr>
        <w:t> </w:t>
      </w:r>
      <w:r>
        <w:rPr/>
        <w:t>Northern</w:t>
      </w:r>
      <w:r>
        <w:rPr>
          <w:spacing w:val="-10"/>
        </w:rPr>
        <w:t> </w:t>
      </w:r>
      <w:r>
        <w:rPr/>
        <w:t>Ghana.</w:t>
      </w:r>
      <w:r>
        <w:rPr>
          <w:spacing w:val="-9"/>
        </w:rPr>
        <w:t> </w:t>
      </w:r>
      <w:r>
        <w:rPr>
          <w:i/>
        </w:rPr>
        <w:t>BMC</w:t>
      </w:r>
      <w:r>
        <w:rPr>
          <w:i/>
          <w:spacing w:val="-7"/>
        </w:rPr>
        <w:t> </w:t>
      </w:r>
      <w:r>
        <w:rPr>
          <w:i/>
        </w:rPr>
        <w:t>Public</w:t>
      </w:r>
      <w:r>
        <w:rPr>
          <w:i/>
          <w:spacing w:val="-11"/>
        </w:rPr>
        <w:t> </w:t>
      </w:r>
      <w:r>
        <w:rPr>
          <w:i/>
        </w:rPr>
        <w:t>Health</w:t>
      </w:r>
      <w:r>
        <w:rPr/>
        <w:t>,</w:t>
      </w:r>
      <w:r>
        <w:rPr>
          <w:spacing w:val="-10"/>
        </w:rPr>
        <w:t> </w:t>
      </w:r>
      <w:r>
        <w:rPr>
          <w:i/>
        </w:rPr>
        <w:t>19</w:t>
      </w:r>
      <w:r>
        <w:rPr/>
        <w:t>(1),</w:t>
      </w:r>
      <w:r>
        <w:rPr>
          <w:spacing w:val="-10"/>
        </w:rPr>
        <w:t> </w:t>
      </w:r>
      <w:r>
        <w:rPr/>
        <w:t>1–13. </w:t>
      </w:r>
      <w:r>
        <w:rPr>
          <w:spacing w:val="-2"/>
        </w:rPr>
        <w:t>https://doi.org/10.1186/s12889-019-7400-2</w:t>
      </w:r>
    </w:p>
    <w:p>
      <w:pPr>
        <w:pStyle w:val="BodyText"/>
        <w:spacing w:line="480" w:lineRule="auto"/>
        <w:ind w:left="186" w:right="225"/>
        <w:jc w:val="right"/>
      </w:pPr>
      <w:r>
        <w:rPr/>
        <w:t>Kroh,</w:t>
      </w:r>
      <w:r>
        <w:rPr>
          <w:spacing w:val="-7"/>
        </w:rPr>
        <w:t> </w:t>
      </w:r>
      <w:r>
        <w:rPr/>
        <w:t>S.</w:t>
      </w:r>
      <w:r>
        <w:rPr>
          <w:spacing w:val="-7"/>
        </w:rPr>
        <w:t> </w:t>
      </w:r>
      <w:r>
        <w:rPr/>
        <w:t>J.,</w:t>
      </w:r>
      <w:r>
        <w:rPr>
          <w:spacing w:val="-7"/>
        </w:rPr>
        <w:t> </w:t>
      </w:r>
      <w:r>
        <w:rPr/>
        <w:t>&amp;</w:t>
      </w:r>
      <w:r>
        <w:rPr>
          <w:spacing w:val="-7"/>
        </w:rPr>
        <w:t> </w:t>
      </w:r>
      <w:r>
        <w:rPr/>
        <w:t>Lim,</w:t>
      </w:r>
      <w:r>
        <w:rPr>
          <w:spacing w:val="-7"/>
        </w:rPr>
        <w:t> </w:t>
      </w:r>
      <w:r>
        <w:rPr/>
        <w:t>G.</w:t>
      </w:r>
      <w:r>
        <w:rPr>
          <w:spacing w:val="-6"/>
        </w:rPr>
        <w:t> </w:t>
      </w:r>
      <w:r>
        <w:rPr/>
        <w:t>(2021).</w:t>
      </w:r>
      <w:r>
        <w:rPr>
          <w:spacing w:val="-8"/>
        </w:rPr>
        <w:t> </w:t>
      </w:r>
      <w:r>
        <w:rPr/>
        <w:t>Perinatal</w:t>
      </w:r>
      <w:r>
        <w:rPr>
          <w:spacing w:val="-7"/>
        </w:rPr>
        <w:t> </w:t>
      </w:r>
      <w:r>
        <w:rPr/>
        <w:t>depression.</w:t>
      </w:r>
      <w:r>
        <w:rPr>
          <w:spacing w:val="-5"/>
        </w:rPr>
        <w:t> </w:t>
      </w:r>
      <w:r>
        <w:rPr/>
        <w:t>International</w:t>
      </w:r>
      <w:r>
        <w:rPr>
          <w:spacing w:val="-7"/>
        </w:rPr>
        <w:t> </w:t>
      </w:r>
      <w:r>
        <w:rPr/>
        <w:t>anesthesiology</w:t>
      </w:r>
      <w:r>
        <w:rPr>
          <w:spacing w:val="-7"/>
        </w:rPr>
        <w:t> </w:t>
      </w:r>
      <w:r>
        <w:rPr/>
        <w:t>clinics,</w:t>
      </w:r>
      <w:r>
        <w:rPr>
          <w:spacing w:val="-8"/>
        </w:rPr>
        <w:t> </w:t>
      </w:r>
      <w:r>
        <w:rPr/>
        <w:t>59(3),</w:t>
      </w:r>
      <w:r>
        <w:rPr>
          <w:spacing w:val="-7"/>
        </w:rPr>
        <w:t> </w:t>
      </w:r>
      <w:r>
        <w:rPr/>
        <w:t>45-51. Lancaster,</w:t>
      </w:r>
      <w:r>
        <w:rPr>
          <w:spacing w:val="18"/>
        </w:rPr>
        <w:t> </w:t>
      </w:r>
      <w:r>
        <w:rPr/>
        <w:t>C.</w:t>
      </w:r>
      <w:r>
        <w:rPr>
          <w:spacing w:val="19"/>
        </w:rPr>
        <w:t> </w:t>
      </w:r>
      <w:r>
        <w:rPr/>
        <w:t>A.,</w:t>
      </w:r>
      <w:r>
        <w:rPr>
          <w:spacing w:val="18"/>
        </w:rPr>
        <w:t> </w:t>
      </w:r>
      <w:r>
        <w:rPr/>
        <w:t>Gold,</w:t>
      </w:r>
      <w:r>
        <w:rPr>
          <w:spacing w:val="19"/>
        </w:rPr>
        <w:t> </w:t>
      </w:r>
      <w:r>
        <w:rPr/>
        <w:t>K.</w:t>
      </w:r>
      <w:r>
        <w:rPr>
          <w:spacing w:val="18"/>
        </w:rPr>
        <w:t> </w:t>
      </w:r>
      <w:r>
        <w:rPr/>
        <w:t>J.,</w:t>
      </w:r>
      <w:r>
        <w:rPr>
          <w:spacing w:val="19"/>
        </w:rPr>
        <w:t> </w:t>
      </w:r>
      <w:r>
        <w:rPr/>
        <w:t>Flynn,</w:t>
      </w:r>
      <w:r>
        <w:rPr>
          <w:spacing w:val="19"/>
        </w:rPr>
        <w:t> </w:t>
      </w:r>
      <w:r>
        <w:rPr/>
        <w:t>H.</w:t>
      </w:r>
      <w:r>
        <w:rPr>
          <w:spacing w:val="18"/>
        </w:rPr>
        <w:t> </w:t>
      </w:r>
      <w:r>
        <w:rPr/>
        <w:t>A.,</w:t>
      </w:r>
      <w:r>
        <w:rPr>
          <w:spacing w:val="18"/>
        </w:rPr>
        <w:t> </w:t>
      </w:r>
      <w:r>
        <w:rPr/>
        <w:t>Yoo,</w:t>
      </w:r>
      <w:r>
        <w:rPr>
          <w:spacing w:val="18"/>
        </w:rPr>
        <w:t> </w:t>
      </w:r>
      <w:r>
        <w:rPr/>
        <w:t>H.,</w:t>
      </w:r>
      <w:r>
        <w:rPr>
          <w:spacing w:val="18"/>
        </w:rPr>
        <w:t> </w:t>
      </w:r>
      <w:r>
        <w:rPr/>
        <w:t>Marcus,</w:t>
      </w:r>
      <w:r>
        <w:rPr>
          <w:spacing w:val="19"/>
        </w:rPr>
        <w:t> </w:t>
      </w:r>
      <w:r>
        <w:rPr/>
        <w:t>S.</w:t>
      </w:r>
      <w:r>
        <w:rPr>
          <w:spacing w:val="19"/>
        </w:rPr>
        <w:t> </w:t>
      </w:r>
      <w:r>
        <w:rPr/>
        <w:t>M.,</w:t>
      </w:r>
      <w:r>
        <w:rPr>
          <w:spacing w:val="19"/>
        </w:rPr>
        <w:t> </w:t>
      </w:r>
      <w:r>
        <w:rPr/>
        <w:t>&amp;</w:t>
      </w:r>
      <w:r>
        <w:rPr>
          <w:spacing w:val="17"/>
        </w:rPr>
        <w:t> </w:t>
      </w:r>
      <w:r>
        <w:rPr/>
        <w:t>Davis,</w:t>
      </w:r>
      <w:r>
        <w:rPr>
          <w:spacing w:val="20"/>
        </w:rPr>
        <w:t> </w:t>
      </w:r>
      <w:r>
        <w:rPr/>
        <w:t>M.</w:t>
      </w:r>
      <w:r>
        <w:rPr>
          <w:spacing w:val="19"/>
        </w:rPr>
        <w:t> </w:t>
      </w:r>
      <w:r>
        <w:rPr/>
        <w:t>M.</w:t>
      </w:r>
      <w:r>
        <w:rPr>
          <w:spacing w:val="19"/>
        </w:rPr>
        <w:t> </w:t>
      </w:r>
      <w:r>
        <w:rPr/>
        <w:t>(2010).</w:t>
      </w:r>
      <w:r>
        <w:rPr>
          <w:spacing w:val="18"/>
        </w:rPr>
        <w:t> </w:t>
      </w:r>
      <w:r>
        <w:rPr/>
        <w:t>Risk factors for depressive symptoms during pregnancy: a systematic review. American journal of</w:t>
      </w:r>
    </w:p>
    <w:p>
      <w:pPr>
        <w:pStyle w:val="BodyText"/>
        <w:spacing w:before="1"/>
        <w:ind w:left="1092"/>
      </w:pPr>
      <w:r>
        <w:rPr/>
        <w:t>obstetrics</w:t>
      </w:r>
      <w:r>
        <w:rPr>
          <w:spacing w:val="-2"/>
        </w:rPr>
        <w:t> </w:t>
      </w:r>
      <w:r>
        <w:rPr/>
        <w:t>and</w:t>
      </w:r>
      <w:r>
        <w:rPr>
          <w:spacing w:val="-1"/>
        </w:rPr>
        <w:t> </w:t>
      </w:r>
      <w:r>
        <w:rPr/>
        <w:t>gynecology,</w:t>
      </w:r>
      <w:r>
        <w:rPr>
          <w:spacing w:val="-1"/>
        </w:rPr>
        <w:t> </w:t>
      </w:r>
      <w:r>
        <w:rPr/>
        <w:t>202(1),</w:t>
      </w:r>
      <w:r>
        <w:rPr>
          <w:spacing w:val="-1"/>
        </w:rPr>
        <w:t> </w:t>
      </w:r>
      <w:r>
        <w:rPr/>
        <w:t>5-</w:t>
      </w:r>
      <w:r>
        <w:rPr>
          <w:spacing w:val="-5"/>
        </w:rPr>
        <w:t>14.</w:t>
      </w:r>
    </w:p>
    <w:p>
      <w:pPr>
        <w:pStyle w:val="BodyText"/>
      </w:pPr>
    </w:p>
    <w:p>
      <w:pPr>
        <w:pStyle w:val="BodyText"/>
        <w:spacing w:line="480" w:lineRule="auto"/>
        <w:ind w:left="1092" w:right="228" w:hanging="721"/>
        <w:jc w:val="both"/>
      </w:pPr>
      <w:r>
        <w:rPr/>
        <w:t>Lee, D. T., Yip, A. S., Leung, T. Y., &amp; Chung, T. K. (2000). Identifying women at risk of postnatal depression: prospective longitudinal study. Hong Kong Med J, 6(4), 349-54.</w:t>
      </w:r>
    </w:p>
    <w:p>
      <w:pPr>
        <w:pStyle w:val="BodyText"/>
        <w:spacing w:line="480" w:lineRule="auto"/>
        <w:ind w:left="1092" w:right="231" w:hanging="721"/>
        <w:jc w:val="both"/>
      </w:pPr>
      <w:r>
        <w:rPr/>
        <w:t>Leigh, B., &amp; Milgrom, J. (2008). Risk factors for antenatal depression, postnatal depression and parenting stress. BMC psychiatry, 8(1), 1-11.</w:t>
      </w:r>
    </w:p>
    <w:p>
      <w:pPr>
        <w:pStyle w:val="BodyText"/>
        <w:spacing w:line="480" w:lineRule="auto"/>
        <w:ind w:left="372" w:right="1548"/>
        <w:jc w:val="both"/>
      </w:pPr>
      <w:r>
        <w:rPr/>
        <w:t>Levenson,</w:t>
      </w:r>
      <w:r>
        <w:rPr>
          <w:spacing w:val="-4"/>
        </w:rPr>
        <w:t> </w:t>
      </w:r>
      <w:r>
        <w:rPr/>
        <w:t>C.</w:t>
      </w:r>
      <w:r>
        <w:rPr>
          <w:spacing w:val="-4"/>
        </w:rPr>
        <w:t> </w:t>
      </w:r>
      <w:r>
        <w:rPr/>
        <w:t>W.</w:t>
      </w:r>
      <w:r>
        <w:rPr>
          <w:spacing w:val="-4"/>
        </w:rPr>
        <w:t> </w:t>
      </w:r>
      <w:r>
        <w:rPr/>
        <w:t>(2006).</w:t>
      </w:r>
      <w:r>
        <w:rPr>
          <w:spacing w:val="-3"/>
        </w:rPr>
        <w:t> </w:t>
      </w:r>
      <w:r>
        <w:rPr/>
        <w:t>Zinc:</w:t>
      </w:r>
      <w:r>
        <w:rPr>
          <w:spacing w:val="-4"/>
        </w:rPr>
        <w:t> </w:t>
      </w:r>
      <w:r>
        <w:rPr/>
        <w:t>the</w:t>
      </w:r>
      <w:r>
        <w:rPr>
          <w:spacing w:val="-5"/>
        </w:rPr>
        <w:t> </w:t>
      </w:r>
      <w:r>
        <w:rPr/>
        <w:t>new</w:t>
      </w:r>
      <w:r>
        <w:rPr>
          <w:spacing w:val="-3"/>
        </w:rPr>
        <w:t> </w:t>
      </w:r>
      <w:r>
        <w:rPr/>
        <w:t>antidepressant?</w:t>
      </w:r>
      <w:r>
        <w:rPr>
          <w:spacing w:val="-4"/>
        </w:rPr>
        <w:t> </w:t>
      </w:r>
      <w:r>
        <w:rPr/>
        <w:t>Nutrition</w:t>
      </w:r>
      <w:r>
        <w:rPr>
          <w:spacing w:val="-4"/>
        </w:rPr>
        <w:t> </w:t>
      </w:r>
      <w:r>
        <w:rPr/>
        <w:t>reviews,</w:t>
      </w:r>
      <w:r>
        <w:rPr>
          <w:spacing w:val="-2"/>
        </w:rPr>
        <w:t> </w:t>
      </w:r>
      <w:r>
        <w:rPr/>
        <w:t>64(1),</w:t>
      </w:r>
      <w:r>
        <w:rPr>
          <w:spacing w:val="-4"/>
        </w:rPr>
        <w:t> </w:t>
      </w:r>
      <w:r>
        <w:rPr/>
        <w:t>39-42. Lumley, J. (2005). Attempts to prevent postnatal depression. BMJ, 331(7507), 5-6.</w:t>
      </w:r>
    </w:p>
    <w:p>
      <w:pPr>
        <w:pStyle w:val="BodyText"/>
        <w:spacing w:line="480" w:lineRule="auto" w:before="1"/>
        <w:ind w:left="852" w:right="226" w:hanging="481"/>
        <w:jc w:val="both"/>
      </w:pPr>
      <w:r>
        <w:rPr/>
        <w:t>Manyeh, A. K., Amu, A., Williams, J., &amp; Gyapong, M. (2020). Factors associated with the timing of antenatal clinic attendance among first-time mothers in rural southern Ghana. </w:t>
      </w:r>
      <w:r>
        <w:rPr>
          <w:i/>
        </w:rPr>
        <w:t>BMC Pregnancy and Childbirth</w:t>
      </w:r>
      <w:r>
        <w:rPr/>
        <w:t>, </w:t>
      </w:r>
      <w:r>
        <w:rPr>
          <w:i/>
        </w:rPr>
        <w:t>20</w:t>
      </w:r>
      <w:r>
        <w:rPr/>
        <w:t>(1), 1–7.</w:t>
      </w:r>
    </w:p>
    <w:p>
      <w:pPr>
        <w:pStyle w:val="BodyText"/>
        <w:spacing w:line="480" w:lineRule="auto"/>
        <w:ind w:left="1092" w:right="228" w:hanging="721"/>
        <w:jc w:val="both"/>
      </w:pPr>
      <w:r>
        <w:rPr/>
        <w:t>Mayberry, L. J., Horowitz, J. A., &amp; Declercq, E. (2007). Depression symptom prevalence and demographic risk factors among US women during the first 2 years postpartum. Journal of Obstetric, Gynecologic &amp; Neonatal Nursing, 36(6), 542-549.</w:t>
      </w:r>
    </w:p>
    <w:p>
      <w:pPr>
        <w:pStyle w:val="BodyText"/>
        <w:spacing w:line="480" w:lineRule="auto"/>
        <w:ind w:left="1092" w:right="228" w:hanging="721"/>
        <w:jc w:val="both"/>
      </w:pPr>
      <w:r>
        <w:rPr/>
        <w:t>McCoy,</w:t>
      </w:r>
      <w:r>
        <w:rPr>
          <w:spacing w:val="-2"/>
        </w:rPr>
        <w:t> </w:t>
      </w:r>
      <w:r>
        <w:rPr/>
        <w:t>S.</w:t>
      </w:r>
      <w:r>
        <w:rPr>
          <w:spacing w:val="-2"/>
        </w:rPr>
        <w:t> </w:t>
      </w:r>
      <w:r>
        <w:rPr/>
        <w:t>J.</w:t>
      </w:r>
      <w:r>
        <w:rPr>
          <w:spacing w:val="-5"/>
        </w:rPr>
        <w:t> </w:t>
      </w:r>
      <w:r>
        <w:rPr/>
        <w:t>B.,</w:t>
      </w:r>
      <w:r>
        <w:rPr>
          <w:spacing w:val="-2"/>
        </w:rPr>
        <w:t> </w:t>
      </w:r>
      <w:r>
        <w:rPr/>
        <w:t>Beal,</w:t>
      </w:r>
      <w:r>
        <w:rPr>
          <w:spacing w:val="-2"/>
        </w:rPr>
        <w:t> </w:t>
      </w:r>
      <w:r>
        <w:rPr/>
        <w:t>J.</w:t>
      </w:r>
      <w:r>
        <w:rPr>
          <w:spacing w:val="-4"/>
        </w:rPr>
        <w:t> </w:t>
      </w:r>
      <w:r>
        <w:rPr/>
        <w:t>M.,</w:t>
      </w:r>
      <w:r>
        <w:rPr>
          <w:spacing w:val="-2"/>
        </w:rPr>
        <w:t> </w:t>
      </w:r>
      <w:r>
        <w:rPr/>
        <w:t>Shipman,</w:t>
      </w:r>
      <w:r>
        <w:rPr>
          <w:spacing w:val="-2"/>
        </w:rPr>
        <w:t> </w:t>
      </w:r>
      <w:r>
        <w:rPr/>
        <w:t>S.</w:t>
      </w:r>
      <w:r>
        <w:rPr>
          <w:spacing w:val="-5"/>
        </w:rPr>
        <w:t> </w:t>
      </w:r>
      <w:r>
        <w:rPr/>
        <w:t>B.</w:t>
      </w:r>
      <w:r>
        <w:rPr>
          <w:spacing w:val="-2"/>
        </w:rPr>
        <w:t> </w:t>
      </w:r>
      <w:r>
        <w:rPr/>
        <w:t>M.,</w:t>
      </w:r>
      <w:r>
        <w:rPr>
          <w:spacing w:val="-5"/>
        </w:rPr>
        <w:t> </w:t>
      </w:r>
      <w:r>
        <w:rPr/>
        <w:t>Payton,</w:t>
      </w:r>
      <w:r>
        <w:rPr>
          <w:spacing w:val="-2"/>
        </w:rPr>
        <w:t> </w:t>
      </w:r>
      <w:r>
        <w:rPr/>
        <w:t>M.</w:t>
      </w:r>
      <w:r>
        <w:rPr>
          <w:spacing w:val="-2"/>
        </w:rPr>
        <w:t> </w:t>
      </w:r>
      <w:r>
        <w:rPr/>
        <w:t>E.,</w:t>
      </w:r>
      <w:r>
        <w:rPr>
          <w:spacing w:val="-2"/>
        </w:rPr>
        <w:t> </w:t>
      </w:r>
      <w:r>
        <w:rPr/>
        <w:t>&amp;</w:t>
      </w:r>
      <w:r>
        <w:rPr>
          <w:spacing w:val="-2"/>
        </w:rPr>
        <w:t> </w:t>
      </w:r>
      <w:r>
        <w:rPr/>
        <w:t>Watson,</w:t>
      </w:r>
      <w:r>
        <w:rPr>
          <w:spacing w:val="-4"/>
        </w:rPr>
        <w:t> </w:t>
      </w:r>
      <w:r>
        <w:rPr/>
        <w:t>G.</w:t>
      </w:r>
      <w:r>
        <w:rPr>
          <w:spacing w:val="-2"/>
        </w:rPr>
        <w:t> </w:t>
      </w:r>
      <w:r>
        <w:rPr/>
        <w:t>H.</w:t>
      </w:r>
      <w:r>
        <w:rPr>
          <w:spacing w:val="-2"/>
        </w:rPr>
        <w:t> </w:t>
      </w:r>
      <w:r>
        <w:rPr/>
        <w:t>(2006).</w:t>
      </w:r>
      <w:r>
        <w:rPr>
          <w:spacing w:val="-2"/>
        </w:rPr>
        <w:t> </w:t>
      </w:r>
      <w:r>
        <w:rPr/>
        <w:t>Risk</w:t>
      </w:r>
      <w:r>
        <w:rPr>
          <w:spacing w:val="-2"/>
        </w:rPr>
        <w:t> </w:t>
      </w:r>
      <w:r>
        <w:rPr/>
        <w:t>factors for postpartum depression: a retrospective investigation at 4-weeks postnatal and a review of the literature. Journal of Osteopathic Medicine, 106(4), 193-198.</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1092" w:right="224" w:hanging="721"/>
        <w:jc w:val="both"/>
      </w:pPr>
      <w:r>
        <w:rPr/>
        <w:t>Meltzer-Brody, S., Boschloo, L., Jones, I., Sullivan, P. F., &amp; Penninx, B. W. (2013). The EPDS- Lifetime:</w:t>
      </w:r>
      <w:r>
        <w:rPr>
          <w:spacing w:val="-6"/>
        </w:rPr>
        <w:t> </w:t>
      </w:r>
      <w:r>
        <w:rPr/>
        <w:t>Assessment</w:t>
      </w:r>
      <w:r>
        <w:rPr>
          <w:spacing w:val="-5"/>
        </w:rPr>
        <w:t> </w:t>
      </w:r>
      <w:r>
        <w:rPr/>
        <w:t>of</w:t>
      </w:r>
      <w:r>
        <w:rPr>
          <w:spacing w:val="-9"/>
        </w:rPr>
        <w:t> </w:t>
      </w:r>
      <w:r>
        <w:rPr/>
        <w:t>lifetime</w:t>
      </w:r>
      <w:r>
        <w:rPr>
          <w:spacing w:val="-4"/>
        </w:rPr>
        <w:t> </w:t>
      </w:r>
      <w:r>
        <w:rPr/>
        <w:t>prevalence</w:t>
      </w:r>
      <w:r>
        <w:rPr>
          <w:spacing w:val="-7"/>
        </w:rPr>
        <w:t> </w:t>
      </w:r>
      <w:r>
        <w:rPr/>
        <w:t>and</w:t>
      </w:r>
      <w:r>
        <w:rPr>
          <w:spacing w:val="-6"/>
        </w:rPr>
        <w:t> </w:t>
      </w:r>
      <w:r>
        <w:rPr/>
        <w:t>risk</w:t>
      </w:r>
      <w:r>
        <w:rPr>
          <w:spacing w:val="-6"/>
        </w:rPr>
        <w:t> </w:t>
      </w:r>
      <w:r>
        <w:rPr/>
        <w:t>factors</w:t>
      </w:r>
      <w:r>
        <w:rPr>
          <w:spacing w:val="-6"/>
        </w:rPr>
        <w:t> </w:t>
      </w:r>
      <w:r>
        <w:rPr/>
        <w:t>for</w:t>
      </w:r>
      <w:r>
        <w:rPr>
          <w:spacing w:val="-7"/>
        </w:rPr>
        <w:t> </w:t>
      </w:r>
      <w:r>
        <w:rPr/>
        <w:t>perinatal</w:t>
      </w:r>
      <w:r>
        <w:rPr>
          <w:spacing w:val="-6"/>
        </w:rPr>
        <w:t> </w:t>
      </w:r>
      <w:r>
        <w:rPr/>
        <w:t>depression</w:t>
      </w:r>
      <w:r>
        <w:rPr>
          <w:spacing w:val="-6"/>
        </w:rPr>
        <w:t> </w:t>
      </w:r>
      <w:r>
        <w:rPr/>
        <w:t>in</w:t>
      </w:r>
      <w:r>
        <w:rPr>
          <w:spacing w:val="-5"/>
        </w:rPr>
        <w:t> </w:t>
      </w:r>
      <w:r>
        <w:rPr/>
        <w:t>a</w:t>
      </w:r>
      <w:r>
        <w:rPr>
          <w:spacing w:val="-7"/>
        </w:rPr>
        <w:t> </w:t>
      </w:r>
      <w:r>
        <w:rPr/>
        <w:t>large cohort of depressed women. Archives of Women’s Mental Health, 16(6), 465–473. https://doi.org/10.1007/s00737-013- 0372-9</w:t>
      </w:r>
    </w:p>
    <w:p>
      <w:pPr>
        <w:pStyle w:val="BodyText"/>
        <w:spacing w:line="480" w:lineRule="auto" w:before="1"/>
        <w:ind w:left="1092" w:right="226" w:hanging="721"/>
        <w:jc w:val="both"/>
      </w:pPr>
      <w:r>
        <w:rPr/>
        <w:t>Milgrom, J., Gemmill, A. W., Bilszta, J. L., Hayes, B., Barnett, B., Brooks, J., ... &amp; Buist, A. (2008). Antenatal risk factors for postnatal depression: a large prospective study. Journal of affective disorders, 108(1-2), 147-157.</w:t>
      </w:r>
    </w:p>
    <w:p>
      <w:pPr>
        <w:pStyle w:val="BodyText"/>
        <w:spacing w:line="480" w:lineRule="auto" w:before="1"/>
        <w:ind w:left="1092" w:right="225" w:hanging="721"/>
        <w:jc w:val="both"/>
      </w:pPr>
      <w:r>
        <w:rPr/>
        <w:t>Mughal</w:t>
      </w:r>
      <w:r>
        <w:rPr>
          <w:spacing w:val="-13"/>
        </w:rPr>
        <w:t> </w:t>
      </w:r>
      <w:r>
        <w:rPr/>
        <w:t>S,</w:t>
      </w:r>
      <w:r>
        <w:rPr>
          <w:spacing w:val="-13"/>
        </w:rPr>
        <w:t> </w:t>
      </w:r>
      <w:r>
        <w:rPr/>
        <w:t>Azhar</w:t>
      </w:r>
      <w:r>
        <w:rPr>
          <w:spacing w:val="-14"/>
        </w:rPr>
        <w:t> </w:t>
      </w:r>
      <w:r>
        <w:rPr/>
        <w:t>Y,</w:t>
      </w:r>
      <w:r>
        <w:rPr>
          <w:spacing w:val="-14"/>
        </w:rPr>
        <w:t> </w:t>
      </w:r>
      <w:r>
        <w:rPr/>
        <w:t>Siddiqui</w:t>
      </w:r>
      <w:r>
        <w:rPr>
          <w:spacing w:val="-12"/>
        </w:rPr>
        <w:t> </w:t>
      </w:r>
      <w:r>
        <w:rPr/>
        <w:t>W.</w:t>
      </w:r>
      <w:r>
        <w:rPr>
          <w:spacing w:val="-11"/>
        </w:rPr>
        <w:t> </w:t>
      </w:r>
      <w:r>
        <w:rPr/>
        <w:t>(2022).</w:t>
      </w:r>
      <w:r>
        <w:rPr>
          <w:spacing w:val="-14"/>
        </w:rPr>
        <w:t> </w:t>
      </w:r>
      <w:r>
        <w:rPr/>
        <w:t>Postpartum</w:t>
      </w:r>
      <w:r>
        <w:rPr>
          <w:spacing w:val="-13"/>
        </w:rPr>
        <w:t> </w:t>
      </w:r>
      <w:r>
        <w:rPr/>
        <w:t>Depression.</w:t>
      </w:r>
      <w:r>
        <w:rPr>
          <w:spacing w:val="-13"/>
        </w:rPr>
        <w:t> </w:t>
      </w:r>
      <w:r>
        <w:rPr/>
        <w:t>[Updated</w:t>
      </w:r>
      <w:r>
        <w:rPr>
          <w:spacing w:val="-11"/>
        </w:rPr>
        <w:t> </w:t>
      </w:r>
      <w:r>
        <w:rPr/>
        <w:t>2022</w:t>
      </w:r>
      <w:r>
        <w:rPr>
          <w:spacing w:val="-13"/>
        </w:rPr>
        <w:t> </w:t>
      </w:r>
      <w:r>
        <w:rPr/>
        <w:t>Jul</w:t>
      </w:r>
      <w:r>
        <w:rPr>
          <w:spacing w:val="-12"/>
        </w:rPr>
        <w:t> </w:t>
      </w:r>
      <w:r>
        <w:rPr/>
        <w:t>20].</w:t>
      </w:r>
      <w:r>
        <w:rPr>
          <w:spacing w:val="-14"/>
        </w:rPr>
        <w:t> </w:t>
      </w:r>
      <w:r>
        <w:rPr/>
        <w:t>In:</w:t>
      </w:r>
      <w:r>
        <w:rPr>
          <w:spacing w:val="-13"/>
        </w:rPr>
        <w:t> </w:t>
      </w:r>
      <w:r>
        <w:rPr/>
        <w:t>StatPearls [Internet]. Treasure Island (FL): StatPearls Publishing; 2022 Jan-. Available from: </w:t>
      </w:r>
      <w:r>
        <w:rPr>
          <w:spacing w:val="-2"/>
        </w:rPr>
        <w:t>https:/</w:t>
      </w:r>
      <w:hyperlink r:id="rId16">
        <w:r>
          <w:rPr>
            <w:spacing w:val="-2"/>
          </w:rPr>
          <w:t>/www.ncbi.nlm.nih.gov/books/NBK519070/</w:t>
        </w:r>
      </w:hyperlink>
    </w:p>
    <w:p>
      <w:pPr>
        <w:pStyle w:val="BodyText"/>
        <w:spacing w:line="480" w:lineRule="auto"/>
        <w:ind w:left="1092" w:right="224" w:hanging="721"/>
        <w:jc w:val="both"/>
      </w:pPr>
      <w:r>
        <w:rPr/>
        <w:t>Nemade</w:t>
      </w:r>
      <w:r>
        <w:rPr>
          <w:spacing w:val="-10"/>
        </w:rPr>
        <w:t> </w:t>
      </w:r>
      <w:r>
        <w:rPr/>
        <w:t>R,</w:t>
      </w:r>
      <w:r>
        <w:rPr>
          <w:spacing w:val="-9"/>
        </w:rPr>
        <w:t> </w:t>
      </w:r>
      <w:r>
        <w:rPr/>
        <w:t>Reiss</w:t>
      </w:r>
      <w:r>
        <w:rPr>
          <w:spacing w:val="-9"/>
        </w:rPr>
        <w:t> </w:t>
      </w:r>
      <w:r>
        <w:rPr/>
        <w:t>Staats</w:t>
      </w:r>
      <w:r>
        <w:rPr>
          <w:spacing w:val="-10"/>
        </w:rPr>
        <w:t> </w:t>
      </w:r>
      <w:r>
        <w:rPr/>
        <w:t>N,</w:t>
      </w:r>
      <w:r>
        <w:rPr>
          <w:spacing w:val="-10"/>
        </w:rPr>
        <w:t> </w:t>
      </w:r>
      <w:r>
        <w:rPr/>
        <w:t>Dombeck</w:t>
      </w:r>
      <w:r>
        <w:rPr>
          <w:spacing w:val="-9"/>
        </w:rPr>
        <w:t> </w:t>
      </w:r>
      <w:r>
        <w:rPr/>
        <w:t>M.</w:t>
      </w:r>
      <w:r>
        <w:rPr>
          <w:spacing w:val="-7"/>
        </w:rPr>
        <w:t> </w:t>
      </w:r>
      <w:r>
        <w:rPr/>
        <w:t>(2011).</w:t>
      </w:r>
      <w:r>
        <w:rPr>
          <w:spacing w:val="-10"/>
        </w:rPr>
        <w:t> </w:t>
      </w:r>
      <w:r>
        <w:rPr/>
        <w:t>Psychology</w:t>
      </w:r>
      <w:r>
        <w:rPr>
          <w:spacing w:val="-9"/>
        </w:rPr>
        <w:t> </w:t>
      </w:r>
      <w:r>
        <w:rPr/>
        <w:t>of</w:t>
      </w:r>
      <w:r>
        <w:rPr>
          <w:spacing w:val="-10"/>
        </w:rPr>
        <w:t> </w:t>
      </w:r>
      <w:r>
        <w:rPr/>
        <w:t>Depression-Psychodynamic</w:t>
      </w:r>
      <w:r>
        <w:rPr>
          <w:spacing w:val="-10"/>
        </w:rPr>
        <w:t> </w:t>
      </w:r>
      <w:r>
        <w:rPr/>
        <w:t>Theories. [15 Oct, 2011]. Available Online via: http://www.mentalhelp.</w:t>
      </w:r>
    </w:p>
    <w:p>
      <w:pPr>
        <w:pStyle w:val="BodyText"/>
        <w:spacing w:line="480" w:lineRule="auto"/>
        <w:ind w:left="1092" w:right="228" w:hanging="721"/>
        <w:jc w:val="both"/>
      </w:pPr>
      <w:r>
        <w:rPr/>
        <w:t>Neumann</w:t>
      </w:r>
      <w:r>
        <w:rPr>
          <w:spacing w:val="-15"/>
        </w:rPr>
        <w:t> </w:t>
      </w:r>
      <w:r>
        <w:rPr/>
        <w:t>ID,</w:t>
      </w:r>
      <w:r>
        <w:rPr>
          <w:spacing w:val="-15"/>
        </w:rPr>
        <w:t> </w:t>
      </w:r>
      <w:r>
        <w:rPr/>
        <w:t>Landgraf</w:t>
      </w:r>
      <w:r>
        <w:rPr>
          <w:spacing w:val="-15"/>
        </w:rPr>
        <w:t> </w:t>
      </w:r>
      <w:r>
        <w:rPr/>
        <w:t>R.</w:t>
      </w:r>
      <w:r>
        <w:rPr>
          <w:spacing w:val="-15"/>
        </w:rPr>
        <w:t> </w:t>
      </w:r>
      <w:r>
        <w:rPr/>
        <w:t>(2012).</w:t>
      </w:r>
      <w:r>
        <w:rPr>
          <w:spacing w:val="-15"/>
        </w:rPr>
        <w:t> </w:t>
      </w:r>
      <w:r>
        <w:rPr/>
        <w:t>Balance</w:t>
      </w:r>
      <w:r>
        <w:rPr>
          <w:spacing w:val="-15"/>
        </w:rPr>
        <w:t> </w:t>
      </w:r>
      <w:r>
        <w:rPr/>
        <w:t>of</w:t>
      </w:r>
      <w:r>
        <w:rPr>
          <w:spacing w:val="-15"/>
        </w:rPr>
        <w:t> </w:t>
      </w:r>
      <w:r>
        <w:rPr/>
        <w:t>brain</w:t>
      </w:r>
      <w:r>
        <w:rPr>
          <w:spacing w:val="-15"/>
        </w:rPr>
        <w:t> </w:t>
      </w:r>
      <w:r>
        <w:rPr/>
        <w:t>oxytocin</w:t>
      </w:r>
      <w:r>
        <w:rPr>
          <w:spacing w:val="-15"/>
        </w:rPr>
        <w:t> </w:t>
      </w:r>
      <w:r>
        <w:rPr/>
        <w:t>and</w:t>
      </w:r>
      <w:r>
        <w:rPr>
          <w:spacing w:val="-15"/>
        </w:rPr>
        <w:t> </w:t>
      </w:r>
      <w:r>
        <w:rPr/>
        <w:t>vasopressin:</w:t>
      </w:r>
      <w:r>
        <w:rPr>
          <w:spacing w:val="-15"/>
        </w:rPr>
        <w:t> </w:t>
      </w:r>
      <w:r>
        <w:rPr/>
        <w:t>Implications</w:t>
      </w:r>
      <w:r>
        <w:rPr>
          <w:spacing w:val="-15"/>
        </w:rPr>
        <w:t> </w:t>
      </w:r>
      <w:r>
        <w:rPr/>
        <w:t>for</w:t>
      </w:r>
      <w:r>
        <w:rPr>
          <w:spacing w:val="-15"/>
        </w:rPr>
        <w:t> </w:t>
      </w:r>
      <w:r>
        <w:rPr/>
        <w:t>anxiety, depression, and social behaviors. Trends Neurosci. 2012; 35:649–59. [PubMed] [Google </w:t>
      </w:r>
      <w:r>
        <w:rPr>
          <w:spacing w:val="-2"/>
        </w:rPr>
        <w:t>Scholar]</w:t>
      </w:r>
    </w:p>
    <w:p>
      <w:pPr>
        <w:pStyle w:val="BodyText"/>
        <w:spacing w:line="480" w:lineRule="auto" w:before="1"/>
        <w:ind w:left="1092" w:right="228" w:hanging="721"/>
        <w:jc w:val="both"/>
      </w:pPr>
      <w:r>
        <w:rPr/>
        <w:t>Nordhagen IH, Sundgot-Borgen J. (2002). Physical activity among pregnant women in relation to pregnancy-related complaints and symptoms of depression. Tidsskr Nor Laegeforen. 2002; </w:t>
      </w:r>
      <w:r>
        <w:rPr>
          <w:spacing w:val="-2"/>
        </w:rPr>
        <w:t>122:470–4.</w:t>
      </w:r>
    </w:p>
    <w:p>
      <w:pPr>
        <w:spacing w:line="480" w:lineRule="auto" w:before="0"/>
        <w:ind w:left="852" w:right="226" w:hanging="481"/>
        <w:jc w:val="both"/>
        <w:rPr>
          <w:sz w:val="24"/>
        </w:rPr>
      </w:pPr>
      <w:r>
        <w:rPr>
          <w:sz w:val="24"/>
        </w:rPr>
        <w:t>Novignon,</w:t>
      </w:r>
      <w:r>
        <w:rPr>
          <w:spacing w:val="-6"/>
          <w:sz w:val="24"/>
        </w:rPr>
        <w:t> </w:t>
      </w:r>
      <w:r>
        <w:rPr>
          <w:sz w:val="24"/>
        </w:rPr>
        <w:t>J.,</w:t>
      </w:r>
      <w:r>
        <w:rPr>
          <w:spacing w:val="-6"/>
          <w:sz w:val="24"/>
        </w:rPr>
        <w:t> </w:t>
      </w:r>
      <w:r>
        <w:rPr>
          <w:sz w:val="24"/>
        </w:rPr>
        <w:t>Ofori,</w:t>
      </w:r>
      <w:r>
        <w:rPr>
          <w:spacing w:val="-6"/>
          <w:sz w:val="24"/>
        </w:rPr>
        <w:t> </w:t>
      </w:r>
      <w:r>
        <w:rPr>
          <w:sz w:val="24"/>
        </w:rPr>
        <w:t>B.,</w:t>
      </w:r>
      <w:r>
        <w:rPr>
          <w:spacing w:val="-8"/>
          <w:sz w:val="24"/>
        </w:rPr>
        <w:t> </w:t>
      </w:r>
      <w:r>
        <w:rPr>
          <w:sz w:val="24"/>
        </w:rPr>
        <w:t>Tabiri,</w:t>
      </w:r>
      <w:r>
        <w:rPr>
          <w:spacing w:val="-6"/>
          <w:sz w:val="24"/>
        </w:rPr>
        <w:t> </w:t>
      </w:r>
      <w:r>
        <w:rPr>
          <w:sz w:val="24"/>
        </w:rPr>
        <w:t>K.</w:t>
      </w:r>
      <w:r>
        <w:rPr>
          <w:spacing w:val="-6"/>
          <w:sz w:val="24"/>
        </w:rPr>
        <w:t> </w:t>
      </w:r>
      <w:r>
        <w:rPr>
          <w:sz w:val="24"/>
        </w:rPr>
        <w:t>G.,</w:t>
      </w:r>
      <w:r>
        <w:rPr>
          <w:spacing w:val="-6"/>
          <w:sz w:val="24"/>
        </w:rPr>
        <w:t> </w:t>
      </w:r>
      <w:r>
        <w:rPr>
          <w:sz w:val="24"/>
        </w:rPr>
        <w:t>&amp;</w:t>
      </w:r>
      <w:r>
        <w:rPr>
          <w:spacing w:val="-5"/>
          <w:sz w:val="24"/>
        </w:rPr>
        <w:t> </w:t>
      </w:r>
      <w:r>
        <w:rPr>
          <w:sz w:val="24"/>
        </w:rPr>
        <w:t>Pulok,</w:t>
      </w:r>
      <w:r>
        <w:rPr>
          <w:spacing w:val="-8"/>
          <w:sz w:val="24"/>
        </w:rPr>
        <w:t> </w:t>
      </w:r>
      <w:r>
        <w:rPr>
          <w:sz w:val="24"/>
        </w:rPr>
        <w:t>M.</w:t>
      </w:r>
      <w:r>
        <w:rPr>
          <w:spacing w:val="-6"/>
          <w:sz w:val="24"/>
        </w:rPr>
        <w:t> </w:t>
      </w:r>
      <w:r>
        <w:rPr>
          <w:sz w:val="24"/>
        </w:rPr>
        <w:t>H.</w:t>
      </w:r>
      <w:r>
        <w:rPr>
          <w:spacing w:val="-6"/>
          <w:sz w:val="24"/>
        </w:rPr>
        <w:t> </w:t>
      </w:r>
      <w:r>
        <w:rPr>
          <w:sz w:val="24"/>
        </w:rPr>
        <w:t>(2019).</w:t>
      </w:r>
      <w:r>
        <w:rPr>
          <w:spacing w:val="-7"/>
          <w:sz w:val="24"/>
        </w:rPr>
        <w:t> </w:t>
      </w:r>
      <w:r>
        <w:rPr>
          <w:sz w:val="24"/>
        </w:rPr>
        <w:t>Socioeconomic</w:t>
      </w:r>
      <w:r>
        <w:rPr>
          <w:spacing w:val="-7"/>
          <w:sz w:val="24"/>
        </w:rPr>
        <w:t> </w:t>
      </w:r>
      <w:r>
        <w:rPr>
          <w:sz w:val="24"/>
        </w:rPr>
        <w:t>inequalities</w:t>
      </w:r>
      <w:r>
        <w:rPr>
          <w:spacing w:val="-6"/>
          <w:sz w:val="24"/>
        </w:rPr>
        <w:t> </w:t>
      </w:r>
      <w:r>
        <w:rPr>
          <w:sz w:val="24"/>
        </w:rPr>
        <w:t>in</w:t>
      </w:r>
      <w:r>
        <w:rPr>
          <w:spacing w:val="-1"/>
          <w:sz w:val="24"/>
        </w:rPr>
        <w:t> </w:t>
      </w:r>
      <w:r>
        <w:rPr>
          <w:sz w:val="24"/>
        </w:rPr>
        <w:t>maternal health care utilization in Ghana. </w:t>
      </w:r>
      <w:r>
        <w:rPr>
          <w:i/>
          <w:sz w:val="24"/>
        </w:rPr>
        <w:t>International Journal for Equity in Health</w:t>
      </w:r>
      <w:r>
        <w:rPr>
          <w:sz w:val="24"/>
        </w:rPr>
        <w:t>, </w:t>
      </w:r>
      <w:r>
        <w:rPr>
          <w:i/>
          <w:sz w:val="24"/>
        </w:rPr>
        <w:t>18</w:t>
      </w:r>
      <w:r>
        <w:rPr>
          <w:sz w:val="24"/>
        </w:rPr>
        <w:t>(1), 1–11.</w:t>
      </w:r>
    </w:p>
    <w:p>
      <w:pPr>
        <w:pStyle w:val="BodyText"/>
        <w:spacing w:line="480" w:lineRule="auto"/>
        <w:ind w:left="1092" w:right="226" w:hanging="721"/>
        <w:jc w:val="both"/>
      </w:pPr>
      <w:r>
        <w:rPr/>
        <w:t>Ongeri, L., Wanga, V., Otieno, P., Mbui, J., Juma, E., &amp; Stoep, A. Vander. (2018). Demographic, psychosocial and clinical factors associated with postpartum depression in Kenyan women. BMC Psychiatry, 18(318), 1–9.</w:t>
      </w:r>
    </w:p>
    <w:p>
      <w:pPr>
        <w:pStyle w:val="BodyText"/>
        <w:spacing w:after="0" w:line="480" w:lineRule="auto"/>
        <w:jc w:val="both"/>
        <w:sectPr>
          <w:pgSz w:w="11910" w:h="16840"/>
          <w:pgMar w:header="0" w:footer="1012" w:top="1360" w:bottom="1200" w:left="708" w:right="850"/>
        </w:sectPr>
      </w:pPr>
    </w:p>
    <w:p>
      <w:pPr>
        <w:pStyle w:val="BodyText"/>
        <w:spacing w:line="480" w:lineRule="auto" w:before="60"/>
        <w:ind w:left="1092" w:right="229" w:hanging="721"/>
        <w:jc w:val="both"/>
      </w:pPr>
      <w:r>
        <w:rPr/>
        <w:t>Osterlund MK, Witt MR, Gustafsson JA. (2005). Estrogen action in mood and neurodegenerative disorders:</w:t>
      </w:r>
      <w:r>
        <w:rPr>
          <w:spacing w:val="-9"/>
        </w:rPr>
        <w:t> </w:t>
      </w:r>
      <w:r>
        <w:rPr/>
        <w:t>Estrogenic</w:t>
      </w:r>
      <w:r>
        <w:rPr>
          <w:spacing w:val="-8"/>
        </w:rPr>
        <w:t> </w:t>
      </w:r>
      <w:r>
        <w:rPr/>
        <w:t>compounds</w:t>
      </w:r>
      <w:r>
        <w:rPr>
          <w:spacing w:val="-9"/>
        </w:rPr>
        <w:t> </w:t>
      </w:r>
      <w:r>
        <w:rPr/>
        <w:t>with</w:t>
      </w:r>
      <w:r>
        <w:rPr>
          <w:spacing w:val="-9"/>
        </w:rPr>
        <w:t> </w:t>
      </w:r>
      <w:r>
        <w:rPr/>
        <w:t>selective</w:t>
      </w:r>
      <w:r>
        <w:rPr>
          <w:spacing w:val="-10"/>
        </w:rPr>
        <w:t> </w:t>
      </w:r>
      <w:r>
        <w:rPr/>
        <w:t>properties-the</w:t>
      </w:r>
      <w:r>
        <w:rPr>
          <w:spacing w:val="-8"/>
        </w:rPr>
        <w:t> </w:t>
      </w:r>
      <w:r>
        <w:rPr/>
        <w:t>next</w:t>
      </w:r>
      <w:r>
        <w:rPr>
          <w:spacing w:val="-9"/>
        </w:rPr>
        <w:t> </w:t>
      </w:r>
      <w:r>
        <w:rPr/>
        <w:t>generation</w:t>
      </w:r>
      <w:r>
        <w:rPr>
          <w:spacing w:val="-9"/>
        </w:rPr>
        <w:t> </w:t>
      </w:r>
      <w:r>
        <w:rPr/>
        <w:t>of</w:t>
      </w:r>
      <w:r>
        <w:rPr>
          <w:spacing w:val="-10"/>
        </w:rPr>
        <w:t> </w:t>
      </w:r>
      <w:r>
        <w:rPr/>
        <w:t>therapeutics. Endocrine. 2005; 28:235–42.</w:t>
      </w:r>
    </w:p>
    <w:p>
      <w:pPr>
        <w:pStyle w:val="BodyText"/>
        <w:spacing w:line="480" w:lineRule="auto" w:before="1"/>
        <w:ind w:left="1092" w:right="224" w:hanging="721"/>
        <w:jc w:val="both"/>
      </w:pPr>
      <w:r>
        <w:rPr/>
        <w:t>Pedersen CA, Johnson JL, Silva S, Bunevicius R, Meltzer-Brody S, Hamer RM, et al. (2007). Antenatal thyroid correlates of postpartum depression. Psychoneuroendocrinology. 2007; </w:t>
      </w:r>
      <w:r>
        <w:rPr>
          <w:spacing w:val="-2"/>
        </w:rPr>
        <w:t>32:235–45.</w:t>
      </w:r>
    </w:p>
    <w:p>
      <w:pPr>
        <w:pStyle w:val="BodyText"/>
        <w:spacing w:line="480" w:lineRule="auto"/>
        <w:ind w:left="1092" w:right="224" w:hanging="721"/>
        <w:jc w:val="both"/>
      </w:pPr>
      <w:r>
        <w:rPr/>
        <w:t>Pobee, R. A., Setorglo, J., Kwashie Klevor, M., &amp; Murray-Kolb, L. E. (2022). High levels of depressive symptoms and low quality of life are reported during pregnancy in Cape Coast, Ghana;</w:t>
      </w:r>
      <w:r>
        <w:rPr>
          <w:spacing w:val="-8"/>
        </w:rPr>
        <w:t> </w:t>
      </w:r>
      <w:r>
        <w:rPr/>
        <w:t>a</w:t>
      </w:r>
      <w:r>
        <w:rPr>
          <w:spacing w:val="-7"/>
        </w:rPr>
        <w:t> </w:t>
      </w:r>
      <w:r>
        <w:rPr/>
        <w:t>longitudinal</w:t>
      </w:r>
      <w:r>
        <w:rPr>
          <w:spacing w:val="-8"/>
        </w:rPr>
        <w:t> </w:t>
      </w:r>
      <w:r>
        <w:rPr/>
        <w:t>study.</w:t>
      </w:r>
      <w:r>
        <w:rPr>
          <w:spacing w:val="-7"/>
        </w:rPr>
        <w:t> </w:t>
      </w:r>
      <w:r>
        <w:rPr>
          <w:i/>
        </w:rPr>
        <w:t>BMC</w:t>
      </w:r>
      <w:r>
        <w:rPr>
          <w:i/>
          <w:spacing w:val="-8"/>
        </w:rPr>
        <w:t> </w:t>
      </w:r>
      <w:r>
        <w:rPr>
          <w:i/>
        </w:rPr>
        <w:t>Public</w:t>
      </w:r>
      <w:r>
        <w:rPr>
          <w:i/>
          <w:spacing w:val="-10"/>
        </w:rPr>
        <w:t> </w:t>
      </w:r>
      <w:r>
        <w:rPr>
          <w:i/>
        </w:rPr>
        <w:t>Health</w:t>
      </w:r>
      <w:r>
        <w:rPr/>
        <w:t>,</w:t>
      </w:r>
      <w:r>
        <w:rPr>
          <w:spacing w:val="-6"/>
        </w:rPr>
        <w:t> </w:t>
      </w:r>
      <w:r>
        <w:rPr>
          <w:i/>
        </w:rPr>
        <w:t>22</w:t>
      </w:r>
      <w:r>
        <w:rPr/>
        <w:t>(1),</w:t>
      </w:r>
      <w:r>
        <w:rPr>
          <w:spacing w:val="-9"/>
        </w:rPr>
        <w:t> </w:t>
      </w:r>
      <w:r>
        <w:rPr/>
        <w:t>1–10.</w:t>
      </w:r>
      <w:r>
        <w:rPr>
          <w:spacing w:val="-7"/>
        </w:rPr>
        <w:t> </w:t>
      </w:r>
      <w:hyperlink r:id="rId17">
        <w:r>
          <w:rPr>
            <w:spacing w:val="-2"/>
            <w:u w:val="single"/>
          </w:rPr>
          <w:t>https://doi.org/10.1186/s12889-</w:t>
        </w:r>
      </w:hyperlink>
    </w:p>
    <w:p>
      <w:pPr>
        <w:pStyle w:val="BodyText"/>
        <w:spacing w:before="1"/>
        <w:ind w:left="1092"/>
      </w:pPr>
      <w:hyperlink r:id="rId17">
        <w:r>
          <w:rPr>
            <w:spacing w:val="-2"/>
            <w:u w:val="single"/>
          </w:rPr>
          <w:t>022-13299-</w:t>
        </w:r>
        <w:r>
          <w:rPr>
            <w:spacing w:val="-10"/>
            <w:u w:val="single"/>
          </w:rPr>
          <w:t>2</w:t>
        </w:r>
      </w:hyperlink>
    </w:p>
    <w:p>
      <w:pPr>
        <w:pStyle w:val="BodyText"/>
      </w:pPr>
    </w:p>
    <w:p>
      <w:pPr>
        <w:pStyle w:val="BodyText"/>
        <w:spacing w:line="480" w:lineRule="auto"/>
        <w:ind w:left="1092" w:right="231" w:hanging="721"/>
        <w:jc w:val="both"/>
      </w:pPr>
      <w:r>
        <w:rPr/>
        <w:t>Polit, D. F., &amp; Beck, C. T. (2004). Nursing research: Principles and methods. Lippincott Williams &amp; </w:t>
      </w:r>
      <w:r>
        <w:rPr>
          <w:spacing w:val="-2"/>
        </w:rPr>
        <w:t>Wilkins.</w:t>
      </w:r>
    </w:p>
    <w:p>
      <w:pPr>
        <w:pStyle w:val="BodyText"/>
        <w:spacing w:line="480" w:lineRule="auto"/>
        <w:ind w:left="1092" w:right="229" w:hanging="721"/>
        <w:jc w:val="both"/>
      </w:pPr>
      <w:r>
        <w:rPr/>
        <w:t>Rashidul, A., Fahmi, R., Shrestha, S., &amp; Joshi, H. (2019). Prevalence and risk factors of postpartum depression</w:t>
      </w:r>
      <w:r>
        <w:rPr>
          <w:spacing w:val="-8"/>
        </w:rPr>
        <w:t> </w:t>
      </w:r>
      <w:r>
        <w:rPr/>
        <w:t>within</w:t>
      </w:r>
      <w:r>
        <w:rPr>
          <w:spacing w:val="-8"/>
        </w:rPr>
        <w:t> </w:t>
      </w:r>
      <w:r>
        <w:rPr/>
        <w:t>one</w:t>
      </w:r>
      <w:r>
        <w:rPr>
          <w:spacing w:val="-9"/>
        </w:rPr>
        <w:t> </w:t>
      </w:r>
      <w:r>
        <w:rPr/>
        <w:t>year</w:t>
      </w:r>
      <w:r>
        <w:rPr>
          <w:spacing w:val="-9"/>
        </w:rPr>
        <w:t> </w:t>
      </w:r>
      <w:r>
        <w:rPr/>
        <w:t>after</w:t>
      </w:r>
      <w:r>
        <w:rPr>
          <w:spacing w:val="-9"/>
        </w:rPr>
        <w:t> </w:t>
      </w:r>
      <w:r>
        <w:rPr/>
        <w:t>birth</w:t>
      </w:r>
      <w:r>
        <w:rPr>
          <w:spacing w:val="-8"/>
        </w:rPr>
        <w:t> </w:t>
      </w:r>
      <w:r>
        <w:rPr/>
        <w:t>in</w:t>
      </w:r>
      <w:r>
        <w:rPr>
          <w:spacing w:val="-8"/>
        </w:rPr>
        <w:t> </w:t>
      </w:r>
      <w:r>
        <w:rPr/>
        <w:t>urban</w:t>
      </w:r>
      <w:r>
        <w:rPr>
          <w:spacing w:val="-6"/>
        </w:rPr>
        <w:t> </w:t>
      </w:r>
      <w:r>
        <w:rPr/>
        <w:t>slums</w:t>
      </w:r>
      <w:r>
        <w:rPr>
          <w:spacing w:val="-8"/>
        </w:rPr>
        <w:t> </w:t>
      </w:r>
      <w:r>
        <w:rPr/>
        <w:t>of</w:t>
      </w:r>
      <w:r>
        <w:rPr>
          <w:spacing w:val="-6"/>
        </w:rPr>
        <w:t> </w:t>
      </w:r>
      <w:r>
        <w:rPr/>
        <w:t>Dhaka,</w:t>
      </w:r>
      <w:r>
        <w:rPr>
          <w:spacing w:val="-8"/>
        </w:rPr>
        <w:t> </w:t>
      </w:r>
      <w:r>
        <w:rPr/>
        <w:t>Bangladesh.</w:t>
      </w:r>
      <w:r>
        <w:rPr>
          <w:spacing w:val="-8"/>
        </w:rPr>
        <w:t> </w:t>
      </w:r>
      <w:r>
        <w:rPr/>
        <w:t>PLOS</w:t>
      </w:r>
      <w:r>
        <w:rPr>
          <w:spacing w:val="-8"/>
        </w:rPr>
        <w:t> </w:t>
      </w:r>
      <w:r>
        <w:rPr/>
        <w:t>ONE,</w:t>
      </w:r>
      <w:r>
        <w:rPr>
          <w:spacing w:val="-9"/>
        </w:rPr>
        <w:t> </w:t>
      </w:r>
      <w:r>
        <w:rPr/>
        <w:t>5(2), </w:t>
      </w:r>
      <w:r>
        <w:rPr>
          <w:spacing w:val="-2"/>
        </w:rPr>
        <w:t>1–15.</w:t>
      </w:r>
    </w:p>
    <w:p>
      <w:pPr>
        <w:pStyle w:val="BodyText"/>
        <w:spacing w:line="480" w:lineRule="auto" w:before="1"/>
        <w:ind w:left="1092" w:right="231" w:hanging="721"/>
        <w:jc w:val="both"/>
      </w:pPr>
      <w:r>
        <w:rPr/>
        <w:t>Ross LE, Murray BJ, Steiner M. (2005). Sleep and perinatal mood disorders: A critical review. J Psychiatry Neurosci. 2005; 30:247–56. [PMC free article] [PubMed]</w:t>
      </w:r>
    </w:p>
    <w:p>
      <w:pPr>
        <w:pStyle w:val="BodyText"/>
        <w:spacing w:line="480" w:lineRule="auto"/>
        <w:ind w:left="1092" w:right="231" w:hanging="721"/>
        <w:jc w:val="both"/>
      </w:pPr>
      <w:r>
        <w:rPr/>
        <w:t>Roumieh, M., Bashour, H., Kharouf, M., &amp; Chaikha, S. (2019). Prevalence and risk factors for postpartum</w:t>
      </w:r>
      <w:r>
        <w:rPr>
          <w:spacing w:val="-14"/>
        </w:rPr>
        <w:t> </w:t>
      </w:r>
      <w:r>
        <w:rPr/>
        <w:t>depression</w:t>
      </w:r>
      <w:r>
        <w:rPr>
          <w:spacing w:val="-14"/>
        </w:rPr>
        <w:t> </w:t>
      </w:r>
      <w:r>
        <w:rPr/>
        <w:t>among</w:t>
      </w:r>
      <w:r>
        <w:rPr>
          <w:spacing w:val="-14"/>
        </w:rPr>
        <w:t> </w:t>
      </w:r>
      <w:r>
        <w:rPr/>
        <w:t>women</w:t>
      </w:r>
      <w:r>
        <w:rPr>
          <w:spacing w:val="-14"/>
        </w:rPr>
        <w:t> </w:t>
      </w:r>
      <w:r>
        <w:rPr/>
        <w:t>seen</w:t>
      </w:r>
      <w:r>
        <w:rPr>
          <w:spacing w:val="-14"/>
        </w:rPr>
        <w:t> </w:t>
      </w:r>
      <w:r>
        <w:rPr/>
        <w:t>at</w:t>
      </w:r>
      <w:r>
        <w:rPr>
          <w:spacing w:val="-14"/>
        </w:rPr>
        <w:t> </w:t>
      </w:r>
      <w:r>
        <w:rPr/>
        <w:t>Primary</w:t>
      </w:r>
      <w:r>
        <w:rPr>
          <w:spacing w:val="-14"/>
        </w:rPr>
        <w:t> </w:t>
      </w:r>
      <w:r>
        <w:rPr/>
        <w:t>Health</w:t>
      </w:r>
      <w:r>
        <w:rPr>
          <w:spacing w:val="-14"/>
        </w:rPr>
        <w:t> </w:t>
      </w:r>
      <w:r>
        <w:rPr/>
        <w:t>Care</w:t>
      </w:r>
      <w:r>
        <w:rPr>
          <w:spacing w:val="-15"/>
        </w:rPr>
        <w:t> </w:t>
      </w:r>
      <w:r>
        <w:rPr/>
        <w:t>Centres</w:t>
      </w:r>
      <w:r>
        <w:rPr>
          <w:spacing w:val="-14"/>
        </w:rPr>
        <w:t> </w:t>
      </w:r>
      <w:r>
        <w:rPr/>
        <w:t>in</w:t>
      </w:r>
      <w:r>
        <w:rPr>
          <w:spacing w:val="-14"/>
        </w:rPr>
        <w:t> </w:t>
      </w:r>
      <w:r>
        <w:rPr/>
        <w:t>Damascus.</w:t>
      </w:r>
      <w:r>
        <w:rPr>
          <w:spacing w:val="-14"/>
        </w:rPr>
        <w:t> </w:t>
      </w:r>
      <w:r>
        <w:rPr/>
        <w:t>BMC Pregnancy and Childbirth, 9(519), 1–5.</w:t>
      </w:r>
    </w:p>
    <w:p>
      <w:pPr>
        <w:pStyle w:val="BodyText"/>
        <w:spacing w:line="480" w:lineRule="auto"/>
        <w:ind w:left="1092" w:right="235" w:hanging="721"/>
        <w:jc w:val="both"/>
      </w:pPr>
      <w:r>
        <w:rPr/>
        <w:t>Saeed, N., &amp; Wemakor, A.</w:t>
      </w:r>
      <w:r>
        <w:rPr>
          <w:spacing w:val="-1"/>
        </w:rPr>
        <w:t> </w:t>
      </w:r>
      <w:r>
        <w:rPr/>
        <w:t>(2019).</w:t>
      </w:r>
      <w:r>
        <w:rPr>
          <w:spacing w:val="-1"/>
        </w:rPr>
        <w:t> </w:t>
      </w:r>
      <w:r>
        <w:rPr/>
        <w:t>Prevalence and determinants of depression in mothers</w:t>
      </w:r>
      <w:r>
        <w:rPr>
          <w:spacing w:val="-1"/>
        </w:rPr>
        <w:t> </w:t>
      </w:r>
      <w:r>
        <w:rPr/>
        <w:t>of</w:t>
      </w:r>
      <w:r>
        <w:rPr>
          <w:spacing w:val="-1"/>
        </w:rPr>
        <w:t> </w:t>
      </w:r>
      <w:r>
        <w:rPr/>
        <w:t>children under 5 years in Bole District, Ghana. BMC research notes, 12(1), 1-6.</w:t>
      </w:r>
    </w:p>
    <w:p>
      <w:pPr>
        <w:pStyle w:val="BodyText"/>
        <w:ind w:left="372"/>
        <w:jc w:val="both"/>
      </w:pPr>
      <w:r>
        <w:rPr/>
        <w:t>Sanjuan,</w:t>
      </w:r>
      <w:r>
        <w:rPr>
          <w:spacing w:val="-3"/>
        </w:rPr>
        <w:t> </w:t>
      </w:r>
      <w:r>
        <w:rPr/>
        <w:t>J. M.</w:t>
      </w:r>
      <w:r>
        <w:rPr>
          <w:spacing w:val="2"/>
        </w:rPr>
        <w:t> </w:t>
      </w:r>
      <w:r>
        <w:rPr/>
        <w:t>D. P.,</w:t>
      </w:r>
      <w:r>
        <w:rPr>
          <w:spacing w:val="-1"/>
        </w:rPr>
        <w:t> </w:t>
      </w:r>
      <w:r>
        <w:rPr/>
        <w:t>Martin-Santos, R. M. D. P.,</w:t>
      </w:r>
      <w:r>
        <w:rPr>
          <w:spacing w:val="1"/>
        </w:rPr>
        <w:t> </w:t>
      </w:r>
      <w:r>
        <w:rPr/>
        <w:t>Garcia-Esteve,</w:t>
      </w:r>
      <w:r>
        <w:rPr>
          <w:spacing w:val="2"/>
        </w:rPr>
        <w:t> </w:t>
      </w:r>
      <w:r>
        <w:rPr/>
        <w:t>L. M.</w:t>
      </w:r>
      <w:r>
        <w:rPr>
          <w:spacing w:val="2"/>
        </w:rPr>
        <w:t> </w:t>
      </w:r>
      <w:r>
        <w:rPr/>
        <w:t>D. P., Carot, J. M.,</w:t>
      </w:r>
      <w:r>
        <w:rPr>
          <w:spacing w:val="2"/>
        </w:rPr>
        <w:t> </w:t>
      </w:r>
      <w:r>
        <w:rPr>
          <w:spacing w:val="-2"/>
        </w:rPr>
        <w:t>Guillamat,</w:t>
      </w:r>
    </w:p>
    <w:p>
      <w:pPr>
        <w:pStyle w:val="BodyText"/>
      </w:pPr>
    </w:p>
    <w:p>
      <w:pPr>
        <w:pStyle w:val="BodyText"/>
        <w:spacing w:line="480" w:lineRule="auto" w:before="1"/>
        <w:ind w:left="1092" w:right="229"/>
      </w:pPr>
      <w:r>
        <w:rPr/>
        <w:t>R.</w:t>
      </w:r>
      <w:r>
        <w:rPr>
          <w:spacing w:val="-5"/>
        </w:rPr>
        <w:t> </w:t>
      </w:r>
      <w:r>
        <w:rPr/>
        <w:t>M.</w:t>
      </w:r>
      <w:r>
        <w:rPr>
          <w:spacing w:val="-5"/>
        </w:rPr>
        <w:t> </w:t>
      </w:r>
      <w:r>
        <w:rPr/>
        <w:t>D.</w:t>
      </w:r>
      <w:r>
        <w:rPr>
          <w:spacing w:val="-5"/>
        </w:rPr>
        <w:t> </w:t>
      </w:r>
      <w:r>
        <w:rPr/>
        <w:t>P.,</w:t>
      </w:r>
      <w:r>
        <w:rPr>
          <w:spacing w:val="-5"/>
        </w:rPr>
        <w:t> </w:t>
      </w:r>
      <w:r>
        <w:rPr/>
        <w:t>Gutierrez-Zotes,</w:t>
      </w:r>
      <w:r>
        <w:rPr>
          <w:spacing w:val="-5"/>
        </w:rPr>
        <w:t> </w:t>
      </w:r>
      <w:r>
        <w:rPr/>
        <w:t>A.,</w:t>
      </w:r>
      <w:r>
        <w:rPr>
          <w:spacing w:val="-5"/>
        </w:rPr>
        <w:t> </w:t>
      </w:r>
      <w:r>
        <w:rPr/>
        <w:t>...</w:t>
      </w:r>
      <w:r>
        <w:rPr>
          <w:spacing w:val="-5"/>
        </w:rPr>
        <w:t> </w:t>
      </w:r>
      <w:r>
        <w:rPr/>
        <w:t>&amp;</w:t>
      </w:r>
      <w:r>
        <w:rPr>
          <w:spacing w:val="-4"/>
        </w:rPr>
        <w:t> </w:t>
      </w:r>
      <w:r>
        <w:rPr/>
        <w:t>De</w:t>
      </w:r>
      <w:r>
        <w:rPr>
          <w:spacing w:val="-6"/>
        </w:rPr>
        <w:t> </w:t>
      </w:r>
      <w:r>
        <w:rPr/>
        <w:t>Frutos,</w:t>
      </w:r>
      <w:r>
        <w:rPr>
          <w:spacing w:val="-5"/>
        </w:rPr>
        <w:t> </w:t>
      </w:r>
      <w:r>
        <w:rPr/>
        <w:t>R.</w:t>
      </w:r>
      <w:r>
        <w:rPr>
          <w:spacing w:val="-5"/>
        </w:rPr>
        <w:t> </w:t>
      </w:r>
      <w:r>
        <w:rPr/>
        <w:t>(2008).</w:t>
      </w:r>
      <w:r>
        <w:rPr>
          <w:spacing w:val="-6"/>
        </w:rPr>
        <w:t> </w:t>
      </w:r>
      <w:r>
        <w:rPr/>
        <w:t>Mood</w:t>
      </w:r>
      <w:r>
        <w:rPr>
          <w:spacing w:val="-5"/>
        </w:rPr>
        <w:t> </w:t>
      </w:r>
      <w:r>
        <w:rPr/>
        <w:t>changes</w:t>
      </w:r>
      <w:r>
        <w:rPr>
          <w:spacing w:val="-2"/>
        </w:rPr>
        <w:t> </w:t>
      </w:r>
      <w:r>
        <w:rPr/>
        <w:t>after</w:t>
      </w:r>
      <w:r>
        <w:rPr>
          <w:spacing w:val="-6"/>
        </w:rPr>
        <w:t> </w:t>
      </w:r>
      <w:r>
        <w:rPr/>
        <w:t>delivery:</w:t>
      </w:r>
      <w:r>
        <w:rPr>
          <w:spacing w:val="-5"/>
        </w:rPr>
        <w:t> </w:t>
      </w:r>
      <w:r>
        <w:rPr/>
        <w:t>role of the serotonin transporter gene. The British Journal of Psychiatry, 193(5), 383-388.</w:t>
      </w:r>
    </w:p>
    <w:p>
      <w:pPr>
        <w:pStyle w:val="BodyText"/>
        <w:spacing w:after="0" w:line="480" w:lineRule="auto"/>
        <w:sectPr>
          <w:pgSz w:w="11910" w:h="16840"/>
          <w:pgMar w:header="0" w:footer="1012" w:top="1360" w:bottom="1200" w:left="708" w:right="850"/>
        </w:sectPr>
      </w:pPr>
    </w:p>
    <w:p>
      <w:pPr>
        <w:pStyle w:val="BodyText"/>
        <w:spacing w:line="480" w:lineRule="auto" w:before="60"/>
        <w:ind w:left="1092" w:right="229" w:hanging="721"/>
      </w:pPr>
      <w:r>
        <w:rPr/>
        <w:t>Sedgwick,</w:t>
      </w:r>
      <w:r>
        <w:rPr>
          <w:spacing w:val="40"/>
        </w:rPr>
        <w:t> </w:t>
      </w:r>
      <w:r>
        <w:rPr/>
        <w:t>P.</w:t>
      </w:r>
      <w:r>
        <w:rPr>
          <w:spacing w:val="40"/>
        </w:rPr>
        <w:t> </w:t>
      </w:r>
      <w:r>
        <w:rPr/>
        <w:t>(2014).</w:t>
      </w:r>
      <w:r>
        <w:rPr>
          <w:spacing w:val="40"/>
        </w:rPr>
        <w:t> </w:t>
      </w:r>
      <w:r>
        <w:rPr/>
        <w:t>Cross</w:t>
      </w:r>
      <w:r>
        <w:rPr>
          <w:spacing w:val="40"/>
        </w:rPr>
        <w:t> </w:t>
      </w:r>
      <w:r>
        <w:rPr/>
        <w:t>sectional</w:t>
      </w:r>
      <w:r>
        <w:rPr>
          <w:spacing w:val="40"/>
        </w:rPr>
        <w:t> </w:t>
      </w:r>
      <w:r>
        <w:rPr/>
        <w:t>studies:</w:t>
      </w:r>
      <w:r>
        <w:rPr>
          <w:spacing w:val="40"/>
        </w:rPr>
        <w:t> </w:t>
      </w:r>
      <w:r>
        <w:rPr/>
        <w:t>advantages</w:t>
      </w:r>
      <w:r>
        <w:rPr>
          <w:spacing w:val="40"/>
        </w:rPr>
        <w:t> </w:t>
      </w:r>
      <w:r>
        <w:rPr/>
        <w:t>and</w:t>
      </w:r>
      <w:r>
        <w:rPr>
          <w:spacing w:val="40"/>
        </w:rPr>
        <w:t> </w:t>
      </w:r>
      <w:r>
        <w:rPr/>
        <w:t>disadvantages.</w:t>
      </w:r>
      <w:r>
        <w:rPr>
          <w:spacing w:val="40"/>
        </w:rPr>
        <w:t> </w:t>
      </w:r>
      <w:r>
        <w:rPr/>
        <w:t>2276(March),</w:t>
      </w:r>
      <w:r>
        <w:rPr>
          <w:spacing w:val="40"/>
        </w:rPr>
        <w:t> </w:t>
      </w:r>
      <w:r>
        <w:rPr/>
        <w:t>1–2. </w:t>
      </w:r>
      <w:hyperlink r:id="rId18">
        <w:r>
          <w:rPr>
            <w:spacing w:val="-2"/>
            <w:u w:val="single"/>
          </w:rPr>
          <w:t>https://doi.org/10.1136/bmj.g2276</w:t>
        </w:r>
      </w:hyperlink>
    </w:p>
    <w:p>
      <w:pPr>
        <w:spacing w:line="480" w:lineRule="auto" w:before="1"/>
        <w:ind w:left="852" w:right="228" w:hanging="481"/>
        <w:jc w:val="both"/>
        <w:rPr>
          <w:sz w:val="24"/>
        </w:rPr>
      </w:pPr>
      <w:r>
        <w:rPr>
          <w:sz w:val="24"/>
        </w:rPr>
        <w:t>Sefogah, P. E., Samba, A., Mumuni, K., &amp; Kudzi, W. (2020). Prevalence and key predictors of perinatal depression among postpartum women in Ghana. </w:t>
      </w:r>
      <w:r>
        <w:rPr>
          <w:i/>
          <w:sz w:val="24"/>
        </w:rPr>
        <w:t>International Journal of Gynecology and Obstetrics</w:t>
      </w:r>
      <w:r>
        <w:rPr>
          <w:sz w:val="24"/>
        </w:rPr>
        <w:t>, </w:t>
      </w:r>
      <w:r>
        <w:rPr>
          <w:i/>
          <w:sz w:val="24"/>
        </w:rPr>
        <w:t>149</w:t>
      </w:r>
      <w:r>
        <w:rPr>
          <w:sz w:val="24"/>
        </w:rPr>
        <w:t>(2), 203–210. </w:t>
      </w:r>
      <w:hyperlink r:id="rId19">
        <w:r>
          <w:rPr>
            <w:sz w:val="24"/>
            <w:u w:val="single"/>
          </w:rPr>
          <w:t>https://doi.org/10.1002/ijgo.13124</w:t>
        </w:r>
      </w:hyperlink>
    </w:p>
    <w:p>
      <w:pPr>
        <w:pStyle w:val="BodyText"/>
        <w:spacing w:line="480" w:lineRule="auto"/>
        <w:ind w:left="1092" w:right="223" w:hanging="721"/>
        <w:jc w:val="both"/>
      </w:pPr>
      <w:r>
        <w:rPr/>
        <w:t>Shapiro GD, Fraser WD, Séguin JR. (2012). Emerging risk factors for postpartum depression: Serotonin</w:t>
      </w:r>
      <w:r>
        <w:rPr>
          <w:spacing w:val="-8"/>
        </w:rPr>
        <w:t> </w:t>
      </w:r>
      <w:r>
        <w:rPr/>
        <w:t>transporter</w:t>
      </w:r>
      <w:r>
        <w:rPr>
          <w:spacing w:val="-9"/>
        </w:rPr>
        <w:t> </w:t>
      </w:r>
      <w:r>
        <w:rPr/>
        <w:t>genotype</w:t>
      </w:r>
      <w:r>
        <w:rPr>
          <w:spacing w:val="-9"/>
        </w:rPr>
        <w:t> </w:t>
      </w:r>
      <w:r>
        <w:rPr/>
        <w:t>and</w:t>
      </w:r>
      <w:r>
        <w:rPr>
          <w:spacing w:val="-8"/>
        </w:rPr>
        <w:t> </w:t>
      </w:r>
      <w:r>
        <w:rPr/>
        <w:t>omega-3</w:t>
      </w:r>
      <w:r>
        <w:rPr>
          <w:spacing w:val="-8"/>
        </w:rPr>
        <w:t> </w:t>
      </w:r>
      <w:r>
        <w:rPr/>
        <w:t>fatty</w:t>
      </w:r>
      <w:r>
        <w:rPr>
          <w:spacing w:val="-7"/>
        </w:rPr>
        <w:t> </w:t>
      </w:r>
      <w:r>
        <w:rPr/>
        <w:t>acid</w:t>
      </w:r>
      <w:r>
        <w:rPr>
          <w:spacing w:val="-8"/>
        </w:rPr>
        <w:t> </w:t>
      </w:r>
      <w:r>
        <w:rPr/>
        <w:t>status.</w:t>
      </w:r>
      <w:r>
        <w:rPr>
          <w:spacing w:val="-8"/>
        </w:rPr>
        <w:t> </w:t>
      </w:r>
      <w:r>
        <w:rPr/>
        <w:t>Can</w:t>
      </w:r>
      <w:r>
        <w:rPr>
          <w:spacing w:val="-8"/>
        </w:rPr>
        <w:t> </w:t>
      </w:r>
      <w:r>
        <w:rPr/>
        <w:t>J</w:t>
      </w:r>
      <w:r>
        <w:rPr>
          <w:spacing w:val="-8"/>
        </w:rPr>
        <w:t> </w:t>
      </w:r>
      <w:r>
        <w:rPr/>
        <w:t>Psychiatry.</w:t>
      </w:r>
      <w:r>
        <w:rPr>
          <w:spacing w:val="-8"/>
        </w:rPr>
        <w:t> </w:t>
      </w:r>
      <w:r>
        <w:rPr/>
        <w:t>2012;</w:t>
      </w:r>
      <w:r>
        <w:rPr>
          <w:spacing w:val="-8"/>
        </w:rPr>
        <w:t> </w:t>
      </w:r>
      <w:r>
        <w:rPr/>
        <w:t>57:704– </w:t>
      </w:r>
      <w:r>
        <w:rPr>
          <w:spacing w:val="-4"/>
        </w:rPr>
        <w:t>12.</w:t>
      </w:r>
    </w:p>
    <w:p>
      <w:pPr>
        <w:pStyle w:val="BodyText"/>
        <w:spacing w:line="480" w:lineRule="auto" w:before="1"/>
        <w:ind w:left="1092" w:right="230" w:hanging="721"/>
        <w:jc w:val="both"/>
      </w:pPr>
      <w:r>
        <w:rPr/>
        <w:t>Sher</w:t>
      </w:r>
      <w:r>
        <w:rPr>
          <w:spacing w:val="-6"/>
        </w:rPr>
        <w:t> </w:t>
      </w:r>
      <w:r>
        <w:rPr/>
        <w:t>L.</w:t>
      </w:r>
      <w:r>
        <w:rPr>
          <w:spacing w:val="-4"/>
        </w:rPr>
        <w:t> </w:t>
      </w:r>
      <w:r>
        <w:rPr/>
        <w:t>(2001).</w:t>
      </w:r>
      <w:r>
        <w:rPr>
          <w:spacing w:val="-5"/>
        </w:rPr>
        <w:t> </w:t>
      </w:r>
      <w:r>
        <w:rPr/>
        <w:t>Role</w:t>
      </w:r>
      <w:r>
        <w:rPr>
          <w:spacing w:val="-5"/>
        </w:rPr>
        <w:t> </w:t>
      </w:r>
      <w:r>
        <w:rPr/>
        <w:t>of</w:t>
      </w:r>
      <w:r>
        <w:rPr>
          <w:spacing w:val="-6"/>
        </w:rPr>
        <w:t> </w:t>
      </w:r>
      <w:r>
        <w:rPr/>
        <w:t>thyroid</w:t>
      </w:r>
      <w:r>
        <w:rPr>
          <w:spacing w:val="-5"/>
        </w:rPr>
        <w:t> </w:t>
      </w:r>
      <w:r>
        <w:rPr/>
        <w:t>hormones</w:t>
      </w:r>
      <w:r>
        <w:rPr>
          <w:spacing w:val="-5"/>
        </w:rPr>
        <w:t> </w:t>
      </w:r>
      <w:r>
        <w:rPr/>
        <w:t>in</w:t>
      </w:r>
      <w:r>
        <w:rPr>
          <w:spacing w:val="-4"/>
        </w:rPr>
        <w:t> </w:t>
      </w:r>
      <w:r>
        <w:rPr/>
        <w:t>the</w:t>
      </w:r>
      <w:r>
        <w:rPr>
          <w:spacing w:val="-6"/>
        </w:rPr>
        <w:t> </w:t>
      </w:r>
      <w:r>
        <w:rPr/>
        <w:t>effects</w:t>
      </w:r>
      <w:r>
        <w:rPr>
          <w:spacing w:val="-4"/>
        </w:rPr>
        <w:t> </w:t>
      </w:r>
      <w:r>
        <w:rPr/>
        <w:t>of</w:t>
      </w:r>
      <w:r>
        <w:rPr>
          <w:spacing w:val="-6"/>
        </w:rPr>
        <w:t> </w:t>
      </w:r>
      <w:r>
        <w:rPr/>
        <w:t>selenium</w:t>
      </w:r>
      <w:r>
        <w:rPr>
          <w:spacing w:val="-4"/>
        </w:rPr>
        <w:t> </w:t>
      </w:r>
      <w:r>
        <w:rPr/>
        <w:t>on</w:t>
      </w:r>
      <w:r>
        <w:rPr>
          <w:spacing w:val="-5"/>
        </w:rPr>
        <w:t> </w:t>
      </w:r>
      <w:r>
        <w:rPr/>
        <w:t>mood,</w:t>
      </w:r>
      <w:r>
        <w:rPr>
          <w:spacing w:val="-5"/>
        </w:rPr>
        <w:t> </w:t>
      </w:r>
      <w:r>
        <w:rPr/>
        <w:t>behavior,</w:t>
      </w:r>
      <w:r>
        <w:rPr>
          <w:spacing w:val="-3"/>
        </w:rPr>
        <w:t> </w:t>
      </w:r>
      <w:r>
        <w:rPr/>
        <w:t>and</w:t>
      </w:r>
      <w:r>
        <w:rPr>
          <w:spacing w:val="-2"/>
        </w:rPr>
        <w:t> </w:t>
      </w:r>
      <w:r>
        <w:rPr/>
        <w:t>cognitive function. Med Hypotheses. 2001; 57:480–3.</w:t>
      </w:r>
    </w:p>
    <w:p>
      <w:pPr>
        <w:pStyle w:val="BodyText"/>
        <w:spacing w:line="480" w:lineRule="auto"/>
        <w:ind w:left="1092" w:right="225" w:hanging="721"/>
        <w:jc w:val="both"/>
      </w:pPr>
      <w:r>
        <w:rPr/>
        <w:t>Sholehvar F, Takhshid MA, Rafiei M. Review of metabolism, transport and role of serotonin in the body and the relation between serotonin and diseases. J Fasa Univ Med Sci. 2013; 3:9–17.</w:t>
      </w:r>
    </w:p>
    <w:p>
      <w:pPr>
        <w:pStyle w:val="BodyText"/>
        <w:spacing w:line="480" w:lineRule="auto"/>
        <w:ind w:left="1092" w:right="226" w:hanging="721"/>
        <w:jc w:val="both"/>
      </w:pPr>
      <w:r>
        <w:rPr/>
        <w:t>Silva, R., Jansen, K., Souza, L., Quevedo, L., Barbosa, L., Moraes, I., ... &amp; Pinheiro, R. (2012). Sociodemographic</w:t>
      </w:r>
      <w:r>
        <w:rPr>
          <w:spacing w:val="-3"/>
        </w:rPr>
        <w:t> </w:t>
      </w:r>
      <w:r>
        <w:rPr/>
        <w:t>risk</w:t>
      </w:r>
      <w:r>
        <w:rPr>
          <w:spacing w:val="-3"/>
        </w:rPr>
        <w:t> </w:t>
      </w:r>
      <w:r>
        <w:rPr/>
        <w:t>factors</w:t>
      </w:r>
      <w:r>
        <w:rPr>
          <w:spacing w:val="-3"/>
        </w:rPr>
        <w:t> </w:t>
      </w:r>
      <w:r>
        <w:rPr/>
        <w:t>of</w:t>
      </w:r>
      <w:r>
        <w:rPr>
          <w:spacing w:val="-4"/>
        </w:rPr>
        <w:t> </w:t>
      </w:r>
      <w:r>
        <w:rPr/>
        <w:t>perinatal</w:t>
      </w:r>
      <w:r>
        <w:rPr>
          <w:spacing w:val="-3"/>
        </w:rPr>
        <w:t> </w:t>
      </w:r>
      <w:r>
        <w:rPr/>
        <w:t>depression:</w:t>
      </w:r>
      <w:r>
        <w:rPr>
          <w:spacing w:val="-3"/>
        </w:rPr>
        <w:t> </w:t>
      </w:r>
      <w:r>
        <w:rPr/>
        <w:t>a</w:t>
      </w:r>
      <w:r>
        <w:rPr>
          <w:spacing w:val="-4"/>
        </w:rPr>
        <w:t> </w:t>
      </w:r>
      <w:r>
        <w:rPr/>
        <w:t>cohort study</w:t>
      </w:r>
      <w:r>
        <w:rPr>
          <w:spacing w:val="-3"/>
        </w:rPr>
        <w:t> </w:t>
      </w:r>
      <w:r>
        <w:rPr/>
        <w:t>in</w:t>
      </w:r>
      <w:r>
        <w:rPr>
          <w:spacing w:val="-3"/>
        </w:rPr>
        <w:t> </w:t>
      </w:r>
      <w:r>
        <w:rPr/>
        <w:t>the</w:t>
      </w:r>
      <w:r>
        <w:rPr>
          <w:spacing w:val="-4"/>
        </w:rPr>
        <w:t> </w:t>
      </w:r>
      <w:r>
        <w:rPr/>
        <w:t>public</w:t>
      </w:r>
      <w:r>
        <w:rPr>
          <w:spacing w:val="-4"/>
        </w:rPr>
        <w:t> </w:t>
      </w:r>
      <w:r>
        <w:rPr/>
        <w:t>health</w:t>
      </w:r>
      <w:r>
        <w:rPr>
          <w:spacing w:val="-3"/>
        </w:rPr>
        <w:t> </w:t>
      </w:r>
      <w:r>
        <w:rPr/>
        <w:t>care system. Revista Brasileira de Psiquiatria, 34(2), 143-148.</w:t>
      </w:r>
    </w:p>
    <w:p>
      <w:pPr>
        <w:pStyle w:val="BodyText"/>
        <w:spacing w:line="480" w:lineRule="auto" w:before="1"/>
        <w:ind w:left="1092" w:right="227" w:hanging="721"/>
        <w:jc w:val="both"/>
      </w:pPr>
      <w:r>
        <w:rPr/>
        <w:t>Skrundz, M., Bolten, M., Nast, I., Hellhammer, D. H., &amp; Meinlschmidt, G. (2011). Plasma oxytocin concentration during pregnancy is associated with development of postpartum depression. Neuropsychopharmacology, 36(9), 1886-1893.</w:t>
      </w:r>
    </w:p>
    <w:p>
      <w:pPr>
        <w:pStyle w:val="BodyText"/>
        <w:spacing w:line="480" w:lineRule="auto"/>
        <w:ind w:left="186" w:right="228"/>
        <w:jc w:val="right"/>
      </w:pPr>
      <w:r>
        <w:rPr/>
        <w:t>Slattery, D. A., &amp; Neumann, I. D. (2010). Oxytocin and major depressive disorder: experimental and clinical evidence for links to aetiology and possible treatment. Pharmaceuticals, 3(3), 702-724. Slomian, J., Honvo, G., Emonts, P., Reginster, J., &amp; Bruyère, O. (2019). Consequences of maternal postpartum</w:t>
      </w:r>
      <w:r>
        <w:rPr>
          <w:spacing w:val="40"/>
        </w:rPr>
        <w:t> </w:t>
      </w:r>
      <w:r>
        <w:rPr/>
        <w:t>depression:</w:t>
      </w:r>
      <w:r>
        <w:rPr>
          <w:spacing w:val="40"/>
        </w:rPr>
        <w:t> </w:t>
      </w:r>
      <w:r>
        <w:rPr/>
        <w:t>A</w:t>
      </w:r>
      <w:r>
        <w:rPr>
          <w:spacing w:val="40"/>
        </w:rPr>
        <w:t> </w:t>
      </w:r>
      <w:r>
        <w:rPr/>
        <w:t>systematic</w:t>
      </w:r>
      <w:r>
        <w:rPr>
          <w:spacing w:val="40"/>
        </w:rPr>
        <w:t> </w:t>
      </w:r>
      <w:r>
        <w:rPr/>
        <w:t>review</w:t>
      </w:r>
      <w:r>
        <w:rPr>
          <w:spacing w:val="40"/>
        </w:rPr>
        <w:t> </w:t>
      </w:r>
      <w:r>
        <w:rPr/>
        <w:t>of</w:t>
      </w:r>
      <w:r>
        <w:rPr>
          <w:spacing w:val="40"/>
        </w:rPr>
        <w:t> </w:t>
      </w:r>
      <w:r>
        <w:rPr/>
        <w:t>maternal</w:t>
      </w:r>
      <w:r>
        <w:rPr>
          <w:spacing w:val="40"/>
        </w:rPr>
        <w:t> </w:t>
      </w:r>
      <w:r>
        <w:rPr/>
        <w:t>and</w:t>
      </w:r>
      <w:r>
        <w:rPr>
          <w:spacing w:val="40"/>
        </w:rPr>
        <w:t> </w:t>
      </w:r>
      <w:r>
        <w:rPr/>
        <w:t>infant</w:t>
      </w:r>
      <w:r>
        <w:rPr>
          <w:spacing w:val="40"/>
        </w:rPr>
        <w:t> </w:t>
      </w:r>
      <w:r>
        <w:rPr/>
        <w:t>outcomes.</w:t>
      </w:r>
      <w:r>
        <w:rPr>
          <w:spacing w:val="40"/>
        </w:rPr>
        <w:t> </w:t>
      </w:r>
      <w:r>
        <w:rPr/>
        <w:t>Women’s</w:t>
      </w:r>
    </w:p>
    <w:p>
      <w:pPr>
        <w:pStyle w:val="BodyText"/>
        <w:ind w:left="1092"/>
      </w:pPr>
      <w:r>
        <w:rPr/>
        <w:t>Health,</w:t>
      </w:r>
      <w:r>
        <w:rPr>
          <w:spacing w:val="-2"/>
        </w:rPr>
        <w:t> </w:t>
      </w:r>
      <w:r>
        <w:rPr/>
        <w:t>15(3),</w:t>
      </w:r>
      <w:r>
        <w:rPr>
          <w:spacing w:val="-1"/>
        </w:rPr>
        <w:t> </w:t>
      </w:r>
      <w:r>
        <w:rPr/>
        <w:t>1–55.</w:t>
      </w:r>
      <w:r>
        <w:rPr>
          <w:spacing w:val="-1"/>
        </w:rPr>
        <w:t> </w:t>
      </w:r>
      <w:hyperlink r:id="rId20">
        <w:r>
          <w:rPr>
            <w:spacing w:val="-2"/>
            <w:u w:val="single"/>
          </w:rPr>
          <w:t>https://doi.org/10.1177/1745506519844044</w:t>
        </w:r>
      </w:hyperlink>
    </w:p>
    <w:p>
      <w:pPr>
        <w:pStyle w:val="BodyText"/>
      </w:pPr>
    </w:p>
    <w:p>
      <w:pPr>
        <w:pStyle w:val="BodyText"/>
        <w:spacing w:line="480" w:lineRule="auto" w:before="1"/>
        <w:ind w:left="1092" w:hanging="721"/>
      </w:pPr>
      <w:r>
        <w:rPr/>
        <w:t>Tracy,</w:t>
      </w:r>
      <w:r>
        <w:rPr>
          <w:spacing w:val="-15"/>
        </w:rPr>
        <w:t> </w:t>
      </w:r>
      <w:r>
        <w:rPr/>
        <w:t>M.</w:t>
      </w:r>
      <w:r>
        <w:rPr>
          <w:spacing w:val="-15"/>
        </w:rPr>
        <w:t> </w:t>
      </w:r>
      <w:r>
        <w:rPr/>
        <w:t>(2005).</w:t>
      </w:r>
      <w:r>
        <w:rPr>
          <w:spacing w:val="-15"/>
        </w:rPr>
        <w:t> </w:t>
      </w:r>
      <w:r>
        <w:rPr/>
        <w:t>Postpartum</w:t>
      </w:r>
      <w:r>
        <w:rPr>
          <w:spacing w:val="-15"/>
        </w:rPr>
        <w:t> </w:t>
      </w:r>
      <w:r>
        <w:rPr/>
        <w:t>Depression:</w:t>
      </w:r>
      <w:r>
        <w:rPr>
          <w:spacing w:val="-15"/>
        </w:rPr>
        <w:t> </w:t>
      </w:r>
      <w:r>
        <w:rPr/>
        <w:t>An</w:t>
      </w:r>
      <w:r>
        <w:rPr>
          <w:spacing w:val="-15"/>
        </w:rPr>
        <w:t> </w:t>
      </w:r>
      <w:r>
        <w:rPr/>
        <w:t>Evolutionary</w:t>
      </w:r>
      <w:r>
        <w:rPr>
          <w:spacing w:val="-16"/>
        </w:rPr>
        <w:t> </w:t>
      </w:r>
      <w:r>
        <w:rPr/>
        <w:t>Perspective.</w:t>
      </w:r>
      <w:r>
        <w:rPr>
          <w:spacing w:val="-15"/>
        </w:rPr>
        <w:t> </w:t>
      </w:r>
      <w:r>
        <w:rPr/>
        <w:t>Bruere</w:t>
      </w:r>
      <w:r>
        <w:rPr>
          <w:spacing w:val="-16"/>
        </w:rPr>
        <w:t> </w:t>
      </w:r>
      <w:r>
        <w:rPr/>
        <w:t>of</w:t>
      </w:r>
      <w:r>
        <w:rPr>
          <w:spacing w:val="-16"/>
        </w:rPr>
        <w:t> </w:t>
      </w:r>
      <w:r>
        <w:rPr/>
        <w:t>Nebraska</w:t>
      </w:r>
      <w:r>
        <w:rPr>
          <w:spacing w:val="-15"/>
        </w:rPr>
        <w:t> </w:t>
      </w:r>
      <w:r>
        <w:rPr/>
        <w:t>-</w:t>
      </w:r>
      <w:r>
        <w:rPr>
          <w:spacing w:val="-15"/>
        </w:rPr>
        <w:t> </w:t>
      </w:r>
      <w:r>
        <w:rPr/>
        <w:t>Lincoln. </w:t>
      </w:r>
      <w:hyperlink r:id="rId21">
        <w:r>
          <w:rPr>
            <w:spacing w:val="-2"/>
            <w:u w:val="single"/>
          </w:rPr>
          <w:t>http://digitalcommons.unl.edu/nebanthro/12</w:t>
        </w:r>
        <w:r>
          <w:rPr>
            <w:spacing w:val="-2"/>
          </w:rPr>
          <w:t>.</w:t>
        </w:r>
      </w:hyperlink>
    </w:p>
    <w:p>
      <w:pPr>
        <w:pStyle w:val="BodyText"/>
        <w:spacing w:after="0" w:line="480" w:lineRule="auto"/>
        <w:sectPr>
          <w:pgSz w:w="11910" w:h="16840"/>
          <w:pgMar w:header="0" w:footer="1012" w:top="1360" w:bottom="1200" w:left="708" w:right="850"/>
        </w:sectPr>
      </w:pPr>
    </w:p>
    <w:p>
      <w:pPr>
        <w:pStyle w:val="BodyText"/>
        <w:spacing w:line="480" w:lineRule="auto" w:before="60"/>
        <w:ind w:left="1092" w:right="229" w:hanging="721"/>
        <w:jc w:val="both"/>
      </w:pPr>
      <w:r>
        <w:rPr/>
        <w:t>Tsigos C, Chrousos GP. (2002). Hypothalamic-pituitary-adrenal axis, neuroendocrine factors and stress. J Psychosom Res. 2002; 53:865–71.</w:t>
      </w:r>
    </w:p>
    <w:p>
      <w:pPr>
        <w:pStyle w:val="BodyText"/>
        <w:spacing w:line="480" w:lineRule="auto" w:before="1"/>
        <w:ind w:left="852" w:right="225" w:hanging="481"/>
        <w:jc w:val="both"/>
      </w:pPr>
      <w:r>
        <w:rPr/>
        <w:t>Wang,</w:t>
      </w:r>
      <w:r>
        <w:rPr>
          <w:spacing w:val="-3"/>
        </w:rPr>
        <w:t> </w:t>
      </w:r>
      <w:r>
        <w:rPr/>
        <w:t>W.,</w:t>
      </w:r>
      <w:r>
        <w:rPr>
          <w:spacing w:val="-3"/>
        </w:rPr>
        <w:t> </w:t>
      </w:r>
      <w:r>
        <w:rPr/>
        <w:t>Temsah,</w:t>
      </w:r>
      <w:r>
        <w:rPr>
          <w:spacing w:val="-3"/>
        </w:rPr>
        <w:t> </w:t>
      </w:r>
      <w:r>
        <w:rPr/>
        <w:t>G.,</w:t>
      </w:r>
      <w:r>
        <w:rPr>
          <w:spacing w:val="-2"/>
        </w:rPr>
        <w:t> </w:t>
      </w:r>
      <w:r>
        <w:rPr/>
        <w:t>&amp;</w:t>
      </w:r>
      <w:r>
        <w:rPr>
          <w:spacing w:val="-3"/>
        </w:rPr>
        <w:t> </w:t>
      </w:r>
      <w:r>
        <w:rPr/>
        <w:t>Mallick,</w:t>
      </w:r>
      <w:r>
        <w:rPr>
          <w:spacing w:val="-3"/>
        </w:rPr>
        <w:t> </w:t>
      </w:r>
      <w:r>
        <w:rPr/>
        <w:t>L.</w:t>
      </w:r>
      <w:r>
        <w:rPr>
          <w:spacing w:val="-3"/>
        </w:rPr>
        <w:t> </w:t>
      </w:r>
      <w:r>
        <w:rPr/>
        <w:t>(2017).</w:t>
      </w:r>
      <w:r>
        <w:rPr>
          <w:spacing w:val="-3"/>
        </w:rPr>
        <w:t> </w:t>
      </w:r>
      <w:r>
        <w:rPr/>
        <w:t>The</w:t>
      </w:r>
      <w:r>
        <w:rPr>
          <w:spacing w:val="-4"/>
        </w:rPr>
        <w:t> </w:t>
      </w:r>
      <w:r>
        <w:rPr/>
        <w:t>impact</w:t>
      </w:r>
      <w:r>
        <w:rPr>
          <w:spacing w:val="-3"/>
        </w:rPr>
        <w:t> </w:t>
      </w:r>
      <w:r>
        <w:rPr/>
        <w:t>of</w:t>
      </w:r>
      <w:r>
        <w:rPr>
          <w:spacing w:val="-3"/>
        </w:rPr>
        <w:t> </w:t>
      </w:r>
      <w:r>
        <w:rPr/>
        <w:t>health</w:t>
      </w:r>
      <w:r>
        <w:rPr>
          <w:spacing w:val="-3"/>
        </w:rPr>
        <w:t> </w:t>
      </w:r>
      <w:r>
        <w:rPr/>
        <w:t>insurance</w:t>
      </w:r>
      <w:r>
        <w:rPr>
          <w:spacing w:val="-4"/>
        </w:rPr>
        <w:t> </w:t>
      </w:r>
      <w:r>
        <w:rPr/>
        <w:t>on</w:t>
      </w:r>
      <w:r>
        <w:rPr>
          <w:spacing w:val="-3"/>
        </w:rPr>
        <w:t> </w:t>
      </w:r>
      <w:r>
        <w:rPr/>
        <w:t>maternal</w:t>
      </w:r>
      <w:r>
        <w:rPr>
          <w:spacing w:val="-3"/>
        </w:rPr>
        <w:t> </w:t>
      </w:r>
      <w:r>
        <w:rPr/>
        <w:t>health</w:t>
      </w:r>
      <w:r>
        <w:rPr>
          <w:spacing w:val="-3"/>
        </w:rPr>
        <w:t> </w:t>
      </w:r>
      <w:r>
        <w:rPr/>
        <w:t>care utilization: evidence from Ghana, Indonesia and Rwanda. </w:t>
      </w:r>
      <w:r>
        <w:rPr>
          <w:i/>
        </w:rPr>
        <w:t>Health Policy and Planning</w:t>
      </w:r>
      <w:r>
        <w:rPr/>
        <w:t>, </w:t>
      </w:r>
      <w:r>
        <w:rPr>
          <w:i/>
        </w:rPr>
        <w:t>32</w:t>
      </w:r>
      <w:r>
        <w:rPr/>
        <w:t>(3), </w:t>
      </w:r>
      <w:r>
        <w:rPr>
          <w:spacing w:val="-2"/>
        </w:rPr>
        <w:t>366–375.</w:t>
      </w:r>
    </w:p>
    <w:p>
      <w:pPr>
        <w:pStyle w:val="BodyText"/>
        <w:spacing w:line="480" w:lineRule="auto"/>
        <w:ind w:left="852" w:right="226" w:hanging="481"/>
        <w:jc w:val="both"/>
      </w:pPr>
      <w:r>
        <w:rPr/>
        <w:t>Wemakor, A., &amp; Iddrisu, H. (2018). Maternal depression does not affect complementary feeding indicators</w:t>
      </w:r>
      <w:r>
        <w:rPr>
          <w:spacing w:val="-7"/>
        </w:rPr>
        <w:t> </w:t>
      </w:r>
      <w:r>
        <w:rPr/>
        <w:t>or</w:t>
      </w:r>
      <w:r>
        <w:rPr>
          <w:spacing w:val="-8"/>
        </w:rPr>
        <w:t> </w:t>
      </w:r>
      <w:r>
        <w:rPr/>
        <w:t>stunting</w:t>
      </w:r>
      <w:r>
        <w:rPr>
          <w:spacing w:val="-7"/>
        </w:rPr>
        <w:t> </w:t>
      </w:r>
      <w:r>
        <w:rPr/>
        <w:t>status</w:t>
      </w:r>
      <w:r>
        <w:rPr>
          <w:spacing w:val="-7"/>
        </w:rPr>
        <w:t> </w:t>
      </w:r>
      <w:r>
        <w:rPr/>
        <w:t>of</w:t>
      </w:r>
      <w:r>
        <w:rPr>
          <w:spacing w:val="-8"/>
        </w:rPr>
        <w:t> </w:t>
      </w:r>
      <w:r>
        <w:rPr/>
        <w:t>young</w:t>
      </w:r>
      <w:r>
        <w:rPr>
          <w:spacing w:val="-5"/>
        </w:rPr>
        <w:t> </w:t>
      </w:r>
      <w:r>
        <w:rPr/>
        <w:t>children</w:t>
      </w:r>
      <w:r>
        <w:rPr>
          <w:spacing w:val="-5"/>
        </w:rPr>
        <w:t> </w:t>
      </w:r>
      <w:r>
        <w:rPr/>
        <w:t>(6–23</w:t>
      </w:r>
      <w:r>
        <w:rPr>
          <w:spacing w:val="-7"/>
        </w:rPr>
        <w:t> </w:t>
      </w:r>
      <w:r>
        <w:rPr/>
        <w:t>months)</w:t>
      </w:r>
      <w:r>
        <w:rPr>
          <w:spacing w:val="-8"/>
        </w:rPr>
        <w:t> </w:t>
      </w:r>
      <w:r>
        <w:rPr/>
        <w:t>in</w:t>
      </w:r>
      <w:r>
        <w:rPr>
          <w:spacing w:val="-7"/>
        </w:rPr>
        <w:t> </w:t>
      </w:r>
      <w:r>
        <w:rPr/>
        <w:t>Northern</w:t>
      </w:r>
      <w:r>
        <w:rPr>
          <w:spacing w:val="-6"/>
        </w:rPr>
        <w:t> </w:t>
      </w:r>
      <w:r>
        <w:rPr/>
        <w:t>Ghana.</w:t>
      </w:r>
      <w:r>
        <w:rPr>
          <w:spacing w:val="-6"/>
        </w:rPr>
        <w:t> </w:t>
      </w:r>
      <w:r>
        <w:rPr>
          <w:i/>
        </w:rPr>
        <w:t>BMC</w:t>
      </w:r>
      <w:r>
        <w:rPr>
          <w:i/>
          <w:spacing w:val="-7"/>
        </w:rPr>
        <w:t> </w:t>
      </w:r>
      <w:r>
        <w:rPr>
          <w:i/>
        </w:rPr>
        <w:t>Research Notes</w:t>
      </w:r>
      <w:r>
        <w:rPr/>
        <w:t>, </w:t>
      </w:r>
      <w:r>
        <w:rPr>
          <w:i/>
        </w:rPr>
        <w:t>11</w:t>
      </w:r>
      <w:r>
        <w:rPr/>
        <w:t>(1), 1–6.</w:t>
      </w:r>
    </w:p>
    <w:p>
      <w:pPr>
        <w:pStyle w:val="BodyText"/>
        <w:spacing w:line="480" w:lineRule="auto" w:before="1"/>
        <w:ind w:left="852" w:right="229" w:hanging="481"/>
        <w:jc w:val="both"/>
      </w:pPr>
      <w:r>
        <w:rPr/>
        <w:t>Weobong, B., Ten Asbroek, A. H., Soremekun, S., Danso, S., Owusu‐Agyei, S., Prince, M., &amp; Kirkwood, B. R. (2015).</w:t>
      </w:r>
      <w:r>
        <w:rPr>
          <w:spacing w:val="-3"/>
        </w:rPr>
        <w:t> </w:t>
      </w:r>
      <w:r>
        <w:rPr/>
        <w:t>Determinants of</w:t>
      </w:r>
      <w:r>
        <w:rPr>
          <w:spacing w:val="-1"/>
        </w:rPr>
        <w:t> </w:t>
      </w:r>
      <w:r>
        <w:rPr/>
        <w:t>postnatal depression in rural Ghana: findings from the Don population based cohort study. </w:t>
      </w:r>
      <w:r>
        <w:rPr>
          <w:i/>
        </w:rPr>
        <w:t>Depression and Anxiety</w:t>
      </w:r>
      <w:r>
        <w:rPr/>
        <w:t>, </w:t>
      </w:r>
      <w:r>
        <w:rPr>
          <w:i/>
        </w:rPr>
        <w:t>32</w:t>
      </w:r>
      <w:r>
        <w:rPr/>
        <w:t>(2), 108–119.</w:t>
      </w:r>
    </w:p>
    <w:p>
      <w:pPr>
        <w:pStyle w:val="BodyText"/>
        <w:spacing w:line="480" w:lineRule="auto"/>
        <w:ind w:left="1092" w:right="233" w:hanging="660"/>
        <w:jc w:val="both"/>
      </w:pPr>
      <w:r>
        <w:rPr/>
        <w:t>World Health Organization (2017). Ghana: A Very Progressive Mental Health Law. Mental Improvements</w:t>
      </w:r>
      <w:r>
        <w:rPr>
          <w:spacing w:val="-4"/>
        </w:rPr>
        <w:t> </w:t>
      </w:r>
      <w:r>
        <w:rPr/>
        <w:t>for</w:t>
      </w:r>
      <w:r>
        <w:rPr>
          <w:spacing w:val="-4"/>
        </w:rPr>
        <w:t> </w:t>
      </w:r>
      <w:r>
        <w:rPr/>
        <w:t>Nations</w:t>
      </w:r>
      <w:r>
        <w:rPr>
          <w:spacing w:val="-4"/>
        </w:rPr>
        <w:t> </w:t>
      </w:r>
      <w:r>
        <w:rPr/>
        <w:t>Development:</w:t>
      </w:r>
      <w:r>
        <w:rPr>
          <w:spacing w:val="-4"/>
        </w:rPr>
        <w:t> </w:t>
      </w:r>
      <w:r>
        <w:rPr/>
        <w:t>Department</w:t>
      </w:r>
      <w:r>
        <w:rPr>
          <w:spacing w:val="-4"/>
        </w:rPr>
        <w:t> </w:t>
      </w:r>
      <w:r>
        <w:rPr/>
        <w:t>of</w:t>
      </w:r>
      <w:r>
        <w:rPr>
          <w:spacing w:val="-4"/>
        </w:rPr>
        <w:t> </w:t>
      </w:r>
      <w:r>
        <w:rPr/>
        <w:t>Mental</w:t>
      </w:r>
      <w:r>
        <w:rPr>
          <w:spacing w:val="-4"/>
        </w:rPr>
        <w:t> </w:t>
      </w:r>
      <w:r>
        <w:rPr/>
        <w:t>Health</w:t>
      </w:r>
      <w:r>
        <w:rPr>
          <w:spacing w:val="-4"/>
        </w:rPr>
        <w:t> </w:t>
      </w:r>
      <w:r>
        <w:rPr/>
        <w:t>and</w:t>
      </w:r>
      <w:r>
        <w:rPr>
          <w:spacing w:val="-2"/>
        </w:rPr>
        <w:t> </w:t>
      </w:r>
      <w:r>
        <w:rPr/>
        <w:t>Substance</w:t>
      </w:r>
      <w:r>
        <w:rPr>
          <w:spacing w:val="-5"/>
        </w:rPr>
        <w:t> </w:t>
      </w:r>
      <w:r>
        <w:rPr/>
        <w:t>Abuse. Geneva: WHO</w:t>
      </w:r>
    </w:p>
    <w:p>
      <w:pPr>
        <w:pStyle w:val="BodyText"/>
        <w:spacing w:line="480" w:lineRule="auto"/>
        <w:ind w:left="1092" w:right="228" w:hanging="721"/>
        <w:jc w:val="both"/>
      </w:pPr>
      <w:r>
        <w:rPr/>
        <w:t>Yaya, S., Da, F., Wang, R., Tang, S., &amp; Ghose, B. (2019). Maternal healthcare insurance ownership and</w:t>
      </w:r>
      <w:r>
        <w:rPr>
          <w:spacing w:val="-3"/>
        </w:rPr>
        <w:t> </w:t>
      </w:r>
      <w:r>
        <w:rPr/>
        <w:t>service</w:t>
      </w:r>
      <w:r>
        <w:rPr>
          <w:spacing w:val="-4"/>
        </w:rPr>
        <w:t> </w:t>
      </w:r>
      <w:r>
        <w:rPr/>
        <w:t>utilisation</w:t>
      </w:r>
      <w:r>
        <w:rPr>
          <w:spacing w:val="-3"/>
        </w:rPr>
        <w:t> </w:t>
      </w:r>
      <w:r>
        <w:rPr/>
        <w:t>in</w:t>
      </w:r>
      <w:r>
        <w:rPr>
          <w:spacing w:val="-3"/>
        </w:rPr>
        <w:t> </w:t>
      </w:r>
      <w:r>
        <w:rPr/>
        <w:t>Ghana:</w:t>
      </w:r>
      <w:r>
        <w:rPr>
          <w:spacing w:val="-3"/>
        </w:rPr>
        <w:t> </w:t>
      </w:r>
      <w:r>
        <w:rPr/>
        <w:t>analysis</w:t>
      </w:r>
      <w:r>
        <w:rPr>
          <w:spacing w:val="-3"/>
        </w:rPr>
        <w:t> </w:t>
      </w:r>
      <w:r>
        <w:rPr/>
        <w:t>of</w:t>
      </w:r>
      <w:r>
        <w:rPr>
          <w:spacing w:val="-3"/>
        </w:rPr>
        <w:t> </w:t>
      </w:r>
      <w:r>
        <w:rPr/>
        <w:t>Ghana</w:t>
      </w:r>
      <w:r>
        <w:rPr>
          <w:spacing w:val="-4"/>
        </w:rPr>
        <w:t> </w:t>
      </w:r>
      <w:r>
        <w:rPr/>
        <w:t>demographic</w:t>
      </w:r>
      <w:r>
        <w:rPr>
          <w:spacing w:val="-3"/>
        </w:rPr>
        <w:t> </w:t>
      </w:r>
      <w:r>
        <w:rPr/>
        <w:t>and</w:t>
      </w:r>
      <w:r>
        <w:rPr>
          <w:spacing w:val="-1"/>
        </w:rPr>
        <w:t> </w:t>
      </w:r>
      <w:r>
        <w:rPr/>
        <w:t>health</w:t>
      </w:r>
      <w:r>
        <w:rPr>
          <w:spacing w:val="-3"/>
        </w:rPr>
        <w:t> </w:t>
      </w:r>
      <w:r>
        <w:rPr/>
        <w:t>survey. </w:t>
      </w:r>
      <w:r>
        <w:rPr>
          <w:i/>
        </w:rPr>
        <w:t>Plos</w:t>
      </w:r>
      <w:r>
        <w:rPr>
          <w:i/>
          <w:spacing w:val="-3"/>
        </w:rPr>
        <w:t> </w:t>
      </w:r>
      <w:r>
        <w:rPr>
          <w:i/>
        </w:rPr>
        <w:t>One</w:t>
      </w:r>
      <w:r>
        <w:rPr/>
        <w:t>, </w:t>
      </w:r>
      <w:r>
        <w:rPr>
          <w:i/>
        </w:rPr>
        <w:t>14</w:t>
      </w:r>
      <w:r>
        <w:rPr/>
        <w:t>(4), e0214841</w:t>
      </w:r>
    </w:p>
    <w:p>
      <w:pPr>
        <w:pStyle w:val="BodyText"/>
        <w:spacing w:line="480" w:lineRule="auto" w:before="1"/>
        <w:ind w:left="1092" w:right="229" w:hanging="721"/>
        <w:jc w:val="both"/>
      </w:pPr>
      <w:r>
        <w:rPr/>
        <w:t>Yoshida M, Takayanagi Y, Inoue K, Kimura T, Young LJ, Onaka T, et al. (2009). Evidence that oxytocin exerts anxiolytic effects via oxytocin receptor expressed in serotonergic neurons in mice. J Neurosci. 2009; 29:2259–71.</w:t>
      </w:r>
    </w:p>
    <w:p>
      <w:pPr>
        <w:pStyle w:val="BodyText"/>
        <w:spacing w:line="480" w:lineRule="auto"/>
        <w:ind w:left="1092" w:right="228" w:hanging="721"/>
        <w:jc w:val="both"/>
      </w:pPr>
      <w:r>
        <w:rPr/>
        <w:t>Zauderer,</w:t>
      </w:r>
      <w:r>
        <w:rPr>
          <w:spacing w:val="-4"/>
        </w:rPr>
        <w:t> </w:t>
      </w:r>
      <w:r>
        <w:rPr/>
        <w:t>C.</w:t>
      </w:r>
      <w:r>
        <w:rPr>
          <w:spacing w:val="-4"/>
        </w:rPr>
        <w:t> </w:t>
      </w:r>
      <w:r>
        <w:rPr/>
        <w:t>(2009).</w:t>
      </w:r>
      <w:r>
        <w:rPr>
          <w:spacing w:val="-4"/>
        </w:rPr>
        <w:t> </w:t>
      </w:r>
      <w:r>
        <w:rPr/>
        <w:t>Postpartum</w:t>
      </w:r>
      <w:r>
        <w:rPr>
          <w:spacing w:val="-4"/>
        </w:rPr>
        <w:t> </w:t>
      </w:r>
      <w:r>
        <w:rPr/>
        <w:t>depression:</w:t>
      </w:r>
      <w:r>
        <w:rPr>
          <w:spacing w:val="-4"/>
        </w:rPr>
        <w:t> </w:t>
      </w:r>
      <w:r>
        <w:rPr/>
        <w:t>how</w:t>
      </w:r>
      <w:r>
        <w:rPr>
          <w:spacing w:val="-2"/>
        </w:rPr>
        <w:t> </w:t>
      </w:r>
      <w:r>
        <w:rPr/>
        <w:t>childbirth</w:t>
      </w:r>
      <w:r>
        <w:rPr>
          <w:spacing w:val="-4"/>
        </w:rPr>
        <w:t> </w:t>
      </w:r>
      <w:r>
        <w:rPr/>
        <w:t>educators</w:t>
      </w:r>
      <w:r>
        <w:rPr>
          <w:spacing w:val="-4"/>
        </w:rPr>
        <w:t> </w:t>
      </w:r>
      <w:r>
        <w:rPr/>
        <w:t>can</w:t>
      </w:r>
      <w:r>
        <w:rPr>
          <w:spacing w:val="-4"/>
        </w:rPr>
        <w:t> </w:t>
      </w:r>
      <w:r>
        <w:rPr/>
        <w:t>help</w:t>
      </w:r>
      <w:r>
        <w:rPr>
          <w:spacing w:val="-4"/>
        </w:rPr>
        <w:t> </w:t>
      </w:r>
      <w:r>
        <w:rPr/>
        <w:t>break</w:t>
      </w:r>
      <w:r>
        <w:rPr>
          <w:spacing w:val="-4"/>
        </w:rPr>
        <w:t> </w:t>
      </w:r>
      <w:r>
        <w:rPr/>
        <w:t>the</w:t>
      </w:r>
      <w:r>
        <w:rPr>
          <w:spacing w:val="-4"/>
        </w:rPr>
        <w:t> </w:t>
      </w:r>
      <w:r>
        <w:rPr/>
        <w:t>silence.</w:t>
      </w:r>
      <w:r>
        <w:rPr>
          <w:spacing w:val="-4"/>
        </w:rPr>
        <w:t> </w:t>
      </w:r>
      <w:r>
        <w:rPr/>
        <w:t>The Journal of perinatal education, 18(2), 23-31.</w:t>
      </w:r>
    </w:p>
    <w:p>
      <w:pPr>
        <w:pStyle w:val="BodyText"/>
        <w:spacing w:line="480" w:lineRule="auto"/>
        <w:ind w:left="1092" w:right="236" w:hanging="721"/>
        <w:jc w:val="both"/>
      </w:pPr>
      <w:r>
        <w:rPr/>
        <w:t>Zinga, D., Phillips, S. D., &amp; Born, L. (2005). Postpartum depression: we know the risks; can it be prevented? Brazilian Journal of Psychiatry, 27, s56-s64.</w:t>
      </w:r>
    </w:p>
    <w:p>
      <w:pPr>
        <w:pStyle w:val="BodyText"/>
        <w:spacing w:after="0" w:line="480" w:lineRule="auto"/>
        <w:jc w:val="both"/>
        <w:sectPr>
          <w:pgSz w:w="11910" w:h="16840"/>
          <w:pgMar w:header="0" w:footer="1012" w:top="1360" w:bottom="1200" w:left="708" w:right="850"/>
        </w:sectPr>
      </w:pPr>
    </w:p>
    <w:p>
      <w:pPr>
        <w:pStyle w:val="Heading1"/>
        <w:spacing w:before="78"/>
        <w:ind w:left="3649" w:right="3509"/>
      </w:pPr>
      <w:bookmarkStart w:name="_bookmark93" w:id="94"/>
      <w:bookmarkEnd w:id="94"/>
      <w:r>
        <w:rPr>
          <w:b w:val="0"/>
        </w:rPr>
      </w:r>
      <w:r>
        <w:rPr>
          <w:spacing w:val="-2"/>
        </w:rPr>
        <w:t>APENDICES</w:t>
      </w:r>
    </w:p>
    <w:p>
      <w:pPr>
        <w:pStyle w:val="BodyText"/>
        <w:spacing w:before="27"/>
        <w:rPr>
          <w:b/>
        </w:rPr>
      </w:pPr>
    </w:p>
    <w:p>
      <w:pPr>
        <w:pStyle w:val="Heading2"/>
        <w:spacing w:line="720" w:lineRule="auto"/>
        <w:ind w:left="372" w:right="2010" w:firstLine="2302"/>
      </w:pPr>
      <w:r>
        <w:rPr/>
        <mc:AlternateContent>
          <mc:Choice Requires="wps">
            <w:drawing>
              <wp:anchor distT="0" distB="0" distL="0" distR="0" allowOverlap="1" layoutInCell="1" locked="0" behindDoc="0" simplePos="0" relativeHeight="15734784">
                <wp:simplePos x="0" y="0"/>
                <wp:positionH relativeFrom="page">
                  <wp:posOffset>638555</wp:posOffset>
                </wp:positionH>
                <wp:positionV relativeFrom="paragraph">
                  <wp:posOffset>828196</wp:posOffset>
                </wp:positionV>
                <wp:extent cx="6276340" cy="5349874"/>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276340" cy="534987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6"/>
                              <w:gridCol w:w="4053"/>
                              <w:gridCol w:w="2134"/>
                            </w:tblGrid>
                            <w:tr>
                              <w:trPr>
                                <w:trHeight w:val="795" w:hRule="atLeast"/>
                              </w:trPr>
                              <w:tc>
                                <w:tcPr>
                                  <w:tcW w:w="3576" w:type="dxa"/>
                                  <w:tcBorders>
                                    <w:top w:val="single" w:sz="12" w:space="0" w:color="000000"/>
                                    <w:bottom w:val="single" w:sz="12" w:space="0" w:color="000000"/>
                                  </w:tcBorders>
                                </w:tcPr>
                                <w:p>
                                  <w:pPr>
                                    <w:pStyle w:val="TableParagraph"/>
                                    <w:spacing w:before="1"/>
                                    <w:ind w:left="240"/>
                                    <w:jc w:val="center"/>
                                    <w:rPr>
                                      <w:b/>
                                      <w:sz w:val="24"/>
                                    </w:rPr>
                                  </w:pPr>
                                  <w:r>
                                    <w:rPr>
                                      <w:b/>
                                      <w:spacing w:val="-2"/>
                                      <w:sz w:val="24"/>
                                    </w:rPr>
                                    <w:t>Variable</w:t>
                                  </w:r>
                                </w:p>
                              </w:tc>
                              <w:tc>
                                <w:tcPr>
                                  <w:tcW w:w="4053" w:type="dxa"/>
                                  <w:tcBorders>
                                    <w:top w:val="single" w:sz="12" w:space="0" w:color="000000"/>
                                    <w:bottom w:val="single" w:sz="12" w:space="0" w:color="000000"/>
                                  </w:tcBorders>
                                </w:tcPr>
                                <w:p>
                                  <w:pPr>
                                    <w:pStyle w:val="TableParagraph"/>
                                    <w:spacing w:before="1"/>
                                    <w:ind w:right="1739"/>
                                    <w:jc w:val="right"/>
                                    <w:rPr>
                                      <w:b/>
                                      <w:sz w:val="24"/>
                                    </w:rPr>
                                  </w:pPr>
                                  <w:r>
                                    <w:rPr>
                                      <w:b/>
                                      <w:spacing w:val="-2"/>
                                      <w:sz w:val="24"/>
                                    </w:rPr>
                                    <w:t>Frequency</w:t>
                                  </w:r>
                                </w:p>
                                <w:p>
                                  <w:pPr>
                                    <w:pStyle w:val="TableParagraph"/>
                                    <w:spacing w:before="199"/>
                                    <w:ind w:right="1728"/>
                                    <w:jc w:val="right"/>
                                    <w:rPr>
                                      <w:b/>
                                      <w:sz w:val="24"/>
                                    </w:rPr>
                                  </w:pPr>
                                  <w:r>
                                    <w:rPr>
                                      <w:b/>
                                      <w:spacing w:val="-2"/>
                                      <w:sz w:val="24"/>
                                    </w:rPr>
                                    <w:t>(n=135)</w:t>
                                  </w:r>
                                </w:p>
                              </w:tc>
                              <w:tc>
                                <w:tcPr>
                                  <w:tcW w:w="2134" w:type="dxa"/>
                                  <w:tcBorders>
                                    <w:top w:val="single" w:sz="12" w:space="0" w:color="000000"/>
                                    <w:bottom w:val="single" w:sz="12" w:space="0" w:color="000000"/>
                                  </w:tcBorders>
                                </w:tcPr>
                                <w:p>
                                  <w:pPr>
                                    <w:pStyle w:val="TableParagraph"/>
                                    <w:spacing w:before="1"/>
                                    <w:ind w:right="650"/>
                                    <w:jc w:val="center"/>
                                    <w:rPr>
                                      <w:b/>
                                      <w:sz w:val="24"/>
                                    </w:rPr>
                                  </w:pPr>
                                  <w:r>
                                    <w:rPr>
                                      <w:b/>
                                      <w:spacing w:val="-2"/>
                                      <w:sz w:val="24"/>
                                    </w:rPr>
                                    <w:t>Percent</w:t>
                                  </w:r>
                                </w:p>
                                <w:p>
                                  <w:pPr>
                                    <w:pStyle w:val="TableParagraph"/>
                                    <w:spacing w:before="199"/>
                                    <w:ind w:right="747"/>
                                    <w:jc w:val="center"/>
                                    <w:rPr>
                                      <w:b/>
                                      <w:sz w:val="24"/>
                                    </w:rPr>
                                  </w:pPr>
                                  <w:r>
                                    <w:rPr>
                                      <w:b/>
                                      <w:spacing w:val="-5"/>
                                      <w:sz w:val="24"/>
                                    </w:rPr>
                                    <w:t>(%)</w:t>
                                  </w:r>
                                </w:p>
                              </w:tc>
                            </w:tr>
                            <w:tr>
                              <w:trPr>
                                <w:trHeight w:val="300" w:hRule="atLeast"/>
                              </w:trPr>
                              <w:tc>
                                <w:tcPr>
                                  <w:tcW w:w="3576" w:type="dxa"/>
                                  <w:tcBorders>
                                    <w:top w:val="single" w:sz="12" w:space="0" w:color="000000"/>
                                  </w:tcBorders>
                                </w:tcPr>
                                <w:p>
                                  <w:pPr>
                                    <w:pStyle w:val="TableParagraph"/>
                                    <w:spacing w:line="275" w:lineRule="exact"/>
                                    <w:ind w:left="35"/>
                                    <w:rPr>
                                      <w:b/>
                                      <w:sz w:val="24"/>
                                    </w:rPr>
                                  </w:pPr>
                                  <w:r>
                                    <w:rPr>
                                      <w:b/>
                                      <w:sz w:val="24"/>
                                    </w:rPr>
                                    <w:t>Was</w:t>
                                  </w:r>
                                  <w:r>
                                    <w:rPr>
                                      <w:b/>
                                      <w:spacing w:val="-2"/>
                                      <w:sz w:val="24"/>
                                    </w:rPr>
                                    <w:t> </w:t>
                                  </w:r>
                                  <w:r>
                                    <w:rPr>
                                      <w:b/>
                                      <w:sz w:val="24"/>
                                    </w:rPr>
                                    <w:t>pregnancy</w:t>
                                  </w:r>
                                  <w:r>
                                    <w:rPr>
                                      <w:b/>
                                      <w:spacing w:val="-1"/>
                                      <w:sz w:val="24"/>
                                    </w:rPr>
                                    <w:t> </w:t>
                                  </w:r>
                                  <w:r>
                                    <w:rPr>
                                      <w:b/>
                                      <w:spacing w:val="-2"/>
                                      <w:sz w:val="24"/>
                                    </w:rPr>
                                    <w:t>planned</w:t>
                                  </w:r>
                                </w:p>
                              </w:tc>
                              <w:tc>
                                <w:tcPr>
                                  <w:tcW w:w="4053" w:type="dxa"/>
                                  <w:tcBorders>
                                    <w:top w:val="single" w:sz="12" w:space="0" w:color="000000"/>
                                  </w:tcBorders>
                                </w:tcPr>
                                <w:p>
                                  <w:pPr>
                                    <w:pStyle w:val="TableParagraph"/>
                                    <w:rPr>
                                      <w:sz w:val="22"/>
                                    </w:rPr>
                                  </w:pPr>
                                </w:p>
                              </w:tc>
                              <w:tc>
                                <w:tcPr>
                                  <w:tcW w:w="2134" w:type="dxa"/>
                                  <w:tcBorders>
                                    <w:top w:val="single" w:sz="12" w:space="0" w:color="000000"/>
                                  </w:tcBorders>
                                </w:tcPr>
                                <w:p>
                                  <w:pPr>
                                    <w:pStyle w:val="TableParagraph"/>
                                    <w:rPr>
                                      <w:sz w:val="22"/>
                                    </w:rPr>
                                  </w:pPr>
                                </w:p>
                              </w:tc>
                            </w:tr>
                            <w:tr>
                              <w:trPr>
                                <w:trHeight w:val="318" w:hRule="atLeast"/>
                              </w:trPr>
                              <w:tc>
                                <w:tcPr>
                                  <w:tcW w:w="3576" w:type="dxa"/>
                                </w:tcPr>
                                <w:p>
                                  <w:pPr>
                                    <w:pStyle w:val="TableParagraph"/>
                                    <w:spacing w:before="15"/>
                                    <w:ind w:left="35"/>
                                    <w:rPr>
                                      <w:sz w:val="24"/>
                                    </w:rPr>
                                  </w:pPr>
                                  <w:r>
                                    <w:rPr>
                                      <w:spacing w:val="-5"/>
                                      <w:sz w:val="24"/>
                                    </w:rPr>
                                    <w:t>No</w:t>
                                  </w:r>
                                </w:p>
                              </w:tc>
                              <w:tc>
                                <w:tcPr>
                                  <w:tcW w:w="4053" w:type="dxa"/>
                                </w:tcPr>
                                <w:p>
                                  <w:pPr>
                                    <w:pStyle w:val="TableParagraph"/>
                                    <w:spacing w:before="15"/>
                                    <w:ind w:left="1510"/>
                                    <w:rPr>
                                      <w:sz w:val="24"/>
                                    </w:rPr>
                                  </w:pPr>
                                  <w:r>
                                    <w:rPr>
                                      <w:spacing w:val="-5"/>
                                      <w:sz w:val="24"/>
                                    </w:rPr>
                                    <w:t>12</w:t>
                                  </w:r>
                                </w:p>
                              </w:tc>
                              <w:tc>
                                <w:tcPr>
                                  <w:tcW w:w="2134" w:type="dxa"/>
                                </w:tcPr>
                                <w:p>
                                  <w:pPr>
                                    <w:pStyle w:val="TableParagraph"/>
                                    <w:spacing w:before="15"/>
                                    <w:ind w:left="549"/>
                                    <w:rPr>
                                      <w:sz w:val="24"/>
                                    </w:rPr>
                                  </w:pPr>
                                  <w:r>
                                    <w:rPr>
                                      <w:spacing w:val="-4"/>
                                      <w:sz w:val="24"/>
                                    </w:rPr>
                                    <w:t>8.89</w:t>
                                  </w:r>
                                </w:p>
                              </w:tc>
                            </w:tr>
                            <w:tr>
                              <w:trPr>
                                <w:trHeight w:val="319" w:hRule="atLeast"/>
                              </w:trPr>
                              <w:tc>
                                <w:tcPr>
                                  <w:tcW w:w="3576" w:type="dxa"/>
                                </w:tcPr>
                                <w:p>
                                  <w:pPr>
                                    <w:pStyle w:val="TableParagraph"/>
                                    <w:spacing w:before="16"/>
                                    <w:ind w:left="35"/>
                                    <w:rPr>
                                      <w:sz w:val="24"/>
                                    </w:rPr>
                                  </w:pPr>
                                  <w:r>
                                    <w:rPr>
                                      <w:spacing w:val="-2"/>
                                      <w:sz w:val="24"/>
                                    </w:rPr>
                                    <w:t>Refused</w:t>
                                  </w:r>
                                </w:p>
                              </w:tc>
                              <w:tc>
                                <w:tcPr>
                                  <w:tcW w:w="4053" w:type="dxa"/>
                                </w:tcPr>
                                <w:p>
                                  <w:pPr>
                                    <w:pStyle w:val="TableParagraph"/>
                                    <w:spacing w:before="16"/>
                                    <w:ind w:left="1592"/>
                                    <w:rPr>
                                      <w:sz w:val="24"/>
                                    </w:rPr>
                                  </w:pPr>
                                  <w:r>
                                    <w:rPr>
                                      <w:spacing w:val="-10"/>
                                      <w:sz w:val="24"/>
                                    </w:rPr>
                                    <w:t>1</w:t>
                                  </w:r>
                                </w:p>
                              </w:tc>
                              <w:tc>
                                <w:tcPr>
                                  <w:tcW w:w="2134" w:type="dxa"/>
                                </w:tcPr>
                                <w:p>
                                  <w:pPr>
                                    <w:pStyle w:val="TableParagraph"/>
                                    <w:spacing w:before="16"/>
                                    <w:ind w:left="549"/>
                                    <w:rPr>
                                      <w:sz w:val="24"/>
                                    </w:rPr>
                                  </w:pPr>
                                  <w:r>
                                    <w:rPr>
                                      <w:spacing w:val="-4"/>
                                      <w:sz w:val="24"/>
                                    </w:rPr>
                                    <w:t>0.74</w:t>
                                  </w:r>
                                </w:p>
                              </w:tc>
                            </w:tr>
                            <w:tr>
                              <w:trPr>
                                <w:trHeight w:val="320" w:hRule="atLeast"/>
                              </w:trPr>
                              <w:tc>
                                <w:tcPr>
                                  <w:tcW w:w="3576" w:type="dxa"/>
                                </w:tcPr>
                                <w:p>
                                  <w:pPr>
                                    <w:pStyle w:val="TableParagraph"/>
                                    <w:spacing w:before="16"/>
                                    <w:ind w:left="35"/>
                                    <w:rPr>
                                      <w:sz w:val="24"/>
                                    </w:rPr>
                                  </w:pPr>
                                  <w:r>
                                    <w:rPr>
                                      <w:spacing w:val="-5"/>
                                      <w:sz w:val="24"/>
                                    </w:rPr>
                                    <w:t>Yes</w:t>
                                  </w:r>
                                </w:p>
                              </w:tc>
                              <w:tc>
                                <w:tcPr>
                                  <w:tcW w:w="4053" w:type="dxa"/>
                                </w:tcPr>
                                <w:p>
                                  <w:pPr>
                                    <w:pStyle w:val="TableParagraph"/>
                                    <w:spacing w:before="16"/>
                                    <w:ind w:left="1532"/>
                                    <w:rPr>
                                      <w:sz w:val="24"/>
                                    </w:rPr>
                                  </w:pPr>
                                  <w:r>
                                    <w:rPr>
                                      <w:spacing w:val="-5"/>
                                      <w:sz w:val="24"/>
                                    </w:rPr>
                                    <w:t>122</w:t>
                                  </w:r>
                                </w:p>
                              </w:tc>
                              <w:tc>
                                <w:tcPr>
                                  <w:tcW w:w="2134" w:type="dxa"/>
                                </w:tcPr>
                                <w:p>
                                  <w:pPr>
                                    <w:pStyle w:val="TableParagraph"/>
                                    <w:spacing w:before="16"/>
                                    <w:ind w:left="489"/>
                                    <w:rPr>
                                      <w:sz w:val="24"/>
                                    </w:rPr>
                                  </w:pPr>
                                  <w:r>
                                    <w:rPr>
                                      <w:spacing w:val="-2"/>
                                      <w:sz w:val="24"/>
                                    </w:rPr>
                                    <w:t>90.37</w:t>
                                  </w:r>
                                </w:p>
                              </w:tc>
                            </w:tr>
                            <w:tr>
                              <w:trPr>
                                <w:trHeight w:val="320" w:hRule="atLeast"/>
                              </w:trPr>
                              <w:tc>
                                <w:tcPr>
                                  <w:tcW w:w="3576" w:type="dxa"/>
                                </w:tcPr>
                                <w:p>
                                  <w:pPr>
                                    <w:pStyle w:val="TableParagraph"/>
                                    <w:spacing w:before="17"/>
                                    <w:ind w:left="35"/>
                                    <w:rPr>
                                      <w:b/>
                                      <w:sz w:val="24"/>
                                    </w:rPr>
                                  </w:pPr>
                                  <w:r>
                                    <w:rPr>
                                      <w:b/>
                                      <w:sz w:val="24"/>
                                    </w:rPr>
                                    <w:t>Attend</w:t>
                                  </w:r>
                                  <w:r>
                                    <w:rPr>
                                      <w:b/>
                                      <w:spacing w:val="-2"/>
                                      <w:sz w:val="24"/>
                                    </w:rPr>
                                    <w:t> </w:t>
                                  </w:r>
                                  <w:r>
                                    <w:rPr>
                                      <w:b/>
                                      <w:sz w:val="24"/>
                                    </w:rPr>
                                    <w:t>ANC</w:t>
                                  </w:r>
                                  <w:r>
                                    <w:rPr>
                                      <w:b/>
                                      <w:spacing w:val="-1"/>
                                      <w:sz w:val="24"/>
                                    </w:rPr>
                                    <w:t> </w:t>
                                  </w:r>
                                  <w:r>
                                    <w:rPr>
                                      <w:b/>
                                      <w:sz w:val="24"/>
                                    </w:rPr>
                                    <w:t>during</w:t>
                                  </w:r>
                                  <w:r>
                                    <w:rPr>
                                      <w:b/>
                                      <w:spacing w:val="-1"/>
                                      <w:sz w:val="24"/>
                                    </w:rPr>
                                    <w:t> </w:t>
                                  </w:r>
                                  <w:r>
                                    <w:rPr>
                                      <w:b/>
                                      <w:spacing w:val="-2"/>
                                      <w:sz w:val="24"/>
                                    </w:rPr>
                                    <w:t>pregnancy</w:t>
                                  </w:r>
                                </w:p>
                              </w:tc>
                              <w:tc>
                                <w:tcPr>
                                  <w:tcW w:w="4053" w:type="dxa"/>
                                </w:tcPr>
                                <w:p>
                                  <w:pPr>
                                    <w:pStyle w:val="TableParagraph"/>
                                    <w:rPr>
                                      <w:sz w:val="24"/>
                                    </w:rPr>
                                  </w:pPr>
                                </w:p>
                              </w:tc>
                              <w:tc>
                                <w:tcPr>
                                  <w:tcW w:w="2134" w:type="dxa"/>
                                </w:tcPr>
                                <w:p>
                                  <w:pPr>
                                    <w:pStyle w:val="TableParagraph"/>
                                    <w:rPr>
                                      <w:sz w:val="24"/>
                                    </w:rPr>
                                  </w:pPr>
                                </w:p>
                              </w:tc>
                            </w:tr>
                            <w:tr>
                              <w:trPr>
                                <w:trHeight w:val="319" w:hRule="atLeast"/>
                              </w:trPr>
                              <w:tc>
                                <w:tcPr>
                                  <w:tcW w:w="3576" w:type="dxa"/>
                                </w:tcPr>
                                <w:p>
                                  <w:pPr>
                                    <w:pStyle w:val="TableParagraph"/>
                                    <w:spacing w:before="16"/>
                                    <w:ind w:left="35"/>
                                    <w:rPr>
                                      <w:sz w:val="24"/>
                                    </w:rPr>
                                  </w:pPr>
                                  <w:r>
                                    <w:rPr>
                                      <w:spacing w:val="-5"/>
                                      <w:sz w:val="24"/>
                                    </w:rPr>
                                    <w:t>No</w:t>
                                  </w:r>
                                </w:p>
                              </w:tc>
                              <w:tc>
                                <w:tcPr>
                                  <w:tcW w:w="4053" w:type="dxa"/>
                                </w:tcPr>
                                <w:p>
                                  <w:pPr>
                                    <w:pStyle w:val="TableParagraph"/>
                                    <w:spacing w:before="16"/>
                                    <w:ind w:left="1532"/>
                                    <w:rPr>
                                      <w:sz w:val="24"/>
                                    </w:rPr>
                                  </w:pPr>
                                  <w:r>
                                    <w:rPr>
                                      <w:spacing w:val="-10"/>
                                      <w:sz w:val="24"/>
                                    </w:rPr>
                                    <w:t>1</w:t>
                                  </w:r>
                                </w:p>
                              </w:tc>
                              <w:tc>
                                <w:tcPr>
                                  <w:tcW w:w="2134" w:type="dxa"/>
                                </w:tcPr>
                                <w:p>
                                  <w:pPr>
                                    <w:pStyle w:val="TableParagraph"/>
                                    <w:spacing w:before="16"/>
                                    <w:ind w:left="549"/>
                                    <w:rPr>
                                      <w:sz w:val="24"/>
                                    </w:rPr>
                                  </w:pPr>
                                  <w:r>
                                    <w:rPr>
                                      <w:spacing w:val="-4"/>
                                      <w:sz w:val="24"/>
                                    </w:rPr>
                                    <w:t>0.74</w:t>
                                  </w:r>
                                </w:p>
                              </w:tc>
                            </w:tr>
                            <w:tr>
                              <w:trPr>
                                <w:trHeight w:val="319" w:hRule="atLeast"/>
                              </w:trPr>
                              <w:tc>
                                <w:tcPr>
                                  <w:tcW w:w="3576" w:type="dxa"/>
                                </w:tcPr>
                                <w:p>
                                  <w:pPr>
                                    <w:pStyle w:val="TableParagraph"/>
                                    <w:spacing w:before="16"/>
                                    <w:ind w:left="35"/>
                                    <w:rPr>
                                      <w:sz w:val="24"/>
                                    </w:rPr>
                                  </w:pPr>
                                  <w:r>
                                    <w:rPr>
                                      <w:spacing w:val="-5"/>
                                      <w:sz w:val="24"/>
                                    </w:rPr>
                                    <w:t>Yes</w:t>
                                  </w:r>
                                </w:p>
                              </w:tc>
                              <w:tc>
                                <w:tcPr>
                                  <w:tcW w:w="4053" w:type="dxa"/>
                                </w:tcPr>
                                <w:p>
                                  <w:pPr>
                                    <w:pStyle w:val="TableParagraph"/>
                                    <w:spacing w:before="16"/>
                                    <w:ind w:left="1532"/>
                                    <w:rPr>
                                      <w:sz w:val="24"/>
                                    </w:rPr>
                                  </w:pPr>
                                  <w:r>
                                    <w:rPr>
                                      <w:spacing w:val="-5"/>
                                      <w:sz w:val="24"/>
                                    </w:rPr>
                                    <w:t>134</w:t>
                                  </w:r>
                                </w:p>
                              </w:tc>
                              <w:tc>
                                <w:tcPr>
                                  <w:tcW w:w="2134" w:type="dxa"/>
                                </w:tcPr>
                                <w:p>
                                  <w:pPr>
                                    <w:pStyle w:val="TableParagraph"/>
                                    <w:spacing w:before="16"/>
                                    <w:ind w:left="444"/>
                                    <w:rPr>
                                      <w:sz w:val="24"/>
                                    </w:rPr>
                                  </w:pPr>
                                  <w:r>
                                    <w:rPr>
                                      <w:spacing w:val="-2"/>
                                      <w:sz w:val="24"/>
                                    </w:rPr>
                                    <w:t>99.26</w:t>
                                  </w:r>
                                </w:p>
                              </w:tc>
                            </w:tr>
                            <w:tr>
                              <w:trPr>
                                <w:trHeight w:val="320" w:hRule="atLeast"/>
                              </w:trPr>
                              <w:tc>
                                <w:tcPr>
                                  <w:tcW w:w="3576" w:type="dxa"/>
                                </w:tcPr>
                                <w:p>
                                  <w:pPr>
                                    <w:pStyle w:val="TableParagraph"/>
                                    <w:spacing w:before="16"/>
                                    <w:ind w:left="35"/>
                                    <w:rPr>
                                      <w:b/>
                                      <w:sz w:val="24"/>
                                    </w:rPr>
                                  </w:pPr>
                                  <w:r>
                                    <w:rPr>
                                      <w:b/>
                                      <w:sz w:val="24"/>
                                    </w:rPr>
                                    <w:t>Was</w:t>
                                  </w:r>
                                  <w:r>
                                    <w:rPr>
                                      <w:b/>
                                      <w:spacing w:val="-1"/>
                                      <w:sz w:val="24"/>
                                    </w:rPr>
                                    <w:t> </w:t>
                                  </w:r>
                                  <w:r>
                                    <w:rPr>
                                      <w:b/>
                                      <w:sz w:val="24"/>
                                    </w:rPr>
                                    <w:t>the</w:t>
                                  </w:r>
                                  <w:r>
                                    <w:rPr>
                                      <w:b/>
                                      <w:spacing w:val="-1"/>
                                      <w:sz w:val="24"/>
                                    </w:rPr>
                                    <w:t> </w:t>
                                  </w:r>
                                  <w:r>
                                    <w:rPr>
                                      <w:b/>
                                      <w:sz w:val="24"/>
                                    </w:rPr>
                                    <w:t>pregnancy</w:t>
                                  </w:r>
                                  <w:r>
                                    <w:rPr>
                                      <w:b/>
                                      <w:spacing w:val="-1"/>
                                      <w:sz w:val="24"/>
                                    </w:rPr>
                                    <w:t> </w:t>
                                  </w:r>
                                  <w:r>
                                    <w:rPr>
                                      <w:b/>
                                      <w:spacing w:val="-2"/>
                                      <w:sz w:val="24"/>
                                    </w:rPr>
                                    <w:t>wanted</w:t>
                                  </w:r>
                                </w:p>
                              </w:tc>
                              <w:tc>
                                <w:tcPr>
                                  <w:tcW w:w="4053" w:type="dxa"/>
                                </w:tcPr>
                                <w:p>
                                  <w:pPr>
                                    <w:pStyle w:val="TableParagraph"/>
                                    <w:rPr>
                                      <w:sz w:val="24"/>
                                    </w:rPr>
                                  </w:pPr>
                                </w:p>
                              </w:tc>
                              <w:tc>
                                <w:tcPr>
                                  <w:tcW w:w="2134" w:type="dxa"/>
                                </w:tcPr>
                                <w:p>
                                  <w:pPr>
                                    <w:pStyle w:val="TableParagraph"/>
                                    <w:rPr>
                                      <w:sz w:val="24"/>
                                    </w:rPr>
                                  </w:pPr>
                                </w:p>
                              </w:tc>
                            </w:tr>
                            <w:tr>
                              <w:trPr>
                                <w:trHeight w:val="320" w:hRule="atLeast"/>
                              </w:trPr>
                              <w:tc>
                                <w:tcPr>
                                  <w:tcW w:w="3576" w:type="dxa"/>
                                </w:tcPr>
                                <w:p>
                                  <w:pPr>
                                    <w:pStyle w:val="TableParagraph"/>
                                    <w:spacing w:before="17"/>
                                    <w:ind w:left="35"/>
                                    <w:rPr>
                                      <w:sz w:val="24"/>
                                    </w:rPr>
                                  </w:pPr>
                                  <w:r>
                                    <w:rPr>
                                      <w:spacing w:val="-5"/>
                                      <w:sz w:val="24"/>
                                    </w:rPr>
                                    <w:t>No</w:t>
                                  </w:r>
                                </w:p>
                              </w:tc>
                              <w:tc>
                                <w:tcPr>
                                  <w:tcW w:w="4053" w:type="dxa"/>
                                </w:tcPr>
                                <w:p>
                                  <w:pPr>
                                    <w:pStyle w:val="TableParagraph"/>
                                    <w:spacing w:before="17"/>
                                    <w:ind w:left="1532"/>
                                    <w:rPr>
                                      <w:sz w:val="24"/>
                                    </w:rPr>
                                  </w:pPr>
                                  <w:r>
                                    <w:rPr>
                                      <w:spacing w:val="-5"/>
                                      <w:sz w:val="24"/>
                                    </w:rPr>
                                    <w:t>14</w:t>
                                  </w:r>
                                </w:p>
                              </w:tc>
                              <w:tc>
                                <w:tcPr>
                                  <w:tcW w:w="2134" w:type="dxa"/>
                                </w:tcPr>
                                <w:p>
                                  <w:pPr>
                                    <w:pStyle w:val="TableParagraph"/>
                                    <w:spacing w:before="17"/>
                                    <w:ind w:left="444"/>
                                    <w:rPr>
                                      <w:sz w:val="24"/>
                                    </w:rPr>
                                  </w:pPr>
                                  <w:r>
                                    <w:rPr>
                                      <w:spacing w:val="-2"/>
                                      <w:sz w:val="24"/>
                                    </w:rPr>
                                    <w:t>10.37</w:t>
                                  </w:r>
                                </w:p>
                              </w:tc>
                            </w:tr>
                            <w:tr>
                              <w:trPr>
                                <w:trHeight w:val="320" w:hRule="atLeast"/>
                              </w:trPr>
                              <w:tc>
                                <w:tcPr>
                                  <w:tcW w:w="3576" w:type="dxa"/>
                                </w:tcPr>
                                <w:p>
                                  <w:pPr>
                                    <w:pStyle w:val="TableParagraph"/>
                                    <w:spacing w:before="16"/>
                                    <w:ind w:left="35"/>
                                    <w:rPr>
                                      <w:sz w:val="24"/>
                                    </w:rPr>
                                  </w:pPr>
                                  <w:r>
                                    <w:rPr>
                                      <w:spacing w:val="-2"/>
                                      <w:sz w:val="24"/>
                                    </w:rPr>
                                    <w:t>Refused</w:t>
                                  </w:r>
                                </w:p>
                              </w:tc>
                              <w:tc>
                                <w:tcPr>
                                  <w:tcW w:w="4053" w:type="dxa"/>
                                </w:tcPr>
                                <w:p>
                                  <w:pPr>
                                    <w:pStyle w:val="TableParagraph"/>
                                    <w:spacing w:before="16"/>
                                    <w:ind w:left="1532"/>
                                    <w:rPr>
                                      <w:sz w:val="24"/>
                                    </w:rPr>
                                  </w:pPr>
                                  <w:r>
                                    <w:rPr>
                                      <w:spacing w:val="-5"/>
                                      <w:sz w:val="24"/>
                                    </w:rPr>
                                    <w:t>92</w:t>
                                  </w:r>
                                </w:p>
                              </w:tc>
                              <w:tc>
                                <w:tcPr>
                                  <w:tcW w:w="2134" w:type="dxa"/>
                                </w:tcPr>
                                <w:p>
                                  <w:pPr>
                                    <w:pStyle w:val="TableParagraph"/>
                                    <w:spacing w:before="16"/>
                                    <w:ind w:left="444"/>
                                    <w:rPr>
                                      <w:sz w:val="24"/>
                                    </w:rPr>
                                  </w:pPr>
                                  <w:r>
                                    <w:rPr>
                                      <w:spacing w:val="-2"/>
                                      <w:sz w:val="24"/>
                                    </w:rPr>
                                    <w:t>68.15</w:t>
                                  </w:r>
                                </w:p>
                              </w:tc>
                            </w:tr>
                            <w:tr>
                              <w:trPr>
                                <w:trHeight w:val="320" w:hRule="atLeast"/>
                              </w:trPr>
                              <w:tc>
                                <w:tcPr>
                                  <w:tcW w:w="3576" w:type="dxa"/>
                                </w:tcPr>
                                <w:p>
                                  <w:pPr>
                                    <w:pStyle w:val="TableParagraph"/>
                                    <w:spacing w:before="17"/>
                                    <w:ind w:left="35"/>
                                    <w:rPr>
                                      <w:sz w:val="24"/>
                                    </w:rPr>
                                  </w:pPr>
                                  <w:r>
                                    <w:rPr>
                                      <w:spacing w:val="-5"/>
                                      <w:sz w:val="24"/>
                                    </w:rPr>
                                    <w:t>Yes</w:t>
                                  </w:r>
                                </w:p>
                              </w:tc>
                              <w:tc>
                                <w:tcPr>
                                  <w:tcW w:w="4053" w:type="dxa"/>
                                </w:tcPr>
                                <w:p>
                                  <w:pPr>
                                    <w:pStyle w:val="TableParagraph"/>
                                    <w:spacing w:before="17"/>
                                    <w:ind w:left="1532"/>
                                    <w:rPr>
                                      <w:sz w:val="24"/>
                                    </w:rPr>
                                  </w:pPr>
                                  <w:r>
                                    <w:rPr>
                                      <w:spacing w:val="-5"/>
                                      <w:sz w:val="24"/>
                                    </w:rPr>
                                    <w:t>29</w:t>
                                  </w:r>
                                </w:p>
                              </w:tc>
                              <w:tc>
                                <w:tcPr>
                                  <w:tcW w:w="2134" w:type="dxa"/>
                                </w:tcPr>
                                <w:p>
                                  <w:pPr>
                                    <w:pStyle w:val="TableParagraph"/>
                                    <w:spacing w:before="17"/>
                                    <w:ind w:left="444"/>
                                    <w:rPr>
                                      <w:sz w:val="24"/>
                                    </w:rPr>
                                  </w:pPr>
                                  <w:r>
                                    <w:rPr>
                                      <w:spacing w:val="-2"/>
                                      <w:sz w:val="24"/>
                                    </w:rPr>
                                    <w:t>21.48</w:t>
                                  </w:r>
                                </w:p>
                              </w:tc>
                            </w:tr>
                            <w:tr>
                              <w:trPr>
                                <w:trHeight w:val="372" w:hRule="atLeast"/>
                              </w:trPr>
                              <w:tc>
                                <w:tcPr>
                                  <w:tcW w:w="9763" w:type="dxa"/>
                                  <w:gridSpan w:val="3"/>
                                </w:tcPr>
                                <w:p>
                                  <w:pPr>
                                    <w:pStyle w:val="TableParagraph"/>
                                    <w:spacing w:before="16"/>
                                    <w:ind w:left="35"/>
                                    <w:rPr>
                                      <w:b/>
                                      <w:sz w:val="24"/>
                                    </w:rPr>
                                  </w:pPr>
                                  <w:r>
                                    <w:rPr>
                                      <w:b/>
                                      <w:sz w:val="24"/>
                                    </w:rPr>
                                    <w:t>Age</w:t>
                                  </w:r>
                                  <w:r>
                                    <w:rPr>
                                      <w:b/>
                                      <w:spacing w:val="-3"/>
                                      <w:sz w:val="24"/>
                                    </w:rPr>
                                    <w:t> </w:t>
                                  </w:r>
                                  <w:r>
                                    <w:rPr>
                                      <w:b/>
                                      <w:sz w:val="24"/>
                                    </w:rPr>
                                    <w:t>of</w:t>
                                  </w:r>
                                  <w:r>
                                    <w:rPr>
                                      <w:b/>
                                      <w:spacing w:val="-1"/>
                                      <w:sz w:val="24"/>
                                    </w:rPr>
                                    <w:t> </w:t>
                                  </w:r>
                                  <w:r>
                                    <w:rPr>
                                      <w:b/>
                                      <w:sz w:val="24"/>
                                    </w:rPr>
                                    <w:t>pregnancy</w:t>
                                  </w:r>
                                  <w:r>
                                    <w:rPr>
                                      <w:b/>
                                      <w:spacing w:val="-1"/>
                                      <w:sz w:val="24"/>
                                    </w:rPr>
                                    <w:t> </w:t>
                                  </w:r>
                                  <w:r>
                                    <w:rPr>
                                      <w:b/>
                                      <w:sz w:val="24"/>
                                    </w:rPr>
                                    <w:t>when</w:t>
                                  </w:r>
                                  <w:r>
                                    <w:rPr>
                                      <w:b/>
                                      <w:spacing w:val="1"/>
                                      <w:sz w:val="24"/>
                                    </w:rPr>
                                    <w:t> </w:t>
                                  </w:r>
                                  <w:r>
                                    <w:rPr>
                                      <w:b/>
                                      <w:sz w:val="24"/>
                                    </w:rPr>
                                    <w:t>ANC </w:t>
                                  </w:r>
                                  <w:r>
                                    <w:rPr>
                                      <w:b/>
                                      <w:spacing w:val="-2"/>
                                      <w:sz w:val="24"/>
                                    </w:rPr>
                                    <w:t>started</w:t>
                                  </w:r>
                                </w:p>
                              </w:tc>
                            </w:tr>
                            <w:tr>
                              <w:trPr>
                                <w:trHeight w:val="373" w:hRule="atLeast"/>
                              </w:trPr>
                              <w:tc>
                                <w:tcPr>
                                  <w:tcW w:w="3576" w:type="dxa"/>
                                </w:tcPr>
                                <w:p>
                                  <w:pPr>
                                    <w:pStyle w:val="TableParagraph"/>
                                    <w:spacing w:before="69"/>
                                    <w:ind w:left="35"/>
                                    <w:rPr>
                                      <w:sz w:val="24"/>
                                    </w:rPr>
                                  </w:pPr>
                                  <w:r>
                                    <w:rPr>
                                      <w:sz w:val="24"/>
                                    </w:rPr>
                                    <w:t>&lt;3</w:t>
                                  </w:r>
                                  <w:r>
                                    <w:rPr>
                                      <w:spacing w:val="-1"/>
                                      <w:sz w:val="24"/>
                                    </w:rPr>
                                    <w:t> </w:t>
                                  </w:r>
                                  <w:r>
                                    <w:rPr>
                                      <w:spacing w:val="-2"/>
                                      <w:sz w:val="24"/>
                                    </w:rPr>
                                    <w:t>months</w:t>
                                  </w:r>
                                </w:p>
                              </w:tc>
                              <w:tc>
                                <w:tcPr>
                                  <w:tcW w:w="4053" w:type="dxa"/>
                                </w:tcPr>
                                <w:p>
                                  <w:pPr>
                                    <w:pStyle w:val="TableParagraph"/>
                                    <w:spacing w:before="69"/>
                                    <w:ind w:left="1532"/>
                                    <w:rPr>
                                      <w:sz w:val="24"/>
                                    </w:rPr>
                                  </w:pPr>
                                  <w:r>
                                    <w:rPr>
                                      <w:spacing w:val="-5"/>
                                      <w:sz w:val="24"/>
                                    </w:rPr>
                                    <w:t>51</w:t>
                                  </w:r>
                                </w:p>
                              </w:tc>
                              <w:tc>
                                <w:tcPr>
                                  <w:tcW w:w="2134" w:type="dxa"/>
                                </w:tcPr>
                                <w:p>
                                  <w:pPr>
                                    <w:pStyle w:val="TableParagraph"/>
                                    <w:spacing w:before="69"/>
                                    <w:ind w:left="489"/>
                                    <w:rPr>
                                      <w:sz w:val="24"/>
                                    </w:rPr>
                                  </w:pPr>
                                  <w:r>
                                    <w:rPr>
                                      <w:spacing w:val="-2"/>
                                      <w:sz w:val="24"/>
                                    </w:rPr>
                                    <w:t>37.78</w:t>
                                  </w:r>
                                </w:p>
                              </w:tc>
                            </w:tr>
                            <w:tr>
                              <w:trPr>
                                <w:trHeight w:val="320" w:hRule="atLeast"/>
                              </w:trPr>
                              <w:tc>
                                <w:tcPr>
                                  <w:tcW w:w="3576" w:type="dxa"/>
                                </w:tcPr>
                                <w:p>
                                  <w:pPr>
                                    <w:pStyle w:val="TableParagraph"/>
                                    <w:spacing w:before="17"/>
                                    <w:ind w:left="35"/>
                                    <w:rPr>
                                      <w:sz w:val="24"/>
                                    </w:rPr>
                                  </w:pPr>
                                  <w:r>
                                    <w:rPr>
                                      <w:sz w:val="24"/>
                                    </w:rPr>
                                    <w:t>3-6</w:t>
                                  </w:r>
                                  <w:r>
                                    <w:rPr>
                                      <w:spacing w:val="-1"/>
                                      <w:sz w:val="24"/>
                                    </w:rPr>
                                    <w:t> </w:t>
                                  </w:r>
                                  <w:r>
                                    <w:rPr>
                                      <w:spacing w:val="-2"/>
                                      <w:sz w:val="24"/>
                                    </w:rPr>
                                    <w:t>months</w:t>
                                  </w:r>
                                </w:p>
                              </w:tc>
                              <w:tc>
                                <w:tcPr>
                                  <w:tcW w:w="4053" w:type="dxa"/>
                                </w:tcPr>
                                <w:p>
                                  <w:pPr>
                                    <w:pStyle w:val="TableParagraph"/>
                                    <w:spacing w:before="17"/>
                                    <w:ind w:left="1532"/>
                                    <w:rPr>
                                      <w:sz w:val="24"/>
                                    </w:rPr>
                                  </w:pPr>
                                  <w:r>
                                    <w:rPr>
                                      <w:spacing w:val="-5"/>
                                      <w:sz w:val="24"/>
                                    </w:rPr>
                                    <w:t>83</w:t>
                                  </w:r>
                                </w:p>
                              </w:tc>
                              <w:tc>
                                <w:tcPr>
                                  <w:tcW w:w="2134" w:type="dxa"/>
                                </w:tcPr>
                                <w:p>
                                  <w:pPr>
                                    <w:pStyle w:val="TableParagraph"/>
                                    <w:spacing w:before="17"/>
                                    <w:ind w:left="489"/>
                                    <w:rPr>
                                      <w:sz w:val="24"/>
                                    </w:rPr>
                                  </w:pPr>
                                  <w:r>
                                    <w:rPr>
                                      <w:spacing w:val="-2"/>
                                      <w:sz w:val="24"/>
                                    </w:rPr>
                                    <w:t>61.48</w:t>
                                  </w:r>
                                </w:p>
                              </w:tc>
                            </w:tr>
                            <w:tr>
                              <w:trPr>
                                <w:trHeight w:val="320" w:hRule="atLeast"/>
                              </w:trPr>
                              <w:tc>
                                <w:tcPr>
                                  <w:tcW w:w="3576" w:type="dxa"/>
                                </w:tcPr>
                                <w:p>
                                  <w:pPr>
                                    <w:pStyle w:val="TableParagraph"/>
                                    <w:spacing w:before="16"/>
                                    <w:ind w:left="35"/>
                                    <w:rPr>
                                      <w:sz w:val="24"/>
                                    </w:rPr>
                                  </w:pPr>
                                  <w:r>
                                    <w:rPr>
                                      <w:sz w:val="24"/>
                                    </w:rPr>
                                    <w:t>&gt;6</w:t>
                                  </w:r>
                                  <w:r>
                                    <w:rPr>
                                      <w:spacing w:val="-1"/>
                                      <w:sz w:val="24"/>
                                    </w:rPr>
                                    <w:t> </w:t>
                                  </w:r>
                                  <w:r>
                                    <w:rPr>
                                      <w:spacing w:val="-2"/>
                                      <w:sz w:val="24"/>
                                    </w:rPr>
                                    <w:t>months</w:t>
                                  </w:r>
                                </w:p>
                              </w:tc>
                              <w:tc>
                                <w:tcPr>
                                  <w:tcW w:w="4053" w:type="dxa"/>
                                </w:tcPr>
                                <w:p>
                                  <w:pPr>
                                    <w:pStyle w:val="TableParagraph"/>
                                    <w:spacing w:before="16"/>
                                    <w:ind w:left="1532"/>
                                    <w:rPr>
                                      <w:sz w:val="24"/>
                                    </w:rPr>
                                  </w:pPr>
                                  <w:r>
                                    <w:rPr>
                                      <w:spacing w:val="-10"/>
                                      <w:sz w:val="24"/>
                                    </w:rPr>
                                    <w:t>1</w:t>
                                  </w:r>
                                </w:p>
                              </w:tc>
                              <w:tc>
                                <w:tcPr>
                                  <w:tcW w:w="2134" w:type="dxa"/>
                                </w:tcPr>
                                <w:p>
                                  <w:pPr>
                                    <w:pStyle w:val="TableParagraph"/>
                                    <w:spacing w:before="16"/>
                                    <w:ind w:left="504"/>
                                    <w:rPr>
                                      <w:sz w:val="24"/>
                                    </w:rPr>
                                  </w:pPr>
                                  <w:r>
                                    <w:rPr>
                                      <w:spacing w:val="-4"/>
                                      <w:sz w:val="24"/>
                                    </w:rPr>
                                    <w:t>0.74</w:t>
                                  </w:r>
                                </w:p>
                              </w:tc>
                            </w:tr>
                            <w:tr>
                              <w:trPr>
                                <w:trHeight w:val="319" w:hRule="atLeast"/>
                              </w:trPr>
                              <w:tc>
                                <w:tcPr>
                                  <w:tcW w:w="3576" w:type="dxa"/>
                                </w:tcPr>
                                <w:p>
                                  <w:pPr>
                                    <w:pStyle w:val="TableParagraph"/>
                                    <w:spacing w:before="17"/>
                                    <w:ind w:left="35"/>
                                    <w:rPr>
                                      <w:b/>
                                      <w:sz w:val="24"/>
                                    </w:rPr>
                                  </w:pPr>
                                  <w:r>
                                    <w:rPr>
                                      <w:b/>
                                      <w:sz w:val="24"/>
                                    </w:rPr>
                                    <w:t>Number</w:t>
                                  </w:r>
                                  <w:r>
                                    <w:rPr>
                                      <w:b/>
                                      <w:spacing w:val="-2"/>
                                      <w:sz w:val="24"/>
                                    </w:rPr>
                                    <w:t> </w:t>
                                  </w:r>
                                  <w:r>
                                    <w:rPr>
                                      <w:b/>
                                      <w:sz w:val="24"/>
                                    </w:rPr>
                                    <w:t>of</w:t>
                                  </w:r>
                                  <w:r>
                                    <w:rPr>
                                      <w:b/>
                                      <w:spacing w:val="-1"/>
                                      <w:sz w:val="24"/>
                                    </w:rPr>
                                    <w:t> </w:t>
                                  </w:r>
                                  <w:r>
                                    <w:rPr>
                                      <w:b/>
                                      <w:sz w:val="24"/>
                                    </w:rPr>
                                    <w:t>ANC</w:t>
                                  </w:r>
                                  <w:r>
                                    <w:rPr>
                                      <w:b/>
                                      <w:spacing w:val="-1"/>
                                      <w:sz w:val="24"/>
                                    </w:rPr>
                                    <w:t> </w:t>
                                  </w:r>
                                  <w:r>
                                    <w:rPr>
                                      <w:b/>
                                      <w:spacing w:val="-2"/>
                                      <w:sz w:val="24"/>
                                    </w:rPr>
                                    <w:t>visits</w:t>
                                  </w:r>
                                </w:p>
                              </w:tc>
                              <w:tc>
                                <w:tcPr>
                                  <w:tcW w:w="4053" w:type="dxa"/>
                                </w:tcPr>
                                <w:p>
                                  <w:pPr>
                                    <w:pStyle w:val="TableParagraph"/>
                                    <w:rPr>
                                      <w:sz w:val="24"/>
                                    </w:rPr>
                                  </w:pPr>
                                </w:p>
                              </w:tc>
                              <w:tc>
                                <w:tcPr>
                                  <w:tcW w:w="2134" w:type="dxa"/>
                                </w:tcPr>
                                <w:p>
                                  <w:pPr>
                                    <w:pStyle w:val="TableParagraph"/>
                                    <w:rPr>
                                      <w:sz w:val="24"/>
                                    </w:rPr>
                                  </w:pPr>
                                </w:p>
                              </w:tc>
                            </w:tr>
                            <w:tr>
                              <w:trPr>
                                <w:trHeight w:val="322" w:hRule="atLeast"/>
                              </w:trPr>
                              <w:tc>
                                <w:tcPr>
                                  <w:tcW w:w="3576" w:type="dxa"/>
                                </w:tcPr>
                                <w:p>
                                  <w:pPr>
                                    <w:pStyle w:val="TableParagraph"/>
                                    <w:spacing w:before="20"/>
                                    <w:ind w:left="35"/>
                                    <w:rPr>
                                      <w:sz w:val="24"/>
                                    </w:rPr>
                                  </w:pPr>
                                  <w:r>
                                    <w:rPr>
                                      <w:sz w:val="24"/>
                                    </w:rPr>
                                    <w:t>Mean</w:t>
                                  </w:r>
                                  <w:r>
                                    <w:rPr>
                                      <w:spacing w:val="-3"/>
                                      <w:sz w:val="24"/>
                                    </w:rPr>
                                    <w:t> </w:t>
                                  </w:r>
                                  <w:r>
                                    <w:rPr>
                                      <w:sz w:val="24"/>
                                    </w:rPr>
                                    <w:t>±</w:t>
                                  </w:r>
                                  <w:r>
                                    <w:rPr>
                                      <w:spacing w:val="-1"/>
                                      <w:sz w:val="24"/>
                                    </w:rPr>
                                    <w:t> </w:t>
                                  </w:r>
                                  <w:r>
                                    <w:rPr>
                                      <w:spacing w:val="-5"/>
                                      <w:sz w:val="24"/>
                                    </w:rPr>
                                    <w:t>SD</w:t>
                                  </w:r>
                                </w:p>
                              </w:tc>
                              <w:tc>
                                <w:tcPr>
                                  <w:tcW w:w="4053" w:type="dxa"/>
                                </w:tcPr>
                                <w:p>
                                  <w:pPr>
                                    <w:pStyle w:val="TableParagraph"/>
                                    <w:spacing w:before="15"/>
                                    <w:ind w:left="2612"/>
                                    <w:rPr>
                                      <w:sz w:val="24"/>
                                    </w:rPr>
                                  </w:pPr>
                                  <w:r>
                                    <w:rPr>
                                      <w:sz w:val="24"/>
                                    </w:rPr>
                                    <w:t>7.03 ± </w:t>
                                  </w:r>
                                  <w:r>
                                    <w:rPr>
                                      <w:spacing w:val="-4"/>
                                      <w:sz w:val="24"/>
                                    </w:rPr>
                                    <w:t>1.86</w:t>
                                  </w:r>
                                </w:p>
                              </w:tc>
                              <w:tc>
                                <w:tcPr>
                                  <w:tcW w:w="2134" w:type="dxa"/>
                                </w:tcPr>
                                <w:p>
                                  <w:pPr>
                                    <w:pStyle w:val="TableParagraph"/>
                                    <w:rPr>
                                      <w:sz w:val="24"/>
                                    </w:rPr>
                                  </w:pPr>
                                </w:p>
                              </w:tc>
                            </w:tr>
                            <w:tr>
                              <w:trPr>
                                <w:trHeight w:val="319" w:hRule="atLeast"/>
                              </w:trPr>
                              <w:tc>
                                <w:tcPr>
                                  <w:tcW w:w="3576" w:type="dxa"/>
                                </w:tcPr>
                                <w:p>
                                  <w:pPr>
                                    <w:pStyle w:val="TableParagraph"/>
                                    <w:spacing w:before="16"/>
                                    <w:ind w:left="35"/>
                                    <w:rPr>
                                      <w:sz w:val="24"/>
                                    </w:rPr>
                                  </w:pPr>
                                  <w:r>
                                    <w:rPr>
                                      <w:sz w:val="24"/>
                                    </w:rPr>
                                    <w:t>&lt;</w:t>
                                  </w:r>
                                  <w:r>
                                    <w:rPr>
                                      <w:spacing w:val="-1"/>
                                      <w:sz w:val="24"/>
                                    </w:rPr>
                                    <w:t> </w:t>
                                  </w:r>
                                  <w:r>
                                    <w:rPr>
                                      <w:sz w:val="24"/>
                                    </w:rPr>
                                    <w:t>4 </w:t>
                                  </w:r>
                                  <w:r>
                                    <w:rPr>
                                      <w:spacing w:val="-2"/>
                                      <w:sz w:val="24"/>
                                    </w:rPr>
                                    <w:t>times</w:t>
                                  </w:r>
                                </w:p>
                              </w:tc>
                              <w:tc>
                                <w:tcPr>
                                  <w:tcW w:w="4053" w:type="dxa"/>
                                </w:tcPr>
                                <w:p>
                                  <w:pPr>
                                    <w:pStyle w:val="TableParagraph"/>
                                    <w:spacing w:before="16"/>
                                    <w:ind w:left="1532"/>
                                    <w:rPr>
                                      <w:sz w:val="24"/>
                                    </w:rPr>
                                  </w:pPr>
                                  <w:r>
                                    <w:rPr>
                                      <w:spacing w:val="-10"/>
                                      <w:sz w:val="24"/>
                                    </w:rPr>
                                    <w:t>6</w:t>
                                  </w:r>
                                </w:p>
                              </w:tc>
                              <w:tc>
                                <w:tcPr>
                                  <w:tcW w:w="2134" w:type="dxa"/>
                                </w:tcPr>
                                <w:p>
                                  <w:pPr>
                                    <w:pStyle w:val="TableParagraph"/>
                                    <w:spacing w:before="16"/>
                                    <w:ind w:left="549"/>
                                    <w:rPr>
                                      <w:sz w:val="24"/>
                                    </w:rPr>
                                  </w:pPr>
                                  <w:r>
                                    <w:rPr>
                                      <w:spacing w:val="-4"/>
                                      <w:sz w:val="24"/>
                                    </w:rPr>
                                    <w:t>4.44</w:t>
                                  </w:r>
                                </w:p>
                              </w:tc>
                            </w:tr>
                            <w:tr>
                              <w:trPr>
                                <w:trHeight w:val="319" w:hRule="atLeast"/>
                              </w:trPr>
                              <w:tc>
                                <w:tcPr>
                                  <w:tcW w:w="3576" w:type="dxa"/>
                                </w:tcPr>
                                <w:p>
                                  <w:pPr>
                                    <w:pStyle w:val="TableParagraph"/>
                                    <w:spacing w:before="16"/>
                                    <w:ind w:left="35"/>
                                    <w:rPr>
                                      <w:sz w:val="24"/>
                                    </w:rPr>
                                  </w:pPr>
                                  <w:r>
                                    <w:rPr>
                                      <w:sz w:val="24"/>
                                    </w:rPr>
                                    <w:t>4-6</w:t>
                                  </w:r>
                                  <w:r>
                                    <w:rPr>
                                      <w:spacing w:val="-1"/>
                                      <w:sz w:val="24"/>
                                    </w:rPr>
                                    <w:t> </w:t>
                                  </w:r>
                                  <w:r>
                                    <w:rPr>
                                      <w:spacing w:val="-2"/>
                                      <w:sz w:val="24"/>
                                    </w:rPr>
                                    <w:t>times</w:t>
                                  </w:r>
                                </w:p>
                              </w:tc>
                              <w:tc>
                                <w:tcPr>
                                  <w:tcW w:w="4053" w:type="dxa"/>
                                </w:tcPr>
                                <w:p>
                                  <w:pPr>
                                    <w:pStyle w:val="TableParagraph"/>
                                    <w:spacing w:before="16"/>
                                    <w:ind w:left="1532"/>
                                    <w:rPr>
                                      <w:sz w:val="24"/>
                                    </w:rPr>
                                  </w:pPr>
                                  <w:r>
                                    <w:rPr>
                                      <w:spacing w:val="-5"/>
                                      <w:sz w:val="24"/>
                                    </w:rPr>
                                    <w:t>37</w:t>
                                  </w:r>
                                </w:p>
                              </w:tc>
                              <w:tc>
                                <w:tcPr>
                                  <w:tcW w:w="2134" w:type="dxa"/>
                                </w:tcPr>
                                <w:p>
                                  <w:pPr>
                                    <w:pStyle w:val="TableParagraph"/>
                                    <w:spacing w:before="16"/>
                                    <w:ind w:left="489"/>
                                    <w:rPr>
                                      <w:sz w:val="24"/>
                                    </w:rPr>
                                  </w:pPr>
                                  <w:r>
                                    <w:rPr>
                                      <w:spacing w:val="-2"/>
                                      <w:sz w:val="24"/>
                                    </w:rPr>
                                    <w:t>27.41</w:t>
                                  </w:r>
                                </w:p>
                              </w:tc>
                            </w:tr>
                            <w:tr>
                              <w:trPr>
                                <w:trHeight w:val="320" w:hRule="atLeast"/>
                              </w:trPr>
                              <w:tc>
                                <w:tcPr>
                                  <w:tcW w:w="3576" w:type="dxa"/>
                                </w:tcPr>
                                <w:p>
                                  <w:pPr>
                                    <w:pStyle w:val="TableParagraph"/>
                                    <w:spacing w:before="16"/>
                                    <w:ind w:left="35"/>
                                    <w:rPr>
                                      <w:sz w:val="24"/>
                                    </w:rPr>
                                  </w:pPr>
                                  <w:r>
                                    <w:rPr>
                                      <w:sz w:val="24"/>
                                    </w:rPr>
                                    <w:t>&gt;</w:t>
                                  </w:r>
                                  <w:r>
                                    <w:rPr>
                                      <w:spacing w:val="-1"/>
                                      <w:sz w:val="24"/>
                                    </w:rPr>
                                    <w:t> </w:t>
                                  </w:r>
                                  <w:r>
                                    <w:rPr>
                                      <w:sz w:val="24"/>
                                    </w:rPr>
                                    <w:t>6 </w:t>
                                  </w:r>
                                  <w:r>
                                    <w:rPr>
                                      <w:spacing w:val="-2"/>
                                      <w:sz w:val="24"/>
                                    </w:rPr>
                                    <w:t>times</w:t>
                                  </w:r>
                                </w:p>
                              </w:tc>
                              <w:tc>
                                <w:tcPr>
                                  <w:tcW w:w="4053" w:type="dxa"/>
                                </w:tcPr>
                                <w:p>
                                  <w:pPr>
                                    <w:pStyle w:val="TableParagraph"/>
                                    <w:spacing w:before="16"/>
                                    <w:ind w:left="1532"/>
                                    <w:rPr>
                                      <w:sz w:val="24"/>
                                    </w:rPr>
                                  </w:pPr>
                                  <w:r>
                                    <w:rPr>
                                      <w:spacing w:val="-5"/>
                                      <w:sz w:val="24"/>
                                    </w:rPr>
                                    <w:t>92</w:t>
                                  </w:r>
                                </w:p>
                              </w:tc>
                              <w:tc>
                                <w:tcPr>
                                  <w:tcW w:w="2134" w:type="dxa"/>
                                </w:tcPr>
                                <w:p>
                                  <w:pPr>
                                    <w:pStyle w:val="TableParagraph"/>
                                    <w:spacing w:before="16"/>
                                    <w:ind w:left="489"/>
                                    <w:rPr>
                                      <w:sz w:val="24"/>
                                    </w:rPr>
                                  </w:pPr>
                                  <w:r>
                                    <w:rPr>
                                      <w:spacing w:val="-2"/>
                                      <w:sz w:val="24"/>
                                    </w:rPr>
                                    <w:t>68.15</w:t>
                                  </w:r>
                                </w:p>
                              </w:tc>
                            </w:tr>
                            <w:tr>
                              <w:trPr>
                                <w:trHeight w:val="374" w:hRule="atLeast"/>
                              </w:trPr>
                              <w:tc>
                                <w:tcPr>
                                  <w:tcW w:w="9763" w:type="dxa"/>
                                  <w:gridSpan w:val="3"/>
                                </w:tcPr>
                                <w:p>
                                  <w:pPr>
                                    <w:pStyle w:val="TableParagraph"/>
                                    <w:spacing w:before="17"/>
                                    <w:ind w:left="35"/>
                                    <w:rPr>
                                      <w:b/>
                                      <w:sz w:val="24"/>
                                    </w:rPr>
                                  </w:pPr>
                                  <w:r>
                                    <w:rPr>
                                      <w:b/>
                                      <w:sz w:val="24"/>
                                    </w:rPr>
                                    <w:t>Professional</w:t>
                                  </w:r>
                                  <w:r>
                                    <w:rPr>
                                      <w:b/>
                                      <w:spacing w:val="-3"/>
                                      <w:sz w:val="24"/>
                                    </w:rPr>
                                    <w:t> </w:t>
                                  </w:r>
                                  <w:r>
                                    <w:rPr>
                                      <w:b/>
                                      <w:sz w:val="24"/>
                                    </w:rPr>
                                    <w:t>counsel</w:t>
                                  </w:r>
                                  <w:r>
                                    <w:rPr>
                                      <w:b/>
                                      <w:spacing w:val="-1"/>
                                      <w:sz w:val="24"/>
                                    </w:rPr>
                                    <w:t> </w:t>
                                  </w:r>
                                  <w:r>
                                    <w:rPr>
                                      <w:b/>
                                      <w:sz w:val="24"/>
                                    </w:rPr>
                                    <w:t>on PPD</w:t>
                                  </w:r>
                                  <w:r>
                                    <w:rPr>
                                      <w:b/>
                                      <w:spacing w:val="-2"/>
                                      <w:sz w:val="24"/>
                                    </w:rPr>
                                    <w:t> </w:t>
                                  </w:r>
                                  <w:r>
                                    <w:rPr>
                                      <w:b/>
                                      <w:sz w:val="24"/>
                                    </w:rPr>
                                    <w:t>during </w:t>
                                  </w:r>
                                  <w:r>
                                    <w:rPr>
                                      <w:b/>
                                      <w:spacing w:val="-5"/>
                                      <w:sz w:val="24"/>
                                    </w:rPr>
                                    <w:t>ANC</w:t>
                                  </w:r>
                                </w:p>
                              </w:tc>
                            </w:tr>
                            <w:tr>
                              <w:trPr>
                                <w:trHeight w:val="373" w:hRule="atLeast"/>
                              </w:trPr>
                              <w:tc>
                                <w:tcPr>
                                  <w:tcW w:w="3576" w:type="dxa"/>
                                </w:tcPr>
                                <w:p>
                                  <w:pPr>
                                    <w:pStyle w:val="TableParagraph"/>
                                    <w:spacing w:before="70"/>
                                    <w:ind w:left="35"/>
                                    <w:rPr>
                                      <w:sz w:val="24"/>
                                    </w:rPr>
                                  </w:pPr>
                                  <w:r>
                                    <w:rPr>
                                      <w:spacing w:val="-5"/>
                                      <w:sz w:val="24"/>
                                    </w:rPr>
                                    <w:t>No</w:t>
                                  </w:r>
                                </w:p>
                              </w:tc>
                              <w:tc>
                                <w:tcPr>
                                  <w:tcW w:w="4053" w:type="dxa"/>
                                </w:tcPr>
                                <w:p>
                                  <w:pPr>
                                    <w:pStyle w:val="TableParagraph"/>
                                    <w:spacing w:before="70"/>
                                    <w:ind w:left="1532"/>
                                    <w:rPr>
                                      <w:sz w:val="24"/>
                                    </w:rPr>
                                  </w:pPr>
                                  <w:r>
                                    <w:rPr>
                                      <w:spacing w:val="-5"/>
                                      <w:sz w:val="24"/>
                                    </w:rPr>
                                    <w:t>118</w:t>
                                  </w:r>
                                </w:p>
                              </w:tc>
                              <w:tc>
                                <w:tcPr>
                                  <w:tcW w:w="2134" w:type="dxa"/>
                                </w:tcPr>
                                <w:p>
                                  <w:pPr>
                                    <w:pStyle w:val="TableParagraph"/>
                                    <w:spacing w:before="70"/>
                                    <w:ind w:left="489"/>
                                    <w:rPr>
                                      <w:sz w:val="24"/>
                                    </w:rPr>
                                  </w:pPr>
                                  <w:r>
                                    <w:rPr>
                                      <w:spacing w:val="-2"/>
                                      <w:sz w:val="24"/>
                                    </w:rPr>
                                    <w:t>87.41</w:t>
                                  </w:r>
                                </w:p>
                              </w:tc>
                            </w:tr>
                            <w:tr>
                              <w:trPr>
                                <w:trHeight w:val="334" w:hRule="atLeast"/>
                              </w:trPr>
                              <w:tc>
                                <w:tcPr>
                                  <w:tcW w:w="3576" w:type="dxa"/>
                                  <w:tcBorders>
                                    <w:bottom w:val="single" w:sz="4" w:space="0" w:color="000000"/>
                                  </w:tcBorders>
                                </w:tcPr>
                                <w:p>
                                  <w:pPr>
                                    <w:pStyle w:val="TableParagraph"/>
                                    <w:spacing w:before="16"/>
                                    <w:ind w:left="14"/>
                                    <w:rPr>
                                      <w:sz w:val="24"/>
                                    </w:rPr>
                                  </w:pPr>
                                  <w:r>
                                    <w:rPr>
                                      <w:spacing w:val="-5"/>
                                      <w:sz w:val="24"/>
                                    </w:rPr>
                                    <w:t>Yes</w:t>
                                  </w:r>
                                </w:p>
                              </w:tc>
                              <w:tc>
                                <w:tcPr>
                                  <w:tcW w:w="4053" w:type="dxa"/>
                                  <w:tcBorders>
                                    <w:bottom w:val="single" w:sz="4" w:space="0" w:color="000000"/>
                                  </w:tcBorders>
                                </w:tcPr>
                                <w:p>
                                  <w:pPr>
                                    <w:pStyle w:val="TableParagraph"/>
                                    <w:spacing w:before="16"/>
                                    <w:ind w:left="1532"/>
                                    <w:rPr>
                                      <w:sz w:val="24"/>
                                    </w:rPr>
                                  </w:pPr>
                                  <w:r>
                                    <w:rPr>
                                      <w:spacing w:val="-5"/>
                                      <w:sz w:val="24"/>
                                    </w:rPr>
                                    <w:t>17</w:t>
                                  </w:r>
                                </w:p>
                              </w:tc>
                              <w:tc>
                                <w:tcPr>
                                  <w:tcW w:w="2134" w:type="dxa"/>
                                  <w:tcBorders>
                                    <w:bottom w:val="single" w:sz="4" w:space="0" w:color="000000"/>
                                  </w:tcBorders>
                                </w:tcPr>
                                <w:p>
                                  <w:pPr>
                                    <w:pStyle w:val="TableParagraph"/>
                                    <w:spacing w:before="16"/>
                                    <w:ind w:left="489"/>
                                    <w:rPr>
                                      <w:sz w:val="24"/>
                                    </w:rPr>
                                  </w:pPr>
                                  <w:r>
                                    <w:rPr>
                                      <w:spacing w:val="-2"/>
                                      <w:sz w:val="24"/>
                                    </w:rPr>
                                    <w:t>12.59</w:t>
                                  </w:r>
                                </w:p>
                              </w:tc>
                            </w:tr>
                          </w:tbl>
                          <w:p>
                            <w:pPr>
                              <w:pStyle w:val="BodyText"/>
                            </w:pPr>
                          </w:p>
                        </w:txbxContent>
                      </wps:txbx>
                      <wps:bodyPr wrap="square" lIns="0" tIns="0" rIns="0" bIns="0" rtlCol="0">
                        <a:noAutofit/>
                      </wps:bodyPr>
                    </wps:wsp>
                  </a:graphicData>
                </a:graphic>
              </wp:anchor>
            </w:drawing>
          </mc:Choice>
          <mc:Fallback>
            <w:pict>
              <v:shape style="position:absolute;margin-left:50.279999pt;margin-top:65.212341pt;width:494.2pt;height:421.25pt;mso-position-horizontal-relative:page;mso-position-vertical-relative:paragraph;z-index:15734784" type="#_x0000_t202" id="docshape3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6"/>
                        <w:gridCol w:w="4053"/>
                        <w:gridCol w:w="2134"/>
                      </w:tblGrid>
                      <w:tr>
                        <w:trPr>
                          <w:trHeight w:val="795" w:hRule="atLeast"/>
                        </w:trPr>
                        <w:tc>
                          <w:tcPr>
                            <w:tcW w:w="3576" w:type="dxa"/>
                            <w:tcBorders>
                              <w:top w:val="single" w:sz="12" w:space="0" w:color="000000"/>
                              <w:bottom w:val="single" w:sz="12" w:space="0" w:color="000000"/>
                            </w:tcBorders>
                          </w:tcPr>
                          <w:p>
                            <w:pPr>
                              <w:pStyle w:val="TableParagraph"/>
                              <w:spacing w:before="1"/>
                              <w:ind w:left="240"/>
                              <w:jc w:val="center"/>
                              <w:rPr>
                                <w:b/>
                                <w:sz w:val="24"/>
                              </w:rPr>
                            </w:pPr>
                            <w:r>
                              <w:rPr>
                                <w:b/>
                                <w:spacing w:val="-2"/>
                                <w:sz w:val="24"/>
                              </w:rPr>
                              <w:t>Variable</w:t>
                            </w:r>
                          </w:p>
                        </w:tc>
                        <w:tc>
                          <w:tcPr>
                            <w:tcW w:w="4053" w:type="dxa"/>
                            <w:tcBorders>
                              <w:top w:val="single" w:sz="12" w:space="0" w:color="000000"/>
                              <w:bottom w:val="single" w:sz="12" w:space="0" w:color="000000"/>
                            </w:tcBorders>
                          </w:tcPr>
                          <w:p>
                            <w:pPr>
                              <w:pStyle w:val="TableParagraph"/>
                              <w:spacing w:before="1"/>
                              <w:ind w:right="1739"/>
                              <w:jc w:val="right"/>
                              <w:rPr>
                                <w:b/>
                                <w:sz w:val="24"/>
                              </w:rPr>
                            </w:pPr>
                            <w:r>
                              <w:rPr>
                                <w:b/>
                                <w:spacing w:val="-2"/>
                                <w:sz w:val="24"/>
                              </w:rPr>
                              <w:t>Frequency</w:t>
                            </w:r>
                          </w:p>
                          <w:p>
                            <w:pPr>
                              <w:pStyle w:val="TableParagraph"/>
                              <w:spacing w:before="199"/>
                              <w:ind w:right="1728"/>
                              <w:jc w:val="right"/>
                              <w:rPr>
                                <w:b/>
                                <w:sz w:val="24"/>
                              </w:rPr>
                            </w:pPr>
                            <w:r>
                              <w:rPr>
                                <w:b/>
                                <w:spacing w:val="-2"/>
                                <w:sz w:val="24"/>
                              </w:rPr>
                              <w:t>(n=135)</w:t>
                            </w:r>
                          </w:p>
                        </w:tc>
                        <w:tc>
                          <w:tcPr>
                            <w:tcW w:w="2134" w:type="dxa"/>
                            <w:tcBorders>
                              <w:top w:val="single" w:sz="12" w:space="0" w:color="000000"/>
                              <w:bottom w:val="single" w:sz="12" w:space="0" w:color="000000"/>
                            </w:tcBorders>
                          </w:tcPr>
                          <w:p>
                            <w:pPr>
                              <w:pStyle w:val="TableParagraph"/>
                              <w:spacing w:before="1"/>
                              <w:ind w:right="650"/>
                              <w:jc w:val="center"/>
                              <w:rPr>
                                <w:b/>
                                <w:sz w:val="24"/>
                              </w:rPr>
                            </w:pPr>
                            <w:r>
                              <w:rPr>
                                <w:b/>
                                <w:spacing w:val="-2"/>
                                <w:sz w:val="24"/>
                              </w:rPr>
                              <w:t>Percent</w:t>
                            </w:r>
                          </w:p>
                          <w:p>
                            <w:pPr>
                              <w:pStyle w:val="TableParagraph"/>
                              <w:spacing w:before="199"/>
                              <w:ind w:right="747"/>
                              <w:jc w:val="center"/>
                              <w:rPr>
                                <w:b/>
                                <w:sz w:val="24"/>
                              </w:rPr>
                            </w:pPr>
                            <w:r>
                              <w:rPr>
                                <w:b/>
                                <w:spacing w:val="-5"/>
                                <w:sz w:val="24"/>
                              </w:rPr>
                              <w:t>(%)</w:t>
                            </w:r>
                          </w:p>
                        </w:tc>
                      </w:tr>
                      <w:tr>
                        <w:trPr>
                          <w:trHeight w:val="300" w:hRule="atLeast"/>
                        </w:trPr>
                        <w:tc>
                          <w:tcPr>
                            <w:tcW w:w="3576" w:type="dxa"/>
                            <w:tcBorders>
                              <w:top w:val="single" w:sz="12" w:space="0" w:color="000000"/>
                            </w:tcBorders>
                          </w:tcPr>
                          <w:p>
                            <w:pPr>
                              <w:pStyle w:val="TableParagraph"/>
                              <w:spacing w:line="275" w:lineRule="exact"/>
                              <w:ind w:left="35"/>
                              <w:rPr>
                                <w:b/>
                                <w:sz w:val="24"/>
                              </w:rPr>
                            </w:pPr>
                            <w:r>
                              <w:rPr>
                                <w:b/>
                                <w:sz w:val="24"/>
                              </w:rPr>
                              <w:t>Was</w:t>
                            </w:r>
                            <w:r>
                              <w:rPr>
                                <w:b/>
                                <w:spacing w:val="-2"/>
                                <w:sz w:val="24"/>
                              </w:rPr>
                              <w:t> </w:t>
                            </w:r>
                            <w:r>
                              <w:rPr>
                                <w:b/>
                                <w:sz w:val="24"/>
                              </w:rPr>
                              <w:t>pregnancy</w:t>
                            </w:r>
                            <w:r>
                              <w:rPr>
                                <w:b/>
                                <w:spacing w:val="-1"/>
                                <w:sz w:val="24"/>
                              </w:rPr>
                              <w:t> </w:t>
                            </w:r>
                            <w:r>
                              <w:rPr>
                                <w:b/>
                                <w:spacing w:val="-2"/>
                                <w:sz w:val="24"/>
                              </w:rPr>
                              <w:t>planned</w:t>
                            </w:r>
                          </w:p>
                        </w:tc>
                        <w:tc>
                          <w:tcPr>
                            <w:tcW w:w="4053" w:type="dxa"/>
                            <w:tcBorders>
                              <w:top w:val="single" w:sz="12" w:space="0" w:color="000000"/>
                            </w:tcBorders>
                          </w:tcPr>
                          <w:p>
                            <w:pPr>
                              <w:pStyle w:val="TableParagraph"/>
                              <w:rPr>
                                <w:sz w:val="22"/>
                              </w:rPr>
                            </w:pPr>
                          </w:p>
                        </w:tc>
                        <w:tc>
                          <w:tcPr>
                            <w:tcW w:w="2134" w:type="dxa"/>
                            <w:tcBorders>
                              <w:top w:val="single" w:sz="12" w:space="0" w:color="000000"/>
                            </w:tcBorders>
                          </w:tcPr>
                          <w:p>
                            <w:pPr>
                              <w:pStyle w:val="TableParagraph"/>
                              <w:rPr>
                                <w:sz w:val="22"/>
                              </w:rPr>
                            </w:pPr>
                          </w:p>
                        </w:tc>
                      </w:tr>
                      <w:tr>
                        <w:trPr>
                          <w:trHeight w:val="318" w:hRule="atLeast"/>
                        </w:trPr>
                        <w:tc>
                          <w:tcPr>
                            <w:tcW w:w="3576" w:type="dxa"/>
                          </w:tcPr>
                          <w:p>
                            <w:pPr>
                              <w:pStyle w:val="TableParagraph"/>
                              <w:spacing w:before="15"/>
                              <w:ind w:left="35"/>
                              <w:rPr>
                                <w:sz w:val="24"/>
                              </w:rPr>
                            </w:pPr>
                            <w:r>
                              <w:rPr>
                                <w:spacing w:val="-5"/>
                                <w:sz w:val="24"/>
                              </w:rPr>
                              <w:t>No</w:t>
                            </w:r>
                          </w:p>
                        </w:tc>
                        <w:tc>
                          <w:tcPr>
                            <w:tcW w:w="4053" w:type="dxa"/>
                          </w:tcPr>
                          <w:p>
                            <w:pPr>
                              <w:pStyle w:val="TableParagraph"/>
                              <w:spacing w:before="15"/>
                              <w:ind w:left="1510"/>
                              <w:rPr>
                                <w:sz w:val="24"/>
                              </w:rPr>
                            </w:pPr>
                            <w:r>
                              <w:rPr>
                                <w:spacing w:val="-5"/>
                                <w:sz w:val="24"/>
                              </w:rPr>
                              <w:t>12</w:t>
                            </w:r>
                          </w:p>
                        </w:tc>
                        <w:tc>
                          <w:tcPr>
                            <w:tcW w:w="2134" w:type="dxa"/>
                          </w:tcPr>
                          <w:p>
                            <w:pPr>
                              <w:pStyle w:val="TableParagraph"/>
                              <w:spacing w:before="15"/>
                              <w:ind w:left="549"/>
                              <w:rPr>
                                <w:sz w:val="24"/>
                              </w:rPr>
                            </w:pPr>
                            <w:r>
                              <w:rPr>
                                <w:spacing w:val="-4"/>
                                <w:sz w:val="24"/>
                              </w:rPr>
                              <w:t>8.89</w:t>
                            </w:r>
                          </w:p>
                        </w:tc>
                      </w:tr>
                      <w:tr>
                        <w:trPr>
                          <w:trHeight w:val="319" w:hRule="atLeast"/>
                        </w:trPr>
                        <w:tc>
                          <w:tcPr>
                            <w:tcW w:w="3576" w:type="dxa"/>
                          </w:tcPr>
                          <w:p>
                            <w:pPr>
                              <w:pStyle w:val="TableParagraph"/>
                              <w:spacing w:before="16"/>
                              <w:ind w:left="35"/>
                              <w:rPr>
                                <w:sz w:val="24"/>
                              </w:rPr>
                            </w:pPr>
                            <w:r>
                              <w:rPr>
                                <w:spacing w:val="-2"/>
                                <w:sz w:val="24"/>
                              </w:rPr>
                              <w:t>Refused</w:t>
                            </w:r>
                          </w:p>
                        </w:tc>
                        <w:tc>
                          <w:tcPr>
                            <w:tcW w:w="4053" w:type="dxa"/>
                          </w:tcPr>
                          <w:p>
                            <w:pPr>
                              <w:pStyle w:val="TableParagraph"/>
                              <w:spacing w:before="16"/>
                              <w:ind w:left="1592"/>
                              <w:rPr>
                                <w:sz w:val="24"/>
                              </w:rPr>
                            </w:pPr>
                            <w:r>
                              <w:rPr>
                                <w:spacing w:val="-10"/>
                                <w:sz w:val="24"/>
                              </w:rPr>
                              <w:t>1</w:t>
                            </w:r>
                          </w:p>
                        </w:tc>
                        <w:tc>
                          <w:tcPr>
                            <w:tcW w:w="2134" w:type="dxa"/>
                          </w:tcPr>
                          <w:p>
                            <w:pPr>
                              <w:pStyle w:val="TableParagraph"/>
                              <w:spacing w:before="16"/>
                              <w:ind w:left="549"/>
                              <w:rPr>
                                <w:sz w:val="24"/>
                              </w:rPr>
                            </w:pPr>
                            <w:r>
                              <w:rPr>
                                <w:spacing w:val="-4"/>
                                <w:sz w:val="24"/>
                              </w:rPr>
                              <w:t>0.74</w:t>
                            </w:r>
                          </w:p>
                        </w:tc>
                      </w:tr>
                      <w:tr>
                        <w:trPr>
                          <w:trHeight w:val="320" w:hRule="atLeast"/>
                        </w:trPr>
                        <w:tc>
                          <w:tcPr>
                            <w:tcW w:w="3576" w:type="dxa"/>
                          </w:tcPr>
                          <w:p>
                            <w:pPr>
                              <w:pStyle w:val="TableParagraph"/>
                              <w:spacing w:before="16"/>
                              <w:ind w:left="35"/>
                              <w:rPr>
                                <w:sz w:val="24"/>
                              </w:rPr>
                            </w:pPr>
                            <w:r>
                              <w:rPr>
                                <w:spacing w:val="-5"/>
                                <w:sz w:val="24"/>
                              </w:rPr>
                              <w:t>Yes</w:t>
                            </w:r>
                          </w:p>
                        </w:tc>
                        <w:tc>
                          <w:tcPr>
                            <w:tcW w:w="4053" w:type="dxa"/>
                          </w:tcPr>
                          <w:p>
                            <w:pPr>
                              <w:pStyle w:val="TableParagraph"/>
                              <w:spacing w:before="16"/>
                              <w:ind w:left="1532"/>
                              <w:rPr>
                                <w:sz w:val="24"/>
                              </w:rPr>
                            </w:pPr>
                            <w:r>
                              <w:rPr>
                                <w:spacing w:val="-5"/>
                                <w:sz w:val="24"/>
                              </w:rPr>
                              <w:t>122</w:t>
                            </w:r>
                          </w:p>
                        </w:tc>
                        <w:tc>
                          <w:tcPr>
                            <w:tcW w:w="2134" w:type="dxa"/>
                          </w:tcPr>
                          <w:p>
                            <w:pPr>
                              <w:pStyle w:val="TableParagraph"/>
                              <w:spacing w:before="16"/>
                              <w:ind w:left="489"/>
                              <w:rPr>
                                <w:sz w:val="24"/>
                              </w:rPr>
                            </w:pPr>
                            <w:r>
                              <w:rPr>
                                <w:spacing w:val="-2"/>
                                <w:sz w:val="24"/>
                              </w:rPr>
                              <w:t>90.37</w:t>
                            </w:r>
                          </w:p>
                        </w:tc>
                      </w:tr>
                      <w:tr>
                        <w:trPr>
                          <w:trHeight w:val="320" w:hRule="atLeast"/>
                        </w:trPr>
                        <w:tc>
                          <w:tcPr>
                            <w:tcW w:w="3576" w:type="dxa"/>
                          </w:tcPr>
                          <w:p>
                            <w:pPr>
                              <w:pStyle w:val="TableParagraph"/>
                              <w:spacing w:before="17"/>
                              <w:ind w:left="35"/>
                              <w:rPr>
                                <w:b/>
                                <w:sz w:val="24"/>
                              </w:rPr>
                            </w:pPr>
                            <w:r>
                              <w:rPr>
                                <w:b/>
                                <w:sz w:val="24"/>
                              </w:rPr>
                              <w:t>Attend</w:t>
                            </w:r>
                            <w:r>
                              <w:rPr>
                                <w:b/>
                                <w:spacing w:val="-2"/>
                                <w:sz w:val="24"/>
                              </w:rPr>
                              <w:t> </w:t>
                            </w:r>
                            <w:r>
                              <w:rPr>
                                <w:b/>
                                <w:sz w:val="24"/>
                              </w:rPr>
                              <w:t>ANC</w:t>
                            </w:r>
                            <w:r>
                              <w:rPr>
                                <w:b/>
                                <w:spacing w:val="-1"/>
                                <w:sz w:val="24"/>
                              </w:rPr>
                              <w:t> </w:t>
                            </w:r>
                            <w:r>
                              <w:rPr>
                                <w:b/>
                                <w:sz w:val="24"/>
                              </w:rPr>
                              <w:t>during</w:t>
                            </w:r>
                            <w:r>
                              <w:rPr>
                                <w:b/>
                                <w:spacing w:val="-1"/>
                                <w:sz w:val="24"/>
                              </w:rPr>
                              <w:t> </w:t>
                            </w:r>
                            <w:r>
                              <w:rPr>
                                <w:b/>
                                <w:spacing w:val="-2"/>
                                <w:sz w:val="24"/>
                              </w:rPr>
                              <w:t>pregnancy</w:t>
                            </w:r>
                          </w:p>
                        </w:tc>
                        <w:tc>
                          <w:tcPr>
                            <w:tcW w:w="4053" w:type="dxa"/>
                          </w:tcPr>
                          <w:p>
                            <w:pPr>
                              <w:pStyle w:val="TableParagraph"/>
                              <w:rPr>
                                <w:sz w:val="24"/>
                              </w:rPr>
                            </w:pPr>
                          </w:p>
                        </w:tc>
                        <w:tc>
                          <w:tcPr>
                            <w:tcW w:w="2134" w:type="dxa"/>
                          </w:tcPr>
                          <w:p>
                            <w:pPr>
                              <w:pStyle w:val="TableParagraph"/>
                              <w:rPr>
                                <w:sz w:val="24"/>
                              </w:rPr>
                            </w:pPr>
                          </w:p>
                        </w:tc>
                      </w:tr>
                      <w:tr>
                        <w:trPr>
                          <w:trHeight w:val="319" w:hRule="atLeast"/>
                        </w:trPr>
                        <w:tc>
                          <w:tcPr>
                            <w:tcW w:w="3576" w:type="dxa"/>
                          </w:tcPr>
                          <w:p>
                            <w:pPr>
                              <w:pStyle w:val="TableParagraph"/>
                              <w:spacing w:before="16"/>
                              <w:ind w:left="35"/>
                              <w:rPr>
                                <w:sz w:val="24"/>
                              </w:rPr>
                            </w:pPr>
                            <w:r>
                              <w:rPr>
                                <w:spacing w:val="-5"/>
                                <w:sz w:val="24"/>
                              </w:rPr>
                              <w:t>No</w:t>
                            </w:r>
                          </w:p>
                        </w:tc>
                        <w:tc>
                          <w:tcPr>
                            <w:tcW w:w="4053" w:type="dxa"/>
                          </w:tcPr>
                          <w:p>
                            <w:pPr>
                              <w:pStyle w:val="TableParagraph"/>
                              <w:spacing w:before="16"/>
                              <w:ind w:left="1532"/>
                              <w:rPr>
                                <w:sz w:val="24"/>
                              </w:rPr>
                            </w:pPr>
                            <w:r>
                              <w:rPr>
                                <w:spacing w:val="-10"/>
                                <w:sz w:val="24"/>
                              </w:rPr>
                              <w:t>1</w:t>
                            </w:r>
                          </w:p>
                        </w:tc>
                        <w:tc>
                          <w:tcPr>
                            <w:tcW w:w="2134" w:type="dxa"/>
                          </w:tcPr>
                          <w:p>
                            <w:pPr>
                              <w:pStyle w:val="TableParagraph"/>
                              <w:spacing w:before="16"/>
                              <w:ind w:left="549"/>
                              <w:rPr>
                                <w:sz w:val="24"/>
                              </w:rPr>
                            </w:pPr>
                            <w:r>
                              <w:rPr>
                                <w:spacing w:val="-4"/>
                                <w:sz w:val="24"/>
                              </w:rPr>
                              <w:t>0.74</w:t>
                            </w:r>
                          </w:p>
                        </w:tc>
                      </w:tr>
                      <w:tr>
                        <w:trPr>
                          <w:trHeight w:val="319" w:hRule="atLeast"/>
                        </w:trPr>
                        <w:tc>
                          <w:tcPr>
                            <w:tcW w:w="3576" w:type="dxa"/>
                          </w:tcPr>
                          <w:p>
                            <w:pPr>
                              <w:pStyle w:val="TableParagraph"/>
                              <w:spacing w:before="16"/>
                              <w:ind w:left="35"/>
                              <w:rPr>
                                <w:sz w:val="24"/>
                              </w:rPr>
                            </w:pPr>
                            <w:r>
                              <w:rPr>
                                <w:spacing w:val="-5"/>
                                <w:sz w:val="24"/>
                              </w:rPr>
                              <w:t>Yes</w:t>
                            </w:r>
                          </w:p>
                        </w:tc>
                        <w:tc>
                          <w:tcPr>
                            <w:tcW w:w="4053" w:type="dxa"/>
                          </w:tcPr>
                          <w:p>
                            <w:pPr>
                              <w:pStyle w:val="TableParagraph"/>
                              <w:spacing w:before="16"/>
                              <w:ind w:left="1532"/>
                              <w:rPr>
                                <w:sz w:val="24"/>
                              </w:rPr>
                            </w:pPr>
                            <w:r>
                              <w:rPr>
                                <w:spacing w:val="-5"/>
                                <w:sz w:val="24"/>
                              </w:rPr>
                              <w:t>134</w:t>
                            </w:r>
                          </w:p>
                        </w:tc>
                        <w:tc>
                          <w:tcPr>
                            <w:tcW w:w="2134" w:type="dxa"/>
                          </w:tcPr>
                          <w:p>
                            <w:pPr>
                              <w:pStyle w:val="TableParagraph"/>
                              <w:spacing w:before="16"/>
                              <w:ind w:left="444"/>
                              <w:rPr>
                                <w:sz w:val="24"/>
                              </w:rPr>
                            </w:pPr>
                            <w:r>
                              <w:rPr>
                                <w:spacing w:val="-2"/>
                                <w:sz w:val="24"/>
                              </w:rPr>
                              <w:t>99.26</w:t>
                            </w:r>
                          </w:p>
                        </w:tc>
                      </w:tr>
                      <w:tr>
                        <w:trPr>
                          <w:trHeight w:val="320" w:hRule="atLeast"/>
                        </w:trPr>
                        <w:tc>
                          <w:tcPr>
                            <w:tcW w:w="3576" w:type="dxa"/>
                          </w:tcPr>
                          <w:p>
                            <w:pPr>
                              <w:pStyle w:val="TableParagraph"/>
                              <w:spacing w:before="16"/>
                              <w:ind w:left="35"/>
                              <w:rPr>
                                <w:b/>
                                <w:sz w:val="24"/>
                              </w:rPr>
                            </w:pPr>
                            <w:r>
                              <w:rPr>
                                <w:b/>
                                <w:sz w:val="24"/>
                              </w:rPr>
                              <w:t>Was</w:t>
                            </w:r>
                            <w:r>
                              <w:rPr>
                                <w:b/>
                                <w:spacing w:val="-1"/>
                                <w:sz w:val="24"/>
                              </w:rPr>
                              <w:t> </w:t>
                            </w:r>
                            <w:r>
                              <w:rPr>
                                <w:b/>
                                <w:sz w:val="24"/>
                              </w:rPr>
                              <w:t>the</w:t>
                            </w:r>
                            <w:r>
                              <w:rPr>
                                <w:b/>
                                <w:spacing w:val="-1"/>
                                <w:sz w:val="24"/>
                              </w:rPr>
                              <w:t> </w:t>
                            </w:r>
                            <w:r>
                              <w:rPr>
                                <w:b/>
                                <w:sz w:val="24"/>
                              </w:rPr>
                              <w:t>pregnancy</w:t>
                            </w:r>
                            <w:r>
                              <w:rPr>
                                <w:b/>
                                <w:spacing w:val="-1"/>
                                <w:sz w:val="24"/>
                              </w:rPr>
                              <w:t> </w:t>
                            </w:r>
                            <w:r>
                              <w:rPr>
                                <w:b/>
                                <w:spacing w:val="-2"/>
                                <w:sz w:val="24"/>
                              </w:rPr>
                              <w:t>wanted</w:t>
                            </w:r>
                          </w:p>
                        </w:tc>
                        <w:tc>
                          <w:tcPr>
                            <w:tcW w:w="4053" w:type="dxa"/>
                          </w:tcPr>
                          <w:p>
                            <w:pPr>
                              <w:pStyle w:val="TableParagraph"/>
                              <w:rPr>
                                <w:sz w:val="24"/>
                              </w:rPr>
                            </w:pPr>
                          </w:p>
                        </w:tc>
                        <w:tc>
                          <w:tcPr>
                            <w:tcW w:w="2134" w:type="dxa"/>
                          </w:tcPr>
                          <w:p>
                            <w:pPr>
                              <w:pStyle w:val="TableParagraph"/>
                              <w:rPr>
                                <w:sz w:val="24"/>
                              </w:rPr>
                            </w:pPr>
                          </w:p>
                        </w:tc>
                      </w:tr>
                      <w:tr>
                        <w:trPr>
                          <w:trHeight w:val="320" w:hRule="atLeast"/>
                        </w:trPr>
                        <w:tc>
                          <w:tcPr>
                            <w:tcW w:w="3576" w:type="dxa"/>
                          </w:tcPr>
                          <w:p>
                            <w:pPr>
                              <w:pStyle w:val="TableParagraph"/>
                              <w:spacing w:before="17"/>
                              <w:ind w:left="35"/>
                              <w:rPr>
                                <w:sz w:val="24"/>
                              </w:rPr>
                            </w:pPr>
                            <w:r>
                              <w:rPr>
                                <w:spacing w:val="-5"/>
                                <w:sz w:val="24"/>
                              </w:rPr>
                              <w:t>No</w:t>
                            </w:r>
                          </w:p>
                        </w:tc>
                        <w:tc>
                          <w:tcPr>
                            <w:tcW w:w="4053" w:type="dxa"/>
                          </w:tcPr>
                          <w:p>
                            <w:pPr>
                              <w:pStyle w:val="TableParagraph"/>
                              <w:spacing w:before="17"/>
                              <w:ind w:left="1532"/>
                              <w:rPr>
                                <w:sz w:val="24"/>
                              </w:rPr>
                            </w:pPr>
                            <w:r>
                              <w:rPr>
                                <w:spacing w:val="-5"/>
                                <w:sz w:val="24"/>
                              </w:rPr>
                              <w:t>14</w:t>
                            </w:r>
                          </w:p>
                        </w:tc>
                        <w:tc>
                          <w:tcPr>
                            <w:tcW w:w="2134" w:type="dxa"/>
                          </w:tcPr>
                          <w:p>
                            <w:pPr>
                              <w:pStyle w:val="TableParagraph"/>
                              <w:spacing w:before="17"/>
                              <w:ind w:left="444"/>
                              <w:rPr>
                                <w:sz w:val="24"/>
                              </w:rPr>
                            </w:pPr>
                            <w:r>
                              <w:rPr>
                                <w:spacing w:val="-2"/>
                                <w:sz w:val="24"/>
                              </w:rPr>
                              <w:t>10.37</w:t>
                            </w:r>
                          </w:p>
                        </w:tc>
                      </w:tr>
                      <w:tr>
                        <w:trPr>
                          <w:trHeight w:val="320" w:hRule="atLeast"/>
                        </w:trPr>
                        <w:tc>
                          <w:tcPr>
                            <w:tcW w:w="3576" w:type="dxa"/>
                          </w:tcPr>
                          <w:p>
                            <w:pPr>
                              <w:pStyle w:val="TableParagraph"/>
                              <w:spacing w:before="16"/>
                              <w:ind w:left="35"/>
                              <w:rPr>
                                <w:sz w:val="24"/>
                              </w:rPr>
                            </w:pPr>
                            <w:r>
                              <w:rPr>
                                <w:spacing w:val="-2"/>
                                <w:sz w:val="24"/>
                              </w:rPr>
                              <w:t>Refused</w:t>
                            </w:r>
                          </w:p>
                        </w:tc>
                        <w:tc>
                          <w:tcPr>
                            <w:tcW w:w="4053" w:type="dxa"/>
                          </w:tcPr>
                          <w:p>
                            <w:pPr>
                              <w:pStyle w:val="TableParagraph"/>
                              <w:spacing w:before="16"/>
                              <w:ind w:left="1532"/>
                              <w:rPr>
                                <w:sz w:val="24"/>
                              </w:rPr>
                            </w:pPr>
                            <w:r>
                              <w:rPr>
                                <w:spacing w:val="-5"/>
                                <w:sz w:val="24"/>
                              </w:rPr>
                              <w:t>92</w:t>
                            </w:r>
                          </w:p>
                        </w:tc>
                        <w:tc>
                          <w:tcPr>
                            <w:tcW w:w="2134" w:type="dxa"/>
                          </w:tcPr>
                          <w:p>
                            <w:pPr>
                              <w:pStyle w:val="TableParagraph"/>
                              <w:spacing w:before="16"/>
                              <w:ind w:left="444"/>
                              <w:rPr>
                                <w:sz w:val="24"/>
                              </w:rPr>
                            </w:pPr>
                            <w:r>
                              <w:rPr>
                                <w:spacing w:val="-2"/>
                                <w:sz w:val="24"/>
                              </w:rPr>
                              <w:t>68.15</w:t>
                            </w:r>
                          </w:p>
                        </w:tc>
                      </w:tr>
                      <w:tr>
                        <w:trPr>
                          <w:trHeight w:val="320" w:hRule="atLeast"/>
                        </w:trPr>
                        <w:tc>
                          <w:tcPr>
                            <w:tcW w:w="3576" w:type="dxa"/>
                          </w:tcPr>
                          <w:p>
                            <w:pPr>
                              <w:pStyle w:val="TableParagraph"/>
                              <w:spacing w:before="17"/>
                              <w:ind w:left="35"/>
                              <w:rPr>
                                <w:sz w:val="24"/>
                              </w:rPr>
                            </w:pPr>
                            <w:r>
                              <w:rPr>
                                <w:spacing w:val="-5"/>
                                <w:sz w:val="24"/>
                              </w:rPr>
                              <w:t>Yes</w:t>
                            </w:r>
                          </w:p>
                        </w:tc>
                        <w:tc>
                          <w:tcPr>
                            <w:tcW w:w="4053" w:type="dxa"/>
                          </w:tcPr>
                          <w:p>
                            <w:pPr>
                              <w:pStyle w:val="TableParagraph"/>
                              <w:spacing w:before="17"/>
                              <w:ind w:left="1532"/>
                              <w:rPr>
                                <w:sz w:val="24"/>
                              </w:rPr>
                            </w:pPr>
                            <w:r>
                              <w:rPr>
                                <w:spacing w:val="-5"/>
                                <w:sz w:val="24"/>
                              </w:rPr>
                              <w:t>29</w:t>
                            </w:r>
                          </w:p>
                        </w:tc>
                        <w:tc>
                          <w:tcPr>
                            <w:tcW w:w="2134" w:type="dxa"/>
                          </w:tcPr>
                          <w:p>
                            <w:pPr>
                              <w:pStyle w:val="TableParagraph"/>
                              <w:spacing w:before="17"/>
                              <w:ind w:left="444"/>
                              <w:rPr>
                                <w:sz w:val="24"/>
                              </w:rPr>
                            </w:pPr>
                            <w:r>
                              <w:rPr>
                                <w:spacing w:val="-2"/>
                                <w:sz w:val="24"/>
                              </w:rPr>
                              <w:t>21.48</w:t>
                            </w:r>
                          </w:p>
                        </w:tc>
                      </w:tr>
                      <w:tr>
                        <w:trPr>
                          <w:trHeight w:val="372" w:hRule="atLeast"/>
                        </w:trPr>
                        <w:tc>
                          <w:tcPr>
                            <w:tcW w:w="9763" w:type="dxa"/>
                            <w:gridSpan w:val="3"/>
                          </w:tcPr>
                          <w:p>
                            <w:pPr>
                              <w:pStyle w:val="TableParagraph"/>
                              <w:spacing w:before="16"/>
                              <w:ind w:left="35"/>
                              <w:rPr>
                                <w:b/>
                                <w:sz w:val="24"/>
                              </w:rPr>
                            </w:pPr>
                            <w:r>
                              <w:rPr>
                                <w:b/>
                                <w:sz w:val="24"/>
                              </w:rPr>
                              <w:t>Age</w:t>
                            </w:r>
                            <w:r>
                              <w:rPr>
                                <w:b/>
                                <w:spacing w:val="-3"/>
                                <w:sz w:val="24"/>
                              </w:rPr>
                              <w:t> </w:t>
                            </w:r>
                            <w:r>
                              <w:rPr>
                                <w:b/>
                                <w:sz w:val="24"/>
                              </w:rPr>
                              <w:t>of</w:t>
                            </w:r>
                            <w:r>
                              <w:rPr>
                                <w:b/>
                                <w:spacing w:val="-1"/>
                                <w:sz w:val="24"/>
                              </w:rPr>
                              <w:t> </w:t>
                            </w:r>
                            <w:r>
                              <w:rPr>
                                <w:b/>
                                <w:sz w:val="24"/>
                              </w:rPr>
                              <w:t>pregnancy</w:t>
                            </w:r>
                            <w:r>
                              <w:rPr>
                                <w:b/>
                                <w:spacing w:val="-1"/>
                                <w:sz w:val="24"/>
                              </w:rPr>
                              <w:t> </w:t>
                            </w:r>
                            <w:r>
                              <w:rPr>
                                <w:b/>
                                <w:sz w:val="24"/>
                              </w:rPr>
                              <w:t>when</w:t>
                            </w:r>
                            <w:r>
                              <w:rPr>
                                <w:b/>
                                <w:spacing w:val="1"/>
                                <w:sz w:val="24"/>
                              </w:rPr>
                              <w:t> </w:t>
                            </w:r>
                            <w:r>
                              <w:rPr>
                                <w:b/>
                                <w:sz w:val="24"/>
                              </w:rPr>
                              <w:t>ANC </w:t>
                            </w:r>
                            <w:r>
                              <w:rPr>
                                <w:b/>
                                <w:spacing w:val="-2"/>
                                <w:sz w:val="24"/>
                              </w:rPr>
                              <w:t>started</w:t>
                            </w:r>
                          </w:p>
                        </w:tc>
                      </w:tr>
                      <w:tr>
                        <w:trPr>
                          <w:trHeight w:val="373" w:hRule="atLeast"/>
                        </w:trPr>
                        <w:tc>
                          <w:tcPr>
                            <w:tcW w:w="3576" w:type="dxa"/>
                          </w:tcPr>
                          <w:p>
                            <w:pPr>
                              <w:pStyle w:val="TableParagraph"/>
                              <w:spacing w:before="69"/>
                              <w:ind w:left="35"/>
                              <w:rPr>
                                <w:sz w:val="24"/>
                              </w:rPr>
                            </w:pPr>
                            <w:r>
                              <w:rPr>
                                <w:sz w:val="24"/>
                              </w:rPr>
                              <w:t>&lt;3</w:t>
                            </w:r>
                            <w:r>
                              <w:rPr>
                                <w:spacing w:val="-1"/>
                                <w:sz w:val="24"/>
                              </w:rPr>
                              <w:t> </w:t>
                            </w:r>
                            <w:r>
                              <w:rPr>
                                <w:spacing w:val="-2"/>
                                <w:sz w:val="24"/>
                              </w:rPr>
                              <w:t>months</w:t>
                            </w:r>
                          </w:p>
                        </w:tc>
                        <w:tc>
                          <w:tcPr>
                            <w:tcW w:w="4053" w:type="dxa"/>
                          </w:tcPr>
                          <w:p>
                            <w:pPr>
                              <w:pStyle w:val="TableParagraph"/>
                              <w:spacing w:before="69"/>
                              <w:ind w:left="1532"/>
                              <w:rPr>
                                <w:sz w:val="24"/>
                              </w:rPr>
                            </w:pPr>
                            <w:r>
                              <w:rPr>
                                <w:spacing w:val="-5"/>
                                <w:sz w:val="24"/>
                              </w:rPr>
                              <w:t>51</w:t>
                            </w:r>
                          </w:p>
                        </w:tc>
                        <w:tc>
                          <w:tcPr>
                            <w:tcW w:w="2134" w:type="dxa"/>
                          </w:tcPr>
                          <w:p>
                            <w:pPr>
                              <w:pStyle w:val="TableParagraph"/>
                              <w:spacing w:before="69"/>
                              <w:ind w:left="489"/>
                              <w:rPr>
                                <w:sz w:val="24"/>
                              </w:rPr>
                            </w:pPr>
                            <w:r>
                              <w:rPr>
                                <w:spacing w:val="-2"/>
                                <w:sz w:val="24"/>
                              </w:rPr>
                              <w:t>37.78</w:t>
                            </w:r>
                          </w:p>
                        </w:tc>
                      </w:tr>
                      <w:tr>
                        <w:trPr>
                          <w:trHeight w:val="320" w:hRule="atLeast"/>
                        </w:trPr>
                        <w:tc>
                          <w:tcPr>
                            <w:tcW w:w="3576" w:type="dxa"/>
                          </w:tcPr>
                          <w:p>
                            <w:pPr>
                              <w:pStyle w:val="TableParagraph"/>
                              <w:spacing w:before="17"/>
                              <w:ind w:left="35"/>
                              <w:rPr>
                                <w:sz w:val="24"/>
                              </w:rPr>
                            </w:pPr>
                            <w:r>
                              <w:rPr>
                                <w:sz w:val="24"/>
                              </w:rPr>
                              <w:t>3-6</w:t>
                            </w:r>
                            <w:r>
                              <w:rPr>
                                <w:spacing w:val="-1"/>
                                <w:sz w:val="24"/>
                              </w:rPr>
                              <w:t> </w:t>
                            </w:r>
                            <w:r>
                              <w:rPr>
                                <w:spacing w:val="-2"/>
                                <w:sz w:val="24"/>
                              </w:rPr>
                              <w:t>months</w:t>
                            </w:r>
                          </w:p>
                        </w:tc>
                        <w:tc>
                          <w:tcPr>
                            <w:tcW w:w="4053" w:type="dxa"/>
                          </w:tcPr>
                          <w:p>
                            <w:pPr>
                              <w:pStyle w:val="TableParagraph"/>
                              <w:spacing w:before="17"/>
                              <w:ind w:left="1532"/>
                              <w:rPr>
                                <w:sz w:val="24"/>
                              </w:rPr>
                            </w:pPr>
                            <w:r>
                              <w:rPr>
                                <w:spacing w:val="-5"/>
                                <w:sz w:val="24"/>
                              </w:rPr>
                              <w:t>83</w:t>
                            </w:r>
                          </w:p>
                        </w:tc>
                        <w:tc>
                          <w:tcPr>
                            <w:tcW w:w="2134" w:type="dxa"/>
                          </w:tcPr>
                          <w:p>
                            <w:pPr>
                              <w:pStyle w:val="TableParagraph"/>
                              <w:spacing w:before="17"/>
                              <w:ind w:left="489"/>
                              <w:rPr>
                                <w:sz w:val="24"/>
                              </w:rPr>
                            </w:pPr>
                            <w:r>
                              <w:rPr>
                                <w:spacing w:val="-2"/>
                                <w:sz w:val="24"/>
                              </w:rPr>
                              <w:t>61.48</w:t>
                            </w:r>
                          </w:p>
                        </w:tc>
                      </w:tr>
                      <w:tr>
                        <w:trPr>
                          <w:trHeight w:val="320" w:hRule="atLeast"/>
                        </w:trPr>
                        <w:tc>
                          <w:tcPr>
                            <w:tcW w:w="3576" w:type="dxa"/>
                          </w:tcPr>
                          <w:p>
                            <w:pPr>
                              <w:pStyle w:val="TableParagraph"/>
                              <w:spacing w:before="16"/>
                              <w:ind w:left="35"/>
                              <w:rPr>
                                <w:sz w:val="24"/>
                              </w:rPr>
                            </w:pPr>
                            <w:r>
                              <w:rPr>
                                <w:sz w:val="24"/>
                              </w:rPr>
                              <w:t>&gt;6</w:t>
                            </w:r>
                            <w:r>
                              <w:rPr>
                                <w:spacing w:val="-1"/>
                                <w:sz w:val="24"/>
                              </w:rPr>
                              <w:t> </w:t>
                            </w:r>
                            <w:r>
                              <w:rPr>
                                <w:spacing w:val="-2"/>
                                <w:sz w:val="24"/>
                              </w:rPr>
                              <w:t>months</w:t>
                            </w:r>
                          </w:p>
                        </w:tc>
                        <w:tc>
                          <w:tcPr>
                            <w:tcW w:w="4053" w:type="dxa"/>
                          </w:tcPr>
                          <w:p>
                            <w:pPr>
                              <w:pStyle w:val="TableParagraph"/>
                              <w:spacing w:before="16"/>
                              <w:ind w:left="1532"/>
                              <w:rPr>
                                <w:sz w:val="24"/>
                              </w:rPr>
                            </w:pPr>
                            <w:r>
                              <w:rPr>
                                <w:spacing w:val="-10"/>
                                <w:sz w:val="24"/>
                              </w:rPr>
                              <w:t>1</w:t>
                            </w:r>
                          </w:p>
                        </w:tc>
                        <w:tc>
                          <w:tcPr>
                            <w:tcW w:w="2134" w:type="dxa"/>
                          </w:tcPr>
                          <w:p>
                            <w:pPr>
                              <w:pStyle w:val="TableParagraph"/>
                              <w:spacing w:before="16"/>
                              <w:ind w:left="504"/>
                              <w:rPr>
                                <w:sz w:val="24"/>
                              </w:rPr>
                            </w:pPr>
                            <w:r>
                              <w:rPr>
                                <w:spacing w:val="-4"/>
                                <w:sz w:val="24"/>
                              </w:rPr>
                              <w:t>0.74</w:t>
                            </w:r>
                          </w:p>
                        </w:tc>
                      </w:tr>
                      <w:tr>
                        <w:trPr>
                          <w:trHeight w:val="319" w:hRule="atLeast"/>
                        </w:trPr>
                        <w:tc>
                          <w:tcPr>
                            <w:tcW w:w="3576" w:type="dxa"/>
                          </w:tcPr>
                          <w:p>
                            <w:pPr>
                              <w:pStyle w:val="TableParagraph"/>
                              <w:spacing w:before="17"/>
                              <w:ind w:left="35"/>
                              <w:rPr>
                                <w:b/>
                                <w:sz w:val="24"/>
                              </w:rPr>
                            </w:pPr>
                            <w:r>
                              <w:rPr>
                                <w:b/>
                                <w:sz w:val="24"/>
                              </w:rPr>
                              <w:t>Number</w:t>
                            </w:r>
                            <w:r>
                              <w:rPr>
                                <w:b/>
                                <w:spacing w:val="-2"/>
                                <w:sz w:val="24"/>
                              </w:rPr>
                              <w:t> </w:t>
                            </w:r>
                            <w:r>
                              <w:rPr>
                                <w:b/>
                                <w:sz w:val="24"/>
                              </w:rPr>
                              <w:t>of</w:t>
                            </w:r>
                            <w:r>
                              <w:rPr>
                                <w:b/>
                                <w:spacing w:val="-1"/>
                                <w:sz w:val="24"/>
                              </w:rPr>
                              <w:t> </w:t>
                            </w:r>
                            <w:r>
                              <w:rPr>
                                <w:b/>
                                <w:sz w:val="24"/>
                              </w:rPr>
                              <w:t>ANC</w:t>
                            </w:r>
                            <w:r>
                              <w:rPr>
                                <w:b/>
                                <w:spacing w:val="-1"/>
                                <w:sz w:val="24"/>
                              </w:rPr>
                              <w:t> </w:t>
                            </w:r>
                            <w:r>
                              <w:rPr>
                                <w:b/>
                                <w:spacing w:val="-2"/>
                                <w:sz w:val="24"/>
                              </w:rPr>
                              <w:t>visits</w:t>
                            </w:r>
                          </w:p>
                        </w:tc>
                        <w:tc>
                          <w:tcPr>
                            <w:tcW w:w="4053" w:type="dxa"/>
                          </w:tcPr>
                          <w:p>
                            <w:pPr>
                              <w:pStyle w:val="TableParagraph"/>
                              <w:rPr>
                                <w:sz w:val="24"/>
                              </w:rPr>
                            </w:pPr>
                          </w:p>
                        </w:tc>
                        <w:tc>
                          <w:tcPr>
                            <w:tcW w:w="2134" w:type="dxa"/>
                          </w:tcPr>
                          <w:p>
                            <w:pPr>
                              <w:pStyle w:val="TableParagraph"/>
                              <w:rPr>
                                <w:sz w:val="24"/>
                              </w:rPr>
                            </w:pPr>
                          </w:p>
                        </w:tc>
                      </w:tr>
                      <w:tr>
                        <w:trPr>
                          <w:trHeight w:val="322" w:hRule="atLeast"/>
                        </w:trPr>
                        <w:tc>
                          <w:tcPr>
                            <w:tcW w:w="3576" w:type="dxa"/>
                          </w:tcPr>
                          <w:p>
                            <w:pPr>
                              <w:pStyle w:val="TableParagraph"/>
                              <w:spacing w:before="20"/>
                              <w:ind w:left="35"/>
                              <w:rPr>
                                <w:sz w:val="24"/>
                              </w:rPr>
                            </w:pPr>
                            <w:r>
                              <w:rPr>
                                <w:sz w:val="24"/>
                              </w:rPr>
                              <w:t>Mean</w:t>
                            </w:r>
                            <w:r>
                              <w:rPr>
                                <w:spacing w:val="-3"/>
                                <w:sz w:val="24"/>
                              </w:rPr>
                              <w:t> </w:t>
                            </w:r>
                            <w:r>
                              <w:rPr>
                                <w:sz w:val="24"/>
                              </w:rPr>
                              <w:t>±</w:t>
                            </w:r>
                            <w:r>
                              <w:rPr>
                                <w:spacing w:val="-1"/>
                                <w:sz w:val="24"/>
                              </w:rPr>
                              <w:t> </w:t>
                            </w:r>
                            <w:r>
                              <w:rPr>
                                <w:spacing w:val="-5"/>
                                <w:sz w:val="24"/>
                              </w:rPr>
                              <w:t>SD</w:t>
                            </w:r>
                          </w:p>
                        </w:tc>
                        <w:tc>
                          <w:tcPr>
                            <w:tcW w:w="4053" w:type="dxa"/>
                          </w:tcPr>
                          <w:p>
                            <w:pPr>
                              <w:pStyle w:val="TableParagraph"/>
                              <w:spacing w:before="15"/>
                              <w:ind w:left="2612"/>
                              <w:rPr>
                                <w:sz w:val="24"/>
                              </w:rPr>
                            </w:pPr>
                            <w:r>
                              <w:rPr>
                                <w:sz w:val="24"/>
                              </w:rPr>
                              <w:t>7.03 ± </w:t>
                            </w:r>
                            <w:r>
                              <w:rPr>
                                <w:spacing w:val="-4"/>
                                <w:sz w:val="24"/>
                              </w:rPr>
                              <w:t>1.86</w:t>
                            </w:r>
                          </w:p>
                        </w:tc>
                        <w:tc>
                          <w:tcPr>
                            <w:tcW w:w="2134" w:type="dxa"/>
                          </w:tcPr>
                          <w:p>
                            <w:pPr>
                              <w:pStyle w:val="TableParagraph"/>
                              <w:rPr>
                                <w:sz w:val="24"/>
                              </w:rPr>
                            </w:pPr>
                          </w:p>
                        </w:tc>
                      </w:tr>
                      <w:tr>
                        <w:trPr>
                          <w:trHeight w:val="319" w:hRule="atLeast"/>
                        </w:trPr>
                        <w:tc>
                          <w:tcPr>
                            <w:tcW w:w="3576" w:type="dxa"/>
                          </w:tcPr>
                          <w:p>
                            <w:pPr>
                              <w:pStyle w:val="TableParagraph"/>
                              <w:spacing w:before="16"/>
                              <w:ind w:left="35"/>
                              <w:rPr>
                                <w:sz w:val="24"/>
                              </w:rPr>
                            </w:pPr>
                            <w:r>
                              <w:rPr>
                                <w:sz w:val="24"/>
                              </w:rPr>
                              <w:t>&lt;</w:t>
                            </w:r>
                            <w:r>
                              <w:rPr>
                                <w:spacing w:val="-1"/>
                                <w:sz w:val="24"/>
                              </w:rPr>
                              <w:t> </w:t>
                            </w:r>
                            <w:r>
                              <w:rPr>
                                <w:sz w:val="24"/>
                              </w:rPr>
                              <w:t>4 </w:t>
                            </w:r>
                            <w:r>
                              <w:rPr>
                                <w:spacing w:val="-2"/>
                                <w:sz w:val="24"/>
                              </w:rPr>
                              <w:t>times</w:t>
                            </w:r>
                          </w:p>
                        </w:tc>
                        <w:tc>
                          <w:tcPr>
                            <w:tcW w:w="4053" w:type="dxa"/>
                          </w:tcPr>
                          <w:p>
                            <w:pPr>
                              <w:pStyle w:val="TableParagraph"/>
                              <w:spacing w:before="16"/>
                              <w:ind w:left="1532"/>
                              <w:rPr>
                                <w:sz w:val="24"/>
                              </w:rPr>
                            </w:pPr>
                            <w:r>
                              <w:rPr>
                                <w:spacing w:val="-10"/>
                                <w:sz w:val="24"/>
                              </w:rPr>
                              <w:t>6</w:t>
                            </w:r>
                          </w:p>
                        </w:tc>
                        <w:tc>
                          <w:tcPr>
                            <w:tcW w:w="2134" w:type="dxa"/>
                          </w:tcPr>
                          <w:p>
                            <w:pPr>
                              <w:pStyle w:val="TableParagraph"/>
                              <w:spacing w:before="16"/>
                              <w:ind w:left="549"/>
                              <w:rPr>
                                <w:sz w:val="24"/>
                              </w:rPr>
                            </w:pPr>
                            <w:r>
                              <w:rPr>
                                <w:spacing w:val="-4"/>
                                <w:sz w:val="24"/>
                              </w:rPr>
                              <w:t>4.44</w:t>
                            </w:r>
                          </w:p>
                        </w:tc>
                      </w:tr>
                      <w:tr>
                        <w:trPr>
                          <w:trHeight w:val="319" w:hRule="atLeast"/>
                        </w:trPr>
                        <w:tc>
                          <w:tcPr>
                            <w:tcW w:w="3576" w:type="dxa"/>
                          </w:tcPr>
                          <w:p>
                            <w:pPr>
                              <w:pStyle w:val="TableParagraph"/>
                              <w:spacing w:before="16"/>
                              <w:ind w:left="35"/>
                              <w:rPr>
                                <w:sz w:val="24"/>
                              </w:rPr>
                            </w:pPr>
                            <w:r>
                              <w:rPr>
                                <w:sz w:val="24"/>
                              </w:rPr>
                              <w:t>4-6</w:t>
                            </w:r>
                            <w:r>
                              <w:rPr>
                                <w:spacing w:val="-1"/>
                                <w:sz w:val="24"/>
                              </w:rPr>
                              <w:t> </w:t>
                            </w:r>
                            <w:r>
                              <w:rPr>
                                <w:spacing w:val="-2"/>
                                <w:sz w:val="24"/>
                              </w:rPr>
                              <w:t>times</w:t>
                            </w:r>
                          </w:p>
                        </w:tc>
                        <w:tc>
                          <w:tcPr>
                            <w:tcW w:w="4053" w:type="dxa"/>
                          </w:tcPr>
                          <w:p>
                            <w:pPr>
                              <w:pStyle w:val="TableParagraph"/>
                              <w:spacing w:before="16"/>
                              <w:ind w:left="1532"/>
                              <w:rPr>
                                <w:sz w:val="24"/>
                              </w:rPr>
                            </w:pPr>
                            <w:r>
                              <w:rPr>
                                <w:spacing w:val="-5"/>
                                <w:sz w:val="24"/>
                              </w:rPr>
                              <w:t>37</w:t>
                            </w:r>
                          </w:p>
                        </w:tc>
                        <w:tc>
                          <w:tcPr>
                            <w:tcW w:w="2134" w:type="dxa"/>
                          </w:tcPr>
                          <w:p>
                            <w:pPr>
                              <w:pStyle w:val="TableParagraph"/>
                              <w:spacing w:before="16"/>
                              <w:ind w:left="489"/>
                              <w:rPr>
                                <w:sz w:val="24"/>
                              </w:rPr>
                            </w:pPr>
                            <w:r>
                              <w:rPr>
                                <w:spacing w:val="-2"/>
                                <w:sz w:val="24"/>
                              </w:rPr>
                              <w:t>27.41</w:t>
                            </w:r>
                          </w:p>
                        </w:tc>
                      </w:tr>
                      <w:tr>
                        <w:trPr>
                          <w:trHeight w:val="320" w:hRule="atLeast"/>
                        </w:trPr>
                        <w:tc>
                          <w:tcPr>
                            <w:tcW w:w="3576" w:type="dxa"/>
                          </w:tcPr>
                          <w:p>
                            <w:pPr>
                              <w:pStyle w:val="TableParagraph"/>
                              <w:spacing w:before="16"/>
                              <w:ind w:left="35"/>
                              <w:rPr>
                                <w:sz w:val="24"/>
                              </w:rPr>
                            </w:pPr>
                            <w:r>
                              <w:rPr>
                                <w:sz w:val="24"/>
                              </w:rPr>
                              <w:t>&gt;</w:t>
                            </w:r>
                            <w:r>
                              <w:rPr>
                                <w:spacing w:val="-1"/>
                                <w:sz w:val="24"/>
                              </w:rPr>
                              <w:t> </w:t>
                            </w:r>
                            <w:r>
                              <w:rPr>
                                <w:sz w:val="24"/>
                              </w:rPr>
                              <w:t>6 </w:t>
                            </w:r>
                            <w:r>
                              <w:rPr>
                                <w:spacing w:val="-2"/>
                                <w:sz w:val="24"/>
                              </w:rPr>
                              <w:t>times</w:t>
                            </w:r>
                          </w:p>
                        </w:tc>
                        <w:tc>
                          <w:tcPr>
                            <w:tcW w:w="4053" w:type="dxa"/>
                          </w:tcPr>
                          <w:p>
                            <w:pPr>
                              <w:pStyle w:val="TableParagraph"/>
                              <w:spacing w:before="16"/>
                              <w:ind w:left="1532"/>
                              <w:rPr>
                                <w:sz w:val="24"/>
                              </w:rPr>
                            </w:pPr>
                            <w:r>
                              <w:rPr>
                                <w:spacing w:val="-5"/>
                                <w:sz w:val="24"/>
                              </w:rPr>
                              <w:t>92</w:t>
                            </w:r>
                          </w:p>
                        </w:tc>
                        <w:tc>
                          <w:tcPr>
                            <w:tcW w:w="2134" w:type="dxa"/>
                          </w:tcPr>
                          <w:p>
                            <w:pPr>
                              <w:pStyle w:val="TableParagraph"/>
                              <w:spacing w:before="16"/>
                              <w:ind w:left="489"/>
                              <w:rPr>
                                <w:sz w:val="24"/>
                              </w:rPr>
                            </w:pPr>
                            <w:r>
                              <w:rPr>
                                <w:spacing w:val="-2"/>
                                <w:sz w:val="24"/>
                              </w:rPr>
                              <w:t>68.15</w:t>
                            </w:r>
                          </w:p>
                        </w:tc>
                      </w:tr>
                      <w:tr>
                        <w:trPr>
                          <w:trHeight w:val="374" w:hRule="atLeast"/>
                        </w:trPr>
                        <w:tc>
                          <w:tcPr>
                            <w:tcW w:w="9763" w:type="dxa"/>
                            <w:gridSpan w:val="3"/>
                          </w:tcPr>
                          <w:p>
                            <w:pPr>
                              <w:pStyle w:val="TableParagraph"/>
                              <w:spacing w:before="17"/>
                              <w:ind w:left="35"/>
                              <w:rPr>
                                <w:b/>
                                <w:sz w:val="24"/>
                              </w:rPr>
                            </w:pPr>
                            <w:r>
                              <w:rPr>
                                <w:b/>
                                <w:sz w:val="24"/>
                              </w:rPr>
                              <w:t>Professional</w:t>
                            </w:r>
                            <w:r>
                              <w:rPr>
                                <w:b/>
                                <w:spacing w:val="-3"/>
                                <w:sz w:val="24"/>
                              </w:rPr>
                              <w:t> </w:t>
                            </w:r>
                            <w:r>
                              <w:rPr>
                                <w:b/>
                                <w:sz w:val="24"/>
                              </w:rPr>
                              <w:t>counsel</w:t>
                            </w:r>
                            <w:r>
                              <w:rPr>
                                <w:b/>
                                <w:spacing w:val="-1"/>
                                <w:sz w:val="24"/>
                              </w:rPr>
                              <w:t> </w:t>
                            </w:r>
                            <w:r>
                              <w:rPr>
                                <w:b/>
                                <w:sz w:val="24"/>
                              </w:rPr>
                              <w:t>on PPD</w:t>
                            </w:r>
                            <w:r>
                              <w:rPr>
                                <w:b/>
                                <w:spacing w:val="-2"/>
                                <w:sz w:val="24"/>
                              </w:rPr>
                              <w:t> </w:t>
                            </w:r>
                            <w:r>
                              <w:rPr>
                                <w:b/>
                                <w:sz w:val="24"/>
                              </w:rPr>
                              <w:t>during </w:t>
                            </w:r>
                            <w:r>
                              <w:rPr>
                                <w:b/>
                                <w:spacing w:val="-5"/>
                                <w:sz w:val="24"/>
                              </w:rPr>
                              <w:t>ANC</w:t>
                            </w:r>
                          </w:p>
                        </w:tc>
                      </w:tr>
                      <w:tr>
                        <w:trPr>
                          <w:trHeight w:val="373" w:hRule="atLeast"/>
                        </w:trPr>
                        <w:tc>
                          <w:tcPr>
                            <w:tcW w:w="3576" w:type="dxa"/>
                          </w:tcPr>
                          <w:p>
                            <w:pPr>
                              <w:pStyle w:val="TableParagraph"/>
                              <w:spacing w:before="70"/>
                              <w:ind w:left="35"/>
                              <w:rPr>
                                <w:sz w:val="24"/>
                              </w:rPr>
                            </w:pPr>
                            <w:r>
                              <w:rPr>
                                <w:spacing w:val="-5"/>
                                <w:sz w:val="24"/>
                              </w:rPr>
                              <w:t>No</w:t>
                            </w:r>
                          </w:p>
                        </w:tc>
                        <w:tc>
                          <w:tcPr>
                            <w:tcW w:w="4053" w:type="dxa"/>
                          </w:tcPr>
                          <w:p>
                            <w:pPr>
                              <w:pStyle w:val="TableParagraph"/>
                              <w:spacing w:before="70"/>
                              <w:ind w:left="1532"/>
                              <w:rPr>
                                <w:sz w:val="24"/>
                              </w:rPr>
                            </w:pPr>
                            <w:r>
                              <w:rPr>
                                <w:spacing w:val="-5"/>
                                <w:sz w:val="24"/>
                              </w:rPr>
                              <w:t>118</w:t>
                            </w:r>
                          </w:p>
                        </w:tc>
                        <w:tc>
                          <w:tcPr>
                            <w:tcW w:w="2134" w:type="dxa"/>
                          </w:tcPr>
                          <w:p>
                            <w:pPr>
                              <w:pStyle w:val="TableParagraph"/>
                              <w:spacing w:before="70"/>
                              <w:ind w:left="489"/>
                              <w:rPr>
                                <w:sz w:val="24"/>
                              </w:rPr>
                            </w:pPr>
                            <w:r>
                              <w:rPr>
                                <w:spacing w:val="-2"/>
                                <w:sz w:val="24"/>
                              </w:rPr>
                              <w:t>87.41</w:t>
                            </w:r>
                          </w:p>
                        </w:tc>
                      </w:tr>
                      <w:tr>
                        <w:trPr>
                          <w:trHeight w:val="334" w:hRule="atLeast"/>
                        </w:trPr>
                        <w:tc>
                          <w:tcPr>
                            <w:tcW w:w="3576" w:type="dxa"/>
                            <w:tcBorders>
                              <w:bottom w:val="single" w:sz="4" w:space="0" w:color="000000"/>
                            </w:tcBorders>
                          </w:tcPr>
                          <w:p>
                            <w:pPr>
                              <w:pStyle w:val="TableParagraph"/>
                              <w:spacing w:before="16"/>
                              <w:ind w:left="14"/>
                              <w:rPr>
                                <w:sz w:val="24"/>
                              </w:rPr>
                            </w:pPr>
                            <w:r>
                              <w:rPr>
                                <w:spacing w:val="-5"/>
                                <w:sz w:val="24"/>
                              </w:rPr>
                              <w:t>Yes</w:t>
                            </w:r>
                          </w:p>
                        </w:tc>
                        <w:tc>
                          <w:tcPr>
                            <w:tcW w:w="4053" w:type="dxa"/>
                            <w:tcBorders>
                              <w:bottom w:val="single" w:sz="4" w:space="0" w:color="000000"/>
                            </w:tcBorders>
                          </w:tcPr>
                          <w:p>
                            <w:pPr>
                              <w:pStyle w:val="TableParagraph"/>
                              <w:spacing w:before="16"/>
                              <w:ind w:left="1532"/>
                              <w:rPr>
                                <w:sz w:val="24"/>
                              </w:rPr>
                            </w:pPr>
                            <w:r>
                              <w:rPr>
                                <w:spacing w:val="-5"/>
                                <w:sz w:val="24"/>
                              </w:rPr>
                              <w:t>17</w:t>
                            </w:r>
                          </w:p>
                        </w:tc>
                        <w:tc>
                          <w:tcPr>
                            <w:tcW w:w="2134" w:type="dxa"/>
                            <w:tcBorders>
                              <w:bottom w:val="single" w:sz="4" w:space="0" w:color="000000"/>
                            </w:tcBorders>
                          </w:tcPr>
                          <w:p>
                            <w:pPr>
                              <w:pStyle w:val="TableParagraph"/>
                              <w:spacing w:before="16"/>
                              <w:ind w:left="489"/>
                              <w:rPr>
                                <w:sz w:val="24"/>
                              </w:rPr>
                            </w:pPr>
                            <w:r>
                              <w:rPr>
                                <w:spacing w:val="-2"/>
                                <w:sz w:val="24"/>
                              </w:rPr>
                              <w:t>12.59</w:t>
                            </w:r>
                          </w:p>
                        </w:tc>
                      </w:tr>
                    </w:tbl>
                    <w:p>
                      <w:pPr>
                        <w:pStyle w:val="BodyText"/>
                      </w:pPr>
                    </w:p>
                  </w:txbxContent>
                </v:textbox>
                <w10:wrap type="none"/>
              </v:shape>
            </w:pict>
          </mc:Fallback>
        </mc:AlternateContent>
      </w:r>
      <w:bookmarkStart w:name="_bookmark94" w:id="95"/>
      <w:bookmarkEnd w:id="95"/>
      <w:r>
        <w:rPr>
          <w:b w:val="0"/>
        </w:rPr>
      </w:r>
      <w:r>
        <w:rPr/>
        <w:t>Appendix</w:t>
      </w:r>
      <w:r>
        <w:rPr>
          <w:spacing w:val="-4"/>
        </w:rPr>
        <w:t> </w:t>
      </w:r>
      <w:r>
        <w:rPr/>
        <w:t>1-</w:t>
      </w:r>
      <w:r>
        <w:rPr>
          <w:spacing w:val="-5"/>
        </w:rPr>
        <w:t> </w:t>
      </w:r>
      <w:r>
        <w:rPr/>
        <w:t>results</w:t>
      </w:r>
      <w:r>
        <w:rPr>
          <w:spacing w:val="-4"/>
        </w:rPr>
        <w:t> </w:t>
      </w:r>
      <w:r>
        <w:rPr/>
        <w:t>from</w:t>
      </w:r>
      <w:r>
        <w:rPr>
          <w:spacing w:val="-3"/>
        </w:rPr>
        <w:t> </w:t>
      </w:r>
      <w:r>
        <w:rPr/>
        <w:t>table</w:t>
      </w:r>
      <w:r>
        <w:rPr>
          <w:spacing w:val="-5"/>
        </w:rPr>
        <w:t> </w:t>
      </w:r>
      <w:r>
        <w:rPr/>
        <w:t>4.2,</w:t>
      </w:r>
      <w:r>
        <w:rPr>
          <w:spacing w:val="-4"/>
        </w:rPr>
        <w:t> </w:t>
      </w:r>
      <w:r>
        <w:rPr/>
        <w:t>4.3,</w:t>
      </w:r>
      <w:r>
        <w:rPr>
          <w:spacing w:val="-4"/>
        </w:rPr>
        <w:t> </w:t>
      </w:r>
      <w:r>
        <w:rPr/>
        <w:t>4.4</w:t>
      </w:r>
      <w:r>
        <w:rPr>
          <w:spacing w:val="-4"/>
        </w:rPr>
        <w:t> </w:t>
      </w:r>
      <w:r>
        <w:rPr/>
        <w:t>and</w:t>
      </w:r>
      <w:r>
        <w:rPr>
          <w:spacing w:val="-6"/>
        </w:rPr>
        <w:t> </w:t>
      </w:r>
      <w:r>
        <w:rPr/>
        <w:t>4.5 </w:t>
      </w:r>
      <w:bookmarkStart w:name="_bookmark95" w:id="96"/>
      <w:bookmarkEnd w:id="96"/>
      <w:r>
        <w:rPr/>
        <w:t>Table</w:t>
      </w:r>
      <w:r>
        <w:rPr/>
        <w:t> 4. 9: Antenatal and Pregnancy-related of Study Participants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7"/>
        <w:rPr>
          <w:b/>
        </w:rPr>
      </w:pPr>
    </w:p>
    <w:p>
      <w:pPr>
        <w:spacing w:before="0"/>
        <w:ind w:left="432" w:right="0" w:firstLine="0"/>
        <w:jc w:val="left"/>
        <w:rPr>
          <w:b/>
          <w:i/>
          <w:sz w:val="24"/>
        </w:rPr>
      </w:pPr>
      <w:r>
        <w:rPr>
          <w:b/>
          <w:sz w:val="24"/>
        </w:rPr>
        <w:t>Source:</w:t>
      </w:r>
      <w:r>
        <w:rPr>
          <w:b/>
          <w:spacing w:val="-3"/>
          <w:sz w:val="24"/>
        </w:rPr>
        <w:t> </w:t>
      </w:r>
      <w:r>
        <w:rPr>
          <w:b/>
          <w:i/>
          <w:sz w:val="24"/>
        </w:rPr>
        <w:t>Field</w:t>
      </w:r>
      <w:r>
        <w:rPr>
          <w:b/>
          <w:i/>
          <w:spacing w:val="-2"/>
          <w:sz w:val="24"/>
        </w:rPr>
        <w:t> </w:t>
      </w:r>
      <w:r>
        <w:rPr>
          <w:b/>
          <w:i/>
          <w:sz w:val="24"/>
        </w:rPr>
        <w:t>Survey,</w:t>
      </w:r>
      <w:r>
        <w:rPr>
          <w:b/>
          <w:i/>
          <w:spacing w:val="-2"/>
          <w:sz w:val="24"/>
        </w:rPr>
        <w:t> </w:t>
      </w:r>
      <w:r>
        <w:rPr>
          <w:b/>
          <w:i/>
          <w:spacing w:val="-4"/>
          <w:sz w:val="24"/>
        </w:rPr>
        <w:t>2022</w:t>
      </w:r>
    </w:p>
    <w:p>
      <w:pPr>
        <w:spacing w:after="0"/>
        <w:jc w:val="left"/>
        <w:rPr>
          <w:b/>
          <w:i/>
          <w:sz w:val="24"/>
        </w:rPr>
        <w:sectPr>
          <w:pgSz w:w="11910" w:h="16840"/>
          <w:pgMar w:header="0" w:footer="1012" w:top="1880" w:bottom="1200" w:left="708" w:right="850"/>
        </w:sectPr>
      </w:pPr>
    </w:p>
    <w:p>
      <w:pPr>
        <w:pStyle w:val="Heading2"/>
        <w:spacing w:before="134"/>
        <w:ind w:left="372" w:firstLine="0"/>
      </w:pPr>
      <w:bookmarkStart w:name="_bookmark96" w:id="97"/>
      <w:bookmarkEnd w:id="97"/>
      <w:r>
        <w:rPr>
          <w:b w:val="0"/>
        </w:rPr>
      </w:r>
      <w:r>
        <w:rPr/>
        <w:t>Table</w:t>
      </w:r>
      <w:r>
        <w:rPr>
          <w:spacing w:val="-1"/>
        </w:rPr>
        <w:t> </w:t>
      </w:r>
      <w:r>
        <w:rPr/>
        <w:t>4.</w:t>
      </w:r>
      <w:r>
        <w:rPr>
          <w:spacing w:val="-1"/>
        </w:rPr>
        <w:t> </w:t>
      </w:r>
      <w:r>
        <w:rPr/>
        <w:t>10:</w:t>
      </w:r>
      <w:r>
        <w:rPr>
          <w:spacing w:val="-1"/>
        </w:rPr>
        <w:t> </w:t>
      </w:r>
      <w:r>
        <w:rPr/>
        <w:t>History</w:t>
      </w:r>
      <w:r>
        <w:rPr>
          <w:spacing w:val="-1"/>
        </w:rPr>
        <w:t> </w:t>
      </w:r>
      <w:r>
        <w:rPr/>
        <w:t>Delivery</w:t>
      </w:r>
      <w:r>
        <w:rPr>
          <w:spacing w:val="-1"/>
        </w:rPr>
        <w:t> </w:t>
      </w:r>
      <w:r>
        <w:rPr/>
        <w:t>of</w:t>
      </w:r>
      <w:r>
        <w:rPr>
          <w:spacing w:val="-1"/>
        </w:rPr>
        <w:t> </w:t>
      </w:r>
      <w:r>
        <w:rPr/>
        <w:t>Study </w:t>
      </w:r>
      <w:r>
        <w:rPr>
          <w:spacing w:val="-2"/>
        </w:rPr>
        <w:t>Participants</w:t>
      </w:r>
    </w:p>
    <w:p>
      <w:pPr>
        <w:pStyle w:val="BodyText"/>
        <w:spacing w:before="7"/>
        <w:rPr>
          <w:b/>
          <w:sz w:val="17"/>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51"/>
        <w:gridCol w:w="3746"/>
        <w:gridCol w:w="2067"/>
      </w:tblGrid>
      <w:tr>
        <w:trPr>
          <w:trHeight w:val="987" w:hRule="atLeast"/>
        </w:trPr>
        <w:tc>
          <w:tcPr>
            <w:tcW w:w="3951" w:type="dxa"/>
            <w:tcBorders>
              <w:top w:val="single" w:sz="12" w:space="0" w:color="000000"/>
              <w:bottom w:val="single" w:sz="12" w:space="0" w:color="000000"/>
            </w:tcBorders>
          </w:tcPr>
          <w:p>
            <w:pPr>
              <w:pStyle w:val="TableParagraph"/>
              <w:spacing w:line="275" w:lineRule="exact"/>
              <w:ind w:left="170"/>
              <w:rPr>
                <w:b/>
                <w:sz w:val="24"/>
              </w:rPr>
            </w:pPr>
            <w:r>
              <w:rPr>
                <w:b/>
                <w:spacing w:val="-2"/>
                <w:sz w:val="24"/>
              </w:rPr>
              <w:t>Variable</w:t>
            </w:r>
          </w:p>
        </w:tc>
        <w:tc>
          <w:tcPr>
            <w:tcW w:w="3746" w:type="dxa"/>
            <w:tcBorders>
              <w:top w:val="single" w:sz="12" w:space="0" w:color="000000"/>
              <w:bottom w:val="single" w:sz="12" w:space="0" w:color="000000"/>
            </w:tcBorders>
          </w:tcPr>
          <w:p>
            <w:pPr>
              <w:pStyle w:val="TableParagraph"/>
              <w:spacing w:line="275" w:lineRule="exact"/>
              <w:ind w:left="2081"/>
              <w:rPr>
                <w:b/>
                <w:sz w:val="24"/>
              </w:rPr>
            </w:pPr>
            <w:r>
              <w:rPr>
                <w:b/>
                <w:spacing w:val="-2"/>
                <w:sz w:val="24"/>
              </w:rPr>
              <w:t>Frequency</w:t>
            </w:r>
          </w:p>
          <w:p>
            <w:pPr>
              <w:pStyle w:val="TableParagraph"/>
              <w:spacing w:before="21"/>
              <w:rPr>
                <w:b/>
                <w:sz w:val="24"/>
              </w:rPr>
            </w:pPr>
          </w:p>
          <w:p>
            <w:pPr>
              <w:pStyle w:val="TableParagraph"/>
              <w:ind w:left="2343"/>
              <w:rPr>
                <w:b/>
                <w:sz w:val="24"/>
              </w:rPr>
            </w:pPr>
            <w:r>
              <w:rPr>
                <w:b/>
                <w:spacing w:val="-2"/>
                <w:sz w:val="24"/>
              </w:rPr>
              <w:t>(n=135)</w:t>
            </w:r>
          </w:p>
        </w:tc>
        <w:tc>
          <w:tcPr>
            <w:tcW w:w="2067" w:type="dxa"/>
            <w:tcBorders>
              <w:top w:val="single" w:sz="12" w:space="0" w:color="000000"/>
              <w:bottom w:val="single" w:sz="12" w:space="0" w:color="000000"/>
            </w:tcBorders>
          </w:tcPr>
          <w:p>
            <w:pPr>
              <w:pStyle w:val="TableParagraph"/>
              <w:spacing w:line="275" w:lineRule="exact"/>
              <w:ind w:left="25" w:right="159"/>
              <w:jc w:val="center"/>
              <w:rPr>
                <w:b/>
                <w:sz w:val="24"/>
              </w:rPr>
            </w:pPr>
            <w:r>
              <w:rPr>
                <w:b/>
                <w:spacing w:val="-2"/>
                <w:sz w:val="24"/>
              </w:rPr>
              <w:t>Percent</w:t>
            </w:r>
          </w:p>
          <w:p>
            <w:pPr>
              <w:pStyle w:val="TableParagraph"/>
              <w:spacing w:before="21"/>
              <w:rPr>
                <w:b/>
                <w:sz w:val="24"/>
              </w:rPr>
            </w:pPr>
          </w:p>
          <w:p>
            <w:pPr>
              <w:pStyle w:val="TableParagraph"/>
              <w:ind w:right="159"/>
              <w:jc w:val="center"/>
              <w:rPr>
                <w:b/>
                <w:sz w:val="24"/>
              </w:rPr>
            </w:pPr>
            <w:r>
              <w:rPr>
                <w:b/>
                <w:spacing w:val="-5"/>
                <w:sz w:val="24"/>
              </w:rPr>
              <w:t>(%)</w:t>
            </w:r>
          </w:p>
        </w:tc>
      </w:tr>
      <w:tr>
        <w:trPr>
          <w:trHeight w:val="349" w:hRule="atLeast"/>
        </w:trPr>
        <w:tc>
          <w:tcPr>
            <w:tcW w:w="3951" w:type="dxa"/>
            <w:tcBorders>
              <w:top w:val="single" w:sz="12" w:space="0" w:color="000000"/>
            </w:tcBorders>
          </w:tcPr>
          <w:p>
            <w:pPr>
              <w:pStyle w:val="TableParagraph"/>
              <w:spacing w:line="275" w:lineRule="exact"/>
              <w:ind w:left="110"/>
              <w:rPr>
                <w:b/>
                <w:sz w:val="24"/>
              </w:rPr>
            </w:pPr>
            <w:r>
              <w:rPr>
                <w:b/>
                <w:sz w:val="24"/>
              </w:rPr>
              <w:t>Number</w:t>
            </w:r>
            <w:r>
              <w:rPr>
                <w:b/>
                <w:spacing w:val="-2"/>
                <w:sz w:val="24"/>
              </w:rPr>
              <w:t> </w:t>
            </w:r>
            <w:r>
              <w:rPr>
                <w:b/>
                <w:sz w:val="24"/>
              </w:rPr>
              <w:t>of</w:t>
            </w:r>
            <w:r>
              <w:rPr>
                <w:b/>
                <w:spacing w:val="-1"/>
                <w:sz w:val="24"/>
              </w:rPr>
              <w:t> </w:t>
            </w:r>
            <w:r>
              <w:rPr>
                <w:b/>
                <w:sz w:val="24"/>
              </w:rPr>
              <w:t>delivered</w:t>
            </w:r>
            <w:r>
              <w:rPr>
                <w:b/>
                <w:spacing w:val="-1"/>
                <w:sz w:val="24"/>
              </w:rPr>
              <w:t> </w:t>
            </w:r>
            <w:r>
              <w:rPr>
                <w:b/>
                <w:spacing w:val="-2"/>
                <w:sz w:val="24"/>
              </w:rPr>
              <w:t>Babies</w:t>
            </w:r>
          </w:p>
        </w:tc>
        <w:tc>
          <w:tcPr>
            <w:tcW w:w="3746" w:type="dxa"/>
            <w:tcBorders>
              <w:top w:val="single" w:sz="12" w:space="0" w:color="000000"/>
            </w:tcBorders>
          </w:tcPr>
          <w:p>
            <w:pPr>
              <w:pStyle w:val="TableParagraph"/>
              <w:rPr>
                <w:sz w:val="24"/>
              </w:rPr>
            </w:pPr>
          </w:p>
        </w:tc>
        <w:tc>
          <w:tcPr>
            <w:tcW w:w="2067" w:type="dxa"/>
            <w:tcBorders>
              <w:top w:val="single" w:sz="12" w:space="0" w:color="000000"/>
            </w:tcBorders>
          </w:tcPr>
          <w:p>
            <w:pPr>
              <w:pStyle w:val="TableParagraph"/>
              <w:rPr>
                <w:sz w:val="24"/>
              </w:rPr>
            </w:pPr>
          </w:p>
        </w:tc>
      </w:tr>
      <w:tr>
        <w:trPr>
          <w:trHeight w:val="416" w:hRule="atLeast"/>
        </w:trPr>
        <w:tc>
          <w:tcPr>
            <w:tcW w:w="3951" w:type="dxa"/>
          </w:tcPr>
          <w:p>
            <w:pPr>
              <w:pStyle w:val="TableParagraph"/>
              <w:spacing w:before="64"/>
              <w:ind w:left="110"/>
              <w:rPr>
                <w:sz w:val="24"/>
              </w:rPr>
            </w:pPr>
            <w:r>
              <w:rPr>
                <w:sz w:val="24"/>
              </w:rPr>
              <w:t>1 </w:t>
            </w:r>
            <w:r>
              <w:rPr>
                <w:spacing w:val="-4"/>
                <w:sz w:val="24"/>
              </w:rPr>
              <w:t>baby</w:t>
            </w:r>
          </w:p>
        </w:tc>
        <w:tc>
          <w:tcPr>
            <w:tcW w:w="3746" w:type="dxa"/>
          </w:tcPr>
          <w:p>
            <w:pPr>
              <w:pStyle w:val="TableParagraph"/>
              <w:spacing w:before="64"/>
              <w:ind w:left="2343"/>
              <w:rPr>
                <w:sz w:val="24"/>
              </w:rPr>
            </w:pPr>
            <w:r>
              <w:rPr>
                <w:spacing w:val="-5"/>
                <w:sz w:val="24"/>
              </w:rPr>
              <w:t>135</w:t>
            </w:r>
          </w:p>
        </w:tc>
        <w:tc>
          <w:tcPr>
            <w:tcW w:w="2067" w:type="dxa"/>
          </w:tcPr>
          <w:p>
            <w:pPr>
              <w:pStyle w:val="TableParagraph"/>
              <w:spacing w:before="64"/>
              <w:ind w:left="752"/>
              <w:rPr>
                <w:sz w:val="24"/>
              </w:rPr>
            </w:pPr>
            <w:r>
              <w:rPr>
                <w:spacing w:val="-5"/>
                <w:sz w:val="24"/>
              </w:rPr>
              <w:t>100</w:t>
            </w:r>
          </w:p>
        </w:tc>
      </w:tr>
      <w:tr>
        <w:trPr>
          <w:trHeight w:val="417" w:hRule="atLeast"/>
        </w:trPr>
        <w:tc>
          <w:tcPr>
            <w:tcW w:w="3951" w:type="dxa"/>
          </w:tcPr>
          <w:p>
            <w:pPr>
              <w:pStyle w:val="TableParagraph"/>
              <w:spacing w:before="65"/>
              <w:ind w:left="110"/>
              <w:rPr>
                <w:sz w:val="24"/>
              </w:rPr>
            </w:pPr>
            <w:r>
              <w:rPr>
                <w:sz w:val="24"/>
              </w:rPr>
              <w:t>&gt;</w:t>
            </w:r>
            <w:r>
              <w:rPr>
                <w:spacing w:val="-1"/>
                <w:sz w:val="24"/>
              </w:rPr>
              <w:t> </w:t>
            </w:r>
            <w:r>
              <w:rPr>
                <w:sz w:val="24"/>
              </w:rPr>
              <w:t>1 </w:t>
            </w:r>
            <w:r>
              <w:rPr>
                <w:spacing w:val="-4"/>
                <w:sz w:val="24"/>
              </w:rPr>
              <w:t>baby</w:t>
            </w:r>
          </w:p>
        </w:tc>
        <w:tc>
          <w:tcPr>
            <w:tcW w:w="3746" w:type="dxa"/>
          </w:tcPr>
          <w:p>
            <w:pPr>
              <w:pStyle w:val="TableParagraph"/>
              <w:spacing w:before="65"/>
              <w:ind w:left="1103" w:right="43"/>
              <w:jc w:val="center"/>
              <w:rPr>
                <w:sz w:val="24"/>
              </w:rPr>
            </w:pPr>
            <w:r>
              <w:rPr>
                <w:spacing w:val="-10"/>
                <w:sz w:val="24"/>
              </w:rPr>
              <w:t>0</w:t>
            </w:r>
          </w:p>
        </w:tc>
        <w:tc>
          <w:tcPr>
            <w:tcW w:w="2067" w:type="dxa"/>
          </w:tcPr>
          <w:p>
            <w:pPr>
              <w:pStyle w:val="TableParagraph"/>
              <w:spacing w:before="65"/>
              <w:ind w:left="752"/>
              <w:rPr>
                <w:sz w:val="24"/>
              </w:rPr>
            </w:pPr>
            <w:r>
              <w:rPr>
                <w:spacing w:val="-5"/>
                <w:sz w:val="24"/>
              </w:rPr>
              <w:t>0.0</w:t>
            </w:r>
          </w:p>
        </w:tc>
      </w:tr>
      <w:tr>
        <w:trPr>
          <w:trHeight w:val="417" w:hRule="atLeast"/>
        </w:trPr>
        <w:tc>
          <w:tcPr>
            <w:tcW w:w="9764" w:type="dxa"/>
            <w:gridSpan w:val="3"/>
          </w:tcPr>
          <w:p>
            <w:pPr>
              <w:pStyle w:val="TableParagraph"/>
              <w:spacing w:before="65"/>
              <w:ind w:left="110"/>
              <w:rPr>
                <w:b/>
                <w:sz w:val="24"/>
              </w:rPr>
            </w:pPr>
            <w:r>
              <w:rPr>
                <w:b/>
                <w:sz w:val="24"/>
              </w:rPr>
              <w:t>Was</w:t>
            </w:r>
            <w:r>
              <w:rPr>
                <w:b/>
                <w:spacing w:val="-1"/>
                <w:sz w:val="24"/>
              </w:rPr>
              <w:t> </w:t>
            </w:r>
            <w:r>
              <w:rPr>
                <w:b/>
                <w:sz w:val="24"/>
              </w:rPr>
              <w:t>your</w:t>
            </w:r>
            <w:r>
              <w:rPr>
                <w:b/>
                <w:spacing w:val="-2"/>
                <w:sz w:val="24"/>
              </w:rPr>
              <w:t> </w:t>
            </w:r>
            <w:r>
              <w:rPr>
                <w:b/>
                <w:sz w:val="24"/>
              </w:rPr>
              <w:t>baby the</w:t>
            </w:r>
            <w:r>
              <w:rPr>
                <w:b/>
                <w:spacing w:val="-1"/>
                <w:sz w:val="24"/>
              </w:rPr>
              <w:t> </w:t>
            </w:r>
            <w:r>
              <w:rPr>
                <w:b/>
                <w:sz w:val="24"/>
              </w:rPr>
              <w:t>gender/sex</w:t>
            </w:r>
            <w:r>
              <w:rPr>
                <w:b/>
                <w:spacing w:val="-1"/>
                <w:sz w:val="24"/>
              </w:rPr>
              <w:t> </w:t>
            </w:r>
            <w:r>
              <w:rPr>
                <w:b/>
                <w:sz w:val="24"/>
              </w:rPr>
              <w:t>you</w:t>
            </w:r>
            <w:r>
              <w:rPr>
                <w:b/>
                <w:spacing w:val="2"/>
                <w:sz w:val="24"/>
              </w:rPr>
              <w:t> </w:t>
            </w:r>
            <w:r>
              <w:rPr>
                <w:b/>
                <w:spacing w:val="-2"/>
                <w:sz w:val="24"/>
              </w:rPr>
              <w:t>wanted</w:t>
            </w:r>
          </w:p>
        </w:tc>
      </w:tr>
      <w:tr>
        <w:trPr>
          <w:trHeight w:val="417" w:hRule="atLeast"/>
        </w:trPr>
        <w:tc>
          <w:tcPr>
            <w:tcW w:w="3951" w:type="dxa"/>
          </w:tcPr>
          <w:p>
            <w:pPr>
              <w:pStyle w:val="TableParagraph"/>
              <w:spacing w:before="66"/>
              <w:ind w:left="110"/>
              <w:rPr>
                <w:sz w:val="24"/>
              </w:rPr>
            </w:pPr>
            <w:r>
              <w:rPr>
                <w:spacing w:val="-5"/>
                <w:sz w:val="24"/>
              </w:rPr>
              <w:t>No</w:t>
            </w:r>
          </w:p>
        </w:tc>
        <w:tc>
          <w:tcPr>
            <w:tcW w:w="3746" w:type="dxa"/>
          </w:tcPr>
          <w:p>
            <w:pPr>
              <w:pStyle w:val="TableParagraph"/>
              <w:spacing w:before="66"/>
              <w:ind w:left="2343"/>
              <w:rPr>
                <w:sz w:val="24"/>
              </w:rPr>
            </w:pPr>
            <w:r>
              <w:rPr>
                <w:spacing w:val="-5"/>
                <w:sz w:val="24"/>
              </w:rPr>
              <w:t>13</w:t>
            </w:r>
          </w:p>
        </w:tc>
        <w:tc>
          <w:tcPr>
            <w:tcW w:w="2067" w:type="dxa"/>
          </w:tcPr>
          <w:p>
            <w:pPr>
              <w:pStyle w:val="TableParagraph"/>
              <w:spacing w:before="66"/>
              <w:ind w:left="752"/>
              <w:rPr>
                <w:sz w:val="24"/>
              </w:rPr>
            </w:pPr>
            <w:r>
              <w:rPr>
                <w:spacing w:val="-4"/>
                <w:sz w:val="24"/>
              </w:rPr>
              <w:t>9.63</w:t>
            </w:r>
          </w:p>
        </w:tc>
      </w:tr>
      <w:tr>
        <w:trPr>
          <w:trHeight w:val="415" w:hRule="atLeast"/>
        </w:trPr>
        <w:tc>
          <w:tcPr>
            <w:tcW w:w="3951" w:type="dxa"/>
          </w:tcPr>
          <w:p>
            <w:pPr>
              <w:pStyle w:val="TableParagraph"/>
              <w:spacing w:before="65"/>
              <w:ind w:left="110"/>
              <w:rPr>
                <w:sz w:val="24"/>
              </w:rPr>
            </w:pPr>
            <w:r>
              <w:rPr>
                <w:spacing w:val="-2"/>
                <w:sz w:val="24"/>
              </w:rPr>
              <w:t>Refused</w:t>
            </w:r>
          </w:p>
        </w:tc>
        <w:tc>
          <w:tcPr>
            <w:tcW w:w="3746" w:type="dxa"/>
          </w:tcPr>
          <w:p>
            <w:pPr>
              <w:pStyle w:val="TableParagraph"/>
              <w:spacing w:before="65"/>
              <w:ind w:left="1103" w:right="43"/>
              <w:jc w:val="center"/>
              <w:rPr>
                <w:sz w:val="24"/>
              </w:rPr>
            </w:pPr>
            <w:r>
              <w:rPr>
                <w:spacing w:val="-10"/>
                <w:sz w:val="24"/>
              </w:rPr>
              <w:t>7</w:t>
            </w:r>
          </w:p>
        </w:tc>
        <w:tc>
          <w:tcPr>
            <w:tcW w:w="2067" w:type="dxa"/>
          </w:tcPr>
          <w:p>
            <w:pPr>
              <w:pStyle w:val="TableParagraph"/>
              <w:spacing w:before="65"/>
              <w:ind w:left="752"/>
              <w:rPr>
                <w:sz w:val="24"/>
              </w:rPr>
            </w:pPr>
            <w:r>
              <w:rPr>
                <w:spacing w:val="-4"/>
                <w:sz w:val="24"/>
              </w:rPr>
              <w:t>5.19</w:t>
            </w:r>
          </w:p>
        </w:tc>
      </w:tr>
      <w:tr>
        <w:trPr>
          <w:trHeight w:val="417" w:hRule="atLeast"/>
        </w:trPr>
        <w:tc>
          <w:tcPr>
            <w:tcW w:w="3951" w:type="dxa"/>
          </w:tcPr>
          <w:p>
            <w:pPr>
              <w:pStyle w:val="TableParagraph"/>
              <w:spacing w:before="65"/>
              <w:ind w:left="110"/>
              <w:rPr>
                <w:sz w:val="24"/>
              </w:rPr>
            </w:pPr>
            <w:r>
              <w:rPr>
                <w:spacing w:val="-5"/>
                <w:sz w:val="24"/>
              </w:rPr>
              <w:t>Yes</w:t>
            </w:r>
          </w:p>
        </w:tc>
        <w:tc>
          <w:tcPr>
            <w:tcW w:w="3746" w:type="dxa"/>
          </w:tcPr>
          <w:p>
            <w:pPr>
              <w:pStyle w:val="TableParagraph"/>
              <w:spacing w:before="63"/>
              <w:ind w:left="2364"/>
              <w:rPr>
                <w:sz w:val="24"/>
              </w:rPr>
            </w:pPr>
            <w:r>
              <w:rPr>
                <w:spacing w:val="-5"/>
                <w:sz w:val="24"/>
              </w:rPr>
              <w:t>115</w:t>
            </w:r>
          </w:p>
        </w:tc>
        <w:tc>
          <w:tcPr>
            <w:tcW w:w="2067" w:type="dxa"/>
          </w:tcPr>
          <w:p>
            <w:pPr>
              <w:pStyle w:val="TableParagraph"/>
              <w:spacing w:before="63"/>
              <w:ind w:left="765"/>
              <w:rPr>
                <w:sz w:val="24"/>
              </w:rPr>
            </w:pPr>
            <w:r>
              <w:rPr>
                <w:spacing w:val="-2"/>
                <w:sz w:val="24"/>
              </w:rPr>
              <w:t>85.19</w:t>
            </w:r>
          </w:p>
        </w:tc>
      </w:tr>
      <w:tr>
        <w:trPr>
          <w:trHeight w:val="416" w:hRule="atLeast"/>
        </w:trPr>
        <w:tc>
          <w:tcPr>
            <w:tcW w:w="3951" w:type="dxa"/>
          </w:tcPr>
          <w:p>
            <w:pPr>
              <w:pStyle w:val="TableParagraph"/>
              <w:spacing w:before="65"/>
              <w:ind w:left="110"/>
              <w:rPr>
                <w:b/>
                <w:sz w:val="24"/>
              </w:rPr>
            </w:pPr>
            <w:r>
              <w:rPr>
                <w:b/>
                <w:sz w:val="24"/>
              </w:rPr>
              <w:t>Mode</w:t>
            </w:r>
            <w:r>
              <w:rPr>
                <w:b/>
                <w:spacing w:val="-3"/>
                <w:sz w:val="24"/>
              </w:rPr>
              <w:t> </w:t>
            </w:r>
            <w:r>
              <w:rPr>
                <w:b/>
                <w:sz w:val="24"/>
              </w:rPr>
              <w:t>of</w:t>
            </w:r>
            <w:r>
              <w:rPr>
                <w:b/>
                <w:spacing w:val="-1"/>
                <w:sz w:val="24"/>
              </w:rPr>
              <w:t> </w:t>
            </w:r>
            <w:r>
              <w:rPr>
                <w:b/>
                <w:sz w:val="24"/>
              </w:rPr>
              <w:t>recent</w:t>
            </w:r>
            <w:r>
              <w:rPr>
                <w:b/>
                <w:spacing w:val="-1"/>
                <w:sz w:val="24"/>
              </w:rPr>
              <w:t> </w:t>
            </w:r>
            <w:r>
              <w:rPr>
                <w:b/>
                <w:spacing w:val="-2"/>
                <w:sz w:val="24"/>
              </w:rPr>
              <w:t>delivery</w:t>
            </w:r>
          </w:p>
        </w:tc>
        <w:tc>
          <w:tcPr>
            <w:tcW w:w="3746" w:type="dxa"/>
          </w:tcPr>
          <w:p>
            <w:pPr>
              <w:pStyle w:val="TableParagraph"/>
              <w:rPr>
                <w:sz w:val="24"/>
              </w:rPr>
            </w:pPr>
          </w:p>
        </w:tc>
        <w:tc>
          <w:tcPr>
            <w:tcW w:w="2067" w:type="dxa"/>
          </w:tcPr>
          <w:p>
            <w:pPr>
              <w:pStyle w:val="TableParagraph"/>
              <w:rPr>
                <w:sz w:val="24"/>
              </w:rPr>
            </w:pPr>
          </w:p>
        </w:tc>
      </w:tr>
      <w:tr>
        <w:trPr>
          <w:trHeight w:val="415" w:hRule="atLeast"/>
        </w:trPr>
        <w:tc>
          <w:tcPr>
            <w:tcW w:w="3951" w:type="dxa"/>
          </w:tcPr>
          <w:p>
            <w:pPr>
              <w:pStyle w:val="TableParagraph"/>
              <w:spacing w:before="64"/>
              <w:ind w:left="110"/>
              <w:rPr>
                <w:sz w:val="24"/>
              </w:rPr>
            </w:pPr>
            <w:r>
              <w:rPr>
                <w:sz w:val="24"/>
              </w:rPr>
              <w:t>Caesarian</w:t>
            </w:r>
            <w:r>
              <w:rPr>
                <w:spacing w:val="-5"/>
                <w:sz w:val="24"/>
              </w:rPr>
              <w:t> </w:t>
            </w:r>
            <w:r>
              <w:rPr>
                <w:spacing w:val="-2"/>
                <w:sz w:val="24"/>
              </w:rPr>
              <w:t>section</w:t>
            </w:r>
          </w:p>
        </w:tc>
        <w:tc>
          <w:tcPr>
            <w:tcW w:w="3746" w:type="dxa"/>
          </w:tcPr>
          <w:p>
            <w:pPr>
              <w:pStyle w:val="TableParagraph"/>
              <w:spacing w:before="64"/>
              <w:ind w:left="2343"/>
              <w:rPr>
                <w:sz w:val="24"/>
              </w:rPr>
            </w:pPr>
            <w:r>
              <w:rPr>
                <w:spacing w:val="-5"/>
                <w:sz w:val="24"/>
              </w:rPr>
              <w:t>54</w:t>
            </w:r>
          </w:p>
        </w:tc>
        <w:tc>
          <w:tcPr>
            <w:tcW w:w="2067" w:type="dxa"/>
          </w:tcPr>
          <w:p>
            <w:pPr>
              <w:pStyle w:val="TableParagraph"/>
              <w:spacing w:before="64"/>
              <w:ind w:left="752"/>
              <w:rPr>
                <w:sz w:val="24"/>
              </w:rPr>
            </w:pPr>
            <w:r>
              <w:rPr>
                <w:spacing w:val="-2"/>
                <w:sz w:val="24"/>
              </w:rPr>
              <w:t>40.00</w:t>
            </w:r>
          </w:p>
        </w:tc>
      </w:tr>
      <w:tr>
        <w:trPr>
          <w:trHeight w:val="417" w:hRule="atLeast"/>
        </w:trPr>
        <w:tc>
          <w:tcPr>
            <w:tcW w:w="3951" w:type="dxa"/>
          </w:tcPr>
          <w:p>
            <w:pPr>
              <w:pStyle w:val="TableParagraph"/>
              <w:spacing w:before="64"/>
              <w:ind w:left="110"/>
              <w:rPr>
                <w:sz w:val="24"/>
              </w:rPr>
            </w:pPr>
            <w:r>
              <w:rPr>
                <w:sz w:val="24"/>
              </w:rPr>
              <w:t>Vaginal</w:t>
            </w:r>
            <w:r>
              <w:rPr>
                <w:spacing w:val="-2"/>
                <w:sz w:val="24"/>
              </w:rPr>
              <w:t> delivery</w:t>
            </w:r>
          </w:p>
        </w:tc>
        <w:tc>
          <w:tcPr>
            <w:tcW w:w="3746" w:type="dxa"/>
          </w:tcPr>
          <w:p>
            <w:pPr>
              <w:pStyle w:val="TableParagraph"/>
              <w:spacing w:before="64"/>
              <w:ind w:left="2343"/>
              <w:rPr>
                <w:sz w:val="24"/>
              </w:rPr>
            </w:pPr>
            <w:r>
              <w:rPr>
                <w:spacing w:val="-5"/>
                <w:sz w:val="24"/>
              </w:rPr>
              <w:t>81</w:t>
            </w:r>
          </w:p>
        </w:tc>
        <w:tc>
          <w:tcPr>
            <w:tcW w:w="2067" w:type="dxa"/>
          </w:tcPr>
          <w:p>
            <w:pPr>
              <w:pStyle w:val="TableParagraph"/>
              <w:spacing w:before="64"/>
              <w:ind w:left="752"/>
              <w:rPr>
                <w:sz w:val="24"/>
              </w:rPr>
            </w:pPr>
            <w:r>
              <w:rPr>
                <w:spacing w:val="-2"/>
                <w:sz w:val="24"/>
              </w:rPr>
              <w:t>60.00</w:t>
            </w:r>
          </w:p>
        </w:tc>
      </w:tr>
      <w:tr>
        <w:trPr>
          <w:trHeight w:val="416" w:hRule="atLeast"/>
        </w:trPr>
        <w:tc>
          <w:tcPr>
            <w:tcW w:w="3951" w:type="dxa"/>
          </w:tcPr>
          <w:p>
            <w:pPr>
              <w:pStyle w:val="TableParagraph"/>
              <w:spacing w:before="67"/>
              <w:ind w:left="110"/>
              <w:rPr>
                <w:b/>
                <w:sz w:val="24"/>
              </w:rPr>
            </w:pPr>
            <w:r>
              <w:rPr>
                <w:b/>
                <w:sz w:val="24"/>
              </w:rPr>
              <w:t>Time</w:t>
            </w:r>
            <w:r>
              <w:rPr>
                <w:b/>
                <w:spacing w:val="-2"/>
                <w:sz w:val="24"/>
              </w:rPr>
              <w:t> </w:t>
            </w:r>
            <w:r>
              <w:rPr>
                <w:b/>
                <w:sz w:val="24"/>
              </w:rPr>
              <w:t>spent</w:t>
            </w:r>
            <w:r>
              <w:rPr>
                <w:b/>
                <w:spacing w:val="-1"/>
                <w:sz w:val="24"/>
              </w:rPr>
              <w:t> </w:t>
            </w:r>
            <w:r>
              <w:rPr>
                <w:b/>
                <w:sz w:val="24"/>
              </w:rPr>
              <w:t>before</w:t>
            </w:r>
            <w:r>
              <w:rPr>
                <w:b/>
                <w:spacing w:val="-2"/>
                <w:sz w:val="24"/>
              </w:rPr>
              <w:t> discharged</w:t>
            </w:r>
          </w:p>
        </w:tc>
        <w:tc>
          <w:tcPr>
            <w:tcW w:w="3746" w:type="dxa"/>
          </w:tcPr>
          <w:p>
            <w:pPr>
              <w:pStyle w:val="TableParagraph"/>
              <w:rPr>
                <w:sz w:val="24"/>
              </w:rPr>
            </w:pPr>
          </w:p>
        </w:tc>
        <w:tc>
          <w:tcPr>
            <w:tcW w:w="2067" w:type="dxa"/>
          </w:tcPr>
          <w:p>
            <w:pPr>
              <w:pStyle w:val="TableParagraph"/>
              <w:rPr>
                <w:sz w:val="24"/>
              </w:rPr>
            </w:pPr>
          </w:p>
        </w:tc>
      </w:tr>
      <w:tr>
        <w:trPr>
          <w:trHeight w:val="414" w:hRule="atLeast"/>
        </w:trPr>
        <w:tc>
          <w:tcPr>
            <w:tcW w:w="3951" w:type="dxa"/>
          </w:tcPr>
          <w:p>
            <w:pPr>
              <w:pStyle w:val="TableParagraph"/>
              <w:spacing w:before="63"/>
              <w:ind w:left="137"/>
              <w:rPr>
                <w:sz w:val="24"/>
              </w:rPr>
            </w:pPr>
            <w:r>
              <w:rPr>
                <w:sz w:val="24"/>
              </w:rPr>
              <w:t>Not</w:t>
            </w:r>
            <w:r>
              <w:rPr>
                <w:spacing w:val="-1"/>
                <w:sz w:val="24"/>
              </w:rPr>
              <w:t> </w:t>
            </w:r>
            <w:r>
              <w:rPr>
                <w:sz w:val="24"/>
              </w:rPr>
              <w:t>yet </w:t>
            </w:r>
            <w:r>
              <w:rPr>
                <w:spacing w:val="-2"/>
                <w:sz w:val="24"/>
              </w:rPr>
              <w:t>discharged</w:t>
            </w:r>
          </w:p>
        </w:tc>
        <w:tc>
          <w:tcPr>
            <w:tcW w:w="3746" w:type="dxa"/>
          </w:tcPr>
          <w:p>
            <w:pPr>
              <w:pStyle w:val="TableParagraph"/>
              <w:spacing w:before="63"/>
              <w:ind w:left="1103" w:right="43"/>
              <w:jc w:val="center"/>
              <w:rPr>
                <w:sz w:val="24"/>
              </w:rPr>
            </w:pPr>
            <w:r>
              <w:rPr>
                <w:spacing w:val="-10"/>
                <w:sz w:val="24"/>
              </w:rPr>
              <w:t>4</w:t>
            </w:r>
          </w:p>
        </w:tc>
        <w:tc>
          <w:tcPr>
            <w:tcW w:w="2067" w:type="dxa"/>
          </w:tcPr>
          <w:p>
            <w:pPr>
              <w:pStyle w:val="TableParagraph"/>
              <w:spacing w:before="63"/>
              <w:ind w:left="752"/>
              <w:rPr>
                <w:sz w:val="24"/>
              </w:rPr>
            </w:pPr>
            <w:r>
              <w:rPr>
                <w:spacing w:val="-4"/>
                <w:sz w:val="24"/>
              </w:rPr>
              <w:t>2.96</w:t>
            </w:r>
          </w:p>
        </w:tc>
      </w:tr>
      <w:tr>
        <w:trPr>
          <w:trHeight w:val="416" w:hRule="atLeast"/>
        </w:trPr>
        <w:tc>
          <w:tcPr>
            <w:tcW w:w="3951" w:type="dxa"/>
          </w:tcPr>
          <w:p>
            <w:pPr>
              <w:pStyle w:val="TableParagraph"/>
              <w:spacing w:before="64"/>
              <w:ind w:left="137"/>
              <w:rPr>
                <w:sz w:val="24"/>
              </w:rPr>
            </w:pPr>
            <w:r>
              <w:rPr>
                <w:sz w:val="24"/>
              </w:rPr>
              <w:t>Less</w:t>
            </w:r>
            <w:r>
              <w:rPr>
                <w:spacing w:val="-1"/>
                <w:sz w:val="24"/>
              </w:rPr>
              <w:t> </w:t>
            </w:r>
            <w:r>
              <w:rPr>
                <w:sz w:val="24"/>
              </w:rPr>
              <w:t>than</w:t>
            </w:r>
            <w:r>
              <w:rPr>
                <w:spacing w:val="-2"/>
                <w:sz w:val="24"/>
              </w:rPr>
              <w:t> </w:t>
            </w:r>
            <w:r>
              <w:rPr>
                <w:sz w:val="24"/>
              </w:rPr>
              <w:t>a</w:t>
            </w:r>
            <w:r>
              <w:rPr>
                <w:spacing w:val="-1"/>
                <w:sz w:val="24"/>
              </w:rPr>
              <w:t> </w:t>
            </w:r>
            <w:r>
              <w:rPr>
                <w:spacing w:val="-4"/>
                <w:sz w:val="24"/>
              </w:rPr>
              <w:t>week</w:t>
            </w:r>
          </w:p>
        </w:tc>
        <w:tc>
          <w:tcPr>
            <w:tcW w:w="3746" w:type="dxa"/>
          </w:tcPr>
          <w:p>
            <w:pPr>
              <w:pStyle w:val="TableParagraph"/>
              <w:spacing w:before="64"/>
              <w:ind w:left="2343"/>
              <w:rPr>
                <w:sz w:val="24"/>
              </w:rPr>
            </w:pPr>
            <w:r>
              <w:rPr>
                <w:spacing w:val="-5"/>
                <w:sz w:val="24"/>
              </w:rPr>
              <w:t>115</w:t>
            </w:r>
          </w:p>
        </w:tc>
        <w:tc>
          <w:tcPr>
            <w:tcW w:w="2067" w:type="dxa"/>
          </w:tcPr>
          <w:p>
            <w:pPr>
              <w:pStyle w:val="TableParagraph"/>
              <w:spacing w:before="64"/>
              <w:ind w:left="752"/>
              <w:rPr>
                <w:sz w:val="24"/>
              </w:rPr>
            </w:pPr>
            <w:r>
              <w:rPr>
                <w:spacing w:val="-2"/>
                <w:sz w:val="24"/>
              </w:rPr>
              <w:t>85.19</w:t>
            </w:r>
          </w:p>
        </w:tc>
      </w:tr>
      <w:tr>
        <w:trPr>
          <w:trHeight w:val="418" w:hRule="atLeast"/>
        </w:trPr>
        <w:tc>
          <w:tcPr>
            <w:tcW w:w="3951" w:type="dxa"/>
          </w:tcPr>
          <w:p>
            <w:pPr>
              <w:pStyle w:val="TableParagraph"/>
              <w:spacing w:before="65"/>
              <w:ind w:left="137"/>
              <w:rPr>
                <w:sz w:val="24"/>
              </w:rPr>
            </w:pPr>
            <w:r>
              <w:rPr>
                <w:sz w:val="24"/>
              </w:rPr>
              <w:t>A</w:t>
            </w:r>
            <w:r>
              <w:rPr>
                <w:spacing w:val="-2"/>
                <w:sz w:val="24"/>
              </w:rPr>
              <w:t> </w:t>
            </w:r>
            <w:r>
              <w:rPr>
                <w:sz w:val="24"/>
              </w:rPr>
              <w:t>week or </w:t>
            </w:r>
            <w:r>
              <w:rPr>
                <w:spacing w:val="-4"/>
                <w:sz w:val="24"/>
              </w:rPr>
              <w:t>more</w:t>
            </w:r>
          </w:p>
        </w:tc>
        <w:tc>
          <w:tcPr>
            <w:tcW w:w="3746" w:type="dxa"/>
          </w:tcPr>
          <w:p>
            <w:pPr>
              <w:pStyle w:val="TableParagraph"/>
              <w:spacing w:before="65"/>
              <w:ind w:left="2343"/>
              <w:rPr>
                <w:sz w:val="24"/>
              </w:rPr>
            </w:pPr>
            <w:r>
              <w:rPr>
                <w:spacing w:val="-5"/>
                <w:sz w:val="24"/>
              </w:rPr>
              <w:t>16</w:t>
            </w:r>
          </w:p>
        </w:tc>
        <w:tc>
          <w:tcPr>
            <w:tcW w:w="2067" w:type="dxa"/>
          </w:tcPr>
          <w:p>
            <w:pPr>
              <w:pStyle w:val="TableParagraph"/>
              <w:spacing w:before="65"/>
              <w:ind w:left="752"/>
              <w:rPr>
                <w:sz w:val="24"/>
              </w:rPr>
            </w:pPr>
            <w:r>
              <w:rPr>
                <w:spacing w:val="-2"/>
                <w:sz w:val="24"/>
              </w:rPr>
              <w:t>11.85</w:t>
            </w:r>
          </w:p>
        </w:tc>
      </w:tr>
      <w:tr>
        <w:trPr>
          <w:trHeight w:val="416" w:hRule="atLeast"/>
        </w:trPr>
        <w:tc>
          <w:tcPr>
            <w:tcW w:w="3951" w:type="dxa"/>
          </w:tcPr>
          <w:p>
            <w:pPr>
              <w:pStyle w:val="TableParagraph"/>
              <w:spacing w:before="67"/>
              <w:ind w:left="110"/>
              <w:rPr>
                <w:b/>
                <w:sz w:val="24"/>
              </w:rPr>
            </w:pPr>
            <w:r>
              <w:rPr>
                <w:b/>
                <w:sz w:val="24"/>
              </w:rPr>
              <w:t>Had previous</w:t>
            </w:r>
            <w:r>
              <w:rPr>
                <w:b/>
                <w:spacing w:val="-3"/>
                <w:sz w:val="24"/>
              </w:rPr>
              <w:t> </w:t>
            </w:r>
            <w:r>
              <w:rPr>
                <w:b/>
                <w:spacing w:val="-2"/>
                <w:sz w:val="24"/>
              </w:rPr>
              <w:t>miscarriages</w:t>
            </w:r>
          </w:p>
        </w:tc>
        <w:tc>
          <w:tcPr>
            <w:tcW w:w="3746" w:type="dxa"/>
          </w:tcPr>
          <w:p>
            <w:pPr>
              <w:pStyle w:val="TableParagraph"/>
              <w:rPr>
                <w:sz w:val="24"/>
              </w:rPr>
            </w:pPr>
          </w:p>
        </w:tc>
        <w:tc>
          <w:tcPr>
            <w:tcW w:w="2067" w:type="dxa"/>
          </w:tcPr>
          <w:p>
            <w:pPr>
              <w:pStyle w:val="TableParagraph"/>
              <w:rPr>
                <w:sz w:val="24"/>
              </w:rPr>
            </w:pPr>
          </w:p>
        </w:tc>
      </w:tr>
      <w:tr>
        <w:trPr>
          <w:trHeight w:val="417" w:hRule="atLeast"/>
        </w:trPr>
        <w:tc>
          <w:tcPr>
            <w:tcW w:w="3951" w:type="dxa"/>
          </w:tcPr>
          <w:p>
            <w:pPr>
              <w:pStyle w:val="TableParagraph"/>
              <w:spacing w:before="68"/>
              <w:ind w:left="110"/>
              <w:rPr>
                <w:sz w:val="24"/>
              </w:rPr>
            </w:pPr>
            <w:r>
              <w:rPr>
                <w:spacing w:val="-5"/>
                <w:sz w:val="24"/>
              </w:rPr>
              <w:t>No</w:t>
            </w:r>
          </w:p>
        </w:tc>
        <w:tc>
          <w:tcPr>
            <w:tcW w:w="3746" w:type="dxa"/>
          </w:tcPr>
          <w:p>
            <w:pPr>
              <w:pStyle w:val="TableParagraph"/>
              <w:spacing w:before="63"/>
              <w:ind w:left="2364"/>
              <w:rPr>
                <w:sz w:val="24"/>
              </w:rPr>
            </w:pPr>
            <w:r>
              <w:rPr>
                <w:spacing w:val="-5"/>
                <w:sz w:val="24"/>
              </w:rPr>
              <w:t>101</w:t>
            </w:r>
          </w:p>
        </w:tc>
        <w:tc>
          <w:tcPr>
            <w:tcW w:w="2067" w:type="dxa"/>
          </w:tcPr>
          <w:p>
            <w:pPr>
              <w:pStyle w:val="TableParagraph"/>
              <w:spacing w:before="63"/>
              <w:ind w:left="825"/>
              <w:rPr>
                <w:sz w:val="24"/>
              </w:rPr>
            </w:pPr>
            <w:r>
              <w:rPr>
                <w:spacing w:val="-2"/>
                <w:sz w:val="24"/>
              </w:rPr>
              <w:t>74.81</w:t>
            </w:r>
          </w:p>
        </w:tc>
      </w:tr>
      <w:tr>
        <w:trPr>
          <w:trHeight w:val="415" w:hRule="atLeast"/>
        </w:trPr>
        <w:tc>
          <w:tcPr>
            <w:tcW w:w="3951" w:type="dxa"/>
          </w:tcPr>
          <w:p>
            <w:pPr>
              <w:pStyle w:val="TableParagraph"/>
              <w:spacing w:before="63"/>
              <w:ind w:left="110"/>
              <w:rPr>
                <w:sz w:val="24"/>
              </w:rPr>
            </w:pPr>
            <w:r>
              <w:rPr>
                <w:spacing w:val="-2"/>
                <w:sz w:val="24"/>
              </w:rPr>
              <w:t>Refused</w:t>
            </w:r>
          </w:p>
        </w:tc>
        <w:tc>
          <w:tcPr>
            <w:tcW w:w="3746" w:type="dxa"/>
          </w:tcPr>
          <w:p>
            <w:pPr>
              <w:pStyle w:val="TableParagraph"/>
              <w:spacing w:before="63"/>
              <w:ind w:left="1103" w:right="43"/>
              <w:jc w:val="center"/>
              <w:rPr>
                <w:sz w:val="24"/>
              </w:rPr>
            </w:pPr>
            <w:r>
              <w:rPr>
                <w:spacing w:val="-10"/>
                <w:sz w:val="24"/>
              </w:rPr>
              <w:t>2</w:t>
            </w:r>
          </w:p>
        </w:tc>
        <w:tc>
          <w:tcPr>
            <w:tcW w:w="2067" w:type="dxa"/>
          </w:tcPr>
          <w:p>
            <w:pPr>
              <w:pStyle w:val="TableParagraph"/>
              <w:spacing w:before="63"/>
              <w:ind w:left="752"/>
              <w:rPr>
                <w:sz w:val="24"/>
              </w:rPr>
            </w:pPr>
            <w:r>
              <w:rPr>
                <w:spacing w:val="-4"/>
                <w:sz w:val="24"/>
              </w:rPr>
              <w:t>1.48</w:t>
            </w:r>
          </w:p>
        </w:tc>
      </w:tr>
      <w:tr>
        <w:trPr>
          <w:trHeight w:val="418" w:hRule="atLeast"/>
        </w:trPr>
        <w:tc>
          <w:tcPr>
            <w:tcW w:w="3951" w:type="dxa"/>
          </w:tcPr>
          <w:p>
            <w:pPr>
              <w:pStyle w:val="TableParagraph"/>
              <w:spacing w:before="65"/>
              <w:ind w:left="156"/>
              <w:rPr>
                <w:sz w:val="24"/>
              </w:rPr>
            </w:pPr>
            <w:r>
              <w:rPr>
                <w:spacing w:val="-5"/>
                <w:sz w:val="24"/>
              </w:rPr>
              <w:t>Yes</w:t>
            </w:r>
          </w:p>
        </w:tc>
        <w:tc>
          <w:tcPr>
            <w:tcW w:w="3746" w:type="dxa"/>
          </w:tcPr>
          <w:p>
            <w:pPr>
              <w:pStyle w:val="TableParagraph"/>
              <w:spacing w:before="65"/>
              <w:ind w:left="2343"/>
              <w:rPr>
                <w:sz w:val="24"/>
              </w:rPr>
            </w:pPr>
            <w:r>
              <w:rPr>
                <w:spacing w:val="-5"/>
                <w:sz w:val="24"/>
              </w:rPr>
              <w:t>32</w:t>
            </w:r>
          </w:p>
        </w:tc>
        <w:tc>
          <w:tcPr>
            <w:tcW w:w="2067" w:type="dxa"/>
          </w:tcPr>
          <w:p>
            <w:pPr>
              <w:pStyle w:val="TableParagraph"/>
              <w:spacing w:before="65"/>
              <w:ind w:left="752"/>
              <w:rPr>
                <w:sz w:val="24"/>
              </w:rPr>
            </w:pPr>
            <w:r>
              <w:rPr>
                <w:spacing w:val="-2"/>
                <w:sz w:val="24"/>
              </w:rPr>
              <w:t>23.70</w:t>
            </w:r>
          </w:p>
        </w:tc>
      </w:tr>
      <w:tr>
        <w:trPr>
          <w:trHeight w:val="417" w:hRule="atLeast"/>
        </w:trPr>
        <w:tc>
          <w:tcPr>
            <w:tcW w:w="3951" w:type="dxa"/>
          </w:tcPr>
          <w:p>
            <w:pPr>
              <w:pStyle w:val="TableParagraph"/>
              <w:spacing w:before="67"/>
              <w:ind w:left="110"/>
              <w:rPr>
                <w:b/>
                <w:sz w:val="24"/>
              </w:rPr>
            </w:pPr>
            <w:r>
              <w:rPr>
                <w:b/>
                <w:sz w:val="24"/>
              </w:rPr>
              <w:t>Respondent’s</w:t>
            </w:r>
            <w:r>
              <w:rPr>
                <w:b/>
                <w:spacing w:val="-4"/>
                <w:sz w:val="24"/>
              </w:rPr>
              <w:t> </w:t>
            </w:r>
            <w:r>
              <w:rPr>
                <w:b/>
                <w:sz w:val="24"/>
              </w:rPr>
              <w:t>Number</w:t>
            </w:r>
            <w:r>
              <w:rPr>
                <w:b/>
                <w:spacing w:val="-5"/>
                <w:sz w:val="24"/>
              </w:rPr>
              <w:t> </w:t>
            </w:r>
            <w:r>
              <w:rPr>
                <w:b/>
                <w:sz w:val="24"/>
              </w:rPr>
              <w:t>of</w:t>
            </w:r>
            <w:r>
              <w:rPr>
                <w:b/>
                <w:spacing w:val="-2"/>
                <w:sz w:val="24"/>
              </w:rPr>
              <w:t> Children</w:t>
            </w:r>
          </w:p>
        </w:tc>
        <w:tc>
          <w:tcPr>
            <w:tcW w:w="3746" w:type="dxa"/>
          </w:tcPr>
          <w:p>
            <w:pPr>
              <w:pStyle w:val="TableParagraph"/>
              <w:rPr>
                <w:sz w:val="24"/>
              </w:rPr>
            </w:pPr>
          </w:p>
        </w:tc>
        <w:tc>
          <w:tcPr>
            <w:tcW w:w="2067" w:type="dxa"/>
          </w:tcPr>
          <w:p>
            <w:pPr>
              <w:pStyle w:val="TableParagraph"/>
              <w:rPr>
                <w:sz w:val="24"/>
              </w:rPr>
            </w:pPr>
          </w:p>
        </w:tc>
      </w:tr>
      <w:tr>
        <w:trPr>
          <w:trHeight w:val="416" w:hRule="atLeast"/>
        </w:trPr>
        <w:tc>
          <w:tcPr>
            <w:tcW w:w="3951" w:type="dxa"/>
          </w:tcPr>
          <w:p>
            <w:pPr>
              <w:pStyle w:val="TableParagraph"/>
              <w:spacing w:before="64"/>
              <w:ind w:left="110"/>
              <w:rPr>
                <w:sz w:val="24"/>
              </w:rPr>
            </w:pPr>
            <w:r>
              <w:rPr>
                <w:sz w:val="24"/>
              </w:rPr>
              <w:t>Mean</w:t>
            </w:r>
            <w:r>
              <w:rPr>
                <w:spacing w:val="-3"/>
                <w:sz w:val="24"/>
              </w:rPr>
              <w:t> </w:t>
            </w:r>
            <w:r>
              <w:rPr>
                <w:sz w:val="24"/>
              </w:rPr>
              <w:t>±</w:t>
            </w:r>
            <w:r>
              <w:rPr>
                <w:spacing w:val="-1"/>
                <w:sz w:val="24"/>
              </w:rPr>
              <w:t> </w:t>
            </w:r>
            <w:r>
              <w:rPr>
                <w:spacing w:val="-5"/>
                <w:sz w:val="24"/>
              </w:rPr>
              <w:t>SD</w:t>
            </w:r>
          </w:p>
        </w:tc>
        <w:tc>
          <w:tcPr>
            <w:tcW w:w="3746" w:type="dxa"/>
          </w:tcPr>
          <w:p>
            <w:pPr>
              <w:pStyle w:val="TableParagraph"/>
              <w:spacing w:before="64"/>
              <w:ind w:left="2004"/>
              <w:rPr>
                <w:sz w:val="24"/>
              </w:rPr>
            </w:pPr>
            <w:r>
              <w:rPr>
                <w:sz w:val="24"/>
              </w:rPr>
              <w:t>2.53 ± </w:t>
            </w:r>
            <w:r>
              <w:rPr>
                <w:spacing w:val="-4"/>
                <w:sz w:val="24"/>
              </w:rPr>
              <w:t>1.50</w:t>
            </w:r>
          </w:p>
        </w:tc>
        <w:tc>
          <w:tcPr>
            <w:tcW w:w="2067" w:type="dxa"/>
          </w:tcPr>
          <w:p>
            <w:pPr>
              <w:pStyle w:val="TableParagraph"/>
              <w:rPr>
                <w:sz w:val="24"/>
              </w:rPr>
            </w:pPr>
          </w:p>
        </w:tc>
      </w:tr>
      <w:tr>
        <w:trPr>
          <w:trHeight w:val="417" w:hRule="atLeast"/>
        </w:trPr>
        <w:tc>
          <w:tcPr>
            <w:tcW w:w="3951" w:type="dxa"/>
          </w:tcPr>
          <w:p>
            <w:pPr>
              <w:pStyle w:val="TableParagraph"/>
              <w:spacing w:before="65"/>
              <w:ind w:left="110"/>
              <w:rPr>
                <w:sz w:val="24"/>
              </w:rPr>
            </w:pPr>
            <w:r>
              <w:rPr>
                <w:spacing w:val="-4"/>
                <w:sz w:val="24"/>
              </w:rPr>
              <w:t>None</w:t>
            </w:r>
          </w:p>
        </w:tc>
        <w:tc>
          <w:tcPr>
            <w:tcW w:w="3746" w:type="dxa"/>
          </w:tcPr>
          <w:p>
            <w:pPr>
              <w:pStyle w:val="TableParagraph"/>
              <w:spacing w:before="65"/>
              <w:ind w:left="1103"/>
              <w:jc w:val="center"/>
              <w:rPr>
                <w:sz w:val="24"/>
              </w:rPr>
            </w:pPr>
            <w:r>
              <w:rPr>
                <w:spacing w:val="-10"/>
                <w:sz w:val="24"/>
              </w:rPr>
              <w:t>1</w:t>
            </w:r>
          </w:p>
        </w:tc>
        <w:tc>
          <w:tcPr>
            <w:tcW w:w="2067" w:type="dxa"/>
          </w:tcPr>
          <w:p>
            <w:pPr>
              <w:pStyle w:val="TableParagraph"/>
              <w:spacing w:before="65"/>
              <w:ind w:left="765"/>
              <w:rPr>
                <w:sz w:val="24"/>
              </w:rPr>
            </w:pPr>
            <w:r>
              <w:rPr>
                <w:spacing w:val="-4"/>
                <w:sz w:val="24"/>
              </w:rPr>
              <w:t>0.74</w:t>
            </w:r>
          </w:p>
        </w:tc>
      </w:tr>
      <w:tr>
        <w:trPr>
          <w:trHeight w:val="416" w:hRule="atLeast"/>
        </w:trPr>
        <w:tc>
          <w:tcPr>
            <w:tcW w:w="3951" w:type="dxa"/>
          </w:tcPr>
          <w:p>
            <w:pPr>
              <w:pStyle w:val="TableParagraph"/>
              <w:spacing w:before="66"/>
              <w:ind w:left="110"/>
              <w:rPr>
                <w:sz w:val="24"/>
              </w:rPr>
            </w:pPr>
            <w:r>
              <w:rPr>
                <w:spacing w:val="-10"/>
                <w:sz w:val="24"/>
              </w:rPr>
              <w:t>1</w:t>
            </w:r>
          </w:p>
        </w:tc>
        <w:tc>
          <w:tcPr>
            <w:tcW w:w="3746" w:type="dxa"/>
          </w:tcPr>
          <w:p>
            <w:pPr>
              <w:pStyle w:val="TableParagraph"/>
              <w:spacing w:before="66"/>
              <w:ind w:left="2364"/>
              <w:rPr>
                <w:sz w:val="24"/>
              </w:rPr>
            </w:pPr>
            <w:r>
              <w:rPr>
                <w:spacing w:val="-5"/>
                <w:sz w:val="24"/>
              </w:rPr>
              <w:t>39</w:t>
            </w:r>
          </w:p>
        </w:tc>
        <w:tc>
          <w:tcPr>
            <w:tcW w:w="2067" w:type="dxa"/>
          </w:tcPr>
          <w:p>
            <w:pPr>
              <w:pStyle w:val="TableParagraph"/>
              <w:spacing w:before="66"/>
              <w:ind w:left="765"/>
              <w:rPr>
                <w:sz w:val="24"/>
              </w:rPr>
            </w:pPr>
            <w:r>
              <w:rPr>
                <w:spacing w:val="-2"/>
                <w:sz w:val="24"/>
              </w:rPr>
              <w:t>28.89</w:t>
            </w:r>
          </w:p>
        </w:tc>
      </w:tr>
      <w:tr>
        <w:trPr>
          <w:trHeight w:val="416" w:hRule="atLeast"/>
        </w:trPr>
        <w:tc>
          <w:tcPr>
            <w:tcW w:w="3951" w:type="dxa"/>
          </w:tcPr>
          <w:p>
            <w:pPr>
              <w:pStyle w:val="TableParagraph"/>
              <w:spacing w:before="64"/>
              <w:ind w:left="110"/>
              <w:rPr>
                <w:sz w:val="24"/>
              </w:rPr>
            </w:pPr>
            <w:r>
              <w:rPr>
                <w:spacing w:val="-10"/>
                <w:sz w:val="24"/>
              </w:rPr>
              <w:t>2</w:t>
            </w:r>
          </w:p>
        </w:tc>
        <w:tc>
          <w:tcPr>
            <w:tcW w:w="3746" w:type="dxa"/>
          </w:tcPr>
          <w:p>
            <w:pPr>
              <w:pStyle w:val="TableParagraph"/>
              <w:spacing w:before="64"/>
              <w:ind w:left="2343"/>
              <w:rPr>
                <w:sz w:val="24"/>
              </w:rPr>
            </w:pPr>
            <w:r>
              <w:rPr>
                <w:spacing w:val="-5"/>
                <w:sz w:val="24"/>
              </w:rPr>
              <w:t>35</w:t>
            </w:r>
          </w:p>
        </w:tc>
        <w:tc>
          <w:tcPr>
            <w:tcW w:w="2067" w:type="dxa"/>
          </w:tcPr>
          <w:p>
            <w:pPr>
              <w:pStyle w:val="TableParagraph"/>
              <w:spacing w:before="64"/>
              <w:ind w:left="752"/>
              <w:rPr>
                <w:sz w:val="24"/>
              </w:rPr>
            </w:pPr>
            <w:r>
              <w:rPr>
                <w:spacing w:val="-2"/>
                <w:sz w:val="24"/>
              </w:rPr>
              <w:t>25.93</w:t>
            </w:r>
          </w:p>
        </w:tc>
      </w:tr>
      <w:tr>
        <w:trPr>
          <w:trHeight w:val="478" w:hRule="atLeast"/>
        </w:trPr>
        <w:tc>
          <w:tcPr>
            <w:tcW w:w="3951" w:type="dxa"/>
            <w:tcBorders>
              <w:bottom w:val="single" w:sz="12" w:space="0" w:color="000000"/>
            </w:tcBorders>
          </w:tcPr>
          <w:p>
            <w:pPr>
              <w:pStyle w:val="TableParagraph"/>
              <w:spacing w:before="65"/>
              <w:ind w:left="110"/>
              <w:rPr>
                <w:sz w:val="24"/>
              </w:rPr>
            </w:pPr>
            <w:r>
              <w:rPr>
                <w:sz w:val="24"/>
              </w:rPr>
              <w:t>&gt;=</w:t>
            </w:r>
            <w:r>
              <w:rPr>
                <w:spacing w:val="-2"/>
                <w:sz w:val="24"/>
              </w:rPr>
              <w:t> </w:t>
            </w:r>
            <w:r>
              <w:rPr>
                <w:spacing w:val="-10"/>
                <w:sz w:val="24"/>
              </w:rPr>
              <w:t>3</w:t>
            </w:r>
          </w:p>
        </w:tc>
        <w:tc>
          <w:tcPr>
            <w:tcW w:w="3746" w:type="dxa"/>
            <w:tcBorders>
              <w:bottom w:val="single" w:sz="12" w:space="0" w:color="000000"/>
            </w:tcBorders>
          </w:tcPr>
          <w:p>
            <w:pPr>
              <w:pStyle w:val="TableParagraph"/>
              <w:spacing w:before="65"/>
              <w:ind w:left="2343"/>
              <w:rPr>
                <w:sz w:val="24"/>
              </w:rPr>
            </w:pPr>
            <w:r>
              <w:rPr>
                <w:spacing w:val="-5"/>
                <w:sz w:val="24"/>
              </w:rPr>
              <w:t>60</w:t>
            </w:r>
          </w:p>
        </w:tc>
        <w:tc>
          <w:tcPr>
            <w:tcW w:w="2067" w:type="dxa"/>
            <w:tcBorders>
              <w:bottom w:val="single" w:sz="12" w:space="0" w:color="000000"/>
            </w:tcBorders>
          </w:tcPr>
          <w:p>
            <w:pPr>
              <w:pStyle w:val="TableParagraph"/>
              <w:spacing w:before="65"/>
              <w:ind w:left="752"/>
              <w:rPr>
                <w:sz w:val="24"/>
              </w:rPr>
            </w:pPr>
            <w:r>
              <w:rPr>
                <w:spacing w:val="-2"/>
                <w:sz w:val="24"/>
              </w:rPr>
              <w:t>44.44</w:t>
            </w:r>
          </w:p>
        </w:tc>
      </w:tr>
    </w:tbl>
    <w:p>
      <w:pPr>
        <w:spacing w:before="11"/>
        <w:ind w:left="372" w:right="0" w:firstLine="0"/>
        <w:jc w:val="left"/>
        <w:rPr>
          <w:b/>
          <w:i/>
          <w:sz w:val="24"/>
        </w:rPr>
      </w:pPr>
      <w:r>
        <w:rPr>
          <w:b/>
          <w:sz w:val="24"/>
        </w:rPr>
        <w:t>Source:</w:t>
      </w:r>
      <w:r>
        <w:rPr>
          <w:b/>
          <w:spacing w:val="-4"/>
          <w:sz w:val="24"/>
        </w:rPr>
        <w:t> </w:t>
      </w:r>
      <w:r>
        <w:rPr>
          <w:b/>
          <w:i/>
          <w:sz w:val="24"/>
        </w:rPr>
        <w:t>Field</w:t>
      </w:r>
      <w:r>
        <w:rPr>
          <w:b/>
          <w:i/>
          <w:spacing w:val="-2"/>
          <w:sz w:val="24"/>
        </w:rPr>
        <w:t> </w:t>
      </w:r>
      <w:r>
        <w:rPr>
          <w:b/>
          <w:i/>
          <w:sz w:val="24"/>
        </w:rPr>
        <w:t>Survey,</w:t>
      </w:r>
      <w:r>
        <w:rPr>
          <w:b/>
          <w:i/>
          <w:spacing w:val="-2"/>
          <w:sz w:val="24"/>
        </w:rPr>
        <w:t> </w:t>
      </w:r>
      <w:r>
        <w:rPr>
          <w:b/>
          <w:i/>
          <w:spacing w:val="-4"/>
          <w:sz w:val="24"/>
        </w:rPr>
        <w:t>2022</w:t>
      </w:r>
    </w:p>
    <w:p>
      <w:pPr>
        <w:spacing w:after="0"/>
        <w:jc w:val="left"/>
        <w:rPr>
          <w:b/>
          <w:i/>
          <w:sz w:val="24"/>
        </w:rPr>
        <w:sectPr>
          <w:pgSz w:w="11910" w:h="16840"/>
          <w:pgMar w:header="0" w:footer="1012" w:top="1920" w:bottom="1200" w:left="708" w:right="850"/>
        </w:sectPr>
      </w:pPr>
    </w:p>
    <w:p>
      <w:pPr>
        <w:pStyle w:val="Heading2"/>
        <w:spacing w:before="73"/>
        <w:ind w:left="372" w:firstLine="0"/>
      </w:pPr>
      <w:bookmarkStart w:name="_bookmark97" w:id="98"/>
      <w:bookmarkEnd w:id="98"/>
      <w:r>
        <w:rPr>
          <w:b w:val="0"/>
        </w:rPr>
      </w:r>
      <w:r>
        <w:rPr/>
        <w:t>Table</w:t>
      </w:r>
      <w:r>
        <w:rPr>
          <w:spacing w:val="-2"/>
        </w:rPr>
        <w:t> </w:t>
      </w:r>
      <w:r>
        <w:rPr/>
        <w:t>4.</w:t>
      </w:r>
      <w:r>
        <w:rPr>
          <w:spacing w:val="-1"/>
        </w:rPr>
        <w:t> </w:t>
      </w:r>
      <w:r>
        <w:rPr/>
        <w:t>11:</w:t>
      </w:r>
      <w:r>
        <w:rPr>
          <w:spacing w:val="-2"/>
        </w:rPr>
        <w:t> </w:t>
      </w:r>
      <w:r>
        <w:rPr/>
        <w:t>Infant</w:t>
      </w:r>
      <w:r>
        <w:rPr>
          <w:spacing w:val="-1"/>
        </w:rPr>
        <w:t> </w:t>
      </w:r>
      <w:r>
        <w:rPr/>
        <w:t>related</w:t>
      </w:r>
      <w:r>
        <w:rPr>
          <w:spacing w:val="-2"/>
        </w:rPr>
        <w:t> </w:t>
      </w:r>
      <w:r>
        <w:rPr/>
        <w:t>Information</w:t>
      </w:r>
      <w:r>
        <w:rPr>
          <w:spacing w:val="-1"/>
        </w:rPr>
        <w:t> </w:t>
      </w:r>
      <w:r>
        <w:rPr/>
        <w:t>after</w:t>
      </w:r>
      <w:r>
        <w:rPr>
          <w:spacing w:val="-2"/>
        </w:rPr>
        <w:t> </w:t>
      </w:r>
      <w:r>
        <w:rPr>
          <w:spacing w:val="-4"/>
        </w:rPr>
        <w:t>birth</w:t>
      </w:r>
    </w:p>
    <w:p>
      <w:pPr>
        <w:pStyle w:val="BodyText"/>
        <w:spacing w:before="4"/>
        <w:rPr>
          <w:b/>
          <w:sz w:val="17"/>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3"/>
        <w:gridCol w:w="1917"/>
        <w:gridCol w:w="2001"/>
      </w:tblGrid>
      <w:tr>
        <w:trPr>
          <w:trHeight w:val="795" w:hRule="atLeast"/>
        </w:trPr>
        <w:tc>
          <w:tcPr>
            <w:tcW w:w="5813" w:type="dxa"/>
            <w:tcBorders>
              <w:top w:val="single" w:sz="12" w:space="0" w:color="000000"/>
              <w:bottom w:val="single" w:sz="12" w:space="0" w:color="000000"/>
            </w:tcBorders>
          </w:tcPr>
          <w:p>
            <w:pPr>
              <w:pStyle w:val="TableParagraph"/>
              <w:spacing w:before="1"/>
              <w:ind w:left="230"/>
              <w:rPr>
                <w:b/>
                <w:sz w:val="24"/>
              </w:rPr>
            </w:pPr>
            <w:r>
              <w:rPr>
                <w:b/>
                <w:spacing w:val="-2"/>
                <w:sz w:val="24"/>
              </w:rPr>
              <w:t>Variable</w:t>
            </w:r>
          </w:p>
        </w:tc>
        <w:tc>
          <w:tcPr>
            <w:tcW w:w="1917" w:type="dxa"/>
            <w:tcBorders>
              <w:top w:val="single" w:sz="12" w:space="0" w:color="000000"/>
              <w:bottom w:val="single" w:sz="12" w:space="0" w:color="000000"/>
            </w:tcBorders>
          </w:tcPr>
          <w:p>
            <w:pPr>
              <w:pStyle w:val="TableParagraph"/>
              <w:spacing w:before="1"/>
              <w:ind w:right="486"/>
              <w:jc w:val="right"/>
              <w:rPr>
                <w:b/>
                <w:sz w:val="24"/>
              </w:rPr>
            </w:pPr>
            <w:r>
              <w:rPr>
                <w:b/>
                <w:spacing w:val="-2"/>
                <w:sz w:val="24"/>
              </w:rPr>
              <w:t>Frequency</w:t>
            </w:r>
          </w:p>
          <w:p>
            <w:pPr>
              <w:pStyle w:val="TableParagraph"/>
              <w:spacing w:before="201"/>
              <w:ind w:right="552"/>
              <w:jc w:val="right"/>
              <w:rPr>
                <w:b/>
                <w:sz w:val="24"/>
              </w:rPr>
            </w:pPr>
            <w:r>
              <w:rPr>
                <w:b/>
                <w:spacing w:val="-2"/>
                <w:sz w:val="24"/>
              </w:rPr>
              <w:t>(n=135)</w:t>
            </w:r>
          </w:p>
        </w:tc>
        <w:tc>
          <w:tcPr>
            <w:tcW w:w="2001" w:type="dxa"/>
            <w:tcBorders>
              <w:top w:val="single" w:sz="12" w:space="0" w:color="000000"/>
              <w:bottom w:val="single" w:sz="12" w:space="0" w:color="000000"/>
            </w:tcBorders>
          </w:tcPr>
          <w:p>
            <w:pPr>
              <w:pStyle w:val="TableParagraph"/>
              <w:spacing w:before="1"/>
              <w:ind w:left="487"/>
              <w:rPr>
                <w:b/>
                <w:sz w:val="24"/>
              </w:rPr>
            </w:pPr>
            <w:r>
              <w:rPr>
                <w:b/>
                <w:spacing w:val="-2"/>
                <w:sz w:val="24"/>
              </w:rPr>
              <w:t>Percent</w:t>
            </w:r>
          </w:p>
          <w:p>
            <w:pPr>
              <w:pStyle w:val="TableParagraph"/>
              <w:spacing w:before="201"/>
              <w:ind w:left="628"/>
              <w:rPr>
                <w:b/>
                <w:sz w:val="24"/>
              </w:rPr>
            </w:pPr>
            <w:r>
              <w:rPr>
                <w:b/>
                <w:spacing w:val="-5"/>
                <w:sz w:val="24"/>
              </w:rPr>
              <w:t>(%)</w:t>
            </w:r>
          </w:p>
        </w:tc>
      </w:tr>
      <w:tr>
        <w:trPr>
          <w:trHeight w:val="358" w:hRule="atLeast"/>
        </w:trPr>
        <w:tc>
          <w:tcPr>
            <w:tcW w:w="5813" w:type="dxa"/>
            <w:tcBorders>
              <w:top w:val="single" w:sz="12" w:space="0" w:color="000000"/>
            </w:tcBorders>
          </w:tcPr>
          <w:p>
            <w:pPr>
              <w:pStyle w:val="TableParagraph"/>
              <w:spacing w:line="275" w:lineRule="exact"/>
              <w:ind w:left="110"/>
              <w:rPr>
                <w:b/>
                <w:sz w:val="24"/>
              </w:rPr>
            </w:pPr>
            <w:r>
              <w:rPr>
                <w:b/>
                <w:sz w:val="24"/>
              </w:rPr>
              <w:t>Baby</w:t>
            </w:r>
            <w:r>
              <w:rPr>
                <w:b/>
                <w:spacing w:val="-1"/>
                <w:sz w:val="24"/>
              </w:rPr>
              <w:t> </w:t>
            </w:r>
            <w:r>
              <w:rPr>
                <w:b/>
                <w:sz w:val="24"/>
              </w:rPr>
              <w:t>born with any</w:t>
            </w:r>
            <w:r>
              <w:rPr>
                <w:b/>
                <w:spacing w:val="-2"/>
                <w:sz w:val="24"/>
              </w:rPr>
              <w:t> malformations</w:t>
            </w:r>
          </w:p>
        </w:tc>
        <w:tc>
          <w:tcPr>
            <w:tcW w:w="1917" w:type="dxa"/>
            <w:tcBorders>
              <w:top w:val="single" w:sz="12" w:space="0" w:color="000000"/>
            </w:tcBorders>
          </w:tcPr>
          <w:p>
            <w:pPr>
              <w:pStyle w:val="TableParagraph"/>
              <w:rPr>
                <w:sz w:val="24"/>
              </w:rPr>
            </w:pPr>
          </w:p>
        </w:tc>
        <w:tc>
          <w:tcPr>
            <w:tcW w:w="2001" w:type="dxa"/>
            <w:tcBorders>
              <w:top w:val="single" w:sz="12" w:space="0" w:color="000000"/>
            </w:tcBorders>
          </w:tcPr>
          <w:p>
            <w:pPr>
              <w:pStyle w:val="TableParagraph"/>
              <w:rPr>
                <w:sz w:val="24"/>
              </w:rPr>
            </w:pPr>
          </w:p>
        </w:tc>
      </w:tr>
      <w:tr>
        <w:trPr>
          <w:trHeight w:val="401" w:hRule="atLeast"/>
        </w:trPr>
        <w:tc>
          <w:tcPr>
            <w:tcW w:w="5813" w:type="dxa"/>
          </w:tcPr>
          <w:p>
            <w:pPr>
              <w:pStyle w:val="TableParagraph"/>
              <w:spacing w:before="74"/>
              <w:ind w:left="110"/>
              <w:rPr>
                <w:sz w:val="24"/>
              </w:rPr>
            </w:pPr>
            <w:r>
              <w:rPr>
                <w:spacing w:val="-5"/>
                <w:sz w:val="24"/>
              </w:rPr>
              <w:t>No</w:t>
            </w:r>
          </w:p>
        </w:tc>
        <w:tc>
          <w:tcPr>
            <w:tcW w:w="1917" w:type="dxa"/>
          </w:tcPr>
          <w:p>
            <w:pPr>
              <w:pStyle w:val="TableParagraph"/>
              <w:spacing w:before="74"/>
              <w:ind w:right="850"/>
              <w:jc w:val="right"/>
              <w:rPr>
                <w:sz w:val="24"/>
              </w:rPr>
            </w:pPr>
            <w:r>
              <w:rPr>
                <w:spacing w:val="-5"/>
                <w:sz w:val="24"/>
              </w:rPr>
              <w:t>116</w:t>
            </w:r>
          </w:p>
        </w:tc>
        <w:tc>
          <w:tcPr>
            <w:tcW w:w="2001" w:type="dxa"/>
          </w:tcPr>
          <w:p>
            <w:pPr>
              <w:pStyle w:val="TableParagraph"/>
              <w:spacing w:before="74"/>
              <w:ind w:left="626"/>
              <w:rPr>
                <w:sz w:val="24"/>
              </w:rPr>
            </w:pPr>
            <w:r>
              <w:rPr>
                <w:spacing w:val="-2"/>
                <w:sz w:val="24"/>
              </w:rPr>
              <w:t>85.93</w:t>
            </w:r>
          </w:p>
        </w:tc>
      </w:tr>
      <w:tr>
        <w:trPr>
          <w:trHeight w:val="370" w:hRule="atLeast"/>
        </w:trPr>
        <w:tc>
          <w:tcPr>
            <w:tcW w:w="5813" w:type="dxa"/>
          </w:tcPr>
          <w:p>
            <w:pPr>
              <w:pStyle w:val="TableParagraph"/>
              <w:spacing w:before="41"/>
              <w:ind w:left="110"/>
              <w:rPr>
                <w:sz w:val="24"/>
              </w:rPr>
            </w:pPr>
            <w:r>
              <w:rPr>
                <w:spacing w:val="-2"/>
                <w:sz w:val="24"/>
              </w:rPr>
              <w:t>Refused</w:t>
            </w:r>
          </w:p>
        </w:tc>
        <w:tc>
          <w:tcPr>
            <w:tcW w:w="1917" w:type="dxa"/>
          </w:tcPr>
          <w:p>
            <w:pPr>
              <w:pStyle w:val="TableParagraph"/>
              <w:spacing w:before="41"/>
              <w:ind w:right="146"/>
              <w:jc w:val="center"/>
              <w:rPr>
                <w:sz w:val="24"/>
              </w:rPr>
            </w:pPr>
            <w:r>
              <w:rPr>
                <w:spacing w:val="-10"/>
                <w:sz w:val="24"/>
              </w:rPr>
              <w:t>1</w:t>
            </w:r>
          </w:p>
        </w:tc>
        <w:tc>
          <w:tcPr>
            <w:tcW w:w="2001" w:type="dxa"/>
          </w:tcPr>
          <w:p>
            <w:pPr>
              <w:pStyle w:val="TableParagraph"/>
              <w:spacing w:before="41"/>
              <w:ind w:right="206"/>
              <w:jc w:val="center"/>
              <w:rPr>
                <w:sz w:val="24"/>
              </w:rPr>
            </w:pPr>
            <w:r>
              <w:rPr>
                <w:spacing w:val="-4"/>
                <w:sz w:val="24"/>
              </w:rPr>
              <w:t>0.74</w:t>
            </w:r>
          </w:p>
        </w:tc>
      </w:tr>
      <w:tr>
        <w:trPr>
          <w:trHeight w:val="372" w:hRule="atLeast"/>
        </w:trPr>
        <w:tc>
          <w:tcPr>
            <w:tcW w:w="5813" w:type="dxa"/>
          </w:tcPr>
          <w:p>
            <w:pPr>
              <w:pStyle w:val="TableParagraph"/>
              <w:spacing w:before="43"/>
              <w:ind w:left="110"/>
              <w:rPr>
                <w:sz w:val="24"/>
              </w:rPr>
            </w:pPr>
            <w:r>
              <w:rPr>
                <w:spacing w:val="-5"/>
                <w:sz w:val="24"/>
              </w:rPr>
              <w:t>Yes</w:t>
            </w:r>
          </w:p>
        </w:tc>
        <w:tc>
          <w:tcPr>
            <w:tcW w:w="1917" w:type="dxa"/>
          </w:tcPr>
          <w:p>
            <w:pPr>
              <w:pStyle w:val="TableParagraph"/>
              <w:spacing w:before="43"/>
              <w:ind w:right="803"/>
              <w:jc w:val="right"/>
              <w:rPr>
                <w:sz w:val="24"/>
              </w:rPr>
            </w:pPr>
            <w:r>
              <w:rPr>
                <w:spacing w:val="-5"/>
                <w:sz w:val="24"/>
              </w:rPr>
              <w:t>18</w:t>
            </w:r>
          </w:p>
        </w:tc>
        <w:tc>
          <w:tcPr>
            <w:tcW w:w="2001" w:type="dxa"/>
          </w:tcPr>
          <w:p>
            <w:pPr>
              <w:pStyle w:val="TableParagraph"/>
              <w:spacing w:before="43"/>
              <w:ind w:left="626"/>
              <w:rPr>
                <w:sz w:val="24"/>
              </w:rPr>
            </w:pPr>
            <w:r>
              <w:rPr>
                <w:spacing w:val="-2"/>
                <w:sz w:val="24"/>
              </w:rPr>
              <w:t>13.33</w:t>
            </w:r>
          </w:p>
        </w:tc>
      </w:tr>
      <w:tr>
        <w:trPr>
          <w:trHeight w:val="372" w:hRule="atLeast"/>
        </w:trPr>
        <w:tc>
          <w:tcPr>
            <w:tcW w:w="5813" w:type="dxa"/>
          </w:tcPr>
          <w:p>
            <w:pPr>
              <w:pStyle w:val="TableParagraph"/>
              <w:spacing w:before="43"/>
              <w:ind w:left="110"/>
              <w:rPr>
                <w:b/>
                <w:sz w:val="24"/>
              </w:rPr>
            </w:pPr>
            <w:r>
              <w:rPr>
                <w:b/>
                <w:sz w:val="24"/>
              </w:rPr>
              <w:t>Baby</w:t>
            </w:r>
            <w:r>
              <w:rPr>
                <w:b/>
                <w:spacing w:val="-2"/>
                <w:sz w:val="24"/>
              </w:rPr>
              <w:t> </w:t>
            </w:r>
            <w:r>
              <w:rPr>
                <w:b/>
                <w:sz w:val="24"/>
              </w:rPr>
              <w:t>admitted</w:t>
            </w:r>
            <w:r>
              <w:rPr>
                <w:b/>
                <w:spacing w:val="-2"/>
                <w:sz w:val="24"/>
              </w:rPr>
              <w:t> </w:t>
            </w:r>
            <w:r>
              <w:rPr>
                <w:b/>
                <w:sz w:val="24"/>
              </w:rPr>
              <w:t>at</w:t>
            </w:r>
            <w:r>
              <w:rPr>
                <w:b/>
                <w:spacing w:val="-1"/>
                <w:sz w:val="24"/>
              </w:rPr>
              <w:t> </w:t>
            </w:r>
            <w:r>
              <w:rPr>
                <w:b/>
                <w:sz w:val="24"/>
              </w:rPr>
              <w:t>NICU</w:t>
            </w:r>
            <w:r>
              <w:rPr>
                <w:b/>
                <w:spacing w:val="-1"/>
                <w:sz w:val="24"/>
              </w:rPr>
              <w:t> </w:t>
            </w:r>
            <w:r>
              <w:rPr>
                <w:b/>
                <w:sz w:val="24"/>
              </w:rPr>
              <w:t>after</w:t>
            </w:r>
            <w:r>
              <w:rPr>
                <w:b/>
                <w:spacing w:val="-2"/>
                <w:sz w:val="24"/>
              </w:rPr>
              <w:t> delivery</w:t>
            </w:r>
          </w:p>
        </w:tc>
        <w:tc>
          <w:tcPr>
            <w:tcW w:w="1917" w:type="dxa"/>
          </w:tcPr>
          <w:p>
            <w:pPr>
              <w:pStyle w:val="TableParagraph"/>
              <w:rPr>
                <w:sz w:val="24"/>
              </w:rPr>
            </w:pPr>
          </w:p>
        </w:tc>
        <w:tc>
          <w:tcPr>
            <w:tcW w:w="2001" w:type="dxa"/>
          </w:tcPr>
          <w:p>
            <w:pPr>
              <w:pStyle w:val="TableParagraph"/>
              <w:rPr>
                <w:sz w:val="24"/>
              </w:rPr>
            </w:pPr>
          </w:p>
        </w:tc>
      </w:tr>
      <w:tr>
        <w:trPr>
          <w:trHeight w:val="371" w:hRule="atLeast"/>
        </w:trPr>
        <w:tc>
          <w:tcPr>
            <w:tcW w:w="5813" w:type="dxa"/>
          </w:tcPr>
          <w:p>
            <w:pPr>
              <w:pStyle w:val="TableParagraph"/>
              <w:spacing w:before="43"/>
              <w:ind w:left="110"/>
              <w:rPr>
                <w:sz w:val="24"/>
              </w:rPr>
            </w:pPr>
            <w:r>
              <w:rPr>
                <w:spacing w:val="-5"/>
                <w:sz w:val="24"/>
              </w:rPr>
              <w:t>No</w:t>
            </w:r>
          </w:p>
        </w:tc>
        <w:tc>
          <w:tcPr>
            <w:tcW w:w="1917" w:type="dxa"/>
          </w:tcPr>
          <w:p>
            <w:pPr>
              <w:pStyle w:val="TableParagraph"/>
              <w:spacing w:before="43"/>
              <w:ind w:right="850"/>
              <w:jc w:val="right"/>
              <w:rPr>
                <w:sz w:val="24"/>
              </w:rPr>
            </w:pPr>
            <w:r>
              <w:rPr>
                <w:spacing w:val="-5"/>
                <w:sz w:val="24"/>
              </w:rPr>
              <w:t>114</w:t>
            </w:r>
          </w:p>
        </w:tc>
        <w:tc>
          <w:tcPr>
            <w:tcW w:w="2001" w:type="dxa"/>
          </w:tcPr>
          <w:p>
            <w:pPr>
              <w:pStyle w:val="TableParagraph"/>
              <w:spacing w:before="43"/>
              <w:ind w:left="626"/>
              <w:rPr>
                <w:sz w:val="24"/>
              </w:rPr>
            </w:pPr>
            <w:r>
              <w:rPr>
                <w:spacing w:val="-2"/>
                <w:sz w:val="24"/>
              </w:rPr>
              <w:t>84.44</w:t>
            </w:r>
          </w:p>
        </w:tc>
      </w:tr>
      <w:tr>
        <w:trPr>
          <w:trHeight w:val="370" w:hRule="atLeast"/>
        </w:trPr>
        <w:tc>
          <w:tcPr>
            <w:tcW w:w="5813" w:type="dxa"/>
          </w:tcPr>
          <w:p>
            <w:pPr>
              <w:pStyle w:val="TableParagraph"/>
              <w:spacing w:before="41"/>
              <w:ind w:left="110"/>
              <w:rPr>
                <w:sz w:val="24"/>
              </w:rPr>
            </w:pPr>
            <w:r>
              <w:rPr>
                <w:spacing w:val="-2"/>
                <w:sz w:val="24"/>
              </w:rPr>
              <w:t>Refused</w:t>
            </w:r>
          </w:p>
        </w:tc>
        <w:tc>
          <w:tcPr>
            <w:tcW w:w="1917" w:type="dxa"/>
          </w:tcPr>
          <w:p>
            <w:pPr>
              <w:pStyle w:val="TableParagraph"/>
              <w:spacing w:before="41"/>
              <w:ind w:right="146"/>
              <w:jc w:val="center"/>
              <w:rPr>
                <w:sz w:val="24"/>
              </w:rPr>
            </w:pPr>
            <w:r>
              <w:rPr>
                <w:spacing w:val="-10"/>
                <w:sz w:val="24"/>
              </w:rPr>
              <w:t>1</w:t>
            </w:r>
          </w:p>
        </w:tc>
        <w:tc>
          <w:tcPr>
            <w:tcW w:w="2001" w:type="dxa"/>
          </w:tcPr>
          <w:p>
            <w:pPr>
              <w:pStyle w:val="TableParagraph"/>
              <w:spacing w:before="41"/>
              <w:ind w:right="206"/>
              <w:jc w:val="center"/>
              <w:rPr>
                <w:sz w:val="24"/>
              </w:rPr>
            </w:pPr>
            <w:r>
              <w:rPr>
                <w:spacing w:val="-4"/>
                <w:sz w:val="24"/>
              </w:rPr>
              <w:t>0.74</w:t>
            </w:r>
          </w:p>
        </w:tc>
      </w:tr>
      <w:tr>
        <w:trPr>
          <w:trHeight w:val="370" w:hRule="atLeast"/>
        </w:trPr>
        <w:tc>
          <w:tcPr>
            <w:tcW w:w="5813" w:type="dxa"/>
          </w:tcPr>
          <w:p>
            <w:pPr>
              <w:pStyle w:val="TableParagraph"/>
              <w:spacing w:before="43"/>
              <w:ind w:left="110"/>
              <w:rPr>
                <w:sz w:val="24"/>
              </w:rPr>
            </w:pPr>
            <w:r>
              <w:rPr>
                <w:spacing w:val="-5"/>
                <w:sz w:val="24"/>
              </w:rPr>
              <w:t>Yes</w:t>
            </w:r>
          </w:p>
        </w:tc>
        <w:tc>
          <w:tcPr>
            <w:tcW w:w="1917" w:type="dxa"/>
          </w:tcPr>
          <w:p>
            <w:pPr>
              <w:pStyle w:val="TableParagraph"/>
              <w:spacing w:before="43"/>
              <w:ind w:right="910"/>
              <w:jc w:val="right"/>
              <w:rPr>
                <w:sz w:val="24"/>
              </w:rPr>
            </w:pPr>
            <w:r>
              <w:rPr>
                <w:spacing w:val="-5"/>
                <w:sz w:val="24"/>
              </w:rPr>
              <w:t>20</w:t>
            </w:r>
          </w:p>
        </w:tc>
        <w:tc>
          <w:tcPr>
            <w:tcW w:w="2001" w:type="dxa"/>
          </w:tcPr>
          <w:p>
            <w:pPr>
              <w:pStyle w:val="TableParagraph"/>
              <w:spacing w:before="43"/>
              <w:ind w:left="626"/>
              <w:rPr>
                <w:sz w:val="24"/>
              </w:rPr>
            </w:pPr>
            <w:r>
              <w:rPr>
                <w:spacing w:val="-2"/>
                <w:sz w:val="24"/>
              </w:rPr>
              <w:t>14.81</w:t>
            </w:r>
          </w:p>
        </w:tc>
      </w:tr>
      <w:tr>
        <w:trPr>
          <w:trHeight w:val="400" w:hRule="atLeast"/>
        </w:trPr>
        <w:tc>
          <w:tcPr>
            <w:tcW w:w="5813" w:type="dxa"/>
          </w:tcPr>
          <w:p>
            <w:pPr>
              <w:pStyle w:val="TableParagraph"/>
              <w:spacing w:before="41"/>
              <w:ind w:left="110"/>
              <w:rPr>
                <w:b/>
                <w:sz w:val="24"/>
              </w:rPr>
            </w:pPr>
            <w:r>
              <w:rPr>
                <w:b/>
                <w:sz w:val="24"/>
              </w:rPr>
              <w:t>Complications</w:t>
            </w:r>
            <w:r>
              <w:rPr>
                <w:b/>
                <w:spacing w:val="-3"/>
                <w:sz w:val="24"/>
              </w:rPr>
              <w:t> </w:t>
            </w:r>
            <w:r>
              <w:rPr>
                <w:b/>
                <w:sz w:val="24"/>
              </w:rPr>
              <w:t>after</w:t>
            </w:r>
            <w:r>
              <w:rPr>
                <w:b/>
                <w:spacing w:val="-2"/>
                <w:sz w:val="24"/>
              </w:rPr>
              <w:t> delivery</w:t>
            </w:r>
          </w:p>
        </w:tc>
        <w:tc>
          <w:tcPr>
            <w:tcW w:w="1917" w:type="dxa"/>
          </w:tcPr>
          <w:p>
            <w:pPr>
              <w:pStyle w:val="TableParagraph"/>
              <w:rPr>
                <w:sz w:val="24"/>
              </w:rPr>
            </w:pPr>
          </w:p>
        </w:tc>
        <w:tc>
          <w:tcPr>
            <w:tcW w:w="2001" w:type="dxa"/>
          </w:tcPr>
          <w:p>
            <w:pPr>
              <w:pStyle w:val="TableParagraph"/>
              <w:rPr>
                <w:sz w:val="24"/>
              </w:rPr>
            </w:pPr>
          </w:p>
        </w:tc>
      </w:tr>
      <w:tr>
        <w:trPr>
          <w:trHeight w:val="433" w:hRule="atLeast"/>
        </w:trPr>
        <w:tc>
          <w:tcPr>
            <w:tcW w:w="5813" w:type="dxa"/>
          </w:tcPr>
          <w:p>
            <w:pPr>
              <w:pStyle w:val="TableParagraph"/>
              <w:spacing w:before="73"/>
              <w:ind w:left="110"/>
              <w:rPr>
                <w:sz w:val="24"/>
              </w:rPr>
            </w:pPr>
            <w:r>
              <w:rPr>
                <w:sz w:val="24"/>
              </w:rPr>
              <w:t>No,</w:t>
            </w:r>
            <w:r>
              <w:rPr>
                <w:spacing w:val="-1"/>
                <w:sz w:val="24"/>
              </w:rPr>
              <w:t> </w:t>
            </w:r>
            <w:r>
              <w:rPr>
                <w:sz w:val="24"/>
              </w:rPr>
              <w:t>nothing with</w:t>
            </w:r>
            <w:r>
              <w:rPr>
                <w:spacing w:val="-1"/>
                <w:sz w:val="24"/>
              </w:rPr>
              <w:t> </w:t>
            </w:r>
            <w:r>
              <w:rPr>
                <w:sz w:val="24"/>
              </w:rPr>
              <w:t>either of</w:t>
            </w:r>
            <w:r>
              <w:rPr>
                <w:spacing w:val="-2"/>
                <w:sz w:val="24"/>
              </w:rPr>
              <w:t> </w:t>
            </w:r>
            <w:r>
              <w:rPr>
                <w:spacing w:val="-5"/>
                <w:sz w:val="24"/>
              </w:rPr>
              <w:t>us</w:t>
            </w:r>
          </w:p>
        </w:tc>
        <w:tc>
          <w:tcPr>
            <w:tcW w:w="1917" w:type="dxa"/>
          </w:tcPr>
          <w:p>
            <w:pPr>
              <w:pStyle w:val="TableParagraph"/>
              <w:spacing w:before="73"/>
              <w:ind w:right="910"/>
              <w:jc w:val="right"/>
              <w:rPr>
                <w:sz w:val="24"/>
              </w:rPr>
            </w:pPr>
            <w:r>
              <w:rPr>
                <w:spacing w:val="-5"/>
                <w:sz w:val="24"/>
              </w:rPr>
              <w:t>96</w:t>
            </w:r>
          </w:p>
        </w:tc>
        <w:tc>
          <w:tcPr>
            <w:tcW w:w="2001" w:type="dxa"/>
          </w:tcPr>
          <w:p>
            <w:pPr>
              <w:pStyle w:val="TableParagraph"/>
              <w:spacing w:before="73"/>
              <w:ind w:left="626"/>
              <w:rPr>
                <w:sz w:val="24"/>
              </w:rPr>
            </w:pPr>
            <w:r>
              <w:rPr>
                <w:spacing w:val="-2"/>
                <w:sz w:val="24"/>
              </w:rPr>
              <w:t>71.11</w:t>
            </w:r>
          </w:p>
        </w:tc>
      </w:tr>
      <w:tr>
        <w:trPr>
          <w:trHeight w:val="433" w:hRule="atLeast"/>
        </w:trPr>
        <w:tc>
          <w:tcPr>
            <w:tcW w:w="5813" w:type="dxa"/>
          </w:tcPr>
          <w:p>
            <w:pPr>
              <w:pStyle w:val="TableParagraph"/>
              <w:spacing w:before="74"/>
              <w:ind w:left="110"/>
              <w:rPr>
                <w:sz w:val="24"/>
              </w:rPr>
            </w:pPr>
            <w:r>
              <w:rPr>
                <w:spacing w:val="-2"/>
                <w:sz w:val="24"/>
              </w:rPr>
              <w:t>Refused</w:t>
            </w:r>
          </w:p>
        </w:tc>
        <w:tc>
          <w:tcPr>
            <w:tcW w:w="1917" w:type="dxa"/>
          </w:tcPr>
          <w:p>
            <w:pPr>
              <w:pStyle w:val="TableParagraph"/>
              <w:spacing w:before="74"/>
              <w:ind w:right="146"/>
              <w:jc w:val="center"/>
              <w:rPr>
                <w:sz w:val="24"/>
              </w:rPr>
            </w:pPr>
            <w:r>
              <w:rPr>
                <w:spacing w:val="-10"/>
                <w:sz w:val="24"/>
              </w:rPr>
              <w:t>3</w:t>
            </w:r>
          </w:p>
        </w:tc>
        <w:tc>
          <w:tcPr>
            <w:tcW w:w="2001" w:type="dxa"/>
          </w:tcPr>
          <w:p>
            <w:pPr>
              <w:pStyle w:val="TableParagraph"/>
              <w:spacing w:before="74"/>
              <w:ind w:right="206"/>
              <w:jc w:val="center"/>
              <w:rPr>
                <w:sz w:val="24"/>
              </w:rPr>
            </w:pPr>
            <w:r>
              <w:rPr>
                <w:spacing w:val="-4"/>
                <w:sz w:val="24"/>
              </w:rPr>
              <w:t>2.22</w:t>
            </w:r>
          </w:p>
        </w:tc>
      </w:tr>
      <w:tr>
        <w:trPr>
          <w:trHeight w:val="433" w:hRule="atLeast"/>
        </w:trPr>
        <w:tc>
          <w:tcPr>
            <w:tcW w:w="5813" w:type="dxa"/>
          </w:tcPr>
          <w:p>
            <w:pPr>
              <w:pStyle w:val="TableParagraph"/>
              <w:spacing w:before="73"/>
              <w:ind w:left="110"/>
              <w:rPr>
                <w:sz w:val="24"/>
              </w:rPr>
            </w:pPr>
            <w:r>
              <w:rPr>
                <w:sz w:val="24"/>
              </w:rPr>
              <w:t>Yes,</w:t>
            </w:r>
            <w:r>
              <w:rPr>
                <w:spacing w:val="-2"/>
                <w:sz w:val="24"/>
              </w:rPr>
              <w:t> </w:t>
            </w:r>
            <w:r>
              <w:rPr>
                <w:sz w:val="24"/>
              </w:rPr>
              <w:t>complication</w:t>
            </w:r>
            <w:r>
              <w:rPr>
                <w:spacing w:val="-2"/>
                <w:sz w:val="24"/>
              </w:rPr>
              <w:t> </w:t>
            </w:r>
            <w:r>
              <w:rPr>
                <w:sz w:val="24"/>
              </w:rPr>
              <w:t>with</w:t>
            </w:r>
            <w:r>
              <w:rPr>
                <w:spacing w:val="-1"/>
                <w:sz w:val="24"/>
              </w:rPr>
              <w:t> </w:t>
            </w:r>
            <w:r>
              <w:rPr>
                <w:spacing w:val="-5"/>
                <w:sz w:val="24"/>
              </w:rPr>
              <w:t>me</w:t>
            </w:r>
          </w:p>
        </w:tc>
        <w:tc>
          <w:tcPr>
            <w:tcW w:w="1917" w:type="dxa"/>
          </w:tcPr>
          <w:p>
            <w:pPr>
              <w:pStyle w:val="TableParagraph"/>
              <w:spacing w:before="73"/>
              <w:ind w:right="910"/>
              <w:jc w:val="right"/>
              <w:rPr>
                <w:sz w:val="24"/>
              </w:rPr>
            </w:pPr>
            <w:r>
              <w:rPr>
                <w:spacing w:val="-5"/>
                <w:sz w:val="24"/>
              </w:rPr>
              <w:t>25</w:t>
            </w:r>
          </w:p>
        </w:tc>
        <w:tc>
          <w:tcPr>
            <w:tcW w:w="2001" w:type="dxa"/>
          </w:tcPr>
          <w:p>
            <w:pPr>
              <w:pStyle w:val="TableParagraph"/>
              <w:spacing w:before="73"/>
              <w:ind w:left="626"/>
              <w:rPr>
                <w:sz w:val="24"/>
              </w:rPr>
            </w:pPr>
            <w:r>
              <w:rPr>
                <w:spacing w:val="-2"/>
                <w:sz w:val="24"/>
              </w:rPr>
              <w:t>18.52</w:t>
            </w:r>
          </w:p>
        </w:tc>
      </w:tr>
      <w:tr>
        <w:trPr>
          <w:trHeight w:val="434" w:hRule="atLeast"/>
        </w:trPr>
        <w:tc>
          <w:tcPr>
            <w:tcW w:w="5813" w:type="dxa"/>
          </w:tcPr>
          <w:p>
            <w:pPr>
              <w:pStyle w:val="TableParagraph"/>
              <w:spacing w:before="74"/>
              <w:ind w:left="110"/>
              <w:rPr>
                <w:sz w:val="24"/>
              </w:rPr>
            </w:pPr>
            <w:r>
              <w:rPr>
                <w:sz w:val="24"/>
              </w:rPr>
              <w:t>Yes,</w:t>
            </w:r>
            <w:r>
              <w:rPr>
                <w:spacing w:val="-2"/>
                <w:sz w:val="24"/>
              </w:rPr>
              <w:t> </w:t>
            </w:r>
            <w:r>
              <w:rPr>
                <w:sz w:val="24"/>
              </w:rPr>
              <w:t>complication</w:t>
            </w:r>
            <w:r>
              <w:rPr>
                <w:spacing w:val="-1"/>
                <w:sz w:val="24"/>
              </w:rPr>
              <w:t> </w:t>
            </w:r>
            <w:r>
              <w:rPr>
                <w:sz w:val="24"/>
              </w:rPr>
              <w:t>with</w:t>
            </w:r>
            <w:r>
              <w:rPr>
                <w:spacing w:val="-1"/>
                <w:sz w:val="24"/>
              </w:rPr>
              <w:t> </w:t>
            </w:r>
            <w:r>
              <w:rPr>
                <w:sz w:val="24"/>
              </w:rPr>
              <w:t>the</w:t>
            </w:r>
            <w:r>
              <w:rPr>
                <w:spacing w:val="-2"/>
                <w:sz w:val="24"/>
              </w:rPr>
              <w:t> </w:t>
            </w:r>
            <w:r>
              <w:rPr>
                <w:spacing w:val="-4"/>
                <w:sz w:val="24"/>
              </w:rPr>
              <w:t>baby</w:t>
            </w:r>
          </w:p>
        </w:tc>
        <w:tc>
          <w:tcPr>
            <w:tcW w:w="1917" w:type="dxa"/>
          </w:tcPr>
          <w:p>
            <w:pPr>
              <w:pStyle w:val="TableParagraph"/>
              <w:spacing w:before="74"/>
              <w:ind w:right="910"/>
              <w:jc w:val="right"/>
              <w:rPr>
                <w:sz w:val="24"/>
              </w:rPr>
            </w:pPr>
            <w:r>
              <w:rPr>
                <w:spacing w:val="-5"/>
                <w:sz w:val="24"/>
              </w:rPr>
              <w:t>11</w:t>
            </w:r>
          </w:p>
        </w:tc>
        <w:tc>
          <w:tcPr>
            <w:tcW w:w="2001" w:type="dxa"/>
          </w:tcPr>
          <w:p>
            <w:pPr>
              <w:pStyle w:val="TableParagraph"/>
              <w:spacing w:before="74"/>
              <w:ind w:right="206"/>
              <w:jc w:val="center"/>
              <w:rPr>
                <w:sz w:val="24"/>
              </w:rPr>
            </w:pPr>
            <w:r>
              <w:rPr>
                <w:spacing w:val="-4"/>
                <w:sz w:val="24"/>
              </w:rPr>
              <w:t>8.15</w:t>
            </w:r>
          </w:p>
        </w:tc>
      </w:tr>
      <w:tr>
        <w:trPr>
          <w:trHeight w:val="435" w:hRule="atLeast"/>
        </w:trPr>
        <w:tc>
          <w:tcPr>
            <w:tcW w:w="5813" w:type="dxa"/>
          </w:tcPr>
          <w:p>
            <w:pPr>
              <w:pStyle w:val="TableParagraph"/>
              <w:spacing w:before="74"/>
              <w:ind w:left="110"/>
              <w:rPr>
                <w:b/>
                <w:sz w:val="24"/>
              </w:rPr>
            </w:pPr>
            <w:r>
              <w:rPr>
                <w:b/>
                <w:sz w:val="24"/>
              </w:rPr>
              <w:t>State</w:t>
            </w:r>
            <w:r>
              <w:rPr>
                <w:b/>
                <w:spacing w:val="-3"/>
                <w:sz w:val="24"/>
              </w:rPr>
              <w:t> </w:t>
            </w:r>
            <w:r>
              <w:rPr>
                <w:b/>
                <w:spacing w:val="-2"/>
                <w:sz w:val="24"/>
              </w:rPr>
              <w:t>Complication</w:t>
            </w:r>
          </w:p>
        </w:tc>
        <w:tc>
          <w:tcPr>
            <w:tcW w:w="1917" w:type="dxa"/>
          </w:tcPr>
          <w:p>
            <w:pPr>
              <w:pStyle w:val="TableParagraph"/>
              <w:rPr>
                <w:sz w:val="24"/>
              </w:rPr>
            </w:pPr>
          </w:p>
        </w:tc>
        <w:tc>
          <w:tcPr>
            <w:tcW w:w="2001" w:type="dxa"/>
          </w:tcPr>
          <w:p>
            <w:pPr>
              <w:pStyle w:val="TableParagraph"/>
              <w:rPr>
                <w:sz w:val="24"/>
              </w:rPr>
            </w:pPr>
          </w:p>
        </w:tc>
      </w:tr>
      <w:tr>
        <w:trPr>
          <w:trHeight w:val="435" w:hRule="atLeast"/>
        </w:trPr>
        <w:tc>
          <w:tcPr>
            <w:tcW w:w="5813" w:type="dxa"/>
          </w:tcPr>
          <w:p>
            <w:pPr>
              <w:pStyle w:val="TableParagraph"/>
              <w:spacing w:before="75"/>
              <w:ind w:left="110"/>
              <w:rPr>
                <w:sz w:val="24"/>
              </w:rPr>
            </w:pPr>
            <w:r>
              <w:rPr>
                <w:sz w:val="24"/>
              </w:rPr>
              <w:t>Baby</w:t>
            </w:r>
            <w:r>
              <w:rPr>
                <w:spacing w:val="-1"/>
                <w:sz w:val="24"/>
              </w:rPr>
              <w:t> </w:t>
            </w:r>
            <w:r>
              <w:rPr>
                <w:sz w:val="24"/>
              </w:rPr>
              <w:t>difficulty</w:t>
            </w:r>
            <w:r>
              <w:rPr>
                <w:spacing w:val="-1"/>
                <w:sz w:val="24"/>
              </w:rPr>
              <w:t> </w:t>
            </w:r>
            <w:r>
              <w:rPr>
                <w:sz w:val="24"/>
              </w:rPr>
              <w:t>in </w:t>
            </w:r>
            <w:r>
              <w:rPr>
                <w:spacing w:val="-2"/>
                <w:sz w:val="24"/>
              </w:rPr>
              <w:t>breathing</w:t>
            </w:r>
          </w:p>
        </w:tc>
        <w:tc>
          <w:tcPr>
            <w:tcW w:w="1917" w:type="dxa"/>
          </w:tcPr>
          <w:p>
            <w:pPr>
              <w:pStyle w:val="TableParagraph"/>
              <w:spacing w:before="75"/>
              <w:ind w:right="146"/>
              <w:jc w:val="center"/>
              <w:rPr>
                <w:sz w:val="24"/>
              </w:rPr>
            </w:pPr>
            <w:r>
              <w:rPr>
                <w:spacing w:val="-10"/>
                <w:sz w:val="24"/>
              </w:rPr>
              <w:t>5</w:t>
            </w:r>
          </w:p>
        </w:tc>
        <w:tc>
          <w:tcPr>
            <w:tcW w:w="2001" w:type="dxa"/>
          </w:tcPr>
          <w:p>
            <w:pPr>
              <w:pStyle w:val="TableParagraph"/>
              <w:spacing w:before="75"/>
              <w:ind w:right="206"/>
              <w:jc w:val="center"/>
              <w:rPr>
                <w:sz w:val="24"/>
              </w:rPr>
            </w:pPr>
            <w:r>
              <w:rPr>
                <w:spacing w:val="-4"/>
                <w:sz w:val="24"/>
              </w:rPr>
              <w:t>3.70</w:t>
            </w:r>
          </w:p>
        </w:tc>
      </w:tr>
      <w:tr>
        <w:trPr>
          <w:trHeight w:val="434" w:hRule="atLeast"/>
        </w:trPr>
        <w:tc>
          <w:tcPr>
            <w:tcW w:w="5813" w:type="dxa"/>
          </w:tcPr>
          <w:p>
            <w:pPr>
              <w:pStyle w:val="TableParagraph"/>
              <w:spacing w:before="74"/>
              <w:ind w:left="110"/>
              <w:rPr>
                <w:sz w:val="24"/>
              </w:rPr>
            </w:pPr>
            <w:r>
              <w:rPr>
                <w:sz w:val="24"/>
              </w:rPr>
              <w:t>High blood </w:t>
            </w:r>
            <w:r>
              <w:rPr>
                <w:spacing w:val="-2"/>
                <w:sz w:val="24"/>
              </w:rPr>
              <w:t>pressure</w:t>
            </w:r>
          </w:p>
        </w:tc>
        <w:tc>
          <w:tcPr>
            <w:tcW w:w="1917" w:type="dxa"/>
          </w:tcPr>
          <w:p>
            <w:pPr>
              <w:pStyle w:val="TableParagraph"/>
              <w:spacing w:before="74"/>
              <w:ind w:right="146"/>
              <w:jc w:val="center"/>
              <w:rPr>
                <w:sz w:val="24"/>
              </w:rPr>
            </w:pPr>
            <w:r>
              <w:rPr>
                <w:spacing w:val="-10"/>
                <w:sz w:val="24"/>
              </w:rPr>
              <w:t>7</w:t>
            </w:r>
          </w:p>
        </w:tc>
        <w:tc>
          <w:tcPr>
            <w:tcW w:w="2001" w:type="dxa"/>
          </w:tcPr>
          <w:p>
            <w:pPr>
              <w:pStyle w:val="TableParagraph"/>
              <w:spacing w:before="74"/>
              <w:ind w:right="206"/>
              <w:jc w:val="center"/>
              <w:rPr>
                <w:sz w:val="24"/>
              </w:rPr>
            </w:pPr>
            <w:r>
              <w:rPr>
                <w:spacing w:val="-4"/>
                <w:sz w:val="24"/>
              </w:rPr>
              <w:t>5.19</w:t>
            </w:r>
          </w:p>
        </w:tc>
      </w:tr>
      <w:tr>
        <w:trPr>
          <w:trHeight w:val="434" w:hRule="atLeast"/>
        </w:trPr>
        <w:tc>
          <w:tcPr>
            <w:tcW w:w="5813" w:type="dxa"/>
          </w:tcPr>
          <w:p>
            <w:pPr>
              <w:pStyle w:val="TableParagraph"/>
              <w:spacing w:before="74"/>
              <w:ind w:left="110"/>
              <w:rPr>
                <w:sz w:val="24"/>
              </w:rPr>
            </w:pPr>
            <w:r>
              <w:rPr>
                <w:sz w:val="24"/>
              </w:rPr>
              <w:t>Shortage</w:t>
            </w:r>
            <w:r>
              <w:rPr>
                <w:spacing w:val="-2"/>
                <w:sz w:val="24"/>
              </w:rPr>
              <w:t> </w:t>
            </w:r>
            <w:r>
              <w:rPr>
                <w:sz w:val="24"/>
              </w:rPr>
              <w:t>of</w:t>
            </w:r>
            <w:r>
              <w:rPr>
                <w:spacing w:val="-1"/>
                <w:sz w:val="24"/>
              </w:rPr>
              <w:t> </w:t>
            </w:r>
            <w:r>
              <w:rPr>
                <w:spacing w:val="-2"/>
                <w:sz w:val="24"/>
              </w:rPr>
              <w:t>blood</w:t>
            </w:r>
          </w:p>
        </w:tc>
        <w:tc>
          <w:tcPr>
            <w:tcW w:w="1917" w:type="dxa"/>
          </w:tcPr>
          <w:p>
            <w:pPr>
              <w:pStyle w:val="TableParagraph"/>
              <w:spacing w:before="74"/>
              <w:ind w:right="146"/>
              <w:jc w:val="center"/>
              <w:rPr>
                <w:sz w:val="24"/>
              </w:rPr>
            </w:pPr>
            <w:r>
              <w:rPr>
                <w:spacing w:val="-10"/>
                <w:sz w:val="24"/>
              </w:rPr>
              <w:t>4</w:t>
            </w:r>
          </w:p>
        </w:tc>
        <w:tc>
          <w:tcPr>
            <w:tcW w:w="2001" w:type="dxa"/>
          </w:tcPr>
          <w:p>
            <w:pPr>
              <w:pStyle w:val="TableParagraph"/>
              <w:spacing w:before="74"/>
              <w:ind w:right="206"/>
              <w:jc w:val="center"/>
              <w:rPr>
                <w:sz w:val="24"/>
              </w:rPr>
            </w:pPr>
            <w:r>
              <w:rPr>
                <w:spacing w:val="-4"/>
                <w:sz w:val="24"/>
              </w:rPr>
              <w:t>2.96</w:t>
            </w:r>
          </w:p>
        </w:tc>
      </w:tr>
      <w:tr>
        <w:trPr>
          <w:trHeight w:val="435" w:hRule="atLeast"/>
        </w:trPr>
        <w:tc>
          <w:tcPr>
            <w:tcW w:w="5813" w:type="dxa"/>
          </w:tcPr>
          <w:p>
            <w:pPr>
              <w:pStyle w:val="TableParagraph"/>
              <w:spacing w:before="74"/>
              <w:ind w:left="110"/>
              <w:rPr>
                <w:sz w:val="24"/>
              </w:rPr>
            </w:pPr>
            <w:r>
              <w:rPr>
                <w:sz w:val="24"/>
              </w:rPr>
              <w:t>Vaginal/Cervical</w:t>
            </w:r>
            <w:r>
              <w:rPr>
                <w:spacing w:val="-4"/>
                <w:sz w:val="24"/>
              </w:rPr>
              <w:t> </w:t>
            </w:r>
            <w:r>
              <w:rPr>
                <w:spacing w:val="-5"/>
                <w:sz w:val="24"/>
              </w:rPr>
              <w:t>cut</w:t>
            </w:r>
          </w:p>
        </w:tc>
        <w:tc>
          <w:tcPr>
            <w:tcW w:w="1917" w:type="dxa"/>
          </w:tcPr>
          <w:p>
            <w:pPr>
              <w:pStyle w:val="TableParagraph"/>
              <w:spacing w:before="74"/>
              <w:ind w:right="146"/>
              <w:jc w:val="center"/>
              <w:rPr>
                <w:sz w:val="24"/>
              </w:rPr>
            </w:pPr>
            <w:r>
              <w:rPr>
                <w:spacing w:val="-10"/>
                <w:sz w:val="24"/>
              </w:rPr>
              <w:t>3</w:t>
            </w:r>
          </w:p>
        </w:tc>
        <w:tc>
          <w:tcPr>
            <w:tcW w:w="2001" w:type="dxa"/>
          </w:tcPr>
          <w:p>
            <w:pPr>
              <w:pStyle w:val="TableParagraph"/>
              <w:spacing w:before="74"/>
              <w:ind w:right="206"/>
              <w:jc w:val="center"/>
              <w:rPr>
                <w:sz w:val="24"/>
              </w:rPr>
            </w:pPr>
            <w:r>
              <w:rPr>
                <w:spacing w:val="-4"/>
                <w:sz w:val="24"/>
              </w:rPr>
              <w:t>2.22</w:t>
            </w:r>
          </w:p>
        </w:tc>
      </w:tr>
      <w:tr>
        <w:trPr>
          <w:trHeight w:val="435" w:hRule="atLeast"/>
        </w:trPr>
        <w:tc>
          <w:tcPr>
            <w:tcW w:w="5813" w:type="dxa"/>
          </w:tcPr>
          <w:p>
            <w:pPr>
              <w:pStyle w:val="TableParagraph"/>
              <w:spacing w:before="75"/>
              <w:ind w:left="110"/>
              <w:rPr>
                <w:sz w:val="24"/>
              </w:rPr>
            </w:pPr>
            <w:r>
              <w:rPr>
                <w:spacing w:val="-4"/>
                <w:sz w:val="24"/>
              </w:rPr>
              <w:t>None</w:t>
            </w:r>
          </w:p>
        </w:tc>
        <w:tc>
          <w:tcPr>
            <w:tcW w:w="1917" w:type="dxa"/>
          </w:tcPr>
          <w:p>
            <w:pPr>
              <w:pStyle w:val="TableParagraph"/>
              <w:spacing w:before="75"/>
              <w:ind w:right="850"/>
              <w:jc w:val="right"/>
              <w:rPr>
                <w:sz w:val="24"/>
              </w:rPr>
            </w:pPr>
            <w:r>
              <w:rPr>
                <w:spacing w:val="-5"/>
                <w:sz w:val="24"/>
              </w:rPr>
              <w:t>100</w:t>
            </w:r>
          </w:p>
        </w:tc>
        <w:tc>
          <w:tcPr>
            <w:tcW w:w="2001" w:type="dxa"/>
          </w:tcPr>
          <w:p>
            <w:pPr>
              <w:pStyle w:val="TableParagraph"/>
              <w:spacing w:before="75"/>
              <w:ind w:left="626"/>
              <w:rPr>
                <w:sz w:val="24"/>
              </w:rPr>
            </w:pPr>
            <w:r>
              <w:rPr>
                <w:spacing w:val="-2"/>
                <w:sz w:val="24"/>
              </w:rPr>
              <w:t>74.07</w:t>
            </w:r>
          </w:p>
        </w:tc>
      </w:tr>
      <w:tr>
        <w:trPr>
          <w:trHeight w:val="752" w:hRule="atLeast"/>
        </w:trPr>
        <w:tc>
          <w:tcPr>
            <w:tcW w:w="5813" w:type="dxa"/>
          </w:tcPr>
          <w:p>
            <w:pPr>
              <w:pStyle w:val="TableParagraph"/>
              <w:spacing w:line="276" w:lineRule="auto" w:before="74"/>
              <w:ind w:left="110"/>
              <w:rPr>
                <w:sz w:val="24"/>
              </w:rPr>
            </w:pPr>
            <w:r>
              <w:rPr>
                <w:sz w:val="24"/>
              </w:rPr>
              <w:t>OTHERS</w:t>
            </w:r>
            <w:r>
              <w:rPr>
                <w:spacing w:val="-7"/>
                <w:sz w:val="24"/>
              </w:rPr>
              <w:t> </w:t>
            </w:r>
            <w:r>
              <w:rPr>
                <w:sz w:val="24"/>
              </w:rPr>
              <w:t>(Fibroids,</w:t>
            </w:r>
            <w:r>
              <w:rPr>
                <w:spacing w:val="-8"/>
                <w:sz w:val="24"/>
              </w:rPr>
              <w:t> </w:t>
            </w:r>
            <w:r>
              <w:rPr>
                <w:sz w:val="24"/>
              </w:rPr>
              <w:t>Anemia,</w:t>
            </w:r>
            <w:r>
              <w:rPr>
                <w:spacing w:val="-8"/>
                <w:sz w:val="24"/>
              </w:rPr>
              <w:t> </w:t>
            </w:r>
            <w:r>
              <w:rPr>
                <w:sz w:val="24"/>
              </w:rPr>
              <w:t>Bleeding,</w:t>
            </w:r>
            <w:r>
              <w:rPr>
                <w:spacing w:val="-8"/>
                <w:sz w:val="24"/>
              </w:rPr>
              <w:t> </w:t>
            </w:r>
            <w:r>
              <w:rPr>
                <w:sz w:val="24"/>
              </w:rPr>
              <w:t>Cervix</w:t>
            </w:r>
            <w:r>
              <w:rPr>
                <w:spacing w:val="-8"/>
                <w:sz w:val="24"/>
              </w:rPr>
              <w:t> </w:t>
            </w:r>
            <w:r>
              <w:rPr>
                <w:sz w:val="24"/>
              </w:rPr>
              <w:t>dilation, Postpartum haemorrhage, Premature birth, Jaundice)</w:t>
            </w:r>
          </w:p>
        </w:tc>
        <w:tc>
          <w:tcPr>
            <w:tcW w:w="1917" w:type="dxa"/>
          </w:tcPr>
          <w:p>
            <w:pPr>
              <w:pStyle w:val="TableParagraph"/>
              <w:spacing w:before="232"/>
              <w:ind w:right="910"/>
              <w:jc w:val="right"/>
              <w:rPr>
                <w:sz w:val="24"/>
              </w:rPr>
            </w:pPr>
            <w:r>
              <w:rPr>
                <w:spacing w:val="-5"/>
                <w:sz w:val="24"/>
              </w:rPr>
              <w:t>16</w:t>
            </w:r>
          </w:p>
        </w:tc>
        <w:tc>
          <w:tcPr>
            <w:tcW w:w="2001" w:type="dxa"/>
          </w:tcPr>
          <w:p>
            <w:pPr>
              <w:pStyle w:val="TableParagraph"/>
              <w:spacing w:before="232"/>
              <w:ind w:right="206"/>
              <w:jc w:val="center"/>
              <w:rPr>
                <w:sz w:val="24"/>
              </w:rPr>
            </w:pPr>
            <w:r>
              <w:rPr>
                <w:spacing w:val="-4"/>
                <w:sz w:val="24"/>
              </w:rPr>
              <w:t>4.44</w:t>
            </w:r>
          </w:p>
        </w:tc>
      </w:tr>
      <w:tr>
        <w:trPr>
          <w:trHeight w:val="403" w:hRule="atLeast"/>
        </w:trPr>
        <w:tc>
          <w:tcPr>
            <w:tcW w:w="5813" w:type="dxa"/>
          </w:tcPr>
          <w:p>
            <w:pPr>
              <w:pStyle w:val="TableParagraph"/>
              <w:spacing w:before="75"/>
              <w:ind w:left="110"/>
              <w:rPr>
                <w:b/>
                <w:sz w:val="24"/>
              </w:rPr>
            </w:pPr>
            <w:r>
              <w:rPr>
                <w:b/>
                <w:sz w:val="24"/>
              </w:rPr>
              <w:t>Experience</w:t>
            </w:r>
            <w:r>
              <w:rPr>
                <w:b/>
                <w:spacing w:val="-3"/>
                <w:sz w:val="24"/>
              </w:rPr>
              <w:t> </w:t>
            </w:r>
            <w:r>
              <w:rPr>
                <w:b/>
                <w:sz w:val="24"/>
              </w:rPr>
              <w:t>difficulty</w:t>
            </w:r>
            <w:r>
              <w:rPr>
                <w:b/>
                <w:spacing w:val="-1"/>
                <w:sz w:val="24"/>
              </w:rPr>
              <w:t> </w:t>
            </w:r>
            <w:r>
              <w:rPr>
                <w:b/>
                <w:sz w:val="24"/>
              </w:rPr>
              <w:t>feeding</w:t>
            </w:r>
            <w:r>
              <w:rPr>
                <w:b/>
                <w:spacing w:val="-1"/>
                <w:sz w:val="24"/>
              </w:rPr>
              <w:t> </w:t>
            </w:r>
            <w:r>
              <w:rPr>
                <w:b/>
                <w:sz w:val="24"/>
              </w:rPr>
              <w:t>your</w:t>
            </w:r>
            <w:r>
              <w:rPr>
                <w:b/>
                <w:spacing w:val="-2"/>
                <w:sz w:val="24"/>
              </w:rPr>
              <w:t> </w:t>
            </w:r>
            <w:r>
              <w:rPr>
                <w:b/>
                <w:spacing w:val="-4"/>
                <w:sz w:val="24"/>
              </w:rPr>
              <w:t>baby</w:t>
            </w:r>
          </w:p>
        </w:tc>
        <w:tc>
          <w:tcPr>
            <w:tcW w:w="1917" w:type="dxa"/>
          </w:tcPr>
          <w:p>
            <w:pPr>
              <w:pStyle w:val="TableParagraph"/>
              <w:rPr>
                <w:sz w:val="24"/>
              </w:rPr>
            </w:pPr>
          </w:p>
        </w:tc>
        <w:tc>
          <w:tcPr>
            <w:tcW w:w="2001" w:type="dxa"/>
          </w:tcPr>
          <w:p>
            <w:pPr>
              <w:pStyle w:val="TableParagraph"/>
              <w:rPr>
                <w:sz w:val="24"/>
              </w:rPr>
            </w:pPr>
          </w:p>
        </w:tc>
      </w:tr>
      <w:tr>
        <w:trPr>
          <w:trHeight w:val="369" w:hRule="atLeast"/>
        </w:trPr>
        <w:tc>
          <w:tcPr>
            <w:tcW w:w="5813" w:type="dxa"/>
          </w:tcPr>
          <w:p>
            <w:pPr>
              <w:pStyle w:val="TableParagraph"/>
              <w:spacing w:before="42"/>
              <w:ind w:left="110"/>
              <w:rPr>
                <w:sz w:val="24"/>
              </w:rPr>
            </w:pPr>
            <w:r>
              <w:rPr>
                <w:spacing w:val="-5"/>
                <w:sz w:val="24"/>
              </w:rPr>
              <w:t>No</w:t>
            </w:r>
          </w:p>
        </w:tc>
        <w:tc>
          <w:tcPr>
            <w:tcW w:w="1917" w:type="dxa"/>
          </w:tcPr>
          <w:p>
            <w:pPr>
              <w:pStyle w:val="TableParagraph"/>
              <w:spacing w:before="42"/>
              <w:ind w:right="850"/>
              <w:jc w:val="right"/>
              <w:rPr>
                <w:sz w:val="24"/>
              </w:rPr>
            </w:pPr>
            <w:r>
              <w:rPr>
                <w:spacing w:val="-5"/>
                <w:sz w:val="24"/>
              </w:rPr>
              <w:t>117</w:t>
            </w:r>
          </w:p>
        </w:tc>
        <w:tc>
          <w:tcPr>
            <w:tcW w:w="2001" w:type="dxa"/>
          </w:tcPr>
          <w:p>
            <w:pPr>
              <w:pStyle w:val="TableParagraph"/>
              <w:spacing w:before="42"/>
              <w:ind w:left="583"/>
              <w:rPr>
                <w:sz w:val="24"/>
              </w:rPr>
            </w:pPr>
            <w:r>
              <w:rPr>
                <w:spacing w:val="-2"/>
                <w:sz w:val="24"/>
              </w:rPr>
              <w:t>86.67</w:t>
            </w:r>
          </w:p>
        </w:tc>
      </w:tr>
      <w:tr>
        <w:trPr>
          <w:trHeight w:val="370" w:hRule="atLeast"/>
        </w:trPr>
        <w:tc>
          <w:tcPr>
            <w:tcW w:w="5813" w:type="dxa"/>
          </w:tcPr>
          <w:p>
            <w:pPr>
              <w:pStyle w:val="TableParagraph"/>
              <w:spacing w:before="41"/>
              <w:ind w:left="110"/>
              <w:rPr>
                <w:sz w:val="24"/>
              </w:rPr>
            </w:pPr>
            <w:r>
              <w:rPr>
                <w:spacing w:val="-2"/>
                <w:sz w:val="24"/>
              </w:rPr>
              <w:t>Refused</w:t>
            </w:r>
          </w:p>
        </w:tc>
        <w:tc>
          <w:tcPr>
            <w:tcW w:w="1917" w:type="dxa"/>
          </w:tcPr>
          <w:p>
            <w:pPr>
              <w:pStyle w:val="TableParagraph"/>
              <w:spacing w:before="41"/>
              <w:ind w:right="146"/>
              <w:jc w:val="center"/>
              <w:rPr>
                <w:sz w:val="24"/>
              </w:rPr>
            </w:pPr>
            <w:r>
              <w:rPr>
                <w:spacing w:val="-10"/>
                <w:sz w:val="24"/>
              </w:rPr>
              <w:t>2</w:t>
            </w:r>
          </w:p>
        </w:tc>
        <w:tc>
          <w:tcPr>
            <w:tcW w:w="2001" w:type="dxa"/>
          </w:tcPr>
          <w:p>
            <w:pPr>
              <w:pStyle w:val="TableParagraph"/>
              <w:spacing w:before="41"/>
              <w:ind w:left="643"/>
              <w:rPr>
                <w:sz w:val="24"/>
              </w:rPr>
            </w:pPr>
            <w:r>
              <w:rPr>
                <w:spacing w:val="-4"/>
                <w:sz w:val="24"/>
              </w:rPr>
              <w:t>1.48</w:t>
            </w:r>
          </w:p>
        </w:tc>
      </w:tr>
      <w:tr>
        <w:trPr>
          <w:trHeight w:val="360" w:hRule="atLeast"/>
        </w:trPr>
        <w:tc>
          <w:tcPr>
            <w:tcW w:w="5813" w:type="dxa"/>
            <w:tcBorders>
              <w:bottom w:val="single" w:sz="4" w:space="0" w:color="000000"/>
            </w:tcBorders>
          </w:tcPr>
          <w:p>
            <w:pPr>
              <w:pStyle w:val="TableParagraph"/>
              <w:spacing w:before="43"/>
              <w:ind w:left="110"/>
              <w:rPr>
                <w:sz w:val="24"/>
              </w:rPr>
            </w:pPr>
            <w:r>
              <w:rPr>
                <w:spacing w:val="-5"/>
                <w:sz w:val="24"/>
              </w:rPr>
              <w:t>Yes</w:t>
            </w:r>
          </w:p>
        </w:tc>
        <w:tc>
          <w:tcPr>
            <w:tcW w:w="1917" w:type="dxa"/>
            <w:tcBorders>
              <w:bottom w:val="single" w:sz="4" w:space="0" w:color="000000"/>
            </w:tcBorders>
          </w:tcPr>
          <w:p>
            <w:pPr>
              <w:pStyle w:val="TableParagraph"/>
              <w:spacing w:before="43"/>
              <w:ind w:right="910"/>
              <w:jc w:val="right"/>
              <w:rPr>
                <w:sz w:val="24"/>
              </w:rPr>
            </w:pPr>
            <w:r>
              <w:rPr>
                <w:spacing w:val="-5"/>
                <w:sz w:val="24"/>
              </w:rPr>
              <w:t>16</w:t>
            </w:r>
          </w:p>
        </w:tc>
        <w:tc>
          <w:tcPr>
            <w:tcW w:w="2001" w:type="dxa"/>
            <w:tcBorders>
              <w:bottom w:val="single" w:sz="4" w:space="0" w:color="000000"/>
            </w:tcBorders>
          </w:tcPr>
          <w:p>
            <w:pPr>
              <w:pStyle w:val="TableParagraph"/>
              <w:spacing w:before="43"/>
              <w:ind w:left="626"/>
              <w:rPr>
                <w:sz w:val="24"/>
              </w:rPr>
            </w:pPr>
            <w:r>
              <w:rPr>
                <w:spacing w:val="-2"/>
                <w:sz w:val="24"/>
              </w:rPr>
              <w:t>11.85</w:t>
            </w:r>
          </w:p>
        </w:tc>
      </w:tr>
    </w:tbl>
    <w:p>
      <w:pPr>
        <w:spacing w:before="12"/>
        <w:ind w:left="432" w:right="0" w:firstLine="0"/>
        <w:jc w:val="left"/>
        <w:rPr>
          <w:b/>
          <w:i/>
          <w:sz w:val="24"/>
        </w:rPr>
      </w:pPr>
      <w:r>
        <w:rPr>
          <w:b/>
          <w:sz w:val="24"/>
        </w:rPr>
        <w:t>Source:</w:t>
      </w:r>
      <w:r>
        <w:rPr>
          <w:b/>
          <w:spacing w:val="-3"/>
          <w:sz w:val="24"/>
        </w:rPr>
        <w:t> </w:t>
      </w:r>
      <w:r>
        <w:rPr>
          <w:b/>
          <w:i/>
          <w:sz w:val="24"/>
        </w:rPr>
        <w:t>Field</w:t>
      </w:r>
      <w:r>
        <w:rPr>
          <w:b/>
          <w:i/>
          <w:spacing w:val="-2"/>
          <w:sz w:val="24"/>
        </w:rPr>
        <w:t> </w:t>
      </w:r>
      <w:r>
        <w:rPr>
          <w:b/>
          <w:i/>
          <w:sz w:val="24"/>
        </w:rPr>
        <w:t>Survey,</w:t>
      </w:r>
      <w:r>
        <w:rPr>
          <w:b/>
          <w:i/>
          <w:spacing w:val="-2"/>
          <w:sz w:val="24"/>
        </w:rPr>
        <w:t> </w:t>
      </w:r>
      <w:r>
        <w:rPr>
          <w:b/>
          <w:i/>
          <w:spacing w:val="-4"/>
          <w:sz w:val="24"/>
        </w:rPr>
        <w:t>2022</w:t>
      </w:r>
    </w:p>
    <w:p>
      <w:pPr>
        <w:spacing w:after="0"/>
        <w:jc w:val="left"/>
        <w:rPr>
          <w:b/>
          <w:i/>
          <w:sz w:val="24"/>
        </w:rPr>
        <w:sectPr>
          <w:pgSz w:w="11910" w:h="16840"/>
          <w:pgMar w:header="0" w:footer="1012" w:top="1900" w:bottom="1200" w:left="708" w:right="850"/>
        </w:sectPr>
      </w:pPr>
    </w:p>
    <w:p>
      <w:pPr>
        <w:pStyle w:val="Heading2"/>
        <w:spacing w:before="70"/>
        <w:ind w:left="2223" w:right="2080" w:firstLine="0"/>
        <w:jc w:val="center"/>
      </w:pPr>
      <w:bookmarkStart w:name="_bookmark98" w:id="99"/>
      <w:bookmarkEnd w:id="99"/>
      <w:r>
        <w:rPr>
          <w:b w:val="0"/>
        </w:rPr>
      </w:r>
      <w:r>
        <w:rPr/>
        <w:t>Appendix</w:t>
      </w:r>
      <w:r>
        <w:rPr>
          <w:spacing w:val="-2"/>
        </w:rPr>
        <w:t> </w:t>
      </w:r>
      <w:r>
        <w:rPr/>
        <w:t>1b-</w:t>
      </w:r>
      <w:r>
        <w:rPr>
          <w:spacing w:val="-4"/>
        </w:rPr>
        <w:t> </w:t>
      </w:r>
      <w:r>
        <w:rPr/>
        <w:t>Specimen</w:t>
      </w:r>
      <w:r>
        <w:rPr>
          <w:spacing w:val="-3"/>
        </w:rPr>
        <w:t> </w:t>
      </w:r>
      <w:r>
        <w:rPr/>
        <w:t>Data Collection</w:t>
      </w:r>
      <w:r>
        <w:rPr>
          <w:spacing w:val="-1"/>
        </w:rPr>
        <w:t> </w:t>
      </w:r>
      <w:r>
        <w:rPr>
          <w:spacing w:val="-4"/>
        </w:rPr>
        <w:t>Tool</w:t>
      </w:r>
    </w:p>
    <w:p>
      <w:pPr>
        <w:pStyle w:val="BodyText"/>
        <w:rPr>
          <w:b/>
        </w:rPr>
      </w:pPr>
    </w:p>
    <w:p>
      <w:pPr>
        <w:pStyle w:val="BodyText"/>
        <w:spacing w:before="168"/>
        <w:rPr>
          <w:b/>
        </w:rPr>
      </w:pPr>
    </w:p>
    <w:p>
      <w:pPr>
        <w:pStyle w:val="Heading1"/>
        <w:spacing w:line="480" w:lineRule="auto" w:before="0"/>
        <w:ind w:left="2223" w:right="2076"/>
      </w:pPr>
      <w:r>
        <w:rPr/>
        <w:t>UNIVERSITY</w:t>
      </w:r>
      <w:r>
        <w:rPr>
          <w:spacing w:val="-12"/>
        </w:rPr>
        <w:t> </w:t>
      </w:r>
      <w:r>
        <w:rPr/>
        <w:t>FOR</w:t>
      </w:r>
      <w:r>
        <w:rPr>
          <w:spacing w:val="-12"/>
        </w:rPr>
        <w:t> </w:t>
      </w:r>
      <w:r>
        <w:rPr/>
        <w:t>DEVELOPMENT</w:t>
      </w:r>
      <w:r>
        <w:rPr>
          <w:spacing w:val="-12"/>
        </w:rPr>
        <w:t> </w:t>
      </w:r>
      <w:r>
        <w:rPr/>
        <w:t>STUDIES SCHOOL OF PUBLIC HEALTH</w:t>
      </w:r>
    </w:p>
    <w:p>
      <w:pPr>
        <w:spacing w:before="0"/>
        <w:ind w:left="143" w:right="0" w:firstLine="0"/>
        <w:jc w:val="center"/>
        <w:rPr>
          <w:b/>
          <w:sz w:val="24"/>
        </w:rPr>
      </w:pPr>
      <w:r>
        <w:rPr>
          <w:b/>
          <w:sz w:val="24"/>
        </w:rPr>
        <w:t>DEPARTMENT</w:t>
      </w:r>
      <w:r>
        <w:rPr>
          <w:b/>
          <w:spacing w:val="-1"/>
          <w:sz w:val="24"/>
        </w:rPr>
        <w:t> </w:t>
      </w:r>
      <w:r>
        <w:rPr>
          <w:b/>
          <w:sz w:val="24"/>
        </w:rPr>
        <w:t>OF</w:t>
      </w:r>
      <w:r>
        <w:rPr>
          <w:b/>
          <w:spacing w:val="-1"/>
          <w:sz w:val="24"/>
        </w:rPr>
        <w:t> </w:t>
      </w:r>
      <w:r>
        <w:rPr>
          <w:b/>
          <w:sz w:val="24"/>
        </w:rPr>
        <w:t>POPULATION</w:t>
      </w:r>
      <w:r>
        <w:rPr>
          <w:b/>
          <w:spacing w:val="-2"/>
          <w:sz w:val="24"/>
        </w:rPr>
        <w:t> </w:t>
      </w:r>
      <w:r>
        <w:rPr>
          <w:b/>
          <w:sz w:val="24"/>
        </w:rPr>
        <w:t>AND</w:t>
      </w:r>
      <w:r>
        <w:rPr>
          <w:b/>
          <w:spacing w:val="-1"/>
          <w:sz w:val="24"/>
        </w:rPr>
        <w:t> </w:t>
      </w:r>
      <w:r>
        <w:rPr>
          <w:b/>
          <w:sz w:val="24"/>
        </w:rPr>
        <w:t>REPRODUCTIVE</w:t>
      </w:r>
      <w:r>
        <w:rPr>
          <w:b/>
          <w:spacing w:val="-1"/>
          <w:sz w:val="24"/>
        </w:rPr>
        <w:t> </w:t>
      </w:r>
      <w:r>
        <w:rPr>
          <w:b/>
          <w:spacing w:val="-2"/>
          <w:sz w:val="24"/>
        </w:rPr>
        <w:t>HEALTH</w:t>
      </w:r>
    </w:p>
    <w:p>
      <w:pPr>
        <w:pStyle w:val="BodyText"/>
        <w:rPr>
          <w:b/>
        </w:rPr>
      </w:pPr>
    </w:p>
    <w:p>
      <w:pPr>
        <w:pStyle w:val="BodyText"/>
        <w:spacing w:before="183"/>
        <w:rPr>
          <w:b/>
        </w:rPr>
      </w:pPr>
    </w:p>
    <w:p>
      <w:pPr>
        <w:pStyle w:val="BodyText"/>
        <w:spacing w:line="480" w:lineRule="auto"/>
        <w:ind w:left="372" w:right="224"/>
        <w:jc w:val="both"/>
      </w:pPr>
      <w:r>
        <w:rPr/>
        <w:t>Dear</w:t>
      </w:r>
      <w:r>
        <w:rPr>
          <w:spacing w:val="-7"/>
        </w:rPr>
        <w:t> </w:t>
      </w:r>
      <w:r>
        <w:rPr/>
        <w:t>Respondent,</w:t>
      </w:r>
      <w:r>
        <w:rPr>
          <w:spacing w:val="-3"/>
        </w:rPr>
        <w:t> </w:t>
      </w:r>
      <w:r>
        <w:rPr/>
        <w:t>I</w:t>
      </w:r>
      <w:r>
        <w:rPr>
          <w:spacing w:val="-9"/>
        </w:rPr>
        <w:t> </w:t>
      </w:r>
      <w:r>
        <w:rPr/>
        <w:t>am</w:t>
      </w:r>
      <w:r>
        <w:rPr>
          <w:spacing w:val="-5"/>
        </w:rPr>
        <w:t> </w:t>
      </w:r>
      <w:r>
        <w:rPr/>
        <w:t>an</w:t>
      </w:r>
      <w:r>
        <w:rPr>
          <w:spacing w:val="-6"/>
        </w:rPr>
        <w:t> </w:t>
      </w:r>
      <w:r>
        <w:rPr/>
        <w:t>MPhil.</w:t>
      </w:r>
      <w:r>
        <w:rPr>
          <w:spacing w:val="-8"/>
        </w:rPr>
        <w:t> </w:t>
      </w:r>
      <w:r>
        <w:rPr/>
        <w:t>in</w:t>
      </w:r>
      <w:r>
        <w:rPr>
          <w:spacing w:val="-5"/>
        </w:rPr>
        <w:t> </w:t>
      </w:r>
      <w:r>
        <w:rPr/>
        <w:t>Maternal</w:t>
      </w:r>
      <w:r>
        <w:rPr>
          <w:spacing w:val="-5"/>
        </w:rPr>
        <w:t> </w:t>
      </w:r>
      <w:r>
        <w:rPr/>
        <w:t>and</w:t>
      </w:r>
      <w:r>
        <w:rPr>
          <w:spacing w:val="-6"/>
        </w:rPr>
        <w:t> </w:t>
      </w:r>
      <w:r>
        <w:rPr/>
        <w:t>Child</w:t>
      </w:r>
      <w:r>
        <w:rPr>
          <w:spacing w:val="-6"/>
        </w:rPr>
        <w:t> </w:t>
      </w:r>
      <w:r>
        <w:rPr/>
        <w:t>Health</w:t>
      </w:r>
      <w:r>
        <w:rPr>
          <w:spacing w:val="-6"/>
        </w:rPr>
        <w:t> </w:t>
      </w:r>
      <w:r>
        <w:rPr/>
        <w:t>student.</w:t>
      </w:r>
      <w:r>
        <w:rPr>
          <w:spacing w:val="-6"/>
        </w:rPr>
        <w:t> </w:t>
      </w:r>
      <w:r>
        <w:rPr/>
        <w:t>This</w:t>
      </w:r>
      <w:r>
        <w:rPr>
          <w:spacing w:val="-5"/>
        </w:rPr>
        <w:t> </w:t>
      </w:r>
      <w:r>
        <w:rPr/>
        <w:t>study</w:t>
      </w:r>
      <w:r>
        <w:rPr>
          <w:spacing w:val="-5"/>
        </w:rPr>
        <w:t> </w:t>
      </w:r>
      <w:r>
        <w:rPr/>
        <w:t>seeks</w:t>
      </w:r>
      <w:r>
        <w:rPr>
          <w:spacing w:val="-1"/>
        </w:rPr>
        <w:t> </w:t>
      </w:r>
      <w:r>
        <w:rPr/>
        <w:t>to</w:t>
      </w:r>
      <w:r>
        <w:rPr>
          <w:spacing w:val="-6"/>
        </w:rPr>
        <w:t> </w:t>
      </w:r>
      <w:r>
        <w:rPr/>
        <w:t>assess</w:t>
      </w:r>
      <w:r>
        <w:rPr>
          <w:spacing w:val="-6"/>
        </w:rPr>
        <w:t> </w:t>
      </w:r>
      <w:r>
        <w:rPr/>
        <w:t>the prevalence of postpartum depression (PPD) and associated factors among postpartum mothers at the Tamale</w:t>
      </w:r>
      <w:r>
        <w:rPr>
          <w:spacing w:val="-11"/>
        </w:rPr>
        <w:t> </w:t>
      </w:r>
      <w:r>
        <w:rPr/>
        <w:t>Teaching</w:t>
      </w:r>
      <w:r>
        <w:rPr>
          <w:spacing w:val="-9"/>
        </w:rPr>
        <w:t> </w:t>
      </w:r>
      <w:r>
        <w:rPr/>
        <w:t>Hospital,</w:t>
      </w:r>
      <w:r>
        <w:rPr>
          <w:spacing w:val="-9"/>
        </w:rPr>
        <w:t> </w:t>
      </w:r>
      <w:r>
        <w:rPr/>
        <w:t>Northern</w:t>
      </w:r>
      <w:r>
        <w:rPr>
          <w:spacing w:val="-10"/>
        </w:rPr>
        <w:t> </w:t>
      </w:r>
      <w:r>
        <w:rPr/>
        <w:t>Region.</w:t>
      </w:r>
      <w:r>
        <w:rPr>
          <w:spacing w:val="-7"/>
        </w:rPr>
        <w:t> </w:t>
      </w:r>
      <w:r>
        <w:rPr/>
        <w:t>I</w:t>
      </w:r>
      <w:r>
        <w:rPr>
          <w:spacing w:val="-13"/>
        </w:rPr>
        <w:t> </w:t>
      </w:r>
      <w:r>
        <w:rPr/>
        <w:t>will</w:t>
      </w:r>
      <w:r>
        <w:rPr>
          <w:spacing w:val="-9"/>
        </w:rPr>
        <w:t> </w:t>
      </w:r>
      <w:r>
        <w:rPr/>
        <w:t>appreciate</w:t>
      </w:r>
      <w:r>
        <w:rPr>
          <w:spacing w:val="-11"/>
        </w:rPr>
        <w:t> </w:t>
      </w:r>
      <w:r>
        <w:rPr/>
        <w:t>your</w:t>
      </w:r>
      <w:r>
        <w:rPr>
          <w:spacing w:val="-10"/>
        </w:rPr>
        <w:t> </w:t>
      </w:r>
      <w:r>
        <w:rPr/>
        <w:t>participation</w:t>
      </w:r>
      <w:r>
        <w:rPr>
          <w:spacing w:val="-10"/>
        </w:rPr>
        <w:t> </w:t>
      </w:r>
      <w:r>
        <w:rPr/>
        <w:t>in</w:t>
      </w:r>
      <w:r>
        <w:rPr>
          <w:spacing w:val="-9"/>
        </w:rPr>
        <w:t> </w:t>
      </w:r>
      <w:r>
        <w:rPr/>
        <w:t>this</w:t>
      </w:r>
      <w:r>
        <w:rPr>
          <w:spacing w:val="-9"/>
        </w:rPr>
        <w:t> </w:t>
      </w:r>
      <w:r>
        <w:rPr/>
        <w:t>study</w:t>
      </w:r>
      <w:r>
        <w:rPr>
          <w:spacing w:val="-9"/>
        </w:rPr>
        <w:t> </w:t>
      </w:r>
      <w:r>
        <w:rPr/>
        <w:t>as</w:t>
      </w:r>
      <w:r>
        <w:rPr>
          <w:spacing w:val="-9"/>
        </w:rPr>
        <w:t> </w:t>
      </w:r>
      <w:r>
        <w:rPr/>
        <w:t>it</w:t>
      </w:r>
      <w:r>
        <w:rPr>
          <w:spacing w:val="-9"/>
        </w:rPr>
        <w:t> </w:t>
      </w:r>
      <w:r>
        <w:rPr/>
        <w:t>will help with designing effective interventions to improve prevention and treatment of PPD among pregnant</w:t>
      </w:r>
      <w:r>
        <w:rPr>
          <w:spacing w:val="-15"/>
        </w:rPr>
        <w:t> </w:t>
      </w:r>
      <w:r>
        <w:rPr/>
        <w:t>mothers</w:t>
      </w:r>
      <w:r>
        <w:rPr>
          <w:spacing w:val="-14"/>
        </w:rPr>
        <w:t> </w:t>
      </w:r>
      <w:r>
        <w:rPr/>
        <w:t>and</w:t>
      </w:r>
      <w:r>
        <w:rPr>
          <w:spacing w:val="-14"/>
        </w:rPr>
        <w:t> </w:t>
      </w:r>
      <w:r>
        <w:rPr/>
        <w:t>to</w:t>
      </w:r>
      <w:r>
        <w:rPr>
          <w:spacing w:val="-14"/>
        </w:rPr>
        <w:t> </w:t>
      </w:r>
      <w:r>
        <w:rPr/>
        <w:t>educate</w:t>
      </w:r>
      <w:r>
        <w:rPr>
          <w:spacing w:val="-15"/>
        </w:rPr>
        <w:t> </w:t>
      </w:r>
      <w:r>
        <w:rPr/>
        <w:t>the</w:t>
      </w:r>
      <w:r>
        <w:rPr>
          <w:spacing w:val="-13"/>
        </w:rPr>
        <w:t> </w:t>
      </w:r>
      <w:r>
        <w:rPr/>
        <w:t>entire</w:t>
      </w:r>
      <w:r>
        <w:rPr>
          <w:spacing w:val="-15"/>
        </w:rPr>
        <w:t> </w:t>
      </w:r>
      <w:r>
        <w:rPr/>
        <w:t>population.</w:t>
      </w:r>
      <w:r>
        <w:rPr>
          <w:spacing w:val="-14"/>
        </w:rPr>
        <w:t> </w:t>
      </w:r>
      <w:r>
        <w:rPr/>
        <w:t>The</w:t>
      </w:r>
      <w:r>
        <w:rPr>
          <w:spacing w:val="-12"/>
        </w:rPr>
        <w:t> </w:t>
      </w:r>
      <w:r>
        <w:rPr/>
        <w:t>survey</w:t>
      </w:r>
      <w:r>
        <w:rPr>
          <w:spacing w:val="-14"/>
        </w:rPr>
        <w:t> </w:t>
      </w:r>
      <w:r>
        <w:rPr/>
        <w:t>will</w:t>
      </w:r>
      <w:r>
        <w:rPr>
          <w:spacing w:val="-14"/>
        </w:rPr>
        <w:t> </w:t>
      </w:r>
      <w:r>
        <w:rPr/>
        <w:t>take</w:t>
      </w:r>
      <w:r>
        <w:rPr>
          <w:spacing w:val="-15"/>
        </w:rPr>
        <w:t> </w:t>
      </w:r>
      <w:r>
        <w:rPr/>
        <w:t>between</w:t>
      </w:r>
      <w:r>
        <w:rPr>
          <w:spacing w:val="-14"/>
        </w:rPr>
        <w:t> </w:t>
      </w:r>
      <w:r>
        <w:rPr/>
        <w:t>20</w:t>
      </w:r>
      <w:r>
        <w:rPr>
          <w:spacing w:val="-12"/>
        </w:rPr>
        <w:t> </w:t>
      </w:r>
      <w:r>
        <w:rPr/>
        <w:t>and</w:t>
      </w:r>
      <w:r>
        <w:rPr>
          <w:spacing w:val="-14"/>
        </w:rPr>
        <w:t> </w:t>
      </w:r>
      <w:r>
        <w:rPr/>
        <w:t>25</w:t>
      </w:r>
      <w:r>
        <w:rPr>
          <w:spacing w:val="-14"/>
        </w:rPr>
        <w:t> </w:t>
      </w:r>
      <w:r>
        <w:rPr/>
        <w:t>minutes to complete. Your responses will be kept confidential and be used solely for academic purposes.</w:t>
      </w:r>
    </w:p>
    <w:p>
      <w:pPr>
        <w:pStyle w:val="BodyText"/>
      </w:pPr>
    </w:p>
    <w:p>
      <w:pPr>
        <w:pStyle w:val="BodyText"/>
      </w:pPr>
    </w:p>
    <w:p>
      <w:pPr>
        <w:pStyle w:val="BodyText"/>
      </w:pPr>
    </w:p>
    <w:p>
      <w:pPr>
        <w:pStyle w:val="BodyText"/>
      </w:pPr>
    </w:p>
    <w:p>
      <w:pPr>
        <w:pStyle w:val="BodyText"/>
        <w:spacing w:before="204"/>
      </w:pPr>
    </w:p>
    <w:p>
      <w:pPr>
        <w:pStyle w:val="BodyText"/>
        <w:spacing w:before="1"/>
        <w:ind w:left="372"/>
        <w:jc w:val="both"/>
      </w:pPr>
      <w:r>
        <w:rPr/>
        <mc:AlternateContent>
          <mc:Choice Requires="wps">
            <w:drawing>
              <wp:anchor distT="0" distB="0" distL="0" distR="0" allowOverlap="1" layoutInCell="1" locked="0" behindDoc="0" simplePos="0" relativeHeight="15735808">
                <wp:simplePos x="0" y="0"/>
                <wp:positionH relativeFrom="page">
                  <wp:posOffset>2098675</wp:posOffset>
                </wp:positionH>
                <wp:positionV relativeFrom="paragraph">
                  <wp:posOffset>12720</wp:posOffset>
                </wp:positionV>
                <wp:extent cx="1358900" cy="20129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358900" cy="201295"/>
                        </a:xfrm>
                        <a:custGeom>
                          <a:avLst/>
                          <a:gdLst/>
                          <a:ahLst/>
                          <a:cxnLst/>
                          <a:rect l="l" t="t" r="r" b="b"/>
                          <a:pathLst>
                            <a:path w="1358900" h="201295">
                              <a:moveTo>
                                <a:pt x="0" y="201295"/>
                              </a:moveTo>
                              <a:lnTo>
                                <a:pt x="1358900" y="201295"/>
                              </a:lnTo>
                              <a:lnTo>
                                <a:pt x="1358900" y="0"/>
                              </a:lnTo>
                              <a:lnTo>
                                <a:pt x="0" y="0"/>
                              </a:lnTo>
                              <a:lnTo>
                                <a:pt x="0" y="201295"/>
                              </a:lnTo>
                              <a:close/>
                            </a:path>
                          </a:pathLst>
                        </a:custGeom>
                        <a:ln w="12700">
                          <a:solidFill>
                            <a:srgbClr val="6E8183"/>
                          </a:solidFill>
                          <a:prstDash val="solid"/>
                        </a:ln>
                      </wps:spPr>
                      <wps:bodyPr wrap="square" lIns="0" tIns="0" rIns="0" bIns="0" rtlCol="0">
                        <a:prstTxWarp prst="textNoShape">
                          <a:avLst/>
                        </a:prstTxWarp>
                        <a:noAutofit/>
                      </wps:bodyPr>
                    </wps:wsp>
                  </a:graphicData>
                </a:graphic>
              </wp:anchor>
            </w:drawing>
          </mc:Choice>
          <mc:Fallback>
            <w:pict>
              <v:rect style="position:absolute;margin-left:165.25pt;margin-top:1.001641pt;width:107pt;height:15.85pt;mso-position-horizontal-relative:page;mso-position-vertical-relative:paragraph;z-index:15735808" id="docshape33" filled="false" stroked="true" strokeweight="1pt" strokecolor="#6e8183">
                <v:stroke dashstyle="solid"/>
                <w10:wrap type="none"/>
              </v:rect>
            </w:pict>
          </mc:Fallback>
        </mc:AlternateContent>
      </w:r>
      <w:r>
        <w:rPr/>
        <w:t>RESPONDENT</w:t>
      </w:r>
      <w:r>
        <w:rPr>
          <w:spacing w:val="-3"/>
        </w:rPr>
        <w:t> </w:t>
      </w:r>
      <w:r>
        <w:rPr>
          <w:spacing w:val="-5"/>
        </w:rPr>
        <w:t>ID</w:t>
      </w:r>
    </w:p>
    <w:p>
      <w:pPr>
        <w:pStyle w:val="BodyText"/>
      </w:pPr>
    </w:p>
    <w:p>
      <w:pPr>
        <w:pStyle w:val="BodyText"/>
      </w:pPr>
    </w:p>
    <w:p>
      <w:pPr>
        <w:pStyle w:val="BodyText"/>
      </w:pPr>
    </w:p>
    <w:p>
      <w:pPr>
        <w:pStyle w:val="BodyText"/>
        <w:spacing w:before="43"/>
      </w:pPr>
    </w:p>
    <w:p>
      <w:pPr>
        <w:pStyle w:val="BodyText"/>
        <w:ind w:left="372"/>
        <w:jc w:val="both"/>
      </w:pPr>
      <w:r>
        <w:rPr/>
        <mc:AlternateContent>
          <mc:Choice Requires="wps">
            <w:drawing>
              <wp:anchor distT="0" distB="0" distL="0" distR="0" allowOverlap="1" layoutInCell="1" locked="0" behindDoc="0" simplePos="0" relativeHeight="15735296">
                <wp:simplePos x="0" y="0"/>
                <wp:positionH relativeFrom="page">
                  <wp:posOffset>2430145</wp:posOffset>
                </wp:positionH>
                <wp:positionV relativeFrom="paragraph">
                  <wp:posOffset>22828</wp:posOffset>
                </wp:positionV>
                <wp:extent cx="1406525" cy="20129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406525" cy="201295"/>
                        </a:xfrm>
                        <a:custGeom>
                          <a:avLst/>
                          <a:gdLst/>
                          <a:ahLst/>
                          <a:cxnLst/>
                          <a:rect l="l" t="t" r="r" b="b"/>
                          <a:pathLst>
                            <a:path w="1406525" h="201295">
                              <a:moveTo>
                                <a:pt x="0" y="201295"/>
                              </a:moveTo>
                              <a:lnTo>
                                <a:pt x="1406525" y="201295"/>
                              </a:lnTo>
                              <a:lnTo>
                                <a:pt x="1406525" y="0"/>
                              </a:lnTo>
                              <a:lnTo>
                                <a:pt x="0" y="0"/>
                              </a:lnTo>
                              <a:lnTo>
                                <a:pt x="0" y="201295"/>
                              </a:lnTo>
                              <a:close/>
                            </a:path>
                          </a:pathLst>
                        </a:custGeom>
                        <a:ln w="12700">
                          <a:solidFill>
                            <a:srgbClr val="6E8183"/>
                          </a:solidFill>
                          <a:prstDash val="solid"/>
                        </a:ln>
                      </wps:spPr>
                      <wps:bodyPr wrap="square" lIns="0" tIns="0" rIns="0" bIns="0" rtlCol="0">
                        <a:prstTxWarp prst="textNoShape">
                          <a:avLst/>
                        </a:prstTxWarp>
                        <a:noAutofit/>
                      </wps:bodyPr>
                    </wps:wsp>
                  </a:graphicData>
                </a:graphic>
              </wp:anchor>
            </w:drawing>
          </mc:Choice>
          <mc:Fallback>
            <w:pict>
              <v:rect style="position:absolute;margin-left:191.350006pt;margin-top:1.7975pt;width:110.75pt;height:15.85pt;mso-position-horizontal-relative:page;mso-position-vertical-relative:paragraph;z-index:15735296" id="docshape34" filled="false" stroked="true" strokeweight="1pt" strokecolor="#6e8183">
                <v:stroke dashstyle="solid"/>
                <w10:wrap type="none"/>
              </v:rect>
            </w:pict>
          </mc:Fallback>
        </mc:AlternateContent>
      </w:r>
      <w:r>
        <w:rPr/>
        <w:t>DATE</w:t>
      </w:r>
      <w:r>
        <w:rPr>
          <w:spacing w:val="-1"/>
        </w:rPr>
        <w:t> </w:t>
      </w:r>
      <w:r>
        <w:rPr/>
        <w:t>OF</w:t>
      </w:r>
      <w:r>
        <w:rPr>
          <w:spacing w:val="-1"/>
        </w:rPr>
        <w:t> </w:t>
      </w:r>
      <w:r>
        <w:rPr>
          <w:spacing w:val="-2"/>
        </w:rPr>
        <w:t>INTERVIEW</w:t>
      </w:r>
    </w:p>
    <w:p>
      <w:pPr>
        <w:pStyle w:val="BodyText"/>
        <w:spacing w:after="0"/>
        <w:jc w:val="both"/>
        <w:sectPr>
          <w:pgSz w:w="11910" w:h="16840"/>
          <w:pgMar w:header="0" w:footer="1012" w:top="1920" w:bottom="1200" w:left="708" w:right="850"/>
        </w:sectPr>
      </w:pPr>
    </w:p>
    <w:p>
      <w:pPr>
        <w:pStyle w:val="Heading1"/>
        <w:spacing w:before="60"/>
        <w:ind w:left="143" w:right="5"/>
      </w:pPr>
      <w:r>
        <w:rPr/>
        <w:t>SECTION</w:t>
      </w:r>
      <w:r>
        <w:rPr>
          <w:spacing w:val="-4"/>
        </w:rPr>
        <w:t> </w:t>
      </w:r>
      <w:r>
        <w:rPr/>
        <w:t>A:</w:t>
      </w:r>
      <w:r>
        <w:rPr>
          <w:spacing w:val="-1"/>
        </w:rPr>
        <w:t> </w:t>
      </w:r>
      <w:r>
        <w:rPr/>
        <w:t>SOCIO-DEMOGRAPHIC</w:t>
      </w:r>
      <w:r>
        <w:rPr>
          <w:spacing w:val="-2"/>
        </w:rPr>
        <w:t> </w:t>
      </w:r>
      <w:r>
        <w:rPr/>
        <w:t>OF</w:t>
      </w:r>
      <w:r>
        <w:rPr>
          <w:spacing w:val="-1"/>
        </w:rPr>
        <w:t> </w:t>
      </w:r>
      <w:r>
        <w:rPr/>
        <w:t>STUDY</w:t>
      </w:r>
      <w:r>
        <w:rPr>
          <w:spacing w:val="-1"/>
        </w:rPr>
        <w:t> </w:t>
      </w:r>
      <w:r>
        <w:rPr>
          <w:spacing w:val="-2"/>
        </w:rPr>
        <w:t>PARTICIPANTS</w:t>
      </w:r>
    </w:p>
    <w:p>
      <w:pPr>
        <w:pStyle w:val="BodyText"/>
        <w:spacing w:before="138"/>
        <w:ind w:left="263"/>
        <w:jc w:val="center"/>
        <w:rPr>
          <w:i/>
        </w:rPr>
      </w:pPr>
      <w:r>
        <w:rPr/>
        <w:t>(</w:t>
      </w:r>
      <w:r>
        <w:rPr>
          <w:u w:val="single"/>
        </w:rPr>
        <w:t>Please</w:t>
      </w:r>
      <w:r>
        <w:rPr>
          <w:spacing w:val="-2"/>
          <w:u w:val="single"/>
        </w:rPr>
        <w:t> </w:t>
      </w:r>
      <w:r>
        <w:rPr>
          <w:u w:val="single"/>
        </w:rPr>
        <w:t>kindly</w:t>
      </w:r>
      <w:r>
        <w:rPr>
          <w:spacing w:val="-1"/>
          <w:u w:val="single"/>
        </w:rPr>
        <w:t> </w:t>
      </w:r>
      <w:r>
        <w:rPr>
          <w:u w:val="single"/>
        </w:rPr>
        <w:t>tick (√)</w:t>
      </w:r>
      <w:r>
        <w:rPr>
          <w:spacing w:val="-2"/>
          <w:u w:val="single"/>
        </w:rPr>
        <w:t> </w:t>
      </w:r>
      <w:r>
        <w:rPr>
          <w:u w:val="single"/>
        </w:rPr>
        <w:t>the</w:t>
      </w:r>
      <w:r>
        <w:rPr>
          <w:spacing w:val="-2"/>
          <w:u w:val="single"/>
        </w:rPr>
        <w:t> </w:t>
      </w:r>
      <w:r>
        <w:rPr>
          <w:u w:val="single"/>
        </w:rPr>
        <w:t>appropriate </w:t>
      </w:r>
      <w:r>
        <w:rPr>
          <w:spacing w:val="-2"/>
          <w:u w:val="single"/>
        </w:rPr>
        <w:t>response</w:t>
      </w:r>
      <w:r>
        <w:rPr>
          <w:i/>
          <w:spacing w:val="-2"/>
        </w:rPr>
        <w:t>)</w:t>
      </w:r>
    </w:p>
    <w:p>
      <w:pPr>
        <w:pStyle w:val="BodyText"/>
        <w:rPr>
          <w:i/>
        </w:rPr>
      </w:pPr>
    </w:p>
    <w:p>
      <w:pPr>
        <w:pStyle w:val="BodyText"/>
        <w:spacing w:before="1"/>
        <w:rPr>
          <w:i/>
        </w:rPr>
      </w:pPr>
    </w:p>
    <w:p>
      <w:pPr>
        <w:pStyle w:val="ListParagraph"/>
        <w:numPr>
          <w:ilvl w:val="3"/>
          <w:numId w:val="26"/>
        </w:numPr>
        <w:tabs>
          <w:tab w:pos="1092" w:val="left" w:leader="none"/>
          <w:tab w:pos="2284" w:val="left" w:leader="none"/>
          <w:tab w:pos="3252" w:val="left" w:leader="none"/>
          <w:tab w:pos="4740" w:val="left" w:leader="none"/>
          <w:tab w:pos="6291" w:val="left" w:leader="none"/>
        </w:tabs>
        <w:spacing w:line="240" w:lineRule="auto" w:before="0" w:after="0"/>
        <w:ind w:left="1092" w:right="0" w:hanging="360"/>
        <w:jc w:val="left"/>
        <w:rPr>
          <w:b/>
          <w:sz w:val="24"/>
        </w:rPr>
      </w:pPr>
      <w:r>
        <w:rPr>
          <w:b/>
          <w:sz w:val="24"/>
        </w:rPr>
        <w:t>Age: </w:t>
      </w:r>
      <w:r>
        <w:rPr>
          <w:b/>
          <w:sz w:val="24"/>
          <w:u w:val="single"/>
        </w:rPr>
        <w:tab/>
      </w:r>
      <w:r>
        <w:rPr>
          <w:b/>
          <w:sz w:val="24"/>
        </w:rPr>
        <w:tab/>
      </w:r>
      <w:r>
        <w:rPr>
          <w:rFonts w:ascii="Segoe UI Symbol" w:hAnsi="Segoe UI Symbol"/>
          <w:sz w:val="24"/>
        </w:rPr>
        <w:t>➢</w:t>
      </w:r>
      <w:r>
        <w:rPr>
          <w:rFonts w:ascii="Segoe UI Symbol" w:hAnsi="Segoe UI Symbol"/>
          <w:spacing w:val="-9"/>
          <w:sz w:val="24"/>
        </w:rPr>
        <w:t> </w:t>
      </w:r>
      <w:r>
        <w:rPr>
          <w:sz w:val="24"/>
        </w:rPr>
        <w:t>18-20 </w:t>
      </w:r>
      <w:r>
        <w:rPr>
          <w:b/>
          <w:sz w:val="24"/>
        </w:rPr>
        <w:t>[</w:t>
      </w:r>
      <w:r>
        <w:rPr>
          <w:b/>
          <w:spacing w:val="59"/>
          <w:sz w:val="24"/>
        </w:rPr>
        <w:t> </w:t>
      </w:r>
      <w:r>
        <w:rPr>
          <w:b/>
          <w:spacing w:val="-10"/>
          <w:sz w:val="24"/>
        </w:rPr>
        <w:t>]</w:t>
      </w:r>
      <w:r>
        <w:rPr>
          <w:b/>
          <w:sz w:val="24"/>
        </w:rPr>
        <w:tab/>
      </w:r>
      <w:r>
        <w:rPr>
          <w:rFonts w:ascii="Segoe UI Symbol" w:hAnsi="Segoe UI Symbol"/>
          <w:sz w:val="24"/>
        </w:rPr>
        <w:t>➢</w:t>
      </w:r>
      <w:r>
        <w:rPr>
          <w:rFonts w:ascii="Segoe UI Symbol" w:hAnsi="Segoe UI Symbol"/>
          <w:spacing w:val="-9"/>
          <w:sz w:val="24"/>
        </w:rPr>
        <w:t> </w:t>
      </w:r>
      <w:r>
        <w:rPr>
          <w:sz w:val="24"/>
        </w:rPr>
        <w:t>21-30</w:t>
      </w:r>
      <w:r>
        <w:rPr>
          <w:spacing w:val="2"/>
          <w:sz w:val="24"/>
        </w:rPr>
        <w:t>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7"/>
          <w:sz w:val="24"/>
        </w:rPr>
        <w:t> </w:t>
      </w:r>
      <w:r>
        <w:rPr>
          <w:sz w:val="24"/>
        </w:rPr>
        <w:t>31-40 </w:t>
      </w:r>
      <w:r>
        <w:rPr>
          <w:b/>
          <w:sz w:val="24"/>
        </w:rPr>
        <w:t>[</w:t>
      </w:r>
      <w:r>
        <w:rPr>
          <w:b/>
          <w:spacing w:val="30"/>
          <w:sz w:val="24"/>
        </w:rPr>
        <w:t>  </w:t>
      </w:r>
      <w:r>
        <w:rPr>
          <w:b/>
          <w:sz w:val="24"/>
        </w:rPr>
        <w:t>]</w:t>
      </w:r>
      <w:r>
        <w:rPr>
          <w:b/>
          <w:spacing w:val="29"/>
          <w:sz w:val="24"/>
        </w:rPr>
        <w:t>  </w:t>
      </w:r>
      <w:r>
        <w:rPr>
          <w:rFonts w:ascii="Segoe UI Symbol" w:hAnsi="Segoe UI Symbol"/>
          <w:sz w:val="24"/>
        </w:rPr>
        <w:t>➢</w:t>
      </w:r>
      <w:r>
        <w:rPr>
          <w:rFonts w:ascii="Segoe UI Symbol" w:hAnsi="Segoe UI Symbol"/>
          <w:spacing w:val="-3"/>
          <w:sz w:val="24"/>
        </w:rPr>
        <w:t> </w:t>
      </w:r>
      <w:r>
        <w:rPr>
          <w:sz w:val="24"/>
        </w:rPr>
        <w:t>41 -50 </w:t>
      </w:r>
      <w:r>
        <w:rPr>
          <w:b/>
          <w:sz w:val="24"/>
        </w:rPr>
        <w:t>[</w:t>
      </w:r>
      <w:r>
        <w:rPr>
          <w:b/>
          <w:spacing w:val="30"/>
          <w:sz w:val="24"/>
        </w:rPr>
        <w:t>  </w:t>
      </w:r>
      <w:r>
        <w:rPr>
          <w:b/>
          <w:spacing w:val="-10"/>
          <w:sz w:val="24"/>
        </w:rPr>
        <w:t>]</w:t>
      </w:r>
    </w:p>
    <w:p>
      <w:pPr>
        <w:pStyle w:val="BodyText"/>
        <w:rPr>
          <w:b/>
        </w:rPr>
      </w:pPr>
    </w:p>
    <w:p>
      <w:pPr>
        <w:pStyle w:val="ListParagraph"/>
        <w:numPr>
          <w:ilvl w:val="3"/>
          <w:numId w:val="26"/>
        </w:numPr>
        <w:tabs>
          <w:tab w:pos="1092" w:val="left" w:leader="none"/>
          <w:tab w:pos="3252" w:val="left" w:leader="none"/>
          <w:tab w:pos="4796" w:val="left" w:leader="none"/>
          <w:tab w:pos="6678" w:val="left" w:leader="none"/>
          <w:tab w:pos="8682" w:val="left" w:leader="none"/>
        </w:tabs>
        <w:spacing w:line="240" w:lineRule="auto" w:before="0" w:after="0"/>
        <w:ind w:left="1092" w:right="0" w:hanging="360"/>
        <w:jc w:val="left"/>
        <w:rPr>
          <w:b/>
          <w:sz w:val="24"/>
        </w:rPr>
      </w:pPr>
      <w:r>
        <w:rPr>
          <w:b/>
          <w:sz w:val="24"/>
        </w:rPr>
        <w:t>Marital</w:t>
      </w:r>
      <w:r>
        <w:rPr>
          <w:b/>
          <w:spacing w:val="-4"/>
          <w:sz w:val="24"/>
        </w:rPr>
        <w:t> </w:t>
      </w:r>
      <w:r>
        <w:rPr>
          <w:b/>
          <w:spacing w:val="-2"/>
          <w:sz w:val="24"/>
        </w:rPr>
        <w:t>status:</w:t>
      </w:r>
      <w:r>
        <w:rPr>
          <w:b/>
          <w:sz w:val="24"/>
        </w:rPr>
        <w:tab/>
      </w:r>
      <w:r>
        <w:rPr>
          <w:rFonts w:ascii="Segoe UI Symbol" w:hAnsi="Segoe UI Symbol"/>
          <w:sz w:val="24"/>
        </w:rPr>
        <w:t>➢</w:t>
      </w:r>
      <w:r>
        <w:rPr>
          <w:rFonts w:ascii="Segoe UI Symbol" w:hAnsi="Segoe UI Symbol"/>
          <w:spacing w:val="-8"/>
          <w:sz w:val="24"/>
        </w:rPr>
        <w:t> </w:t>
      </w:r>
      <w:r>
        <w:rPr>
          <w:sz w:val="24"/>
        </w:rPr>
        <w:t>Single</w:t>
      </w:r>
      <w:r>
        <w:rPr>
          <w:spacing w:val="-1"/>
          <w:sz w:val="24"/>
        </w:rPr>
        <w:t>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7"/>
          <w:sz w:val="24"/>
        </w:rPr>
        <w:t> </w:t>
      </w:r>
      <w:r>
        <w:rPr>
          <w:sz w:val="24"/>
        </w:rPr>
        <w:t>Married </w:t>
      </w:r>
      <w:r>
        <w:rPr>
          <w:b/>
          <w:sz w:val="24"/>
        </w:rPr>
        <w:t>[</w:t>
      </w:r>
      <w:r>
        <w:rPr>
          <w:b/>
          <w:spacing w:val="29"/>
          <w:sz w:val="24"/>
        </w:rPr>
        <w:t>  </w:t>
      </w:r>
      <w:r>
        <w:rPr>
          <w:b/>
          <w:spacing w:val="-10"/>
          <w:sz w:val="24"/>
        </w:rPr>
        <w:t>]</w:t>
      </w:r>
      <w:r>
        <w:rPr>
          <w:b/>
          <w:sz w:val="24"/>
        </w:rPr>
        <w:tab/>
      </w:r>
      <w:r>
        <w:rPr>
          <w:rFonts w:ascii="Segoe UI Symbol" w:hAnsi="Segoe UI Symbol"/>
          <w:sz w:val="24"/>
        </w:rPr>
        <w:t>➢</w:t>
      </w:r>
      <w:r>
        <w:rPr>
          <w:rFonts w:ascii="Segoe UI Symbol" w:hAnsi="Segoe UI Symbol"/>
          <w:spacing w:val="-7"/>
          <w:sz w:val="24"/>
        </w:rPr>
        <w:t> </w:t>
      </w:r>
      <w:r>
        <w:rPr>
          <w:sz w:val="24"/>
        </w:rPr>
        <w:t>Divorced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9"/>
          <w:sz w:val="24"/>
        </w:rPr>
        <w:t> </w:t>
      </w:r>
      <w:r>
        <w:rPr>
          <w:sz w:val="24"/>
        </w:rPr>
        <w:t>Widow </w:t>
      </w:r>
      <w:r>
        <w:rPr>
          <w:b/>
          <w:sz w:val="24"/>
        </w:rPr>
        <w:t>[</w:t>
      </w:r>
      <w:r>
        <w:rPr>
          <w:b/>
          <w:spacing w:val="30"/>
          <w:sz w:val="24"/>
        </w:rPr>
        <w:t>  </w:t>
      </w:r>
      <w:r>
        <w:rPr>
          <w:b/>
          <w:spacing w:val="-10"/>
          <w:sz w:val="24"/>
        </w:rPr>
        <w:t>]</w:t>
      </w:r>
    </w:p>
    <w:p>
      <w:pPr>
        <w:pStyle w:val="ListParagraph"/>
        <w:numPr>
          <w:ilvl w:val="4"/>
          <w:numId w:val="26"/>
        </w:numPr>
        <w:tabs>
          <w:tab w:pos="1382" w:val="left" w:leader="none"/>
          <w:tab w:pos="3329" w:val="left" w:leader="none"/>
          <w:tab w:pos="6967" w:val="left" w:leader="none"/>
        </w:tabs>
        <w:spacing w:line="240" w:lineRule="auto" w:before="0" w:after="0"/>
        <w:ind w:left="1382" w:right="0" w:hanging="290"/>
        <w:jc w:val="left"/>
        <w:rPr>
          <w:sz w:val="24"/>
        </w:rPr>
      </w:pPr>
      <w:r>
        <w:rPr>
          <w:sz w:val="24"/>
        </w:rPr>
        <w:t>Cohabiting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1"/>
          <w:sz w:val="24"/>
        </w:rPr>
        <w:t> </w:t>
      </w:r>
      <w:r>
        <w:rPr>
          <w:sz w:val="24"/>
        </w:rPr>
        <w:t>Others (specify) </w:t>
      </w:r>
      <w:r>
        <w:rPr>
          <w:sz w:val="24"/>
          <w:u w:val="single"/>
        </w:rPr>
        <w:tab/>
      </w:r>
    </w:p>
    <w:p>
      <w:pPr>
        <w:pStyle w:val="BodyText"/>
      </w:pPr>
    </w:p>
    <w:p>
      <w:pPr>
        <w:pStyle w:val="ListParagraph"/>
        <w:numPr>
          <w:ilvl w:val="3"/>
          <w:numId w:val="26"/>
        </w:numPr>
        <w:tabs>
          <w:tab w:pos="360" w:val="left" w:leader="none"/>
          <w:tab w:pos="2520" w:val="left" w:leader="none"/>
          <w:tab w:pos="5672" w:val="left" w:leader="none"/>
          <w:tab w:pos="8295" w:val="left" w:leader="none"/>
        </w:tabs>
        <w:spacing w:line="240" w:lineRule="auto" w:before="0" w:after="0"/>
        <w:ind w:left="360" w:right="1087" w:hanging="360"/>
        <w:jc w:val="right"/>
        <w:rPr>
          <w:rFonts w:ascii="Segoe UI Symbol" w:hAnsi="Segoe UI Symbol"/>
          <w:sz w:val="24"/>
        </w:rPr>
      </w:pPr>
      <w:r>
        <w:rPr>
          <w:b/>
          <w:sz w:val="24"/>
        </w:rPr>
        <w:t>Level</w:t>
      </w:r>
      <w:r>
        <w:rPr>
          <w:b/>
          <w:spacing w:val="-1"/>
          <w:sz w:val="24"/>
        </w:rPr>
        <w:t> </w:t>
      </w:r>
      <w:r>
        <w:rPr>
          <w:b/>
          <w:sz w:val="24"/>
        </w:rPr>
        <w:t>of</w:t>
      </w:r>
      <w:r>
        <w:rPr>
          <w:b/>
          <w:spacing w:val="-1"/>
          <w:sz w:val="24"/>
        </w:rPr>
        <w:t> </w:t>
      </w:r>
      <w:r>
        <w:rPr>
          <w:b/>
          <w:spacing w:val="-2"/>
          <w:sz w:val="24"/>
        </w:rPr>
        <w:t>education</w:t>
      </w:r>
      <w:r>
        <w:rPr>
          <w:b/>
          <w:sz w:val="24"/>
        </w:rPr>
        <w:tab/>
      </w:r>
      <w:r>
        <w:rPr>
          <w:rFonts w:ascii="Segoe UI Symbol" w:hAnsi="Segoe UI Symbol"/>
          <w:sz w:val="24"/>
        </w:rPr>
        <w:t>➢</w:t>
      </w:r>
      <w:r>
        <w:rPr>
          <w:rFonts w:ascii="Segoe UI Symbol" w:hAnsi="Segoe UI Symbol"/>
          <w:spacing w:val="-9"/>
          <w:sz w:val="24"/>
        </w:rPr>
        <w:t> </w:t>
      </w:r>
      <w:r>
        <w:rPr>
          <w:sz w:val="24"/>
        </w:rPr>
        <w:t>None</w:t>
      </w:r>
      <w:r>
        <w:rPr>
          <w:spacing w:val="-2"/>
          <w:sz w:val="24"/>
        </w:rPr>
        <w:t> </w:t>
      </w:r>
      <w:r>
        <w:rPr>
          <w:b/>
          <w:sz w:val="24"/>
        </w:rPr>
        <w:t>[</w:t>
      </w:r>
      <w:r>
        <w:rPr>
          <w:b/>
          <w:spacing w:val="30"/>
          <w:sz w:val="24"/>
        </w:rPr>
        <w:t>  </w:t>
      </w:r>
      <w:r>
        <w:rPr>
          <w:b/>
          <w:sz w:val="24"/>
        </w:rPr>
        <w:t>]</w:t>
      </w:r>
      <w:r>
        <w:rPr>
          <w:b/>
          <w:spacing w:val="29"/>
          <w:sz w:val="24"/>
        </w:rPr>
        <w:t>  </w:t>
      </w:r>
      <w:r>
        <w:rPr>
          <w:rFonts w:ascii="Segoe UI Symbol" w:hAnsi="Segoe UI Symbol"/>
          <w:sz w:val="24"/>
        </w:rPr>
        <w:t>➢</w:t>
      </w:r>
      <w:r>
        <w:rPr>
          <w:rFonts w:ascii="Segoe UI Symbol" w:hAnsi="Segoe UI Symbol"/>
          <w:spacing w:val="-6"/>
          <w:sz w:val="24"/>
        </w:rPr>
        <w:t> </w:t>
      </w:r>
      <w:r>
        <w:rPr>
          <w:sz w:val="24"/>
        </w:rPr>
        <w:t>Primary</w:t>
      </w:r>
      <w:r>
        <w:rPr>
          <w:spacing w:val="2"/>
          <w:sz w:val="24"/>
        </w:rPr>
        <w:t>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7"/>
          <w:sz w:val="24"/>
        </w:rPr>
        <w:t> </w:t>
      </w:r>
      <w:r>
        <w:rPr>
          <w:sz w:val="24"/>
        </w:rPr>
        <w:t>JHS/middle sch.</w:t>
      </w:r>
      <w:r>
        <w:rPr>
          <w:spacing w:val="1"/>
          <w:sz w:val="24"/>
        </w:rPr>
        <w:t> </w:t>
      </w:r>
      <w:r>
        <w:rPr>
          <w:b/>
          <w:sz w:val="24"/>
        </w:rPr>
        <w:t>[</w:t>
      </w:r>
      <w:r>
        <w:rPr>
          <w:b/>
          <w:spacing w:val="29"/>
          <w:sz w:val="24"/>
        </w:rPr>
        <w:t>  </w:t>
      </w:r>
      <w:r>
        <w:rPr>
          <w:b/>
          <w:spacing w:val="-10"/>
          <w:sz w:val="24"/>
        </w:rPr>
        <w:t>]</w:t>
      </w:r>
      <w:r>
        <w:rPr>
          <w:b/>
          <w:sz w:val="24"/>
        </w:rPr>
        <w:tab/>
      </w:r>
      <w:r>
        <w:rPr>
          <w:rFonts w:ascii="Segoe UI Symbol" w:hAnsi="Segoe UI Symbol"/>
          <w:spacing w:val="-10"/>
          <w:sz w:val="24"/>
        </w:rPr>
        <w:t>➢</w:t>
      </w:r>
    </w:p>
    <w:p>
      <w:pPr>
        <w:pStyle w:val="BodyText"/>
        <w:tabs>
          <w:tab w:pos="2712" w:val="left" w:leader="none"/>
          <w:tab w:pos="4534" w:val="left" w:leader="none"/>
          <w:tab w:pos="8114" w:val="left" w:leader="none"/>
        </w:tabs>
        <w:ind w:right="1139"/>
        <w:jc w:val="right"/>
      </w:pPr>
      <w:r>
        <w:rPr/>
        <w:t>SHS/O-level/A-level</w:t>
      </w:r>
      <w:r>
        <w:rPr>
          <w:spacing w:val="-2"/>
        </w:rPr>
        <w:t> </w:t>
      </w:r>
      <w:r>
        <w:rPr>
          <w:b/>
        </w:rPr>
        <w:t>[</w:t>
      </w:r>
      <w:r>
        <w:rPr>
          <w:b/>
          <w:spacing w:val="27"/>
        </w:rPr>
        <w:t>  </w:t>
      </w:r>
      <w:r>
        <w:rPr>
          <w:b/>
          <w:spacing w:val="-10"/>
        </w:rPr>
        <w:t>]</w:t>
      </w:r>
      <w:r>
        <w:rPr>
          <w:b/>
        </w:rPr>
        <w:tab/>
      </w:r>
      <w:r>
        <w:rPr>
          <w:rFonts w:ascii="Segoe UI Symbol" w:hAnsi="Segoe UI Symbol"/>
        </w:rPr>
        <w:t>➢</w:t>
      </w:r>
      <w:r>
        <w:rPr>
          <w:rFonts w:ascii="Segoe UI Symbol" w:hAnsi="Segoe UI Symbol"/>
          <w:spacing w:val="-9"/>
        </w:rPr>
        <w:t> </w:t>
      </w:r>
      <w:r>
        <w:rPr/>
        <w:t>Tertiary</w:t>
      </w:r>
      <w:r>
        <w:rPr>
          <w:spacing w:val="-2"/>
        </w:rPr>
        <w:t> </w:t>
      </w:r>
      <w:r>
        <w:rPr>
          <w:b/>
        </w:rPr>
        <w:t>[</w:t>
      </w:r>
      <w:r>
        <w:rPr>
          <w:b/>
          <w:spacing w:val="30"/>
        </w:rPr>
        <w:t>  </w:t>
      </w:r>
      <w:r>
        <w:rPr>
          <w:b/>
          <w:spacing w:val="-10"/>
        </w:rPr>
        <w:t>]</w:t>
      </w:r>
      <w:r>
        <w:rPr>
          <w:b/>
        </w:rPr>
        <w:tab/>
      </w:r>
      <w:r>
        <w:rPr>
          <w:rFonts w:ascii="Segoe UI Symbol" w:hAnsi="Segoe UI Symbol"/>
        </w:rPr>
        <w:t>➢ </w:t>
      </w:r>
      <w:r>
        <w:rPr/>
        <w:t>Others(specify) </w:t>
      </w:r>
      <w:r>
        <w:rPr>
          <w:u w:val="single"/>
        </w:rPr>
        <w:tab/>
      </w:r>
    </w:p>
    <w:p>
      <w:pPr>
        <w:pStyle w:val="BodyText"/>
      </w:pPr>
    </w:p>
    <w:p>
      <w:pPr>
        <w:pStyle w:val="ListParagraph"/>
        <w:numPr>
          <w:ilvl w:val="3"/>
          <w:numId w:val="26"/>
        </w:numPr>
        <w:tabs>
          <w:tab w:pos="1092" w:val="left" w:leader="none"/>
          <w:tab w:pos="5000" w:val="left" w:leader="none"/>
          <w:tab w:pos="6992" w:val="left" w:leader="none"/>
          <w:tab w:pos="8910" w:val="left" w:leader="none"/>
        </w:tabs>
        <w:spacing w:line="240" w:lineRule="auto" w:before="0" w:after="0"/>
        <w:ind w:left="1092" w:right="0" w:hanging="360"/>
        <w:jc w:val="left"/>
        <w:rPr>
          <w:rFonts w:ascii="Segoe UI Symbol" w:hAnsi="Segoe UI Symbol"/>
          <w:sz w:val="24"/>
        </w:rPr>
      </w:pPr>
      <w:r>
        <w:rPr>
          <w:b/>
          <w:sz w:val="24"/>
        </w:rPr>
        <w:t>Religious</w:t>
      </w:r>
      <w:r>
        <w:rPr>
          <w:b/>
          <w:spacing w:val="-1"/>
          <w:sz w:val="24"/>
        </w:rPr>
        <w:t> </w:t>
      </w:r>
      <w:r>
        <w:rPr>
          <w:b/>
          <w:sz w:val="24"/>
        </w:rPr>
        <w:t>Affiliation</w:t>
      </w:r>
      <w:r>
        <w:rPr>
          <w:b/>
          <w:spacing w:val="70"/>
          <w:w w:val="150"/>
          <w:sz w:val="24"/>
        </w:rPr>
        <w:t> </w:t>
      </w:r>
      <w:r>
        <w:rPr>
          <w:rFonts w:ascii="Segoe UI Symbol" w:hAnsi="Segoe UI Symbol"/>
          <w:sz w:val="24"/>
        </w:rPr>
        <w:t>➢</w:t>
      </w:r>
      <w:r>
        <w:rPr>
          <w:rFonts w:ascii="Segoe UI Symbol" w:hAnsi="Segoe UI Symbol"/>
          <w:spacing w:val="-7"/>
          <w:sz w:val="24"/>
        </w:rPr>
        <w:t> </w:t>
      </w:r>
      <w:r>
        <w:rPr>
          <w:sz w:val="24"/>
        </w:rPr>
        <w:t>None</w:t>
      </w:r>
      <w:r>
        <w:rPr>
          <w:spacing w:val="-2"/>
          <w:sz w:val="24"/>
        </w:rPr>
        <w:t>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6"/>
          <w:sz w:val="24"/>
        </w:rPr>
        <w:t> </w:t>
      </w:r>
      <w:r>
        <w:rPr>
          <w:sz w:val="24"/>
        </w:rPr>
        <w:t>Christian </w:t>
      </w:r>
      <w:r>
        <w:rPr>
          <w:b/>
          <w:sz w:val="24"/>
        </w:rPr>
        <w:t>[</w:t>
      </w:r>
      <w:r>
        <w:rPr>
          <w:b/>
          <w:spacing w:val="30"/>
          <w:sz w:val="24"/>
        </w:rPr>
        <w:t>  </w:t>
      </w:r>
      <w:r>
        <w:rPr>
          <w:b/>
          <w:spacing w:val="-10"/>
          <w:sz w:val="24"/>
        </w:rPr>
        <w:t>]</w:t>
      </w:r>
      <w:r>
        <w:rPr>
          <w:b/>
          <w:sz w:val="24"/>
        </w:rPr>
        <w:tab/>
      </w:r>
      <w:r>
        <w:rPr>
          <w:rFonts w:ascii="Segoe UI Symbol" w:hAnsi="Segoe UI Symbol"/>
          <w:sz w:val="24"/>
        </w:rPr>
        <w:t>➢</w:t>
      </w:r>
      <w:r>
        <w:rPr>
          <w:rFonts w:ascii="Segoe UI Symbol" w:hAnsi="Segoe UI Symbol"/>
          <w:spacing w:val="-6"/>
          <w:sz w:val="24"/>
        </w:rPr>
        <w:t> </w:t>
      </w:r>
      <w:r>
        <w:rPr>
          <w:sz w:val="24"/>
        </w:rPr>
        <w:t>Muslim</w:t>
      </w:r>
      <w:r>
        <w:rPr>
          <w:spacing w:val="1"/>
          <w:sz w:val="24"/>
        </w:rPr>
        <w:t> </w:t>
      </w:r>
      <w:r>
        <w:rPr>
          <w:b/>
          <w:sz w:val="24"/>
        </w:rPr>
        <w:t>[</w:t>
      </w:r>
      <w:r>
        <w:rPr>
          <w:b/>
          <w:spacing w:val="30"/>
          <w:sz w:val="24"/>
        </w:rPr>
        <w:t>  </w:t>
      </w:r>
      <w:r>
        <w:rPr>
          <w:b/>
          <w:spacing w:val="-10"/>
          <w:sz w:val="24"/>
        </w:rPr>
        <w:t>]</w:t>
      </w:r>
      <w:r>
        <w:rPr>
          <w:b/>
          <w:sz w:val="24"/>
        </w:rPr>
        <w:tab/>
      </w:r>
      <w:r>
        <w:rPr>
          <w:rFonts w:ascii="Segoe UI Symbol" w:hAnsi="Segoe UI Symbol"/>
          <w:spacing w:val="-10"/>
          <w:sz w:val="24"/>
        </w:rPr>
        <w:t>➢</w:t>
      </w:r>
    </w:p>
    <w:p>
      <w:pPr>
        <w:pStyle w:val="BodyText"/>
        <w:tabs>
          <w:tab w:pos="3204" w:val="left" w:leader="none"/>
          <w:tab w:pos="5007" w:val="left" w:leader="none"/>
          <w:tab w:pos="8551" w:val="left" w:leader="none"/>
        </w:tabs>
        <w:ind w:left="1092"/>
      </w:pPr>
      <w:r>
        <w:rPr/>
        <w:t>Traditionalist </w:t>
      </w:r>
      <w:r>
        <w:rPr>
          <w:b/>
        </w:rPr>
        <w:t>[</w:t>
      </w:r>
      <w:r>
        <w:rPr>
          <w:b/>
          <w:spacing w:val="29"/>
        </w:rPr>
        <w:t>  </w:t>
      </w:r>
      <w:r>
        <w:rPr>
          <w:b/>
          <w:spacing w:val="-10"/>
        </w:rPr>
        <w:t>]</w:t>
      </w:r>
      <w:r>
        <w:rPr>
          <w:b/>
        </w:rPr>
        <w:tab/>
      </w:r>
      <w:r>
        <w:rPr>
          <w:rFonts w:ascii="Segoe UI Symbol" w:hAnsi="Segoe UI Symbol"/>
        </w:rPr>
        <w:t>➢</w:t>
      </w:r>
      <w:r>
        <w:rPr>
          <w:rFonts w:ascii="Segoe UI Symbol" w:hAnsi="Segoe UI Symbol"/>
          <w:spacing w:val="-7"/>
        </w:rPr>
        <w:t> </w:t>
      </w:r>
      <w:r>
        <w:rPr/>
        <w:t>Atheist</w:t>
      </w:r>
      <w:r>
        <w:rPr>
          <w:spacing w:val="30"/>
        </w:rPr>
        <w:t>  </w:t>
      </w:r>
      <w:r>
        <w:rPr>
          <w:b/>
        </w:rPr>
        <w:t>[</w:t>
      </w:r>
      <w:r>
        <w:rPr>
          <w:b/>
          <w:spacing w:val="30"/>
        </w:rPr>
        <w:t>  </w:t>
      </w:r>
      <w:r>
        <w:rPr>
          <w:b/>
          <w:spacing w:val="-10"/>
        </w:rPr>
        <w:t>]</w:t>
      </w:r>
      <w:r>
        <w:rPr>
          <w:b/>
        </w:rPr>
        <w:tab/>
      </w:r>
      <w:r>
        <w:rPr>
          <w:rFonts w:ascii="Segoe UI Symbol" w:hAnsi="Segoe UI Symbol"/>
        </w:rPr>
        <w:t>➢</w:t>
      </w:r>
      <w:r>
        <w:rPr>
          <w:rFonts w:ascii="Segoe UI Symbol" w:hAnsi="Segoe UI Symbol"/>
          <w:spacing w:val="-1"/>
        </w:rPr>
        <w:t> </w:t>
      </w:r>
      <w:r>
        <w:rPr/>
        <w:t>Other (specify) </w:t>
      </w:r>
      <w:r>
        <w:rPr>
          <w:u w:val="single"/>
        </w:rPr>
        <w:tab/>
      </w:r>
    </w:p>
    <w:p>
      <w:pPr>
        <w:pStyle w:val="BodyText"/>
      </w:pPr>
    </w:p>
    <w:p>
      <w:pPr>
        <w:pStyle w:val="ListParagraph"/>
        <w:numPr>
          <w:ilvl w:val="3"/>
          <w:numId w:val="26"/>
        </w:numPr>
        <w:tabs>
          <w:tab w:pos="1092" w:val="left" w:leader="none"/>
          <w:tab w:pos="3074" w:val="left" w:leader="none"/>
          <w:tab w:pos="3500" w:val="left" w:leader="none"/>
          <w:tab w:pos="5910" w:val="left" w:leader="none"/>
          <w:tab w:pos="7893" w:val="left" w:leader="none"/>
        </w:tabs>
        <w:spacing w:line="240" w:lineRule="auto" w:before="0" w:after="0"/>
        <w:ind w:left="1092" w:right="0" w:hanging="360"/>
        <w:jc w:val="left"/>
        <w:rPr>
          <w:b/>
          <w:sz w:val="24"/>
        </w:rPr>
      </w:pPr>
      <w:r>
        <w:rPr>
          <w:b/>
          <w:sz w:val="24"/>
        </w:rPr>
        <w:t>Occupation: </w:t>
      </w:r>
      <w:r>
        <w:rPr>
          <w:b/>
          <w:sz w:val="24"/>
          <w:u w:val="single"/>
        </w:rPr>
        <w:tab/>
      </w:r>
      <w:r>
        <w:rPr>
          <w:b/>
          <w:sz w:val="24"/>
        </w:rPr>
        <w:tab/>
      </w:r>
      <w:r>
        <w:rPr>
          <w:rFonts w:ascii="Segoe UI Symbol" w:hAnsi="Segoe UI Symbol"/>
          <w:sz w:val="24"/>
        </w:rPr>
        <w:t>➢</w:t>
      </w:r>
      <w:r>
        <w:rPr>
          <w:rFonts w:ascii="Segoe UI Symbol" w:hAnsi="Segoe UI Symbol"/>
          <w:spacing w:val="-7"/>
          <w:sz w:val="24"/>
        </w:rPr>
        <w:t> </w:t>
      </w:r>
      <w:r>
        <w:rPr>
          <w:sz w:val="24"/>
        </w:rPr>
        <w:t>Unemployed</w:t>
      </w:r>
      <w:r>
        <w:rPr>
          <w:spacing w:val="-1"/>
          <w:sz w:val="24"/>
        </w:rPr>
        <w:t> </w:t>
      </w:r>
      <w:r>
        <w:rPr>
          <w:b/>
          <w:sz w:val="24"/>
        </w:rPr>
        <w:t>[</w:t>
      </w:r>
      <w:r>
        <w:rPr>
          <w:b/>
          <w:spacing w:val="29"/>
          <w:sz w:val="24"/>
        </w:rPr>
        <w:t>  </w:t>
      </w:r>
      <w:r>
        <w:rPr>
          <w:b/>
          <w:spacing w:val="-10"/>
          <w:sz w:val="24"/>
        </w:rPr>
        <w:t>]</w:t>
      </w:r>
      <w:r>
        <w:rPr>
          <w:b/>
          <w:sz w:val="24"/>
        </w:rPr>
        <w:tab/>
      </w:r>
      <w:r>
        <w:rPr>
          <w:rFonts w:ascii="Segoe UI Symbol" w:hAnsi="Segoe UI Symbol"/>
          <w:sz w:val="24"/>
        </w:rPr>
        <w:t>➢</w:t>
      </w:r>
      <w:r>
        <w:rPr>
          <w:sz w:val="24"/>
        </w:rPr>
        <w:t>Farming</w:t>
      </w:r>
      <w:r>
        <w:rPr>
          <w:spacing w:val="-1"/>
          <w:sz w:val="24"/>
        </w:rPr>
        <w:t> </w:t>
      </w:r>
      <w:r>
        <w:rPr>
          <w:b/>
          <w:sz w:val="24"/>
        </w:rPr>
        <w:t>[</w:t>
      </w:r>
      <w:r>
        <w:rPr>
          <w:b/>
          <w:spacing w:val="29"/>
          <w:sz w:val="24"/>
        </w:rPr>
        <w:t>  </w:t>
      </w:r>
      <w:r>
        <w:rPr>
          <w:b/>
          <w:spacing w:val="-10"/>
          <w:sz w:val="24"/>
        </w:rPr>
        <w:t>]</w:t>
      </w:r>
      <w:r>
        <w:rPr>
          <w:b/>
          <w:sz w:val="24"/>
        </w:rPr>
        <w:tab/>
      </w:r>
      <w:r>
        <w:rPr>
          <w:rFonts w:ascii="Segoe UI Symbol" w:hAnsi="Segoe UI Symbol"/>
          <w:sz w:val="24"/>
        </w:rPr>
        <w:t>➢</w:t>
      </w:r>
      <w:r>
        <w:rPr>
          <w:sz w:val="24"/>
        </w:rPr>
        <w:t>Trading </w:t>
      </w:r>
      <w:r>
        <w:rPr>
          <w:b/>
          <w:sz w:val="24"/>
        </w:rPr>
        <w:t>[</w:t>
      </w:r>
      <w:r>
        <w:rPr>
          <w:b/>
          <w:spacing w:val="30"/>
          <w:sz w:val="24"/>
        </w:rPr>
        <w:t>  </w:t>
      </w:r>
      <w:r>
        <w:rPr>
          <w:b/>
          <w:spacing w:val="-10"/>
          <w:sz w:val="24"/>
        </w:rPr>
        <w:t>]</w:t>
      </w:r>
    </w:p>
    <w:p>
      <w:pPr>
        <w:pStyle w:val="ListParagraph"/>
        <w:numPr>
          <w:ilvl w:val="4"/>
          <w:numId w:val="26"/>
        </w:numPr>
        <w:tabs>
          <w:tab w:pos="1321" w:val="left" w:leader="none"/>
          <w:tab w:pos="2907" w:val="left" w:leader="none"/>
          <w:tab w:pos="4532" w:val="left" w:leader="none"/>
          <w:tab w:pos="8078" w:val="left" w:leader="none"/>
        </w:tabs>
        <w:spacing w:line="240" w:lineRule="auto" w:before="0" w:after="0"/>
        <w:ind w:left="1321" w:right="0" w:hanging="229"/>
        <w:jc w:val="left"/>
        <w:rPr>
          <w:sz w:val="24"/>
        </w:rPr>
      </w:pPr>
      <w:r>
        <w:rPr>
          <w:sz w:val="24"/>
        </w:rPr>
        <w:t>Artisan</w:t>
      </w:r>
      <w:r>
        <w:rPr>
          <w:spacing w:val="-3"/>
          <w:sz w:val="24"/>
        </w:rPr>
        <w:t> </w:t>
      </w:r>
      <w:r>
        <w:rPr>
          <w:b/>
          <w:sz w:val="24"/>
        </w:rPr>
        <w:t>[</w:t>
      </w:r>
      <w:r>
        <w:rPr>
          <w:b/>
          <w:spacing w:val="29"/>
          <w:sz w:val="24"/>
        </w:rPr>
        <w:t>  </w:t>
      </w:r>
      <w:r>
        <w:rPr>
          <w:b/>
          <w:spacing w:val="-10"/>
          <w:sz w:val="24"/>
        </w:rPr>
        <w:t>]</w:t>
      </w:r>
      <w:r>
        <w:rPr>
          <w:b/>
          <w:sz w:val="24"/>
        </w:rPr>
        <w:tab/>
      </w:r>
      <w:r>
        <w:rPr>
          <w:rFonts w:ascii="Segoe UI Symbol" w:hAnsi="Segoe UI Symbol"/>
          <w:sz w:val="24"/>
        </w:rPr>
        <w:t>➢</w:t>
      </w:r>
      <w:r>
        <w:rPr>
          <w:sz w:val="24"/>
        </w:rPr>
        <w:t>student </w:t>
      </w:r>
      <w:r>
        <w:rPr>
          <w:b/>
          <w:sz w:val="24"/>
        </w:rPr>
        <w:t>[</w:t>
      </w:r>
      <w:r>
        <w:rPr>
          <w:b/>
          <w:spacing w:val="30"/>
          <w:sz w:val="24"/>
        </w:rPr>
        <w:t>  </w:t>
      </w:r>
      <w:r>
        <w:rPr>
          <w:b/>
          <w:spacing w:val="-10"/>
          <w:sz w:val="24"/>
        </w:rPr>
        <w:t>]</w:t>
      </w:r>
      <w:r>
        <w:rPr>
          <w:b/>
          <w:sz w:val="24"/>
        </w:rPr>
        <w:tab/>
      </w:r>
      <w:r>
        <w:rPr>
          <w:rFonts w:ascii="Segoe UI Symbol" w:hAnsi="Segoe UI Symbol"/>
          <w:sz w:val="24"/>
        </w:rPr>
        <w:t>➢ </w:t>
      </w:r>
      <w:r>
        <w:rPr>
          <w:sz w:val="24"/>
        </w:rPr>
        <w:t>Other (specify) </w:t>
      </w:r>
      <w:r>
        <w:rPr>
          <w:sz w:val="24"/>
          <w:u w:val="single"/>
        </w:rPr>
        <w:tab/>
      </w:r>
    </w:p>
    <w:p>
      <w:pPr>
        <w:pStyle w:val="BodyText"/>
        <w:rPr>
          <w:sz w:val="20"/>
        </w:rPr>
      </w:pPr>
    </w:p>
    <w:p>
      <w:pPr>
        <w:pStyle w:val="BodyText"/>
        <w:spacing w:before="1"/>
        <w:rPr>
          <w:sz w:val="20"/>
        </w:rPr>
      </w:pPr>
    </w:p>
    <w:p>
      <w:pPr>
        <w:pStyle w:val="BodyText"/>
        <w:spacing w:after="0"/>
        <w:rPr>
          <w:sz w:val="20"/>
        </w:rPr>
        <w:sectPr>
          <w:pgSz w:w="11910" w:h="16840"/>
          <w:pgMar w:header="0" w:footer="1012" w:top="1360" w:bottom="1200" w:left="708" w:right="850"/>
        </w:sectPr>
      </w:pPr>
    </w:p>
    <w:p>
      <w:pPr>
        <w:pStyle w:val="Heading2"/>
        <w:numPr>
          <w:ilvl w:val="3"/>
          <w:numId w:val="26"/>
        </w:numPr>
        <w:tabs>
          <w:tab w:pos="1092" w:val="left" w:leader="none"/>
        </w:tabs>
        <w:spacing w:line="240" w:lineRule="auto" w:before="90" w:after="0"/>
        <w:ind w:left="1092" w:right="0" w:hanging="360"/>
        <w:jc w:val="left"/>
      </w:pPr>
      <w:r>
        <w:rPr/>
        <w:t>How</w:t>
      </w:r>
      <w:r>
        <w:rPr>
          <w:spacing w:val="-1"/>
        </w:rPr>
        <w:t> </w:t>
      </w:r>
      <w:r>
        <w:rPr/>
        <w:t>many</w:t>
      </w:r>
      <w:r>
        <w:rPr>
          <w:spacing w:val="-1"/>
        </w:rPr>
        <w:t> </w:t>
      </w:r>
      <w:r>
        <w:rPr/>
        <w:t>children</w:t>
      </w:r>
      <w:r>
        <w:rPr>
          <w:spacing w:val="-1"/>
        </w:rPr>
        <w:t> </w:t>
      </w:r>
      <w:r>
        <w:rPr/>
        <w:t>do</w:t>
      </w:r>
      <w:r>
        <w:rPr>
          <w:spacing w:val="-4"/>
        </w:rPr>
        <w:t> </w:t>
      </w:r>
      <w:r>
        <w:rPr/>
        <w:t>you </w:t>
      </w:r>
      <w:r>
        <w:rPr>
          <w:spacing w:val="-2"/>
        </w:rPr>
        <w:t>have?</w:t>
      </w:r>
    </w:p>
    <w:p>
      <w:pPr>
        <w:pStyle w:val="ListParagraph"/>
        <w:numPr>
          <w:ilvl w:val="0"/>
          <w:numId w:val="27"/>
        </w:numPr>
        <w:tabs>
          <w:tab w:pos="1152" w:val="left" w:leader="none"/>
        </w:tabs>
        <w:spacing w:line="240" w:lineRule="auto" w:before="0" w:after="0"/>
        <w:ind w:left="1152" w:right="0" w:hanging="420"/>
        <w:jc w:val="left"/>
        <w:rPr>
          <w:b/>
          <w:sz w:val="24"/>
        </w:rPr>
      </w:pPr>
      <w:r>
        <w:rPr>
          <w:sz w:val="24"/>
        </w:rPr>
        <w:t>1</w:t>
      </w:r>
      <w:r>
        <w:rPr>
          <w:spacing w:val="-1"/>
          <w:sz w:val="24"/>
        </w:rPr>
        <w:t> </w:t>
      </w:r>
      <w:r>
        <w:rPr>
          <w:b/>
          <w:sz w:val="24"/>
        </w:rPr>
        <w:t>[</w:t>
      </w:r>
      <w:r>
        <w:rPr>
          <w:b/>
          <w:spacing w:val="30"/>
          <w:sz w:val="24"/>
        </w:rPr>
        <w:t>  </w:t>
      </w:r>
      <w:r>
        <w:rPr>
          <w:b/>
          <w:spacing w:val="-10"/>
          <w:sz w:val="24"/>
        </w:rPr>
        <w:t>]</w:t>
      </w:r>
    </w:p>
    <w:p>
      <w:pPr>
        <w:pStyle w:val="ListParagraph"/>
        <w:numPr>
          <w:ilvl w:val="0"/>
          <w:numId w:val="27"/>
        </w:numPr>
        <w:tabs>
          <w:tab w:pos="1152" w:val="left" w:leader="none"/>
        </w:tabs>
        <w:spacing w:line="240" w:lineRule="auto" w:before="0" w:after="0"/>
        <w:ind w:left="1152" w:right="0" w:hanging="420"/>
        <w:jc w:val="left"/>
        <w:rPr>
          <w:b/>
          <w:sz w:val="24"/>
        </w:rPr>
      </w:pPr>
      <w:r>
        <w:rPr>
          <w:sz w:val="24"/>
        </w:rPr>
        <w:t>2</w:t>
      </w:r>
      <w:r>
        <w:rPr>
          <w:spacing w:val="-1"/>
          <w:sz w:val="24"/>
        </w:rPr>
        <w:t> </w:t>
      </w:r>
      <w:r>
        <w:rPr>
          <w:b/>
          <w:sz w:val="24"/>
        </w:rPr>
        <w:t>[</w:t>
      </w:r>
      <w:r>
        <w:rPr>
          <w:b/>
          <w:spacing w:val="30"/>
          <w:sz w:val="24"/>
        </w:rPr>
        <w:t>  </w:t>
      </w:r>
      <w:r>
        <w:rPr>
          <w:b/>
          <w:spacing w:val="-10"/>
          <w:sz w:val="24"/>
        </w:rPr>
        <w:t>]</w:t>
      </w:r>
    </w:p>
    <w:p>
      <w:pPr>
        <w:pStyle w:val="ListParagraph"/>
        <w:numPr>
          <w:ilvl w:val="0"/>
          <w:numId w:val="27"/>
        </w:numPr>
        <w:tabs>
          <w:tab w:pos="1152" w:val="left" w:leader="none"/>
        </w:tabs>
        <w:spacing w:line="240" w:lineRule="auto" w:before="0" w:after="0"/>
        <w:ind w:left="1152" w:right="0" w:hanging="420"/>
        <w:jc w:val="left"/>
        <w:rPr>
          <w:b/>
          <w:sz w:val="24"/>
        </w:rPr>
      </w:pPr>
      <w:r>
        <w:rPr>
          <w:sz w:val="24"/>
        </w:rPr>
        <w:t>3</w:t>
      </w:r>
      <w:r>
        <w:rPr>
          <w:spacing w:val="-1"/>
          <w:sz w:val="24"/>
        </w:rPr>
        <w:t> </w:t>
      </w:r>
      <w:r>
        <w:rPr>
          <w:b/>
          <w:sz w:val="24"/>
        </w:rPr>
        <w:t>[</w:t>
      </w:r>
      <w:r>
        <w:rPr>
          <w:b/>
          <w:spacing w:val="30"/>
          <w:sz w:val="24"/>
        </w:rPr>
        <w:t>  </w:t>
      </w:r>
      <w:r>
        <w:rPr>
          <w:b/>
          <w:spacing w:val="-10"/>
          <w:sz w:val="24"/>
        </w:rPr>
        <w:t>]</w:t>
      </w:r>
    </w:p>
    <w:p>
      <w:pPr>
        <w:pStyle w:val="ListParagraph"/>
        <w:numPr>
          <w:ilvl w:val="0"/>
          <w:numId w:val="27"/>
        </w:numPr>
        <w:tabs>
          <w:tab w:pos="1152" w:val="left" w:leader="none"/>
        </w:tabs>
        <w:spacing w:line="240" w:lineRule="auto" w:before="0" w:after="0"/>
        <w:ind w:left="1152" w:right="0" w:hanging="420"/>
        <w:jc w:val="left"/>
        <w:rPr>
          <w:b/>
          <w:sz w:val="24"/>
        </w:rPr>
      </w:pPr>
      <w:r>
        <w:rPr>
          <w:sz w:val="24"/>
        </w:rPr>
        <w:t>4</w:t>
      </w:r>
      <w:r>
        <w:rPr>
          <w:spacing w:val="-1"/>
          <w:sz w:val="24"/>
        </w:rPr>
        <w:t> </w:t>
      </w:r>
      <w:r>
        <w:rPr>
          <w:b/>
          <w:sz w:val="24"/>
        </w:rPr>
        <w:t>[</w:t>
      </w:r>
      <w:r>
        <w:rPr>
          <w:b/>
          <w:spacing w:val="30"/>
          <w:sz w:val="24"/>
        </w:rPr>
        <w:t>  </w:t>
      </w:r>
      <w:r>
        <w:rPr>
          <w:b/>
          <w:spacing w:val="-10"/>
          <w:sz w:val="24"/>
        </w:rPr>
        <w:t>]</w:t>
      </w:r>
    </w:p>
    <w:p>
      <w:pPr>
        <w:pStyle w:val="ListParagraph"/>
        <w:numPr>
          <w:ilvl w:val="0"/>
          <w:numId w:val="27"/>
        </w:numPr>
        <w:tabs>
          <w:tab w:pos="1152" w:val="left" w:leader="none"/>
        </w:tabs>
        <w:spacing w:line="240" w:lineRule="auto" w:before="1" w:after="0"/>
        <w:ind w:left="1152" w:right="0" w:hanging="420"/>
        <w:jc w:val="left"/>
        <w:rPr>
          <w:b/>
          <w:sz w:val="24"/>
        </w:rPr>
      </w:pPr>
      <w:r>
        <w:rPr>
          <w:sz w:val="24"/>
        </w:rPr>
        <w:t>5</w:t>
      </w:r>
      <w:r>
        <w:rPr>
          <w:spacing w:val="-3"/>
          <w:sz w:val="24"/>
        </w:rPr>
        <w:t> </w:t>
      </w:r>
      <w:r>
        <w:rPr>
          <w:sz w:val="24"/>
        </w:rPr>
        <w:t>and above</w:t>
      </w:r>
      <w:r>
        <w:rPr>
          <w:spacing w:val="-1"/>
          <w:sz w:val="24"/>
        </w:rPr>
        <w:t> </w:t>
      </w:r>
      <w:r>
        <w:rPr>
          <w:b/>
          <w:sz w:val="24"/>
        </w:rPr>
        <w:t>[</w:t>
      </w:r>
      <w:r>
        <w:rPr>
          <w:b/>
          <w:spacing w:val="30"/>
          <w:sz w:val="24"/>
        </w:rPr>
        <w:t>  </w:t>
      </w:r>
      <w:r>
        <w:rPr>
          <w:b/>
          <w:spacing w:val="-10"/>
          <w:sz w:val="24"/>
        </w:rPr>
        <w:t>]</w:t>
      </w:r>
    </w:p>
    <w:p>
      <w:pPr>
        <w:spacing w:line="240" w:lineRule="auto" w:before="90"/>
        <w:rPr>
          <w:b/>
          <w:sz w:val="24"/>
        </w:rPr>
      </w:pPr>
      <w:r>
        <w:rPr/>
        <w:br w:type="column"/>
      </w:r>
      <w:r>
        <w:rPr>
          <w:b/>
          <w:sz w:val="24"/>
        </w:rPr>
      </w:r>
    </w:p>
    <w:p>
      <w:pPr>
        <w:pStyle w:val="ListParagraph"/>
        <w:numPr>
          <w:ilvl w:val="3"/>
          <w:numId w:val="26"/>
        </w:numPr>
        <w:tabs>
          <w:tab w:pos="1092" w:val="left" w:leader="none"/>
          <w:tab w:pos="3633" w:val="left" w:leader="none"/>
        </w:tabs>
        <w:spacing w:line="240" w:lineRule="auto" w:before="0" w:after="0"/>
        <w:ind w:left="1092" w:right="0" w:hanging="360"/>
        <w:jc w:val="left"/>
        <w:rPr>
          <w:b/>
          <w:sz w:val="24"/>
        </w:rPr>
      </w:pPr>
      <w:r>
        <w:rPr>
          <w:b/>
          <w:sz w:val="24"/>
        </w:rPr>
        <w:t>Residence: </w:t>
      </w:r>
      <w:r>
        <w:rPr>
          <w:b/>
          <w:sz w:val="24"/>
          <w:u w:val="single"/>
        </w:rPr>
        <w:tab/>
      </w:r>
    </w:p>
    <w:p>
      <w:pPr>
        <w:pStyle w:val="BodyText"/>
        <w:rPr>
          <w:b/>
        </w:rPr>
      </w:pPr>
    </w:p>
    <w:p>
      <w:pPr>
        <w:pStyle w:val="ListParagraph"/>
        <w:numPr>
          <w:ilvl w:val="3"/>
          <w:numId w:val="26"/>
        </w:numPr>
        <w:tabs>
          <w:tab w:pos="1092" w:val="left" w:leader="none"/>
          <w:tab w:pos="3412" w:val="left" w:leader="none"/>
        </w:tabs>
        <w:spacing w:line="240" w:lineRule="auto" w:before="0" w:after="0"/>
        <w:ind w:left="1092" w:right="0" w:hanging="360"/>
        <w:jc w:val="left"/>
        <w:rPr>
          <w:b/>
          <w:sz w:val="24"/>
        </w:rPr>
      </w:pPr>
      <w:r>
        <w:rPr>
          <w:b/>
          <w:sz w:val="24"/>
        </w:rPr>
        <mc:AlternateContent>
          <mc:Choice Requires="wps">
            <w:drawing>
              <wp:anchor distT="0" distB="0" distL="0" distR="0" allowOverlap="1" layoutInCell="1" locked="0" behindDoc="0" simplePos="0" relativeHeight="15736832">
                <wp:simplePos x="0" y="0"/>
                <wp:positionH relativeFrom="page">
                  <wp:posOffset>3775836</wp:posOffset>
                </wp:positionH>
                <wp:positionV relativeFrom="paragraph">
                  <wp:posOffset>-524809</wp:posOffset>
                </wp:positionV>
                <wp:extent cx="10795" cy="140271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0795" cy="1402715"/>
                        </a:xfrm>
                        <a:custGeom>
                          <a:avLst/>
                          <a:gdLst/>
                          <a:ahLst/>
                          <a:cxnLst/>
                          <a:rect l="l" t="t" r="r" b="b"/>
                          <a:pathLst>
                            <a:path w="10795" h="1402715">
                              <a:moveTo>
                                <a:pt x="10667" y="0"/>
                              </a:moveTo>
                              <a:lnTo>
                                <a:pt x="0" y="0"/>
                              </a:lnTo>
                              <a:lnTo>
                                <a:pt x="0" y="1402334"/>
                              </a:lnTo>
                              <a:lnTo>
                                <a:pt x="10667" y="1402334"/>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309998pt;margin-top:-41.323593pt;width:.84pt;height:110.42pt;mso-position-horizontal-relative:page;mso-position-vertical-relative:paragraph;z-index:15736832" id="docshape35" filled="true" fillcolor="#000000" stroked="false">
                <v:fill type="solid"/>
                <w10:wrap type="none"/>
              </v:rect>
            </w:pict>
          </mc:Fallback>
        </mc:AlternateContent>
      </w:r>
      <w:r>
        <w:rPr>
          <w:b/>
          <w:sz w:val="24"/>
        </w:rPr>
        <w:t>Household size: </w:t>
      </w:r>
      <w:r>
        <w:rPr>
          <w:b/>
          <w:sz w:val="24"/>
          <w:u w:val="single"/>
        </w:rPr>
        <w:tab/>
      </w:r>
    </w:p>
    <w:p>
      <w:pPr>
        <w:pStyle w:val="BodyText"/>
        <w:spacing w:before="1"/>
        <w:rPr>
          <w:b/>
        </w:rPr>
      </w:pPr>
    </w:p>
    <w:p>
      <w:pPr>
        <w:pStyle w:val="ListParagraph"/>
        <w:numPr>
          <w:ilvl w:val="3"/>
          <w:numId w:val="26"/>
        </w:numPr>
        <w:tabs>
          <w:tab w:pos="1092" w:val="left" w:leader="none"/>
          <w:tab w:pos="2789" w:val="left" w:leader="none"/>
        </w:tabs>
        <w:spacing w:line="240" w:lineRule="auto" w:before="0" w:after="0"/>
        <w:ind w:left="1092" w:right="322" w:hanging="360"/>
        <w:jc w:val="left"/>
        <w:rPr>
          <w:b/>
          <w:sz w:val="24"/>
        </w:rPr>
      </w:pPr>
      <w:r>
        <w:rPr>
          <w:b/>
          <w:sz w:val="24"/>
        </w:rPr>
        <w:t>How</w:t>
      </w:r>
      <w:r>
        <w:rPr>
          <w:b/>
          <w:spacing w:val="-8"/>
          <w:sz w:val="24"/>
        </w:rPr>
        <w:t> </w:t>
      </w:r>
      <w:r>
        <w:rPr>
          <w:b/>
          <w:sz w:val="24"/>
        </w:rPr>
        <w:t>many</w:t>
      </w:r>
      <w:r>
        <w:rPr>
          <w:b/>
          <w:spacing w:val="-8"/>
          <w:sz w:val="24"/>
        </w:rPr>
        <w:t> </w:t>
      </w:r>
      <w:r>
        <w:rPr>
          <w:b/>
          <w:sz w:val="24"/>
        </w:rPr>
        <w:t>weeks</w:t>
      </w:r>
      <w:r>
        <w:rPr>
          <w:b/>
          <w:spacing w:val="-8"/>
          <w:sz w:val="24"/>
        </w:rPr>
        <w:t> </w:t>
      </w:r>
      <w:r>
        <w:rPr>
          <w:b/>
          <w:sz w:val="24"/>
        </w:rPr>
        <w:t>of</w:t>
      </w:r>
      <w:r>
        <w:rPr>
          <w:b/>
          <w:spacing w:val="-8"/>
          <w:sz w:val="24"/>
        </w:rPr>
        <w:t> </w:t>
      </w:r>
      <w:r>
        <w:rPr>
          <w:b/>
          <w:sz w:val="24"/>
        </w:rPr>
        <w:t>postpartum</w:t>
      </w:r>
      <w:r>
        <w:rPr>
          <w:b/>
          <w:spacing w:val="-7"/>
          <w:sz w:val="24"/>
        </w:rPr>
        <w:t> </w:t>
      </w:r>
      <w:r>
        <w:rPr>
          <w:b/>
          <w:sz w:val="24"/>
        </w:rPr>
        <w:t>are you now? </w:t>
      </w:r>
      <w:r>
        <w:rPr>
          <w:b/>
          <w:sz w:val="24"/>
          <w:u w:val="single"/>
        </w:rPr>
        <w:tab/>
      </w:r>
    </w:p>
    <w:p>
      <w:pPr>
        <w:pStyle w:val="ListParagraph"/>
        <w:spacing w:after="0" w:line="240" w:lineRule="auto"/>
        <w:jc w:val="left"/>
        <w:rPr>
          <w:b/>
          <w:sz w:val="24"/>
        </w:rPr>
        <w:sectPr>
          <w:type w:val="continuous"/>
          <w:pgSz w:w="11910" w:h="16840"/>
          <w:pgMar w:header="0" w:footer="1012" w:top="1360" w:bottom="280" w:left="708" w:right="850"/>
          <w:cols w:num="2" w:equalWidth="0">
            <w:col w:w="4566" w:space="667"/>
            <w:col w:w="5119"/>
          </w:cols>
        </w:sectPr>
      </w:pPr>
    </w:p>
    <w:p>
      <w:pPr>
        <w:pStyle w:val="BodyText"/>
        <w:rPr>
          <w:b/>
        </w:rPr>
      </w:pPr>
    </w:p>
    <w:p>
      <w:pPr>
        <w:pStyle w:val="BodyText"/>
        <w:rPr>
          <w:b/>
        </w:rPr>
      </w:pPr>
    </w:p>
    <w:p>
      <w:pPr>
        <w:pStyle w:val="Heading1"/>
        <w:spacing w:before="0"/>
        <w:ind w:left="143" w:right="1"/>
      </w:pPr>
      <w:r>
        <w:rPr/>
        <w:t>SECTION</w:t>
      </w:r>
      <w:r>
        <w:rPr>
          <w:spacing w:val="-2"/>
        </w:rPr>
        <w:t> </w:t>
      </w:r>
      <w:r>
        <w:rPr/>
        <w:t>B –</w:t>
      </w:r>
      <w:r>
        <w:rPr>
          <w:spacing w:val="-2"/>
        </w:rPr>
        <w:t> </w:t>
      </w:r>
      <w:r>
        <w:rPr/>
        <w:t>HEALTH</w:t>
      </w:r>
      <w:r>
        <w:rPr>
          <w:spacing w:val="-1"/>
        </w:rPr>
        <w:t> </w:t>
      </w:r>
      <w:r>
        <w:rPr/>
        <w:t>SYSTEMIC</w:t>
      </w:r>
      <w:r>
        <w:rPr>
          <w:spacing w:val="-1"/>
        </w:rPr>
        <w:t> </w:t>
      </w:r>
      <w:r>
        <w:rPr/>
        <w:t>FACTORS</w:t>
      </w:r>
      <w:r>
        <w:rPr>
          <w:spacing w:val="-2"/>
        </w:rPr>
        <w:t> </w:t>
      </w:r>
      <w:r>
        <w:rPr/>
        <w:t>ASSOCIATED</w:t>
      </w:r>
      <w:r>
        <w:rPr>
          <w:spacing w:val="-1"/>
        </w:rPr>
        <w:t> </w:t>
      </w:r>
      <w:r>
        <w:rPr/>
        <w:t>WITH</w:t>
      </w:r>
      <w:r>
        <w:rPr>
          <w:spacing w:val="-1"/>
        </w:rPr>
        <w:t> </w:t>
      </w:r>
      <w:r>
        <w:rPr>
          <w:spacing w:val="-5"/>
        </w:rPr>
        <w:t>PPD</w:t>
      </w:r>
    </w:p>
    <w:p>
      <w:pPr>
        <w:pStyle w:val="BodyText"/>
        <w:spacing w:line="276" w:lineRule="auto" w:before="43"/>
        <w:ind w:left="372" w:right="229"/>
      </w:pPr>
      <w:r>
        <w:rPr/>
        <w:t>Kindly</w:t>
      </w:r>
      <w:r>
        <w:rPr>
          <w:spacing w:val="-3"/>
        </w:rPr>
        <w:t> </w:t>
      </w:r>
      <w:r>
        <w:rPr/>
        <w:t>thick</w:t>
      </w:r>
      <w:r>
        <w:rPr>
          <w:spacing w:val="-3"/>
        </w:rPr>
        <w:t> </w:t>
      </w:r>
      <w:r>
        <w:rPr>
          <w:u w:val="single"/>
        </w:rPr>
        <w:t>(</w:t>
      </w:r>
      <w:r>
        <w:rPr>
          <w:spacing w:val="-3"/>
          <w:u w:val="single"/>
        </w:rPr>
        <w:t> </w:t>
      </w:r>
      <w:r>
        <w:rPr>
          <w:u w:val="single"/>
        </w:rPr>
        <w:t>√)</w:t>
      </w:r>
      <w:r>
        <w:rPr>
          <w:spacing w:val="-5"/>
        </w:rPr>
        <w:t> </w:t>
      </w:r>
      <w:r>
        <w:rPr/>
        <w:t>from</w:t>
      </w:r>
      <w:r>
        <w:rPr>
          <w:spacing w:val="-3"/>
        </w:rPr>
        <w:t> </w:t>
      </w:r>
      <w:r>
        <w:rPr/>
        <w:t>the</w:t>
      </w:r>
      <w:r>
        <w:rPr>
          <w:spacing w:val="-4"/>
        </w:rPr>
        <w:t> </w:t>
      </w:r>
      <w:r>
        <w:rPr/>
        <w:t>following</w:t>
      </w:r>
      <w:r>
        <w:rPr>
          <w:spacing w:val="-3"/>
        </w:rPr>
        <w:t> </w:t>
      </w:r>
      <w:r>
        <w:rPr/>
        <w:t>questions</w:t>
      </w:r>
      <w:r>
        <w:rPr>
          <w:spacing w:val="-3"/>
        </w:rPr>
        <w:t> </w:t>
      </w:r>
      <w:r>
        <w:rPr/>
        <w:t>that</w:t>
      </w:r>
      <w:r>
        <w:rPr>
          <w:spacing w:val="-3"/>
        </w:rPr>
        <w:t> </w:t>
      </w:r>
      <w:r>
        <w:rPr/>
        <w:t>applies</w:t>
      </w:r>
      <w:r>
        <w:rPr>
          <w:spacing w:val="-3"/>
        </w:rPr>
        <w:t> </w:t>
      </w:r>
      <w:r>
        <w:rPr/>
        <w:t>to</w:t>
      </w:r>
      <w:r>
        <w:rPr>
          <w:spacing w:val="-3"/>
        </w:rPr>
        <w:t> </w:t>
      </w:r>
      <w:r>
        <w:rPr/>
        <w:t>health</w:t>
      </w:r>
      <w:r>
        <w:rPr>
          <w:spacing w:val="-3"/>
        </w:rPr>
        <w:t> </w:t>
      </w:r>
      <w:r>
        <w:rPr/>
        <w:t>systemic</w:t>
      </w:r>
      <w:r>
        <w:rPr>
          <w:spacing w:val="-4"/>
        </w:rPr>
        <w:t> </w:t>
      </w:r>
      <w:r>
        <w:rPr/>
        <w:t>factors</w:t>
      </w:r>
      <w:r>
        <w:rPr>
          <w:spacing w:val="-1"/>
        </w:rPr>
        <w:t> </w:t>
      </w:r>
      <w:r>
        <w:rPr/>
        <w:t>associated</w:t>
      </w:r>
      <w:r>
        <w:rPr>
          <w:spacing w:val="-3"/>
        </w:rPr>
        <w:t> </w:t>
      </w:r>
      <w:r>
        <w:rPr/>
        <w:t>with </w:t>
      </w:r>
      <w:r>
        <w:rPr>
          <w:spacing w:val="-4"/>
        </w:rPr>
        <w:t>PPD.</w:t>
      </w:r>
    </w:p>
    <w:p>
      <w:pPr>
        <w:pStyle w:val="ListParagraph"/>
        <w:numPr>
          <w:ilvl w:val="0"/>
          <w:numId w:val="28"/>
        </w:numPr>
        <w:tabs>
          <w:tab w:pos="1092" w:val="left" w:leader="none"/>
          <w:tab w:pos="5852" w:val="left" w:leader="none"/>
        </w:tabs>
        <w:spacing w:line="275" w:lineRule="exact" w:before="0" w:after="0"/>
        <w:ind w:left="1092" w:right="0" w:hanging="360"/>
        <w:jc w:val="left"/>
        <w:rPr>
          <w:sz w:val="24"/>
        </w:rPr>
      </w:pPr>
      <w:r>
        <w:rPr>
          <w:sz w:val="24"/>
        </w:rPr>
        <mc:AlternateContent>
          <mc:Choice Requires="wps">
            <w:drawing>
              <wp:anchor distT="0" distB="0" distL="0" distR="0" allowOverlap="1" layoutInCell="1" locked="0" behindDoc="0" simplePos="0" relativeHeight="15736320">
                <wp:simplePos x="0" y="0"/>
                <wp:positionH relativeFrom="page">
                  <wp:posOffset>3973957</wp:posOffset>
                </wp:positionH>
                <wp:positionV relativeFrom="paragraph">
                  <wp:posOffset>158589</wp:posOffset>
                </wp:positionV>
                <wp:extent cx="38100" cy="762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910004pt;margin-top:12.487325pt;width:3pt;height:.599980pt;mso-position-horizontal-relative:page;mso-position-vertical-relative:paragraph;z-index:15736320" id="docshape36" filled="true" fillcolor="#000000" stroked="false">
                <v:fill type="solid"/>
                <w10:wrap type="none"/>
              </v:rect>
            </w:pict>
          </mc:Fallback>
        </mc:AlternateContent>
      </w:r>
      <w:r>
        <w:rPr>
          <w:sz w:val="24"/>
        </w:rPr>
        <w:t>Antenatal</w:t>
      </w:r>
      <w:r>
        <w:rPr>
          <w:spacing w:val="-3"/>
          <w:sz w:val="24"/>
        </w:rPr>
        <w:t> </w:t>
      </w:r>
      <w:r>
        <w:rPr>
          <w:sz w:val="24"/>
        </w:rPr>
        <w:t>clinic</w:t>
      </w:r>
      <w:r>
        <w:rPr>
          <w:spacing w:val="-1"/>
          <w:sz w:val="24"/>
        </w:rPr>
        <w:t> </w:t>
      </w:r>
      <w:r>
        <w:rPr>
          <w:sz w:val="24"/>
        </w:rPr>
        <w:t>during</w:t>
      </w:r>
      <w:r>
        <w:rPr>
          <w:spacing w:val="-1"/>
          <w:sz w:val="24"/>
        </w:rPr>
        <w:t> </w:t>
      </w:r>
      <w:r>
        <w:rPr>
          <w:sz w:val="24"/>
        </w:rPr>
        <w:t>pregnancy:</w:t>
      </w:r>
      <w:r>
        <w:rPr>
          <w:spacing w:val="60"/>
          <w:sz w:val="24"/>
        </w:rPr>
        <w:t> </w:t>
      </w:r>
      <w:r>
        <w:rPr>
          <w:sz w:val="24"/>
        </w:rPr>
        <w:t>a.</w:t>
      </w:r>
      <w:r>
        <w:rPr>
          <w:spacing w:val="-1"/>
          <w:sz w:val="24"/>
        </w:rPr>
        <w:t> </w:t>
      </w:r>
      <w:r>
        <w:rPr>
          <w:sz w:val="24"/>
        </w:rPr>
        <w:t>Yes [</w:t>
      </w:r>
      <w:r>
        <w:rPr>
          <w:spacing w:val="29"/>
          <w:sz w:val="24"/>
        </w:rPr>
        <w:t>  </w:t>
      </w:r>
      <w:r>
        <w:rPr>
          <w:spacing w:val="-10"/>
          <w:sz w:val="24"/>
        </w:rPr>
        <w:t>]</w:t>
      </w:r>
      <w:r>
        <w:rPr>
          <w:sz w:val="24"/>
        </w:rPr>
        <w:tab/>
        <w:t>b.</w:t>
      </w:r>
      <w:r>
        <w:rPr>
          <w:spacing w:val="-2"/>
          <w:sz w:val="24"/>
        </w:rPr>
        <w:t> </w:t>
      </w:r>
      <w:r>
        <w:rPr>
          <w:sz w:val="24"/>
        </w:rPr>
        <w:t>No [</w:t>
      </w:r>
      <w:r>
        <w:rPr>
          <w:spacing w:val="29"/>
          <w:sz w:val="24"/>
        </w:rPr>
        <w:t>  </w:t>
      </w:r>
      <w:r>
        <w:rPr>
          <w:spacing w:val="-10"/>
          <w:sz w:val="24"/>
        </w:rPr>
        <w:t>]</w:t>
      </w:r>
    </w:p>
    <w:p>
      <w:pPr>
        <w:pStyle w:val="ListParagraph"/>
        <w:numPr>
          <w:ilvl w:val="0"/>
          <w:numId w:val="28"/>
        </w:numPr>
        <w:tabs>
          <w:tab w:pos="1092" w:val="left" w:leader="none"/>
          <w:tab w:pos="6300" w:val="left" w:leader="none"/>
        </w:tabs>
        <w:spacing w:line="240" w:lineRule="auto" w:before="139" w:after="0"/>
        <w:ind w:left="1092" w:right="0" w:hanging="360"/>
        <w:jc w:val="left"/>
        <w:rPr>
          <w:sz w:val="24"/>
        </w:rPr>
      </w:pPr>
      <w:r>
        <w:rPr>
          <w:sz w:val="24"/>
        </w:rPr>
        <w:t>Age</w:t>
      </w:r>
      <w:r>
        <w:rPr>
          <w:spacing w:val="-1"/>
          <w:sz w:val="24"/>
        </w:rPr>
        <w:t> </w:t>
      </w:r>
      <w:r>
        <w:rPr>
          <w:sz w:val="24"/>
        </w:rPr>
        <w:t>of pregnancy when Antenatal was started: </w:t>
      </w:r>
      <w:r>
        <w:rPr>
          <w:sz w:val="24"/>
          <w:u w:val="single"/>
        </w:rPr>
        <w:tab/>
      </w:r>
    </w:p>
    <w:p>
      <w:pPr>
        <w:pStyle w:val="ListParagraph"/>
        <w:numPr>
          <w:ilvl w:val="0"/>
          <w:numId w:val="28"/>
        </w:numPr>
        <w:tabs>
          <w:tab w:pos="1092" w:val="left" w:leader="none"/>
          <w:tab w:pos="4053" w:val="left" w:leader="none"/>
        </w:tabs>
        <w:spacing w:line="240" w:lineRule="auto" w:before="137" w:after="0"/>
        <w:ind w:left="1092" w:right="0" w:hanging="360"/>
        <w:jc w:val="left"/>
        <w:rPr>
          <w:sz w:val="24"/>
        </w:rPr>
      </w:pPr>
      <w:r>
        <w:rPr>
          <w:sz w:val="24"/>
        </w:rPr>
        <w:t>Number of ANC visits: </w:t>
      </w:r>
      <w:r>
        <w:rPr>
          <w:sz w:val="24"/>
          <w:u w:val="single"/>
        </w:rPr>
        <w:tab/>
      </w:r>
    </w:p>
    <w:p>
      <w:pPr>
        <w:pStyle w:val="ListParagraph"/>
        <w:numPr>
          <w:ilvl w:val="0"/>
          <w:numId w:val="28"/>
        </w:numPr>
        <w:tabs>
          <w:tab w:pos="1092" w:val="left" w:leader="none"/>
        </w:tabs>
        <w:spacing w:line="240" w:lineRule="auto" w:before="139" w:after="0"/>
        <w:ind w:left="1092" w:right="0" w:hanging="360"/>
        <w:jc w:val="left"/>
        <w:rPr>
          <w:sz w:val="24"/>
        </w:rPr>
      </w:pPr>
      <w:r>
        <w:rPr>
          <w:sz w:val="24"/>
        </w:rPr>
        <w:t>Received</w:t>
      </w:r>
      <w:r>
        <w:rPr>
          <w:spacing w:val="-4"/>
          <w:sz w:val="24"/>
        </w:rPr>
        <w:t> </w:t>
      </w:r>
      <w:r>
        <w:rPr>
          <w:sz w:val="24"/>
        </w:rPr>
        <w:t>health</w:t>
      </w:r>
      <w:r>
        <w:rPr>
          <w:spacing w:val="-1"/>
          <w:sz w:val="24"/>
        </w:rPr>
        <w:t> </w:t>
      </w:r>
      <w:r>
        <w:rPr>
          <w:sz w:val="24"/>
        </w:rPr>
        <w:t>professional</w:t>
      </w:r>
      <w:r>
        <w:rPr>
          <w:spacing w:val="-2"/>
          <w:sz w:val="24"/>
        </w:rPr>
        <w:t> </w:t>
      </w:r>
      <w:r>
        <w:rPr>
          <w:sz w:val="24"/>
        </w:rPr>
        <w:t>counsel</w:t>
      </w:r>
      <w:r>
        <w:rPr>
          <w:spacing w:val="-1"/>
          <w:sz w:val="24"/>
        </w:rPr>
        <w:t> </w:t>
      </w:r>
      <w:r>
        <w:rPr>
          <w:sz w:val="24"/>
        </w:rPr>
        <w:t>on</w:t>
      </w:r>
      <w:r>
        <w:rPr>
          <w:spacing w:val="-1"/>
          <w:sz w:val="24"/>
        </w:rPr>
        <w:t> </w:t>
      </w:r>
      <w:r>
        <w:rPr>
          <w:sz w:val="24"/>
        </w:rPr>
        <w:t>Postpartum</w:t>
      </w:r>
      <w:r>
        <w:rPr>
          <w:spacing w:val="-2"/>
          <w:sz w:val="24"/>
        </w:rPr>
        <w:t> </w:t>
      </w:r>
      <w:r>
        <w:rPr>
          <w:sz w:val="24"/>
        </w:rPr>
        <w:t>depression</w:t>
      </w:r>
      <w:r>
        <w:rPr>
          <w:spacing w:val="-1"/>
          <w:sz w:val="24"/>
        </w:rPr>
        <w:t> </w:t>
      </w:r>
      <w:r>
        <w:rPr>
          <w:sz w:val="24"/>
        </w:rPr>
        <w:t>during</w:t>
      </w:r>
      <w:r>
        <w:rPr>
          <w:spacing w:val="-1"/>
          <w:sz w:val="24"/>
        </w:rPr>
        <w:t> </w:t>
      </w:r>
      <w:r>
        <w:rPr>
          <w:spacing w:val="-4"/>
          <w:sz w:val="24"/>
        </w:rPr>
        <w:t>ANC:</w:t>
      </w:r>
    </w:p>
    <w:p>
      <w:pPr>
        <w:spacing w:before="138"/>
        <w:ind w:left="1092" w:right="0" w:firstLine="0"/>
        <w:jc w:val="left"/>
        <w:rPr>
          <w:b/>
          <w:sz w:val="24"/>
        </w:rPr>
      </w:pPr>
      <w:r>
        <w:rPr>
          <w:sz w:val="24"/>
        </w:rPr>
        <w:t>a.</w:t>
      </w:r>
      <w:r>
        <w:rPr>
          <w:spacing w:val="-1"/>
          <w:sz w:val="24"/>
        </w:rPr>
        <w:t> </w:t>
      </w:r>
      <w:r>
        <w:rPr>
          <w:sz w:val="24"/>
        </w:rPr>
        <w:t>Yes </w:t>
      </w:r>
      <w:r>
        <w:rPr>
          <w:b/>
          <w:sz w:val="24"/>
        </w:rPr>
        <w:t>[</w:t>
      </w:r>
      <w:r>
        <w:rPr>
          <w:b/>
          <w:spacing w:val="30"/>
          <w:sz w:val="24"/>
        </w:rPr>
        <w:t>  </w:t>
      </w:r>
      <w:r>
        <w:rPr>
          <w:b/>
          <w:sz w:val="24"/>
        </w:rPr>
        <w:t>]</w:t>
      </w:r>
      <w:r>
        <w:rPr>
          <w:b/>
          <w:spacing w:val="29"/>
          <w:sz w:val="24"/>
        </w:rPr>
        <w:t>  </w:t>
      </w:r>
      <w:r>
        <w:rPr>
          <w:sz w:val="24"/>
        </w:rPr>
        <w:t>b. No </w:t>
      </w:r>
      <w:r>
        <w:rPr>
          <w:b/>
          <w:sz w:val="24"/>
        </w:rPr>
        <w:t>[</w:t>
      </w:r>
      <w:r>
        <w:rPr>
          <w:b/>
          <w:spacing w:val="30"/>
          <w:sz w:val="24"/>
        </w:rPr>
        <w:t>  </w:t>
      </w:r>
      <w:r>
        <w:rPr>
          <w:b/>
          <w:spacing w:val="-10"/>
          <w:sz w:val="24"/>
        </w:rPr>
        <w:t>]</w:t>
      </w:r>
    </w:p>
    <w:p>
      <w:pPr>
        <w:pStyle w:val="ListParagraph"/>
        <w:numPr>
          <w:ilvl w:val="0"/>
          <w:numId w:val="28"/>
        </w:numPr>
        <w:tabs>
          <w:tab w:pos="1092" w:val="left" w:leader="none"/>
          <w:tab w:pos="5588" w:val="left" w:leader="none"/>
        </w:tabs>
        <w:spacing w:line="240" w:lineRule="auto" w:before="139" w:after="0"/>
        <w:ind w:left="1092" w:right="0" w:hanging="360"/>
        <w:jc w:val="left"/>
        <w:rPr>
          <w:b/>
          <w:sz w:val="24"/>
        </w:rPr>
      </w:pPr>
      <w:r>
        <w:rPr>
          <w:sz w:val="24"/>
        </w:rPr>
        <w:t>Type</w:t>
      </w:r>
      <w:r>
        <w:rPr>
          <w:spacing w:val="-3"/>
          <w:sz w:val="24"/>
        </w:rPr>
        <w:t> </w:t>
      </w:r>
      <w:r>
        <w:rPr>
          <w:sz w:val="24"/>
        </w:rPr>
        <w:t>of</w:t>
      </w:r>
      <w:r>
        <w:rPr>
          <w:spacing w:val="-1"/>
          <w:sz w:val="24"/>
        </w:rPr>
        <w:t> </w:t>
      </w:r>
      <w:r>
        <w:rPr>
          <w:sz w:val="24"/>
        </w:rPr>
        <w:t>delivery:</w:t>
      </w:r>
      <w:r>
        <w:rPr>
          <w:spacing w:val="60"/>
          <w:sz w:val="24"/>
        </w:rPr>
        <w:t> </w:t>
      </w:r>
      <w:r>
        <w:rPr>
          <w:sz w:val="24"/>
        </w:rPr>
        <w:t>a. Vaginal</w:t>
      </w:r>
      <w:r>
        <w:rPr>
          <w:spacing w:val="-1"/>
          <w:sz w:val="24"/>
        </w:rPr>
        <w:t> </w:t>
      </w:r>
      <w:r>
        <w:rPr>
          <w:sz w:val="24"/>
        </w:rPr>
        <w:t>delivery </w:t>
      </w:r>
      <w:r>
        <w:rPr>
          <w:b/>
          <w:sz w:val="24"/>
        </w:rPr>
        <w:t>[</w:t>
      </w:r>
      <w:r>
        <w:rPr>
          <w:b/>
          <w:spacing w:val="29"/>
          <w:sz w:val="24"/>
        </w:rPr>
        <w:t>  </w:t>
      </w:r>
      <w:r>
        <w:rPr>
          <w:b/>
          <w:spacing w:val="-10"/>
          <w:sz w:val="24"/>
        </w:rPr>
        <w:t>]</w:t>
      </w:r>
      <w:r>
        <w:rPr>
          <w:b/>
          <w:sz w:val="24"/>
        </w:rPr>
        <w:tab/>
      </w:r>
      <w:r>
        <w:rPr>
          <w:sz w:val="24"/>
        </w:rPr>
        <w:t>b.</w:t>
      </w:r>
      <w:r>
        <w:rPr>
          <w:spacing w:val="1"/>
          <w:sz w:val="24"/>
        </w:rPr>
        <w:t> </w:t>
      </w:r>
      <w:r>
        <w:rPr>
          <w:sz w:val="24"/>
        </w:rPr>
        <w:t>Caesarean</w:t>
      </w:r>
      <w:r>
        <w:rPr>
          <w:spacing w:val="-1"/>
          <w:sz w:val="24"/>
        </w:rPr>
        <w:t> </w:t>
      </w:r>
      <w:r>
        <w:rPr>
          <w:sz w:val="24"/>
        </w:rPr>
        <w:t>section</w:t>
      </w:r>
      <w:r>
        <w:rPr>
          <w:spacing w:val="1"/>
          <w:sz w:val="24"/>
        </w:rPr>
        <w:t> </w:t>
      </w:r>
      <w:r>
        <w:rPr>
          <w:b/>
          <w:sz w:val="24"/>
        </w:rPr>
        <w:t>[</w:t>
      </w:r>
      <w:r>
        <w:rPr>
          <w:b/>
          <w:spacing w:val="29"/>
          <w:sz w:val="24"/>
        </w:rPr>
        <w:t>  </w:t>
      </w:r>
      <w:r>
        <w:rPr>
          <w:b/>
          <w:spacing w:val="-10"/>
          <w:sz w:val="24"/>
        </w:rPr>
        <w:t>]</w:t>
      </w:r>
    </w:p>
    <w:p>
      <w:pPr>
        <w:pStyle w:val="ListParagraph"/>
        <w:numPr>
          <w:ilvl w:val="0"/>
          <w:numId w:val="28"/>
        </w:numPr>
        <w:tabs>
          <w:tab w:pos="1092" w:val="left" w:leader="none"/>
          <w:tab w:pos="5771" w:val="left" w:leader="none"/>
        </w:tabs>
        <w:spacing w:line="240" w:lineRule="auto" w:before="137" w:after="0"/>
        <w:ind w:left="1092" w:right="0" w:hanging="360"/>
        <w:jc w:val="left"/>
        <w:rPr>
          <w:sz w:val="24"/>
        </w:rPr>
      </w:pPr>
      <w:r>
        <w:rPr>
          <w:sz w:val="24"/>
        </w:rPr>
        <w:t>Time stayed in hospital before discharge: </w:t>
      </w:r>
      <w:r>
        <w:rPr>
          <w:sz w:val="24"/>
          <w:u w:val="single"/>
        </w:rPr>
        <w:tab/>
      </w:r>
    </w:p>
    <w:p>
      <w:pPr>
        <w:pStyle w:val="ListParagraph"/>
        <w:numPr>
          <w:ilvl w:val="0"/>
          <w:numId w:val="28"/>
        </w:numPr>
        <w:tabs>
          <w:tab w:pos="1092" w:val="left" w:leader="none"/>
          <w:tab w:pos="7804" w:val="left" w:leader="none"/>
        </w:tabs>
        <w:spacing w:line="240" w:lineRule="auto" w:before="137" w:after="0"/>
        <w:ind w:left="1092" w:right="0" w:hanging="360"/>
        <w:jc w:val="left"/>
        <w:rPr>
          <w:b/>
          <w:sz w:val="24"/>
        </w:rPr>
      </w:pPr>
      <w:r>
        <w:rPr>
          <w:sz w:val="24"/>
        </w:rPr>
        <w:t>Satisfaction</w:t>
      </w:r>
      <w:r>
        <w:rPr>
          <w:spacing w:val="-1"/>
          <w:sz w:val="24"/>
        </w:rPr>
        <w:t> </w:t>
      </w:r>
      <w:r>
        <w:rPr>
          <w:sz w:val="24"/>
        </w:rPr>
        <w:t>with</w:t>
      </w:r>
      <w:r>
        <w:rPr>
          <w:spacing w:val="-1"/>
          <w:sz w:val="24"/>
        </w:rPr>
        <w:t> </w:t>
      </w:r>
      <w:r>
        <w:rPr>
          <w:sz w:val="24"/>
        </w:rPr>
        <w:t>health</w:t>
      </w:r>
      <w:r>
        <w:rPr>
          <w:spacing w:val="-1"/>
          <w:sz w:val="24"/>
        </w:rPr>
        <w:t> </w:t>
      </w:r>
      <w:r>
        <w:rPr>
          <w:sz w:val="24"/>
        </w:rPr>
        <w:t>workers’</w:t>
      </w:r>
      <w:r>
        <w:rPr>
          <w:spacing w:val="-1"/>
          <w:sz w:val="24"/>
        </w:rPr>
        <w:t> </w:t>
      </w:r>
      <w:r>
        <w:rPr>
          <w:sz w:val="24"/>
        </w:rPr>
        <w:t>attitude</w:t>
      </w:r>
      <w:r>
        <w:rPr>
          <w:spacing w:val="-2"/>
          <w:sz w:val="24"/>
        </w:rPr>
        <w:t> </w:t>
      </w:r>
      <w:r>
        <w:rPr>
          <w:sz w:val="24"/>
        </w:rPr>
        <w:t>(in</w:t>
      </w:r>
      <w:r>
        <w:rPr>
          <w:spacing w:val="-1"/>
          <w:sz w:val="24"/>
        </w:rPr>
        <w:t> </w:t>
      </w:r>
      <w:r>
        <w:rPr>
          <w:sz w:val="24"/>
        </w:rPr>
        <w:t>days):</w:t>
      </w:r>
      <w:r>
        <w:rPr>
          <w:spacing w:val="28"/>
          <w:sz w:val="24"/>
        </w:rPr>
        <w:t>  </w:t>
      </w:r>
      <w:r>
        <w:rPr>
          <w:sz w:val="24"/>
        </w:rPr>
        <w:t>a. Yes</w:t>
      </w:r>
      <w:r>
        <w:rPr>
          <w:spacing w:val="1"/>
          <w:sz w:val="24"/>
        </w:rPr>
        <w:t> </w:t>
      </w:r>
      <w:r>
        <w:rPr>
          <w:b/>
          <w:sz w:val="24"/>
        </w:rPr>
        <w:t>[</w:t>
      </w:r>
      <w:r>
        <w:rPr>
          <w:b/>
          <w:spacing w:val="29"/>
          <w:sz w:val="24"/>
        </w:rPr>
        <w:t>  </w:t>
      </w:r>
      <w:r>
        <w:rPr>
          <w:b/>
          <w:spacing w:val="-10"/>
          <w:sz w:val="24"/>
        </w:rPr>
        <w:t>]</w:t>
      </w:r>
      <w:r>
        <w:rPr>
          <w:b/>
          <w:sz w:val="24"/>
        </w:rPr>
        <w:tab/>
      </w:r>
      <w:r>
        <w:rPr>
          <w:sz w:val="24"/>
        </w:rPr>
        <w:t>b. No </w:t>
      </w:r>
      <w:r>
        <w:rPr>
          <w:b/>
          <w:sz w:val="24"/>
        </w:rPr>
        <w:t>[</w:t>
      </w:r>
      <w:r>
        <w:rPr>
          <w:b/>
          <w:spacing w:val="30"/>
          <w:sz w:val="24"/>
        </w:rPr>
        <w:t>  </w:t>
      </w:r>
      <w:r>
        <w:rPr>
          <w:b/>
          <w:spacing w:val="-10"/>
          <w:sz w:val="24"/>
        </w:rPr>
        <w:t>]</w:t>
      </w:r>
    </w:p>
    <w:p>
      <w:pPr>
        <w:pStyle w:val="ListParagraph"/>
        <w:numPr>
          <w:ilvl w:val="0"/>
          <w:numId w:val="28"/>
        </w:numPr>
        <w:tabs>
          <w:tab w:pos="1092" w:val="left" w:leader="none"/>
          <w:tab w:pos="6783" w:val="left" w:leader="none"/>
        </w:tabs>
        <w:spacing w:line="240" w:lineRule="auto" w:before="139" w:after="0"/>
        <w:ind w:left="1092" w:right="0" w:hanging="360"/>
        <w:jc w:val="left"/>
        <w:rPr>
          <w:b/>
          <w:sz w:val="24"/>
        </w:rPr>
      </w:pPr>
      <w:r>
        <w:rPr>
          <w:sz w:val="24"/>
        </w:rPr>
        <w:t>Health</w:t>
      </w:r>
      <w:r>
        <w:rPr>
          <w:spacing w:val="-1"/>
          <w:sz w:val="24"/>
        </w:rPr>
        <w:t> </w:t>
      </w:r>
      <w:r>
        <w:rPr>
          <w:sz w:val="24"/>
        </w:rPr>
        <w:t>facility</w:t>
      </w:r>
      <w:r>
        <w:rPr>
          <w:spacing w:val="-1"/>
          <w:sz w:val="24"/>
        </w:rPr>
        <w:t> </w:t>
      </w:r>
      <w:r>
        <w:rPr>
          <w:sz w:val="24"/>
        </w:rPr>
        <w:t>is</w:t>
      </w:r>
      <w:r>
        <w:rPr>
          <w:spacing w:val="-1"/>
          <w:sz w:val="24"/>
        </w:rPr>
        <w:t> </w:t>
      </w:r>
      <w:r>
        <w:rPr>
          <w:sz w:val="24"/>
        </w:rPr>
        <w:t>far</w:t>
      </w:r>
      <w:r>
        <w:rPr>
          <w:spacing w:val="-1"/>
          <w:sz w:val="24"/>
        </w:rPr>
        <w:t> </w:t>
      </w:r>
      <w:r>
        <w:rPr>
          <w:sz w:val="24"/>
        </w:rPr>
        <w:t>from where</w:t>
      </w:r>
      <w:r>
        <w:rPr>
          <w:spacing w:val="-3"/>
          <w:sz w:val="24"/>
        </w:rPr>
        <w:t> </w:t>
      </w:r>
      <w:r>
        <w:rPr>
          <w:sz w:val="24"/>
        </w:rPr>
        <w:t>you</w:t>
      </w:r>
      <w:r>
        <w:rPr>
          <w:spacing w:val="-1"/>
          <w:sz w:val="24"/>
        </w:rPr>
        <w:t> </w:t>
      </w:r>
      <w:r>
        <w:rPr>
          <w:sz w:val="24"/>
        </w:rPr>
        <w:t>stay:</w:t>
      </w:r>
      <w:r>
        <w:rPr>
          <w:spacing w:val="1"/>
          <w:sz w:val="24"/>
        </w:rPr>
        <w:t> </w:t>
      </w:r>
      <w:r>
        <w:rPr>
          <w:sz w:val="24"/>
        </w:rPr>
        <w:t>a.</w:t>
      </w:r>
      <w:r>
        <w:rPr>
          <w:spacing w:val="-1"/>
          <w:sz w:val="24"/>
        </w:rPr>
        <w:t> </w:t>
      </w:r>
      <w:r>
        <w:rPr>
          <w:sz w:val="24"/>
        </w:rPr>
        <w:t>Yes</w:t>
      </w:r>
      <w:r>
        <w:rPr>
          <w:spacing w:val="2"/>
          <w:sz w:val="24"/>
        </w:rPr>
        <w:t> </w:t>
      </w:r>
      <w:r>
        <w:rPr>
          <w:b/>
          <w:sz w:val="24"/>
        </w:rPr>
        <w:t>[</w:t>
      </w:r>
      <w:r>
        <w:rPr>
          <w:b/>
          <w:spacing w:val="29"/>
          <w:sz w:val="24"/>
        </w:rPr>
        <w:t>  </w:t>
      </w:r>
      <w:r>
        <w:rPr>
          <w:b/>
          <w:spacing w:val="-10"/>
          <w:sz w:val="24"/>
        </w:rPr>
        <w:t>]</w:t>
      </w:r>
      <w:r>
        <w:rPr>
          <w:b/>
          <w:sz w:val="24"/>
        </w:rPr>
        <w:tab/>
      </w:r>
      <w:r>
        <w:rPr>
          <w:sz w:val="24"/>
        </w:rPr>
        <w:t>b. No </w:t>
      </w:r>
      <w:r>
        <w:rPr>
          <w:b/>
          <w:sz w:val="24"/>
        </w:rPr>
        <w:t>[</w:t>
      </w:r>
      <w:r>
        <w:rPr>
          <w:b/>
          <w:spacing w:val="30"/>
          <w:sz w:val="24"/>
        </w:rPr>
        <w:t>  </w:t>
      </w:r>
      <w:r>
        <w:rPr>
          <w:b/>
          <w:spacing w:val="-10"/>
          <w:sz w:val="24"/>
        </w:rPr>
        <w:t>]</w:t>
      </w:r>
    </w:p>
    <w:p>
      <w:pPr>
        <w:pStyle w:val="ListParagraph"/>
        <w:spacing w:after="0" w:line="240" w:lineRule="auto"/>
        <w:jc w:val="left"/>
        <w:rPr>
          <w:b/>
          <w:sz w:val="24"/>
        </w:rPr>
        <w:sectPr>
          <w:type w:val="continuous"/>
          <w:pgSz w:w="11910" w:h="16840"/>
          <w:pgMar w:header="0" w:footer="1012" w:top="1360" w:bottom="280" w:left="708" w:right="850"/>
        </w:sectPr>
      </w:pPr>
    </w:p>
    <w:p>
      <w:pPr>
        <w:pStyle w:val="Heading1"/>
        <w:spacing w:before="60"/>
        <w:ind w:left="143" w:right="2"/>
      </w:pPr>
      <w:r>
        <w:rPr/>
        <w:t>SECTION</w:t>
      </w:r>
      <w:r>
        <w:rPr>
          <w:spacing w:val="-1"/>
        </w:rPr>
        <w:t> </w:t>
      </w:r>
      <w:r>
        <w:rPr/>
        <w:t>C</w:t>
      </w:r>
      <w:r>
        <w:rPr>
          <w:spacing w:val="-1"/>
        </w:rPr>
        <w:t> </w:t>
      </w:r>
      <w:r>
        <w:rPr/>
        <w:t>–</w:t>
      </w:r>
      <w:r>
        <w:rPr>
          <w:spacing w:val="-1"/>
        </w:rPr>
        <w:t> </w:t>
      </w:r>
      <w:r>
        <w:rPr/>
        <w:t>RISK FACTORS</w:t>
      </w:r>
      <w:r>
        <w:rPr>
          <w:spacing w:val="-1"/>
        </w:rPr>
        <w:t> </w:t>
      </w:r>
      <w:r>
        <w:rPr/>
        <w:t>ASSOCIATED</w:t>
      </w:r>
      <w:r>
        <w:rPr>
          <w:spacing w:val="-1"/>
        </w:rPr>
        <w:t> </w:t>
      </w:r>
      <w:r>
        <w:rPr/>
        <w:t>WITH </w:t>
      </w:r>
      <w:r>
        <w:rPr>
          <w:spacing w:val="-5"/>
        </w:rPr>
        <w:t>PPD</w:t>
      </w:r>
    </w:p>
    <w:p>
      <w:pPr>
        <w:pStyle w:val="BodyText"/>
        <w:spacing w:before="161"/>
        <w:rPr>
          <w:b/>
        </w:rPr>
      </w:pPr>
    </w:p>
    <w:p>
      <w:pPr>
        <w:pStyle w:val="BodyText"/>
        <w:spacing w:before="1"/>
        <w:ind w:left="136"/>
      </w:pPr>
      <w:r>
        <w:rPr/>
        <w:t>Kindly</w:t>
      </w:r>
      <w:r>
        <w:rPr>
          <w:spacing w:val="-3"/>
        </w:rPr>
        <w:t> </w:t>
      </w:r>
      <w:r>
        <w:rPr/>
        <w:t>thick</w:t>
      </w:r>
      <w:r>
        <w:rPr>
          <w:spacing w:val="-1"/>
        </w:rPr>
        <w:t> </w:t>
      </w:r>
      <w:r>
        <w:rPr/>
        <w:t>[</w:t>
      </w:r>
      <w:r>
        <w:rPr>
          <w:u w:val="single"/>
        </w:rPr>
        <w:t>√</w:t>
      </w:r>
      <w:r>
        <w:rPr/>
        <w:t>]</w:t>
      </w:r>
      <w:r>
        <w:rPr>
          <w:spacing w:val="-1"/>
        </w:rPr>
        <w:t> </w:t>
      </w:r>
      <w:r>
        <w:rPr/>
        <w:t>from the following</w:t>
      </w:r>
      <w:r>
        <w:rPr>
          <w:spacing w:val="-1"/>
        </w:rPr>
        <w:t> </w:t>
      </w:r>
      <w:r>
        <w:rPr/>
        <w:t>questions</w:t>
      </w:r>
      <w:r>
        <w:rPr>
          <w:spacing w:val="-1"/>
        </w:rPr>
        <w:t> </w:t>
      </w:r>
      <w:r>
        <w:rPr/>
        <w:t>that applies</w:t>
      </w:r>
      <w:r>
        <w:rPr>
          <w:spacing w:val="-1"/>
        </w:rPr>
        <w:t> </w:t>
      </w:r>
      <w:r>
        <w:rPr/>
        <w:t>to</w:t>
      </w:r>
      <w:r>
        <w:rPr>
          <w:spacing w:val="-1"/>
        </w:rPr>
        <w:t> </w:t>
      </w:r>
      <w:r>
        <w:rPr/>
        <w:t>health</w:t>
      </w:r>
      <w:r>
        <w:rPr>
          <w:spacing w:val="-1"/>
        </w:rPr>
        <w:t> </w:t>
      </w:r>
      <w:r>
        <w:rPr/>
        <w:t>risk factors</w:t>
      </w:r>
      <w:r>
        <w:rPr>
          <w:spacing w:val="-1"/>
        </w:rPr>
        <w:t> </w:t>
      </w:r>
      <w:r>
        <w:rPr/>
        <w:t>associated</w:t>
      </w:r>
      <w:r>
        <w:rPr>
          <w:spacing w:val="-1"/>
        </w:rPr>
        <w:t> </w:t>
      </w:r>
      <w:r>
        <w:rPr/>
        <w:t>with </w:t>
      </w:r>
      <w:r>
        <w:rPr>
          <w:spacing w:val="-4"/>
        </w:rPr>
        <w:t>PPD.</w:t>
      </w:r>
    </w:p>
    <w:p>
      <w:pPr>
        <w:pStyle w:val="BodyText"/>
        <w:rPr>
          <w:sz w:val="20"/>
        </w:rPr>
      </w:pPr>
    </w:p>
    <w:p>
      <w:pPr>
        <w:pStyle w:val="BodyText"/>
        <w:spacing w:before="2"/>
        <w:rPr>
          <w:sz w:val="20"/>
        </w:rPr>
      </w:pPr>
    </w:p>
    <w:p>
      <w:pPr>
        <w:pStyle w:val="BodyText"/>
        <w:spacing w:after="0"/>
        <w:rPr>
          <w:sz w:val="20"/>
        </w:rPr>
        <w:sectPr>
          <w:footerReference w:type="default" r:id="rId22"/>
          <w:pgSz w:w="11910" w:h="16840"/>
          <w:pgMar w:header="0" w:footer="1012" w:top="1360" w:bottom="1200" w:left="708" w:right="850"/>
          <w:pgNumType w:start="67"/>
        </w:sectPr>
      </w:pPr>
    </w:p>
    <w:p>
      <w:pPr>
        <w:pStyle w:val="Heading2"/>
        <w:numPr>
          <w:ilvl w:val="0"/>
          <w:numId w:val="29"/>
        </w:numPr>
        <w:tabs>
          <w:tab w:pos="1092" w:val="left" w:leader="none"/>
          <w:tab w:pos="2996" w:val="left" w:leader="none"/>
          <w:tab w:pos="4658" w:val="left" w:leader="none"/>
        </w:tabs>
        <w:spacing w:line="240" w:lineRule="auto" w:before="90" w:after="0"/>
        <w:ind w:left="1092" w:right="38" w:hanging="360"/>
        <w:jc w:val="both"/>
      </w:pPr>
      <w:r>
        <w:rPr/>
        <w:t>Was your baby born with </w:t>
      </w:r>
      <w:r>
        <w:rPr/>
        <w:t>any </w:t>
      </w:r>
      <w:r>
        <w:rPr>
          <w:spacing w:val="-2"/>
        </w:rPr>
        <w:t>congenital</w:t>
      </w:r>
      <w:r>
        <w:rPr/>
        <w:tab/>
      </w:r>
      <w:r>
        <w:rPr>
          <w:spacing w:val="-2"/>
        </w:rPr>
        <w:t>diseases</w:t>
      </w:r>
      <w:r>
        <w:rPr/>
        <w:tab/>
      </w:r>
      <w:r>
        <w:rPr>
          <w:spacing w:val="-6"/>
        </w:rPr>
        <w:t>or </w:t>
      </w:r>
      <w:r>
        <w:rPr>
          <w:spacing w:val="-2"/>
        </w:rPr>
        <w:t>malformations?</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Heading2"/>
        <w:numPr>
          <w:ilvl w:val="0"/>
          <w:numId w:val="29"/>
        </w:numPr>
        <w:tabs>
          <w:tab w:pos="1092" w:val="left" w:leader="none"/>
        </w:tabs>
        <w:spacing w:line="240" w:lineRule="auto" w:before="0" w:after="0"/>
        <w:ind w:left="1092" w:right="0" w:hanging="360"/>
        <w:jc w:val="left"/>
      </w:pPr>
      <w:r>
        <w:rPr/>
        <w:t>Was</w:t>
      </w:r>
      <w:r>
        <w:rPr>
          <w:spacing w:val="-1"/>
        </w:rPr>
        <w:t> </w:t>
      </w:r>
      <w:r>
        <w:rPr/>
        <w:t>your</w:t>
      </w:r>
      <w:r>
        <w:rPr>
          <w:spacing w:val="-2"/>
        </w:rPr>
        <w:t> </w:t>
      </w:r>
      <w:r>
        <w:rPr/>
        <w:t>baby admitted</w:t>
      </w:r>
      <w:r>
        <w:rPr>
          <w:spacing w:val="-1"/>
        </w:rPr>
        <w:t> </w:t>
      </w:r>
      <w:r>
        <w:rPr/>
        <w:t>at </w:t>
      </w:r>
      <w:r>
        <w:rPr>
          <w:spacing w:val="-4"/>
        </w:rPr>
        <w:t>NICU?</w:t>
      </w:r>
    </w:p>
    <w:p>
      <w:pPr>
        <w:pStyle w:val="ListParagraph"/>
        <w:numPr>
          <w:ilvl w:val="1"/>
          <w:numId w:val="29"/>
        </w:numPr>
        <w:tabs>
          <w:tab w:pos="1451" w:val="left" w:leader="none"/>
        </w:tabs>
        <w:spacing w:line="240" w:lineRule="auto" w:before="1"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Heading2"/>
        <w:numPr>
          <w:ilvl w:val="0"/>
          <w:numId w:val="29"/>
        </w:numPr>
        <w:tabs>
          <w:tab w:pos="1092" w:val="left" w:leader="none"/>
        </w:tabs>
        <w:spacing w:line="240" w:lineRule="auto" w:before="273" w:after="0"/>
        <w:ind w:left="1092" w:right="42" w:hanging="360"/>
        <w:jc w:val="left"/>
      </w:pPr>
      <w:r>
        <w:rPr/>
        <w:t>Is</w:t>
      </w:r>
      <w:r>
        <w:rPr>
          <w:spacing w:val="80"/>
        </w:rPr>
        <w:t> </w:t>
      </w:r>
      <w:r>
        <w:rPr/>
        <w:t>your</w:t>
      </w:r>
      <w:r>
        <w:rPr>
          <w:spacing w:val="80"/>
        </w:rPr>
        <w:t> </w:t>
      </w:r>
      <w:r>
        <w:rPr/>
        <w:t>baby</w:t>
      </w:r>
      <w:r>
        <w:rPr>
          <w:spacing w:val="80"/>
        </w:rPr>
        <w:t> </w:t>
      </w:r>
      <w:r>
        <w:rPr/>
        <w:t>the</w:t>
      </w:r>
      <w:r>
        <w:rPr>
          <w:spacing w:val="80"/>
        </w:rPr>
        <w:t> </w:t>
      </w:r>
      <w:r>
        <w:rPr/>
        <w:t>gender/sex</w:t>
      </w:r>
      <w:r>
        <w:rPr>
          <w:spacing w:val="80"/>
        </w:rPr>
        <w:t> </w:t>
      </w:r>
      <w:r>
        <w:rPr/>
        <w:t>you </w:t>
      </w:r>
      <w:r>
        <w:rPr>
          <w:spacing w:val="-2"/>
        </w:rPr>
        <w:t>wanted?</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Heading2"/>
        <w:numPr>
          <w:ilvl w:val="0"/>
          <w:numId w:val="29"/>
        </w:numPr>
        <w:tabs>
          <w:tab w:pos="1092" w:val="left" w:leader="none"/>
        </w:tabs>
        <w:spacing w:line="240" w:lineRule="auto" w:before="0" w:after="0"/>
        <w:ind w:left="1092" w:right="0" w:hanging="360"/>
        <w:jc w:val="left"/>
      </w:pPr>
      <w:r>
        <w:rPr/>
        <w:t>Was</w:t>
      </w:r>
      <w:r>
        <w:rPr>
          <w:spacing w:val="-1"/>
        </w:rPr>
        <w:t> </w:t>
      </w:r>
      <w:r>
        <w:rPr/>
        <w:t>your</w:t>
      </w:r>
      <w:r>
        <w:rPr>
          <w:spacing w:val="-2"/>
        </w:rPr>
        <w:t> </w:t>
      </w:r>
      <w:r>
        <w:rPr/>
        <w:t>pregnancy</w:t>
      </w:r>
      <w:r>
        <w:rPr>
          <w:spacing w:val="-1"/>
        </w:rPr>
        <w:t> </w:t>
      </w:r>
      <w:r>
        <w:rPr>
          <w:spacing w:val="-2"/>
        </w:rPr>
        <w:t>planned?</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1"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Heading2"/>
        <w:numPr>
          <w:ilvl w:val="0"/>
          <w:numId w:val="29"/>
        </w:numPr>
        <w:tabs>
          <w:tab w:pos="1092" w:val="left" w:leader="none"/>
        </w:tabs>
        <w:spacing w:line="240" w:lineRule="auto" w:before="0" w:after="0"/>
        <w:ind w:left="1092" w:right="38" w:hanging="360"/>
        <w:jc w:val="left"/>
      </w:pPr>
      <w:r>
        <w:rPr/>
        <w:t>If</w:t>
      </w:r>
      <w:r>
        <w:rPr>
          <w:spacing w:val="80"/>
        </w:rPr>
        <w:t> </w:t>
      </w:r>
      <w:r>
        <w:rPr/>
        <w:t>no,</w:t>
      </w:r>
      <w:r>
        <w:rPr>
          <w:spacing w:val="80"/>
        </w:rPr>
        <w:t> </w:t>
      </w:r>
      <w:r>
        <w:rPr/>
        <w:t>what</w:t>
      </w:r>
      <w:r>
        <w:rPr>
          <w:spacing w:val="80"/>
        </w:rPr>
        <w:t> </w:t>
      </w:r>
      <w:r>
        <w:rPr/>
        <w:t>was</w:t>
      </w:r>
      <w:r>
        <w:rPr>
          <w:spacing w:val="80"/>
        </w:rPr>
        <w:t> </w:t>
      </w:r>
      <w:r>
        <w:rPr/>
        <w:t>this</w:t>
      </w:r>
      <w:r>
        <w:rPr>
          <w:spacing w:val="80"/>
        </w:rPr>
        <w:t> </w:t>
      </w:r>
      <w:r>
        <w:rPr/>
        <w:t>pregnancy</w:t>
      </w:r>
      <w:r>
        <w:rPr>
          <w:spacing w:val="40"/>
        </w:rPr>
        <w:t> </w:t>
      </w:r>
      <w:r>
        <w:rPr>
          <w:spacing w:val="-2"/>
        </w:rPr>
        <w:t>wanted?</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Heading2"/>
        <w:numPr>
          <w:ilvl w:val="0"/>
          <w:numId w:val="29"/>
        </w:numPr>
        <w:tabs>
          <w:tab w:pos="1092" w:val="left" w:leader="none"/>
        </w:tabs>
        <w:spacing w:line="240" w:lineRule="auto" w:before="0" w:after="0"/>
        <w:ind w:left="1092" w:right="0" w:hanging="360"/>
        <w:jc w:val="left"/>
      </w:pPr>
      <w:r>
        <w:rPr/>
        <w:t>Had previous</w:t>
      </w:r>
      <w:r>
        <w:rPr>
          <w:spacing w:val="-3"/>
        </w:rPr>
        <w:t> </w:t>
      </w:r>
      <w:r>
        <w:rPr>
          <w:spacing w:val="-2"/>
        </w:rPr>
        <w:t>miscarriages:</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spacing w:before="1"/>
        <w:rPr>
          <w:b/>
        </w:rPr>
      </w:pPr>
    </w:p>
    <w:p>
      <w:pPr>
        <w:pStyle w:val="Heading2"/>
        <w:numPr>
          <w:ilvl w:val="0"/>
          <w:numId w:val="29"/>
        </w:numPr>
        <w:tabs>
          <w:tab w:pos="1092" w:val="left" w:leader="none"/>
        </w:tabs>
        <w:spacing w:line="240" w:lineRule="auto" w:before="0" w:after="0"/>
        <w:ind w:left="1092" w:right="0" w:hanging="360"/>
        <w:jc w:val="left"/>
      </w:pPr>
      <w:r>
        <w:rPr/>
        <w:t>Previous</w:t>
      </w:r>
      <w:r>
        <w:rPr>
          <w:spacing w:val="-1"/>
        </w:rPr>
        <w:t> </w:t>
      </w:r>
      <w:r>
        <w:rPr/>
        <w:t>history</w:t>
      </w:r>
      <w:r>
        <w:rPr>
          <w:spacing w:val="-1"/>
        </w:rPr>
        <w:t> </w:t>
      </w:r>
      <w:r>
        <w:rPr/>
        <w:t>of</w:t>
      </w:r>
      <w:r>
        <w:rPr>
          <w:spacing w:val="-1"/>
        </w:rPr>
        <w:t> </w:t>
      </w:r>
      <w:r>
        <w:rPr>
          <w:spacing w:val="-2"/>
        </w:rPr>
        <w:t>depression:</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No</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Heading2"/>
        <w:numPr>
          <w:ilvl w:val="0"/>
          <w:numId w:val="29"/>
        </w:numPr>
        <w:tabs>
          <w:tab w:pos="1092" w:val="left" w:leader="none"/>
        </w:tabs>
        <w:spacing w:line="240" w:lineRule="auto" w:before="90" w:after="0"/>
        <w:ind w:left="1092" w:right="229" w:hanging="360"/>
        <w:jc w:val="right"/>
      </w:pPr>
      <w:r>
        <w:rPr>
          <w:b w:val="0"/>
        </w:rPr>
        <w:br w:type="column"/>
      </w:r>
      <w:r>
        <w:rPr/>
        <w:t>Where there any complications </w:t>
      </w:r>
      <w:r>
        <w:rPr/>
        <w:t>with you</w:t>
      </w:r>
      <w:r>
        <w:rPr>
          <w:spacing w:val="7"/>
        </w:rPr>
        <w:t> </w:t>
      </w:r>
      <w:r>
        <w:rPr/>
        <w:t>or</w:t>
      </w:r>
      <w:r>
        <w:rPr>
          <w:spacing w:val="6"/>
        </w:rPr>
        <w:t> </w:t>
      </w:r>
      <w:r>
        <w:rPr/>
        <w:t>the</w:t>
      </w:r>
      <w:r>
        <w:rPr>
          <w:spacing w:val="6"/>
        </w:rPr>
        <w:t> </w:t>
      </w:r>
      <w:r>
        <w:rPr/>
        <w:t>baby</w:t>
      </w:r>
      <w:r>
        <w:rPr>
          <w:spacing w:val="6"/>
        </w:rPr>
        <w:t> </w:t>
      </w:r>
      <w:r>
        <w:rPr/>
        <w:t>during</w:t>
      </w:r>
      <w:r>
        <w:rPr>
          <w:spacing w:val="4"/>
        </w:rPr>
        <w:t> </w:t>
      </w:r>
      <w:r>
        <w:rPr/>
        <w:t>the</w:t>
      </w:r>
      <w:r>
        <w:rPr>
          <w:spacing w:val="6"/>
        </w:rPr>
        <w:t> </w:t>
      </w:r>
      <w:r>
        <w:rPr>
          <w:spacing w:val="-2"/>
        </w:rPr>
        <w:t>delivery?</w:t>
      </w:r>
    </w:p>
    <w:p>
      <w:pPr>
        <w:pStyle w:val="BodyText"/>
        <w:rPr>
          <w:b/>
        </w:rPr>
      </w:pPr>
    </w:p>
    <w:p>
      <w:pPr>
        <w:pStyle w:val="ListParagraph"/>
        <w:numPr>
          <w:ilvl w:val="1"/>
          <w:numId w:val="29"/>
        </w:numPr>
        <w:tabs>
          <w:tab w:pos="1451" w:val="left" w:leader="none"/>
        </w:tabs>
        <w:spacing w:line="240" w:lineRule="auto" w:before="0" w:after="0"/>
        <w:ind w:left="1451" w:right="0" w:hanging="359"/>
        <w:jc w:val="left"/>
        <w:rPr>
          <w:sz w:val="24"/>
        </w:rPr>
      </w:pPr>
      <w:r>
        <w:rPr>
          <w:sz w:val="24"/>
        </w:rPr>
        <mc:AlternateContent>
          <mc:Choice Requires="wps">
            <w:drawing>
              <wp:anchor distT="0" distB="0" distL="0" distR="0" allowOverlap="1" layoutInCell="1" locked="0" behindDoc="0" simplePos="0" relativeHeight="15737856">
                <wp:simplePos x="0" y="0"/>
                <wp:positionH relativeFrom="page">
                  <wp:posOffset>3775836</wp:posOffset>
                </wp:positionH>
                <wp:positionV relativeFrom="paragraph">
                  <wp:posOffset>-525030</wp:posOffset>
                </wp:positionV>
                <wp:extent cx="10795" cy="683450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0795" cy="6834505"/>
                        </a:xfrm>
                        <a:custGeom>
                          <a:avLst/>
                          <a:gdLst/>
                          <a:ahLst/>
                          <a:cxnLst/>
                          <a:rect l="l" t="t" r="r" b="b"/>
                          <a:pathLst>
                            <a:path w="10795" h="6834505">
                              <a:moveTo>
                                <a:pt x="10667" y="0"/>
                              </a:moveTo>
                              <a:lnTo>
                                <a:pt x="0" y="0"/>
                              </a:lnTo>
                              <a:lnTo>
                                <a:pt x="0" y="6834504"/>
                              </a:lnTo>
                              <a:lnTo>
                                <a:pt x="10667" y="6834504"/>
                              </a:lnTo>
                              <a:lnTo>
                                <a:pt x="10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7.309998pt;margin-top:-41.341015pt;width:.84pt;height:538.15pt;mso-position-horizontal-relative:page;mso-position-vertical-relative:paragraph;z-index:15737856" id="docshape38" filled="true" fillcolor="#000000" stroked="false">
                <v:fill type="solid"/>
                <w10:wrap type="none"/>
              </v:rect>
            </w:pict>
          </mc:Fallback>
        </mc:AlternateContent>
      </w:r>
      <w:r>
        <w:rPr>
          <w:sz w:val="24"/>
        </w:rPr>
        <w:t>No,</w:t>
      </w:r>
      <w:r>
        <w:rPr>
          <w:spacing w:val="-1"/>
          <w:sz w:val="24"/>
        </w:rPr>
        <w:t> </w:t>
      </w:r>
      <w:r>
        <w:rPr>
          <w:sz w:val="24"/>
        </w:rPr>
        <w:t>nothing with either of</w:t>
      </w:r>
      <w:r>
        <w:rPr>
          <w:spacing w:val="-3"/>
          <w:sz w:val="24"/>
        </w:rPr>
        <w:t> </w:t>
      </w:r>
      <w:r>
        <w:rPr>
          <w:sz w:val="24"/>
        </w:rPr>
        <w:t>us</w:t>
      </w:r>
      <w:r>
        <w:rPr>
          <w:spacing w:val="1"/>
          <w:sz w:val="24"/>
        </w:rPr>
        <w:t> </w:t>
      </w:r>
      <w:r>
        <w:rPr>
          <w:b/>
          <w:sz w:val="24"/>
        </w:rPr>
        <w:t>[</w:t>
      </w:r>
      <w:r>
        <w:rPr>
          <w:b/>
          <w:spacing w:val="30"/>
          <w:sz w:val="24"/>
        </w:rPr>
        <w:t>  </w:t>
      </w:r>
      <w:r>
        <w:rPr>
          <w:b/>
          <w:spacing w:val="-10"/>
          <w:sz w:val="24"/>
        </w:rPr>
        <w:t>]</w:t>
      </w:r>
    </w:p>
    <w:p>
      <w:pPr>
        <w:pStyle w:val="ListParagraph"/>
        <w:numPr>
          <w:ilvl w:val="1"/>
          <w:numId w:val="29"/>
        </w:numPr>
        <w:tabs>
          <w:tab w:pos="1452" w:val="left" w:leader="none"/>
        </w:tabs>
        <w:spacing w:line="240" w:lineRule="auto" w:before="0" w:after="0"/>
        <w:ind w:left="1452" w:right="0" w:hanging="360"/>
        <w:jc w:val="left"/>
        <w:rPr>
          <w:sz w:val="24"/>
        </w:rPr>
      </w:pPr>
      <w:r>
        <w:rPr>
          <w:sz w:val="24"/>
        </w:rPr>
        <w:t>Yes,</w:t>
      </w:r>
      <w:r>
        <w:rPr>
          <w:spacing w:val="-3"/>
          <w:sz w:val="24"/>
        </w:rPr>
        <w:t> </w:t>
      </w:r>
      <w:r>
        <w:rPr>
          <w:sz w:val="24"/>
        </w:rPr>
        <w:t>complication</w:t>
      </w:r>
      <w:r>
        <w:rPr>
          <w:spacing w:val="-1"/>
          <w:sz w:val="24"/>
        </w:rPr>
        <w:t> </w:t>
      </w:r>
      <w:r>
        <w:rPr>
          <w:sz w:val="24"/>
        </w:rPr>
        <w:t>with</w:t>
      </w:r>
      <w:r>
        <w:rPr>
          <w:spacing w:val="-1"/>
          <w:sz w:val="24"/>
        </w:rPr>
        <w:t> </w:t>
      </w:r>
      <w:r>
        <w:rPr>
          <w:sz w:val="24"/>
        </w:rPr>
        <w:t>me</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3"/>
          <w:sz w:val="24"/>
        </w:rPr>
        <w:t> </w:t>
      </w:r>
      <w:r>
        <w:rPr>
          <w:sz w:val="24"/>
        </w:rPr>
        <w:t>complication</w:t>
      </w:r>
      <w:r>
        <w:rPr>
          <w:spacing w:val="-11"/>
          <w:sz w:val="24"/>
        </w:rPr>
        <w:t> </w:t>
      </w:r>
      <w:r>
        <w:rPr>
          <w:sz w:val="24"/>
        </w:rPr>
        <w:t>with</w:t>
      </w:r>
      <w:r>
        <w:rPr>
          <w:spacing w:val="-11"/>
          <w:sz w:val="24"/>
        </w:rPr>
        <w:t> </w:t>
      </w:r>
      <w:r>
        <w:rPr>
          <w:sz w:val="24"/>
        </w:rPr>
        <w:t>the</w:t>
      </w:r>
      <w:r>
        <w:rPr>
          <w:spacing w:val="-11"/>
          <w:sz w:val="24"/>
        </w:rPr>
        <w:t> </w:t>
      </w:r>
      <w:r>
        <w:rPr>
          <w:sz w:val="24"/>
        </w:rPr>
        <w:t>baby</w:t>
      </w:r>
      <w:r>
        <w:rPr>
          <w:spacing w:val="-9"/>
          <w:sz w:val="24"/>
        </w:rPr>
        <w:t> </w:t>
      </w:r>
      <w:r>
        <w:rPr>
          <w:b/>
          <w:sz w:val="24"/>
        </w:rPr>
        <w:t>[</w:t>
      </w:r>
      <w:r>
        <w:rPr>
          <w:b/>
          <w:spacing w:val="58"/>
          <w:w w:val="150"/>
          <w:sz w:val="24"/>
        </w:rPr>
        <w:t> </w:t>
      </w:r>
      <w:r>
        <w:rPr>
          <w:b/>
          <w:spacing w:val="-10"/>
          <w:sz w:val="24"/>
        </w:rPr>
        <w:t>]</w:t>
      </w:r>
    </w:p>
    <w:p>
      <w:pPr>
        <w:pStyle w:val="ListParagraph"/>
        <w:numPr>
          <w:ilvl w:val="1"/>
          <w:numId w:val="29"/>
        </w:numPr>
        <w:tabs>
          <w:tab w:pos="1452" w:val="left" w:leader="none"/>
        </w:tabs>
        <w:spacing w:line="240" w:lineRule="auto" w:before="0" w:after="0"/>
        <w:ind w:left="1452" w:right="0" w:hanging="360"/>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Heading2"/>
        <w:numPr>
          <w:ilvl w:val="0"/>
          <w:numId w:val="29"/>
        </w:numPr>
        <w:tabs>
          <w:tab w:pos="360" w:val="left" w:leader="none"/>
        </w:tabs>
        <w:spacing w:line="240" w:lineRule="auto" w:before="1" w:after="0"/>
        <w:ind w:left="360" w:right="231" w:hanging="360"/>
        <w:jc w:val="right"/>
      </w:pPr>
      <w:r>
        <w:rPr/>
        <w:t>If</w:t>
      </w:r>
      <w:r>
        <w:rPr>
          <w:spacing w:val="14"/>
        </w:rPr>
        <w:t> </w:t>
      </w:r>
      <w:r>
        <w:rPr/>
        <w:t>any</w:t>
      </w:r>
      <w:r>
        <w:rPr>
          <w:spacing w:val="14"/>
        </w:rPr>
        <w:t> </w:t>
      </w:r>
      <w:r>
        <w:rPr/>
        <w:t>complication</w:t>
      </w:r>
      <w:r>
        <w:rPr>
          <w:spacing w:val="14"/>
        </w:rPr>
        <w:t> </w:t>
      </w:r>
      <w:r>
        <w:rPr/>
        <w:t>occurred</w:t>
      </w:r>
      <w:r>
        <w:rPr>
          <w:spacing w:val="15"/>
        </w:rPr>
        <w:t> </w:t>
      </w:r>
      <w:r>
        <w:rPr/>
        <w:t>state</w:t>
      </w:r>
      <w:r>
        <w:rPr>
          <w:spacing w:val="14"/>
        </w:rPr>
        <w:t> </w:t>
      </w:r>
      <w:r>
        <w:rPr>
          <w:spacing w:val="-5"/>
        </w:rPr>
        <w:t>it</w:t>
      </w:r>
    </w:p>
    <w:p>
      <w:pPr>
        <w:pStyle w:val="BodyText"/>
        <w:spacing w:before="14"/>
        <w:rPr>
          <w:b/>
          <w:sz w:val="20"/>
        </w:rPr>
      </w:pPr>
      <w:r>
        <w:rPr>
          <w:b/>
          <w:sz w:val="20"/>
        </w:rPr>
        <mc:AlternateContent>
          <mc:Choice Requires="wps">
            <w:drawing>
              <wp:anchor distT="0" distB="0" distL="0" distR="0" allowOverlap="1" layoutInCell="1" locked="0" behindDoc="1" simplePos="0" relativeHeight="487596544">
                <wp:simplePos x="0" y="0"/>
                <wp:positionH relativeFrom="page">
                  <wp:posOffset>4466209</wp:posOffset>
                </wp:positionH>
                <wp:positionV relativeFrom="paragraph">
                  <wp:posOffset>170307</wp:posOffset>
                </wp:positionV>
                <wp:extent cx="3810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81000" cy="1270"/>
                        </a:xfrm>
                        <a:custGeom>
                          <a:avLst/>
                          <a:gdLst/>
                          <a:ahLst/>
                          <a:cxnLst/>
                          <a:rect l="l" t="t" r="r" b="b"/>
                          <a:pathLst>
                            <a:path w="381000" h="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1.670013pt;margin-top:13.410045pt;width:30pt;height:.1pt;mso-position-horizontal-relative:page;mso-position-vertical-relative:paragraph;z-index:-15719936;mso-wrap-distance-left:0;mso-wrap-distance-right:0" id="docshape39" coordorigin="7033,268" coordsize="600,0" path="m7033,268l7633,268e" filled="false" stroked="true" strokeweight=".756pt" strokecolor="#000000">
                <v:path arrowok="t"/>
                <v:stroke dashstyle="solid"/>
                <w10:wrap type="topAndBottom"/>
              </v:shape>
            </w:pict>
          </mc:Fallback>
        </mc:AlternateContent>
      </w:r>
    </w:p>
    <w:p>
      <w:pPr>
        <w:pStyle w:val="BodyText"/>
        <w:spacing w:before="273"/>
        <w:rPr>
          <w:b/>
        </w:rPr>
      </w:pPr>
    </w:p>
    <w:p>
      <w:pPr>
        <w:pStyle w:val="ListParagraph"/>
        <w:numPr>
          <w:ilvl w:val="0"/>
          <w:numId w:val="29"/>
        </w:numPr>
        <w:tabs>
          <w:tab w:pos="1092" w:val="left" w:leader="none"/>
        </w:tabs>
        <w:spacing w:line="240" w:lineRule="auto" w:before="0" w:after="0"/>
        <w:ind w:left="1092" w:right="230" w:hanging="360"/>
        <w:jc w:val="left"/>
        <w:rPr>
          <w:b/>
          <w:sz w:val="24"/>
        </w:rPr>
      </w:pPr>
      <w:r>
        <w:rPr>
          <w:b/>
          <w:sz w:val="24"/>
        </w:rPr>
        <w:t>Had</w:t>
      </w:r>
      <w:r>
        <w:rPr>
          <w:b/>
          <w:spacing w:val="38"/>
          <w:sz w:val="24"/>
        </w:rPr>
        <w:t> </w:t>
      </w:r>
      <w:r>
        <w:rPr>
          <w:b/>
          <w:sz w:val="24"/>
        </w:rPr>
        <w:t>any</w:t>
      </w:r>
      <w:r>
        <w:rPr>
          <w:b/>
          <w:spacing w:val="37"/>
          <w:sz w:val="24"/>
        </w:rPr>
        <w:t> </w:t>
      </w:r>
      <w:r>
        <w:rPr>
          <w:b/>
          <w:sz w:val="24"/>
        </w:rPr>
        <w:t>abuse</w:t>
      </w:r>
      <w:r>
        <w:rPr>
          <w:b/>
          <w:spacing w:val="36"/>
          <w:sz w:val="24"/>
        </w:rPr>
        <w:t> </w:t>
      </w:r>
      <w:r>
        <w:rPr>
          <w:b/>
          <w:sz w:val="24"/>
        </w:rPr>
        <w:t>from</w:t>
      </w:r>
      <w:r>
        <w:rPr>
          <w:b/>
          <w:spacing w:val="38"/>
          <w:sz w:val="24"/>
        </w:rPr>
        <w:t> </w:t>
      </w:r>
      <w:r>
        <w:rPr>
          <w:b/>
          <w:sz w:val="24"/>
        </w:rPr>
        <w:t>your</w:t>
      </w:r>
      <w:r>
        <w:rPr>
          <w:b/>
          <w:spacing w:val="36"/>
          <w:sz w:val="24"/>
        </w:rPr>
        <w:t> </w:t>
      </w:r>
      <w:r>
        <w:rPr>
          <w:b/>
          <w:sz w:val="24"/>
        </w:rPr>
        <w:t>husband </w:t>
      </w:r>
      <w:r>
        <w:rPr>
          <w:b/>
          <w:spacing w:val="-2"/>
          <w:sz w:val="24"/>
        </w:rPr>
        <w:t>recently</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2" w:val="left" w:leader="none"/>
        </w:tabs>
        <w:spacing w:line="240" w:lineRule="auto" w:before="0" w:after="0"/>
        <w:ind w:left="1452" w:right="0" w:hanging="360"/>
        <w:jc w:val="left"/>
        <w:rPr>
          <w:sz w:val="24"/>
        </w:rPr>
      </w:pPr>
      <w:r>
        <w:rPr>
          <w:sz w:val="24"/>
        </w:rPr>
        <w:t>No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1"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Heading2"/>
        <w:numPr>
          <w:ilvl w:val="0"/>
          <w:numId w:val="29"/>
        </w:numPr>
        <w:tabs>
          <w:tab w:pos="1092" w:val="left" w:leader="none"/>
        </w:tabs>
        <w:spacing w:line="240" w:lineRule="auto" w:before="276" w:after="0"/>
        <w:ind w:left="1092" w:right="232" w:hanging="360"/>
        <w:jc w:val="left"/>
      </w:pPr>
      <w:r>
        <w:rPr/>
        <w:t>Experiencing</w:t>
      </w:r>
      <w:r>
        <w:rPr>
          <w:spacing w:val="40"/>
        </w:rPr>
        <w:t> </w:t>
      </w:r>
      <w:r>
        <w:rPr/>
        <w:t>any</w:t>
      </w:r>
      <w:r>
        <w:rPr>
          <w:spacing w:val="40"/>
        </w:rPr>
        <w:t> </w:t>
      </w:r>
      <w:r>
        <w:rPr/>
        <w:t>sort</w:t>
      </w:r>
      <w:r>
        <w:rPr>
          <w:spacing w:val="40"/>
        </w:rPr>
        <w:t> </w:t>
      </w:r>
      <w:r>
        <w:rPr/>
        <w:t>of</w:t>
      </w:r>
      <w:r>
        <w:rPr>
          <w:spacing w:val="40"/>
        </w:rPr>
        <w:t> </w:t>
      </w:r>
      <w:r>
        <w:rPr/>
        <w:t>pressure from family members/friends</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2" w:val="left" w:leader="none"/>
        </w:tabs>
        <w:spacing w:line="240" w:lineRule="auto" w:before="0" w:after="0"/>
        <w:ind w:left="1452" w:right="0" w:hanging="360"/>
        <w:jc w:val="left"/>
        <w:rPr>
          <w:sz w:val="24"/>
        </w:rPr>
      </w:pPr>
      <w:r>
        <w:rPr>
          <w:sz w:val="24"/>
        </w:rPr>
        <w:t>No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BodyText"/>
        <w:rPr>
          <w:b/>
        </w:rPr>
      </w:pPr>
    </w:p>
    <w:p>
      <w:pPr>
        <w:pStyle w:val="Heading2"/>
        <w:numPr>
          <w:ilvl w:val="0"/>
          <w:numId w:val="29"/>
        </w:numPr>
        <w:tabs>
          <w:tab w:pos="1092" w:val="left" w:leader="none"/>
        </w:tabs>
        <w:spacing w:line="240" w:lineRule="auto" w:before="0" w:after="0"/>
        <w:ind w:left="1092" w:right="226" w:hanging="360"/>
        <w:jc w:val="left"/>
      </w:pPr>
      <w:r>
        <w:rPr/>
        <w:t>Experience</w:t>
      </w:r>
      <w:r>
        <w:rPr>
          <w:spacing w:val="80"/>
        </w:rPr>
        <w:t> </w:t>
      </w:r>
      <w:r>
        <w:rPr/>
        <w:t>difficulty</w:t>
      </w:r>
      <w:r>
        <w:rPr>
          <w:spacing w:val="80"/>
        </w:rPr>
        <w:t> </w:t>
      </w:r>
      <w:r>
        <w:rPr/>
        <w:t>feeding</w:t>
      </w:r>
      <w:r>
        <w:rPr>
          <w:spacing w:val="80"/>
        </w:rPr>
        <w:t> </w:t>
      </w:r>
      <w:r>
        <w:rPr/>
        <w:t>your </w:t>
      </w:r>
      <w:r>
        <w:rPr>
          <w:spacing w:val="-4"/>
        </w:rPr>
        <w:t>baby</w:t>
      </w:r>
    </w:p>
    <w:p>
      <w:pPr>
        <w:pStyle w:val="ListParagraph"/>
        <w:numPr>
          <w:ilvl w:val="1"/>
          <w:numId w:val="29"/>
        </w:numPr>
        <w:tabs>
          <w:tab w:pos="1451" w:val="left" w:leader="none"/>
        </w:tabs>
        <w:spacing w:line="240" w:lineRule="auto" w:before="0" w:after="0"/>
        <w:ind w:left="1451" w:right="0" w:hanging="359"/>
        <w:jc w:val="left"/>
        <w:rPr>
          <w:sz w:val="24"/>
        </w:rPr>
      </w:pPr>
      <w:r>
        <w:rPr>
          <w:sz w:val="24"/>
        </w:rPr>
        <w:t>Yes</w:t>
      </w:r>
      <w:r>
        <w:rPr>
          <w:spacing w:val="-1"/>
          <w:sz w:val="24"/>
        </w:rPr>
        <w:t> </w:t>
      </w:r>
      <w:r>
        <w:rPr>
          <w:b/>
          <w:sz w:val="24"/>
        </w:rPr>
        <w:t>[</w:t>
      </w:r>
      <w:r>
        <w:rPr>
          <w:b/>
          <w:spacing w:val="29"/>
          <w:sz w:val="24"/>
        </w:rPr>
        <w:t>  </w:t>
      </w:r>
      <w:r>
        <w:rPr>
          <w:b/>
          <w:spacing w:val="-10"/>
          <w:sz w:val="24"/>
        </w:rPr>
        <w:t>]</w:t>
      </w:r>
    </w:p>
    <w:p>
      <w:pPr>
        <w:pStyle w:val="ListParagraph"/>
        <w:numPr>
          <w:ilvl w:val="1"/>
          <w:numId w:val="29"/>
        </w:numPr>
        <w:tabs>
          <w:tab w:pos="1452" w:val="left" w:leader="none"/>
        </w:tabs>
        <w:spacing w:line="240" w:lineRule="auto" w:before="0" w:after="0"/>
        <w:ind w:left="1452" w:right="0" w:hanging="360"/>
        <w:jc w:val="left"/>
        <w:rPr>
          <w:sz w:val="24"/>
        </w:rPr>
      </w:pPr>
      <w:r>
        <w:rPr>
          <w:sz w:val="24"/>
        </w:rPr>
        <w:t>No </w:t>
      </w:r>
      <w:r>
        <w:rPr>
          <w:b/>
          <w:sz w:val="24"/>
        </w:rPr>
        <w:t>[</w:t>
      </w:r>
      <w:r>
        <w:rPr>
          <w:b/>
          <w:spacing w:val="30"/>
          <w:sz w:val="24"/>
        </w:rPr>
        <w:t>  </w:t>
      </w:r>
      <w:r>
        <w:rPr>
          <w:b/>
          <w:spacing w:val="-10"/>
          <w:sz w:val="24"/>
        </w:rPr>
        <w:t>]</w:t>
      </w:r>
    </w:p>
    <w:p>
      <w:pPr>
        <w:pStyle w:val="ListParagraph"/>
        <w:numPr>
          <w:ilvl w:val="1"/>
          <w:numId w:val="29"/>
        </w:numPr>
        <w:tabs>
          <w:tab w:pos="1451" w:val="left" w:leader="none"/>
        </w:tabs>
        <w:spacing w:line="240" w:lineRule="auto" w:before="0" w:after="0"/>
        <w:ind w:left="1451" w:right="0" w:hanging="359"/>
        <w:jc w:val="left"/>
        <w:rPr>
          <w:b/>
          <w:sz w:val="24"/>
        </w:rPr>
      </w:pPr>
      <w:r>
        <w:rPr>
          <w:sz w:val="24"/>
        </w:rPr>
        <w:t>Refused</w:t>
      </w:r>
      <w:r>
        <w:rPr>
          <w:spacing w:val="-1"/>
          <w:sz w:val="24"/>
        </w:rPr>
        <w:t> </w:t>
      </w:r>
      <w:r>
        <w:rPr>
          <w:b/>
          <w:sz w:val="24"/>
        </w:rPr>
        <w:t>[</w:t>
      </w:r>
      <w:r>
        <w:rPr>
          <w:b/>
          <w:spacing w:val="29"/>
          <w:sz w:val="24"/>
        </w:rPr>
        <w:t>  </w:t>
      </w:r>
      <w:r>
        <w:rPr>
          <w:b/>
          <w:spacing w:val="-10"/>
          <w:sz w:val="24"/>
        </w:rPr>
        <w:t>]</w:t>
      </w:r>
    </w:p>
    <w:p>
      <w:pPr>
        <w:pStyle w:val="BodyText"/>
        <w:rPr>
          <w:b/>
        </w:rPr>
      </w:pPr>
    </w:p>
    <w:p>
      <w:pPr>
        <w:pStyle w:val="ListParagraph"/>
        <w:numPr>
          <w:ilvl w:val="0"/>
          <w:numId w:val="29"/>
        </w:numPr>
        <w:tabs>
          <w:tab w:pos="1092" w:val="left" w:leader="none"/>
          <w:tab w:pos="4438" w:val="left" w:leader="none"/>
        </w:tabs>
        <w:spacing w:line="240" w:lineRule="auto" w:before="0" w:after="0"/>
        <w:ind w:left="1092" w:right="229" w:hanging="360"/>
        <w:jc w:val="left"/>
        <w:rPr>
          <w:b/>
          <w:sz w:val="24"/>
        </w:rPr>
      </w:pPr>
      <w:r>
        <w:rPr>
          <w:b/>
          <w:sz w:val="24"/>
        </w:rPr>
        <w:t>What</w:t>
      </w:r>
      <w:r>
        <w:rPr>
          <w:b/>
          <w:spacing w:val="40"/>
          <w:sz w:val="24"/>
        </w:rPr>
        <w:t> </w:t>
      </w:r>
      <w:r>
        <w:rPr>
          <w:b/>
          <w:sz w:val="24"/>
        </w:rPr>
        <w:t>foods</w:t>
      </w:r>
      <w:r>
        <w:rPr>
          <w:b/>
          <w:spacing w:val="40"/>
          <w:sz w:val="24"/>
        </w:rPr>
        <w:t> </w:t>
      </w:r>
      <w:r>
        <w:rPr>
          <w:b/>
          <w:sz w:val="24"/>
        </w:rPr>
        <w:t>do</w:t>
      </w:r>
      <w:r>
        <w:rPr>
          <w:b/>
          <w:spacing w:val="40"/>
          <w:sz w:val="24"/>
        </w:rPr>
        <w:t> </w:t>
      </w:r>
      <w:r>
        <w:rPr>
          <w:b/>
          <w:sz w:val="24"/>
        </w:rPr>
        <w:t>you</w:t>
      </w:r>
      <w:r>
        <w:rPr>
          <w:b/>
          <w:spacing w:val="40"/>
          <w:sz w:val="24"/>
        </w:rPr>
        <w:t> </w:t>
      </w:r>
      <w:r>
        <w:rPr>
          <w:b/>
          <w:sz w:val="24"/>
        </w:rPr>
        <w:t>consume</w:t>
      </w:r>
      <w:r>
        <w:rPr>
          <w:b/>
          <w:spacing w:val="40"/>
          <w:sz w:val="24"/>
        </w:rPr>
        <w:t> </w:t>
      </w:r>
      <w:r>
        <w:rPr>
          <w:b/>
          <w:sz w:val="24"/>
        </w:rPr>
        <w:t>on</w:t>
      </w:r>
      <w:r>
        <w:rPr>
          <w:b/>
          <w:spacing w:val="40"/>
          <w:sz w:val="24"/>
        </w:rPr>
        <w:t> </w:t>
      </w:r>
      <w:r>
        <w:rPr>
          <w:b/>
          <w:sz w:val="24"/>
        </w:rPr>
        <w:t>a daily basis after delivery? </w:t>
      </w:r>
      <w:r>
        <w:rPr>
          <w:b/>
          <w:sz w:val="24"/>
          <w:u w:val="single"/>
        </w:rPr>
        <w:tab/>
      </w:r>
    </w:p>
    <w:p>
      <w:pPr>
        <w:pStyle w:val="BodyText"/>
        <w:spacing w:before="1"/>
        <w:rPr>
          <w:b/>
        </w:rPr>
      </w:pPr>
    </w:p>
    <w:p>
      <w:pPr>
        <w:pStyle w:val="ListParagraph"/>
        <w:numPr>
          <w:ilvl w:val="0"/>
          <w:numId w:val="29"/>
        </w:numPr>
        <w:tabs>
          <w:tab w:pos="1092" w:val="left" w:leader="none"/>
          <w:tab w:pos="4606" w:val="left" w:leader="none"/>
        </w:tabs>
        <w:spacing w:line="240" w:lineRule="auto" w:before="0" w:after="0"/>
        <w:ind w:left="1092" w:right="232" w:hanging="360"/>
        <w:jc w:val="left"/>
        <w:rPr>
          <w:b/>
          <w:sz w:val="24"/>
        </w:rPr>
      </w:pPr>
      <w:r>
        <w:rPr>
          <w:b/>
          <w:sz w:val="24"/>
        </w:rPr>
        <w:t>What</w:t>
      </w:r>
      <w:r>
        <w:rPr>
          <w:b/>
          <w:spacing w:val="40"/>
          <w:sz w:val="24"/>
        </w:rPr>
        <w:t> </w:t>
      </w:r>
      <w:r>
        <w:rPr>
          <w:b/>
          <w:sz w:val="24"/>
        </w:rPr>
        <w:t>is</w:t>
      </w:r>
      <w:r>
        <w:rPr>
          <w:b/>
          <w:spacing w:val="40"/>
          <w:sz w:val="24"/>
        </w:rPr>
        <w:t> </w:t>
      </w:r>
      <w:r>
        <w:rPr>
          <w:b/>
          <w:sz w:val="24"/>
        </w:rPr>
        <w:t>your</w:t>
      </w:r>
      <w:r>
        <w:rPr>
          <w:b/>
          <w:spacing w:val="40"/>
          <w:sz w:val="24"/>
        </w:rPr>
        <w:t> </w:t>
      </w:r>
      <w:r>
        <w:rPr>
          <w:b/>
          <w:sz w:val="24"/>
        </w:rPr>
        <w:t>daily</w:t>
      </w:r>
      <w:r>
        <w:rPr>
          <w:b/>
          <w:spacing w:val="40"/>
          <w:sz w:val="24"/>
        </w:rPr>
        <w:t> </w:t>
      </w:r>
      <w:r>
        <w:rPr>
          <w:b/>
          <w:sz w:val="24"/>
        </w:rPr>
        <w:t>hours</w:t>
      </w:r>
      <w:r>
        <w:rPr>
          <w:b/>
          <w:spacing w:val="40"/>
          <w:sz w:val="24"/>
        </w:rPr>
        <w:t> </w:t>
      </w:r>
      <w:r>
        <w:rPr>
          <w:b/>
          <w:sz w:val="24"/>
        </w:rPr>
        <w:t>of</w:t>
      </w:r>
      <w:r>
        <w:rPr>
          <w:b/>
          <w:spacing w:val="40"/>
          <w:sz w:val="24"/>
        </w:rPr>
        <w:t> </w:t>
      </w:r>
      <w:r>
        <w:rPr>
          <w:b/>
          <w:sz w:val="24"/>
        </w:rPr>
        <w:t>sleep during postpartum period? </w:t>
      </w:r>
      <w:r>
        <w:rPr>
          <w:b/>
          <w:sz w:val="24"/>
          <w:u w:val="single"/>
        </w:rPr>
        <w:tab/>
      </w:r>
    </w:p>
    <w:p>
      <w:pPr>
        <w:pStyle w:val="BodyText"/>
        <w:rPr>
          <w:b/>
        </w:rPr>
      </w:pPr>
    </w:p>
    <w:p>
      <w:pPr>
        <w:pStyle w:val="ListParagraph"/>
        <w:numPr>
          <w:ilvl w:val="0"/>
          <w:numId w:val="29"/>
        </w:numPr>
        <w:tabs>
          <w:tab w:pos="1092" w:val="left" w:leader="none"/>
          <w:tab w:pos="3135" w:val="left" w:leader="none"/>
        </w:tabs>
        <w:spacing w:line="240" w:lineRule="auto" w:before="0" w:after="0"/>
        <w:ind w:left="1092" w:right="232" w:hanging="360"/>
        <w:jc w:val="left"/>
        <w:rPr>
          <w:b/>
          <w:sz w:val="24"/>
        </w:rPr>
      </w:pPr>
      <w:r>
        <w:rPr>
          <w:b/>
          <w:sz w:val="24"/>
        </w:rPr>
        <w:t>How</w:t>
      </w:r>
      <w:r>
        <w:rPr>
          <w:b/>
          <w:spacing w:val="80"/>
          <w:sz w:val="24"/>
        </w:rPr>
        <w:t> </w:t>
      </w:r>
      <w:r>
        <w:rPr>
          <w:b/>
          <w:sz w:val="24"/>
        </w:rPr>
        <w:t>often</w:t>
      </w:r>
      <w:r>
        <w:rPr>
          <w:b/>
          <w:spacing w:val="80"/>
          <w:sz w:val="24"/>
        </w:rPr>
        <w:t> </w:t>
      </w:r>
      <w:r>
        <w:rPr>
          <w:b/>
          <w:sz w:val="24"/>
        </w:rPr>
        <w:t>do</w:t>
      </w:r>
      <w:r>
        <w:rPr>
          <w:b/>
          <w:spacing w:val="80"/>
          <w:sz w:val="24"/>
        </w:rPr>
        <w:t> </w:t>
      </w:r>
      <w:r>
        <w:rPr>
          <w:b/>
          <w:sz w:val="24"/>
        </w:rPr>
        <w:t>you</w:t>
      </w:r>
      <w:r>
        <w:rPr>
          <w:b/>
          <w:spacing w:val="80"/>
          <w:sz w:val="24"/>
        </w:rPr>
        <w:t> </w:t>
      </w:r>
      <w:r>
        <w:rPr>
          <w:b/>
          <w:sz w:val="24"/>
        </w:rPr>
        <w:t>exercise</w:t>
      </w:r>
      <w:r>
        <w:rPr>
          <w:b/>
          <w:spacing w:val="80"/>
          <w:sz w:val="24"/>
        </w:rPr>
        <w:t> </w:t>
      </w:r>
      <w:r>
        <w:rPr>
          <w:b/>
          <w:sz w:val="24"/>
        </w:rPr>
        <w:t>after giving birth? </w:t>
      </w:r>
      <w:r>
        <w:rPr>
          <w:b/>
          <w:sz w:val="24"/>
          <w:u w:val="single"/>
        </w:rPr>
        <w:tab/>
      </w:r>
    </w:p>
    <w:p>
      <w:pPr>
        <w:pStyle w:val="ListParagraph"/>
        <w:spacing w:after="0" w:line="240" w:lineRule="auto"/>
        <w:jc w:val="left"/>
        <w:rPr>
          <w:b/>
          <w:sz w:val="24"/>
        </w:rPr>
        <w:sectPr>
          <w:type w:val="continuous"/>
          <w:pgSz w:w="11910" w:h="16840"/>
          <w:pgMar w:header="0" w:footer="1012" w:top="1360" w:bottom="280" w:left="708" w:right="850"/>
          <w:cols w:num="2" w:equalWidth="0">
            <w:col w:w="4926" w:space="307"/>
            <w:col w:w="5119"/>
          </w:cols>
        </w:sectPr>
      </w:pPr>
    </w:p>
    <w:p>
      <w:pPr>
        <w:pStyle w:val="Heading1"/>
        <w:spacing w:before="60"/>
        <w:ind w:left="667" w:right="273" w:hanging="1"/>
      </w:pPr>
      <w:r>
        <w:rPr/>
        <w:t>SECTION D – EDINBURGH POSTNATAL</w:t>
      </w:r>
      <w:r>
        <w:rPr>
          <w:spacing w:val="-15"/>
        </w:rPr>
        <w:t> </w:t>
      </w:r>
      <w:r>
        <w:rPr/>
        <w:t>DEPRESSION</w:t>
      </w:r>
      <w:r>
        <w:rPr>
          <w:spacing w:val="-15"/>
        </w:rPr>
        <w:t> </w:t>
      </w:r>
      <w:r>
        <w:rPr/>
        <w:t>SCALE</w:t>
      </w:r>
    </w:p>
    <w:p>
      <w:pPr>
        <w:pStyle w:val="BodyText"/>
        <w:spacing w:before="1"/>
        <w:ind w:left="394" w:right="5"/>
        <w:jc w:val="center"/>
      </w:pPr>
      <w:r>
        <w:rPr/>
        <w:t>Tick</w:t>
      </w:r>
      <w:r>
        <w:rPr>
          <w:spacing w:val="-6"/>
        </w:rPr>
        <w:t> </w:t>
      </w:r>
      <w:r>
        <w:rPr/>
        <w:t>[]</w:t>
      </w:r>
      <w:r>
        <w:rPr>
          <w:spacing w:val="-8"/>
        </w:rPr>
        <w:t> </w:t>
      </w:r>
      <w:r>
        <w:rPr/>
        <w:t>either</w:t>
      </w:r>
      <w:r>
        <w:rPr>
          <w:spacing w:val="-6"/>
        </w:rPr>
        <w:t> </w:t>
      </w:r>
      <w:r>
        <w:rPr/>
        <w:t>always/sometimes/not</w:t>
      </w:r>
      <w:r>
        <w:rPr>
          <w:spacing w:val="-7"/>
        </w:rPr>
        <w:t> </w:t>
      </w:r>
      <w:r>
        <w:rPr/>
        <w:t>at</w:t>
      </w:r>
      <w:r>
        <w:rPr>
          <w:spacing w:val="-6"/>
        </w:rPr>
        <w:t> </w:t>
      </w:r>
      <w:r>
        <w:rPr/>
        <w:t>all</w:t>
      </w:r>
      <w:r>
        <w:rPr>
          <w:spacing w:val="-7"/>
        </w:rPr>
        <w:t> </w:t>
      </w:r>
      <w:r>
        <w:rPr/>
        <w:t>and if True, specify the complications or crises used under</w:t>
      </w:r>
    </w:p>
    <w:p>
      <w:pPr>
        <w:pStyle w:val="BodyText"/>
      </w:pPr>
    </w:p>
    <w:p>
      <w:pPr>
        <w:pStyle w:val="Heading2"/>
        <w:numPr>
          <w:ilvl w:val="0"/>
          <w:numId w:val="30"/>
        </w:numPr>
        <w:tabs>
          <w:tab w:pos="612" w:val="left" w:leader="none"/>
        </w:tabs>
        <w:spacing w:line="240" w:lineRule="auto" w:before="0" w:after="0"/>
        <w:ind w:left="372" w:right="578" w:firstLine="0"/>
        <w:jc w:val="left"/>
      </w:pPr>
      <w:r>
        <w:rPr/>
        <w:t>In</w:t>
      </w:r>
      <w:r>
        <w:rPr>
          <w:spacing w:val="-3"/>
        </w:rPr>
        <w:t> </w:t>
      </w:r>
      <w:r>
        <w:rPr/>
        <w:t>the</w:t>
      </w:r>
      <w:r>
        <w:rPr>
          <w:spacing w:val="-3"/>
        </w:rPr>
        <w:t> </w:t>
      </w:r>
      <w:r>
        <w:rPr/>
        <w:t>past</w:t>
      </w:r>
      <w:r>
        <w:rPr>
          <w:spacing w:val="-3"/>
        </w:rPr>
        <w:t> </w:t>
      </w:r>
      <w:r>
        <w:rPr/>
        <w:t>week</w:t>
      </w:r>
      <w:r>
        <w:rPr>
          <w:spacing w:val="-3"/>
        </w:rPr>
        <w:t> </w:t>
      </w:r>
      <w:r>
        <w:rPr/>
        <w:t>I</w:t>
      </w:r>
      <w:r>
        <w:rPr>
          <w:spacing w:val="-3"/>
        </w:rPr>
        <w:t> </w:t>
      </w:r>
      <w:r>
        <w:rPr/>
        <w:t>have</w:t>
      </w:r>
      <w:r>
        <w:rPr>
          <w:spacing w:val="-4"/>
        </w:rPr>
        <w:t> </w:t>
      </w:r>
      <w:r>
        <w:rPr/>
        <w:t>been</w:t>
      </w:r>
      <w:r>
        <w:rPr>
          <w:spacing w:val="-3"/>
        </w:rPr>
        <w:t> </w:t>
      </w:r>
      <w:r>
        <w:rPr/>
        <w:t>able</w:t>
      </w:r>
      <w:r>
        <w:rPr>
          <w:spacing w:val="-3"/>
        </w:rPr>
        <w:t> </w:t>
      </w:r>
      <w:r>
        <w:rPr/>
        <w:t>to laugh</w:t>
      </w:r>
      <w:r>
        <w:rPr>
          <w:spacing w:val="-1"/>
        </w:rPr>
        <w:t> </w:t>
      </w:r>
      <w:r>
        <w:rPr/>
        <w:t>and see</w:t>
      </w:r>
      <w:r>
        <w:rPr>
          <w:spacing w:val="-2"/>
        </w:rPr>
        <w:t> </w:t>
      </w:r>
      <w:r>
        <w:rPr/>
        <w:t>the funny</w:t>
      </w:r>
      <w:r>
        <w:rPr>
          <w:spacing w:val="-4"/>
        </w:rPr>
        <w:t> </w:t>
      </w:r>
      <w:r>
        <w:rPr/>
        <w:t>side</w:t>
      </w:r>
      <w:r>
        <w:rPr>
          <w:spacing w:val="-1"/>
        </w:rPr>
        <w:t> </w:t>
      </w:r>
      <w:r>
        <w:rPr/>
        <w:t>of </w:t>
      </w:r>
      <w:r>
        <w:rPr>
          <w:spacing w:val="-2"/>
        </w:rPr>
        <w:t>things:</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As</w:t>
      </w:r>
      <w:r>
        <w:rPr>
          <w:spacing w:val="-1"/>
          <w:sz w:val="24"/>
        </w:rPr>
        <w:t> </w:t>
      </w:r>
      <w:r>
        <w:rPr>
          <w:sz w:val="24"/>
        </w:rPr>
        <w:t>much as</w:t>
      </w:r>
      <w:r>
        <w:rPr>
          <w:spacing w:val="2"/>
          <w:sz w:val="24"/>
        </w:rPr>
        <w:t> </w:t>
      </w:r>
      <w:r>
        <w:rPr>
          <w:sz w:val="24"/>
        </w:rPr>
        <w:t>I</w:t>
      </w:r>
      <w:r>
        <w:rPr>
          <w:spacing w:val="-4"/>
          <w:sz w:val="24"/>
        </w:rPr>
        <w:t> </w:t>
      </w:r>
      <w:r>
        <w:rPr>
          <w:sz w:val="24"/>
        </w:rPr>
        <w:t>always could [</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Not</w:t>
      </w:r>
      <w:r>
        <w:rPr>
          <w:spacing w:val="-1"/>
          <w:sz w:val="24"/>
        </w:rPr>
        <w:t> </w:t>
      </w:r>
      <w:r>
        <w:rPr>
          <w:sz w:val="24"/>
        </w:rPr>
        <w:t>quite</w:t>
      </w:r>
      <w:r>
        <w:rPr>
          <w:spacing w:val="-1"/>
          <w:sz w:val="24"/>
        </w:rPr>
        <w:t> </w:t>
      </w:r>
      <w:r>
        <w:rPr>
          <w:sz w:val="24"/>
        </w:rPr>
        <w:t>so much now [</w:t>
      </w:r>
      <w:r>
        <w:rPr>
          <w:spacing w:val="30"/>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Definitely</w:t>
      </w:r>
      <w:r>
        <w:rPr>
          <w:spacing w:val="-1"/>
          <w:sz w:val="24"/>
        </w:rPr>
        <w:t> </w:t>
      </w:r>
      <w:r>
        <w:rPr>
          <w:sz w:val="24"/>
        </w:rPr>
        <w:t>not so</w:t>
      </w:r>
      <w:r>
        <w:rPr>
          <w:spacing w:val="-1"/>
          <w:sz w:val="24"/>
        </w:rPr>
        <w:t> </w:t>
      </w:r>
      <w:r>
        <w:rPr>
          <w:sz w:val="24"/>
        </w:rPr>
        <w:t>much now [</w:t>
      </w:r>
      <w:r>
        <w:rPr>
          <w:spacing w:val="28"/>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spacing w:before="1"/>
      </w:pPr>
    </w:p>
    <w:p>
      <w:pPr>
        <w:pStyle w:val="Heading2"/>
        <w:numPr>
          <w:ilvl w:val="0"/>
          <w:numId w:val="30"/>
        </w:numPr>
        <w:tabs>
          <w:tab w:pos="612" w:val="left" w:leader="none"/>
        </w:tabs>
        <w:spacing w:line="240" w:lineRule="auto" w:before="0" w:after="0"/>
        <w:ind w:left="372" w:right="247" w:firstLine="0"/>
        <w:jc w:val="left"/>
      </w:pPr>
      <w:r>
        <w:rPr/>
        <w:t>In</w:t>
      </w:r>
      <w:r>
        <w:rPr>
          <w:spacing w:val="-6"/>
        </w:rPr>
        <w:t> </w:t>
      </w:r>
      <w:r>
        <w:rPr/>
        <w:t>the</w:t>
      </w:r>
      <w:r>
        <w:rPr>
          <w:spacing w:val="-6"/>
        </w:rPr>
        <w:t> </w:t>
      </w:r>
      <w:r>
        <w:rPr/>
        <w:t>past</w:t>
      </w:r>
      <w:r>
        <w:rPr>
          <w:spacing w:val="-6"/>
        </w:rPr>
        <w:t> </w:t>
      </w:r>
      <w:r>
        <w:rPr/>
        <w:t>week</w:t>
      </w:r>
      <w:r>
        <w:rPr>
          <w:spacing w:val="-6"/>
        </w:rPr>
        <w:t> </w:t>
      </w:r>
      <w:r>
        <w:rPr/>
        <w:t>I</w:t>
      </w:r>
      <w:r>
        <w:rPr>
          <w:spacing w:val="-6"/>
        </w:rPr>
        <w:t> </w:t>
      </w:r>
      <w:r>
        <w:rPr/>
        <w:t>have</w:t>
      </w:r>
      <w:r>
        <w:rPr>
          <w:spacing w:val="-7"/>
        </w:rPr>
        <w:t> </w:t>
      </w:r>
      <w:r>
        <w:rPr/>
        <w:t>looked</w:t>
      </w:r>
      <w:r>
        <w:rPr>
          <w:spacing w:val="-6"/>
        </w:rPr>
        <w:t> </w:t>
      </w:r>
      <w:r>
        <w:rPr/>
        <w:t>forward with enjoyment to things:</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As</w:t>
      </w:r>
      <w:r>
        <w:rPr>
          <w:spacing w:val="-1"/>
          <w:sz w:val="24"/>
        </w:rPr>
        <w:t> </w:t>
      </w:r>
      <w:r>
        <w:rPr>
          <w:sz w:val="24"/>
        </w:rPr>
        <w:t>much as</w:t>
      </w:r>
      <w:r>
        <w:rPr>
          <w:spacing w:val="2"/>
          <w:sz w:val="24"/>
        </w:rPr>
        <w:t> </w:t>
      </w:r>
      <w:r>
        <w:rPr>
          <w:sz w:val="24"/>
        </w:rPr>
        <w:t>I</w:t>
      </w:r>
      <w:r>
        <w:rPr>
          <w:spacing w:val="-4"/>
          <w:sz w:val="24"/>
        </w:rPr>
        <w:t> </w:t>
      </w:r>
      <w:r>
        <w:rPr>
          <w:sz w:val="24"/>
        </w:rPr>
        <w:t>ever</w:t>
      </w:r>
      <w:r>
        <w:rPr>
          <w:spacing w:val="-1"/>
          <w:sz w:val="24"/>
        </w:rPr>
        <w:t> </w:t>
      </w:r>
      <w:r>
        <w:rPr>
          <w:sz w:val="24"/>
        </w:rPr>
        <w:t>did [</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Rather</w:t>
      </w:r>
      <w:r>
        <w:rPr>
          <w:spacing w:val="-3"/>
          <w:sz w:val="24"/>
        </w:rPr>
        <w:t> </w:t>
      </w:r>
      <w:r>
        <w:rPr>
          <w:sz w:val="24"/>
        </w:rPr>
        <w:t>less than</w:t>
      </w:r>
      <w:r>
        <w:rPr>
          <w:spacing w:val="1"/>
          <w:sz w:val="24"/>
        </w:rPr>
        <w:t> </w:t>
      </w:r>
      <w:r>
        <w:rPr>
          <w:sz w:val="24"/>
        </w:rPr>
        <w:t>I</w:t>
      </w:r>
      <w:r>
        <w:rPr>
          <w:spacing w:val="-4"/>
          <w:sz w:val="24"/>
        </w:rPr>
        <w:t> </w:t>
      </w:r>
      <w:r>
        <w:rPr>
          <w:sz w:val="24"/>
        </w:rPr>
        <w:t>used</w:t>
      </w:r>
      <w:r>
        <w:rPr>
          <w:spacing w:val="-1"/>
          <w:sz w:val="24"/>
        </w:rPr>
        <w:t> </w:t>
      </w:r>
      <w:r>
        <w:rPr>
          <w:sz w:val="24"/>
        </w:rPr>
        <w:t>to</w:t>
      </w:r>
      <w:r>
        <w:rPr>
          <w:spacing w:val="2"/>
          <w:sz w:val="24"/>
        </w:rPr>
        <w:t> </w:t>
      </w:r>
      <w:r>
        <w:rPr>
          <w:sz w:val="24"/>
        </w:rPr>
        <w:t>[</w:t>
      </w:r>
      <w:r>
        <w:rPr>
          <w:spacing w:val="30"/>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Definitely</w:t>
      </w:r>
      <w:r>
        <w:rPr>
          <w:spacing w:val="-1"/>
          <w:sz w:val="24"/>
        </w:rPr>
        <w:t> </w:t>
      </w:r>
      <w:r>
        <w:rPr>
          <w:sz w:val="24"/>
        </w:rPr>
        <w:t>less than</w:t>
      </w:r>
      <w:r>
        <w:rPr>
          <w:spacing w:val="1"/>
          <w:sz w:val="24"/>
        </w:rPr>
        <w:t> </w:t>
      </w:r>
      <w:r>
        <w:rPr>
          <w:sz w:val="24"/>
        </w:rPr>
        <w:t>I</w:t>
      </w:r>
      <w:r>
        <w:rPr>
          <w:spacing w:val="-4"/>
          <w:sz w:val="24"/>
        </w:rPr>
        <w:t> </w:t>
      </w:r>
      <w:r>
        <w:rPr>
          <w:sz w:val="24"/>
        </w:rPr>
        <w:t>used to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pPr>
    </w:p>
    <w:p>
      <w:pPr>
        <w:pStyle w:val="Heading2"/>
        <w:numPr>
          <w:ilvl w:val="0"/>
          <w:numId w:val="30"/>
        </w:numPr>
        <w:tabs>
          <w:tab w:pos="612" w:val="left" w:leader="none"/>
        </w:tabs>
        <w:spacing w:line="240" w:lineRule="auto" w:before="0" w:after="0"/>
        <w:ind w:left="372" w:right="339" w:firstLine="0"/>
        <w:jc w:val="left"/>
      </w:pPr>
      <w:r>
        <w:rPr/>
        <w:t>In</w:t>
      </w:r>
      <w:r>
        <w:rPr>
          <w:spacing w:val="-6"/>
        </w:rPr>
        <w:t> </w:t>
      </w:r>
      <w:r>
        <w:rPr/>
        <w:t>the</w:t>
      </w:r>
      <w:r>
        <w:rPr>
          <w:spacing w:val="-6"/>
        </w:rPr>
        <w:t> </w:t>
      </w:r>
      <w:r>
        <w:rPr/>
        <w:t>past</w:t>
      </w:r>
      <w:r>
        <w:rPr>
          <w:spacing w:val="-6"/>
        </w:rPr>
        <w:t> </w:t>
      </w:r>
      <w:r>
        <w:rPr/>
        <w:t>week</w:t>
      </w:r>
      <w:r>
        <w:rPr>
          <w:spacing w:val="-6"/>
        </w:rPr>
        <w:t> </w:t>
      </w:r>
      <w:r>
        <w:rPr/>
        <w:t>I</w:t>
      </w:r>
      <w:r>
        <w:rPr>
          <w:spacing w:val="-6"/>
        </w:rPr>
        <w:t> </w:t>
      </w:r>
      <w:r>
        <w:rPr/>
        <w:t>have</w:t>
      </w:r>
      <w:r>
        <w:rPr>
          <w:spacing w:val="-7"/>
        </w:rPr>
        <w:t> </w:t>
      </w:r>
      <w:r>
        <w:rPr/>
        <w:t>blamed</w:t>
      </w:r>
      <w:r>
        <w:rPr>
          <w:spacing w:val="-7"/>
        </w:rPr>
        <w:t> </w:t>
      </w:r>
      <w:r>
        <w:rPr/>
        <w:t>myself unnecessarily when things went wrong:</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Yes,</w:t>
      </w:r>
      <w:r>
        <w:rPr>
          <w:spacing w:val="-1"/>
          <w:sz w:val="24"/>
        </w:rPr>
        <w:t> </w:t>
      </w:r>
      <w:r>
        <w:rPr>
          <w:sz w:val="24"/>
        </w:rPr>
        <w:t>most of the time</w:t>
      </w:r>
      <w:r>
        <w:rPr>
          <w:spacing w:val="-2"/>
          <w:sz w:val="24"/>
        </w:rPr>
        <w:t> </w:t>
      </w:r>
      <w:r>
        <w:rPr>
          <w:sz w:val="24"/>
        </w:rPr>
        <w:t>[</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some</w:t>
      </w:r>
      <w:r>
        <w:rPr>
          <w:spacing w:val="-1"/>
          <w:sz w:val="24"/>
        </w:rPr>
        <w:t> </w:t>
      </w:r>
      <w:r>
        <w:rPr>
          <w:sz w:val="24"/>
        </w:rPr>
        <w:t>of the</w:t>
      </w:r>
      <w:r>
        <w:rPr>
          <w:spacing w:val="-2"/>
          <w:sz w:val="24"/>
        </w:rPr>
        <w:t> </w:t>
      </w:r>
      <w:r>
        <w:rPr>
          <w:sz w:val="24"/>
        </w:rPr>
        <w:t>time</w:t>
      </w:r>
      <w:r>
        <w:rPr>
          <w:spacing w:val="-1"/>
          <w:sz w:val="24"/>
        </w:rPr>
        <w:t> </w:t>
      </w:r>
      <w:r>
        <w:rPr>
          <w:sz w:val="24"/>
        </w:rPr>
        <w:t>[</w:t>
      </w:r>
      <w:r>
        <w:rPr>
          <w:spacing w:val="30"/>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Not</w:t>
      </w:r>
      <w:r>
        <w:rPr>
          <w:spacing w:val="-1"/>
          <w:sz w:val="24"/>
        </w:rPr>
        <w:t> </w:t>
      </w:r>
      <w:r>
        <w:rPr>
          <w:sz w:val="24"/>
        </w:rPr>
        <w:t>very often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pPr>
    </w:p>
    <w:p>
      <w:pPr>
        <w:pStyle w:val="Heading2"/>
        <w:numPr>
          <w:ilvl w:val="0"/>
          <w:numId w:val="30"/>
        </w:numPr>
        <w:tabs>
          <w:tab w:pos="612" w:val="left" w:leader="none"/>
        </w:tabs>
        <w:spacing w:line="240" w:lineRule="auto" w:before="1" w:after="0"/>
        <w:ind w:left="372" w:right="103" w:firstLine="0"/>
        <w:jc w:val="left"/>
      </w:pPr>
      <w:r>
        <w:rPr/>
        <w:t>In</w:t>
      </w:r>
      <w:r>
        <w:rPr>
          <w:spacing w:val="-5"/>
        </w:rPr>
        <w:t> </w:t>
      </w:r>
      <w:r>
        <w:rPr/>
        <w:t>the</w:t>
      </w:r>
      <w:r>
        <w:rPr>
          <w:spacing w:val="-5"/>
        </w:rPr>
        <w:t> </w:t>
      </w:r>
      <w:r>
        <w:rPr/>
        <w:t>past</w:t>
      </w:r>
      <w:r>
        <w:rPr>
          <w:spacing w:val="-5"/>
        </w:rPr>
        <w:t> </w:t>
      </w:r>
      <w:r>
        <w:rPr/>
        <w:t>week</w:t>
      </w:r>
      <w:r>
        <w:rPr>
          <w:spacing w:val="-5"/>
        </w:rPr>
        <w:t> </w:t>
      </w:r>
      <w:r>
        <w:rPr/>
        <w:t>I</w:t>
      </w:r>
      <w:r>
        <w:rPr>
          <w:spacing w:val="-5"/>
        </w:rPr>
        <w:t> </w:t>
      </w:r>
      <w:r>
        <w:rPr/>
        <w:t>have</w:t>
      </w:r>
      <w:r>
        <w:rPr>
          <w:spacing w:val="-6"/>
        </w:rPr>
        <w:t> </w:t>
      </w:r>
      <w:r>
        <w:rPr/>
        <w:t>been</w:t>
      </w:r>
      <w:r>
        <w:rPr>
          <w:spacing w:val="-5"/>
        </w:rPr>
        <w:t> </w:t>
      </w:r>
      <w:r>
        <w:rPr/>
        <w:t>so</w:t>
      </w:r>
      <w:r>
        <w:rPr>
          <w:spacing w:val="-5"/>
        </w:rPr>
        <w:t> </w:t>
      </w:r>
      <w:r>
        <w:rPr/>
        <w:t>unhappy that I have difficulty sleeping:</w:t>
      </w:r>
    </w:p>
    <w:p>
      <w:pPr>
        <w:pStyle w:val="ListParagraph"/>
        <w:numPr>
          <w:ilvl w:val="1"/>
          <w:numId w:val="30"/>
        </w:numPr>
        <w:tabs>
          <w:tab w:pos="1091" w:val="left" w:leader="none"/>
        </w:tabs>
        <w:spacing w:line="240" w:lineRule="auto" w:before="276" w:after="0"/>
        <w:ind w:left="1091" w:right="0" w:hanging="359"/>
        <w:jc w:val="left"/>
        <w:rPr>
          <w:sz w:val="24"/>
        </w:rPr>
      </w:pPr>
      <w:r>
        <w:rPr>
          <w:sz w:val="24"/>
        </w:rPr>
        <w:t>Yes,</w:t>
      </w:r>
      <w:r>
        <w:rPr>
          <w:spacing w:val="-1"/>
          <w:sz w:val="24"/>
        </w:rPr>
        <w:t> </w:t>
      </w:r>
      <w:r>
        <w:rPr>
          <w:sz w:val="24"/>
        </w:rPr>
        <w:t>most of the time</w:t>
      </w:r>
      <w:r>
        <w:rPr>
          <w:spacing w:val="-2"/>
          <w:sz w:val="24"/>
        </w:rPr>
        <w:t> </w:t>
      </w:r>
      <w:r>
        <w:rPr>
          <w:sz w:val="24"/>
        </w:rPr>
        <w:t>[</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sometimes</w:t>
      </w:r>
      <w:r>
        <w:rPr>
          <w:spacing w:val="-1"/>
          <w:sz w:val="24"/>
        </w:rPr>
        <w:t> </w:t>
      </w:r>
      <w:r>
        <w:rPr>
          <w:sz w:val="24"/>
        </w:rPr>
        <w:t>[</w:t>
      </w:r>
      <w:r>
        <w:rPr>
          <w:spacing w:val="29"/>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Not</w:t>
      </w:r>
      <w:r>
        <w:rPr>
          <w:spacing w:val="-1"/>
          <w:sz w:val="24"/>
        </w:rPr>
        <w:t> </w:t>
      </w:r>
      <w:r>
        <w:rPr>
          <w:sz w:val="24"/>
        </w:rPr>
        <w:t>very often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pPr>
    </w:p>
    <w:p>
      <w:pPr>
        <w:pStyle w:val="Heading2"/>
        <w:numPr>
          <w:ilvl w:val="0"/>
          <w:numId w:val="30"/>
        </w:numPr>
        <w:tabs>
          <w:tab w:pos="672" w:val="left" w:leader="none"/>
        </w:tabs>
        <w:spacing w:line="240" w:lineRule="auto" w:before="0" w:after="0"/>
        <w:ind w:left="372" w:right="739" w:firstLine="0"/>
        <w:jc w:val="left"/>
      </w:pPr>
      <w:r>
        <w:rPr/>
        <w:t>In</w:t>
      </w:r>
      <w:r>
        <w:rPr>
          <w:spacing w:val="-5"/>
        </w:rPr>
        <w:t> </w:t>
      </w:r>
      <w:r>
        <w:rPr/>
        <w:t>the</w:t>
      </w:r>
      <w:r>
        <w:rPr>
          <w:spacing w:val="-6"/>
        </w:rPr>
        <w:t> </w:t>
      </w:r>
      <w:r>
        <w:rPr/>
        <w:t>past</w:t>
      </w:r>
      <w:r>
        <w:rPr>
          <w:spacing w:val="-5"/>
        </w:rPr>
        <w:t> </w:t>
      </w:r>
      <w:r>
        <w:rPr/>
        <w:t>week</w:t>
      </w:r>
      <w:r>
        <w:rPr>
          <w:spacing w:val="-5"/>
        </w:rPr>
        <w:t> </w:t>
      </w:r>
      <w:r>
        <w:rPr/>
        <w:t>I</w:t>
      </w:r>
      <w:r>
        <w:rPr>
          <w:spacing w:val="-5"/>
        </w:rPr>
        <w:t> </w:t>
      </w:r>
      <w:r>
        <w:rPr/>
        <w:t>have</w:t>
      </w:r>
      <w:r>
        <w:rPr>
          <w:spacing w:val="-6"/>
        </w:rPr>
        <w:t> </w:t>
      </w:r>
      <w:r>
        <w:rPr/>
        <w:t>felt</w:t>
      </w:r>
      <w:r>
        <w:rPr>
          <w:spacing w:val="-5"/>
        </w:rPr>
        <w:t> </w:t>
      </w:r>
      <w:r>
        <w:rPr/>
        <w:t>sad</w:t>
      </w:r>
      <w:r>
        <w:rPr>
          <w:spacing w:val="-5"/>
        </w:rPr>
        <w:t> </w:t>
      </w:r>
      <w:r>
        <w:rPr/>
        <w:t>or </w:t>
      </w:r>
      <w:r>
        <w:rPr>
          <w:spacing w:val="-2"/>
        </w:rPr>
        <w:t>miserable:</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Yes,</w:t>
      </w:r>
      <w:r>
        <w:rPr>
          <w:spacing w:val="-1"/>
          <w:sz w:val="24"/>
        </w:rPr>
        <w:t> </w:t>
      </w:r>
      <w:r>
        <w:rPr>
          <w:sz w:val="24"/>
        </w:rPr>
        <w:t>most of the time</w:t>
      </w:r>
      <w:r>
        <w:rPr>
          <w:spacing w:val="-2"/>
          <w:sz w:val="24"/>
        </w:rPr>
        <w:t> </w:t>
      </w:r>
      <w:r>
        <w:rPr>
          <w:sz w:val="24"/>
        </w:rPr>
        <w:t>[</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quite</w:t>
      </w:r>
      <w:r>
        <w:rPr>
          <w:spacing w:val="-1"/>
          <w:sz w:val="24"/>
        </w:rPr>
        <w:t> </w:t>
      </w:r>
      <w:r>
        <w:rPr>
          <w:sz w:val="24"/>
        </w:rPr>
        <w:t>often [</w:t>
      </w:r>
      <w:r>
        <w:rPr>
          <w:spacing w:val="29"/>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Not</w:t>
      </w:r>
      <w:r>
        <w:rPr>
          <w:spacing w:val="-1"/>
          <w:sz w:val="24"/>
        </w:rPr>
        <w:t> </w:t>
      </w:r>
      <w:r>
        <w:rPr>
          <w:sz w:val="24"/>
        </w:rPr>
        <w:t>very often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spacing w:line="240" w:lineRule="auto" w:before="0"/>
        <w:rPr>
          <w:sz w:val="24"/>
        </w:rPr>
      </w:pPr>
      <w:r>
        <w:rPr/>
        <w:br w:type="column"/>
      </w:r>
      <w:r>
        <w:rPr>
          <w:sz w:val="24"/>
        </w:rPr>
      </w:r>
    </w:p>
    <w:p>
      <w:pPr>
        <w:pStyle w:val="BodyText"/>
      </w:pPr>
    </w:p>
    <w:p>
      <w:pPr>
        <w:pStyle w:val="BodyText"/>
      </w:pPr>
    </w:p>
    <w:p>
      <w:pPr>
        <w:pStyle w:val="BodyText"/>
      </w:pPr>
    </w:p>
    <w:p>
      <w:pPr>
        <w:pStyle w:val="BodyText"/>
        <w:spacing w:before="61"/>
      </w:pPr>
    </w:p>
    <w:p>
      <w:pPr>
        <w:pStyle w:val="Heading2"/>
        <w:numPr>
          <w:ilvl w:val="0"/>
          <w:numId w:val="30"/>
        </w:numPr>
        <w:tabs>
          <w:tab w:pos="672" w:val="left" w:leader="none"/>
        </w:tabs>
        <w:spacing w:line="240" w:lineRule="auto" w:before="0" w:after="0"/>
        <w:ind w:left="372" w:right="399" w:firstLine="0"/>
        <w:jc w:val="left"/>
      </w:pPr>
      <w:r>
        <w:rPr/>
        <w:t>In</w:t>
      </w:r>
      <w:r>
        <w:rPr>
          <w:spacing w:val="-5"/>
        </w:rPr>
        <w:t> </w:t>
      </w:r>
      <w:r>
        <w:rPr/>
        <w:t>the</w:t>
      </w:r>
      <w:r>
        <w:rPr>
          <w:spacing w:val="-5"/>
        </w:rPr>
        <w:t> </w:t>
      </w:r>
      <w:r>
        <w:rPr/>
        <w:t>past</w:t>
      </w:r>
      <w:r>
        <w:rPr>
          <w:spacing w:val="-5"/>
        </w:rPr>
        <w:t> </w:t>
      </w:r>
      <w:r>
        <w:rPr/>
        <w:t>week</w:t>
      </w:r>
      <w:r>
        <w:rPr>
          <w:spacing w:val="-5"/>
        </w:rPr>
        <w:t> </w:t>
      </w:r>
      <w:r>
        <w:rPr/>
        <w:t>I</w:t>
      </w:r>
      <w:r>
        <w:rPr>
          <w:spacing w:val="-5"/>
        </w:rPr>
        <w:t> </w:t>
      </w:r>
      <w:r>
        <w:rPr/>
        <w:t>have</w:t>
      </w:r>
      <w:r>
        <w:rPr>
          <w:spacing w:val="-5"/>
        </w:rPr>
        <w:t> </w:t>
      </w:r>
      <w:r>
        <w:rPr/>
        <w:t>been</w:t>
      </w:r>
      <w:r>
        <w:rPr>
          <w:spacing w:val="-5"/>
        </w:rPr>
        <w:t> </w:t>
      </w:r>
      <w:r>
        <w:rPr/>
        <w:t>anxious</w:t>
      </w:r>
      <w:r>
        <w:rPr>
          <w:spacing w:val="-5"/>
        </w:rPr>
        <w:t> </w:t>
      </w:r>
      <w:r>
        <w:rPr/>
        <w:t>or worried for no good reason:</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Hardly</w:t>
      </w:r>
      <w:r>
        <w:rPr>
          <w:spacing w:val="-1"/>
          <w:sz w:val="24"/>
        </w:rPr>
        <w:t> </w:t>
      </w:r>
      <w:r>
        <w:rPr>
          <w:sz w:val="24"/>
        </w:rPr>
        <w:t>ever</w:t>
      </w:r>
      <w:r>
        <w:rPr>
          <w:spacing w:val="-1"/>
          <w:sz w:val="24"/>
        </w:rPr>
        <w:t> </w:t>
      </w:r>
      <w:r>
        <w:rPr>
          <w:sz w:val="24"/>
        </w:rPr>
        <w:t>[</w:t>
      </w:r>
      <w:r>
        <w:rPr>
          <w:spacing w:val="28"/>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Yes,</w:t>
      </w:r>
      <w:r>
        <w:rPr>
          <w:spacing w:val="-3"/>
          <w:sz w:val="24"/>
        </w:rPr>
        <w:t> </w:t>
      </w:r>
      <w:r>
        <w:rPr>
          <w:sz w:val="24"/>
        </w:rPr>
        <w:t>sometimes</w:t>
      </w:r>
      <w:r>
        <w:rPr>
          <w:spacing w:val="-1"/>
          <w:sz w:val="24"/>
        </w:rPr>
        <w:t> </w:t>
      </w:r>
      <w:r>
        <w:rPr>
          <w:sz w:val="24"/>
        </w:rPr>
        <w:t>[</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very</w:t>
      </w:r>
      <w:r>
        <w:rPr>
          <w:spacing w:val="-1"/>
          <w:sz w:val="24"/>
        </w:rPr>
        <w:t> </w:t>
      </w:r>
      <w:r>
        <w:rPr>
          <w:sz w:val="24"/>
        </w:rPr>
        <w:t>often [</w:t>
      </w:r>
      <w:r>
        <w:rPr>
          <w:spacing w:val="29"/>
          <w:sz w:val="24"/>
        </w:rPr>
        <w:t>  </w:t>
      </w:r>
      <w:r>
        <w:rPr>
          <w:spacing w:val="-10"/>
          <w:sz w:val="24"/>
        </w:rPr>
        <w:t>]</w:t>
      </w:r>
    </w:p>
    <w:p>
      <w:pPr>
        <w:pStyle w:val="BodyText"/>
        <w:spacing w:before="1"/>
      </w:pPr>
    </w:p>
    <w:p>
      <w:pPr>
        <w:pStyle w:val="Heading2"/>
        <w:numPr>
          <w:ilvl w:val="0"/>
          <w:numId w:val="30"/>
        </w:numPr>
        <w:tabs>
          <w:tab w:pos="612" w:val="left" w:leader="none"/>
        </w:tabs>
        <w:spacing w:line="240" w:lineRule="auto" w:before="0" w:after="0"/>
        <w:ind w:left="372" w:right="798" w:firstLine="0"/>
        <w:jc w:val="left"/>
      </w:pPr>
      <w:r>
        <w:rPr/>
        <w:t>In</w:t>
      </w:r>
      <w:r>
        <w:rPr>
          <w:spacing w:val="-5"/>
        </w:rPr>
        <w:t> </w:t>
      </w:r>
      <w:r>
        <w:rPr/>
        <w:t>the</w:t>
      </w:r>
      <w:r>
        <w:rPr>
          <w:spacing w:val="-5"/>
        </w:rPr>
        <w:t> </w:t>
      </w:r>
      <w:r>
        <w:rPr/>
        <w:t>last</w:t>
      </w:r>
      <w:r>
        <w:rPr>
          <w:spacing w:val="-6"/>
        </w:rPr>
        <w:t> </w:t>
      </w:r>
      <w:r>
        <w:rPr/>
        <w:t>week</w:t>
      </w:r>
      <w:r>
        <w:rPr>
          <w:spacing w:val="-5"/>
        </w:rPr>
        <w:t> </w:t>
      </w:r>
      <w:r>
        <w:rPr/>
        <w:t>I</w:t>
      </w:r>
      <w:r>
        <w:rPr>
          <w:spacing w:val="-5"/>
        </w:rPr>
        <w:t> </w:t>
      </w:r>
      <w:r>
        <w:rPr/>
        <w:t>have</w:t>
      </w:r>
      <w:r>
        <w:rPr>
          <w:spacing w:val="-6"/>
        </w:rPr>
        <w:t> </w:t>
      </w:r>
      <w:r>
        <w:rPr/>
        <w:t>felt</w:t>
      </w:r>
      <w:r>
        <w:rPr>
          <w:spacing w:val="-5"/>
        </w:rPr>
        <w:t> </w:t>
      </w:r>
      <w:r>
        <w:rPr/>
        <w:t>scared</w:t>
      </w:r>
      <w:r>
        <w:rPr>
          <w:spacing w:val="-5"/>
        </w:rPr>
        <w:t> </w:t>
      </w:r>
      <w:r>
        <w:rPr/>
        <w:t>or panicky for no very good reason:</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Yes,</w:t>
      </w:r>
      <w:r>
        <w:rPr>
          <w:spacing w:val="-1"/>
          <w:sz w:val="24"/>
        </w:rPr>
        <w:t> </w:t>
      </w:r>
      <w:r>
        <w:rPr>
          <w:sz w:val="24"/>
        </w:rPr>
        <w:t>quite a</w:t>
      </w:r>
      <w:r>
        <w:rPr>
          <w:spacing w:val="-2"/>
          <w:sz w:val="24"/>
        </w:rPr>
        <w:t> </w:t>
      </w:r>
      <w:r>
        <w:rPr>
          <w:sz w:val="24"/>
        </w:rPr>
        <w:t>lot</w:t>
      </w:r>
      <w:r>
        <w:rPr>
          <w:spacing w:val="-1"/>
          <w:sz w:val="24"/>
        </w:rPr>
        <w:t> </w:t>
      </w:r>
      <w:r>
        <w:rPr>
          <w:sz w:val="24"/>
        </w:rPr>
        <w:t>[</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sometimes</w:t>
      </w:r>
      <w:r>
        <w:rPr>
          <w:spacing w:val="-1"/>
          <w:sz w:val="24"/>
        </w:rPr>
        <w:t> </w:t>
      </w:r>
      <w:r>
        <w:rPr>
          <w:sz w:val="24"/>
        </w:rPr>
        <w:t>[</w:t>
      </w:r>
      <w:r>
        <w:rPr>
          <w:spacing w:val="29"/>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No, not much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pPr>
    </w:p>
    <w:p>
      <w:pPr>
        <w:pStyle w:val="Heading2"/>
        <w:numPr>
          <w:ilvl w:val="0"/>
          <w:numId w:val="30"/>
        </w:numPr>
        <w:tabs>
          <w:tab w:pos="612" w:val="left" w:leader="none"/>
        </w:tabs>
        <w:spacing w:line="240" w:lineRule="auto" w:before="0" w:after="0"/>
        <w:ind w:left="372" w:right="295" w:firstLine="0"/>
        <w:jc w:val="left"/>
      </w:pPr>
      <w:r>
        <w:rPr/>
        <w:t>In</w:t>
      </w:r>
      <w:r>
        <w:rPr>
          <w:spacing w:val="-6"/>
        </w:rPr>
        <w:t> </w:t>
      </w:r>
      <w:r>
        <w:rPr/>
        <w:t>the</w:t>
      </w:r>
      <w:r>
        <w:rPr>
          <w:spacing w:val="-6"/>
        </w:rPr>
        <w:t> </w:t>
      </w:r>
      <w:r>
        <w:rPr/>
        <w:t>past</w:t>
      </w:r>
      <w:r>
        <w:rPr>
          <w:spacing w:val="-6"/>
        </w:rPr>
        <w:t> </w:t>
      </w:r>
      <w:r>
        <w:rPr/>
        <w:t>week</w:t>
      </w:r>
      <w:r>
        <w:rPr>
          <w:spacing w:val="-6"/>
        </w:rPr>
        <w:t> </w:t>
      </w:r>
      <w:r>
        <w:rPr/>
        <w:t>things</w:t>
      </w:r>
      <w:r>
        <w:rPr>
          <w:spacing w:val="-6"/>
        </w:rPr>
        <w:t> </w:t>
      </w:r>
      <w:r>
        <w:rPr/>
        <w:t>have</w:t>
      </w:r>
      <w:r>
        <w:rPr>
          <w:spacing w:val="-6"/>
        </w:rPr>
        <w:t> </w:t>
      </w:r>
      <w:r>
        <w:rPr/>
        <w:t>been</w:t>
      </w:r>
      <w:r>
        <w:rPr>
          <w:spacing w:val="-6"/>
        </w:rPr>
        <w:t> </w:t>
      </w:r>
      <w:r>
        <w:rPr/>
        <w:t>getting on top of me:</w:t>
      </w:r>
    </w:p>
    <w:p>
      <w:pPr>
        <w:pStyle w:val="BodyText"/>
        <w:rPr>
          <w:b/>
        </w:rPr>
      </w:pPr>
    </w:p>
    <w:p>
      <w:pPr>
        <w:pStyle w:val="ListParagraph"/>
        <w:numPr>
          <w:ilvl w:val="1"/>
          <w:numId w:val="30"/>
        </w:numPr>
        <w:tabs>
          <w:tab w:pos="1092" w:val="left" w:leader="none"/>
        </w:tabs>
        <w:spacing w:line="240" w:lineRule="auto" w:before="0" w:after="0"/>
        <w:ind w:left="1092" w:right="231" w:hanging="360"/>
        <w:jc w:val="left"/>
        <w:rPr>
          <w:sz w:val="24"/>
        </w:rPr>
      </w:pPr>
      <w:r>
        <w:rPr>
          <w:sz w:val="24"/>
        </w:rPr>
        <w:t>Yes,</w:t>
      </w:r>
      <w:r>
        <w:rPr>
          <w:spacing w:val="40"/>
          <w:sz w:val="24"/>
        </w:rPr>
        <w:t> </w:t>
      </w:r>
      <w:r>
        <w:rPr>
          <w:sz w:val="24"/>
        </w:rPr>
        <w:t>most</w:t>
      </w:r>
      <w:r>
        <w:rPr>
          <w:spacing w:val="40"/>
          <w:sz w:val="24"/>
        </w:rPr>
        <w:t> </w:t>
      </w:r>
      <w:r>
        <w:rPr>
          <w:sz w:val="24"/>
        </w:rPr>
        <w:t>of</w:t>
      </w:r>
      <w:r>
        <w:rPr>
          <w:spacing w:val="40"/>
          <w:sz w:val="24"/>
        </w:rPr>
        <w:t> </w:t>
      </w:r>
      <w:r>
        <w:rPr>
          <w:sz w:val="24"/>
        </w:rPr>
        <w:t>the</w:t>
      </w:r>
      <w:r>
        <w:rPr>
          <w:spacing w:val="40"/>
          <w:sz w:val="24"/>
        </w:rPr>
        <w:t> </w:t>
      </w:r>
      <w:r>
        <w:rPr>
          <w:sz w:val="24"/>
        </w:rPr>
        <w:t>time</w:t>
      </w:r>
      <w:r>
        <w:rPr>
          <w:spacing w:val="40"/>
          <w:sz w:val="24"/>
        </w:rPr>
        <w:t> </w:t>
      </w:r>
      <w:r>
        <w:rPr>
          <w:sz w:val="24"/>
        </w:rPr>
        <w:t>I</w:t>
      </w:r>
      <w:r>
        <w:rPr>
          <w:spacing w:val="40"/>
          <w:sz w:val="24"/>
        </w:rPr>
        <w:t> </w:t>
      </w:r>
      <w:r>
        <w:rPr>
          <w:sz w:val="24"/>
        </w:rPr>
        <w:t>haven't</w:t>
      </w:r>
      <w:r>
        <w:rPr>
          <w:spacing w:val="40"/>
          <w:sz w:val="24"/>
        </w:rPr>
        <w:t> </w:t>
      </w:r>
      <w:r>
        <w:rPr>
          <w:sz w:val="24"/>
        </w:rPr>
        <w:t>been able to cope at all [</w:t>
      </w:r>
      <w:r>
        <w:rPr>
          <w:spacing w:val="80"/>
          <w:sz w:val="24"/>
        </w:rPr>
        <w:t> </w:t>
      </w:r>
      <w:r>
        <w:rPr>
          <w:sz w:val="24"/>
        </w:rPr>
        <w:t>]</w:t>
      </w:r>
    </w:p>
    <w:p>
      <w:pPr>
        <w:pStyle w:val="ListParagraph"/>
        <w:numPr>
          <w:ilvl w:val="1"/>
          <w:numId w:val="30"/>
        </w:numPr>
        <w:tabs>
          <w:tab w:pos="1092" w:val="left" w:leader="none"/>
        </w:tabs>
        <w:spacing w:line="240" w:lineRule="auto" w:before="0" w:after="0"/>
        <w:ind w:left="1092" w:right="231" w:hanging="360"/>
        <w:jc w:val="left"/>
        <w:rPr>
          <w:sz w:val="24"/>
        </w:rPr>
      </w:pPr>
      <w:r>
        <w:rPr>
          <w:sz w:val="24"/>
        </w:rPr>
        <w:t>Yes,</w:t>
      </w:r>
      <w:r>
        <w:rPr>
          <w:spacing w:val="25"/>
          <w:sz w:val="24"/>
        </w:rPr>
        <w:t> </w:t>
      </w:r>
      <w:r>
        <w:rPr>
          <w:sz w:val="24"/>
        </w:rPr>
        <w:t>sometimes</w:t>
      </w:r>
      <w:r>
        <w:rPr>
          <w:spacing w:val="25"/>
          <w:sz w:val="24"/>
        </w:rPr>
        <w:t> </w:t>
      </w:r>
      <w:r>
        <w:rPr>
          <w:sz w:val="24"/>
        </w:rPr>
        <w:t>I haven't</w:t>
      </w:r>
      <w:r>
        <w:rPr>
          <w:spacing w:val="25"/>
          <w:sz w:val="24"/>
        </w:rPr>
        <w:t> </w:t>
      </w:r>
      <w:r>
        <w:rPr>
          <w:sz w:val="24"/>
        </w:rPr>
        <w:t>been</w:t>
      </w:r>
      <w:r>
        <w:rPr>
          <w:spacing w:val="25"/>
          <w:sz w:val="24"/>
        </w:rPr>
        <w:t> </w:t>
      </w:r>
      <w:r>
        <w:rPr>
          <w:sz w:val="24"/>
        </w:rPr>
        <w:t>coping as well as usual [</w:t>
      </w:r>
      <w:r>
        <w:rPr>
          <w:spacing w:val="80"/>
          <w:sz w:val="24"/>
        </w:rPr>
        <w:t> </w:t>
      </w:r>
      <w:r>
        <w:rPr>
          <w:sz w:val="24"/>
        </w:rPr>
        <w:t>]</w:t>
      </w:r>
    </w:p>
    <w:p>
      <w:pPr>
        <w:pStyle w:val="ListParagraph"/>
        <w:numPr>
          <w:ilvl w:val="1"/>
          <w:numId w:val="30"/>
        </w:numPr>
        <w:tabs>
          <w:tab w:pos="1092" w:val="left" w:leader="none"/>
        </w:tabs>
        <w:spacing w:line="240" w:lineRule="auto" w:before="0" w:after="0"/>
        <w:ind w:left="1092" w:right="230" w:hanging="360"/>
        <w:jc w:val="left"/>
        <w:rPr>
          <w:sz w:val="24"/>
        </w:rPr>
      </w:pPr>
      <w:r>
        <w:rPr>
          <w:sz w:val="24"/>
        </w:rPr>
        <w:t>No,</w:t>
      </w:r>
      <w:r>
        <w:rPr>
          <w:spacing w:val="-7"/>
          <w:sz w:val="24"/>
        </w:rPr>
        <w:t> </w:t>
      </w:r>
      <w:r>
        <w:rPr>
          <w:sz w:val="24"/>
        </w:rPr>
        <w:t>most</w:t>
      </w:r>
      <w:r>
        <w:rPr>
          <w:spacing w:val="-6"/>
          <w:sz w:val="24"/>
        </w:rPr>
        <w:t> </w:t>
      </w:r>
      <w:r>
        <w:rPr>
          <w:sz w:val="24"/>
        </w:rPr>
        <w:t>of</w:t>
      </w:r>
      <w:r>
        <w:rPr>
          <w:spacing w:val="-8"/>
          <w:sz w:val="24"/>
        </w:rPr>
        <w:t> </w:t>
      </w:r>
      <w:r>
        <w:rPr>
          <w:sz w:val="24"/>
        </w:rPr>
        <w:t>the</w:t>
      </w:r>
      <w:r>
        <w:rPr>
          <w:spacing w:val="-5"/>
          <w:sz w:val="24"/>
        </w:rPr>
        <w:t> </w:t>
      </w:r>
      <w:r>
        <w:rPr>
          <w:sz w:val="24"/>
        </w:rPr>
        <w:t>time</w:t>
      </w:r>
      <w:r>
        <w:rPr>
          <w:spacing w:val="-4"/>
          <w:sz w:val="24"/>
        </w:rPr>
        <w:t> </w:t>
      </w:r>
      <w:r>
        <w:rPr>
          <w:sz w:val="24"/>
        </w:rPr>
        <w:t>I</w:t>
      </w:r>
      <w:r>
        <w:rPr>
          <w:spacing w:val="-10"/>
          <w:sz w:val="24"/>
        </w:rPr>
        <w:t> </w:t>
      </w:r>
      <w:r>
        <w:rPr>
          <w:sz w:val="24"/>
        </w:rPr>
        <w:t>have</w:t>
      </w:r>
      <w:r>
        <w:rPr>
          <w:spacing w:val="-8"/>
          <w:sz w:val="24"/>
        </w:rPr>
        <w:t> </w:t>
      </w:r>
      <w:r>
        <w:rPr>
          <w:sz w:val="24"/>
        </w:rPr>
        <w:t>coped</w:t>
      </w:r>
      <w:r>
        <w:rPr>
          <w:spacing w:val="-7"/>
          <w:sz w:val="24"/>
        </w:rPr>
        <w:t> </w:t>
      </w:r>
      <w:r>
        <w:rPr>
          <w:sz w:val="24"/>
        </w:rPr>
        <w:t>quite well [</w:t>
      </w:r>
      <w:r>
        <w:rPr>
          <w:spacing w:val="80"/>
          <w:sz w:val="24"/>
        </w:rPr>
        <w:t> </w:t>
      </w:r>
      <w:r>
        <w:rPr>
          <w:sz w:val="24"/>
        </w:rPr>
        <w:t>]</w:t>
      </w:r>
    </w:p>
    <w:p>
      <w:pPr>
        <w:pStyle w:val="ListParagraph"/>
        <w:numPr>
          <w:ilvl w:val="1"/>
          <w:numId w:val="30"/>
        </w:numPr>
        <w:tabs>
          <w:tab w:pos="1092" w:val="left" w:leader="none"/>
        </w:tabs>
        <w:spacing w:line="240" w:lineRule="auto" w:before="1" w:after="0"/>
        <w:ind w:left="1092" w:right="0" w:hanging="360"/>
        <w:jc w:val="left"/>
        <w:rPr>
          <w:sz w:val="24"/>
        </w:rPr>
      </w:pPr>
      <w:r>
        <w:rPr>
          <w:sz w:val="24"/>
        </w:rPr>
        <w:t>No, I</w:t>
      </w:r>
      <w:r>
        <w:rPr>
          <w:spacing w:val="-4"/>
          <w:sz w:val="24"/>
        </w:rPr>
        <w:t> </w:t>
      </w:r>
      <w:r>
        <w:rPr>
          <w:sz w:val="24"/>
        </w:rPr>
        <w:t>have</w:t>
      </w:r>
      <w:r>
        <w:rPr>
          <w:spacing w:val="-1"/>
          <w:sz w:val="24"/>
        </w:rPr>
        <w:t> </w:t>
      </w:r>
      <w:r>
        <w:rPr>
          <w:sz w:val="24"/>
        </w:rPr>
        <w:t>been coping</w:t>
      </w:r>
      <w:r>
        <w:rPr>
          <w:spacing w:val="-1"/>
          <w:sz w:val="24"/>
        </w:rPr>
        <w:t> </w:t>
      </w:r>
      <w:r>
        <w:rPr>
          <w:sz w:val="24"/>
        </w:rPr>
        <w:t>as well as </w:t>
      </w:r>
      <w:r>
        <w:rPr>
          <w:spacing w:val="-4"/>
          <w:sz w:val="24"/>
        </w:rPr>
        <w:t>ever</w:t>
      </w:r>
    </w:p>
    <w:p>
      <w:pPr>
        <w:pStyle w:val="Heading2"/>
        <w:numPr>
          <w:ilvl w:val="0"/>
          <w:numId w:val="30"/>
        </w:numPr>
        <w:tabs>
          <w:tab w:pos="612" w:val="left" w:leader="none"/>
        </w:tabs>
        <w:spacing w:line="240" w:lineRule="auto" w:before="276" w:after="0"/>
        <w:ind w:left="372" w:right="353" w:firstLine="0"/>
        <w:jc w:val="left"/>
      </w:pPr>
      <w:r>
        <w:rPr/>
        <w:t>In</w:t>
      </w:r>
      <w:r>
        <w:rPr>
          <w:spacing w:val="-5"/>
        </w:rPr>
        <w:t> </w:t>
      </w:r>
      <w:r>
        <w:rPr/>
        <w:t>the</w:t>
      </w:r>
      <w:r>
        <w:rPr>
          <w:spacing w:val="-5"/>
        </w:rPr>
        <w:t> </w:t>
      </w:r>
      <w:r>
        <w:rPr/>
        <w:t>past</w:t>
      </w:r>
      <w:r>
        <w:rPr>
          <w:spacing w:val="-5"/>
        </w:rPr>
        <w:t> </w:t>
      </w:r>
      <w:r>
        <w:rPr/>
        <w:t>week</w:t>
      </w:r>
      <w:r>
        <w:rPr>
          <w:spacing w:val="-5"/>
        </w:rPr>
        <w:t> </w:t>
      </w:r>
      <w:r>
        <w:rPr/>
        <w:t>I</w:t>
      </w:r>
      <w:r>
        <w:rPr>
          <w:spacing w:val="-5"/>
        </w:rPr>
        <w:t> </w:t>
      </w:r>
      <w:r>
        <w:rPr/>
        <w:t>have</w:t>
      </w:r>
      <w:r>
        <w:rPr>
          <w:spacing w:val="-6"/>
        </w:rPr>
        <w:t> </w:t>
      </w:r>
      <w:r>
        <w:rPr/>
        <w:t>been</w:t>
      </w:r>
      <w:r>
        <w:rPr>
          <w:spacing w:val="-5"/>
        </w:rPr>
        <w:t> </w:t>
      </w:r>
      <w:r>
        <w:rPr/>
        <w:t>so</w:t>
      </w:r>
      <w:r>
        <w:rPr>
          <w:spacing w:val="-5"/>
        </w:rPr>
        <w:t> </w:t>
      </w:r>
      <w:r>
        <w:rPr/>
        <w:t>unhappy that I have been crying:</w:t>
      </w:r>
    </w:p>
    <w:p>
      <w:pPr>
        <w:pStyle w:val="ListParagraph"/>
        <w:numPr>
          <w:ilvl w:val="1"/>
          <w:numId w:val="30"/>
        </w:numPr>
        <w:tabs>
          <w:tab w:pos="1091" w:val="left" w:leader="none"/>
        </w:tabs>
        <w:spacing w:line="240" w:lineRule="auto" w:before="276" w:after="0"/>
        <w:ind w:left="1091" w:right="0" w:hanging="359"/>
        <w:jc w:val="left"/>
        <w:rPr>
          <w:sz w:val="24"/>
        </w:rPr>
      </w:pPr>
      <w:r>
        <w:rPr>
          <w:sz w:val="24"/>
        </w:rPr>
        <w:t>Yes,</w:t>
      </w:r>
      <w:r>
        <w:rPr>
          <w:spacing w:val="-1"/>
          <w:sz w:val="24"/>
        </w:rPr>
        <w:t> </w:t>
      </w:r>
      <w:r>
        <w:rPr>
          <w:sz w:val="24"/>
        </w:rPr>
        <w:t>most of the time</w:t>
      </w:r>
      <w:r>
        <w:rPr>
          <w:spacing w:val="-2"/>
          <w:sz w:val="24"/>
        </w:rPr>
        <w:t> </w:t>
      </w:r>
      <w:r>
        <w:rPr>
          <w:sz w:val="24"/>
        </w:rPr>
        <w:t>[</w:t>
      </w:r>
      <w:r>
        <w:rPr>
          <w:spacing w:val="30"/>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Yes,</w:t>
      </w:r>
      <w:r>
        <w:rPr>
          <w:spacing w:val="-3"/>
          <w:sz w:val="24"/>
        </w:rPr>
        <w:t> </w:t>
      </w:r>
      <w:r>
        <w:rPr>
          <w:sz w:val="24"/>
        </w:rPr>
        <w:t>quite</w:t>
      </w:r>
      <w:r>
        <w:rPr>
          <w:spacing w:val="-1"/>
          <w:sz w:val="24"/>
        </w:rPr>
        <w:t> </w:t>
      </w:r>
      <w:r>
        <w:rPr>
          <w:sz w:val="24"/>
        </w:rPr>
        <w:t>often [</w:t>
      </w:r>
      <w:r>
        <w:rPr>
          <w:spacing w:val="29"/>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Only</w:t>
      </w:r>
      <w:r>
        <w:rPr>
          <w:spacing w:val="-1"/>
          <w:sz w:val="24"/>
        </w:rPr>
        <w:t> </w:t>
      </w:r>
      <w:r>
        <w:rPr>
          <w:sz w:val="24"/>
        </w:rPr>
        <w:t>occasionally</w:t>
      </w:r>
      <w:r>
        <w:rPr>
          <w:spacing w:val="-1"/>
          <w:sz w:val="24"/>
        </w:rPr>
        <w:t> </w:t>
      </w:r>
      <w:r>
        <w:rPr>
          <w:sz w:val="24"/>
        </w:rPr>
        <w:t>[</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BodyText"/>
      </w:pPr>
    </w:p>
    <w:p>
      <w:pPr>
        <w:pStyle w:val="Heading2"/>
        <w:numPr>
          <w:ilvl w:val="0"/>
          <w:numId w:val="30"/>
        </w:numPr>
        <w:tabs>
          <w:tab w:pos="1091" w:val="left" w:leader="none"/>
        </w:tabs>
        <w:spacing w:line="240" w:lineRule="auto" w:before="0" w:after="0"/>
        <w:ind w:left="372" w:right="845" w:firstLine="0"/>
        <w:jc w:val="left"/>
      </w:pPr>
      <w:r>
        <w:rPr/>
        <w:t>In</w:t>
      </w:r>
      <w:r>
        <w:rPr>
          <w:spacing w:val="-6"/>
        </w:rPr>
        <w:t> </w:t>
      </w:r>
      <w:r>
        <w:rPr/>
        <w:t>the</w:t>
      </w:r>
      <w:r>
        <w:rPr>
          <w:spacing w:val="-6"/>
        </w:rPr>
        <w:t> </w:t>
      </w:r>
      <w:r>
        <w:rPr/>
        <w:t>past</w:t>
      </w:r>
      <w:r>
        <w:rPr>
          <w:spacing w:val="-6"/>
        </w:rPr>
        <w:t> </w:t>
      </w:r>
      <w:r>
        <w:rPr/>
        <w:t>week</w:t>
      </w:r>
      <w:r>
        <w:rPr>
          <w:spacing w:val="-6"/>
        </w:rPr>
        <w:t> </w:t>
      </w:r>
      <w:r>
        <w:rPr/>
        <w:t>the</w:t>
      </w:r>
      <w:r>
        <w:rPr>
          <w:spacing w:val="-6"/>
        </w:rPr>
        <w:t> </w:t>
      </w:r>
      <w:r>
        <w:rPr/>
        <w:t>thought</w:t>
      </w:r>
      <w:r>
        <w:rPr>
          <w:spacing w:val="-6"/>
        </w:rPr>
        <w:t> </w:t>
      </w:r>
      <w:r>
        <w:rPr/>
        <w:t>of harming myself has occurred to me:</w:t>
      </w:r>
    </w:p>
    <w:p>
      <w:pPr>
        <w:pStyle w:val="BodyText"/>
        <w:rPr>
          <w:b/>
        </w:rPr>
      </w:pPr>
    </w:p>
    <w:p>
      <w:pPr>
        <w:pStyle w:val="ListParagraph"/>
        <w:numPr>
          <w:ilvl w:val="1"/>
          <w:numId w:val="30"/>
        </w:numPr>
        <w:tabs>
          <w:tab w:pos="1091" w:val="left" w:leader="none"/>
        </w:tabs>
        <w:spacing w:line="240" w:lineRule="auto" w:before="0" w:after="0"/>
        <w:ind w:left="1091" w:right="0" w:hanging="359"/>
        <w:jc w:val="left"/>
        <w:rPr>
          <w:sz w:val="24"/>
        </w:rPr>
      </w:pPr>
      <w:r>
        <w:rPr>
          <w:sz w:val="24"/>
        </w:rPr>
        <w:t>Yes,</w:t>
      </w:r>
      <w:r>
        <w:rPr>
          <w:spacing w:val="-3"/>
          <w:sz w:val="24"/>
        </w:rPr>
        <w:t> </w:t>
      </w:r>
      <w:r>
        <w:rPr>
          <w:sz w:val="24"/>
        </w:rPr>
        <w:t>quite</w:t>
      </w:r>
      <w:r>
        <w:rPr>
          <w:spacing w:val="-1"/>
          <w:sz w:val="24"/>
        </w:rPr>
        <w:t> </w:t>
      </w:r>
      <w:r>
        <w:rPr>
          <w:sz w:val="24"/>
        </w:rPr>
        <w:t>often [</w:t>
      </w:r>
      <w:r>
        <w:rPr>
          <w:spacing w:val="29"/>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Sometimes</w:t>
      </w:r>
      <w:r>
        <w:rPr>
          <w:spacing w:val="-1"/>
          <w:sz w:val="24"/>
        </w:rPr>
        <w:t> </w:t>
      </w:r>
      <w:r>
        <w:rPr>
          <w:sz w:val="24"/>
        </w:rPr>
        <w:t>[</w:t>
      </w:r>
      <w:r>
        <w:rPr>
          <w:spacing w:val="30"/>
          <w:sz w:val="24"/>
        </w:rPr>
        <w:t>  </w:t>
      </w:r>
      <w:r>
        <w:rPr>
          <w:spacing w:val="-10"/>
          <w:sz w:val="24"/>
        </w:rPr>
        <w:t>]</w:t>
      </w:r>
    </w:p>
    <w:p>
      <w:pPr>
        <w:pStyle w:val="ListParagraph"/>
        <w:numPr>
          <w:ilvl w:val="1"/>
          <w:numId w:val="30"/>
        </w:numPr>
        <w:tabs>
          <w:tab w:pos="1091" w:val="left" w:leader="none"/>
        </w:tabs>
        <w:spacing w:line="240" w:lineRule="auto" w:before="0" w:after="0"/>
        <w:ind w:left="1091" w:right="0" w:hanging="359"/>
        <w:jc w:val="left"/>
        <w:rPr>
          <w:sz w:val="24"/>
        </w:rPr>
      </w:pPr>
      <w:r>
        <w:rPr>
          <w:sz w:val="24"/>
        </w:rPr>
        <w:t>Hardly</w:t>
      </w:r>
      <w:r>
        <w:rPr>
          <w:spacing w:val="-1"/>
          <w:sz w:val="24"/>
        </w:rPr>
        <w:t> </w:t>
      </w:r>
      <w:r>
        <w:rPr>
          <w:sz w:val="24"/>
        </w:rPr>
        <w:t>ever</w:t>
      </w:r>
      <w:r>
        <w:rPr>
          <w:spacing w:val="-1"/>
          <w:sz w:val="24"/>
        </w:rPr>
        <w:t> </w:t>
      </w:r>
      <w:r>
        <w:rPr>
          <w:sz w:val="24"/>
        </w:rPr>
        <w:t>[</w:t>
      </w:r>
      <w:r>
        <w:rPr>
          <w:spacing w:val="28"/>
          <w:sz w:val="24"/>
        </w:rPr>
        <w:t>  </w:t>
      </w:r>
      <w:r>
        <w:rPr>
          <w:spacing w:val="-10"/>
          <w:sz w:val="24"/>
        </w:rPr>
        <w:t>]</w:t>
      </w:r>
    </w:p>
    <w:p>
      <w:pPr>
        <w:pStyle w:val="ListParagraph"/>
        <w:numPr>
          <w:ilvl w:val="1"/>
          <w:numId w:val="30"/>
        </w:numPr>
        <w:tabs>
          <w:tab w:pos="1092" w:val="left" w:leader="none"/>
        </w:tabs>
        <w:spacing w:line="240" w:lineRule="auto" w:before="0" w:after="0"/>
        <w:ind w:left="1092" w:right="0" w:hanging="360"/>
        <w:jc w:val="left"/>
        <w:rPr>
          <w:sz w:val="24"/>
        </w:rPr>
      </w:pPr>
      <w:r>
        <w:rPr>
          <w:sz w:val="24"/>
        </w:rPr>
        <w:t>No,</w:t>
      </w:r>
      <w:r>
        <w:rPr>
          <w:spacing w:val="-1"/>
          <w:sz w:val="24"/>
        </w:rPr>
        <w:t> </w:t>
      </w:r>
      <w:r>
        <w:rPr>
          <w:sz w:val="24"/>
        </w:rPr>
        <w:t>not at all [</w:t>
      </w:r>
      <w:r>
        <w:rPr>
          <w:spacing w:val="30"/>
          <w:sz w:val="24"/>
        </w:rPr>
        <w:t>  </w:t>
      </w:r>
      <w:r>
        <w:rPr>
          <w:spacing w:val="-10"/>
          <w:sz w:val="24"/>
        </w:rPr>
        <w:t>]</w:t>
      </w:r>
    </w:p>
    <w:p>
      <w:pPr>
        <w:pStyle w:val="ListParagraph"/>
        <w:spacing w:after="0" w:line="240" w:lineRule="auto"/>
        <w:jc w:val="left"/>
        <w:rPr>
          <w:sz w:val="24"/>
        </w:rPr>
        <w:sectPr>
          <w:pgSz w:w="11910" w:h="16840"/>
          <w:pgMar w:header="0" w:footer="1012" w:top="1360" w:bottom="1200" w:left="708" w:right="850"/>
          <w:cols w:num="2" w:equalWidth="0">
            <w:col w:w="4866" w:space="368"/>
            <w:col w:w="5118"/>
          </w:cols>
        </w:sectPr>
      </w:pPr>
    </w:p>
    <w:p>
      <w:pPr>
        <w:pStyle w:val="BodyText"/>
      </w:pPr>
    </w:p>
    <w:p>
      <w:pPr>
        <w:pStyle w:val="BodyText"/>
        <w:spacing w:before="22"/>
      </w:pPr>
    </w:p>
    <w:p>
      <w:pPr>
        <w:pStyle w:val="Heading1"/>
        <w:spacing w:before="0"/>
        <w:ind w:left="2223" w:right="2085"/>
      </w:pPr>
      <w:r>
        <w:rPr/>
        <w:t>THANK</w:t>
      </w:r>
      <w:r>
        <w:rPr>
          <w:spacing w:val="-3"/>
        </w:rPr>
        <w:t> </w:t>
      </w:r>
      <w:r>
        <w:rPr/>
        <w:t>YOU</w:t>
      </w:r>
      <w:r>
        <w:rPr>
          <w:spacing w:val="-1"/>
        </w:rPr>
        <w:t> </w:t>
      </w:r>
      <w:r>
        <w:rPr/>
        <w:t>VERY</w:t>
      </w:r>
      <w:r>
        <w:rPr>
          <w:spacing w:val="-1"/>
        </w:rPr>
        <w:t> </w:t>
      </w:r>
      <w:r>
        <w:rPr/>
        <w:t>MUCH</w:t>
      </w:r>
      <w:r>
        <w:rPr>
          <w:spacing w:val="-1"/>
        </w:rPr>
        <w:t> </w:t>
      </w:r>
      <w:r>
        <w:rPr/>
        <w:t>FOR</w:t>
      </w:r>
      <w:r>
        <w:rPr>
          <w:spacing w:val="-1"/>
        </w:rPr>
        <w:t> </w:t>
      </w:r>
      <w:r>
        <w:rPr/>
        <w:t>YOUR </w:t>
      </w:r>
      <w:r>
        <w:rPr>
          <w:spacing w:val="-2"/>
        </w:rPr>
        <w:t>RESPONSES</w:t>
      </w:r>
    </w:p>
    <w:p>
      <w:pPr>
        <w:pStyle w:val="Heading1"/>
        <w:spacing w:after="0"/>
        <w:sectPr>
          <w:type w:val="continuous"/>
          <w:pgSz w:w="11910" w:h="16840"/>
          <w:pgMar w:header="0" w:footer="1012" w:top="1360" w:bottom="280" w:left="708" w:right="850"/>
        </w:sectPr>
      </w:pPr>
    </w:p>
    <w:p>
      <w:pPr>
        <w:pStyle w:val="Heading2"/>
        <w:spacing w:before="61"/>
        <w:ind w:left="143" w:right="3" w:firstLine="0"/>
        <w:jc w:val="center"/>
      </w:pPr>
      <w:bookmarkStart w:name="_bookmark99" w:id="100"/>
      <w:bookmarkEnd w:id="100"/>
      <w:r>
        <w:rPr>
          <w:b w:val="0"/>
        </w:rPr>
      </w:r>
      <w:r>
        <w:rPr/>
        <w:t>Appendix</w:t>
      </w:r>
      <w:r>
        <w:rPr>
          <w:spacing w:val="-2"/>
        </w:rPr>
        <w:t> </w:t>
      </w:r>
      <w:r>
        <w:rPr/>
        <w:t>2-</w:t>
      </w:r>
      <w:r>
        <w:rPr>
          <w:spacing w:val="-2"/>
        </w:rPr>
        <w:t> </w:t>
      </w:r>
      <w:r>
        <w:rPr/>
        <w:t>Specimen</w:t>
      </w:r>
      <w:r>
        <w:rPr>
          <w:spacing w:val="-3"/>
        </w:rPr>
        <w:t> </w:t>
      </w:r>
      <w:r>
        <w:rPr/>
        <w:t>Introductory</w:t>
      </w:r>
      <w:r>
        <w:rPr>
          <w:spacing w:val="-2"/>
        </w:rPr>
        <w:t> </w:t>
      </w:r>
      <w:r>
        <w:rPr/>
        <w:t>Letter</w:t>
      </w:r>
      <w:r>
        <w:rPr>
          <w:spacing w:val="-2"/>
        </w:rPr>
        <w:t> </w:t>
      </w:r>
      <w:r>
        <w:rPr/>
        <w:t>from </w:t>
      </w:r>
      <w:r>
        <w:rPr>
          <w:spacing w:val="-2"/>
        </w:rPr>
        <w:t>Department</w:t>
      </w:r>
    </w:p>
    <w:p>
      <w:pPr>
        <w:pStyle w:val="BodyText"/>
        <w:spacing w:before="226"/>
        <w:rPr>
          <w:b/>
          <w:sz w:val="20"/>
        </w:rPr>
      </w:pPr>
      <w:r>
        <w:rPr>
          <w:b/>
          <w:sz w:val="20"/>
        </w:rPr>
        <w:drawing>
          <wp:anchor distT="0" distB="0" distL="0" distR="0" allowOverlap="1" layoutInCell="1" locked="0" behindDoc="1" simplePos="0" relativeHeight="487597568">
            <wp:simplePos x="0" y="0"/>
            <wp:positionH relativeFrom="page">
              <wp:posOffset>836930</wp:posOffset>
            </wp:positionH>
            <wp:positionV relativeFrom="paragraph">
              <wp:posOffset>304787</wp:posOffset>
            </wp:positionV>
            <wp:extent cx="5875444" cy="7278052"/>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23" cstate="print"/>
                    <a:stretch>
                      <a:fillRect/>
                    </a:stretch>
                  </pic:blipFill>
                  <pic:spPr>
                    <a:xfrm>
                      <a:off x="0" y="0"/>
                      <a:ext cx="5875444" cy="7278052"/>
                    </a:xfrm>
                    <a:prstGeom prst="rect">
                      <a:avLst/>
                    </a:prstGeom>
                  </pic:spPr>
                </pic:pic>
              </a:graphicData>
            </a:graphic>
          </wp:anchor>
        </w:drawing>
      </w:r>
    </w:p>
    <w:p>
      <w:pPr>
        <w:pStyle w:val="BodyText"/>
        <w:spacing w:after="0"/>
        <w:rPr>
          <w:b/>
          <w:sz w:val="20"/>
        </w:rPr>
        <w:sectPr>
          <w:pgSz w:w="11910" w:h="16840"/>
          <w:pgMar w:header="0" w:footer="1012" w:top="1600" w:bottom="1200" w:left="708" w:right="850"/>
        </w:sectPr>
      </w:pPr>
    </w:p>
    <w:p>
      <w:pPr>
        <w:pStyle w:val="Heading2"/>
        <w:spacing w:before="60"/>
        <w:ind w:left="2223" w:right="2083" w:firstLine="0"/>
        <w:jc w:val="center"/>
      </w:pPr>
      <w:bookmarkStart w:name="_bookmark100" w:id="101"/>
      <w:bookmarkEnd w:id="101"/>
      <w:r>
        <w:rPr>
          <w:b w:val="0"/>
        </w:rPr>
      </w:r>
      <w:r>
        <w:rPr/>
        <w:t>Appendix</w:t>
      </w:r>
      <w:r>
        <w:rPr>
          <w:spacing w:val="-1"/>
        </w:rPr>
        <w:t> </w:t>
      </w:r>
      <w:r>
        <w:rPr/>
        <w:t>3-</w:t>
      </w:r>
      <w:r>
        <w:rPr>
          <w:spacing w:val="-2"/>
        </w:rPr>
        <w:t> </w:t>
      </w:r>
      <w:r>
        <w:rPr/>
        <w:t>Specimen</w:t>
      </w:r>
      <w:r>
        <w:rPr>
          <w:spacing w:val="-3"/>
        </w:rPr>
        <w:t> </w:t>
      </w:r>
      <w:r>
        <w:rPr/>
        <w:t>Approval</w:t>
      </w:r>
      <w:r>
        <w:rPr>
          <w:spacing w:val="-1"/>
        </w:rPr>
        <w:t> </w:t>
      </w:r>
      <w:r>
        <w:rPr/>
        <w:t>Letter</w:t>
      </w:r>
      <w:r>
        <w:rPr>
          <w:spacing w:val="-2"/>
        </w:rPr>
        <w:t> </w:t>
      </w:r>
      <w:r>
        <w:rPr/>
        <w:t>from Study</w:t>
      </w:r>
      <w:r>
        <w:rPr>
          <w:spacing w:val="-1"/>
        </w:rPr>
        <w:t> </w:t>
      </w:r>
      <w:r>
        <w:rPr>
          <w:spacing w:val="-4"/>
        </w:rPr>
        <w:t>site</w:t>
      </w:r>
    </w:p>
    <w:p>
      <w:pPr>
        <w:pStyle w:val="BodyText"/>
        <w:spacing w:before="227"/>
        <w:rPr>
          <w:b/>
          <w:sz w:val="20"/>
        </w:rPr>
      </w:pPr>
      <w:r>
        <w:rPr>
          <w:b/>
          <w:sz w:val="20"/>
        </w:rPr>
        <w:drawing>
          <wp:anchor distT="0" distB="0" distL="0" distR="0" allowOverlap="1" layoutInCell="1" locked="0" behindDoc="1" simplePos="0" relativeHeight="487598080">
            <wp:simplePos x="0" y="0"/>
            <wp:positionH relativeFrom="page">
              <wp:posOffset>685800</wp:posOffset>
            </wp:positionH>
            <wp:positionV relativeFrom="paragraph">
              <wp:posOffset>305868</wp:posOffset>
            </wp:positionV>
            <wp:extent cx="6126511" cy="8168640"/>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24" cstate="print"/>
                    <a:stretch>
                      <a:fillRect/>
                    </a:stretch>
                  </pic:blipFill>
                  <pic:spPr>
                    <a:xfrm>
                      <a:off x="0" y="0"/>
                      <a:ext cx="6126511" cy="8168640"/>
                    </a:xfrm>
                    <a:prstGeom prst="rect">
                      <a:avLst/>
                    </a:prstGeom>
                  </pic:spPr>
                </pic:pic>
              </a:graphicData>
            </a:graphic>
          </wp:anchor>
        </w:drawing>
      </w:r>
    </w:p>
    <w:p>
      <w:pPr>
        <w:pStyle w:val="BodyText"/>
        <w:spacing w:after="0"/>
        <w:rPr>
          <w:b/>
          <w:sz w:val="20"/>
        </w:rPr>
        <w:sectPr>
          <w:pgSz w:w="11910" w:h="16840"/>
          <w:pgMar w:header="0" w:footer="1012" w:top="1360" w:bottom="1200" w:left="708" w:right="850"/>
        </w:sectPr>
      </w:pPr>
    </w:p>
    <w:p>
      <w:pPr>
        <w:pStyle w:val="Heading2"/>
        <w:spacing w:before="60"/>
        <w:ind w:left="2223" w:right="2082" w:firstLine="0"/>
        <w:jc w:val="center"/>
      </w:pPr>
      <w:bookmarkStart w:name="_bookmark101" w:id="102"/>
      <w:bookmarkEnd w:id="102"/>
      <w:r>
        <w:rPr>
          <w:b w:val="0"/>
        </w:rPr>
      </w:r>
      <w:r>
        <w:rPr/>
        <w:t>Appendix</w:t>
      </w:r>
      <w:r>
        <w:rPr>
          <w:spacing w:val="-1"/>
        </w:rPr>
        <w:t> </w:t>
      </w:r>
      <w:r>
        <w:rPr/>
        <w:t>4 -</w:t>
      </w:r>
      <w:r>
        <w:rPr>
          <w:spacing w:val="-2"/>
        </w:rPr>
        <w:t> </w:t>
      </w:r>
      <w:r>
        <w:rPr/>
        <w:t>Specimen</w:t>
      </w:r>
      <w:r>
        <w:rPr>
          <w:spacing w:val="-3"/>
        </w:rPr>
        <w:t> </w:t>
      </w:r>
      <w:r>
        <w:rPr/>
        <w:t>Ethical </w:t>
      </w:r>
      <w:r>
        <w:rPr>
          <w:spacing w:val="-2"/>
        </w:rPr>
        <w:t>Clearance</w:t>
      </w:r>
    </w:p>
    <w:p>
      <w:pPr>
        <w:pStyle w:val="BodyText"/>
        <w:spacing w:before="227"/>
        <w:rPr>
          <w:b/>
          <w:sz w:val="20"/>
        </w:rPr>
      </w:pPr>
      <w:r>
        <w:rPr>
          <w:b/>
          <w:sz w:val="20"/>
        </w:rPr>
        <w:drawing>
          <wp:anchor distT="0" distB="0" distL="0" distR="0" allowOverlap="1" layoutInCell="1" locked="0" behindDoc="1" simplePos="0" relativeHeight="487598592">
            <wp:simplePos x="0" y="0"/>
            <wp:positionH relativeFrom="page">
              <wp:posOffset>685800</wp:posOffset>
            </wp:positionH>
            <wp:positionV relativeFrom="paragraph">
              <wp:posOffset>305422</wp:posOffset>
            </wp:positionV>
            <wp:extent cx="6298575" cy="7655718"/>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25" cstate="print"/>
                    <a:stretch>
                      <a:fillRect/>
                    </a:stretch>
                  </pic:blipFill>
                  <pic:spPr>
                    <a:xfrm>
                      <a:off x="0" y="0"/>
                      <a:ext cx="6298575" cy="7655718"/>
                    </a:xfrm>
                    <a:prstGeom prst="rect">
                      <a:avLst/>
                    </a:prstGeom>
                  </pic:spPr>
                </pic:pic>
              </a:graphicData>
            </a:graphic>
          </wp:anchor>
        </w:drawing>
      </w:r>
    </w:p>
    <w:sectPr>
      <w:pgSz w:w="11910" w:h="16840"/>
      <w:pgMar w:header="0" w:footer="1012" w:top="1360" w:bottom="120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egoe UI Symbol">
    <w:altName w:val="Segoe UI Symbol"/>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71168">
              <wp:simplePos x="0" y="0"/>
              <wp:positionH relativeFrom="page">
                <wp:posOffset>3688207</wp:posOffset>
              </wp:positionH>
              <wp:positionV relativeFrom="page">
                <wp:posOffset>9910064</wp:posOffset>
              </wp:positionV>
              <wp:extent cx="18605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05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410004pt;margin-top:780.320007pt;width:14.65pt;height:13.05pt;mso-position-horizontal-relative:page;mso-position-vertical-relative:page;z-index:-18445312"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71680">
              <wp:simplePos x="0" y="0"/>
              <wp:positionH relativeFrom="page">
                <wp:posOffset>3697351</wp:posOffset>
              </wp:positionH>
              <wp:positionV relativeFrom="page">
                <wp:posOffset>9910064</wp:posOffset>
              </wp:positionV>
              <wp:extent cx="16891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130005pt;margin-top:780.320007pt;width:13.3pt;height:13.05pt;mso-position-horizontal-relative:page;mso-position-vertical-relative:page;z-index:-18444800"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72192">
              <wp:simplePos x="0" y="0"/>
              <wp:positionH relativeFrom="page">
                <wp:posOffset>5262498</wp:posOffset>
              </wp:positionH>
              <wp:positionV relativeFrom="page">
                <wp:posOffset>6778244</wp:posOffset>
              </wp:positionV>
              <wp:extent cx="168910"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43</w:t>
                          </w:r>
                        </w:p>
                      </w:txbxContent>
                    </wps:txbx>
                    <wps:bodyPr wrap="square" lIns="0" tIns="0" rIns="0" bIns="0" rtlCol="0">
                      <a:noAutofit/>
                    </wps:bodyPr>
                  </wps:wsp>
                </a:graphicData>
              </a:graphic>
            </wp:anchor>
          </w:drawing>
        </mc:Choice>
        <mc:Fallback>
          <w:pict>
            <v:shape style="position:absolute;margin-left:414.369995pt;margin-top:533.720032pt;width:13.3pt;height:13.05pt;mso-position-horizontal-relative:page;mso-position-vertical-relative:page;z-index:-18444288" type="#_x0000_t202" id="docshape30" filled="false" stroked="false">
              <v:textbox inset="0,0,0,0">
                <w:txbxContent>
                  <w:p>
                    <w:pPr>
                      <w:spacing w:line="245" w:lineRule="exact" w:before="0"/>
                      <w:ind w:left="20" w:right="0" w:firstLine="0"/>
                      <w:jc w:val="left"/>
                      <w:rPr>
                        <w:rFonts w:ascii="Calibri"/>
                        <w:sz w:val="22"/>
                      </w:rPr>
                    </w:pPr>
                    <w:r>
                      <w:rPr>
                        <w:rFonts w:ascii="Calibri"/>
                        <w:spacing w:val="-5"/>
                        <w:sz w:val="22"/>
                      </w:rPr>
                      <w:t>43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72704">
              <wp:simplePos x="0" y="0"/>
              <wp:positionH relativeFrom="page">
                <wp:posOffset>3672204</wp:posOffset>
              </wp:positionH>
              <wp:positionV relativeFrom="page">
                <wp:posOffset>9910064</wp:posOffset>
              </wp:positionV>
              <wp:extent cx="232410" cy="165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149994pt;margin-top:780.320007pt;width:18.3pt;height:13.05pt;mso-position-horizontal-relative:page;mso-position-vertical-relative:page;z-index:-18443776" type="#_x0000_t202" id="docshape3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44</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73216">
              <wp:simplePos x="0" y="0"/>
              <wp:positionH relativeFrom="page">
                <wp:posOffset>3672204</wp:posOffset>
              </wp:positionH>
              <wp:positionV relativeFrom="page">
                <wp:posOffset>9910064</wp:posOffset>
              </wp:positionV>
              <wp:extent cx="232410" cy="165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149994pt;margin-top:780.320007pt;width:18.3pt;height:13.05pt;mso-position-horizontal-relative:page;mso-position-vertical-relative:page;z-index:-18443264" type="#_x0000_t202" id="docshape3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67</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37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09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936" w:hanging="360"/>
      </w:pPr>
      <w:rPr>
        <w:rFonts w:hint="default"/>
        <w:lang w:val="en-US" w:eastAsia="en-US" w:bidi="ar-SA"/>
      </w:rPr>
    </w:lvl>
    <w:lvl w:ilvl="3">
      <w:start w:val="0"/>
      <w:numFmt w:val="bullet"/>
      <w:lvlText w:val="•"/>
      <w:lvlJc w:val="left"/>
      <w:pPr>
        <w:ind w:left="773" w:hanging="360"/>
      </w:pPr>
      <w:rPr>
        <w:rFonts w:hint="default"/>
        <w:lang w:val="en-US" w:eastAsia="en-US" w:bidi="ar-SA"/>
      </w:rPr>
    </w:lvl>
    <w:lvl w:ilvl="4">
      <w:start w:val="0"/>
      <w:numFmt w:val="bullet"/>
      <w:lvlText w:val="•"/>
      <w:lvlJc w:val="left"/>
      <w:pPr>
        <w:ind w:left="610" w:hanging="360"/>
      </w:pPr>
      <w:rPr>
        <w:rFonts w:hint="default"/>
        <w:lang w:val="en-US" w:eastAsia="en-US" w:bidi="ar-SA"/>
      </w:rPr>
    </w:lvl>
    <w:lvl w:ilvl="5">
      <w:start w:val="0"/>
      <w:numFmt w:val="bullet"/>
      <w:lvlText w:val="•"/>
      <w:lvlJc w:val="left"/>
      <w:pPr>
        <w:ind w:left="447" w:hanging="360"/>
      </w:pPr>
      <w:rPr>
        <w:rFonts w:hint="default"/>
        <w:lang w:val="en-US" w:eastAsia="en-US" w:bidi="ar-SA"/>
      </w:rPr>
    </w:lvl>
    <w:lvl w:ilvl="6">
      <w:start w:val="0"/>
      <w:numFmt w:val="bullet"/>
      <w:lvlText w:val="•"/>
      <w:lvlJc w:val="left"/>
      <w:pPr>
        <w:ind w:left="284" w:hanging="360"/>
      </w:pPr>
      <w:rPr>
        <w:rFonts w:hint="default"/>
        <w:lang w:val="en-US" w:eastAsia="en-US" w:bidi="ar-SA"/>
      </w:rPr>
    </w:lvl>
    <w:lvl w:ilvl="7">
      <w:start w:val="0"/>
      <w:numFmt w:val="bullet"/>
      <w:lvlText w:val="•"/>
      <w:lvlJc w:val="left"/>
      <w:pPr>
        <w:ind w:left="121" w:hanging="360"/>
      </w:pPr>
      <w:rPr>
        <w:rFonts w:hint="default"/>
        <w:lang w:val="en-US" w:eastAsia="en-US" w:bidi="ar-SA"/>
      </w:rPr>
    </w:lvl>
    <w:lvl w:ilvl="8">
      <w:start w:val="0"/>
      <w:numFmt w:val="bullet"/>
      <w:lvlText w:val="•"/>
      <w:lvlJc w:val="left"/>
      <w:pPr>
        <w:ind w:left="-42" w:hanging="360"/>
      </w:pPr>
      <w:rPr>
        <w:rFonts w:hint="default"/>
        <w:lang w:val="en-US" w:eastAsia="en-US" w:bidi="ar-SA"/>
      </w:rPr>
    </w:lvl>
  </w:abstractNum>
  <w:abstractNum w:abstractNumId="28">
    <w:multiLevelType w:val="hybridMultilevel"/>
    <w:lvl w:ilvl="0">
      <w:start w:val="1"/>
      <w:numFmt w:val="decimal"/>
      <w:lvlText w:val="%1."/>
      <w:lvlJc w:val="left"/>
      <w:pPr>
        <w:ind w:left="109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452" w:hanging="360"/>
        <w:jc w:val="left"/>
      </w:pPr>
      <w:rPr>
        <w:rFonts w:hint="default"/>
        <w:spacing w:val="-1"/>
        <w:w w:val="100"/>
        <w:lang w:val="en-US" w:eastAsia="en-US" w:bidi="ar-SA"/>
      </w:rPr>
    </w:lvl>
    <w:lvl w:ilvl="2">
      <w:start w:val="0"/>
      <w:numFmt w:val="bullet"/>
      <w:lvlText w:val="•"/>
      <w:lvlJc w:val="left"/>
      <w:pPr>
        <w:ind w:left="1263" w:hanging="360"/>
      </w:pPr>
      <w:rPr>
        <w:rFonts w:hint="default"/>
        <w:lang w:val="en-US" w:eastAsia="en-US" w:bidi="ar-SA"/>
      </w:rPr>
    </w:lvl>
    <w:lvl w:ilvl="3">
      <w:start w:val="0"/>
      <w:numFmt w:val="bullet"/>
      <w:lvlText w:val="•"/>
      <w:lvlJc w:val="left"/>
      <w:pPr>
        <w:ind w:left="1067" w:hanging="360"/>
      </w:pPr>
      <w:rPr>
        <w:rFonts w:hint="default"/>
        <w:lang w:val="en-US" w:eastAsia="en-US" w:bidi="ar-SA"/>
      </w:rPr>
    </w:lvl>
    <w:lvl w:ilvl="4">
      <w:start w:val="0"/>
      <w:numFmt w:val="bullet"/>
      <w:lvlText w:val="•"/>
      <w:lvlJc w:val="left"/>
      <w:pPr>
        <w:ind w:left="870" w:hanging="360"/>
      </w:pPr>
      <w:rPr>
        <w:rFonts w:hint="default"/>
        <w:lang w:val="en-US" w:eastAsia="en-US" w:bidi="ar-SA"/>
      </w:rPr>
    </w:lvl>
    <w:lvl w:ilvl="5">
      <w:start w:val="0"/>
      <w:numFmt w:val="bullet"/>
      <w:lvlText w:val="•"/>
      <w:lvlJc w:val="left"/>
      <w:pPr>
        <w:ind w:left="674" w:hanging="360"/>
      </w:pPr>
      <w:rPr>
        <w:rFonts w:hint="default"/>
        <w:lang w:val="en-US" w:eastAsia="en-US" w:bidi="ar-SA"/>
      </w:rPr>
    </w:lvl>
    <w:lvl w:ilvl="6">
      <w:start w:val="0"/>
      <w:numFmt w:val="bullet"/>
      <w:lvlText w:val="•"/>
      <w:lvlJc w:val="left"/>
      <w:pPr>
        <w:ind w:left="478" w:hanging="360"/>
      </w:pPr>
      <w:rPr>
        <w:rFonts w:hint="default"/>
        <w:lang w:val="en-US" w:eastAsia="en-US" w:bidi="ar-SA"/>
      </w:rPr>
    </w:lvl>
    <w:lvl w:ilvl="7">
      <w:start w:val="0"/>
      <w:numFmt w:val="bullet"/>
      <w:lvlText w:val="•"/>
      <w:lvlJc w:val="left"/>
      <w:pPr>
        <w:ind w:left="281" w:hanging="360"/>
      </w:pPr>
      <w:rPr>
        <w:rFonts w:hint="default"/>
        <w:lang w:val="en-US" w:eastAsia="en-US" w:bidi="ar-SA"/>
      </w:rPr>
    </w:lvl>
    <w:lvl w:ilvl="8">
      <w:start w:val="0"/>
      <w:numFmt w:val="bullet"/>
      <w:lvlText w:val="•"/>
      <w:lvlJc w:val="left"/>
      <w:pPr>
        <w:ind w:left="85" w:hanging="360"/>
      </w:pPr>
      <w:rPr>
        <w:rFonts w:hint="default"/>
        <w:lang w:val="en-US" w:eastAsia="en-US" w:bidi="ar-SA"/>
      </w:rPr>
    </w:lvl>
  </w:abstractNum>
  <w:abstractNum w:abstractNumId="27">
    <w:multiLevelType w:val="hybridMultilevel"/>
    <w:lvl w:ilvl="0">
      <w:start w:val="1"/>
      <w:numFmt w:val="decimal"/>
      <w:lvlText w:val="%1."/>
      <w:lvlJc w:val="left"/>
      <w:pPr>
        <w:ind w:left="109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24" w:hanging="360"/>
      </w:pPr>
      <w:rPr>
        <w:rFonts w:hint="default"/>
        <w:lang w:val="en-US" w:eastAsia="en-US" w:bidi="ar-SA"/>
      </w:rPr>
    </w:lvl>
    <w:lvl w:ilvl="2">
      <w:start w:val="0"/>
      <w:numFmt w:val="bullet"/>
      <w:lvlText w:val="•"/>
      <w:lvlJc w:val="left"/>
      <w:pPr>
        <w:ind w:left="2949"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799" w:hanging="360"/>
      </w:pPr>
      <w:rPr>
        <w:rFonts w:hint="default"/>
        <w:lang w:val="en-US" w:eastAsia="en-US" w:bidi="ar-SA"/>
      </w:rPr>
    </w:lvl>
    <w:lvl w:ilvl="5">
      <w:start w:val="0"/>
      <w:numFmt w:val="bullet"/>
      <w:lvlText w:val="•"/>
      <w:lvlJc w:val="left"/>
      <w:pPr>
        <w:ind w:left="5724" w:hanging="360"/>
      </w:pPr>
      <w:rPr>
        <w:rFonts w:hint="default"/>
        <w:lang w:val="en-US" w:eastAsia="en-US" w:bidi="ar-SA"/>
      </w:rPr>
    </w:lvl>
    <w:lvl w:ilvl="6">
      <w:start w:val="0"/>
      <w:numFmt w:val="bullet"/>
      <w:lvlText w:val="•"/>
      <w:lvlJc w:val="left"/>
      <w:pPr>
        <w:ind w:left="6649" w:hanging="360"/>
      </w:pPr>
      <w:rPr>
        <w:rFonts w:hint="default"/>
        <w:lang w:val="en-US" w:eastAsia="en-US" w:bidi="ar-SA"/>
      </w:rPr>
    </w:lvl>
    <w:lvl w:ilvl="7">
      <w:start w:val="0"/>
      <w:numFmt w:val="bullet"/>
      <w:lvlText w:val="•"/>
      <w:lvlJc w:val="left"/>
      <w:pPr>
        <w:ind w:left="7573" w:hanging="360"/>
      </w:pPr>
      <w:rPr>
        <w:rFonts w:hint="default"/>
        <w:lang w:val="en-US" w:eastAsia="en-US" w:bidi="ar-SA"/>
      </w:rPr>
    </w:lvl>
    <w:lvl w:ilvl="8">
      <w:start w:val="0"/>
      <w:numFmt w:val="bullet"/>
      <w:lvlText w:val="•"/>
      <w:lvlJc w:val="left"/>
      <w:pPr>
        <w:ind w:left="8498" w:hanging="360"/>
      </w:pPr>
      <w:rPr>
        <w:rFonts w:hint="default"/>
        <w:lang w:val="en-US" w:eastAsia="en-US" w:bidi="ar-SA"/>
      </w:rPr>
    </w:lvl>
  </w:abstractNum>
  <w:abstractNum w:abstractNumId="26">
    <w:multiLevelType w:val="hybridMultilevel"/>
    <w:lvl w:ilvl="0">
      <w:start w:val="1"/>
      <w:numFmt w:val="lowerLetter"/>
      <w:lvlText w:val="%1."/>
      <w:lvlJc w:val="left"/>
      <w:pPr>
        <w:ind w:left="1152" w:hanging="4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500" w:hanging="420"/>
      </w:pPr>
      <w:rPr>
        <w:rFonts w:hint="default"/>
        <w:lang w:val="en-US" w:eastAsia="en-US" w:bidi="ar-SA"/>
      </w:rPr>
    </w:lvl>
    <w:lvl w:ilvl="2">
      <w:start w:val="0"/>
      <w:numFmt w:val="bullet"/>
      <w:lvlText w:val="•"/>
      <w:lvlJc w:val="left"/>
      <w:pPr>
        <w:ind w:left="1841" w:hanging="420"/>
      </w:pPr>
      <w:rPr>
        <w:rFonts w:hint="default"/>
        <w:lang w:val="en-US" w:eastAsia="en-US" w:bidi="ar-SA"/>
      </w:rPr>
    </w:lvl>
    <w:lvl w:ilvl="3">
      <w:start w:val="0"/>
      <w:numFmt w:val="bullet"/>
      <w:lvlText w:val="•"/>
      <w:lvlJc w:val="left"/>
      <w:pPr>
        <w:ind w:left="2181" w:hanging="420"/>
      </w:pPr>
      <w:rPr>
        <w:rFonts w:hint="default"/>
        <w:lang w:val="en-US" w:eastAsia="en-US" w:bidi="ar-SA"/>
      </w:rPr>
    </w:lvl>
    <w:lvl w:ilvl="4">
      <w:start w:val="0"/>
      <w:numFmt w:val="bullet"/>
      <w:lvlText w:val="•"/>
      <w:lvlJc w:val="left"/>
      <w:pPr>
        <w:ind w:left="2522" w:hanging="420"/>
      </w:pPr>
      <w:rPr>
        <w:rFonts w:hint="default"/>
        <w:lang w:val="en-US" w:eastAsia="en-US" w:bidi="ar-SA"/>
      </w:rPr>
    </w:lvl>
    <w:lvl w:ilvl="5">
      <w:start w:val="0"/>
      <w:numFmt w:val="bullet"/>
      <w:lvlText w:val="•"/>
      <w:lvlJc w:val="left"/>
      <w:pPr>
        <w:ind w:left="2862" w:hanging="420"/>
      </w:pPr>
      <w:rPr>
        <w:rFonts w:hint="default"/>
        <w:lang w:val="en-US" w:eastAsia="en-US" w:bidi="ar-SA"/>
      </w:rPr>
    </w:lvl>
    <w:lvl w:ilvl="6">
      <w:start w:val="0"/>
      <w:numFmt w:val="bullet"/>
      <w:lvlText w:val="•"/>
      <w:lvlJc w:val="left"/>
      <w:pPr>
        <w:ind w:left="3203" w:hanging="420"/>
      </w:pPr>
      <w:rPr>
        <w:rFonts w:hint="default"/>
        <w:lang w:val="en-US" w:eastAsia="en-US" w:bidi="ar-SA"/>
      </w:rPr>
    </w:lvl>
    <w:lvl w:ilvl="7">
      <w:start w:val="0"/>
      <w:numFmt w:val="bullet"/>
      <w:lvlText w:val="•"/>
      <w:lvlJc w:val="left"/>
      <w:pPr>
        <w:ind w:left="3543" w:hanging="420"/>
      </w:pPr>
      <w:rPr>
        <w:rFonts w:hint="default"/>
        <w:lang w:val="en-US" w:eastAsia="en-US" w:bidi="ar-SA"/>
      </w:rPr>
    </w:lvl>
    <w:lvl w:ilvl="8">
      <w:start w:val="0"/>
      <w:numFmt w:val="bullet"/>
      <w:lvlText w:val="•"/>
      <w:lvlJc w:val="left"/>
      <w:pPr>
        <w:ind w:left="3884" w:hanging="420"/>
      </w:pPr>
      <w:rPr>
        <w:rFonts w:hint="default"/>
        <w:lang w:val="en-US" w:eastAsia="en-US" w:bidi="ar-SA"/>
      </w:rPr>
    </w:lvl>
  </w:abstractNum>
  <w:abstractNum w:abstractNumId="25">
    <w:multiLevelType w:val="hybridMultilevel"/>
    <w:lvl w:ilvl="0">
      <w:start w:val="6"/>
      <w:numFmt w:val="decimal"/>
      <w:lvlText w:val="%1"/>
      <w:lvlJc w:val="left"/>
      <w:pPr>
        <w:ind w:left="732" w:hanging="360"/>
        <w:jc w:val="left"/>
      </w:pPr>
      <w:rPr>
        <w:rFonts w:hint="default"/>
        <w:lang w:val="en-US" w:eastAsia="en-US" w:bidi="ar-SA"/>
      </w:rPr>
    </w:lvl>
    <w:lvl w:ilvl="1">
      <w:start w:val="1"/>
      <w:numFmt w:val="decimal"/>
      <w:lvlText w:val="%1.%2"/>
      <w:lvlJc w:val="left"/>
      <w:pPr>
        <w:ind w:left="73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12" w:hanging="54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09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1382" w:hanging="291"/>
      </w:pPr>
      <w:rPr>
        <w:rFonts w:hint="default" w:ascii="Segoe UI Symbol" w:hAnsi="Segoe UI Symbol" w:eastAsia="Segoe UI Symbol" w:cs="Segoe UI Symbol"/>
        <w:b w:val="0"/>
        <w:bCs w:val="0"/>
        <w:i w:val="0"/>
        <w:iCs w:val="0"/>
        <w:spacing w:val="0"/>
        <w:w w:val="90"/>
        <w:sz w:val="24"/>
        <w:szCs w:val="24"/>
        <w:lang w:val="en-US" w:eastAsia="en-US" w:bidi="ar-SA"/>
      </w:rPr>
    </w:lvl>
    <w:lvl w:ilvl="5">
      <w:start w:val="0"/>
      <w:numFmt w:val="bullet"/>
      <w:lvlText w:val="•"/>
      <w:lvlJc w:val="left"/>
      <w:pPr>
        <w:ind w:left="2874" w:hanging="291"/>
      </w:pPr>
      <w:rPr>
        <w:rFonts w:hint="default"/>
        <w:lang w:val="en-US" w:eastAsia="en-US" w:bidi="ar-SA"/>
      </w:rPr>
    </w:lvl>
    <w:lvl w:ilvl="6">
      <w:start w:val="0"/>
      <w:numFmt w:val="bullet"/>
      <w:lvlText w:val="•"/>
      <w:lvlJc w:val="left"/>
      <w:pPr>
        <w:ind w:left="4369" w:hanging="291"/>
      </w:pPr>
      <w:rPr>
        <w:rFonts w:hint="default"/>
        <w:lang w:val="en-US" w:eastAsia="en-US" w:bidi="ar-SA"/>
      </w:rPr>
    </w:lvl>
    <w:lvl w:ilvl="7">
      <w:start w:val="0"/>
      <w:numFmt w:val="bullet"/>
      <w:lvlText w:val="•"/>
      <w:lvlJc w:val="left"/>
      <w:pPr>
        <w:ind w:left="5864" w:hanging="291"/>
      </w:pPr>
      <w:rPr>
        <w:rFonts w:hint="default"/>
        <w:lang w:val="en-US" w:eastAsia="en-US" w:bidi="ar-SA"/>
      </w:rPr>
    </w:lvl>
    <w:lvl w:ilvl="8">
      <w:start w:val="0"/>
      <w:numFmt w:val="bullet"/>
      <w:lvlText w:val="•"/>
      <w:lvlJc w:val="left"/>
      <w:pPr>
        <w:ind w:left="7358" w:hanging="291"/>
      </w:pPr>
      <w:rPr>
        <w:rFonts w:hint="default"/>
        <w:lang w:val="en-US" w:eastAsia="en-US" w:bidi="ar-SA"/>
      </w:rPr>
    </w:lvl>
  </w:abstractNum>
  <w:abstractNum w:abstractNumId="24">
    <w:multiLevelType w:val="hybridMultilevel"/>
    <w:lvl w:ilvl="0">
      <w:start w:val="5"/>
      <w:numFmt w:val="decimal"/>
      <w:lvlText w:val="%1"/>
      <w:lvlJc w:val="left"/>
      <w:pPr>
        <w:ind w:left="732" w:hanging="360"/>
        <w:jc w:val="left"/>
      </w:pPr>
      <w:rPr>
        <w:rFonts w:hint="default"/>
        <w:lang w:val="en-US" w:eastAsia="en-US" w:bidi="ar-SA"/>
      </w:rPr>
    </w:lvl>
    <w:lvl w:ilvl="1">
      <w:start w:val="1"/>
      <w:numFmt w:val="decimal"/>
      <w:lvlText w:val="%1.%2"/>
      <w:lvlJc w:val="left"/>
      <w:pPr>
        <w:ind w:left="732"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12"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015" w:hanging="540"/>
      </w:pPr>
      <w:rPr>
        <w:rFonts w:hint="default"/>
        <w:lang w:val="en-US" w:eastAsia="en-US" w:bidi="ar-SA"/>
      </w:rPr>
    </w:lvl>
    <w:lvl w:ilvl="4">
      <w:start w:val="0"/>
      <w:numFmt w:val="bullet"/>
      <w:lvlText w:val="•"/>
      <w:lvlJc w:val="left"/>
      <w:pPr>
        <w:ind w:left="4062" w:hanging="540"/>
      </w:pPr>
      <w:rPr>
        <w:rFonts w:hint="default"/>
        <w:lang w:val="en-US" w:eastAsia="en-US" w:bidi="ar-SA"/>
      </w:rPr>
    </w:lvl>
    <w:lvl w:ilvl="5">
      <w:start w:val="0"/>
      <w:numFmt w:val="bullet"/>
      <w:lvlText w:val="•"/>
      <w:lvlJc w:val="left"/>
      <w:pPr>
        <w:ind w:left="5110" w:hanging="540"/>
      </w:pPr>
      <w:rPr>
        <w:rFonts w:hint="default"/>
        <w:lang w:val="en-US" w:eastAsia="en-US" w:bidi="ar-SA"/>
      </w:rPr>
    </w:lvl>
    <w:lvl w:ilvl="6">
      <w:start w:val="0"/>
      <w:numFmt w:val="bullet"/>
      <w:lvlText w:val="•"/>
      <w:lvlJc w:val="left"/>
      <w:pPr>
        <w:ind w:left="6158" w:hanging="540"/>
      </w:pPr>
      <w:rPr>
        <w:rFonts w:hint="default"/>
        <w:lang w:val="en-US" w:eastAsia="en-US" w:bidi="ar-SA"/>
      </w:rPr>
    </w:lvl>
    <w:lvl w:ilvl="7">
      <w:start w:val="0"/>
      <w:numFmt w:val="bullet"/>
      <w:lvlText w:val="•"/>
      <w:lvlJc w:val="left"/>
      <w:pPr>
        <w:ind w:left="7205" w:hanging="540"/>
      </w:pPr>
      <w:rPr>
        <w:rFonts w:hint="default"/>
        <w:lang w:val="en-US" w:eastAsia="en-US" w:bidi="ar-SA"/>
      </w:rPr>
    </w:lvl>
    <w:lvl w:ilvl="8">
      <w:start w:val="0"/>
      <w:numFmt w:val="bullet"/>
      <w:lvlText w:val="•"/>
      <w:lvlJc w:val="left"/>
      <w:pPr>
        <w:ind w:left="8253" w:hanging="540"/>
      </w:pPr>
      <w:rPr>
        <w:rFonts w:hint="default"/>
        <w:lang w:val="en-US" w:eastAsia="en-US" w:bidi="ar-SA"/>
      </w:rPr>
    </w:lvl>
  </w:abstractNum>
  <w:abstractNum w:abstractNumId="23">
    <w:multiLevelType w:val="hybridMultilevel"/>
    <w:lvl w:ilvl="0">
      <w:start w:val="4"/>
      <w:numFmt w:val="decimal"/>
      <w:lvlText w:val="%1"/>
      <w:lvlJc w:val="left"/>
      <w:pPr>
        <w:ind w:left="628" w:hanging="540"/>
        <w:jc w:val="left"/>
      </w:pPr>
      <w:rPr>
        <w:rFonts w:hint="default"/>
        <w:lang w:val="en-US" w:eastAsia="en-US" w:bidi="ar-SA"/>
      </w:rPr>
    </w:lvl>
    <w:lvl w:ilvl="1">
      <w:start w:val="6"/>
      <w:numFmt w:val="decimal"/>
      <w:lvlText w:val="%1.%2"/>
      <w:lvlJc w:val="left"/>
      <w:pPr>
        <w:ind w:left="628" w:hanging="540"/>
        <w:jc w:val="left"/>
      </w:pPr>
      <w:rPr>
        <w:rFonts w:hint="default"/>
        <w:lang w:val="en-US" w:eastAsia="en-US" w:bidi="ar-SA"/>
      </w:rPr>
    </w:lvl>
    <w:lvl w:ilvl="2">
      <w:start w:val="2"/>
      <w:numFmt w:val="decimal"/>
      <w:lvlText w:val="%1.%2.%3"/>
      <w:lvlJc w:val="left"/>
      <w:pPr>
        <w:ind w:left="628"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410" w:hanging="540"/>
      </w:pPr>
      <w:rPr>
        <w:rFonts w:hint="default"/>
        <w:lang w:val="en-US" w:eastAsia="en-US" w:bidi="ar-SA"/>
      </w:rPr>
    </w:lvl>
    <w:lvl w:ilvl="4">
      <w:start w:val="0"/>
      <w:numFmt w:val="bullet"/>
      <w:lvlText w:val="•"/>
      <w:lvlJc w:val="left"/>
      <w:pPr>
        <w:ind w:left="4340" w:hanging="540"/>
      </w:pPr>
      <w:rPr>
        <w:rFonts w:hint="default"/>
        <w:lang w:val="en-US" w:eastAsia="en-US" w:bidi="ar-SA"/>
      </w:rPr>
    </w:lvl>
    <w:lvl w:ilvl="5">
      <w:start w:val="0"/>
      <w:numFmt w:val="bullet"/>
      <w:lvlText w:val="•"/>
      <w:lvlJc w:val="left"/>
      <w:pPr>
        <w:ind w:left="5271" w:hanging="540"/>
      </w:pPr>
      <w:rPr>
        <w:rFonts w:hint="default"/>
        <w:lang w:val="en-US" w:eastAsia="en-US" w:bidi="ar-SA"/>
      </w:rPr>
    </w:lvl>
    <w:lvl w:ilvl="6">
      <w:start w:val="0"/>
      <w:numFmt w:val="bullet"/>
      <w:lvlText w:val="•"/>
      <w:lvlJc w:val="left"/>
      <w:pPr>
        <w:ind w:left="6201" w:hanging="540"/>
      </w:pPr>
      <w:rPr>
        <w:rFonts w:hint="default"/>
        <w:lang w:val="en-US" w:eastAsia="en-US" w:bidi="ar-SA"/>
      </w:rPr>
    </w:lvl>
    <w:lvl w:ilvl="7">
      <w:start w:val="0"/>
      <w:numFmt w:val="bullet"/>
      <w:lvlText w:val="•"/>
      <w:lvlJc w:val="left"/>
      <w:pPr>
        <w:ind w:left="7131" w:hanging="540"/>
      </w:pPr>
      <w:rPr>
        <w:rFonts w:hint="default"/>
        <w:lang w:val="en-US" w:eastAsia="en-US" w:bidi="ar-SA"/>
      </w:rPr>
    </w:lvl>
    <w:lvl w:ilvl="8">
      <w:start w:val="0"/>
      <w:numFmt w:val="bullet"/>
      <w:lvlText w:val="•"/>
      <w:lvlJc w:val="left"/>
      <w:pPr>
        <w:ind w:left="8061" w:hanging="540"/>
      </w:pPr>
      <w:rPr>
        <w:rFonts w:hint="default"/>
        <w:lang w:val="en-US" w:eastAsia="en-US" w:bidi="ar-SA"/>
      </w:rPr>
    </w:lvl>
  </w:abstractNum>
  <w:abstractNum w:abstractNumId="22">
    <w:multiLevelType w:val="hybridMultilevel"/>
    <w:lvl w:ilvl="0">
      <w:start w:val="4"/>
      <w:numFmt w:val="decimal"/>
      <w:lvlText w:val="%1."/>
      <w:lvlJc w:val="left"/>
      <w:pPr>
        <w:ind w:left="88"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64" w:hanging="240"/>
      </w:pPr>
      <w:rPr>
        <w:rFonts w:hint="default"/>
        <w:lang w:val="en-US" w:eastAsia="en-US" w:bidi="ar-SA"/>
      </w:rPr>
    </w:lvl>
    <w:lvl w:ilvl="2">
      <w:start w:val="0"/>
      <w:numFmt w:val="bullet"/>
      <w:lvlText w:val="•"/>
      <w:lvlJc w:val="left"/>
      <w:pPr>
        <w:ind w:left="2048" w:hanging="240"/>
      </w:pPr>
      <w:rPr>
        <w:rFonts w:hint="default"/>
        <w:lang w:val="en-US" w:eastAsia="en-US" w:bidi="ar-SA"/>
      </w:rPr>
    </w:lvl>
    <w:lvl w:ilvl="3">
      <w:start w:val="0"/>
      <w:numFmt w:val="bullet"/>
      <w:lvlText w:val="•"/>
      <w:lvlJc w:val="left"/>
      <w:pPr>
        <w:ind w:left="3032" w:hanging="240"/>
      </w:pPr>
      <w:rPr>
        <w:rFonts w:hint="default"/>
        <w:lang w:val="en-US" w:eastAsia="en-US" w:bidi="ar-SA"/>
      </w:rPr>
    </w:lvl>
    <w:lvl w:ilvl="4">
      <w:start w:val="0"/>
      <w:numFmt w:val="bullet"/>
      <w:lvlText w:val="•"/>
      <w:lvlJc w:val="left"/>
      <w:pPr>
        <w:ind w:left="4016" w:hanging="240"/>
      </w:pPr>
      <w:rPr>
        <w:rFonts w:hint="default"/>
        <w:lang w:val="en-US" w:eastAsia="en-US" w:bidi="ar-SA"/>
      </w:rPr>
    </w:lvl>
    <w:lvl w:ilvl="5">
      <w:start w:val="0"/>
      <w:numFmt w:val="bullet"/>
      <w:lvlText w:val="•"/>
      <w:lvlJc w:val="left"/>
      <w:pPr>
        <w:ind w:left="5001" w:hanging="240"/>
      </w:pPr>
      <w:rPr>
        <w:rFonts w:hint="default"/>
        <w:lang w:val="en-US" w:eastAsia="en-US" w:bidi="ar-SA"/>
      </w:rPr>
    </w:lvl>
    <w:lvl w:ilvl="6">
      <w:start w:val="0"/>
      <w:numFmt w:val="bullet"/>
      <w:lvlText w:val="•"/>
      <w:lvlJc w:val="left"/>
      <w:pPr>
        <w:ind w:left="5985" w:hanging="240"/>
      </w:pPr>
      <w:rPr>
        <w:rFonts w:hint="default"/>
        <w:lang w:val="en-US" w:eastAsia="en-US" w:bidi="ar-SA"/>
      </w:rPr>
    </w:lvl>
    <w:lvl w:ilvl="7">
      <w:start w:val="0"/>
      <w:numFmt w:val="bullet"/>
      <w:lvlText w:val="•"/>
      <w:lvlJc w:val="left"/>
      <w:pPr>
        <w:ind w:left="6969" w:hanging="240"/>
      </w:pPr>
      <w:rPr>
        <w:rFonts w:hint="default"/>
        <w:lang w:val="en-US" w:eastAsia="en-US" w:bidi="ar-SA"/>
      </w:rPr>
    </w:lvl>
    <w:lvl w:ilvl="8">
      <w:start w:val="0"/>
      <w:numFmt w:val="bullet"/>
      <w:lvlText w:val="•"/>
      <w:lvlJc w:val="left"/>
      <w:pPr>
        <w:ind w:left="7953" w:hanging="240"/>
      </w:pPr>
      <w:rPr>
        <w:rFonts w:hint="default"/>
        <w:lang w:val="en-US" w:eastAsia="en-US" w:bidi="ar-SA"/>
      </w:rPr>
    </w:lvl>
  </w:abstractNum>
  <w:abstractNum w:abstractNumId="21">
    <w:multiLevelType w:val="hybridMultilevel"/>
    <w:lvl w:ilvl="0">
      <w:start w:val="4"/>
      <w:numFmt w:val="decimal"/>
      <w:lvlText w:val="%1"/>
      <w:lvlJc w:val="left"/>
      <w:pPr>
        <w:ind w:left="448" w:hanging="360"/>
        <w:jc w:val="left"/>
      </w:pPr>
      <w:rPr>
        <w:rFonts w:hint="default"/>
        <w:lang w:val="en-US" w:eastAsia="en-US" w:bidi="ar-SA"/>
      </w:rPr>
    </w:lvl>
    <w:lvl w:ilvl="1">
      <w:start w:val="6"/>
      <w:numFmt w:val="decimal"/>
      <w:lvlText w:val="%1.%2"/>
      <w:lvlJc w:val="left"/>
      <w:pPr>
        <w:ind w:left="448"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336" w:hanging="360"/>
      </w:pPr>
      <w:rPr>
        <w:rFonts w:hint="default"/>
        <w:lang w:val="en-US" w:eastAsia="en-US" w:bidi="ar-SA"/>
      </w:rPr>
    </w:lvl>
    <w:lvl w:ilvl="3">
      <w:start w:val="0"/>
      <w:numFmt w:val="bullet"/>
      <w:lvlText w:val="•"/>
      <w:lvlJc w:val="left"/>
      <w:pPr>
        <w:ind w:left="3284" w:hanging="360"/>
      </w:pPr>
      <w:rPr>
        <w:rFonts w:hint="default"/>
        <w:lang w:val="en-US" w:eastAsia="en-US" w:bidi="ar-SA"/>
      </w:rPr>
    </w:lvl>
    <w:lvl w:ilvl="4">
      <w:start w:val="0"/>
      <w:numFmt w:val="bullet"/>
      <w:lvlText w:val="•"/>
      <w:lvlJc w:val="left"/>
      <w:pPr>
        <w:ind w:left="4232" w:hanging="360"/>
      </w:pPr>
      <w:rPr>
        <w:rFonts w:hint="default"/>
        <w:lang w:val="en-US" w:eastAsia="en-US" w:bidi="ar-SA"/>
      </w:rPr>
    </w:lvl>
    <w:lvl w:ilvl="5">
      <w:start w:val="0"/>
      <w:numFmt w:val="bullet"/>
      <w:lvlText w:val="•"/>
      <w:lvlJc w:val="left"/>
      <w:pPr>
        <w:ind w:left="5181" w:hanging="360"/>
      </w:pPr>
      <w:rPr>
        <w:rFonts w:hint="default"/>
        <w:lang w:val="en-US" w:eastAsia="en-US" w:bidi="ar-SA"/>
      </w:rPr>
    </w:lvl>
    <w:lvl w:ilvl="6">
      <w:start w:val="0"/>
      <w:numFmt w:val="bullet"/>
      <w:lvlText w:val="•"/>
      <w:lvlJc w:val="left"/>
      <w:pPr>
        <w:ind w:left="6129" w:hanging="360"/>
      </w:pPr>
      <w:rPr>
        <w:rFonts w:hint="default"/>
        <w:lang w:val="en-US" w:eastAsia="en-US" w:bidi="ar-SA"/>
      </w:rPr>
    </w:lvl>
    <w:lvl w:ilvl="7">
      <w:start w:val="0"/>
      <w:numFmt w:val="bullet"/>
      <w:lvlText w:val="•"/>
      <w:lvlJc w:val="left"/>
      <w:pPr>
        <w:ind w:left="7077" w:hanging="360"/>
      </w:pPr>
      <w:rPr>
        <w:rFonts w:hint="default"/>
        <w:lang w:val="en-US" w:eastAsia="en-US" w:bidi="ar-SA"/>
      </w:rPr>
    </w:lvl>
    <w:lvl w:ilvl="8">
      <w:start w:val="0"/>
      <w:numFmt w:val="bullet"/>
      <w:lvlText w:val="•"/>
      <w:lvlJc w:val="left"/>
      <w:pPr>
        <w:ind w:left="8025" w:hanging="360"/>
      </w:pPr>
      <w:rPr>
        <w:rFonts w:hint="default"/>
        <w:lang w:val="en-US" w:eastAsia="en-US" w:bidi="ar-SA"/>
      </w:rPr>
    </w:lvl>
  </w:abstractNum>
  <w:abstractNum w:abstractNumId="20">
    <w:multiLevelType w:val="hybridMultilevel"/>
    <w:lvl w:ilvl="0">
      <w:start w:val="4"/>
      <w:numFmt w:val="decimal"/>
      <w:lvlText w:val="%1"/>
      <w:lvlJc w:val="left"/>
      <w:pPr>
        <w:ind w:left="448" w:hanging="361"/>
        <w:jc w:val="left"/>
      </w:pPr>
      <w:rPr>
        <w:rFonts w:hint="default"/>
        <w:lang w:val="en-US" w:eastAsia="en-US" w:bidi="ar-SA"/>
      </w:rPr>
    </w:lvl>
    <w:lvl w:ilvl="1">
      <w:start w:val="4"/>
      <w:numFmt w:val="decimal"/>
      <w:lvlText w:val="%1.%2"/>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336" w:hanging="361"/>
      </w:pPr>
      <w:rPr>
        <w:rFonts w:hint="default"/>
        <w:lang w:val="en-US" w:eastAsia="en-US" w:bidi="ar-SA"/>
      </w:rPr>
    </w:lvl>
    <w:lvl w:ilvl="3">
      <w:start w:val="0"/>
      <w:numFmt w:val="bullet"/>
      <w:lvlText w:val="•"/>
      <w:lvlJc w:val="left"/>
      <w:pPr>
        <w:ind w:left="3284"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181" w:hanging="361"/>
      </w:pPr>
      <w:rPr>
        <w:rFonts w:hint="default"/>
        <w:lang w:val="en-US" w:eastAsia="en-US" w:bidi="ar-SA"/>
      </w:rPr>
    </w:lvl>
    <w:lvl w:ilvl="6">
      <w:start w:val="0"/>
      <w:numFmt w:val="bullet"/>
      <w:lvlText w:val="•"/>
      <w:lvlJc w:val="left"/>
      <w:pPr>
        <w:ind w:left="6129" w:hanging="361"/>
      </w:pPr>
      <w:rPr>
        <w:rFonts w:hint="default"/>
        <w:lang w:val="en-US" w:eastAsia="en-US" w:bidi="ar-SA"/>
      </w:rPr>
    </w:lvl>
    <w:lvl w:ilvl="7">
      <w:start w:val="0"/>
      <w:numFmt w:val="bullet"/>
      <w:lvlText w:val="•"/>
      <w:lvlJc w:val="left"/>
      <w:pPr>
        <w:ind w:left="7077" w:hanging="361"/>
      </w:pPr>
      <w:rPr>
        <w:rFonts w:hint="default"/>
        <w:lang w:val="en-US" w:eastAsia="en-US" w:bidi="ar-SA"/>
      </w:rPr>
    </w:lvl>
    <w:lvl w:ilvl="8">
      <w:start w:val="0"/>
      <w:numFmt w:val="bullet"/>
      <w:lvlText w:val="•"/>
      <w:lvlJc w:val="left"/>
      <w:pPr>
        <w:ind w:left="8025" w:hanging="361"/>
      </w:pPr>
      <w:rPr>
        <w:rFonts w:hint="default"/>
        <w:lang w:val="en-US" w:eastAsia="en-US" w:bidi="ar-SA"/>
      </w:rPr>
    </w:lvl>
  </w:abstractNum>
  <w:abstractNum w:abstractNumId="19">
    <w:multiLevelType w:val="hybridMultilevel"/>
    <w:lvl w:ilvl="0">
      <w:start w:val="4"/>
      <w:numFmt w:val="decimal"/>
      <w:lvlText w:val="%1"/>
      <w:lvlJc w:val="left"/>
      <w:pPr>
        <w:ind w:left="448" w:hanging="361"/>
        <w:jc w:val="left"/>
      </w:pPr>
      <w:rPr>
        <w:rFonts w:hint="default"/>
        <w:lang w:val="en-US" w:eastAsia="en-US" w:bidi="ar-SA"/>
      </w:rPr>
    </w:lvl>
    <w:lvl w:ilvl="1">
      <w:start w:val="4"/>
      <w:numFmt w:val="decimal"/>
      <w:lvlText w:val="%1.%2"/>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336" w:hanging="361"/>
      </w:pPr>
      <w:rPr>
        <w:rFonts w:hint="default"/>
        <w:lang w:val="en-US" w:eastAsia="en-US" w:bidi="ar-SA"/>
      </w:rPr>
    </w:lvl>
    <w:lvl w:ilvl="3">
      <w:start w:val="0"/>
      <w:numFmt w:val="bullet"/>
      <w:lvlText w:val="•"/>
      <w:lvlJc w:val="left"/>
      <w:pPr>
        <w:ind w:left="3284"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181" w:hanging="361"/>
      </w:pPr>
      <w:rPr>
        <w:rFonts w:hint="default"/>
        <w:lang w:val="en-US" w:eastAsia="en-US" w:bidi="ar-SA"/>
      </w:rPr>
    </w:lvl>
    <w:lvl w:ilvl="6">
      <w:start w:val="0"/>
      <w:numFmt w:val="bullet"/>
      <w:lvlText w:val="•"/>
      <w:lvlJc w:val="left"/>
      <w:pPr>
        <w:ind w:left="6129" w:hanging="361"/>
      </w:pPr>
      <w:rPr>
        <w:rFonts w:hint="default"/>
        <w:lang w:val="en-US" w:eastAsia="en-US" w:bidi="ar-SA"/>
      </w:rPr>
    </w:lvl>
    <w:lvl w:ilvl="7">
      <w:start w:val="0"/>
      <w:numFmt w:val="bullet"/>
      <w:lvlText w:val="•"/>
      <w:lvlJc w:val="left"/>
      <w:pPr>
        <w:ind w:left="7077" w:hanging="361"/>
      </w:pPr>
      <w:rPr>
        <w:rFonts w:hint="default"/>
        <w:lang w:val="en-US" w:eastAsia="en-US" w:bidi="ar-SA"/>
      </w:rPr>
    </w:lvl>
    <w:lvl w:ilvl="8">
      <w:start w:val="0"/>
      <w:numFmt w:val="bullet"/>
      <w:lvlText w:val="•"/>
      <w:lvlJc w:val="left"/>
      <w:pPr>
        <w:ind w:left="8025" w:hanging="361"/>
      </w:pPr>
      <w:rPr>
        <w:rFonts w:hint="default"/>
        <w:lang w:val="en-US" w:eastAsia="en-US" w:bidi="ar-SA"/>
      </w:rPr>
    </w:lvl>
  </w:abstractNum>
  <w:abstractNum w:abstractNumId="18">
    <w:multiLevelType w:val="hybridMultilevel"/>
    <w:lvl w:ilvl="0">
      <w:start w:val="4"/>
      <w:numFmt w:val="decimal"/>
      <w:lvlText w:val="%1"/>
      <w:lvlJc w:val="left"/>
      <w:pPr>
        <w:ind w:left="448" w:hanging="361"/>
        <w:jc w:val="left"/>
      </w:pPr>
      <w:rPr>
        <w:rFonts w:hint="default"/>
        <w:lang w:val="en-US" w:eastAsia="en-US" w:bidi="ar-SA"/>
      </w:rPr>
    </w:lvl>
    <w:lvl w:ilvl="1">
      <w:start w:val="1"/>
      <w:numFmt w:val="decimal"/>
      <w:lvlText w:val="%1.%2"/>
      <w:lvlJc w:val="left"/>
      <w:pPr>
        <w:ind w:left="448" w:hanging="361"/>
        <w:jc w:val="left"/>
      </w:pPr>
      <w:rPr>
        <w:rFonts w:hint="default"/>
        <w:spacing w:val="0"/>
        <w:w w:val="100"/>
        <w:lang w:val="en-US" w:eastAsia="en-US" w:bidi="ar-SA"/>
      </w:rPr>
    </w:lvl>
    <w:lvl w:ilvl="2">
      <w:start w:val="0"/>
      <w:numFmt w:val="bullet"/>
      <w:lvlText w:val="•"/>
      <w:lvlJc w:val="left"/>
      <w:pPr>
        <w:ind w:left="2336" w:hanging="361"/>
      </w:pPr>
      <w:rPr>
        <w:rFonts w:hint="default"/>
        <w:lang w:val="en-US" w:eastAsia="en-US" w:bidi="ar-SA"/>
      </w:rPr>
    </w:lvl>
    <w:lvl w:ilvl="3">
      <w:start w:val="0"/>
      <w:numFmt w:val="bullet"/>
      <w:lvlText w:val="•"/>
      <w:lvlJc w:val="left"/>
      <w:pPr>
        <w:ind w:left="3284"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181" w:hanging="361"/>
      </w:pPr>
      <w:rPr>
        <w:rFonts w:hint="default"/>
        <w:lang w:val="en-US" w:eastAsia="en-US" w:bidi="ar-SA"/>
      </w:rPr>
    </w:lvl>
    <w:lvl w:ilvl="6">
      <w:start w:val="0"/>
      <w:numFmt w:val="bullet"/>
      <w:lvlText w:val="•"/>
      <w:lvlJc w:val="left"/>
      <w:pPr>
        <w:ind w:left="6129" w:hanging="361"/>
      </w:pPr>
      <w:rPr>
        <w:rFonts w:hint="default"/>
        <w:lang w:val="en-US" w:eastAsia="en-US" w:bidi="ar-SA"/>
      </w:rPr>
    </w:lvl>
    <w:lvl w:ilvl="7">
      <w:start w:val="0"/>
      <w:numFmt w:val="bullet"/>
      <w:lvlText w:val="•"/>
      <w:lvlJc w:val="left"/>
      <w:pPr>
        <w:ind w:left="7077" w:hanging="361"/>
      </w:pPr>
      <w:rPr>
        <w:rFonts w:hint="default"/>
        <w:lang w:val="en-US" w:eastAsia="en-US" w:bidi="ar-SA"/>
      </w:rPr>
    </w:lvl>
    <w:lvl w:ilvl="8">
      <w:start w:val="0"/>
      <w:numFmt w:val="bullet"/>
      <w:lvlText w:val="•"/>
      <w:lvlJc w:val="left"/>
      <w:pPr>
        <w:ind w:left="8025" w:hanging="361"/>
      </w:pPr>
      <w:rPr>
        <w:rFonts w:hint="default"/>
        <w:lang w:val="en-US" w:eastAsia="en-US" w:bidi="ar-SA"/>
      </w:rPr>
    </w:lvl>
  </w:abstractNum>
  <w:abstractNum w:abstractNumId="17">
    <w:multiLevelType w:val="hybridMultilevel"/>
    <w:lvl w:ilvl="0">
      <w:start w:val="3"/>
      <w:numFmt w:val="decimal"/>
      <w:lvlText w:val="%1"/>
      <w:lvlJc w:val="left"/>
      <w:pPr>
        <w:ind w:left="568" w:hanging="481"/>
        <w:jc w:val="left"/>
      </w:pPr>
      <w:rPr>
        <w:rFonts w:hint="default"/>
        <w:lang w:val="en-US" w:eastAsia="en-US" w:bidi="ar-SA"/>
      </w:rPr>
    </w:lvl>
    <w:lvl w:ilvl="1">
      <w:start w:val="11"/>
      <w:numFmt w:val="decimal"/>
      <w:lvlText w:val="%1.%2"/>
      <w:lvlJc w:val="left"/>
      <w:pPr>
        <w:ind w:left="568" w:hanging="48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432" w:hanging="481"/>
      </w:pPr>
      <w:rPr>
        <w:rFonts w:hint="default"/>
        <w:lang w:val="en-US" w:eastAsia="en-US" w:bidi="ar-SA"/>
      </w:rPr>
    </w:lvl>
    <w:lvl w:ilvl="3">
      <w:start w:val="0"/>
      <w:numFmt w:val="bullet"/>
      <w:lvlText w:val="•"/>
      <w:lvlJc w:val="left"/>
      <w:pPr>
        <w:ind w:left="3368" w:hanging="481"/>
      </w:pPr>
      <w:rPr>
        <w:rFonts w:hint="default"/>
        <w:lang w:val="en-US" w:eastAsia="en-US" w:bidi="ar-SA"/>
      </w:rPr>
    </w:lvl>
    <w:lvl w:ilvl="4">
      <w:start w:val="0"/>
      <w:numFmt w:val="bullet"/>
      <w:lvlText w:val="•"/>
      <w:lvlJc w:val="left"/>
      <w:pPr>
        <w:ind w:left="4304" w:hanging="481"/>
      </w:pPr>
      <w:rPr>
        <w:rFonts w:hint="default"/>
        <w:lang w:val="en-US" w:eastAsia="en-US" w:bidi="ar-SA"/>
      </w:rPr>
    </w:lvl>
    <w:lvl w:ilvl="5">
      <w:start w:val="0"/>
      <w:numFmt w:val="bullet"/>
      <w:lvlText w:val="•"/>
      <w:lvlJc w:val="left"/>
      <w:pPr>
        <w:ind w:left="5241" w:hanging="481"/>
      </w:pPr>
      <w:rPr>
        <w:rFonts w:hint="default"/>
        <w:lang w:val="en-US" w:eastAsia="en-US" w:bidi="ar-SA"/>
      </w:rPr>
    </w:lvl>
    <w:lvl w:ilvl="6">
      <w:start w:val="0"/>
      <w:numFmt w:val="bullet"/>
      <w:lvlText w:val="•"/>
      <w:lvlJc w:val="left"/>
      <w:pPr>
        <w:ind w:left="6177" w:hanging="481"/>
      </w:pPr>
      <w:rPr>
        <w:rFonts w:hint="default"/>
        <w:lang w:val="en-US" w:eastAsia="en-US" w:bidi="ar-SA"/>
      </w:rPr>
    </w:lvl>
    <w:lvl w:ilvl="7">
      <w:start w:val="0"/>
      <w:numFmt w:val="bullet"/>
      <w:lvlText w:val="•"/>
      <w:lvlJc w:val="left"/>
      <w:pPr>
        <w:ind w:left="7113" w:hanging="481"/>
      </w:pPr>
      <w:rPr>
        <w:rFonts w:hint="default"/>
        <w:lang w:val="en-US" w:eastAsia="en-US" w:bidi="ar-SA"/>
      </w:rPr>
    </w:lvl>
    <w:lvl w:ilvl="8">
      <w:start w:val="0"/>
      <w:numFmt w:val="bullet"/>
      <w:lvlText w:val="•"/>
      <w:lvlJc w:val="left"/>
      <w:pPr>
        <w:ind w:left="8049" w:hanging="481"/>
      </w:pPr>
      <w:rPr>
        <w:rFonts w:hint="default"/>
        <w:lang w:val="en-US" w:eastAsia="en-US" w:bidi="ar-SA"/>
      </w:rPr>
    </w:lvl>
  </w:abstractNum>
  <w:abstractNum w:abstractNumId="16">
    <w:multiLevelType w:val="hybridMultilevel"/>
    <w:lvl w:ilvl="0">
      <w:start w:val="0"/>
      <w:numFmt w:val="bullet"/>
      <w:lvlText w:val="•"/>
      <w:lvlJc w:val="left"/>
      <w:pPr>
        <w:ind w:left="88"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808"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813" w:hanging="360"/>
      </w:pPr>
      <w:rPr>
        <w:rFonts w:hint="default"/>
        <w:lang w:val="en-US" w:eastAsia="en-US" w:bidi="ar-SA"/>
      </w:rPr>
    </w:lvl>
    <w:lvl w:ilvl="3">
      <w:start w:val="0"/>
      <w:numFmt w:val="bullet"/>
      <w:lvlText w:val="•"/>
      <w:lvlJc w:val="left"/>
      <w:pPr>
        <w:ind w:left="2827"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54" w:hanging="360"/>
      </w:pPr>
      <w:rPr>
        <w:rFonts w:hint="default"/>
        <w:lang w:val="en-US" w:eastAsia="en-US" w:bidi="ar-SA"/>
      </w:rPr>
    </w:lvl>
    <w:lvl w:ilvl="6">
      <w:start w:val="0"/>
      <w:numFmt w:val="bullet"/>
      <w:lvlText w:val="•"/>
      <w:lvlJc w:val="left"/>
      <w:pPr>
        <w:ind w:left="5868" w:hanging="360"/>
      </w:pPr>
      <w:rPr>
        <w:rFonts w:hint="default"/>
        <w:lang w:val="en-US" w:eastAsia="en-US" w:bidi="ar-SA"/>
      </w:rPr>
    </w:lvl>
    <w:lvl w:ilvl="7">
      <w:start w:val="0"/>
      <w:numFmt w:val="bullet"/>
      <w:lvlText w:val="•"/>
      <w:lvlJc w:val="left"/>
      <w:pPr>
        <w:ind w:left="6881" w:hanging="360"/>
      </w:pPr>
      <w:rPr>
        <w:rFonts w:hint="default"/>
        <w:lang w:val="en-US" w:eastAsia="en-US" w:bidi="ar-SA"/>
      </w:rPr>
    </w:lvl>
    <w:lvl w:ilvl="8">
      <w:start w:val="0"/>
      <w:numFmt w:val="bullet"/>
      <w:lvlText w:val="•"/>
      <w:lvlJc w:val="left"/>
      <w:pPr>
        <w:ind w:left="7895" w:hanging="360"/>
      </w:pPr>
      <w:rPr>
        <w:rFonts w:hint="default"/>
        <w:lang w:val="en-US" w:eastAsia="en-US" w:bidi="ar-SA"/>
      </w:rPr>
    </w:lvl>
  </w:abstractNum>
  <w:abstractNum w:abstractNumId="15">
    <w:multiLevelType w:val="hybridMultilevel"/>
    <w:lvl w:ilvl="0">
      <w:start w:val="3"/>
      <w:numFmt w:val="decimal"/>
      <w:lvlText w:val="%1"/>
      <w:lvlJc w:val="left"/>
      <w:pPr>
        <w:ind w:left="448" w:hanging="360"/>
        <w:jc w:val="left"/>
      </w:pPr>
      <w:rPr>
        <w:rFonts w:hint="default"/>
        <w:lang w:val="en-US" w:eastAsia="en-US" w:bidi="ar-SA"/>
      </w:rPr>
    </w:lvl>
    <w:lvl w:ilvl="1">
      <w:start w:val="1"/>
      <w:numFmt w:val="decimal"/>
      <w:lvlText w:val="%1.%2"/>
      <w:lvlJc w:val="left"/>
      <w:pPr>
        <w:ind w:left="44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628" w:hanging="54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1168"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2411" w:hanging="720"/>
      </w:pPr>
      <w:rPr>
        <w:rFonts w:hint="default"/>
        <w:lang w:val="en-US" w:eastAsia="en-US" w:bidi="ar-SA"/>
      </w:rPr>
    </w:lvl>
    <w:lvl w:ilvl="5">
      <w:start w:val="0"/>
      <w:numFmt w:val="bullet"/>
      <w:lvlText w:val="•"/>
      <w:lvlJc w:val="left"/>
      <w:pPr>
        <w:ind w:left="3663" w:hanging="720"/>
      </w:pPr>
      <w:rPr>
        <w:rFonts w:hint="default"/>
        <w:lang w:val="en-US" w:eastAsia="en-US" w:bidi="ar-SA"/>
      </w:rPr>
    </w:lvl>
    <w:lvl w:ilvl="6">
      <w:start w:val="0"/>
      <w:numFmt w:val="bullet"/>
      <w:lvlText w:val="•"/>
      <w:lvlJc w:val="left"/>
      <w:pPr>
        <w:ind w:left="4915" w:hanging="720"/>
      </w:pPr>
      <w:rPr>
        <w:rFonts w:hint="default"/>
        <w:lang w:val="en-US" w:eastAsia="en-US" w:bidi="ar-SA"/>
      </w:rPr>
    </w:lvl>
    <w:lvl w:ilvl="7">
      <w:start w:val="0"/>
      <w:numFmt w:val="bullet"/>
      <w:lvlText w:val="•"/>
      <w:lvlJc w:val="left"/>
      <w:pPr>
        <w:ind w:left="6167" w:hanging="720"/>
      </w:pPr>
      <w:rPr>
        <w:rFonts w:hint="default"/>
        <w:lang w:val="en-US" w:eastAsia="en-US" w:bidi="ar-SA"/>
      </w:rPr>
    </w:lvl>
    <w:lvl w:ilvl="8">
      <w:start w:val="0"/>
      <w:numFmt w:val="bullet"/>
      <w:lvlText w:val="•"/>
      <w:lvlJc w:val="left"/>
      <w:pPr>
        <w:ind w:left="7418" w:hanging="720"/>
      </w:pPr>
      <w:rPr>
        <w:rFonts w:hint="default"/>
        <w:lang w:val="en-US" w:eastAsia="en-US" w:bidi="ar-SA"/>
      </w:rPr>
    </w:lvl>
  </w:abstractNum>
  <w:abstractNum w:abstractNumId="14">
    <w:multiLevelType w:val="hybridMultilevel"/>
    <w:lvl w:ilvl="0">
      <w:start w:val="2"/>
      <w:numFmt w:val="decimal"/>
      <w:lvlText w:val="%1"/>
      <w:lvlJc w:val="left"/>
      <w:pPr>
        <w:ind w:left="448" w:hanging="360"/>
        <w:jc w:val="left"/>
      </w:pPr>
      <w:rPr>
        <w:rFonts w:hint="default"/>
        <w:lang w:val="en-US" w:eastAsia="en-US" w:bidi="ar-SA"/>
      </w:rPr>
    </w:lvl>
    <w:lvl w:ilvl="1">
      <w:start w:val="1"/>
      <w:numFmt w:val="decimal"/>
      <w:lvlText w:val="%1.%2"/>
      <w:lvlJc w:val="left"/>
      <w:pPr>
        <w:ind w:left="44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628" w:hanging="54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808"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080" w:hanging="721"/>
      </w:pPr>
      <w:rPr>
        <w:rFonts w:hint="default"/>
        <w:lang w:val="en-US" w:eastAsia="en-US" w:bidi="ar-SA"/>
      </w:rPr>
    </w:lvl>
    <w:lvl w:ilvl="5">
      <w:start w:val="0"/>
      <w:numFmt w:val="bullet"/>
      <w:lvlText w:val="•"/>
      <w:lvlJc w:val="left"/>
      <w:pPr>
        <w:ind w:left="4220" w:hanging="721"/>
      </w:pPr>
      <w:rPr>
        <w:rFonts w:hint="default"/>
        <w:lang w:val="en-US" w:eastAsia="en-US" w:bidi="ar-SA"/>
      </w:rPr>
    </w:lvl>
    <w:lvl w:ilvl="6">
      <w:start w:val="0"/>
      <w:numFmt w:val="bullet"/>
      <w:lvlText w:val="•"/>
      <w:lvlJc w:val="left"/>
      <w:pPr>
        <w:ind w:left="5361" w:hanging="721"/>
      </w:pPr>
      <w:rPr>
        <w:rFonts w:hint="default"/>
        <w:lang w:val="en-US" w:eastAsia="en-US" w:bidi="ar-SA"/>
      </w:rPr>
    </w:lvl>
    <w:lvl w:ilvl="7">
      <w:start w:val="0"/>
      <w:numFmt w:val="bullet"/>
      <w:lvlText w:val="•"/>
      <w:lvlJc w:val="left"/>
      <w:pPr>
        <w:ind w:left="6501" w:hanging="721"/>
      </w:pPr>
      <w:rPr>
        <w:rFonts w:hint="default"/>
        <w:lang w:val="en-US" w:eastAsia="en-US" w:bidi="ar-SA"/>
      </w:rPr>
    </w:lvl>
    <w:lvl w:ilvl="8">
      <w:start w:val="0"/>
      <w:numFmt w:val="bullet"/>
      <w:lvlText w:val="•"/>
      <w:lvlJc w:val="left"/>
      <w:pPr>
        <w:ind w:left="7641" w:hanging="721"/>
      </w:pPr>
      <w:rPr>
        <w:rFonts w:hint="default"/>
        <w:lang w:val="en-US" w:eastAsia="en-US" w:bidi="ar-SA"/>
      </w:rPr>
    </w:lvl>
  </w:abstractNum>
  <w:abstractNum w:abstractNumId="13">
    <w:multiLevelType w:val="hybridMultilevel"/>
    <w:lvl w:ilvl="0">
      <w:start w:val="1"/>
      <w:numFmt w:val="decimal"/>
      <w:lvlText w:val="%1."/>
      <w:lvlJc w:val="left"/>
      <w:pPr>
        <w:ind w:left="80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536" w:hanging="360"/>
      </w:pPr>
      <w:rPr>
        <w:rFonts w:hint="default"/>
        <w:lang w:val="en-US" w:eastAsia="en-US" w:bidi="ar-SA"/>
      </w:rPr>
    </w:lvl>
    <w:lvl w:ilvl="4">
      <w:start w:val="0"/>
      <w:numFmt w:val="bullet"/>
      <w:lvlText w:val="•"/>
      <w:lvlJc w:val="left"/>
      <w:pPr>
        <w:ind w:left="4448" w:hanging="360"/>
      </w:pPr>
      <w:rPr>
        <w:rFonts w:hint="default"/>
        <w:lang w:val="en-US" w:eastAsia="en-US" w:bidi="ar-SA"/>
      </w:rPr>
    </w:lvl>
    <w:lvl w:ilvl="5">
      <w:start w:val="0"/>
      <w:numFmt w:val="bullet"/>
      <w:lvlText w:val="•"/>
      <w:lvlJc w:val="left"/>
      <w:pPr>
        <w:ind w:left="5361"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185" w:hanging="360"/>
      </w:pPr>
      <w:rPr>
        <w:rFonts w:hint="default"/>
        <w:lang w:val="en-US" w:eastAsia="en-US" w:bidi="ar-SA"/>
      </w:rPr>
    </w:lvl>
    <w:lvl w:ilvl="8">
      <w:start w:val="0"/>
      <w:numFmt w:val="bullet"/>
      <w:lvlText w:val="•"/>
      <w:lvlJc w:val="left"/>
      <w:pPr>
        <w:ind w:left="8097" w:hanging="360"/>
      </w:pPr>
      <w:rPr>
        <w:rFonts w:hint="default"/>
        <w:lang w:val="en-US" w:eastAsia="en-US" w:bidi="ar-SA"/>
      </w:rPr>
    </w:lvl>
  </w:abstractNum>
  <w:abstractNum w:abstractNumId="12">
    <w:multiLevelType w:val="hybridMultilevel"/>
    <w:lvl w:ilvl="0">
      <w:start w:val="1"/>
      <w:numFmt w:val="decimal"/>
      <w:lvlText w:val="%1"/>
      <w:lvlJc w:val="left"/>
      <w:pPr>
        <w:ind w:left="448" w:hanging="361"/>
        <w:jc w:val="left"/>
      </w:pPr>
      <w:rPr>
        <w:rFonts w:hint="default"/>
        <w:lang w:val="en-US" w:eastAsia="en-US" w:bidi="ar-SA"/>
      </w:rPr>
    </w:lvl>
    <w:lvl w:ilvl="1">
      <w:start w:val="2"/>
      <w:numFmt w:val="decimal"/>
      <w:lvlText w:val="%1.%2"/>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628" w:hanging="54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80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080" w:hanging="360"/>
      </w:pPr>
      <w:rPr>
        <w:rFonts w:hint="default"/>
        <w:lang w:val="en-US" w:eastAsia="en-US" w:bidi="ar-SA"/>
      </w:rPr>
    </w:lvl>
    <w:lvl w:ilvl="5">
      <w:start w:val="0"/>
      <w:numFmt w:val="bullet"/>
      <w:lvlText w:val="•"/>
      <w:lvlJc w:val="left"/>
      <w:pPr>
        <w:ind w:left="4220" w:hanging="360"/>
      </w:pPr>
      <w:rPr>
        <w:rFonts w:hint="default"/>
        <w:lang w:val="en-US" w:eastAsia="en-US" w:bidi="ar-SA"/>
      </w:rPr>
    </w:lvl>
    <w:lvl w:ilvl="6">
      <w:start w:val="0"/>
      <w:numFmt w:val="bullet"/>
      <w:lvlText w:val="•"/>
      <w:lvlJc w:val="left"/>
      <w:pPr>
        <w:ind w:left="5361" w:hanging="360"/>
      </w:pPr>
      <w:rPr>
        <w:rFonts w:hint="default"/>
        <w:lang w:val="en-US" w:eastAsia="en-US" w:bidi="ar-SA"/>
      </w:rPr>
    </w:lvl>
    <w:lvl w:ilvl="7">
      <w:start w:val="0"/>
      <w:numFmt w:val="bullet"/>
      <w:lvlText w:val="•"/>
      <w:lvlJc w:val="left"/>
      <w:pPr>
        <w:ind w:left="6501" w:hanging="360"/>
      </w:pPr>
      <w:rPr>
        <w:rFonts w:hint="default"/>
        <w:lang w:val="en-US" w:eastAsia="en-US" w:bidi="ar-SA"/>
      </w:rPr>
    </w:lvl>
    <w:lvl w:ilvl="8">
      <w:start w:val="0"/>
      <w:numFmt w:val="bullet"/>
      <w:lvlText w:val="•"/>
      <w:lvlJc w:val="left"/>
      <w:pPr>
        <w:ind w:left="7641" w:hanging="360"/>
      </w:pPr>
      <w:rPr>
        <w:rFonts w:hint="default"/>
        <w:lang w:val="en-US" w:eastAsia="en-US" w:bidi="ar-SA"/>
      </w:rPr>
    </w:lvl>
  </w:abstractNum>
  <w:abstractNum w:abstractNumId="11">
    <w:multiLevelType w:val="hybridMultilevel"/>
    <w:lvl w:ilvl="0">
      <w:start w:val="1"/>
      <w:numFmt w:val="decimal"/>
      <w:lvlText w:val="%1"/>
      <w:lvlJc w:val="left"/>
      <w:pPr>
        <w:ind w:left="448" w:hanging="361"/>
        <w:jc w:val="left"/>
      </w:pPr>
      <w:rPr>
        <w:rFonts w:hint="default"/>
        <w:lang w:val="en-US" w:eastAsia="en-US" w:bidi="ar-SA"/>
      </w:rPr>
    </w:lvl>
    <w:lvl w:ilvl="1">
      <w:start w:val="0"/>
      <w:numFmt w:val="decimal"/>
      <w:lvlText w:val="%1.%2"/>
      <w:lvlJc w:val="left"/>
      <w:pPr>
        <w:ind w:left="448" w:hanging="36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336" w:hanging="361"/>
      </w:pPr>
      <w:rPr>
        <w:rFonts w:hint="default"/>
        <w:lang w:val="en-US" w:eastAsia="en-US" w:bidi="ar-SA"/>
      </w:rPr>
    </w:lvl>
    <w:lvl w:ilvl="3">
      <w:start w:val="0"/>
      <w:numFmt w:val="bullet"/>
      <w:lvlText w:val="•"/>
      <w:lvlJc w:val="left"/>
      <w:pPr>
        <w:ind w:left="3284" w:hanging="361"/>
      </w:pPr>
      <w:rPr>
        <w:rFonts w:hint="default"/>
        <w:lang w:val="en-US" w:eastAsia="en-US" w:bidi="ar-SA"/>
      </w:rPr>
    </w:lvl>
    <w:lvl w:ilvl="4">
      <w:start w:val="0"/>
      <w:numFmt w:val="bullet"/>
      <w:lvlText w:val="•"/>
      <w:lvlJc w:val="left"/>
      <w:pPr>
        <w:ind w:left="4232" w:hanging="361"/>
      </w:pPr>
      <w:rPr>
        <w:rFonts w:hint="default"/>
        <w:lang w:val="en-US" w:eastAsia="en-US" w:bidi="ar-SA"/>
      </w:rPr>
    </w:lvl>
    <w:lvl w:ilvl="5">
      <w:start w:val="0"/>
      <w:numFmt w:val="bullet"/>
      <w:lvlText w:val="•"/>
      <w:lvlJc w:val="left"/>
      <w:pPr>
        <w:ind w:left="5181" w:hanging="361"/>
      </w:pPr>
      <w:rPr>
        <w:rFonts w:hint="default"/>
        <w:lang w:val="en-US" w:eastAsia="en-US" w:bidi="ar-SA"/>
      </w:rPr>
    </w:lvl>
    <w:lvl w:ilvl="6">
      <w:start w:val="0"/>
      <w:numFmt w:val="bullet"/>
      <w:lvlText w:val="•"/>
      <w:lvlJc w:val="left"/>
      <w:pPr>
        <w:ind w:left="6129" w:hanging="361"/>
      </w:pPr>
      <w:rPr>
        <w:rFonts w:hint="default"/>
        <w:lang w:val="en-US" w:eastAsia="en-US" w:bidi="ar-SA"/>
      </w:rPr>
    </w:lvl>
    <w:lvl w:ilvl="7">
      <w:start w:val="0"/>
      <w:numFmt w:val="bullet"/>
      <w:lvlText w:val="•"/>
      <w:lvlJc w:val="left"/>
      <w:pPr>
        <w:ind w:left="7077" w:hanging="361"/>
      </w:pPr>
      <w:rPr>
        <w:rFonts w:hint="default"/>
        <w:lang w:val="en-US" w:eastAsia="en-US" w:bidi="ar-SA"/>
      </w:rPr>
    </w:lvl>
    <w:lvl w:ilvl="8">
      <w:start w:val="0"/>
      <w:numFmt w:val="bullet"/>
      <w:lvlText w:val="•"/>
      <w:lvlJc w:val="left"/>
      <w:pPr>
        <w:ind w:left="8025" w:hanging="361"/>
      </w:pPr>
      <w:rPr>
        <w:rFonts w:hint="default"/>
        <w:lang w:val="en-US" w:eastAsia="en-US" w:bidi="ar-SA"/>
      </w:rPr>
    </w:lvl>
  </w:abstractNum>
  <w:abstractNum w:abstractNumId="10">
    <w:multiLevelType w:val="hybridMultilevel"/>
    <w:lvl w:ilvl="0">
      <w:start w:val="6"/>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029" w:hanging="540"/>
      </w:pPr>
      <w:rPr>
        <w:rFonts w:hint="default"/>
        <w:lang w:val="en-US" w:eastAsia="en-US" w:bidi="ar-SA"/>
      </w:rPr>
    </w:lvl>
    <w:lvl w:ilvl="4">
      <w:start w:val="0"/>
      <w:numFmt w:val="bullet"/>
      <w:lvlText w:val="•"/>
      <w:lvlJc w:val="left"/>
      <w:pPr>
        <w:ind w:left="4014" w:hanging="540"/>
      </w:pPr>
      <w:rPr>
        <w:rFonts w:hint="default"/>
        <w:lang w:val="en-US" w:eastAsia="en-US" w:bidi="ar-SA"/>
      </w:rPr>
    </w:lvl>
    <w:lvl w:ilvl="5">
      <w:start w:val="0"/>
      <w:numFmt w:val="bullet"/>
      <w:lvlText w:val="•"/>
      <w:lvlJc w:val="left"/>
      <w:pPr>
        <w:ind w:left="4998" w:hanging="540"/>
      </w:pPr>
      <w:rPr>
        <w:rFonts w:hint="default"/>
        <w:lang w:val="en-US" w:eastAsia="en-US" w:bidi="ar-SA"/>
      </w:rPr>
    </w:lvl>
    <w:lvl w:ilvl="6">
      <w:start w:val="0"/>
      <w:numFmt w:val="bullet"/>
      <w:lvlText w:val="•"/>
      <w:lvlJc w:val="left"/>
      <w:pPr>
        <w:ind w:left="5983" w:hanging="540"/>
      </w:pPr>
      <w:rPr>
        <w:rFonts w:hint="default"/>
        <w:lang w:val="en-US" w:eastAsia="en-US" w:bidi="ar-SA"/>
      </w:rPr>
    </w:lvl>
    <w:lvl w:ilvl="7">
      <w:start w:val="0"/>
      <w:numFmt w:val="bullet"/>
      <w:lvlText w:val="•"/>
      <w:lvlJc w:val="left"/>
      <w:pPr>
        <w:ind w:left="6968" w:hanging="540"/>
      </w:pPr>
      <w:rPr>
        <w:rFonts w:hint="default"/>
        <w:lang w:val="en-US" w:eastAsia="en-US" w:bidi="ar-SA"/>
      </w:rPr>
    </w:lvl>
    <w:lvl w:ilvl="8">
      <w:start w:val="0"/>
      <w:numFmt w:val="bullet"/>
      <w:lvlText w:val="•"/>
      <w:lvlJc w:val="left"/>
      <w:pPr>
        <w:ind w:left="7952" w:hanging="540"/>
      </w:pPr>
      <w:rPr>
        <w:rFonts w:hint="default"/>
        <w:lang w:val="en-US" w:eastAsia="en-US" w:bidi="ar-SA"/>
      </w:rPr>
    </w:lvl>
  </w:abstractNum>
  <w:abstractNum w:abstractNumId="9">
    <w:multiLevelType w:val="hybridMultilevel"/>
    <w:lvl w:ilvl="0">
      <w:start w:val="5"/>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849"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858" w:hanging="540"/>
      </w:pPr>
      <w:rPr>
        <w:rFonts w:hint="default"/>
        <w:lang w:val="en-US" w:eastAsia="en-US" w:bidi="ar-SA"/>
      </w:rPr>
    </w:lvl>
    <w:lvl w:ilvl="4">
      <w:start w:val="0"/>
      <w:numFmt w:val="bullet"/>
      <w:lvlText w:val="•"/>
      <w:lvlJc w:val="left"/>
      <w:pPr>
        <w:ind w:left="3867" w:hanging="540"/>
      </w:pPr>
      <w:rPr>
        <w:rFonts w:hint="default"/>
        <w:lang w:val="en-US" w:eastAsia="en-US" w:bidi="ar-SA"/>
      </w:rPr>
    </w:lvl>
    <w:lvl w:ilvl="5">
      <w:start w:val="0"/>
      <w:numFmt w:val="bullet"/>
      <w:lvlText w:val="•"/>
      <w:lvlJc w:val="left"/>
      <w:pPr>
        <w:ind w:left="4876" w:hanging="540"/>
      </w:pPr>
      <w:rPr>
        <w:rFonts w:hint="default"/>
        <w:lang w:val="en-US" w:eastAsia="en-US" w:bidi="ar-SA"/>
      </w:rPr>
    </w:lvl>
    <w:lvl w:ilvl="6">
      <w:start w:val="0"/>
      <w:numFmt w:val="bullet"/>
      <w:lvlText w:val="•"/>
      <w:lvlJc w:val="left"/>
      <w:pPr>
        <w:ind w:left="5885" w:hanging="540"/>
      </w:pPr>
      <w:rPr>
        <w:rFonts w:hint="default"/>
        <w:lang w:val="en-US" w:eastAsia="en-US" w:bidi="ar-SA"/>
      </w:rPr>
    </w:lvl>
    <w:lvl w:ilvl="7">
      <w:start w:val="0"/>
      <w:numFmt w:val="bullet"/>
      <w:lvlText w:val="•"/>
      <w:lvlJc w:val="left"/>
      <w:pPr>
        <w:ind w:left="6894" w:hanging="540"/>
      </w:pPr>
      <w:rPr>
        <w:rFonts w:hint="default"/>
        <w:lang w:val="en-US" w:eastAsia="en-US" w:bidi="ar-SA"/>
      </w:rPr>
    </w:lvl>
    <w:lvl w:ilvl="8">
      <w:start w:val="0"/>
      <w:numFmt w:val="bullet"/>
      <w:lvlText w:val="•"/>
      <w:lvlJc w:val="left"/>
      <w:pPr>
        <w:ind w:left="7904" w:hanging="540"/>
      </w:pPr>
      <w:rPr>
        <w:rFonts w:hint="default"/>
        <w:lang w:val="en-US" w:eastAsia="en-US" w:bidi="ar-SA"/>
      </w:rPr>
    </w:lvl>
  </w:abstractNum>
  <w:abstractNum w:abstractNumId="8">
    <w:multiLevelType w:val="hybridMultilevel"/>
    <w:lvl w:ilvl="0">
      <w:start w:val="4"/>
      <w:numFmt w:val="decimal"/>
      <w:lvlText w:val="%1"/>
      <w:lvlJc w:val="left"/>
      <w:pPr>
        <w:ind w:left="1067" w:hanging="540"/>
        <w:jc w:val="left"/>
      </w:pPr>
      <w:rPr>
        <w:rFonts w:hint="default"/>
        <w:lang w:val="en-US" w:eastAsia="en-US" w:bidi="ar-SA"/>
      </w:rPr>
    </w:lvl>
    <w:lvl w:ilvl="1">
      <w:start w:val="6"/>
      <w:numFmt w:val="decimal"/>
      <w:lvlText w:val="%1.%2"/>
      <w:lvlJc w:val="left"/>
      <w:pPr>
        <w:ind w:left="1067" w:hanging="540"/>
        <w:jc w:val="left"/>
      </w:pPr>
      <w:rPr>
        <w:rFonts w:hint="default"/>
        <w:lang w:val="en-US" w:eastAsia="en-US" w:bidi="ar-SA"/>
      </w:rPr>
    </w:lvl>
    <w:lvl w:ilvl="2">
      <w:start w:val="2"/>
      <w:numFmt w:val="decimal"/>
      <w:lvlText w:val="%1.%2.%3"/>
      <w:lvlJc w:val="left"/>
      <w:pPr>
        <w:ind w:left="1067"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18" w:hanging="540"/>
      </w:pPr>
      <w:rPr>
        <w:rFonts w:hint="default"/>
        <w:lang w:val="en-US" w:eastAsia="en-US" w:bidi="ar-SA"/>
      </w:rPr>
    </w:lvl>
    <w:lvl w:ilvl="4">
      <w:start w:val="0"/>
      <w:numFmt w:val="bullet"/>
      <w:lvlText w:val="•"/>
      <w:lvlJc w:val="left"/>
      <w:pPr>
        <w:ind w:left="4604" w:hanging="540"/>
      </w:pPr>
      <w:rPr>
        <w:rFonts w:hint="default"/>
        <w:lang w:val="en-US" w:eastAsia="en-US" w:bidi="ar-SA"/>
      </w:rPr>
    </w:lvl>
    <w:lvl w:ilvl="5">
      <w:start w:val="0"/>
      <w:numFmt w:val="bullet"/>
      <w:lvlText w:val="•"/>
      <w:lvlJc w:val="left"/>
      <w:pPr>
        <w:ind w:left="5491" w:hanging="540"/>
      </w:pPr>
      <w:rPr>
        <w:rFonts w:hint="default"/>
        <w:lang w:val="en-US" w:eastAsia="en-US" w:bidi="ar-SA"/>
      </w:rPr>
    </w:lvl>
    <w:lvl w:ilvl="6">
      <w:start w:val="0"/>
      <w:numFmt w:val="bullet"/>
      <w:lvlText w:val="•"/>
      <w:lvlJc w:val="left"/>
      <w:pPr>
        <w:ind w:left="6377" w:hanging="540"/>
      </w:pPr>
      <w:rPr>
        <w:rFonts w:hint="default"/>
        <w:lang w:val="en-US" w:eastAsia="en-US" w:bidi="ar-SA"/>
      </w:rPr>
    </w:lvl>
    <w:lvl w:ilvl="7">
      <w:start w:val="0"/>
      <w:numFmt w:val="bullet"/>
      <w:lvlText w:val="•"/>
      <w:lvlJc w:val="left"/>
      <w:pPr>
        <w:ind w:left="7263" w:hanging="540"/>
      </w:pPr>
      <w:rPr>
        <w:rFonts w:hint="default"/>
        <w:lang w:val="en-US" w:eastAsia="en-US" w:bidi="ar-SA"/>
      </w:rPr>
    </w:lvl>
    <w:lvl w:ilvl="8">
      <w:start w:val="0"/>
      <w:numFmt w:val="bullet"/>
      <w:lvlText w:val="•"/>
      <w:lvlJc w:val="left"/>
      <w:pPr>
        <w:ind w:left="8149" w:hanging="540"/>
      </w:pPr>
      <w:rPr>
        <w:rFonts w:hint="default"/>
        <w:lang w:val="en-US" w:eastAsia="en-US" w:bidi="ar-SA"/>
      </w:rPr>
    </w:lvl>
  </w:abstractNum>
  <w:abstractNum w:abstractNumId="7">
    <w:multiLevelType w:val="hybridMultilevel"/>
    <w:lvl w:ilvl="0">
      <w:start w:val="4"/>
      <w:numFmt w:val="decimal"/>
      <w:lvlText w:val="%1"/>
      <w:lvlJc w:val="left"/>
      <w:pPr>
        <w:ind w:left="669" w:hanging="360"/>
        <w:jc w:val="left"/>
      </w:pPr>
      <w:rPr>
        <w:rFonts w:hint="default"/>
        <w:lang w:val="en-US" w:eastAsia="en-US" w:bidi="ar-SA"/>
      </w:rPr>
    </w:lvl>
    <w:lvl w:ilvl="1">
      <w:start w:val="6"/>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4"/>
      <w:numFmt w:val="decimal"/>
      <w:lvlText w:val="%3."/>
      <w:lvlJc w:val="left"/>
      <w:pPr>
        <w:ind w:left="527"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18" w:hanging="240"/>
      </w:pPr>
      <w:rPr>
        <w:rFonts w:hint="default"/>
        <w:lang w:val="en-US" w:eastAsia="en-US" w:bidi="ar-SA"/>
      </w:rPr>
    </w:lvl>
    <w:lvl w:ilvl="4">
      <w:start w:val="0"/>
      <w:numFmt w:val="bullet"/>
      <w:lvlText w:val="•"/>
      <w:lvlJc w:val="left"/>
      <w:pPr>
        <w:ind w:left="3747" w:hanging="240"/>
      </w:pPr>
      <w:rPr>
        <w:rFonts w:hint="default"/>
        <w:lang w:val="en-US" w:eastAsia="en-US" w:bidi="ar-SA"/>
      </w:rPr>
    </w:lvl>
    <w:lvl w:ilvl="5">
      <w:start w:val="0"/>
      <w:numFmt w:val="bullet"/>
      <w:lvlText w:val="•"/>
      <w:lvlJc w:val="left"/>
      <w:pPr>
        <w:ind w:left="4776" w:hanging="240"/>
      </w:pPr>
      <w:rPr>
        <w:rFonts w:hint="default"/>
        <w:lang w:val="en-US" w:eastAsia="en-US" w:bidi="ar-SA"/>
      </w:rPr>
    </w:lvl>
    <w:lvl w:ilvl="6">
      <w:start w:val="0"/>
      <w:numFmt w:val="bullet"/>
      <w:lvlText w:val="•"/>
      <w:lvlJc w:val="left"/>
      <w:pPr>
        <w:ind w:left="5805" w:hanging="240"/>
      </w:pPr>
      <w:rPr>
        <w:rFonts w:hint="default"/>
        <w:lang w:val="en-US" w:eastAsia="en-US" w:bidi="ar-SA"/>
      </w:rPr>
    </w:lvl>
    <w:lvl w:ilvl="7">
      <w:start w:val="0"/>
      <w:numFmt w:val="bullet"/>
      <w:lvlText w:val="•"/>
      <w:lvlJc w:val="left"/>
      <w:pPr>
        <w:ind w:left="6834" w:hanging="240"/>
      </w:pPr>
      <w:rPr>
        <w:rFonts w:hint="default"/>
        <w:lang w:val="en-US" w:eastAsia="en-US" w:bidi="ar-SA"/>
      </w:rPr>
    </w:lvl>
    <w:lvl w:ilvl="8">
      <w:start w:val="0"/>
      <w:numFmt w:val="bullet"/>
      <w:lvlText w:val="•"/>
      <w:lvlJc w:val="left"/>
      <w:pPr>
        <w:ind w:left="7864" w:hanging="240"/>
      </w:pPr>
      <w:rPr>
        <w:rFonts w:hint="default"/>
        <w:lang w:val="en-US" w:eastAsia="en-US" w:bidi="ar-SA"/>
      </w:rPr>
    </w:lvl>
  </w:abstractNum>
  <w:abstractNum w:abstractNumId="6">
    <w:multiLevelType w:val="hybridMultilevel"/>
    <w:lvl w:ilvl="0">
      <w:start w:val="4"/>
      <w:numFmt w:val="decimal"/>
      <w:lvlText w:val="%1"/>
      <w:lvlJc w:val="left"/>
      <w:pPr>
        <w:ind w:left="969" w:hanging="660"/>
        <w:jc w:val="left"/>
      </w:pPr>
      <w:rPr>
        <w:rFonts w:hint="default"/>
        <w:lang w:val="en-US" w:eastAsia="en-US" w:bidi="ar-SA"/>
      </w:rPr>
    </w:lvl>
    <w:lvl w:ilvl="1">
      <w:start w:val="4"/>
      <w:numFmt w:val="decimal"/>
      <w:lvlText w:val="%1.%2"/>
      <w:lvlJc w:val="left"/>
      <w:pPr>
        <w:ind w:left="969" w:hanging="6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52" w:hanging="660"/>
      </w:pPr>
      <w:rPr>
        <w:rFonts w:hint="default"/>
        <w:lang w:val="en-US" w:eastAsia="en-US" w:bidi="ar-SA"/>
      </w:rPr>
    </w:lvl>
    <w:lvl w:ilvl="3">
      <w:start w:val="0"/>
      <w:numFmt w:val="bullet"/>
      <w:lvlText w:val="•"/>
      <w:lvlJc w:val="left"/>
      <w:pPr>
        <w:ind w:left="3648" w:hanging="660"/>
      </w:pPr>
      <w:rPr>
        <w:rFonts w:hint="default"/>
        <w:lang w:val="en-US" w:eastAsia="en-US" w:bidi="ar-SA"/>
      </w:rPr>
    </w:lvl>
    <w:lvl w:ilvl="4">
      <w:start w:val="0"/>
      <w:numFmt w:val="bullet"/>
      <w:lvlText w:val="•"/>
      <w:lvlJc w:val="left"/>
      <w:pPr>
        <w:ind w:left="4544" w:hanging="660"/>
      </w:pPr>
      <w:rPr>
        <w:rFonts w:hint="default"/>
        <w:lang w:val="en-US" w:eastAsia="en-US" w:bidi="ar-SA"/>
      </w:rPr>
    </w:lvl>
    <w:lvl w:ilvl="5">
      <w:start w:val="0"/>
      <w:numFmt w:val="bullet"/>
      <w:lvlText w:val="•"/>
      <w:lvlJc w:val="left"/>
      <w:pPr>
        <w:ind w:left="5441" w:hanging="660"/>
      </w:pPr>
      <w:rPr>
        <w:rFonts w:hint="default"/>
        <w:lang w:val="en-US" w:eastAsia="en-US" w:bidi="ar-SA"/>
      </w:rPr>
    </w:lvl>
    <w:lvl w:ilvl="6">
      <w:start w:val="0"/>
      <w:numFmt w:val="bullet"/>
      <w:lvlText w:val="•"/>
      <w:lvlJc w:val="left"/>
      <w:pPr>
        <w:ind w:left="6337" w:hanging="660"/>
      </w:pPr>
      <w:rPr>
        <w:rFonts w:hint="default"/>
        <w:lang w:val="en-US" w:eastAsia="en-US" w:bidi="ar-SA"/>
      </w:rPr>
    </w:lvl>
    <w:lvl w:ilvl="7">
      <w:start w:val="0"/>
      <w:numFmt w:val="bullet"/>
      <w:lvlText w:val="•"/>
      <w:lvlJc w:val="left"/>
      <w:pPr>
        <w:ind w:left="7233" w:hanging="660"/>
      </w:pPr>
      <w:rPr>
        <w:rFonts w:hint="default"/>
        <w:lang w:val="en-US" w:eastAsia="en-US" w:bidi="ar-SA"/>
      </w:rPr>
    </w:lvl>
    <w:lvl w:ilvl="8">
      <w:start w:val="0"/>
      <w:numFmt w:val="bullet"/>
      <w:lvlText w:val="•"/>
      <w:lvlJc w:val="left"/>
      <w:pPr>
        <w:ind w:left="8129" w:hanging="660"/>
      </w:pPr>
      <w:rPr>
        <w:rFonts w:hint="default"/>
        <w:lang w:val="en-US" w:eastAsia="en-US" w:bidi="ar-SA"/>
      </w:rPr>
    </w:lvl>
  </w:abstractNum>
  <w:abstractNum w:abstractNumId="5">
    <w:multiLevelType w:val="hybridMultilevel"/>
    <w:lvl w:ilvl="0">
      <w:start w:val="4"/>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1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64" w:hanging="360"/>
      </w:pPr>
      <w:rPr>
        <w:rFonts w:hint="default"/>
        <w:lang w:val="en-US" w:eastAsia="en-US" w:bidi="ar-SA"/>
      </w:rPr>
    </w:lvl>
    <w:lvl w:ilvl="5">
      <w:start w:val="0"/>
      <w:numFmt w:val="bullet"/>
      <w:lvlText w:val="•"/>
      <w:lvlJc w:val="left"/>
      <w:pPr>
        <w:ind w:left="5291" w:hanging="360"/>
      </w:pPr>
      <w:rPr>
        <w:rFonts w:hint="default"/>
        <w:lang w:val="en-US" w:eastAsia="en-US" w:bidi="ar-SA"/>
      </w:rPr>
    </w:lvl>
    <w:lvl w:ilvl="6">
      <w:start w:val="0"/>
      <w:numFmt w:val="bullet"/>
      <w:lvlText w:val="•"/>
      <w:lvlJc w:val="left"/>
      <w:pPr>
        <w:ind w:left="6217" w:hanging="360"/>
      </w:pPr>
      <w:rPr>
        <w:rFonts w:hint="default"/>
        <w:lang w:val="en-US" w:eastAsia="en-US" w:bidi="ar-SA"/>
      </w:rPr>
    </w:lvl>
    <w:lvl w:ilvl="7">
      <w:start w:val="0"/>
      <w:numFmt w:val="bullet"/>
      <w:lvlText w:val="•"/>
      <w:lvlJc w:val="left"/>
      <w:pPr>
        <w:ind w:left="7143" w:hanging="360"/>
      </w:pPr>
      <w:rPr>
        <w:rFonts w:hint="default"/>
        <w:lang w:val="en-US" w:eastAsia="en-US" w:bidi="ar-SA"/>
      </w:rPr>
    </w:lvl>
    <w:lvl w:ilvl="8">
      <w:start w:val="0"/>
      <w:numFmt w:val="bullet"/>
      <w:lvlText w:val="•"/>
      <w:lvlJc w:val="left"/>
      <w:pPr>
        <w:ind w:left="8069" w:hanging="360"/>
      </w:pPr>
      <w:rPr>
        <w:rFonts w:hint="default"/>
        <w:lang w:val="en-US" w:eastAsia="en-US" w:bidi="ar-SA"/>
      </w:rPr>
    </w:lvl>
  </w:abstractNum>
  <w:abstractNum w:abstractNumId="4">
    <w:multiLevelType w:val="hybridMultilevel"/>
    <w:lvl w:ilvl="0">
      <w:start w:val="3"/>
      <w:numFmt w:val="decimal"/>
      <w:lvlText w:val="%1"/>
      <w:lvlJc w:val="left"/>
      <w:pPr>
        <w:ind w:left="789" w:hanging="480"/>
        <w:jc w:val="left"/>
      </w:pPr>
      <w:rPr>
        <w:rFonts w:hint="default"/>
        <w:lang w:val="en-US" w:eastAsia="en-US" w:bidi="ar-SA"/>
      </w:rPr>
    </w:lvl>
    <w:lvl w:ilvl="1">
      <w:start w:val="11"/>
      <w:numFmt w:val="decimal"/>
      <w:lvlText w:val="%1.%2"/>
      <w:lvlJc w:val="left"/>
      <w:pPr>
        <w:ind w:left="789"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08" w:hanging="480"/>
      </w:pPr>
      <w:rPr>
        <w:rFonts w:hint="default"/>
        <w:lang w:val="en-US" w:eastAsia="en-US" w:bidi="ar-SA"/>
      </w:rPr>
    </w:lvl>
    <w:lvl w:ilvl="3">
      <w:start w:val="0"/>
      <w:numFmt w:val="bullet"/>
      <w:lvlText w:val="•"/>
      <w:lvlJc w:val="left"/>
      <w:pPr>
        <w:ind w:left="3522" w:hanging="480"/>
      </w:pPr>
      <w:rPr>
        <w:rFonts w:hint="default"/>
        <w:lang w:val="en-US" w:eastAsia="en-US" w:bidi="ar-SA"/>
      </w:rPr>
    </w:lvl>
    <w:lvl w:ilvl="4">
      <w:start w:val="0"/>
      <w:numFmt w:val="bullet"/>
      <w:lvlText w:val="•"/>
      <w:lvlJc w:val="left"/>
      <w:pPr>
        <w:ind w:left="4436" w:hanging="480"/>
      </w:pPr>
      <w:rPr>
        <w:rFonts w:hint="default"/>
        <w:lang w:val="en-US" w:eastAsia="en-US" w:bidi="ar-SA"/>
      </w:rPr>
    </w:lvl>
    <w:lvl w:ilvl="5">
      <w:start w:val="0"/>
      <w:numFmt w:val="bullet"/>
      <w:lvlText w:val="•"/>
      <w:lvlJc w:val="left"/>
      <w:pPr>
        <w:ind w:left="5351" w:hanging="480"/>
      </w:pPr>
      <w:rPr>
        <w:rFonts w:hint="default"/>
        <w:lang w:val="en-US" w:eastAsia="en-US" w:bidi="ar-SA"/>
      </w:rPr>
    </w:lvl>
    <w:lvl w:ilvl="6">
      <w:start w:val="0"/>
      <w:numFmt w:val="bullet"/>
      <w:lvlText w:val="•"/>
      <w:lvlJc w:val="left"/>
      <w:pPr>
        <w:ind w:left="6265" w:hanging="480"/>
      </w:pPr>
      <w:rPr>
        <w:rFonts w:hint="default"/>
        <w:lang w:val="en-US" w:eastAsia="en-US" w:bidi="ar-SA"/>
      </w:rPr>
    </w:lvl>
    <w:lvl w:ilvl="7">
      <w:start w:val="0"/>
      <w:numFmt w:val="bullet"/>
      <w:lvlText w:val="•"/>
      <w:lvlJc w:val="left"/>
      <w:pPr>
        <w:ind w:left="7179" w:hanging="480"/>
      </w:pPr>
      <w:rPr>
        <w:rFonts w:hint="default"/>
        <w:lang w:val="en-US" w:eastAsia="en-US" w:bidi="ar-SA"/>
      </w:rPr>
    </w:lvl>
    <w:lvl w:ilvl="8">
      <w:start w:val="0"/>
      <w:numFmt w:val="bullet"/>
      <w:lvlText w:val="•"/>
      <w:lvlJc w:val="left"/>
      <w:pPr>
        <w:ind w:left="8093" w:hanging="480"/>
      </w:pPr>
      <w:rPr>
        <w:rFonts w:hint="default"/>
        <w:lang w:val="en-US" w:eastAsia="en-US" w:bidi="ar-SA"/>
      </w:rPr>
    </w:lvl>
  </w:abstractNum>
  <w:abstractNum w:abstractNumId="3">
    <w:multiLevelType w:val="hybridMultilevel"/>
    <w:lvl w:ilvl="0">
      <w:start w:val="3"/>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72" w:hanging="540"/>
      </w:pPr>
      <w:rPr>
        <w:rFonts w:hint="default"/>
        <w:lang w:val="en-US" w:eastAsia="en-US" w:bidi="ar-SA"/>
      </w:rPr>
    </w:lvl>
    <w:lvl w:ilvl="4">
      <w:start w:val="0"/>
      <w:numFmt w:val="bullet"/>
      <w:lvlText w:val="•"/>
      <w:lvlJc w:val="left"/>
      <w:pPr>
        <w:ind w:left="3365" w:hanging="540"/>
      </w:pPr>
      <w:rPr>
        <w:rFonts w:hint="default"/>
        <w:lang w:val="en-US" w:eastAsia="en-US" w:bidi="ar-SA"/>
      </w:rPr>
    </w:lvl>
    <w:lvl w:ilvl="5">
      <w:start w:val="0"/>
      <w:numFmt w:val="bullet"/>
      <w:lvlText w:val="•"/>
      <w:lvlJc w:val="left"/>
      <w:pPr>
        <w:ind w:left="4458" w:hanging="540"/>
      </w:pPr>
      <w:rPr>
        <w:rFonts w:hint="default"/>
        <w:lang w:val="en-US" w:eastAsia="en-US" w:bidi="ar-SA"/>
      </w:rPr>
    </w:lvl>
    <w:lvl w:ilvl="6">
      <w:start w:val="0"/>
      <w:numFmt w:val="bullet"/>
      <w:lvlText w:val="•"/>
      <w:lvlJc w:val="left"/>
      <w:pPr>
        <w:ind w:left="5551" w:hanging="540"/>
      </w:pPr>
      <w:rPr>
        <w:rFonts w:hint="default"/>
        <w:lang w:val="en-US" w:eastAsia="en-US" w:bidi="ar-SA"/>
      </w:rPr>
    </w:lvl>
    <w:lvl w:ilvl="7">
      <w:start w:val="0"/>
      <w:numFmt w:val="bullet"/>
      <w:lvlText w:val="•"/>
      <w:lvlJc w:val="left"/>
      <w:pPr>
        <w:ind w:left="6644" w:hanging="540"/>
      </w:pPr>
      <w:rPr>
        <w:rFonts w:hint="default"/>
        <w:lang w:val="en-US" w:eastAsia="en-US" w:bidi="ar-SA"/>
      </w:rPr>
    </w:lvl>
    <w:lvl w:ilvl="8">
      <w:start w:val="0"/>
      <w:numFmt w:val="bullet"/>
      <w:lvlText w:val="•"/>
      <w:lvlJc w:val="left"/>
      <w:pPr>
        <w:ind w:left="7736" w:hanging="540"/>
      </w:pPr>
      <w:rPr>
        <w:rFonts w:hint="default"/>
        <w:lang w:val="en-US" w:eastAsia="en-US" w:bidi="ar-SA"/>
      </w:rPr>
    </w:lvl>
  </w:abstractNum>
  <w:abstractNum w:abstractNumId="2">
    <w:multiLevelType w:val="hybridMultilevel"/>
    <w:lvl w:ilvl="0">
      <w:start w:val="2"/>
      <w:numFmt w:val="decimal"/>
      <w:lvlText w:val="%1"/>
      <w:lvlJc w:val="left"/>
      <w:pPr>
        <w:ind w:left="669" w:hanging="360"/>
        <w:jc w:val="left"/>
      </w:pPr>
      <w:rPr>
        <w:rFonts w:hint="default"/>
        <w:lang w:val="en-US" w:eastAsia="en-US" w:bidi="ar-SA"/>
      </w:rPr>
    </w:lvl>
    <w:lvl w:ilvl="1">
      <w:start w:val="1"/>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67"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029" w:hanging="540"/>
      </w:pPr>
      <w:rPr>
        <w:rFonts w:hint="default"/>
        <w:lang w:val="en-US" w:eastAsia="en-US" w:bidi="ar-SA"/>
      </w:rPr>
    </w:lvl>
    <w:lvl w:ilvl="4">
      <w:start w:val="0"/>
      <w:numFmt w:val="bullet"/>
      <w:lvlText w:val="•"/>
      <w:lvlJc w:val="left"/>
      <w:pPr>
        <w:ind w:left="4014" w:hanging="540"/>
      </w:pPr>
      <w:rPr>
        <w:rFonts w:hint="default"/>
        <w:lang w:val="en-US" w:eastAsia="en-US" w:bidi="ar-SA"/>
      </w:rPr>
    </w:lvl>
    <w:lvl w:ilvl="5">
      <w:start w:val="0"/>
      <w:numFmt w:val="bullet"/>
      <w:lvlText w:val="•"/>
      <w:lvlJc w:val="left"/>
      <w:pPr>
        <w:ind w:left="4998" w:hanging="540"/>
      </w:pPr>
      <w:rPr>
        <w:rFonts w:hint="default"/>
        <w:lang w:val="en-US" w:eastAsia="en-US" w:bidi="ar-SA"/>
      </w:rPr>
    </w:lvl>
    <w:lvl w:ilvl="6">
      <w:start w:val="0"/>
      <w:numFmt w:val="bullet"/>
      <w:lvlText w:val="•"/>
      <w:lvlJc w:val="left"/>
      <w:pPr>
        <w:ind w:left="5983" w:hanging="540"/>
      </w:pPr>
      <w:rPr>
        <w:rFonts w:hint="default"/>
        <w:lang w:val="en-US" w:eastAsia="en-US" w:bidi="ar-SA"/>
      </w:rPr>
    </w:lvl>
    <w:lvl w:ilvl="7">
      <w:start w:val="0"/>
      <w:numFmt w:val="bullet"/>
      <w:lvlText w:val="•"/>
      <w:lvlJc w:val="left"/>
      <w:pPr>
        <w:ind w:left="6968" w:hanging="540"/>
      </w:pPr>
      <w:rPr>
        <w:rFonts w:hint="default"/>
        <w:lang w:val="en-US" w:eastAsia="en-US" w:bidi="ar-SA"/>
      </w:rPr>
    </w:lvl>
    <w:lvl w:ilvl="8">
      <w:start w:val="0"/>
      <w:numFmt w:val="bullet"/>
      <w:lvlText w:val="•"/>
      <w:lvlJc w:val="left"/>
      <w:pPr>
        <w:ind w:left="7952" w:hanging="540"/>
      </w:pPr>
      <w:rPr>
        <w:rFonts w:hint="default"/>
        <w:lang w:val="en-US" w:eastAsia="en-US" w:bidi="ar-SA"/>
      </w:rPr>
    </w:lvl>
  </w:abstractNum>
  <w:abstractNum w:abstractNumId="1">
    <w:multiLevelType w:val="hybridMultilevel"/>
    <w:lvl w:ilvl="0">
      <w:start w:val="1"/>
      <w:numFmt w:val="decimal"/>
      <w:lvlText w:val="%1"/>
      <w:lvlJc w:val="left"/>
      <w:pPr>
        <w:ind w:left="669" w:hanging="360"/>
        <w:jc w:val="left"/>
      </w:pPr>
      <w:rPr>
        <w:rFonts w:hint="default"/>
        <w:lang w:val="en-US" w:eastAsia="en-US" w:bidi="ar-SA"/>
      </w:rPr>
    </w:lvl>
    <w:lvl w:ilvl="1">
      <w:start w:val="2"/>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849"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858" w:hanging="540"/>
      </w:pPr>
      <w:rPr>
        <w:rFonts w:hint="default"/>
        <w:lang w:val="en-US" w:eastAsia="en-US" w:bidi="ar-SA"/>
      </w:rPr>
    </w:lvl>
    <w:lvl w:ilvl="4">
      <w:start w:val="0"/>
      <w:numFmt w:val="bullet"/>
      <w:lvlText w:val="•"/>
      <w:lvlJc w:val="left"/>
      <w:pPr>
        <w:ind w:left="3867" w:hanging="540"/>
      </w:pPr>
      <w:rPr>
        <w:rFonts w:hint="default"/>
        <w:lang w:val="en-US" w:eastAsia="en-US" w:bidi="ar-SA"/>
      </w:rPr>
    </w:lvl>
    <w:lvl w:ilvl="5">
      <w:start w:val="0"/>
      <w:numFmt w:val="bullet"/>
      <w:lvlText w:val="•"/>
      <w:lvlJc w:val="left"/>
      <w:pPr>
        <w:ind w:left="4876" w:hanging="540"/>
      </w:pPr>
      <w:rPr>
        <w:rFonts w:hint="default"/>
        <w:lang w:val="en-US" w:eastAsia="en-US" w:bidi="ar-SA"/>
      </w:rPr>
    </w:lvl>
    <w:lvl w:ilvl="6">
      <w:start w:val="0"/>
      <w:numFmt w:val="bullet"/>
      <w:lvlText w:val="•"/>
      <w:lvlJc w:val="left"/>
      <w:pPr>
        <w:ind w:left="5885" w:hanging="540"/>
      </w:pPr>
      <w:rPr>
        <w:rFonts w:hint="default"/>
        <w:lang w:val="en-US" w:eastAsia="en-US" w:bidi="ar-SA"/>
      </w:rPr>
    </w:lvl>
    <w:lvl w:ilvl="7">
      <w:start w:val="0"/>
      <w:numFmt w:val="bullet"/>
      <w:lvlText w:val="•"/>
      <w:lvlJc w:val="left"/>
      <w:pPr>
        <w:ind w:left="6894" w:hanging="540"/>
      </w:pPr>
      <w:rPr>
        <w:rFonts w:hint="default"/>
        <w:lang w:val="en-US" w:eastAsia="en-US" w:bidi="ar-SA"/>
      </w:rPr>
    </w:lvl>
    <w:lvl w:ilvl="8">
      <w:start w:val="0"/>
      <w:numFmt w:val="bullet"/>
      <w:lvlText w:val="•"/>
      <w:lvlJc w:val="left"/>
      <w:pPr>
        <w:ind w:left="7904" w:hanging="540"/>
      </w:pPr>
      <w:rPr>
        <w:rFonts w:hint="default"/>
        <w:lang w:val="en-US" w:eastAsia="en-US" w:bidi="ar-SA"/>
      </w:rPr>
    </w:lvl>
  </w:abstractNum>
  <w:abstractNum w:abstractNumId="0">
    <w:multiLevelType w:val="hybridMultilevel"/>
    <w:lvl w:ilvl="0">
      <w:start w:val="1"/>
      <w:numFmt w:val="decimal"/>
      <w:lvlText w:val="%1"/>
      <w:lvlJc w:val="left"/>
      <w:pPr>
        <w:ind w:left="669" w:hanging="360"/>
        <w:jc w:val="left"/>
      </w:pPr>
      <w:rPr>
        <w:rFonts w:hint="default"/>
        <w:lang w:val="en-US" w:eastAsia="en-US" w:bidi="ar-SA"/>
      </w:rPr>
    </w:lvl>
    <w:lvl w:ilvl="1">
      <w:start w:val="0"/>
      <w:numFmt w:val="decimal"/>
      <w:lvlText w:val="%1.%2"/>
      <w:lvlJc w:val="left"/>
      <w:pPr>
        <w:ind w:left="66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1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64" w:hanging="360"/>
      </w:pPr>
      <w:rPr>
        <w:rFonts w:hint="default"/>
        <w:lang w:val="en-US" w:eastAsia="en-US" w:bidi="ar-SA"/>
      </w:rPr>
    </w:lvl>
    <w:lvl w:ilvl="5">
      <w:start w:val="0"/>
      <w:numFmt w:val="bullet"/>
      <w:lvlText w:val="•"/>
      <w:lvlJc w:val="left"/>
      <w:pPr>
        <w:ind w:left="5291" w:hanging="360"/>
      </w:pPr>
      <w:rPr>
        <w:rFonts w:hint="default"/>
        <w:lang w:val="en-US" w:eastAsia="en-US" w:bidi="ar-SA"/>
      </w:rPr>
    </w:lvl>
    <w:lvl w:ilvl="6">
      <w:start w:val="0"/>
      <w:numFmt w:val="bullet"/>
      <w:lvlText w:val="•"/>
      <w:lvlJc w:val="left"/>
      <w:pPr>
        <w:ind w:left="6217" w:hanging="360"/>
      </w:pPr>
      <w:rPr>
        <w:rFonts w:hint="default"/>
        <w:lang w:val="en-US" w:eastAsia="en-US" w:bidi="ar-SA"/>
      </w:rPr>
    </w:lvl>
    <w:lvl w:ilvl="7">
      <w:start w:val="0"/>
      <w:numFmt w:val="bullet"/>
      <w:lvlText w:val="•"/>
      <w:lvlJc w:val="left"/>
      <w:pPr>
        <w:ind w:left="7143" w:hanging="360"/>
      </w:pPr>
      <w:rPr>
        <w:rFonts w:hint="default"/>
        <w:lang w:val="en-US" w:eastAsia="en-US" w:bidi="ar-SA"/>
      </w:rPr>
    </w:lvl>
    <w:lvl w:ilvl="8">
      <w:start w:val="0"/>
      <w:numFmt w:val="bullet"/>
      <w:lvlText w:val="•"/>
      <w:lvlJc w:val="left"/>
      <w:pPr>
        <w:ind w:left="8069" w:hanging="360"/>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38"/>
      <w:ind w:left="87"/>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238"/>
      <w:ind w:left="87"/>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238"/>
      <w:ind w:left="147"/>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238"/>
      <w:ind w:left="669" w:hanging="360"/>
    </w:pPr>
    <w:rPr>
      <w:rFonts w:ascii="Times New Roman" w:hAnsi="Times New Roman" w:eastAsia="Times New Roman" w:cs="Times New Roman"/>
      <w:sz w:val="24"/>
      <w:szCs w:val="24"/>
      <w:lang w:val="en-US" w:eastAsia="en-US" w:bidi="ar-SA"/>
    </w:rPr>
  </w:style>
  <w:style w:styleId="TOC5" w:type="paragraph">
    <w:name w:val="TOC 5"/>
    <w:basedOn w:val="Normal"/>
    <w:uiPriority w:val="1"/>
    <w:qFormat/>
    <w:pPr>
      <w:spacing w:before="238"/>
      <w:ind w:left="669" w:hanging="360"/>
    </w:pPr>
    <w:rPr>
      <w:rFonts w:ascii="Times New Roman" w:hAnsi="Times New Roman" w:eastAsia="Times New Roman" w:cs="Times New Roman"/>
      <w:b/>
      <w:bCs/>
      <w:i/>
      <w:iCs/>
      <w:lang w:val="en-US" w:eastAsia="en-US" w:bidi="ar-SA"/>
    </w:rPr>
  </w:style>
  <w:style w:styleId="TOC6" w:type="paragraph">
    <w:name w:val="TOC 6"/>
    <w:basedOn w:val="Normal"/>
    <w:uiPriority w:val="1"/>
    <w:qFormat/>
    <w:pPr>
      <w:spacing w:before="238"/>
      <w:ind w:left="1067" w:hanging="5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1"/>
      <w:ind w:left="275" w:right="276"/>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447" w:hanging="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9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yperlink" Target="http://www.ncbi.nlm.nih.gov/books/NBK519070/" TargetMode="External"/><Relationship Id="rId17" Type="http://schemas.openxmlformats.org/officeDocument/2006/relationships/hyperlink" Target="https://doi.org/10.1186/s12889-022-13299-2" TargetMode="External"/><Relationship Id="rId18" Type="http://schemas.openxmlformats.org/officeDocument/2006/relationships/hyperlink" Target="https://doi.org/10.1136/bmj.g2276" TargetMode="External"/><Relationship Id="rId19" Type="http://schemas.openxmlformats.org/officeDocument/2006/relationships/hyperlink" Target="https://doi.org/10.1002/ijgo.13124" TargetMode="External"/><Relationship Id="rId20" Type="http://schemas.openxmlformats.org/officeDocument/2006/relationships/hyperlink" Target="https://doi.org/10.1177/1745506519844044" TargetMode="External"/><Relationship Id="rId21" Type="http://schemas.openxmlformats.org/officeDocument/2006/relationships/hyperlink" Target="http://digitalcommons.unl.edu/nebanthro/12" TargetMode="External"/><Relationship Id="rId22" Type="http://schemas.openxmlformats.org/officeDocument/2006/relationships/footer" Target="footer5.xml"/><Relationship Id="rId23" Type="http://schemas.openxmlformats.org/officeDocument/2006/relationships/image" Target="media/image8.jpeg"/><Relationship Id="rId24" Type="http://schemas.openxmlformats.org/officeDocument/2006/relationships/image" Target="media/image9.jpeg"/><Relationship Id="rId25" Type="http://schemas.openxmlformats.org/officeDocument/2006/relationships/image" Target="media/image10.jpe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2026-02-17T11:04:45Z</dcterms:created>
  <dcterms:modified xsi:type="dcterms:W3CDTF">2026-02-17T11:04:45Z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Microsoft® Word 2016</vt:lpwstr>
  </property>
</Properties>
</file>