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818" w:rsidRPr="008B19EA" w:rsidRDefault="0028277B" w:rsidP="0028277B">
      <w:pPr>
        <w:suppressAutoHyphens/>
        <w:spacing w:after="0" w:line="240" w:lineRule="auto"/>
        <w:jc w:val="center"/>
        <w:rPr>
          <w:rFonts w:ascii="Times New Roman" w:eastAsia="Calibri" w:hAnsi="Times New Roman" w:cs="Times New Roman"/>
          <w:b/>
          <w:sz w:val="36"/>
          <w:szCs w:val="28"/>
          <w:lang w:val="en-US" w:eastAsia="ar-SA"/>
        </w:rPr>
      </w:pPr>
      <w:r w:rsidRPr="008B19EA">
        <w:rPr>
          <w:rFonts w:ascii="Times New Roman" w:eastAsia="Calibri" w:hAnsi="Times New Roman" w:cs="Times New Roman"/>
          <w:b/>
          <w:sz w:val="36"/>
          <w:szCs w:val="28"/>
          <w:lang w:val="en-US" w:eastAsia="ar-SA"/>
        </w:rPr>
        <w:t xml:space="preserve">Navigating Academic Integrity: Teachers’ Challenges, </w:t>
      </w:r>
      <w:r w:rsidR="00E47354" w:rsidRPr="008B19EA">
        <w:rPr>
          <w:rFonts w:ascii="Times New Roman" w:eastAsia="Calibri" w:hAnsi="Times New Roman" w:cs="Times New Roman"/>
          <w:b/>
          <w:sz w:val="36"/>
          <w:szCs w:val="28"/>
          <w:lang w:val="en-US" w:eastAsia="ar-SA"/>
        </w:rPr>
        <w:t>Responses</w:t>
      </w:r>
      <w:r w:rsidRPr="008B19EA">
        <w:rPr>
          <w:rFonts w:ascii="Times New Roman" w:eastAsia="Calibri" w:hAnsi="Times New Roman" w:cs="Times New Roman"/>
          <w:b/>
          <w:sz w:val="36"/>
          <w:szCs w:val="28"/>
          <w:lang w:val="en-US" w:eastAsia="ar-SA"/>
        </w:rPr>
        <w:t xml:space="preserve">, and </w:t>
      </w:r>
      <w:r w:rsidR="00E47354" w:rsidRPr="008B19EA">
        <w:rPr>
          <w:rFonts w:ascii="Times New Roman" w:eastAsia="Calibri" w:hAnsi="Times New Roman" w:cs="Times New Roman"/>
          <w:b/>
          <w:sz w:val="36"/>
          <w:szCs w:val="28"/>
          <w:lang w:val="en-US" w:eastAsia="ar-SA"/>
        </w:rPr>
        <w:t>Insights</w:t>
      </w:r>
      <w:r w:rsidRPr="008B19EA">
        <w:rPr>
          <w:rFonts w:ascii="Times New Roman" w:eastAsia="Calibri" w:hAnsi="Times New Roman" w:cs="Times New Roman"/>
          <w:b/>
          <w:sz w:val="36"/>
          <w:szCs w:val="28"/>
          <w:lang w:val="en-US" w:eastAsia="ar-SA"/>
        </w:rPr>
        <w:t xml:space="preserve"> to Student Cheating</w:t>
      </w:r>
    </w:p>
    <w:p w:rsidR="0028277B" w:rsidRPr="008B19EA" w:rsidRDefault="0028277B" w:rsidP="005F7818">
      <w:pPr>
        <w:suppressAutoHyphens/>
        <w:spacing w:after="0" w:line="240" w:lineRule="auto"/>
        <w:rPr>
          <w:rFonts w:ascii="Times New Roman" w:eastAsia="Calibri" w:hAnsi="Times New Roman" w:cs="Times New Roman"/>
          <w:sz w:val="20"/>
          <w:lang w:val="en-US" w:eastAsia="ar-SA"/>
        </w:rPr>
      </w:pPr>
    </w:p>
    <w:p w:rsidR="005F7818" w:rsidRPr="008B19EA" w:rsidRDefault="0028277B" w:rsidP="005F7818">
      <w:pPr>
        <w:suppressAutoHyphens/>
        <w:spacing w:after="0" w:line="240" w:lineRule="auto"/>
        <w:jc w:val="center"/>
        <w:rPr>
          <w:rFonts w:ascii="Times New Roman" w:eastAsia="Calibri" w:hAnsi="Times New Roman" w:cs="Times New Roman"/>
          <w:sz w:val="20"/>
          <w:vertAlign w:val="superscript"/>
          <w:lang w:val="en-US" w:eastAsia="ar-SA"/>
        </w:rPr>
      </w:pPr>
      <w:r w:rsidRPr="008B19EA">
        <w:rPr>
          <w:rFonts w:ascii="Times New Roman" w:eastAsia="Calibri" w:hAnsi="Times New Roman" w:cs="Times New Roman"/>
          <w:b/>
          <w:sz w:val="20"/>
          <w:lang w:val="en-US" w:eastAsia="ar-SA"/>
        </w:rPr>
        <w:t>Kathleen Mae Amor Enclonar</w:t>
      </w:r>
      <w:r w:rsidR="005F7818" w:rsidRPr="008B19EA">
        <w:rPr>
          <w:rFonts w:ascii="Times New Roman" w:eastAsia="Calibri" w:hAnsi="Times New Roman" w:cs="Times New Roman"/>
          <w:b/>
          <w:sz w:val="20"/>
          <w:vertAlign w:val="superscript"/>
          <w:lang w:val="en-US" w:eastAsia="ar-SA"/>
        </w:rPr>
        <w:t>1</w:t>
      </w:r>
      <w:r w:rsidR="00AA3EE5" w:rsidRPr="008B19EA">
        <w:rPr>
          <w:rFonts w:ascii="Times New Roman" w:eastAsia="Calibri" w:hAnsi="Times New Roman" w:cs="Times New Roman"/>
          <w:b/>
          <w:sz w:val="20"/>
          <w:vertAlign w:val="superscript"/>
          <w:lang w:val="en-US" w:eastAsia="ar-SA"/>
        </w:rPr>
        <w:t>*</w:t>
      </w:r>
      <w:r w:rsidR="00AA3EE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Glecy Bayate</w:t>
      </w:r>
      <w:r w:rsidR="00AA3EE5" w:rsidRPr="008B19EA">
        <w:rPr>
          <w:rFonts w:ascii="Times New Roman" w:eastAsia="Calibri" w:hAnsi="Times New Roman" w:cs="Times New Roman"/>
          <w:b/>
          <w:sz w:val="20"/>
          <w:vertAlign w:val="superscript"/>
          <w:lang w:val="en-US" w:eastAsia="ar-SA"/>
        </w:rPr>
        <w:t>2</w:t>
      </w:r>
      <w:r w:rsidR="00AA3EE5" w:rsidRPr="008B19EA">
        <w:rPr>
          <w:rFonts w:ascii="Times New Roman" w:eastAsia="Calibri" w:hAnsi="Times New Roman" w:cs="Times New Roman"/>
          <w:b/>
          <w:sz w:val="20"/>
          <w:lang w:val="en-US" w:eastAsia="ar-SA"/>
        </w:rPr>
        <w:t xml:space="preserve">, </w:t>
      </w:r>
      <w:r w:rsidR="000951D5" w:rsidRPr="008B19EA">
        <w:rPr>
          <w:rFonts w:ascii="Times New Roman" w:eastAsia="Calibri" w:hAnsi="Times New Roman" w:cs="Times New Roman"/>
          <w:b/>
          <w:sz w:val="20"/>
          <w:lang w:val="en-US" w:eastAsia="ar-SA"/>
        </w:rPr>
        <w:t>C</w:t>
      </w:r>
      <w:r w:rsidRPr="008B19EA">
        <w:rPr>
          <w:rFonts w:ascii="Times New Roman" w:eastAsia="Calibri" w:hAnsi="Times New Roman" w:cs="Times New Roman"/>
          <w:b/>
          <w:sz w:val="20"/>
          <w:lang w:val="en-US" w:eastAsia="ar-SA"/>
        </w:rPr>
        <w:t>harlee Joy Andales</w:t>
      </w:r>
      <w:r w:rsidR="000951D5" w:rsidRPr="008B19EA">
        <w:rPr>
          <w:rFonts w:ascii="Times New Roman" w:eastAsia="Calibri" w:hAnsi="Times New Roman" w:cs="Times New Roman"/>
          <w:b/>
          <w:sz w:val="20"/>
          <w:vertAlign w:val="superscript"/>
          <w:lang w:val="en-US" w:eastAsia="ar-SA"/>
        </w:rPr>
        <w:t>3</w:t>
      </w:r>
      <w:r w:rsidR="000951D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Aizel Mae Pescadero</w:t>
      </w:r>
      <w:r w:rsidR="000951D5" w:rsidRPr="008B19EA">
        <w:rPr>
          <w:rFonts w:ascii="Times New Roman" w:eastAsia="Calibri" w:hAnsi="Times New Roman" w:cs="Times New Roman"/>
          <w:b/>
          <w:sz w:val="20"/>
          <w:vertAlign w:val="superscript"/>
          <w:lang w:val="en-US" w:eastAsia="ar-SA"/>
        </w:rPr>
        <w:t>4</w:t>
      </w:r>
      <w:r w:rsidR="00AA3EE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Ruffa Maluya</w:t>
      </w:r>
      <w:r w:rsidR="00AA3EE5" w:rsidRPr="008B19EA">
        <w:rPr>
          <w:rFonts w:ascii="Times New Roman" w:eastAsia="Calibri" w:hAnsi="Times New Roman" w:cs="Times New Roman"/>
          <w:b/>
          <w:sz w:val="20"/>
          <w:vertAlign w:val="superscript"/>
          <w:lang w:val="en-US" w:eastAsia="ar-SA"/>
        </w:rPr>
        <w:t>5</w:t>
      </w:r>
      <w:r w:rsidR="00AA3EE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Jambay Baylosis</w:t>
      </w:r>
      <w:r w:rsidRPr="008B19EA">
        <w:rPr>
          <w:rFonts w:ascii="Times New Roman" w:eastAsia="Calibri" w:hAnsi="Times New Roman" w:cs="Times New Roman"/>
          <w:b/>
          <w:sz w:val="20"/>
          <w:vertAlign w:val="superscript"/>
          <w:lang w:val="en-US" w:eastAsia="ar-SA"/>
        </w:rPr>
        <w:t>6</w:t>
      </w:r>
      <w:r w:rsidR="00AA3EE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Honedy Castro</w:t>
      </w:r>
      <w:r w:rsidR="00AA3EE5" w:rsidRPr="008B19EA">
        <w:rPr>
          <w:rFonts w:ascii="Times New Roman" w:eastAsia="Calibri" w:hAnsi="Times New Roman" w:cs="Times New Roman"/>
          <w:b/>
          <w:sz w:val="20"/>
          <w:vertAlign w:val="superscript"/>
          <w:lang w:val="en-US" w:eastAsia="ar-SA"/>
        </w:rPr>
        <w:t>7</w:t>
      </w:r>
      <w:r w:rsidR="00AA3EE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Aldiomer Mocay</w:t>
      </w:r>
      <w:r w:rsidR="00AA3EE5" w:rsidRPr="008B19EA">
        <w:rPr>
          <w:rFonts w:ascii="Times New Roman" w:eastAsia="Calibri" w:hAnsi="Times New Roman" w:cs="Times New Roman"/>
          <w:b/>
          <w:sz w:val="20"/>
          <w:vertAlign w:val="superscript"/>
          <w:lang w:val="en-US" w:eastAsia="ar-SA"/>
        </w:rPr>
        <w:t>8</w:t>
      </w:r>
      <w:r w:rsidR="00AA3EE5" w:rsidRPr="008B19EA">
        <w:rPr>
          <w:rFonts w:ascii="Times New Roman" w:eastAsia="Calibri" w:hAnsi="Times New Roman" w:cs="Times New Roman"/>
          <w:b/>
          <w:sz w:val="20"/>
          <w:lang w:val="en-US" w:eastAsia="ar-SA"/>
        </w:rPr>
        <w:t xml:space="preserve">, </w:t>
      </w:r>
      <w:r w:rsidRPr="008B19EA">
        <w:rPr>
          <w:rFonts w:ascii="Times New Roman" w:eastAsia="Calibri" w:hAnsi="Times New Roman" w:cs="Times New Roman"/>
          <w:b/>
          <w:sz w:val="20"/>
          <w:lang w:val="en-US" w:eastAsia="ar-SA"/>
        </w:rPr>
        <w:t>Jian Ferl Suico</w:t>
      </w:r>
      <w:r w:rsidR="00AA3EE5" w:rsidRPr="008B19EA">
        <w:rPr>
          <w:rFonts w:ascii="Times New Roman" w:eastAsia="Calibri" w:hAnsi="Times New Roman" w:cs="Times New Roman"/>
          <w:b/>
          <w:sz w:val="20"/>
          <w:vertAlign w:val="superscript"/>
          <w:lang w:val="en-US" w:eastAsia="ar-SA"/>
        </w:rPr>
        <w:t>9</w:t>
      </w:r>
      <w:r w:rsidR="00AA3EE5" w:rsidRPr="008B19EA">
        <w:rPr>
          <w:rFonts w:ascii="Times New Roman" w:eastAsia="Calibri" w:hAnsi="Times New Roman" w:cs="Times New Roman"/>
          <w:b/>
          <w:sz w:val="20"/>
          <w:lang w:val="en-US" w:eastAsia="ar-SA"/>
        </w:rPr>
        <w:t>, Joel Datulio, PhD</w:t>
      </w:r>
      <w:r w:rsidR="00AA3EE5" w:rsidRPr="008B19EA">
        <w:rPr>
          <w:rFonts w:ascii="Times New Roman" w:eastAsia="Calibri" w:hAnsi="Times New Roman" w:cs="Times New Roman"/>
          <w:b/>
          <w:sz w:val="20"/>
          <w:vertAlign w:val="superscript"/>
          <w:lang w:val="en-US" w:eastAsia="ar-SA"/>
        </w:rPr>
        <w:t>10</w:t>
      </w:r>
    </w:p>
    <w:p w:rsidR="00AA3EE5" w:rsidRPr="008B19EA" w:rsidRDefault="00AA3EE5" w:rsidP="005F7818">
      <w:pPr>
        <w:suppressAutoHyphens/>
        <w:spacing w:after="0" w:line="240" w:lineRule="auto"/>
        <w:jc w:val="center"/>
        <w:rPr>
          <w:rFonts w:ascii="Times New Roman" w:eastAsia="Calibri" w:hAnsi="Times New Roman" w:cs="Times New Roman"/>
          <w:b/>
          <w:bCs/>
          <w:sz w:val="20"/>
          <w:vertAlign w:val="superscript"/>
          <w:lang w:val="en-US" w:eastAsia="ar-SA"/>
        </w:rPr>
      </w:pPr>
    </w:p>
    <w:p w:rsidR="005F7818" w:rsidRPr="008B19EA" w:rsidRDefault="00AA3EE5" w:rsidP="005F7818">
      <w:pPr>
        <w:suppressAutoHyphens/>
        <w:spacing w:after="0" w:line="240" w:lineRule="auto"/>
        <w:jc w:val="center"/>
        <w:rPr>
          <w:rFonts w:ascii="Times New Roman" w:eastAsia="Calibri" w:hAnsi="Times New Roman" w:cs="Times New Roman"/>
          <w:b/>
          <w:bCs/>
          <w:sz w:val="20"/>
          <w:lang w:val="en-US" w:eastAsia="ar-SA"/>
        </w:rPr>
      </w:pPr>
      <w:r w:rsidRPr="008B19EA">
        <w:rPr>
          <w:rFonts w:ascii="Times New Roman" w:eastAsia="Calibri" w:hAnsi="Times New Roman" w:cs="Times New Roman"/>
          <w:b/>
          <w:bCs/>
          <w:sz w:val="20"/>
          <w:vertAlign w:val="superscript"/>
          <w:lang w:val="en-US" w:eastAsia="ar-SA"/>
        </w:rPr>
        <w:t>1-9</w:t>
      </w:r>
      <w:r w:rsidRPr="008B19EA">
        <w:rPr>
          <w:rFonts w:ascii="Times New Roman" w:eastAsia="Calibri" w:hAnsi="Times New Roman" w:cs="Times New Roman"/>
          <w:b/>
          <w:bCs/>
          <w:sz w:val="20"/>
          <w:lang w:val="en-US" w:eastAsia="ar-SA"/>
        </w:rPr>
        <w:t xml:space="preserve"> Student Researchers, </w:t>
      </w:r>
      <w:r w:rsidR="005F7818" w:rsidRPr="008B19EA">
        <w:rPr>
          <w:rFonts w:ascii="Times New Roman" w:eastAsia="Calibri" w:hAnsi="Times New Roman" w:cs="Times New Roman"/>
          <w:b/>
          <w:bCs/>
          <w:sz w:val="20"/>
          <w:lang w:val="en-US" w:eastAsia="ar-SA"/>
        </w:rPr>
        <w:t>Tagugpo National High School, Davao de Oro, Philippines</w:t>
      </w:r>
    </w:p>
    <w:p w:rsidR="005F7818" w:rsidRPr="008B19EA" w:rsidRDefault="00AA3EE5" w:rsidP="005F7818">
      <w:pPr>
        <w:suppressAutoHyphens/>
        <w:spacing w:after="0" w:line="240" w:lineRule="auto"/>
        <w:jc w:val="center"/>
        <w:rPr>
          <w:rFonts w:ascii="Times New Roman" w:eastAsia="Calibri" w:hAnsi="Times New Roman" w:cs="Times New Roman"/>
          <w:b/>
          <w:bCs/>
          <w:sz w:val="20"/>
          <w:lang w:val="en-US" w:eastAsia="ar-SA"/>
        </w:rPr>
      </w:pPr>
      <w:r w:rsidRPr="008B19EA">
        <w:rPr>
          <w:rFonts w:ascii="Times New Roman" w:eastAsia="Calibri" w:hAnsi="Times New Roman" w:cs="Times New Roman"/>
          <w:b/>
          <w:bCs/>
          <w:sz w:val="20"/>
          <w:vertAlign w:val="superscript"/>
          <w:lang w:val="en-US" w:eastAsia="ar-SA"/>
        </w:rPr>
        <w:t>10</w:t>
      </w:r>
      <w:r w:rsidRPr="008B19EA">
        <w:rPr>
          <w:rFonts w:ascii="Times New Roman" w:eastAsia="Calibri" w:hAnsi="Times New Roman" w:cs="Times New Roman"/>
          <w:b/>
          <w:bCs/>
          <w:sz w:val="20"/>
          <w:lang w:val="en-US" w:eastAsia="ar-SA"/>
        </w:rPr>
        <w:t xml:space="preserve"> Master Teacher I, </w:t>
      </w:r>
      <w:r w:rsidR="005F7818" w:rsidRPr="008B19EA">
        <w:rPr>
          <w:rFonts w:ascii="Times New Roman" w:eastAsia="Calibri" w:hAnsi="Times New Roman" w:cs="Times New Roman"/>
          <w:b/>
          <w:bCs/>
          <w:sz w:val="20"/>
          <w:lang w:val="en-US" w:eastAsia="ar-SA"/>
        </w:rPr>
        <w:t>Tagugpo National High School, Davao de Oro, Philippines</w:t>
      </w:r>
    </w:p>
    <w:p w:rsidR="005F7818" w:rsidRPr="008B19EA" w:rsidRDefault="005F7818" w:rsidP="005F7818">
      <w:pPr>
        <w:suppressAutoHyphens/>
        <w:spacing w:after="0" w:line="240" w:lineRule="auto"/>
        <w:jc w:val="center"/>
        <w:rPr>
          <w:rFonts w:ascii="Times New Roman" w:eastAsia="Calibri" w:hAnsi="Times New Roman" w:cs="Times New Roman"/>
          <w:sz w:val="20"/>
          <w:szCs w:val="20"/>
          <w:lang w:val="en-US" w:eastAsia="ar-SA"/>
        </w:rPr>
      </w:pPr>
    </w:p>
    <w:p w:rsidR="005F7818" w:rsidRPr="008B19EA" w:rsidRDefault="005F7818" w:rsidP="005F7818">
      <w:pPr>
        <w:suppressAutoHyphens/>
        <w:spacing w:after="0" w:line="240" w:lineRule="auto"/>
        <w:jc w:val="center"/>
        <w:rPr>
          <w:rFonts w:ascii="Times New Roman" w:eastAsia="Calibri" w:hAnsi="Times New Roman" w:cs="Times New Roman"/>
          <w:sz w:val="20"/>
          <w:szCs w:val="20"/>
          <w:lang w:val="en-US" w:eastAsia="ar-SA"/>
        </w:rPr>
      </w:pPr>
    </w:p>
    <w:p w:rsidR="005F7818" w:rsidRPr="008B19EA" w:rsidRDefault="005F7818" w:rsidP="005F7818">
      <w:pPr>
        <w:suppressAutoHyphens/>
        <w:spacing w:after="0" w:line="240" w:lineRule="auto"/>
        <w:jc w:val="both"/>
        <w:rPr>
          <w:rFonts w:ascii="Times New Roman" w:eastAsia="Calibri" w:hAnsi="Times New Roman" w:cs="Times New Roman"/>
          <w:b/>
          <w:sz w:val="20"/>
          <w:szCs w:val="20"/>
          <w:lang w:val="en-US" w:eastAsia="ar-SA"/>
        </w:rPr>
      </w:pPr>
    </w:p>
    <w:p w:rsidR="00A70626" w:rsidRPr="008B19EA" w:rsidRDefault="00A70626" w:rsidP="006920D4">
      <w:pPr>
        <w:suppressAutoHyphens/>
        <w:spacing w:before="240" w:after="240" w:line="240" w:lineRule="auto"/>
        <w:jc w:val="both"/>
        <w:rPr>
          <w:rFonts w:ascii="Times New Roman" w:eastAsia="Calibri" w:hAnsi="Times New Roman" w:cs="Times New Roman"/>
          <w:b/>
          <w:sz w:val="28"/>
          <w:szCs w:val="28"/>
          <w:lang w:val="en-US" w:eastAsia="ar-SA"/>
        </w:rPr>
      </w:pPr>
      <w:r w:rsidRPr="008B19EA">
        <w:rPr>
          <w:rFonts w:ascii="Times New Roman" w:eastAsia="Calibri" w:hAnsi="Times New Roman" w:cs="Times New Roman"/>
          <w:b/>
          <w:sz w:val="28"/>
          <w:szCs w:val="28"/>
          <w:lang w:val="en-US" w:eastAsia="ar-SA"/>
        </w:rPr>
        <w:t>ABSTRACT</w:t>
      </w:r>
    </w:p>
    <w:p w:rsidR="008B089C" w:rsidRPr="008B19EA" w:rsidRDefault="008B089C" w:rsidP="006920D4">
      <w:pPr>
        <w:suppressAutoHyphens/>
        <w:spacing w:before="240" w:after="240" w:line="240" w:lineRule="auto"/>
        <w:jc w:val="both"/>
        <w:rPr>
          <w:rFonts w:ascii="Times New Roman" w:eastAsia="Calibri" w:hAnsi="Times New Roman" w:cs="Times New Roman"/>
          <w:spacing w:val="-2"/>
          <w:sz w:val="24"/>
          <w:szCs w:val="24"/>
          <w:lang w:val="en-US"/>
        </w:rPr>
      </w:pPr>
      <w:r w:rsidRPr="008B19EA">
        <w:rPr>
          <w:rFonts w:ascii="Times New Roman" w:eastAsia="Calibri" w:hAnsi="Times New Roman" w:cs="Times New Roman"/>
          <w:spacing w:val="-2"/>
          <w:sz w:val="24"/>
          <w:szCs w:val="24"/>
          <w:lang w:val="en-US"/>
        </w:rPr>
        <w:t xml:space="preserve">With the rapid advancement of technology, maintaining academic integrity has become an increasingly pressing concern in educational institutions, affecting both the credibility of academic achievements and the learning process. This phenomenological study explored the phenomenon of student cheating from the perspective of teachers in a public school in </w:t>
      </w:r>
      <w:proofErr w:type="spellStart"/>
      <w:r w:rsidRPr="008B19EA">
        <w:rPr>
          <w:rFonts w:ascii="Times New Roman" w:eastAsia="Calibri" w:hAnsi="Times New Roman" w:cs="Times New Roman"/>
          <w:spacing w:val="-2"/>
          <w:sz w:val="24"/>
          <w:szCs w:val="24"/>
          <w:lang w:val="en-US"/>
        </w:rPr>
        <w:t>Pantukan</w:t>
      </w:r>
      <w:proofErr w:type="spellEnd"/>
      <w:r w:rsidRPr="008B19EA">
        <w:rPr>
          <w:rFonts w:ascii="Times New Roman" w:eastAsia="Calibri" w:hAnsi="Times New Roman" w:cs="Times New Roman"/>
          <w:spacing w:val="-2"/>
          <w:sz w:val="24"/>
          <w:szCs w:val="24"/>
          <w:lang w:val="en-US"/>
        </w:rPr>
        <w:t xml:space="preserve">, Davao de Oro. This is guided by the Deterrence Theory by Beccaria (1764), which posits that individuals are less likely to engage in certain behaviors if they perceive the potential consequences as severe. The participants in this study were six purposively selected </w:t>
      </w:r>
      <w:proofErr w:type="gramStart"/>
      <w:r w:rsidRPr="008B19EA">
        <w:rPr>
          <w:rFonts w:ascii="Times New Roman" w:eastAsia="Calibri" w:hAnsi="Times New Roman" w:cs="Times New Roman"/>
          <w:spacing w:val="-2"/>
          <w:sz w:val="24"/>
          <w:szCs w:val="24"/>
          <w:lang w:val="en-US"/>
        </w:rPr>
        <w:t>public school</w:t>
      </w:r>
      <w:proofErr w:type="gramEnd"/>
      <w:r w:rsidRPr="008B19EA">
        <w:rPr>
          <w:rFonts w:ascii="Times New Roman" w:eastAsia="Calibri" w:hAnsi="Times New Roman" w:cs="Times New Roman"/>
          <w:spacing w:val="-2"/>
          <w:sz w:val="24"/>
          <w:szCs w:val="24"/>
          <w:lang w:val="en-US"/>
        </w:rPr>
        <w:t xml:space="preserve"> teachers; three participated in focus group discussions (FGDs) and three in in-depth interviews (IDIs) using open-ended interview guide questions. Results revealed four major challenges: over-reliance on AI tools, similar or duplicated answers in assessments, plagiarized outputs, and mobile device-facilitated cheating. Teachers responded with strategies including establishing clear classroom rules, imposing disciplinary sanctions, monitoring and constant guidance, promoting a culture of honesty, and using AI detection tools. Their insights highlighted flexible teaching approaches, fairness and ethical responsibility, fostering independent learning, and guiding the proper use of AI tools. These findings imply that addressing academic dishonesty requires a balanced approach that combines clear rules, ethical guidance, and the strategic use of technology to uphold integrity while supporting student learning. Additionally, adopting flexible teaching methods, promoting fairness, encouraging independent learning, and providing guidance on responsible AI use can help educators prevent cheating and cultivate a culture of academic honesty.</w:t>
      </w:r>
    </w:p>
    <w:p w:rsidR="005F7818" w:rsidRPr="008B19EA" w:rsidRDefault="005F7818" w:rsidP="006920D4">
      <w:pPr>
        <w:suppressAutoHyphens/>
        <w:spacing w:before="240" w:after="240" w:line="240" w:lineRule="auto"/>
        <w:jc w:val="both"/>
        <w:rPr>
          <w:rFonts w:ascii="Times New Roman" w:eastAsia="Calibri" w:hAnsi="Times New Roman" w:cs="Times New Roman"/>
          <w:sz w:val="24"/>
          <w:szCs w:val="24"/>
          <w:lang w:val="en-US" w:eastAsia="ar-SA"/>
        </w:rPr>
      </w:pPr>
      <w:r w:rsidRPr="008B19EA">
        <w:rPr>
          <w:rFonts w:ascii="Times New Roman" w:eastAsia="Calibri" w:hAnsi="Times New Roman" w:cs="Times New Roman"/>
          <w:b/>
          <w:sz w:val="24"/>
          <w:szCs w:val="24"/>
          <w:lang w:val="en-US" w:eastAsia="ar-SA"/>
        </w:rPr>
        <w:t>Keywords:</w:t>
      </w:r>
      <w:r w:rsidRPr="008B19EA">
        <w:rPr>
          <w:rFonts w:ascii="Times New Roman" w:hAnsi="Times New Roman" w:cs="Times New Roman"/>
          <w:sz w:val="24"/>
          <w:szCs w:val="24"/>
        </w:rPr>
        <w:t xml:space="preserve"> </w:t>
      </w:r>
      <w:r w:rsidR="00FF28CA" w:rsidRPr="008B19EA">
        <w:rPr>
          <w:rFonts w:ascii="Times New Roman" w:eastAsia="Calibri" w:hAnsi="Times New Roman" w:cs="Times New Roman"/>
          <w:i/>
          <w:iCs/>
          <w:sz w:val="24"/>
          <w:szCs w:val="24"/>
          <w:lang w:eastAsia="ar-SA"/>
        </w:rPr>
        <w:t>Integrity,</w:t>
      </w:r>
      <w:r w:rsidRPr="008B19EA">
        <w:rPr>
          <w:rFonts w:ascii="Times New Roman" w:eastAsia="Calibri" w:hAnsi="Times New Roman" w:cs="Times New Roman"/>
          <w:i/>
          <w:iCs/>
          <w:sz w:val="24"/>
          <w:szCs w:val="24"/>
          <w:lang w:eastAsia="ar-SA"/>
        </w:rPr>
        <w:t xml:space="preserve"> </w:t>
      </w:r>
      <w:r w:rsidR="00FF28CA" w:rsidRPr="008B19EA">
        <w:rPr>
          <w:rFonts w:ascii="Times New Roman" w:eastAsia="Calibri" w:hAnsi="Times New Roman" w:cs="Times New Roman"/>
          <w:i/>
          <w:iCs/>
          <w:sz w:val="24"/>
          <w:szCs w:val="24"/>
          <w:lang w:eastAsia="ar-SA"/>
        </w:rPr>
        <w:t>cheating, c</w:t>
      </w:r>
      <w:r w:rsidRPr="008B19EA">
        <w:rPr>
          <w:rFonts w:ascii="Times New Roman" w:eastAsia="Calibri" w:hAnsi="Times New Roman" w:cs="Times New Roman"/>
          <w:i/>
          <w:iCs/>
          <w:sz w:val="24"/>
          <w:szCs w:val="24"/>
          <w:lang w:eastAsia="ar-SA"/>
        </w:rPr>
        <w:t>hallenges,</w:t>
      </w:r>
      <w:r w:rsidR="00FF28CA" w:rsidRPr="008B19EA">
        <w:rPr>
          <w:rFonts w:ascii="Times New Roman" w:eastAsia="Calibri" w:hAnsi="Times New Roman" w:cs="Times New Roman"/>
          <w:i/>
          <w:iCs/>
          <w:sz w:val="24"/>
          <w:szCs w:val="24"/>
          <w:lang w:eastAsia="ar-SA"/>
        </w:rPr>
        <w:t xml:space="preserve"> strategies,</w:t>
      </w:r>
      <w:r w:rsidRPr="008B19EA">
        <w:rPr>
          <w:rFonts w:ascii="Times New Roman" w:eastAsia="Calibri" w:hAnsi="Times New Roman" w:cs="Times New Roman"/>
          <w:i/>
          <w:iCs/>
          <w:sz w:val="24"/>
          <w:szCs w:val="24"/>
          <w:lang w:eastAsia="ar-SA"/>
        </w:rPr>
        <w:t xml:space="preserve"> </w:t>
      </w:r>
      <w:r w:rsidR="00FF28CA" w:rsidRPr="008B19EA">
        <w:rPr>
          <w:rFonts w:ascii="Times New Roman" w:eastAsia="Calibri" w:hAnsi="Times New Roman" w:cs="Times New Roman"/>
          <w:i/>
          <w:iCs/>
          <w:sz w:val="24"/>
          <w:szCs w:val="24"/>
          <w:lang w:eastAsia="ar-SA"/>
        </w:rPr>
        <w:t>r</w:t>
      </w:r>
      <w:r w:rsidRPr="008B19EA">
        <w:rPr>
          <w:rFonts w:ascii="Times New Roman" w:eastAsia="Calibri" w:hAnsi="Times New Roman" w:cs="Times New Roman"/>
          <w:i/>
          <w:iCs/>
          <w:sz w:val="24"/>
          <w:szCs w:val="24"/>
          <w:lang w:eastAsia="ar-SA"/>
        </w:rPr>
        <w:t>es</w:t>
      </w:r>
      <w:r w:rsidR="00FF28CA" w:rsidRPr="008B19EA">
        <w:rPr>
          <w:rFonts w:ascii="Times New Roman" w:eastAsia="Calibri" w:hAnsi="Times New Roman" w:cs="Times New Roman"/>
          <w:i/>
          <w:iCs/>
          <w:sz w:val="24"/>
          <w:szCs w:val="24"/>
          <w:lang w:eastAsia="ar-SA"/>
        </w:rPr>
        <w:t>ponses</w:t>
      </w:r>
      <w:r w:rsidRPr="008B19EA">
        <w:rPr>
          <w:rFonts w:ascii="Times New Roman" w:eastAsia="Calibri" w:hAnsi="Times New Roman" w:cs="Times New Roman"/>
          <w:i/>
          <w:iCs/>
          <w:sz w:val="24"/>
          <w:szCs w:val="24"/>
          <w:lang w:eastAsia="ar-SA"/>
        </w:rPr>
        <w:t xml:space="preserve">, </w:t>
      </w:r>
      <w:r w:rsidR="00FF28CA" w:rsidRPr="008B19EA">
        <w:rPr>
          <w:rFonts w:ascii="Times New Roman" w:eastAsia="Calibri" w:hAnsi="Times New Roman" w:cs="Times New Roman"/>
          <w:i/>
          <w:iCs/>
          <w:sz w:val="24"/>
          <w:szCs w:val="24"/>
          <w:lang w:eastAsia="ar-SA"/>
        </w:rPr>
        <w:t>teachers</w:t>
      </w:r>
      <w:r w:rsidRPr="008B19EA">
        <w:rPr>
          <w:rFonts w:ascii="Times New Roman" w:eastAsia="Calibri" w:hAnsi="Times New Roman" w:cs="Times New Roman"/>
          <w:i/>
          <w:iCs/>
          <w:sz w:val="24"/>
          <w:szCs w:val="24"/>
          <w:lang w:eastAsia="ar-SA"/>
        </w:rPr>
        <w:t>, qualitative research</w:t>
      </w:r>
    </w:p>
    <w:p w:rsidR="006920D4" w:rsidRPr="008B19EA" w:rsidRDefault="006920D4" w:rsidP="006920D4">
      <w:pPr>
        <w:suppressAutoHyphens/>
        <w:spacing w:before="240" w:after="240" w:line="240" w:lineRule="auto"/>
        <w:jc w:val="both"/>
        <w:rPr>
          <w:rFonts w:ascii="Times New Roman" w:eastAsia="Calibri" w:hAnsi="Times New Roman" w:cs="Times New Roman"/>
          <w:sz w:val="24"/>
          <w:szCs w:val="24"/>
          <w:lang w:val="en-US" w:eastAsia="ar-SA"/>
        </w:rPr>
      </w:pPr>
    </w:p>
    <w:p w:rsidR="005F7818" w:rsidRPr="008B19EA" w:rsidRDefault="00A70626" w:rsidP="006920D4">
      <w:pPr>
        <w:suppressAutoHyphens/>
        <w:spacing w:before="240" w:after="240" w:line="240" w:lineRule="auto"/>
        <w:jc w:val="both"/>
        <w:rPr>
          <w:rFonts w:ascii="Times New Roman" w:eastAsia="Calibri" w:hAnsi="Times New Roman" w:cs="Times New Roman"/>
          <w:b/>
          <w:sz w:val="21"/>
          <w:szCs w:val="24"/>
          <w:lang w:val="en-US" w:eastAsia="ar-SA"/>
        </w:rPr>
      </w:pPr>
      <w:r w:rsidRPr="008B19EA">
        <w:rPr>
          <w:rFonts w:ascii="Times New Roman" w:eastAsia="Calibri" w:hAnsi="Times New Roman" w:cs="Times New Roman"/>
          <w:b/>
          <w:sz w:val="28"/>
          <w:szCs w:val="24"/>
          <w:lang w:val="en-US" w:eastAsia="ar-SA"/>
        </w:rPr>
        <w:t>INTRODUCTION</w:t>
      </w:r>
    </w:p>
    <w:p w:rsidR="00D87663" w:rsidRPr="008B19EA" w:rsidRDefault="00D87663"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In the modern educational landscape, maintaining academic integrity is a critical challenge for educators. The rapid advancement of technology has both facilitated and complicated the enforcement of academic honesty, as students gain greater access to online resources, AI-assisted tools, and unauthorized collaboration methods (Eaton, 2021</w:t>
      </w:r>
      <w:r w:rsidR="00154E52" w:rsidRPr="008B19EA">
        <w:rPr>
          <w:rFonts w:ascii="Times New Roman" w:eastAsia="Calibri" w:hAnsi="Times New Roman" w:cs="Times New Roman"/>
          <w:color w:val="000000"/>
          <w:sz w:val="24"/>
          <w:szCs w:val="32"/>
          <w:lang w:val="en-US" w:eastAsia="ar-SA"/>
        </w:rPr>
        <w:t>; Avello &amp; Aranguren Zurita, 2025</w:t>
      </w:r>
      <w:r w:rsidRPr="008B19EA">
        <w:rPr>
          <w:rFonts w:ascii="Times New Roman" w:eastAsia="Calibri" w:hAnsi="Times New Roman" w:cs="Times New Roman"/>
          <w:color w:val="000000"/>
          <w:sz w:val="24"/>
          <w:szCs w:val="32"/>
          <w:lang w:val="en-US" w:eastAsia="ar-SA"/>
        </w:rPr>
        <w:t xml:space="preserve">). Teachers are tasked not only with </w:t>
      </w:r>
      <w:r w:rsidR="00254176" w:rsidRPr="008B19EA">
        <w:rPr>
          <w:rFonts w:ascii="Times New Roman" w:eastAsia="Calibri" w:hAnsi="Times New Roman" w:cs="Times New Roman"/>
          <w:color w:val="000000"/>
          <w:sz w:val="24"/>
          <w:szCs w:val="32"/>
          <w:lang w:val="en-US" w:eastAsia="ar-SA"/>
        </w:rPr>
        <w:t>cultivating</w:t>
      </w:r>
      <w:r w:rsidRPr="008B19EA">
        <w:rPr>
          <w:rFonts w:ascii="Times New Roman" w:eastAsia="Calibri" w:hAnsi="Times New Roman" w:cs="Times New Roman"/>
          <w:color w:val="000000"/>
          <w:sz w:val="24"/>
          <w:szCs w:val="32"/>
          <w:lang w:val="en-US" w:eastAsia="ar-SA"/>
        </w:rPr>
        <w:t xml:space="preserve"> ethical academic behavior but also with navigating an evolving landscape of cheating strategies, requiring the development of effective responses and preventive measures (Morse, 2022).</w:t>
      </w:r>
    </w:p>
    <w:p w:rsidR="00D87663" w:rsidRPr="008B19EA" w:rsidRDefault="00D87663"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Globally, academic dishonesty has become more complex with the advancement of technology, raising concerns about ethical education</w:t>
      </w:r>
      <w:r w:rsidR="00184B7C" w:rsidRPr="008B19EA">
        <w:rPr>
          <w:rFonts w:ascii="Times New Roman" w:eastAsia="Calibri" w:hAnsi="Times New Roman" w:cs="Times New Roman"/>
          <w:color w:val="000000"/>
          <w:sz w:val="24"/>
          <w:szCs w:val="32"/>
          <w:lang w:val="en-US" w:eastAsia="ar-SA"/>
        </w:rPr>
        <w:t xml:space="preserve"> (Bittle &amp; El-Gayar, 2025; </w:t>
      </w:r>
      <w:proofErr w:type="spellStart"/>
      <w:r w:rsidR="00184B7C" w:rsidRPr="008B19EA">
        <w:rPr>
          <w:rFonts w:ascii="Times New Roman" w:eastAsia="Calibri" w:hAnsi="Times New Roman" w:cs="Times New Roman"/>
          <w:color w:val="000000"/>
          <w:sz w:val="24"/>
          <w:szCs w:val="32"/>
          <w:lang w:val="en-US" w:eastAsia="ar-SA"/>
        </w:rPr>
        <w:t>Kofinas</w:t>
      </w:r>
      <w:proofErr w:type="spellEnd"/>
      <w:r w:rsidR="00184B7C" w:rsidRPr="008B19EA">
        <w:rPr>
          <w:rFonts w:ascii="Times New Roman" w:eastAsia="Calibri" w:hAnsi="Times New Roman" w:cs="Times New Roman"/>
          <w:color w:val="000000"/>
          <w:sz w:val="24"/>
          <w:szCs w:val="32"/>
          <w:lang w:val="en-US" w:eastAsia="ar-SA"/>
        </w:rPr>
        <w:t>, 2025)</w:t>
      </w:r>
      <w:r w:rsidRPr="008B19EA">
        <w:rPr>
          <w:rFonts w:ascii="Times New Roman" w:eastAsia="Calibri" w:hAnsi="Times New Roman" w:cs="Times New Roman"/>
          <w:color w:val="000000"/>
          <w:sz w:val="24"/>
          <w:szCs w:val="32"/>
          <w:lang w:val="en-US" w:eastAsia="ar-SA"/>
        </w:rPr>
        <w:t>.</w:t>
      </w:r>
      <w:r w:rsidR="00184B7C" w:rsidRPr="008B19EA">
        <w:rPr>
          <w:rFonts w:ascii="Times New Roman" w:eastAsia="Calibri" w:hAnsi="Times New Roman" w:cs="Times New Roman"/>
          <w:color w:val="000000"/>
          <w:sz w:val="24"/>
          <w:szCs w:val="32"/>
          <w:lang w:val="en-US" w:eastAsia="ar-SA"/>
        </w:rPr>
        <w:t xml:space="preserve"> </w:t>
      </w:r>
      <w:r w:rsidRPr="008B19EA">
        <w:rPr>
          <w:rFonts w:ascii="Times New Roman" w:eastAsia="Calibri" w:hAnsi="Times New Roman" w:cs="Times New Roman"/>
          <w:color w:val="000000"/>
          <w:sz w:val="24"/>
          <w:szCs w:val="32"/>
          <w:lang w:val="en-US" w:eastAsia="ar-SA"/>
        </w:rPr>
        <w:t xml:space="preserve">In the United States, reports </w:t>
      </w:r>
      <w:r w:rsidR="0056152E" w:rsidRPr="008B19EA">
        <w:rPr>
          <w:rFonts w:ascii="Times New Roman" w:eastAsia="Calibri" w:hAnsi="Times New Roman" w:cs="Times New Roman"/>
          <w:color w:val="000000"/>
          <w:sz w:val="24"/>
          <w:szCs w:val="32"/>
          <w:lang w:val="en-US" w:eastAsia="ar-SA"/>
        </w:rPr>
        <w:t xml:space="preserve">show </w:t>
      </w:r>
      <w:r w:rsidRPr="008B19EA">
        <w:rPr>
          <w:rFonts w:ascii="Times New Roman" w:eastAsia="Calibri" w:hAnsi="Times New Roman" w:cs="Times New Roman"/>
          <w:color w:val="000000"/>
          <w:sz w:val="24"/>
          <w:szCs w:val="32"/>
          <w:lang w:val="en-US" w:eastAsia="ar-SA"/>
        </w:rPr>
        <w:t xml:space="preserve">that cheating has increased due to the accessibility of AI-based tools and online contract cheating services, making it difficult for teachers to detect plagiarism </w:t>
      </w:r>
      <w:r w:rsidR="00D815A5" w:rsidRPr="008B19EA">
        <w:rPr>
          <w:rFonts w:ascii="Times New Roman" w:eastAsia="Calibri" w:hAnsi="Times New Roman" w:cs="Times New Roman"/>
          <w:color w:val="000000"/>
          <w:sz w:val="24"/>
          <w:szCs w:val="32"/>
          <w:lang w:val="en-US" w:eastAsia="ar-SA"/>
        </w:rPr>
        <w:t>(Wiley, 2024;</w:t>
      </w:r>
      <w:r w:rsidR="00D815A5" w:rsidRPr="008B19EA">
        <w:rPr>
          <w:rFonts w:ascii="Times New Roman" w:hAnsi="Times New Roman" w:cs="Times New Roman"/>
        </w:rPr>
        <w:t xml:space="preserve"> </w:t>
      </w:r>
      <w:r w:rsidR="00D815A5" w:rsidRPr="008B19EA">
        <w:rPr>
          <w:rFonts w:ascii="Times New Roman" w:eastAsia="Calibri" w:hAnsi="Times New Roman" w:cs="Times New Roman"/>
          <w:color w:val="000000"/>
          <w:sz w:val="24"/>
          <w:szCs w:val="32"/>
          <w:lang w:val="en-US" w:eastAsia="ar-SA"/>
        </w:rPr>
        <w:t xml:space="preserve">Leckrone, 2024). </w:t>
      </w:r>
      <w:r w:rsidRPr="008B19EA">
        <w:rPr>
          <w:rFonts w:ascii="Times New Roman" w:eastAsia="Calibri" w:hAnsi="Times New Roman" w:cs="Times New Roman"/>
          <w:color w:val="000000"/>
          <w:sz w:val="24"/>
          <w:szCs w:val="32"/>
          <w:lang w:val="en-US" w:eastAsia="ar-SA"/>
        </w:rPr>
        <w:t xml:space="preserve">Similarly, in the United Kingdom, a surge in essay mills and academic ghostwriting services has led to legislative actions to criminalize such practices (Birt et al., 2020). In Australia, </w:t>
      </w:r>
      <w:r w:rsidR="0056152E" w:rsidRPr="008B19EA">
        <w:rPr>
          <w:rFonts w:ascii="Times New Roman" w:eastAsia="Calibri" w:hAnsi="Times New Roman" w:cs="Times New Roman"/>
          <w:color w:val="000000"/>
          <w:sz w:val="24"/>
          <w:szCs w:val="32"/>
          <w:lang w:val="en-US" w:eastAsia="ar-SA"/>
        </w:rPr>
        <w:t xml:space="preserve">institutions </w:t>
      </w:r>
      <w:r w:rsidRPr="008B19EA">
        <w:rPr>
          <w:rFonts w:ascii="Times New Roman" w:eastAsia="Calibri" w:hAnsi="Times New Roman" w:cs="Times New Roman"/>
          <w:color w:val="000000"/>
          <w:sz w:val="24"/>
          <w:szCs w:val="32"/>
          <w:lang w:val="en-US" w:eastAsia="ar-SA"/>
        </w:rPr>
        <w:t xml:space="preserve">have implemented stricter academic integrity policies, but educators still struggle with enforcing these measures due to the ever-evolving nature of digital cheating (Nowell et al., 2019). </w:t>
      </w:r>
    </w:p>
    <w:p w:rsidR="00A569D8" w:rsidRPr="008B19EA" w:rsidRDefault="00A569D8"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In the Philippines, academic dishonesty remains a significant concern in secondary education. The shift to online learning has increased opportunities for cheating, with students using social media, messaging applications, and AI tools to circumvent academic integrity policies (</w:t>
      </w:r>
      <w:proofErr w:type="spellStart"/>
      <w:r w:rsidRPr="008B19EA">
        <w:rPr>
          <w:rFonts w:ascii="Times New Roman" w:eastAsia="Calibri" w:hAnsi="Times New Roman" w:cs="Times New Roman"/>
          <w:color w:val="000000"/>
          <w:sz w:val="24"/>
          <w:szCs w:val="32"/>
          <w:lang w:val="en-US" w:eastAsia="ar-SA"/>
        </w:rPr>
        <w:t>Gupit</w:t>
      </w:r>
      <w:proofErr w:type="spellEnd"/>
      <w:r w:rsidRPr="008B19EA">
        <w:rPr>
          <w:rFonts w:ascii="Times New Roman" w:eastAsia="Calibri" w:hAnsi="Times New Roman" w:cs="Times New Roman"/>
          <w:color w:val="000000"/>
          <w:sz w:val="24"/>
          <w:szCs w:val="32"/>
          <w:lang w:val="en-US" w:eastAsia="ar-SA"/>
        </w:rPr>
        <w:t xml:space="preserve"> &amp; Cuevas, 2023). Modern online learning approaches </w:t>
      </w:r>
      <w:r w:rsidRPr="008B19EA">
        <w:rPr>
          <w:rFonts w:ascii="Times New Roman" w:eastAsia="Calibri" w:hAnsi="Times New Roman" w:cs="Times New Roman"/>
          <w:color w:val="000000"/>
          <w:sz w:val="24"/>
          <w:szCs w:val="32"/>
          <w:lang w:val="en-US" w:eastAsia="ar-SA"/>
        </w:rPr>
        <w:lastRenderedPageBreak/>
        <w:t xml:space="preserve">have further contributed to the rise in academic misconduct, commonly manifested in forms such as plagiarism, ghostwriting, and examination-related offenses (Aguilar, 2021). Despite institutional efforts to strengthen academic integrity policies, many educators in both public and private schools continue to face challenges in enforcing these measures due to limited resources, insufficient institutional support, and increasingly sophisticated cheating strategies. Furthermore, a review by </w:t>
      </w:r>
      <w:proofErr w:type="spellStart"/>
      <w:r w:rsidRPr="008B19EA">
        <w:rPr>
          <w:rFonts w:ascii="Times New Roman" w:eastAsia="Calibri" w:hAnsi="Times New Roman" w:cs="Times New Roman"/>
          <w:color w:val="000000"/>
          <w:sz w:val="24"/>
          <w:szCs w:val="32"/>
          <w:lang w:val="en-US" w:eastAsia="ar-SA"/>
        </w:rPr>
        <w:t>Beruin</w:t>
      </w:r>
      <w:proofErr w:type="spellEnd"/>
      <w:r w:rsidRPr="008B19EA">
        <w:rPr>
          <w:rFonts w:ascii="Times New Roman" w:eastAsia="Calibri" w:hAnsi="Times New Roman" w:cs="Times New Roman"/>
          <w:color w:val="000000"/>
          <w:sz w:val="24"/>
          <w:szCs w:val="32"/>
          <w:lang w:val="en-US" w:eastAsia="ar-SA"/>
        </w:rPr>
        <w:t xml:space="preserve"> (2022) identified both internal factors—such as procrastination and fear of failure—and external factors, including peer influence and overwhelming academic workload, as key contributors to academic dishonesty.</w:t>
      </w:r>
    </w:p>
    <w:p w:rsidR="00D87663" w:rsidRPr="008B19EA" w:rsidRDefault="00D87663"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 xml:space="preserve">In </w:t>
      </w:r>
      <w:r w:rsidR="005D3407" w:rsidRPr="008B19EA">
        <w:rPr>
          <w:rFonts w:ascii="Times New Roman" w:eastAsia="Calibri" w:hAnsi="Times New Roman" w:cs="Times New Roman"/>
          <w:color w:val="000000"/>
          <w:sz w:val="24"/>
          <w:szCs w:val="32"/>
          <w:lang w:val="en-US" w:eastAsia="ar-SA"/>
        </w:rPr>
        <w:t>a</w:t>
      </w:r>
      <w:r w:rsidRPr="008B19EA">
        <w:rPr>
          <w:rFonts w:ascii="Times New Roman" w:eastAsia="Calibri" w:hAnsi="Times New Roman" w:cs="Times New Roman"/>
          <w:color w:val="000000"/>
          <w:sz w:val="24"/>
          <w:szCs w:val="32"/>
          <w:lang w:val="en-US" w:eastAsia="ar-SA"/>
        </w:rPr>
        <w:t xml:space="preserve"> public school in </w:t>
      </w:r>
      <w:proofErr w:type="spellStart"/>
      <w:r w:rsidRPr="008B19EA">
        <w:rPr>
          <w:rFonts w:ascii="Times New Roman" w:eastAsia="Calibri" w:hAnsi="Times New Roman" w:cs="Times New Roman"/>
          <w:color w:val="000000"/>
          <w:sz w:val="24"/>
          <w:szCs w:val="32"/>
          <w:lang w:val="en-US" w:eastAsia="ar-SA"/>
        </w:rPr>
        <w:t>Pantukan</w:t>
      </w:r>
      <w:proofErr w:type="spellEnd"/>
      <w:r w:rsidRPr="008B19EA">
        <w:rPr>
          <w:rFonts w:ascii="Times New Roman" w:eastAsia="Calibri" w:hAnsi="Times New Roman" w:cs="Times New Roman"/>
          <w:color w:val="000000"/>
          <w:sz w:val="24"/>
          <w:szCs w:val="32"/>
          <w:lang w:val="en-US" w:eastAsia="ar-SA"/>
        </w:rPr>
        <w:t xml:space="preserve">, Davao de Oro Division, student cheating remains a persistent challenge despite continuous efforts to promote academic integrity. Both junior and senior high school students continue to engage in dishonest practices such as copying answers, using unauthorized materials, and seeking assistance from peers during assessments. Given that teachers serve as the primary enforcers of academic integrity in the classroom, their perspectives on student cheating—its causes, challenges, and the effectiveness of existing strategies—are crucial in understanding and addressing the problem more effectively. </w:t>
      </w:r>
      <w:r w:rsidR="004259F6" w:rsidRPr="008B19EA">
        <w:rPr>
          <w:rFonts w:ascii="Times New Roman" w:eastAsia="Calibri" w:hAnsi="Times New Roman" w:cs="Times New Roman"/>
          <w:color w:val="000000"/>
          <w:sz w:val="24"/>
          <w:szCs w:val="32"/>
          <w:lang w:val="en-US" w:eastAsia="ar-SA"/>
        </w:rPr>
        <w:t>Furthermore</w:t>
      </w:r>
      <w:r w:rsidR="00B64431" w:rsidRPr="008B19EA">
        <w:rPr>
          <w:rFonts w:ascii="Times New Roman" w:eastAsia="Calibri" w:hAnsi="Times New Roman" w:cs="Times New Roman"/>
          <w:color w:val="000000"/>
          <w:sz w:val="24"/>
          <w:szCs w:val="32"/>
          <w:lang w:val="en-US" w:eastAsia="ar-SA"/>
        </w:rPr>
        <w:t xml:space="preserve">, </w:t>
      </w:r>
      <w:r w:rsidR="004259F6" w:rsidRPr="008B19EA">
        <w:rPr>
          <w:rFonts w:ascii="Times New Roman" w:eastAsia="Calibri" w:hAnsi="Times New Roman" w:cs="Times New Roman"/>
          <w:color w:val="000000"/>
          <w:sz w:val="24"/>
          <w:szCs w:val="32"/>
          <w:lang w:val="en-US" w:eastAsia="ar-SA"/>
        </w:rPr>
        <w:t>examining</w:t>
      </w:r>
      <w:r w:rsidRPr="008B19EA">
        <w:rPr>
          <w:rFonts w:ascii="Times New Roman" w:eastAsia="Calibri" w:hAnsi="Times New Roman" w:cs="Times New Roman"/>
          <w:color w:val="000000"/>
          <w:sz w:val="24"/>
          <w:szCs w:val="32"/>
          <w:lang w:val="en-US" w:eastAsia="ar-SA"/>
        </w:rPr>
        <w:t xml:space="preserve"> their insights can provide valuable guidance for developing more practical and sustainable interventions to uphold honesty in education.</w:t>
      </w:r>
    </w:p>
    <w:p w:rsidR="005F7818" w:rsidRPr="008B19EA" w:rsidRDefault="00CC0E65" w:rsidP="00D87663">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 xml:space="preserve">Existing research has largely focused on the prevalence of student cheating and the development of preventive strategies. However, a significant gap remains in understanding the lived experiences of teachers who regularly encounter and manage academic dishonesty. Addressing this issue requires a comprehensive approach that considers the perspectives of all key stakeholders, particularly teachers. This study is timely and relevant, as it seeks to generate meaningful insights into the challenges faced by teachers in a public school in </w:t>
      </w:r>
      <w:proofErr w:type="spellStart"/>
      <w:r w:rsidRPr="008B19EA">
        <w:rPr>
          <w:rFonts w:ascii="Times New Roman" w:eastAsia="Calibri" w:hAnsi="Times New Roman" w:cs="Times New Roman"/>
          <w:color w:val="000000"/>
          <w:sz w:val="24"/>
          <w:szCs w:val="32"/>
          <w:lang w:val="en-US" w:eastAsia="ar-SA"/>
        </w:rPr>
        <w:t>Pantukan</w:t>
      </w:r>
      <w:proofErr w:type="spellEnd"/>
      <w:r w:rsidRPr="008B19EA">
        <w:rPr>
          <w:rFonts w:ascii="Times New Roman" w:eastAsia="Calibri" w:hAnsi="Times New Roman" w:cs="Times New Roman"/>
          <w:color w:val="000000"/>
          <w:sz w:val="24"/>
          <w:szCs w:val="32"/>
          <w:lang w:val="en-US" w:eastAsia="ar-SA"/>
        </w:rPr>
        <w:t>, Davao de Oro. Hence, by examining teachers’ perspectives, the study aims to inform the development of more context-responsive and effective strategies to prevent and address cheating, while also supporting the well-being and professional effectiveness of educators.</w:t>
      </w:r>
    </w:p>
    <w:p w:rsidR="005F7818" w:rsidRPr="008B19EA" w:rsidRDefault="005F7818" w:rsidP="006920D4">
      <w:pPr>
        <w:suppressAutoHyphens/>
        <w:spacing w:before="240" w:after="240" w:line="240" w:lineRule="auto"/>
        <w:jc w:val="both"/>
        <w:rPr>
          <w:rFonts w:ascii="Times New Roman" w:eastAsia="Calibri" w:hAnsi="Times New Roman" w:cs="Times New Roman"/>
          <w:b/>
          <w:sz w:val="24"/>
          <w:szCs w:val="32"/>
          <w:lang w:val="en-US" w:eastAsia="ar-SA"/>
        </w:rPr>
      </w:pPr>
      <w:bookmarkStart w:id="0" w:name="OLE_LINK12"/>
      <w:bookmarkStart w:id="1" w:name="OLE_LINK13"/>
      <w:r w:rsidRPr="008B19EA">
        <w:rPr>
          <w:rFonts w:ascii="Times New Roman" w:eastAsia="Calibri" w:hAnsi="Times New Roman" w:cs="Times New Roman"/>
          <w:b/>
          <w:sz w:val="24"/>
          <w:szCs w:val="32"/>
          <w:lang w:val="en-US" w:eastAsia="ar-SA"/>
        </w:rPr>
        <w:t>Research Questions</w:t>
      </w:r>
    </w:p>
    <w:bookmarkEnd w:id="0"/>
    <w:bookmarkEnd w:id="1"/>
    <w:p w:rsidR="00806A9E" w:rsidRPr="008B19EA" w:rsidRDefault="00806A9E" w:rsidP="006920D4">
      <w:pPr>
        <w:suppressAutoHyphens/>
        <w:spacing w:before="240" w:after="24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 xml:space="preserve">This phenomenological study aimed to explore and gain a deeper understanding of the phenomenon of student cheating from the perspectives of teachers in a public school in </w:t>
      </w:r>
      <w:proofErr w:type="spellStart"/>
      <w:r w:rsidRPr="008B19EA">
        <w:rPr>
          <w:rFonts w:ascii="Times New Roman" w:eastAsia="Calibri" w:hAnsi="Times New Roman" w:cs="Times New Roman"/>
          <w:color w:val="000000"/>
          <w:sz w:val="24"/>
          <w:szCs w:val="32"/>
          <w:lang w:val="en-US" w:eastAsia="ar-SA"/>
        </w:rPr>
        <w:t>Pantukan</w:t>
      </w:r>
      <w:proofErr w:type="spellEnd"/>
      <w:r w:rsidRPr="008B19EA">
        <w:rPr>
          <w:rFonts w:ascii="Times New Roman" w:eastAsia="Calibri" w:hAnsi="Times New Roman" w:cs="Times New Roman"/>
          <w:color w:val="000000"/>
          <w:sz w:val="24"/>
          <w:szCs w:val="32"/>
          <w:lang w:val="en-US" w:eastAsia="ar-SA"/>
        </w:rPr>
        <w:t>, Davao de Oro. Specifically, the study sought to answer the following research questions: (1) What challenges do teachers face regarding student cheating in their classrooms? (2) What responses or strategies do teachers employ to address instances of cheating among students? (3) What insights do teachers gain regarding academic dishonesty?</w:t>
      </w:r>
    </w:p>
    <w:p w:rsidR="005F7818" w:rsidRPr="008B19EA" w:rsidRDefault="005F7818" w:rsidP="006920D4">
      <w:pPr>
        <w:suppressAutoHyphens/>
        <w:spacing w:before="240" w:after="240" w:line="240" w:lineRule="auto"/>
        <w:jc w:val="both"/>
        <w:rPr>
          <w:rFonts w:ascii="Times New Roman" w:eastAsia="Calibri" w:hAnsi="Times New Roman" w:cs="Times New Roman"/>
          <w:b/>
          <w:sz w:val="24"/>
          <w:szCs w:val="32"/>
          <w:lang w:val="en-US" w:eastAsia="ar-SA"/>
        </w:rPr>
      </w:pPr>
      <w:r w:rsidRPr="008B19EA">
        <w:rPr>
          <w:rFonts w:ascii="Times New Roman" w:eastAsia="Calibri" w:hAnsi="Times New Roman" w:cs="Times New Roman"/>
          <w:b/>
          <w:sz w:val="24"/>
          <w:szCs w:val="32"/>
          <w:lang w:val="en-US" w:eastAsia="ar-SA"/>
        </w:rPr>
        <w:t>Theoretical Lens</w:t>
      </w:r>
    </w:p>
    <w:p w:rsidR="00EA57C4" w:rsidRPr="008B19EA" w:rsidRDefault="00806A9E" w:rsidP="00EA57C4">
      <w:pPr>
        <w:suppressAutoHyphens/>
        <w:spacing w:after="0" w:line="240" w:lineRule="auto"/>
        <w:jc w:val="both"/>
        <w:rPr>
          <w:rFonts w:ascii="Times New Roman" w:eastAsia="Calibri" w:hAnsi="Times New Roman" w:cs="Times New Roman"/>
          <w:color w:val="000000"/>
          <w:sz w:val="24"/>
          <w:szCs w:val="32"/>
          <w:lang w:val="en-US" w:eastAsia="ar-SA"/>
        </w:rPr>
      </w:pPr>
      <w:r w:rsidRPr="008B19EA">
        <w:rPr>
          <w:rFonts w:ascii="Times New Roman" w:eastAsia="Calibri" w:hAnsi="Times New Roman" w:cs="Times New Roman"/>
          <w:color w:val="000000"/>
          <w:sz w:val="24"/>
          <w:szCs w:val="32"/>
          <w:lang w:val="en-US" w:eastAsia="ar-SA"/>
        </w:rPr>
        <w:t>This study was anchored in Deterrence Theory</w:t>
      </w:r>
      <w:r w:rsidR="000D34BF" w:rsidRPr="008B19EA">
        <w:rPr>
          <w:rFonts w:ascii="Times New Roman" w:eastAsia="Calibri" w:hAnsi="Times New Roman" w:cs="Times New Roman"/>
          <w:color w:val="000000"/>
          <w:sz w:val="24"/>
          <w:szCs w:val="32"/>
          <w:lang w:val="en-US" w:eastAsia="ar-SA"/>
        </w:rPr>
        <w:t xml:space="preserve"> </w:t>
      </w:r>
      <w:r w:rsidRPr="008B19EA">
        <w:rPr>
          <w:rFonts w:ascii="Times New Roman" w:eastAsia="Calibri" w:hAnsi="Times New Roman" w:cs="Times New Roman"/>
          <w:color w:val="000000"/>
          <w:sz w:val="24"/>
          <w:szCs w:val="32"/>
          <w:lang w:val="en-US" w:eastAsia="ar-SA"/>
        </w:rPr>
        <w:t xml:space="preserve">by Beccaria </w:t>
      </w:r>
      <w:r w:rsidR="000D34BF" w:rsidRPr="008B19EA">
        <w:rPr>
          <w:rFonts w:ascii="Times New Roman" w:eastAsia="Calibri" w:hAnsi="Times New Roman" w:cs="Times New Roman"/>
          <w:color w:val="000000"/>
          <w:sz w:val="24"/>
          <w:szCs w:val="32"/>
          <w:lang w:val="en-US" w:eastAsia="ar-SA"/>
        </w:rPr>
        <w:t>(</w:t>
      </w:r>
      <w:r w:rsidRPr="008B19EA">
        <w:rPr>
          <w:rFonts w:ascii="Times New Roman" w:eastAsia="Calibri" w:hAnsi="Times New Roman" w:cs="Times New Roman"/>
          <w:color w:val="000000"/>
          <w:sz w:val="24"/>
          <w:szCs w:val="32"/>
          <w:lang w:val="en-US" w:eastAsia="ar-SA"/>
        </w:rPr>
        <w:t>1764</w:t>
      </w:r>
      <w:r w:rsidR="000D34BF" w:rsidRPr="008B19EA">
        <w:rPr>
          <w:rFonts w:ascii="Times New Roman" w:eastAsia="Calibri" w:hAnsi="Times New Roman" w:cs="Times New Roman"/>
          <w:color w:val="000000"/>
          <w:sz w:val="24"/>
          <w:szCs w:val="32"/>
          <w:lang w:val="en-US" w:eastAsia="ar-SA"/>
        </w:rPr>
        <w:t>). This theory explains that i</w:t>
      </w:r>
      <w:r w:rsidRPr="008B19EA">
        <w:rPr>
          <w:rFonts w:ascii="Times New Roman" w:eastAsia="Calibri" w:hAnsi="Times New Roman" w:cs="Times New Roman"/>
          <w:color w:val="000000"/>
          <w:sz w:val="24"/>
          <w:szCs w:val="32"/>
          <w:lang w:val="en-US" w:eastAsia="ar-SA"/>
        </w:rPr>
        <w:t>ndividuals are less likely to engage in certain behaviors when they perceive the potential consequences as severe and certain. In the context of academic integrity, Deterrence Theory posits that students are less likely to cheat if they believe that the risks of being caught and facing consequences (such as failing an assignment or expulsion) outweigh the potential benefits of cheating. This theoretical framework helps explain how teachers’ strategies—such as establishing clear policies on cheating, consistently enforcing these policies, and promoting open communication about the importance of academic integrity—may deter students from engaging in dishonest behavior.</w:t>
      </w:r>
    </w:p>
    <w:p w:rsidR="00EA57C4" w:rsidRPr="008B19EA" w:rsidRDefault="00EA57C4" w:rsidP="00EA57C4">
      <w:pPr>
        <w:suppressAutoHyphens/>
        <w:spacing w:after="0" w:line="240" w:lineRule="auto"/>
        <w:jc w:val="both"/>
        <w:rPr>
          <w:rFonts w:ascii="Times New Roman" w:eastAsia="Calibri" w:hAnsi="Times New Roman" w:cs="Times New Roman"/>
          <w:color w:val="000000"/>
          <w:sz w:val="24"/>
          <w:szCs w:val="32"/>
          <w:lang w:val="en-US" w:eastAsia="ar-SA"/>
        </w:rPr>
      </w:pPr>
    </w:p>
    <w:p w:rsidR="00EA57C4" w:rsidRPr="008B19EA" w:rsidRDefault="00EA57C4" w:rsidP="00EA57C4">
      <w:pPr>
        <w:suppressAutoHyphens/>
        <w:spacing w:after="0" w:line="240" w:lineRule="auto"/>
        <w:jc w:val="both"/>
        <w:rPr>
          <w:rFonts w:ascii="Times New Roman" w:eastAsia="Calibri" w:hAnsi="Times New Roman" w:cs="Times New Roman"/>
          <w:color w:val="000000"/>
          <w:sz w:val="24"/>
          <w:szCs w:val="32"/>
          <w:lang w:val="en-US" w:eastAsia="ar-SA"/>
        </w:rPr>
      </w:pPr>
    </w:p>
    <w:p w:rsidR="005F7818" w:rsidRPr="008B19EA" w:rsidRDefault="00A70626" w:rsidP="00EA57C4">
      <w:pPr>
        <w:suppressAutoHyphens/>
        <w:spacing w:after="0" w:line="240" w:lineRule="auto"/>
        <w:jc w:val="both"/>
        <w:rPr>
          <w:rFonts w:ascii="Times New Roman" w:eastAsia="Calibri" w:hAnsi="Times New Roman" w:cs="Times New Roman"/>
          <w:b/>
          <w:sz w:val="21"/>
          <w:szCs w:val="24"/>
          <w:lang w:val="en-US" w:eastAsia="ar-SA"/>
        </w:rPr>
      </w:pPr>
      <w:r w:rsidRPr="008B19EA">
        <w:rPr>
          <w:rFonts w:ascii="Times New Roman" w:eastAsia="Calibri" w:hAnsi="Times New Roman" w:cs="Times New Roman"/>
          <w:b/>
          <w:sz w:val="28"/>
          <w:szCs w:val="24"/>
          <w:lang w:val="en-US" w:eastAsia="ar-SA"/>
        </w:rPr>
        <w:t>METHODOLOGY</w:t>
      </w:r>
    </w:p>
    <w:p w:rsidR="005F7818" w:rsidRPr="008B19EA" w:rsidRDefault="005F7818" w:rsidP="006920D4">
      <w:pPr>
        <w:suppressAutoHyphens/>
        <w:spacing w:before="240" w:after="240" w:line="240" w:lineRule="auto"/>
        <w:jc w:val="both"/>
        <w:rPr>
          <w:rFonts w:ascii="Times New Roman" w:eastAsia="Calibri" w:hAnsi="Times New Roman" w:cs="Times New Roman"/>
          <w:b/>
          <w:sz w:val="24"/>
          <w:szCs w:val="32"/>
          <w:lang w:val="en-US" w:eastAsia="ar-SA"/>
        </w:rPr>
      </w:pPr>
      <w:r w:rsidRPr="008B19EA">
        <w:rPr>
          <w:rFonts w:ascii="Times New Roman" w:eastAsia="Calibri" w:hAnsi="Times New Roman" w:cs="Times New Roman"/>
          <w:b/>
          <w:sz w:val="24"/>
          <w:szCs w:val="32"/>
          <w:lang w:val="en-US" w:eastAsia="ar-SA"/>
        </w:rPr>
        <w:t>Research Design</w:t>
      </w:r>
    </w:p>
    <w:p w:rsidR="00F81FD4" w:rsidRPr="008B19EA" w:rsidRDefault="00F81FD4"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This study employ</w:t>
      </w:r>
      <w:r w:rsidR="00296AB0" w:rsidRPr="008B19EA">
        <w:rPr>
          <w:rFonts w:ascii="Times New Roman" w:eastAsia="Calibri" w:hAnsi="Times New Roman" w:cs="Times New Roman"/>
          <w:color w:val="000000"/>
          <w:sz w:val="24"/>
          <w:szCs w:val="24"/>
          <w:lang w:val="en-US" w:eastAsia="ar-SA"/>
        </w:rPr>
        <w:t>ed</w:t>
      </w:r>
      <w:r w:rsidRPr="008B19EA">
        <w:rPr>
          <w:rFonts w:ascii="Times New Roman" w:eastAsia="Calibri" w:hAnsi="Times New Roman" w:cs="Times New Roman"/>
          <w:color w:val="000000"/>
          <w:sz w:val="24"/>
          <w:szCs w:val="24"/>
          <w:lang w:val="en-US" w:eastAsia="ar-SA"/>
        </w:rPr>
        <w:t xml:space="preserve"> a qualitative, phenomenological research design to explore teachers’ challenges, responses</w:t>
      </w:r>
      <w:r w:rsidR="00296AB0" w:rsidRPr="008B19EA">
        <w:rPr>
          <w:rFonts w:ascii="Times New Roman" w:eastAsia="Calibri" w:hAnsi="Times New Roman" w:cs="Times New Roman"/>
          <w:color w:val="000000"/>
          <w:sz w:val="24"/>
          <w:szCs w:val="24"/>
          <w:lang w:val="en-US" w:eastAsia="ar-SA"/>
        </w:rPr>
        <w:t>, and insights</w:t>
      </w:r>
      <w:r w:rsidRPr="008B19EA">
        <w:rPr>
          <w:rFonts w:ascii="Times New Roman" w:eastAsia="Calibri" w:hAnsi="Times New Roman" w:cs="Times New Roman"/>
          <w:color w:val="000000"/>
          <w:sz w:val="24"/>
          <w:szCs w:val="24"/>
          <w:lang w:val="en-US" w:eastAsia="ar-SA"/>
        </w:rPr>
        <w:t xml:space="preserve"> to academic dishonesty. A phenomenological approach is chosen for its ability to capture the lived experiences of educators in addressing cheating across various educational settings</w:t>
      </w:r>
      <w:r w:rsidR="00133B35" w:rsidRPr="008B19EA">
        <w:rPr>
          <w:rFonts w:ascii="Times New Roman" w:eastAsia="Calibri" w:hAnsi="Times New Roman" w:cs="Times New Roman"/>
          <w:color w:val="000000"/>
          <w:sz w:val="24"/>
          <w:szCs w:val="24"/>
          <w:lang w:val="en-US" w:eastAsia="ar-SA"/>
        </w:rPr>
        <w:t xml:space="preserve"> (Creswell &amp; Poth, 2018).</w:t>
      </w:r>
      <w:r w:rsidRPr="008B19EA">
        <w:rPr>
          <w:rFonts w:ascii="Times New Roman" w:eastAsia="Calibri" w:hAnsi="Times New Roman" w:cs="Times New Roman"/>
          <w:color w:val="000000"/>
          <w:sz w:val="24"/>
          <w:szCs w:val="24"/>
          <w:lang w:val="en-US" w:eastAsia="ar-SA"/>
        </w:rPr>
        <w:t xml:space="preserve"> Since academic dishonesty is a subjective and context-dependent issue, this methodology enables researchers to gain deeper insights into how teachers navigate integrity-related challenges. By utilizing semi-structured interviews, focus group discussions, and classroom observations, the study will collect rich and descriptive data, </w:t>
      </w:r>
      <w:r w:rsidRPr="008B19EA">
        <w:rPr>
          <w:rFonts w:ascii="Times New Roman" w:eastAsia="Calibri" w:hAnsi="Times New Roman" w:cs="Times New Roman"/>
          <w:color w:val="000000"/>
          <w:sz w:val="24"/>
          <w:szCs w:val="24"/>
          <w:lang w:val="en-US" w:eastAsia="ar-SA"/>
        </w:rPr>
        <w:lastRenderedPageBreak/>
        <w:t xml:space="preserve">allowing participants to share their personal narratives and coping mechanisms when confronted with cheating incidents. Ultimately, this research will contribute to the existing literature by emphasizing teachers’ voices in the discourse on academic integrity, informing the creation of effective policies, and </w:t>
      </w:r>
      <w:r w:rsidR="00187A64" w:rsidRPr="008B19EA">
        <w:rPr>
          <w:rFonts w:ascii="Times New Roman" w:eastAsia="Calibri" w:hAnsi="Times New Roman" w:cs="Times New Roman"/>
          <w:color w:val="000000"/>
          <w:sz w:val="24"/>
          <w:szCs w:val="24"/>
          <w:lang w:val="en-US" w:eastAsia="ar-SA"/>
        </w:rPr>
        <w:t>cultivating</w:t>
      </w:r>
      <w:r w:rsidRPr="008B19EA">
        <w:rPr>
          <w:rFonts w:ascii="Times New Roman" w:eastAsia="Calibri" w:hAnsi="Times New Roman" w:cs="Times New Roman"/>
          <w:color w:val="000000"/>
          <w:sz w:val="24"/>
          <w:szCs w:val="24"/>
          <w:lang w:val="en-US" w:eastAsia="ar-SA"/>
        </w:rPr>
        <w:t xml:space="preserve"> a stronger culture of integrity within educational institutions.</w:t>
      </w:r>
    </w:p>
    <w:p w:rsidR="005F7818" w:rsidRPr="008B19EA" w:rsidRDefault="005F7818" w:rsidP="00F81F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Participants</w:t>
      </w:r>
    </w:p>
    <w:p w:rsidR="00F81FD4" w:rsidRPr="008B19EA" w:rsidRDefault="00F81FD4"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This study utilize</w:t>
      </w:r>
      <w:r w:rsidR="00187A64" w:rsidRPr="008B19EA">
        <w:rPr>
          <w:rFonts w:ascii="Times New Roman" w:eastAsia="Calibri" w:hAnsi="Times New Roman" w:cs="Times New Roman"/>
          <w:color w:val="000000"/>
          <w:sz w:val="24"/>
          <w:szCs w:val="24"/>
          <w:lang w:val="en-US" w:eastAsia="ar-SA"/>
        </w:rPr>
        <w:t>d</w:t>
      </w:r>
      <w:r w:rsidRPr="008B19EA">
        <w:rPr>
          <w:rFonts w:ascii="Times New Roman" w:eastAsia="Calibri" w:hAnsi="Times New Roman" w:cs="Times New Roman"/>
          <w:color w:val="000000"/>
          <w:sz w:val="24"/>
          <w:szCs w:val="24"/>
          <w:lang w:val="en-US" w:eastAsia="ar-SA"/>
        </w:rPr>
        <w:t xml:space="preserve"> a purposive sampling technique, a qualitative research method that ensures the selection of participants with relevant characteristics aligned with the research objectives. Following the recommendations for phenomenological research, the study includes six participants</w:t>
      </w:r>
      <w:r w:rsidR="00835A33"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These participants are divided into two groups: three teachers engaged in focus group discussions (FGDs) and three in in-depth individual interviews (IDIs). This combination of methods facilitates a comprehensive understanding of educators' perspectives</w:t>
      </w:r>
      <w:r w:rsidR="00EC4D4B"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allowing for both collective insights and personal reflections on academic integrity issues.</w:t>
      </w:r>
    </w:p>
    <w:p w:rsidR="009C3B49" w:rsidRPr="008B19EA" w:rsidRDefault="009C3B49"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Moreover, the study adheres to the inclusion and exclusion criteria to ensure the credibility and relevance of its findings. Participants are required to be actively teaching at the Junior or Senior High School levels within the research site, and possess a minimum of three years of teaching experience. Teachers who are unwilling to share their experiences or who lack direct exposure to academic dishonesty are excluded from the study. This careful selection process ensures that authentic and diverse perspectives are gathered, thereby contributing to a deeper understanding of how teachers navigate and address challenges related to academic integrity</w:t>
      </w:r>
      <w:r w:rsidR="00581906" w:rsidRPr="008B19EA">
        <w:rPr>
          <w:rFonts w:ascii="Times New Roman" w:eastAsia="Calibri" w:hAnsi="Times New Roman" w:cs="Times New Roman"/>
          <w:color w:val="000000"/>
          <w:sz w:val="24"/>
          <w:szCs w:val="24"/>
          <w:lang w:val="en-US" w:eastAsia="ar-SA"/>
        </w:rPr>
        <w:t>.</w:t>
      </w:r>
    </w:p>
    <w:p w:rsidR="005F7818" w:rsidRPr="008B19EA" w:rsidRDefault="005F7818" w:rsidP="00F81F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Data</w:t>
      </w:r>
      <w:r w:rsidR="00581906" w:rsidRPr="008B19EA">
        <w:rPr>
          <w:rFonts w:ascii="Times New Roman" w:eastAsia="Calibri" w:hAnsi="Times New Roman" w:cs="Times New Roman"/>
          <w:b/>
          <w:sz w:val="24"/>
          <w:szCs w:val="24"/>
          <w:lang w:val="en-US" w:eastAsia="ar-SA"/>
        </w:rPr>
        <w:t xml:space="preserve"> </w:t>
      </w:r>
      <w:r w:rsidRPr="008B19EA">
        <w:rPr>
          <w:rFonts w:ascii="Times New Roman" w:eastAsia="Calibri" w:hAnsi="Times New Roman" w:cs="Times New Roman"/>
          <w:b/>
          <w:sz w:val="24"/>
          <w:szCs w:val="24"/>
          <w:lang w:val="en-US" w:eastAsia="ar-SA"/>
        </w:rPr>
        <w:t>Collection Tools</w:t>
      </w:r>
    </w:p>
    <w:p w:rsidR="00204737" w:rsidRPr="008B19EA" w:rsidRDefault="00204737"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The researchers employed in-depth interviews (IDIs) and focus group discussions (FGDs) to examine teachers' challenges, responses, and insights regarding student cheating</w:t>
      </w:r>
      <w:r w:rsidR="00935F19" w:rsidRPr="008B19EA">
        <w:rPr>
          <w:rFonts w:ascii="Times New Roman" w:eastAsia="Calibri" w:hAnsi="Times New Roman" w:cs="Times New Roman"/>
          <w:color w:val="000000"/>
          <w:sz w:val="24"/>
          <w:szCs w:val="24"/>
          <w:lang w:val="en-US" w:eastAsia="ar-SA"/>
        </w:rPr>
        <w:t xml:space="preserve"> using an open-ended interview guide </w:t>
      </w:r>
      <w:r w:rsidR="0048724F" w:rsidRPr="008B19EA">
        <w:rPr>
          <w:rFonts w:ascii="Times New Roman" w:eastAsia="Calibri" w:hAnsi="Times New Roman" w:cs="Times New Roman"/>
          <w:color w:val="000000"/>
          <w:sz w:val="24"/>
          <w:szCs w:val="24"/>
          <w:lang w:val="en-US" w:eastAsia="ar-SA"/>
        </w:rPr>
        <w:t>question</w:t>
      </w:r>
      <w:r w:rsidRPr="008B19EA">
        <w:rPr>
          <w:rFonts w:ascii="Times New Roman" w:eastAsia="Calibri" w:hAnsi="Times New Roman" w:cs="Times New Roman"/>
          <w:color w:val="000000"/>
          <w:sz w:val="24"/>
          <w:szCs w:val="24"/>
          <w:lang w:val="en-US" w:eastAsia="ar-SA"/>
        </w:rPr>
        <w:t>. IDIs facilitated personal narratives, allowing teachers to share their experiences with cheating, enforcement challenges, and institutional support without external influence. In contrast, FGDs encouraged dynamic conversations, fostering collective insights on academic integrity. Additionally, secondary sources—such as journal articles and existing literature on academic integrity—supplemented the primary data, providing contextual depth and validating findings against global trends. By integrating IDIs, FGDs, and secondary sources, the study offers a comprehensive exploration of teachers' perspectives, supporting the development of more effective anti-cheating strategies in educational institutions.</w:t>
      </w:r>
    </w:p>
    <w:p w:rsidR="005F7818" w:rsidRPr="008B19EA" w:rsidRDefault="005F7818"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b/>
          <w:sz w:val="24"/>
          <w:szCs w:val="24"/>
          <w:lang w:val="en-US" w:eastAsia="ar-SA"/>
        </w:rPr>
        <w:t>Data Collection</w:t>
      </w:r>
    </w:p>
    <w:p w:rsidR="00FB59B6" w:rsidRPr="008B19EA" w:rsidRDefault="00FB59B6"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This study employed a systematic qualitative data collection process to explore teachers' challenges, responses, and insights regarding student cheating. The process involved obtaining necessary permissions, selecting participants, conducting interviews and discussions, and ensuring the security of the data. Before data collection, formal approval was secured from school administrators to work with Junior and Senior High School teachers. Purposive sampling was used to identify teachers who met the inclusion criteria, and participants were provided with informed consent forms to ensure voluntary participation and confidentiality. With participants’ permission, interviews were audio-recorded to ensure accurate transcription. All collected data were securely stored and backed up to prevent loss, and pseudonyms were assigned to participants to maintain anonymity and confidentiality.</w:t>
      </w:r>
    </w:p>
    <w:p w:rsidR="005F7818" w:rsidRPr="008B19EA" w:rsidRDefault="005F7818"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b/>
          <w:sz w:val="24"/>
          <w:szCs w:val="24"/>
          <w:lang w:val="en-US" w:eastAsia="ar-SA"/>
        </w:rPr>
        <w:t>Data Analysis</w:t>
      </w:r>
    </w:p>
    <w:p w:rsidR="0036720D" w:rsidRPr="008B19EA" w:rsidRDefault="0036720D" w:rsidP="00F81FD4">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In this study, all recorded interviews and qualitative data were transcribed and analyzed using coding and thematic analysis, following Braun and Clarke’s (2019) six-phase framework. This approach allowed for an in-depth exploration of recurring themes concerning the challenges teachers encounter in addressing cheating, the strategies they employ, and the broader institutional responses to academic dishonesty. A thorough review of the themes provided a comprehensive understanding of the data, highlighting both individual and systemic approaches to maintaining academic integrity. To enhance reliability, the analysis was further refined with feedback from research advisers and peers, ensuring that interpretations remained grounded in the data. Through this structured process, the study produced well-supported conclusions and recommendations aimed at strengthening academic integrity in educational settings.</w:t>
      </w:r>
    </w:p>
    <w:p w:rsidR="005F7818" w:rsidRPr="008B19EA" w:rsidRDefault="005F7818" w:rsidP="00F81F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lastRenderedPageBreak/>
        <w:t>Trustworthiness, Credibility, and Transferability</w:t>
      </w:r>
    </w:p>
    <w:p w:rsidR="00F81FD4" w:rsidRPr="008B19EA" w:rsidRDefault="00E031C1" w:rsidP="00476F18">
      <w:pPr>
        <w:suppressAutoHyphens/>
        <w:spacing w:after="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Trustworthiness is a fundamental aspect of qualitative research, establishing the validity and reliability of findings through credibility, transferability, dependability, and confirmability. In this study, credibility was ensured through multiple strategies that accurately reflected teachers’ experiences with academic dishonesty, including prolonged engagement to build rapport and understand participants’ contexts, triangulation using in-depth interviews and focus group discussions, peer debriefing to identify potential biases, and member checking to allow participants to verify their responses. Transferability was addressed by providing rich, detailed descriptions of the research context, participants, sampling criteria, data collection methods, and thematic analysis procedures, enabling future researchers and educators to assess the applicability of the findings to their own academic settings. By integrating these strategies, the study maintained rigorous standards of trustworthiness, producing findings that are accurate, meaningful, and relevant across different institutional and educational environments.</w:t>
      </w:r>
    </w:p>
    <w:p w:rsidR="00E031C1" w:rsidRPr="008B19EA" w:rsidRDefault="00E031C1" w:rsidP="00476F18">
      <w:pPr>
        <w:suppressAutoHyphens/>
        <w:spacing w:after="0" w:line="240" w:lineRule="auto"/>
        <w:jc w:val="both"/>
        <w:rPr>
          <w:rFonts w:ascii="Times New Roman" w:eastAsia="Calibri" w:hAnsi="Times New Roman" w:cs="Times New Roman"/>
          <w:sz w:val="20"/>
          <w:lang w:val="en-US" w:eastAsia="ar-SA"/>
        </w:rPr>
      </w:pPr>
    </w:p>
    <w:p w:rsidR="00476F18" w:rsidRPr="008B19EA" w:rsidRDefault="00476F18" w:rsidP="00476F18">
      <w:pPr>
        <w:suppressAutoHyphens/>
        <w:spacing w:after="0" w:line="240" w:lineRule="auto"/>
        <w:jc w:val="both"/>
        <w:rPr>
          <w:rFonts w:ascii="Times New Roman" w:eastAsia="Calibri" w:hAnsi="Times New Roman" w:cs="Times New Roman"/>
          <w:sz w:val="20"/>
          <w:lang w:val="en-US" w:eastAsia="ar-SA"/>
        </w:rPr>
      </w:pPr>
    </w:p>
    <w:p w:rsidR="005F7818" w:rsidRPr="008B19EA" w:rsidRDefault="00A70626" w:rsidP="00476F18">
      <w:pPr>
        <w:suppressAutoHyphens/>
        <w:spacing w:after="0" w:line="240" w:lineRule="auto"/>
        <w:jc w:val="both"/>
        <w:rPr>
          <w:rFonts w:ascii="Times New Roman" w:eastAsia="Calibri" w:hAnsi="Times New Roman" w:cs="Times New Roman"/>
          <w:b/>
          <w:sz w:val="28"/>
          <w:szCs w:val="24"/>
          <w:lang w:val="en-US" w:eastAsia="ar-SA"/>
        </w:rPr>
      </w:pPr>
      <w:r w:rsidRPr="008B19EA">
        <w:rPr>
          <w:rFonts w:ascii="Times New Roman" w:eastAsia="Calibri" w:hAnsi="Times New Roman" w:cs="Times New Roman"/>
          <w:b/>
          <w:sz w:val="28"/>
          <w:szCs w:val="24"/>
          <w:lang w:val="en-US" w:eastAsia="ar-SA"/>
        </w:rPr>
        <w:t>RESULTS AND DISCUSSION</w:t>
      </w:r>
    </w:p>
    <w:p w:rsidR="00F81FD4" w:rsidRPr="008B19EA" w:rsidRDefault="00F81FD4" w:rsidP="006920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Challenges Teachers Fac</w:t>
      </w:r>
      <w:r w:rsidR="002F73B2" w:rsidRPr="008B19EA">
        <w:rPr>
          <w:rFonts w:ascii="Times New Roman" w:eastAsia="Calibri" w:hAnsi="Times New Roman" w:cs="Times New Roman"/>
          <w:b/>
          <w:sz w:val="24"/>
          <w:szCs w:val="24"/>
          <w:lang w:val="en-US" w:eastAsia="ar-SA"/>
        </w:rPr>
        <w:t>e Regarding</w:t>
      </w:r>
      <w:r w:rsidRPr="008B19EA">
        <w:rPr>
          <w:rFonts w:ascii="Times New Roman" w:eastAsia="Calibri" w:hAnsi="Times New Roman" w:cs="Times New Roman"/>
          <w:b/>
          <w:sz w:val="24"/>
          <w:szCs w:val="24"/>
          <w:lang w:val="en-US" w:eastAsia="ar-SA"/>
        </w:rPr>
        <w:t xml:space="preserve"> </w:t>
      </w:r>
      <w:r w:rsidR="002F73B2" w:rsidRPr="008B19EA">
        <w:rPr>
          <w:rFonts w:ascii="Times New Roman" w:eastAsia="Calibri" w:hAnsi="Times New Roman" w:cs="Times New Roman"/>
          <w:b/>
          <w:sz w:val="24"/>
          <w:szCs w:val="24"/>
          <w:lang w:val="en-US" w:eastAsia="ar-SA"/>
        </w:rPr>
        <w:t>Student Cheating</w:t>
      </w:r>
      <w:r w:rsidRPr="008B19EA">
        <w:rPr>
          <w:rFonts w:ascii="Times New Roman" w:eastAsia="Calibri" w:hAnsi="Times New Roman" w:cs="Times New Roman"/>
          <w:b/>
          <w:sz w:val="24"/>
          <w:szCs w:val="24"/>
          <w:lang w:val="en-US" w:eastAsia="ar-SA"/>
        </w:rPr>
        <w:t xml:space="preserve"> in Their Classrooms</w:t>
      </w:r>
    </w:p>
    <w:p w:rsidR="005F7818" w:rsidRPr="008B19EA" w:rsidRDefault="005F7818" w:rsidP="00EF52AD">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 xml:space="preserve">There are four (4) major themes emerged on the challenges </w:t>
      </w:r>
      <w:r w:rsidR="002F73B2" w:rsidRPr="008B19EA">
        <w:rPr>
          <w:rFonts w:ascii="Times New Roman" w:eastAsia="Calibri" w:hAnsi="Times New Roman" w:cs="Times New Roman"/>
          <w:color w:val="000000"/>
          <w:sz w:val="24"/>
          <w:szCs w:val="24"/>
          <w:lang w:val="en-US" w:eastAsia="ar-SA"/>
        </w:rPr>
        <w:t xml:space="preserve">teachers faced regarding student </w:t>
      </w:r>
      <w:r w:rsidR="00E73BF4" w:rsidRPr="008B19EA">
        <w:rPr>
          <w:rFonts w:ascii="Times New Roman" w:eastAsia="Calibri" w:hAnsi="Times New Roman" w:cs="Times New Roman"/>
          <w:color w:val="000000"/>
          <w:sz w:val="24"/>
          <w:szCs w:val="24"/>
          <w:lang w:val="en-US" w:eastAsia="ar-SA"/>
        </w:rPr>
        <w:t>cheating</w:t>
      </w:r>
      <w:r w:rsidR="002F73B2" w:rsidRPr="008B19EA">
        <w:rPr>
          <w:rFonts w:ascii="Times New Roman" w:eastAsia="Calibri" w:hAnsi="Times New Roman" w:cs="Times New Roman"/>
          <w:color w:val="000000"/>
          <w:sz w:val="24"/>
          <w:szCs w:val="24"/>
          <w:lang w:val="en-US" w:eastAsia="ar-SA"/>
        </w:rPr>
        <w:t xml:space="preserve"> in their classrooms. </w:t>
      </w:r>
      <w:r w:rsidRPr="008B19EA">
        <w:rPr>
          <w:rFonts w:ascii="Times New Roman" w:eastAsia="Calibri" w:hAnsi="Times New Roman" w:cs="Times New Roman"/>
          <w:color w:val="000000"/>
          <w:sz w:val="24"/>
          <w:szCs w:val="24"/>
          <w:lang w:val="en-US" w:eastAsia="ar-SA"/>
        </w:rPr>
        <w:t xml:space="preserve">These include: </w:t>
      </w:r>
      <w:r w:rsidR="00EF52AD" w:rsidRPr="008B19EA">
        <w:rPr>
          <w:rFonts w:ascii="Times New Roman" w:eastAsia="Calibri" w:hAnsi="Times New Roman" w:cs="Times New Roman"/>
          <w:color w:val="000000"/>
          <w:sz w:val="24"/>
          <w:szCs w:val="24"/>
          <w:lang w:val="en-US" w:eastAsia="ar-SA"/>
        </w:rPr>
        <w:t>1) over</w:t>
      </w:r>
      <w:r w:rsidR="001D77F9" w:rsidRPr="008B19EA">
        <w:rPr>
          <w:rFonts w:ascii="Times New Roman" w:eastAsia="Calibri" w:hAnsi="Times New Roman" w:cs="Times New Roman"/>
          <w:color w:val="000000"/>
          <w:sz w:val="24"/>
          <w:szCs w:val="24"/>
          <w:lang w:val="en-US" w:eastAsia="ar-SA"/>
        </w:rPr>
        <w:t>-</w:t>
      </w:r>
      <w:r w:rsidR="00EF52AD" w:rsidRPr="008B19EA">
        <w:rPr>
          <w:rFonts w:ascii="Times New Roman" w:eastAsia="Calibri" w:hAnsi="Times New Roman" w:cs="Times New Roman"/>
          <w:color w:val="000000"/>
          <w:sz w:val="24"/>
          <w:szCs w:val="24"/>
          <w:lang w:val="en-US" w:eastAsia="ar-SA"/>
        </w:rPr>
        <w:t>reliance to AI tools; 2) similar or duplicated answers</w:t>
      </w:r>
      <w:r w:rsidR="002F73B2" w:rsidRPr="008B19EA">
        <w:rPr>
          <w:rFonts w:ascii="Times New Roman" w:eastAsia="Calibri" w:hAnsi="Times New Roman" w:cs="Times New Roman"/>
          <w:color w:val="000000"/>
          <w:sz w:val="24"/>
          <w:szCs w:val="24"/>
          <w:lang w:val="en-US" w:eastAsia="ar-SA"/>
        </w:rPr>
        <w:t xml:space="preserve"> in assessments</w:t>
      </w:r>
      <w:r w:rsidR="00EF52AD" w:rsidRPr="008B19EA">
        <w:rPr>
          <w:rFonts w:ascii="Times New Roman" w:eastAsia="Calibri" w:hAnsi="Times New Roman" w:cs="Times New Roman"/>
          <w:color w:val="000000"/>
          <w:sz w:val="24"/>
          <w:szCs w:val="24"/>
          <w:lang w:val="en-US" w:eastAsia="ar-SA"/>
        </w:rPr>
        <w:t>; 3) plagiarized outputs; and 4) mobile device</w:t>
      </w:r>
      <w:r w:rsidR="002F73B2" w:rsidRPr="008B19EA">
        <w:rPr>
          <w:rFonts w:ascii="Times New Roman" w:eastAsia="Calibri" w:hAnsi="Times New Roman" w:cs="Times New Roman"/>
          <w:color w:val="000000"/>
          <w:sz w:val="24"/>
          <w:szCs w:val="24"/>
          <w:lang w:val="en-US" w:eastAsia="ar-SA"/>
        </w:rPr>
        <w:t>-</w:t>
      </w:r>
      <w:r w:rsidR="00EF52AD" w:rsidRPr="008B19EA">
        <w:rPr>
          <w:rFonts w:ascii="Times New Roman" w:eastAsia="Calibri" w:hAnsi="Times New Roman" w:cs="Times New Roman"/>
          <w:color w:val="000000"/>
          <w:sz w:val="24"/>
          <w:szCs w:val="24"/>
          <w:lang w:val="en-US" w:eastAsia="ar-SA"/>
        </w:rPr>
        <w:t xml:space="preserve">facilitated cheating. Table 1 shows the major themes and core ideas of the challenges teachers are facing </w:t>
      </w:r>
      <w:r w:rsidR="00E73BF4" w:rsidRPr="008B19EA">
        <w:rPr>
          <w:rFonts w:ascii="Times New Roman" w:eastAsia="Calibri" w:hAnsi="Times New Roman" w:cs="Times New Roman"/>
          <w:color w:val="000000"/>
          <w:sz w:val="24"/>
          <w:szCs w:val="24"/>
          <w:lang w:val="en-US" w:eastAsia="ar-SA"/>
        </w:rPr>
        <w:t xml:space="preserve">regarding </w:t>
      </w:r>
      <w:r w:rsidR="00EF52AD" w:rsidRPr="008B19EA">
        <w:rPr>
          <w:rFonts w:ascii="Times New Roman" w:eastAsia="Calibri" w:hAnsi="Times New Roman" w:cs="Times New Roman"/>
          <w:color w:val="000000"/>
          <w:sz w:val="24"/>
          <w:szCs w:val="24"/>
          <w:lang w:val="en-US" w:eastAsia="ar-SA"/>
        </w:rPr>
        <w:t>academic integrity in their classrooms.</w:t>
      </w:r>
    </w:p>
    <w:p w:rsidR="005F7818" w:rsidRPr="008B19EA" w:rsidRDefault="005F7818" w:rsidP="006920D4">
      <w:pPr>
        <w:spacing w:before="240" w:after="240" w:line="240" w:lineRule="auto"/>
        <w:jc w:val="center"/>
        <w:rPr>
          <w:rFonts w:ascii="Times New Roman" w:hAnsi="Times New Roman" w:cs="Times New Roman"/>
          <w:bCs/>
          <w:sz w:val="24"/>
          <w:szCs w:val="24"/>
        </w:rPr>
      </w:pPr>
      <w:r w:rsidRPr="008B19EA">
        <w:rPr>
          <w:rFonts w:ascii="Times New Roman" w:hAnsi="Times New Roman" w:cs="Times New Roman"/>
          <w:bCs/>
          <w:sz w:val="24"/>
          <w:szCs w:val="24"/>
        </w:rPr>
        <w:t xml:space="preserve">Table </w:t>
      </w:r>
      <w:r w:rsidRPr="008B19EA">
        <w:rPr>
          <w:rFonts w:ascii="Times New Roman" w:hAnsi="Times New Roman" w:cs="Times New Roman"/>
          <w:bCs/>
          <w:spacing w:val="-10"/>
          <w:sz w:val="24"/>
          <w:szCs w:val="24"/>
        </w:rPr>
        <w:t xml:space="preserve">1. </w:t>
      </w:r>
      <w:r w:rsidR="00EF52AD" w:rsidRPr="008B19EA">
        <w:rPr>
          <w:rFonts w:ascii="Times New Roman" w:hAnsi="Times New Roman" w:cs="Times New Roman"/>
          <w:bCs/>
          <w:sz w:val="24"/>
          <w:szCs w:val="24"/>
        </w:rPr>
        <w:t>Challenges Teachers Fac</w:t>
      </w:r>
      <w:r w:rsidR="00E73BF4" w:rsidRPr="008B19EA">
        <w:rPr>
          <w:rFonts w:ascii="Times New Roman" w:hAnsi="Times New Roman" w:cs="Times New Roman"/>
          <w:bCs/>
          <w:sz w:val="24"/>
          <w:szCs w:val="24"/>
        </w:rPr>
        <w:t>e</w:t>
      </w:r>
      <w:r w:rsidR="00EF52AD" w:rsidRPr="008B19EA">
        <w:rPr>
          <w:rFonts w:ascii="Times New Roman" w:hAnsi="Times New Roman" w:cs="Times New Roman"/>
          <w:bCs/>
          <w:sz w:val="24"/>
          <w:szCs w:val="24"/>
        </w:rPr>
        <w:t xml:space="preserve"> </w:t>
      </w:r>
      <w:r w:rsidR="00E73BF4" w:rsidRPr="008B19EA">
        <w:rPr>
          <w:rFonts w:ascii="Times New Roman" w:hAnsi="Times New Roman" w:cs="Times New Roman"/>
          <w:bCs/>
          <w:sz w:val="24"/>
          <w:szCs w:val="24"/>
        </w:rPr>
        <w:t>Regarding Student Cheating in Their Classrooms</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09"/>
        <w:gridCol w:w="6981"/>
      </w:tblGrid>
      <w:tr w:rsidR="005F7818" w:rsidRPr="008B19EA" w:rsidTr="00142B67">
        <w:trPr>
          <w:trHeight w:val="208"/>
        </w:trPr>
        <w:tc>
          <w:tcPr>
            <w:tcW w:w="3509" w:type="dxa"/>
            <w:vAlign w:val="center"/>
          </w:tcPr>
          <w:p w:rsidR="005F7818" w:rsidRPr="008B19EA" w:rsidRDefault="005F7818" w:rsidP="005F7818">
            <w:pPr>
              <w:pStyle w:val="TableParagraph"/>
              <w:spacing w:after="0" w:line="240" w:lineRule="auto"/>
              <w:ind w:left="5" w:right="5"/>
              <w:jc w:val="center"/>
              <w:rPr>
                <w:rFonts w:ascii="Times New Roman" w:hAnsi="Times New Roman" w:cs="Times New Roman"/>
                <w:b/>
                <w:sz w:val="20"/>
                <w:szCs w:val="20"/>
              </w:rPr>
            </w:pPr>
            <w:r w:rsidRPr="008B19EA">
              <w:rPr>
                <w:rFonts w:ascii="Times New Roman" w:hAnsi="Times New Roman" w:cs="Times New Roman"/>
                <w:b/>
                <w:sz w:val="20"/>
                <w:szCs w:val="20"/>
              </w:rPr>
              <w:t xml:space="preserve">Major </w:t>
            </w:r>
            <w:r w:rsidRPr="008B19EA">
              <w:rPr>
                <w:rFonts w:ascii="Times New Roman" w:hAnsi="Times New Roman" w:cs="Times New Roman"/>
                <w:b/>
                <w:spacing w:val="-2"/>
                <w:sz w:val="20"/>
                <w:szCs w:val="20"/>
              </w:rPr>
              <w:t>Themes</w:t>
            </w:r>
          </w:p>
        </w:tc>
        <w:tc>
          <w:tcPr>
            <w:tcW w:w="6981" w:type="dxa"/>
            <w:vAlign w:val="center"/>
          </w:tcPr>
          <w:p w:rsidR="005F7818" w:rsidRPr="008B19EA" w:rsidRDefault="005F7818" w:rsidP="005F7818">
            <w:pPr>
              <w:pStyle w:val="TableParagraph"/>
              <w:spacing w:after="0" w:line="240" w:lineRule="auto"/>
              <w:ind w:left="0" w:right="1"/>
              <w:jc w:val="center"/>
              <w:rPr>
                <w:rFonts w:ascii="Times New Roman" w:hAnsi="Times New Roman" w:cs="Times New Roman"/>
                <w:b/>
                <w:sz w:val="20"/>
                <w:szCs w:val="20"/>
              </w:rPr>
            </w:pPr>
            <w:r w:rsidRPr="008B19EA">
              <w:rPr>
                <w:rFonts w:ascii="Times New Roman" w:hAnsi="Times New Roman" w:cs="Times New Roman"/>
                <w:b/>
                <w:sz w:val="20"/>
                <w:szCs w:val="20"/>
              </w:rPr>
              <w:t>Core</w:t>
            </w:r>
            <w:r w:rsidRPr="008B19EA">
              <w:rPr>
                <w:rFonts w:ascii="Times New Roman" w:hAnsi="Times New Roman" w:cs="Times New Roman"/>
                <w:b/>
                <w:spacing w:val="-5"/>
                <w:sz w:val="20"/>
                <w:szCs w:val="20"/>
              </w:rPr>
              <w:t xml:space="preserve"> </w:t>
            </w:r>
            <w:r w:rsidRPr="008B19EA">
              <w:rPr>
                <w:rFonts w:ascii="Times New Roman" w:hAnsi="Times New Roman" w:cs="Times New Roman"/>
                <w:b/>
                <w:spacing w:val="-2"/>
                <w:sz w:val="20"/>
                <w:szCs w:val="20"/>
              </w:rPr>
              <w:t>Ideas</w:t>
            </w:r>
          </w:p>
        </w:tc>
      </w:tr>
      <w:tr w:rsidR="005F7818" w:rsidRPr="008B19EA" w:rsidTr="00142B67">
        <w:trPr>
          <w:trHeight w:val="1496"/>
        </w:trPr>
        <w:tc>
          <w:tcPr>
            <w:tcW w:w="3509" w:type="dxa"/>
            <w:vAlign w:val="center"/>
          </w:tcPr>
          <w:p w:rsidR="005F7818" w:rsidRPr="008B19EA" w:rsidRDefault="007041C4" w:rsidP="002F73B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Over</w:t>
            </w:r>
            <w:r w:rsidR="001D77F9" w:rsidRPr="008B19EA">
              <w:rPr>
                <w:rFonts w:ascii="Times New Roman" w:hAnsi="Times New Roman" w:cs="Times New Roman"/>
                <w:b/>
                <w:bCs/>
                <w:sz w:val="24"/>
                <w:szCs w:val="24"/>
              </w:rPr>
              <w:t>-</w:t>
            </w:r>
            <w:r w:rsidRPr="008B19EA">
              <w:rPr>
                <w:rFonts w:ascii="Times New Roman" w:hAnsi="Times New Roman" w:cs="Times New Roman"/>
                <w:b/>
                <w:bCs/>
                <w:sz w:val="24"/>
                <w:szCs w:val="24"/>
              </w:rPr>
              <w:t>Reliance to AI Tools</w:t>
            </w:r>
            <w:r w:rsidR="005F7818" w:rsidRPr="008B19EA">
              <w:rPr>
                <w:rFonts w:ascii="Times New Roman" w:eastAsia="SimSun" w:hAnsi="Times New Roman" w:cs="Times New Roman"/>
                <w:b/>
                <w:kern w:val="2"/>
                <w:sz w:val="24"/>
                <w:szCs w:val="24"/>
              </w:rPr>
              <w:br/>
            </w:r>
            <w:r w:rsidR="005F7818" w:rsidRPr="008B19EA">
              <w:rPr>
                <w:rFonts w:ascii="Times New Roman" w:eastAsia="SimSun" w:hAnsi="Times New Roman" w:cs="Times New Roman"/>
                <w:kern w:val="2"/>
                <w:sz w:val="24"/>
                <w:szCs w:val="24"/>
              </w:rPr>
              <w:br/>
            </w:r>
          </w:p>
          <w:p w:rsidR="005F7818" w:rsidRPr="008B19EA" w:rsidRDefault="005F7818" w:rsidP="000B0BE6">
            <w:pPr>
              <w:pStyle w:val="TableParagraph"/>
              <w:spacing w:after="0" w:line="240" w:lineRule="auto"/>
              <w:ind w:left="146"/>
              <w:rPr>
                <w:rFonts w:ascii="Times New Roman" w:hAnsi="Times New Roman" w:cs="Times New Roman"/>
                <w:sz w:val="24"/>
                <w:szCs w:val="24"/>
              </w:rPr>
            </w:pPr>
          </w:p>
        </w:tc>
        <w:tc>
          <w:tcPr>
            <w:tcW w:w="6981" w:type="dxa"/>
          </w:tcPr>
          <w:p w:rsidR="005F7818" w:rsidRPr="008B19EA" w:rsidRDefault="005F7818" w:rsidP="00C34FA1">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w:t>
            </w:r>
            <w:r w:rsidR="000A64DD" w:rsidRPr="008B19EA">
              <w:rPr>
                <w:rFonts w:ascii="Times New Roman" w:hAnsi="Times New Roman" w:cs="Times New Roman"/>
              </w:rPr>
              <w:t xml:space="preserve"> </w:t>
            </w:r>
            <w:r w:rsidR="00C34FA1" w:rsidRPr="008B19EA">
              <w:rPr>
                <w:rFonts w:ascii="Times New Roman" w:hAnsi="Times New Roman" w:cs="Times New Roman"/>
                <w:sz w:val="24"/>
                <w:szCs w:val="24"/>
              </w:rPr>
              <w:t xml:space="preserve">Students today over-rely on AI for assignments, limiting their critical thinking.  </w:t>
            </w:r>
          </w:p>
          <w:p w:rsidR="005F7818" w:rsidRPr="008B19EA" w:rsidRDefault="005F7818" w:rsidP="00C34FA1">
            <w:pPr>
              <w:widowControl w:val="0"/>
              <w:tabs>
                <w:tab w:val="left" w:pos="420"/>
              </w:tabs>
              <w:spacing w:after="0" w:line="240" w:lineRule="auto"/>
              <w:ind w:left="176" w:hanging="142"/>
              <w:jc w:val="both"/>
              <w:rPr>
                <w:rFonts w:ascii="Times New Roman" w:hAnsi="Times New Roman" w:cs="Times New Roman"/>
                <w:b/>
                <w:bCs/>
                <w:sz w:val="24"/>
                <w:szCs w:val="24"/>
              </w:rPr>
            </w:pPr>
            <w:r w:rsidRPr="008B19EA">
              <w:rPr>
                <w:rFonts w:ascii="Times New Roman" w:hAnsi="Times New Roman" w:cs="Times New Roman"/>
              </w:rPr>
              <w:t>•</w:t>
            </w:r>
            <w:r w:rsidR="000A64DD" w:rsidRPr="008B19EA">
              <w:rPr>
                <w:rFonts w:ascii="Times New Roman" w:hAnsi="Times New Roman" w:cs="Times New Roman"/>
              </w:rPr>
              <w:t xml:space="preserve"> </w:t>
            </w:r>
            <w:r w:rsidR="00C34FA1" w:rsidRPr="008B19EA">
              <w:rPr>
                <w:rFonts w:ascii="Times New Roman" w:hAnsi="Times New Roman" w:cs="Times New Roman"/>
                <w:sz w:val="24"/>
                <w:szCs w:val="24"/>
              </w:rPr>
              <w:t xml:space="preserve">Managing students' AI use is challenging, as many depend on it even for simple tasks. </w:t>
            </w:r>
          </w:p>
          <w:p w:rsidR="00C34FA1" w:rsidRPr="008B19EA" w:rsidRDefault="005F7818" w:rsidP="00C34FA1">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w:t>
            </w:r>
            <w:r w:rsidR="000A64DD" w:rsidRPr="008B19EA">
              <w:rPr>
                <w:rFonts w:ascii="Times New Roman" w:hAnsi="Times New Roman" w:cs="Times New Roman"/>
              </w:rPr>
              <w:t xml:space="preserve"> </w:t>
            </w:r>
            <w:r w:rsidR="00C34FA1" w:rsidRPr="008B19EA">
              <w:rPr>
                <w:rFonts w:ascii="Times New Roman" w:hAnsi="Times New Roman" w:cs="Times New Roman"/>
                <w:sz w:val="24"/>
                <w:szCs w:val="24"/>
              </w:rPr>
              <w:t>Too much AI use makes students struggle to solve problems on their own.</w:t>
            </w:r>
          </w:p>
          <w:p w:rsidR="005F7818" w:rsidRPr="008B19EA" w:rsidRDefault="00C34FA1" w:rsidP="000A64DD">
            <w:pPr>
              <w:pStyle w:val="ListParagraph"/>
              <w:spacing w:after="0" w:line="240" w:lineRule="auto"/>
              <w:ind w:left="178" w:right="145" w:hanging="178"/>
              <w:jc w:val="both"/>
              <w:rPr>
                <w:rFonts w:ascii="Times New Roman" w:hAnsi="Times New Roman" w:cs="Times New Roman"/>
              </w:rPr>
            </w:pPr>
            <w:r w:rsidRPr="008B19EA">
              <w:rPr>
                <w:rFonts w:ascii="Times New Roman" w:hAnsi="Times New Roman" w:cs="Times New Roman"/>
              </w:rPr>
              <w:t>• Relying too much on AI make</w:t>
            </w:r>
            <w:r w:rsidR="000C2FB3" w:rsidRPr="008B19EA">
              <w:rPr>
                <w:rFonts w:ascii="Times New Roman" w:hAnsi="Times New Roman" w:cs="Times New Roman"/>
              </w:rPr>
              <w:t>s</w:t>
            </w:r>
            <w:r w:rsidRPr="008B19EA">
              <w:rPr>
                <w:rFonts w:ascii="Times New Roman" w:hAnsi="Times New Roman" w:cs="Times New Roman"/>
              </w:rPr>
              <w:t xml:space="preserve"> students lazy</w:t>
            </w:r>
            <w:r w:rsidR="00424E9C" w:rsidRPr="008B19EA">
              <w:rPr>
                <w:rFonts w:ascii="Times New Roman" w:hAnsi="Times New Roman" w:cs="Times New Roman"/>
              </w:rPr>
              <w:t xml:space="preserve"> and diminish learning engagement</w:t>
            </w:r>
            <w:r w:rsidRPr="008B19EA">
              <w:rPr>
                <w:rFonts w:ascii="Times New Roman" w:hAnsi="Times New Roman" w:cs="Times New Roman"/>
              </w:rPr>
              <w:t>.</w:t>
            </w:r>
          </w:p>
        </w:tc>
      </w:tr>
      <w:tr w:rsidR="005F7818" w:rsidRPr="008B19EA" w:rsidTr="00142B67">
        <w:trPr>
          <w:trHeight w:val="1410"/>
        </w:trPr>
        <w:tc>
          <w:tcPr>
            <w:tcW w:w="3509" w:type="dxa"/>
            <w:vAlign w:val="center"/>
          </w:tcPr>
          <w:p w:rsidR="005F7818" w:rsidRPr="008B19EA" w:rsidRDefault="007041C4" w:rsidP="002F73B2">
            <w:pPr>
              <w:pStyle w:val="TableParagraph"/>
              <w:spacing w:after="0" w:line="240" w:lineRule="auto"/>
              <w:ind w:left="146" w:right="5"/>
              <w:jc w:val="center"/>
              <w:rPr>
                <w:rFonts w:ascii="Times New Roman" w:hAnsi="Times New Roman" w:cs="Times New Roman"/>
                <w:b/>
                <w:bCs/>
                <w:sz w:val="24"/>
                <w:szCs w:val="24"/>
              </w:rPr>
            </w:pPr>
            <w:r w:rsidRPr="008B19EA">
              <w:rPr>
                <w:rFonts w:ascii="Times New Roman" w:hAnsi="Times New Roman" w:cs="Times New Roman"/>
                <w:b/>
                <w:bCs/>
                <w:sz w:val="24"/>
                <w:szCs w:val="24"/>
              </w:rPr>
              <w:t>Similar or Duplicated Answers</w:t>
            </w:r>
            <w:r w:rsidR="002F73B2" w:rsidRPr="008B19EA">
              <w:rPr>
                <w:rFonts w:ascii="Times New Roman" w:hAnsi="Times New Roman" w:cs="Times New Roman"/>
                <w:b/>
                <w:bCs/>
                <w:sz w:val="24"/>
                <w:szCs w:val="24"/>
              </w:rPr>
              <w:t xml:space="preserve"> in Assessments</w:t>
            </w:r>
          </w:p>
        </w:tc>
        <w:tc>
          <w:tcPr>
            <w:tcW w:w="6981" w:type="dxa"/>
          </w:tcPr>
          <w:p w:rsidR="005F7818" w:rsidRPr="008B19EA" w:rsidRDefault="007041C4" w:rsidP="007041C4">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eastAsiaTheme="majorEastAsia" w:hAnsi="Times New Roman" w:cs="Times New Roman"/>
                <w:color w:val="000000" w:themeColor="text1"/>
                <w:spacing w:val="-10"/>
              </w:rPr>
              <w:t xml:space="preserve"> </w:t>
            </w:r>
            <w:r w:rsidR="005F7818" w:rsidRPr="008B19EA">
              <w:rPr>
                <w:rFonts w:ascii="Times New Roman" w:hAnsi="Times New Roman" w:cs="Times New Roman"/>
                <w:color w:val="000000" w:themeColor="text1"/>
              </w:rPr>
              <w:t xml:space="preserve">• </w:t>
            </w:r>
            <w:r w:rsidRPr="008B19EA">
              <w:rPr>
                <w:rFonts w:ascii="Times New Roman" w:hAnsi="Times New Roman" w:cs="Times New Roman"/>
                <w:sz w:val="24"/>
                <w:szCs w:val="24"/>
              </w:rPr>
              <w:t>Teacher</w:t>
            </w:r>
            <w:r w:rsidR="000C2FB3" w:rsidRPr="008B19EA">
              <w:rPr>
                <w:rFonts w:ascii="Times New Roman" w:hAnsi="Times New Roman" w:cs="Times New Roman"/>
                <w:sz w:val="24"/>
                <w:szCs w:val="24"/>
              </w:rPr>
              <w:t>s</w:t>
            </w:r>
            <w:r w:rsidRPr="008B19EA">
              <w:rPr>
                <w:rFonts w:ascii="Times New Roman" w:hAnsi="Times New Roman" w:cs="Times New Roman"/>
                <w:sz w:val="24"/>
                <w:szCs w:val="24"/>
              </w:rPr>
              <w:t xml:space="preserve"> noticed identical answers between students on an individual assignment. </w:t>
            </w:r>
          </w:p>
          <w:p w:rsidR="005F7818" w:rsidRPr="008B19EA" w:rsidRDefault="007041C4" w:rsidP="007041C4">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hAnsi="Times New Roman" w:cs="Times New Roman"/>
                <w:color w:val="000000" w:themeColor="text1"/>
              </w:rPr>
              <w:t xml:space="preserve"> </w:t>
            </w:r>
            <w:r w:rsidR="005F7818" w:rsidRPr="008B19EA">
              <w:rPr>
                <w:rFonts w:ascii="Times New Roman" w:hAnsi="Times New Roman" w:cs="Times New Roman"/>
                <w:color w:val="000000" w:themeColor="text1"/>
              </w:rPr>
              <w:t>•</w:t>
            </w:r>
            <w:r w:rsidRPr="008B19EA">
              <w:rPr>
                <w:rFonts w:ascii="Times New Roman" w:hAnsi="Times New Roman" w:cs="Times New Roman"/>
                <w:color w:val="000000" w:themeColor="text1"/>
              </w:rPr>
              <w:t xml:space="preserve"> </w:t>
            </w:r>
            <w:r w:rsidRPr="008B19EA">
              <w:rPr>
                <w:rFonts w:ascii="Times New Roman" w:hAnsi="Times New Roman" w:cs="Times New Roman"/>
                <w:sz w:val="24"/>
                <w:szCs w:val="24"/>
              </w:rPr>
              <w:t>Teacher</w:t>
            </w:r>
            <w:r w:rsidR="000C2FB3" w:rsidRPr="008B19EA">
              <w:rPr>
                <w:rFonts w:ascii="Times New Roman" w:hAnsi="Times New Roman" w:cs="Times New Roman"/>
                <w:sz w:val="24"/>
                <w:szCs w:val="24"/>
              </w:rPr>
              <w:t>s</w:t>
            </w:r>
            <w:r w:rsidRPr="008B19EA">
              <w:rPr>
                <w:rFonts w:ascii="Times New Roman" w:hAnsi="Times New Roman" w:cs="Times New Roman"/>
                <w:sz w:val="24"/>
                <w:szCs w:val="24"/>
              </w:rPr>
              <w:t xml:space="preserve"> </w:t>
            </w:r>
            <w:r w:rsidR="000C2FB3" w:rsidRPr="008B19EA">
              <w:rPr>
                <w:rFonts w:ascii="Times New Roman" w:hAnsi="Times New Roman" w:cs="Times New Roman"/>
                <w:sz w:val="24"/>
                <w:szCs w:val="24"/>
              </w:rPr>
              <w:t>caught</w:t>
            </w:r>
            <w:r w:rsidRPr="008B19EA">
              <w:rPr>
                <w:rFonts w:ascii="Times New Roman" w:hAnsi="Times New Roman" w:cs="Times New Roman"/>
                <w:sz w:val="24"/>
                <w:szCs w:val="24"/>
              </w:rPr>
              <w:t xml:space="preserve"> </w:t>
            </w:r>
            <w:r w:rsidR="000C2FB3" w:rsidRPr="008B19EA">
              <w:rPr>
                <w:rFonts w:ascii="Times New Roman" w:hAnsi="Times New Roman" w:cs="Times New Roman"/>
                <w:sz w:val="24"/>
                <w:szCs w:val="24"/>
              </w:rPr>
              <w:t>their</w:t>
            </w:r>
            <w:r w:rsidRPr="008B19EA">
              <w:rPr>
                <w:rFonts w:ascii="Times New Roman" w:hAnsi="Times New Roman" w:cs="Times New Roman"/>
                <w:sz w:val="24"/>
                <w:szCs w:val="24"/>
              </w:rPr>
              <w:t xml:space="preserve"> student asking for answer</w:t>
            </w:r>
            <w:r w:rsidR="000C2FB3" w:rsidRPr="008B19EA">
              <w:rPr>
                <w:rFonts w:ascii="Times New Roman" w:hAnsi="Times New Roman" w:cs="Times New Roman"/>
                <w:sz w:val="24"/>
                <w:szCs w:val="24"/>
              </w:rPr>
              <w:t>s</w:t>
            </w:r>
            <w:r w:rsidRPr="008B19EA">
              <w:rPr>
                <w:rFonts w:ascii="Times New Roman" w:hAnsi="Times New Roman" w:cs="Times New Roman"/>
                <w:sz w:val="24"/>
                <w:szCs w:val="24"/>
              </w:rPr>
              <w:t xml:space="preserve"> to another student during exam. </w:t>
            </w:r>
          </w:p>
          <w:p w:rsidR="005F7818" w:rsidRPr="008B19EA" w:rsidRDefault="005F7818"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7041C4" w:rsidRPr="008B19EA">
              <w:rPr>
                <w:rFonts w:ascii="Times New Roman" w:hAnsi="Times New Roman" w:cs="Times New Roman"/>
              </w:rPr>
              <w:t>Teacher</w:t>
            </w:r>
            <w:r w:rsidR="000C2FB3" w:rsidRPr="008B19EA">
              <w:rPr>
                <w:rFonts w:ascii="Times New Roman" w:hAnsi="Times New Roman" w:cs="Times New Roman"/>
              </w:rPr>
              <w:t>s</w:t>
            </w:r>
            <w:r w:rsidR="007041C4" w:rsidRPr="008B19EA">
              <w:rPr>
                <w:rFonts w:ascii="Times New Roman" w:hAnsi="Times New Roman" w:cs="Times New Roman"/>
              </w:rPr>
              <w:t xml:space="preserve"> f</w:t>
            </w:r>
            <w:r w:rsidR="000C2FB3" w:rsidRPr="008B19EA">
              <w:rPr>
                <w:rFonts w:ascii="Times New Roman" w:hAnsi="Times New Roman" w:cs="Times New Roman"/>
              </w:rPr>
              <w:t>ound</w:t>
            </w:r>
            <w:r w:rsidR="007041C4" w:rsidRPr="008B19EA">
              <w:rPr>
                <w:rFonts w:ascii="Times New Roman" w:hAnsi="Times New Roman" w:cs="Times New Roman"/>
              </w:rPr>
              <w:t xml:space="preserve"> out </w:t>
            </w:r>
            <w:r w:rsidR="00887928" w:rsidRPr="008B19EA">
              <w:rPr>
                <w:rFonts w:ascii="Times New Roman" w:hAnsi="Times New Roman" w:cs="Times New Roman"/>
              </w:rPr>
              <w:t xml:space="preserve">some </w:t>
            </w:r>
            <w:r w:rsidR="007041C4" w:rsidRPr="008B19EA">
              <w:rPr>
                <w:rFonts w:ascii="Times New Roman" w:hAnsi="Times New Roman" w:cs="Times New Roman"/>
              </w:rPr>
              <w:t xml:space="preserve">students copying each other’s </w:t>
            </w:r>
            <w:r w:rsidR="000A6403" w:rsidRPr="008B19EA">
              <w:rPr>
                <w:rFonts w:ascii="Times New Roman" w:hAnsi="Times New Roman" w:cs="Times New Roman"/>
              </w:rPr>
              <w:t>answer in activities</w:t>
            </w:r>
            <w:r w:rsidR="007041C4" w:rsidRPr="008B19EA">
              <w:rPr>
                <w:rFonts w:ascii="Times New Roman" w:hAnsi="Times New Roman" w:cs="Times New Roman"/>
              </w:rPr>
              <w:t xml:space="preserve">.                                                     </w:t>
            </w:r>
          </w:p>
        </w:tc>
      </w:tr>
      <w:tr w:rsidR="005F7818" w:rsidRPr="008B19EA" w:rsidTr="00142B67">
        <w:trPr>
          <w:trHeight w:val="1342"/>
        </w:trPr>
        <w:tc>
          <w:tcPr>
            <w:tcW w:w="3509" w:type="dxa"/>
            <w:vAlign w:val="center"/>
          </w:tcPr>
          <w:p w:rsidR="005F7818" w:rsidRPr="008B19EA" w:rsidRDefault="007041C4" w:rsidP="002F73B2">
            <w:pPr>
              <w:pStyle w:val="TableParagraph"/>
              <w:spacing w:after="0" w:line="240" w:lineRule="auto"/>
              <w:ind w:left="146" w:hanging="44"/>
              <w:jc w:val="center"/>
              <w:rPr>
                <w:rFonts w:ascii="Times New Roman" w:hAnsi="Times New Roman" w:cs="Times New Roman"/>
                <w:sz w:val="24"/>
                <w:szCs w:val="24"/>
              </w:rPr>
            </w:pPr>
            <w:r w:rsidRPr="008B19EA">
              <w:rPr>
                <w:rFonts w:ascii="Times New Roman" w:hAnsi="Times New Roman" w:cs="Times New Roman"/>
                <w:b/>
                <w:bCs/>
                <w:sz w:val="24"/>
                <w:szCs w:val="24"/>
              </w:rPr>
              <w:t>Plagiarized Outputs</w:t>
            </w:r>
          </w:p>
        </w:tc>
        <w:tc>
          <w:tcPr>
            <w:tcW w:w="6981" w:type="dxa"/>
          </w:tcPr>
          <w:p w:rsidR="007041C4" w:rsidRPr="008B19EA" w:rsidRDefault="007041C4"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hAnsi="Times New Roman" w:cs="Times New Roman"/>
              </w:rPr>
              <w:t xml:space="preserve">Some students nowadays paraphrase others works without properly citing </w:t>
            </w:r>
            <w:r w:rsidR="000B0ED8" w:rsidRPr="008B19EA">
              <w:rPr>
                <w:rFonts w:ascii="Times New Roman" w:hAnsi="Times New Roman" w:cs="Times New Roman"/>
              </w:rPr>
              <w:t xml:space="preserve">the </w:t>
            </w:r>
            <w:r w:rsidRPr="008B19EA">
              <w:rPr>
                <w:rFonts w:ascii="Times New Roman" w:hAnsi="Times New Roman" w:cs="Times New Roman"/>
              </w:rPr>
              <w:t>sources.</w:t>
            </w:r>
          </w:p>
          <w:p w:rsidR="007041C4" w:rsidRPr="008B19EA" w:rsidRDefault="007041C4"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0B0ED8" w:rsidRPr="008B19EA">
              <w:rPr>
                <w:rFonts w:ascii="Times New Roman" w:hAnsi="Times New Roman" w:cs="Times New Roman"/>
                <w:color w:val="000000" w:themeColor="text1"/>
              </w:rPr>
              <w:t xml:space="preserve">Some students are just </w:t>
            </w:r>
            <w:r w:rsidR="000B0ED8" w:rsidRPr="008B19EA">
              <w:rPr>
                <w:rFonts w:ascii="Times New Roman" w:hAnsi="Times New Roman" w:cs="Times New Roman"/>
              </w:rPr>
              <w:t>c</w:t>
            </w:r>
            <w:r w:rsidRPr="008B19EA">
              <w:rPr>
                <w:rFonts w:ascii="Times New Roman" w:hAnsi="Times New Roman" w:cs="Times New Roman"/>
              </w:rPr>
              <w:t>opying and</w:t>
            </w:r>
            <w:r w:rsidR="00887928" w:rsidRPr="008B19EA">
              <w:rPr>
                <w:rFonts w:ascii="Times New Roman" w:hAnsi="Times New Roman" w:cs="Times New Roman"/>
              </w:rPr>
              <w:t xml:space="preserve"> pa</w:t>
            </w:r>
            <w:r w:rsidRPr="008B19EA">
              <w:rPr>
                <w:rFonts w:ascii="Times New Roman" w:hAnsi="Times New Roman" w:cs="Times New Roman"/>
              </w:rPr>
              <w:t xml:space="preserve">sting </w:t>
            </w:r>
            <w:r w:rsidR="00887928" w:rsidRPr="008B19EA">
              <w:rPr>
                <w:rFonts w:ascii="Times New Roman" w:hAnsi="Times New Roman" w:cs="Times New Roman"/>
              </w:rPr>
              <w:t>t</w:t>
            </w:r>
            <w:r w:rsidRPr="008B19EA">
              <w:rPr>
                <w:rFonts w:ascii="Times New Roman" w:hAnsi="Times New Roman" w:cs="Times New Roman"/>
              </w:rPr>
              <w:t>ext</w:t>
            </w:r>
            <w:r w:rsidR="00887928" w:rsidRPr="008B19EA">
              <w:rPr>
                <w:rFonts w:ascii="Times New Roman" w:hAnsi="Times New Roman" w:cs="Times New Roman"/>
              </w:rPr>
              <w:t>s</w:t>
            </w:r>
            <w:r w:rsidRPr="008B19EA">
              <w:rPr>
                <w:rFonts w:ascii="Times New Roman" w:hAnsi="Times New Roman" w:cs="Times New Roman"/>
              </w:rPr>
              <w:t xml:space="preserve"> from an </w:t>
            </w:r>
            <w:r w:rsidR="00887928" w:rsidRPr="008B19EA">
              <w:rPr>
                <w:rFonts w:ascii="Times New Roman" w:hAnsi="Times New Roman" w:cs="Times New Roman"/>
              </w:rPr>
              <w:t>o</w:t>
            </w:r>
            <w:r w:rsidRPr="008B19EA">
              <w:rPr>
                <w:rFonts w:ascii="Times New Roman" w:hAnsi="Times New Roman" w:cs="Times New Roman"/>
              </w:rPr>
              <w:t xml:space="preserve">nline </w:t>
            </w:r>
            <w:r w:rsidR="00887928" w:rsidRPr="008B19EA">
              <w:rPr>
                <w:rFonts w:ascii="Times New Roman" w:hAnsi="Times New Roman" w:cs="Times New Roman"/>
              </w:rPr>
              <w:t>s</w:t>
            </w:r>
            <w:r w:rsidRPr="008B19EA">
              <w:rPr>
                <w:rFonts w:ascii="Times New Roman" w:hAnsi="Times New Roman" w:cs="Times New Roman"/>
              </w:rPr>
              <w:t>ource</w:t>
            </w:r>
            <w:r w:rsidR="00887928" w:rsidRPr="008B19EA">
              <w:rPr>
                <w:rFonts w:ascii="Times New Roman" w:hAnsi="Times New Roman" w:cs="Times New Roman"/>
              </w:rPr>
              <w:t>s.</w:t>
            </w:r>
          </w:p>
          <w:p w:rsidR="007041C4" w:rsidRPr="008B19EA" w:rsidRDefault="007041C4" w:rsidP="007041C4">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hAnsi="Times New Roman" w:cs="Times New Roman"/>
              </w:rPr>
              <w:t xml:space="preserve">Some students submit the same work </w:t>
            </w:r>
            <w:r w:rsidR="00887928" w:rsidRPr="008B19EA">
              <w:rPr>
                <w:rFonts w:ascii="Times New Roman" w:hAnsi="Times New Roman" w:cs="Times New Roman"/>
              </w:rPr>
              <w:t xml:space="preserve">which </w:t>
            </w:r>
            <w:r w:rsidRPr="008B19EA">
              <w:rPr>
                <w:rFonts w:ascii="Times New Roman" w:hAnsi="Times New Roman" w:cs="Times New Roman"/>
              </w:rPr>
              <w:t>they have submitted before as a form of self-plagiarism.</w:t>
            </w:r>
          </w:p>
          <w:p w:rsidR="005F7818" w:rsidRPr="008B19EA" w:rsidRDefault="007041C4" w:rsidP="007041C4">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color w:val="000000" w:themeColor="text1"/>
              </w:rPr>
              <w:t xml:space="preserve">• </w:t>
            </w:r>
            <w:r w:rsidRPr="008B19EA">
              <w:rPr>
                <w:rFonts w:ascii="Times New Roman" w:hAnsi="Times New Roman" w:cs="Times New Roman"/>
              </w:rPr>
              <w:t xml:space="preserve">Some students use uncited images, graphs, or charts then submit </w:t>
            </w:r>
            <w:r w:rsidR="00887928" w:rsidRPr="008B19EA">
              <w:rPr>
                <w:rFonts w:ascii="Times New Roman" w:hAnsi="Times New Roman" w:cs="Times New Roman"/>
              </w:rPr>
              <w:t xml:space="preserve">them </w:t>
            </w:r>
            <w:r w:rsidRPr="008B19EA">
              <w:rPr>
                <w:rFonts w:ascii="Times New Roman" w:hAnsi="Times New Roman" w:cs="Times New Roman"/>
              </w:rPr>
              <w:t xml:space="preserve">as if they created </w:t>
            </w:r>
            <w:r w:rsidR="00887928" w:rsidRPr="008B19EA">
              <w:rPr>
                <w:rFonts w:ascii="Times New Roman" w:hAnsi="Times New Roman" w:cs="Times New Roman"/>
              </w:rPr>
              <w:t>them</w:t>
            </w:r>
            <w:r w:rsidRPr="008B19EA">
              <w:rPr>
                <w:rFonts w:ascii="Times New Roman" w:hAnsi="Times New Roman" w:cs="Times New Roman"/>
              </w:rPr>
              <w:t>.</w:t>
            </w:r>
          </w:p>
        </w:tc>
      </w:tr>
      <w:tr w:rsidR="005F7818" w:rsidRPr="008B19EA" w:rsidTr="00417737">
        <w:trPr>
          <w:trHeight w:val="1830"/>
        </w:trPr>
        <w:tc>
          <w:tcPr>
            <w:tcW w:w="3509" w:type="dxa"/>
            <w:vAlign w:val="center"/>
          </w:tcPr>
          <w:p w:rsidR="005F7818" w:rsidRPr="008B19EA" w:rsidRDefault="007041C4" w:rsidP="002F73B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Mobile Device-Facilitated Cheating</w:t>
            </w:r>
          </w:p>
          <w:p w:rsidR="005F7818" w:rsidRPr="008B19EA" w:rsidRDefault="005F7818" w:rsidP="000B0BE6">
            <w:pPr>
              <w:pStyle w:val="TableParagraph"/>
              <w:spacing w:after="0" w:line="240" w:lineRule="auto"/>
              <w:ind w:left="146" w:right="3"/>
              <w:rPr>
                <w:rFonts w:ascii="Times New Roman" w:hAnsi="Times New Roman" w:cs="Times New Roman"/>
                <w:sz w:val="24"/>
                <w:szCs w:val="24"/>
              </w:rPr>
            </w:pPr>
          </w:p>
        </w:tc>
        <w:tc>
          <w:tcPr>
            <w:tcW w:w="6981" w:type="dxa"/>
          </w:tcPr>
          <w:p w:rsidR="005F7818" w:rsidRPr="008B19EA" w:rsidRDefault="005F7818" w:rsidP="005F7818">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417737" w:rsidRPr="008B19EA">
              <w:rPr>
                <w:rFonts w:ascii="Times New Roman" w:hAnsi="Times New Roman" w:cs="Times New Roman"/>
              </w:rPr>
              <w:t>Some students take photos of exam/activity questions on their devices and send them to others for assistance or to find answers online</w:t>
            </w:r>
            <w:r w:rsidR="00417737" w:rsidRPr="008B19EA">
              <w:rPr>
                <w:rFonts w:ascii="Times New Roman" w:hAnsi="Times New Roman" w:cs="Times New Roman"/>
                <w:b/>
                <w:bCs/>
              </w:rPr>
              <w:t>.</w:t>
            </w:r>
          </w:p>
          <w:p w:rsidR="005F7818" w:rsidRPr="008B19EA" w:rsidRDefault="005F7818" w:rsidP="005F7818">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417737" w:rsidRPr="008B19EA">
              <w:rPr>
                <w:rFonts w:ascii="Times New Roman" w:hAnsi="Times New Roman" w:cs="Times New Roman"/>
              </w:rPr>
              <w:t>Some students use math-solving apps instead of actually answering math problems</w:t>
            </w:r>
            <w:r w:rsidR="00417737" w:rsidRPr="008B19EA">
              <w:rPr>
                <w:rFonts w:ascii="Times New Roman" w:hAnsi="Times New Roman" w:cs="Times New Roman"/>
                <w:b/>
                <w:bCs/>
              </w:rPr>
              <w:t>.</w:t>
            </w:r>
          </w:p>
          <w:p w:rsidR="005F7818" w:rsidRPr="008B19EA" w:rsidRDefault="005F7818" w:rsidP="00417737">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417737" w:rsidRPr="008B19EA">
              <w:rPr>
                <w:rFonts w:ascii="Times New Roman" w:hAnsi="Times New Roman" w:cs="Times New Roman"/>
              </w:rPr>
              <w:t>Some students post on social media platforms their assignment and let people online help them</w:t>
            </w:r>
            <w:r w:rsidRPr="008B19EA">
              <w:rPr>
                <w:rFonts w:ascii="Times New Roman" w:hAnsi="Times New Roman" w:cs="Times New Roman"/>
              </w:rPr>
              <w:t>.</w:t>
            </w:r>
          </w:p>
        </w:tc>
      </w:tr>
    </w:tbl>
    <w:p w:rsidR="00C56E23" w:rsidRPr="008B19EA" w:rsidRDefault="00C56E23" w:rsidP="00C56E23">
      <w:pPr>
        <w:jc w:val="both"/>
        <w:rPr>
          <w:rFonts w:ascii="Times New Roman" w:hAnsi="Times New Roman" w:cs="Times New Roman"/>
          <w:i/>
          <w:iCs/>
          <w:sz w:val="24"/>
          <w:szCs w:val="24"/>
        </w:rPr>
      </w:pPr>
      <w:r w:rsidRPr="008B19EA">
        <w:rPr>
          <w:rFonts w:ascii="Times New Roman" w:hAnsi="Times New Roman" w:cs="Times New Roman"/>
          <w:i/>
          <w:iCs/>
          <w:sz w:val="24"/>
          <w:szCs w:val="24"/>
        </w:rPr>
        <w:lastRenderedPageBreak/>
        <w:t>Over</w:t>
      </w:r>
      <w:r w:rsidR="001D77F9" w:rsidRPr="008B19EA">
        <w:rPr>
          <w:rFonts w:ascii="Times New Roman" w:hAnsi="Times New Roman" w:cs="Times New Roman"/>
          <w:i/>
          <w:iCs/>
          <w:sz w:val="24"/>
          <w:szCs w:val="24"/>
        </w:rPr>
        <w:t>-</w:t>
      </w:r>
      <w:r w:rsidRPr="008B19EA">
        <w:rPr>
          <w:rFonts w:ascii="Times New Roman" w:hAnsi="Times New Roman" w:cs="Times New Roman"/>
          <w:i/>
          <w:iCs/>
          <w:sz w:val="24"/>
          <w:szCs w:val="24"/>
        </w:rPr>
        <w:t>Reliance to AI Tools</w:t>
      </w:r>
    </w:p>
    <w:p w:rsidR="000B0ED8" w:rsidRPr="008B19EA" w:rsidRDefault="00C56E23" w:rsidP="00C865A3">
      <w:pPr>
        <w:pStyle w:val="NormalWeb"/>
        <w:spacing w:beforeAutospacing="0" w:afterAutospacing="0"/>
        <w:jc w:val="both"/>
        <w:rPr>
          <w:rFonts w:eastAsia="Georgia"/>
          <w:color w:val="000000"/>
          <w:lang w:bidi="ar"/>
        </w:rPr>
      </w:pPr>
      <w:r w:rsidRPr="008B19EA">
        <w:rPr>
          <w:color w:val="1C1E21"/>
          <w:shd w:val="clear" w:color="auto" w:fill="FFFFFF"/>
          <w:lang w:bidi="ar"/>
        </w:rPr>
        <w:t xml:space="preserve">Most commonly, the participants have experienced </w:t>
      </w:r>
      <w:r w:rsidR="000B0ED8" w:rsidRPr="008B19EA">
        <w:rPr>
          <w:color w:val="1C1E21"/>
          <w:shd w:val="clear" w:color="auto" w:fill="FFFFFF"/>
          <w:lang w:bidi="ar"/>
        </w:rPr>
        <w:t>significant challenges</w:t>
      </w:r>
      <w:r w:rsidRPr="008B19EA">
        <w:rPr>
          <w:color w:val="1C1E21"/>
          <w:shd w:val="clear" w:color="auto" w:fill="FFFFFF"/>
          <w:lang w:bidi="ar"/>
        </w:rPr>
        <w:t xml:space="preserve"> because students are using AI too much for their</w:t>
      </w:r>
      <w:r w:rsidR="000B0ED8" w:rsidRPr="008B19EA">
        <w:rPr>
          <w:color w:val="1C1E21"/>
          <w:shd w:val="clear" w:color="auto" w:fill="FFFFFF"/>
          <w:lang w:bidi="ar"/>
        </w:rPr>
        <w:t xml:space="preserve"> </w:t>
      </w:r>
      <w:r w:rsidRPr="008B19EA">
        <w:rPr>
          <w:color w:val="1C1E21"/>
          <w:shd w:val="clear" w:color="auto" w:fill="FFFFFF"/>
          <w:lang w:bidi="ar"/>
        </w:rPr>
        <w:t>homework</w:t>
      </w:r>
      <w:r w:rsidR="000B0ED8" w:rsidRPr="008B19EA">
        <w:rPr>
          <w:color w:val="1C1E21"/>
          <w:shd w:val="clear" w:color="auto" w:fill="FFFFFF"/>
          <w:lang w:bidi="ar"/>
        </w:rPr>
        <w:t xml:space="preserve"> and activities which make</w:t>
      </w:r>
      <w:r w:rsidRPr="008B19EA">
        <w:rPr>
          <w:color w:val="1C1E21"/>
          <w:shd w:val="clear" w:color="auto" w:fill="FFFFFF"/>
          <w:lang w:bidi="ar"/>
        </w:rPr>
        <w:t xml:space="preserve"> it harder for them to learn how to think for themselves and solve problems on their own. </w:t>
      </w:r>
      <w:r w:rsidR="000B0ED8" w:rsidRPr="008B19EA">
        <w:rPr>
          <w:rFonts w:eastAsia="Georgia"/>
          <w:color w:val="000000"/>
          <w:lang w:bidi="ar"/>
        </w:rPr>
        <w:t>Teachers reported that students often use AI for completing assignments, which limits their ability to think critically and solve problems independently. This dependency on technology can encourage passive learning, reduce cognitive effort and impede intellectual growth.</w:t>
      </w:r>
    </w:p>
    <w:p w:rsidR="00C865A3" w:rsidRPr="008B19EA" w:rsidRDefault="00C865A3" w:rsidP="00C865A3">
      <w:pPr>
        <w:pStyle w:val="NormalWeb"/>
        <w:spacing w:beforeAutospacing="0" w:afterAutospacing="0"/>
        <w:jc w:val="both"/>
        <w:rPr>
          <w:rFonts w:eastAsia="Georgia"/>
          <w:color w:val="000000"/>
          <w:lang w:bidi="ar"/>
        </w:rPr>
      </w:pPr>
    </w:p>
    <w:p w:rsidR="00C56E23" w:rsidRPr="008B19EA" w:rsidRDefault="000B0ED8" w:rsidP="000B0ED8">
      <w:pPr>
        <w:jc w:val="both"/>
        <w:rPr>
          <w:rFonts w:ascii="Times New Roman" w:hAnsi="Times New Roman" w:cs="Times New Roman"/>
          <w:sz w:val="24"/>
          <w:szCs w:val="24"/>
          <w:lang w:bidi="ar"/>
        </w:rPr>
      </w:pPr>
      <w:proofErr w:type="spellStart"/>
      <w:r w:rsidRPr="008B19EA">
        <w:rPr>
          <w:rFonts w:ascii="Times New Roman" w:hAnsi="Times New Roman" w:cs="Times New Roman"/>
          <w:sz w:val="24"/>
          <w:szCs w:val="24"/>
          <w:lang w:bidi="ar"/>
        </w:rPr>
        <w:t>This</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finding</w:t>
      </w:r>
      <w:proofErr w:type="spellEnd"/>
      <w:r w:rsidRPr="008B19EA">
        <w:rPr>
          <w:rFonts w:ascii="Times New Roman" w:hAnsi="Times New Roman" w:cs="Times New Roman"/>
          <w:sz w:val="24"/>
          <w:szCs w:val="24"/>
          <w:lang w:bidi="ar"/>
        </w:rPr>
        <w:t xml:space="preserve"> is </w:t>
      </w:r>
      <w:proofErr w:type="spellStart"/>
      <w:r w:rsidRPr="008B19EA">
        <w:rPr>
          <w:rFonts w:ascii="Times New Roman" w:hAnsi="Times New Roman" w:cs="Times New Roman"/>
          <w:sz w:val="24"/>
          <w:szCs w:val="24"/>
          <w:lang w:bidi="ar"/>
        </w:rPr>
        <w:t>supported</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by</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the</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responses</w:t>
      </w:r>
      <w:proofErr w:type="spellEnd"/>
      <w:r w:rsidRPr="008B19EA">
        <w:rPr>
          <w:rFonts w:ascii="Times New Roman" w:hAnsi="Times New Roman" w:cs="Times New Roman"/>
          <w:sz w:val="24"/>
          <w:szCs w:val="24"/>
          <w:lang w:bidi="ar"/>
        </w:rPr>
        <w:t xml:space="preserve"> of IDI_1 and IDI_2, </w:t>
      </w:r>
      <w:proofErr w:type="spellStart"/>
      <w:r w:rsidRPr="008B19EA">
        <w:rPr>
          <w:rFonts w:ascii="Times New Roman" w:hAnsi="Times New Roman" w:cs="Times New Roman"/>
          <w:sz w:val="24"/>
          <w:szCs w:val="24"/>
          <w:lang w:bidi="ar"/>
        </w:rPr>
        <w:t>who</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shared</w:t>
      </w:r>
      <w:proofErr w:type="spellEnd"/>
      <w:r w:rsidRPr="008B19EA">
        <w:rPr>
          <w:rFonts w:ascii="Times New Roman" w:hAnsi="Times New Roman" w:cs="Times New Roman"/>
          <w:sz w:val="24"/>
          <w:szCs w:val="24"/>
          <w:lang w:bidi="ar"/>
        </w:rPr>
        <w:t xml:space="preserve"> their </w:t>
      </w:r>
      <w:proofErr w:type="spellStart"/>
      <w:r w:rsidRPr="008B19EA">
        <w:rPr>
          <w:rFonts w:ascii="Times New Roman" w:hAnsi="Times New Roman" w:cs="Times New Roman"/>
          <w:sz w:val="24"/>
          <w:szCs w:val="24"/>
          <w:lang w:bidi="ar"/>
        </w:rPr>
        <w:t>challenges</w:t>
      </w:r>
      <w:proofErr w:type="spellEnd"/>
      <w:r w:rsidRPr="008B19EA">
        <w:rPr>
          <w:rFonts w:ascii="Times New Roman" w:hAnsi="Times New Roman" w:cs="Times New Roman"/>
          <w:sz w:val="24"/>
          <w:szCs w:val="24"/>
          <w:lang w:bidi="ar"/>
        </w:rPr>
        <w:t xml:space="preserve"> in </w:t>
      </w:r>
      <w:proofErr w:type="spellStart"/>
      <w:r w:rsidRPr="008B19EA">
        <w:rPr>
          <w:rFonts w:ascii="Times New Roman" w:hAnsi="Times New Roman" w:cs="Times New Roman"/>
          <w:sz w:val="24"/>
          <w:szCs w:val="24"/>
          <w:lang w:bidi="ar"/>
        </w:rPr>
        <w:t>addressing</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academic</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dishonesty</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related</w:t>
      </w:r>
      <w:proofErr w:type="spellEnd"/>
      <w:r w:rsidRPr="008B19EA">
        <w:rPr>
          <w:rFonts w:ascii="Times New Roman" w:hAnsi="Times New Roman" w:cs="Times New Roman"/>
          <w:sz w:val="24"/>
          <w:szCs w:val="24"/>
          <w:lang w:bidi="ar"/>
        </w:rPr>
        <w:t xml:space="preserve"> to </w:t>
      </w:r>
      <w:proofErr w:type="spellStart"/>
      <w:r w:rsidRPr="008B19EA">
        <w:rPr>
          <w:rFonts w:ascii="Times New Roman" w:hAnsi="Times New Roman" w:cs="Times New Roman"/>
          <w:sz w:val="24"/>
          <w:szCs w:val="24"/>
          <w:lang w:bidi="ar"/>
        </w:rPr>
        <w:t>the</w:t>
      </w:r>
      <w:proofErr w:type="spellEnd"/>
      <w:r w:rsidRPr="008B19EA">
        <w:rPr>
          <w:rFonts w:ascii="Times New Roman" w:hAnsi="Times New Roman" w:cs="Times New Roman"/>
          <w:sz w:val="24"/>
          <w:szCs w:val="24"/>
          <w:lang w:bidi="ar"/>
        </w:rPr>
        <w:t xml:space="preserve"> use of AI </w:t>
      </w:r>
      <w:proofErr w:type="spellStart"/>
      <w:r w:rsidRPr="008B19EA">
        <w:rPr>
          <w:rFonts w:ascii="Times New Roman" w:hAnsi="Times New Roman" w:cs="Times New Roman"/>
          <w:sz w:val="24"/>
          <w:szCs w:val="24"/>
          <w:lang w:bidi="ar"/>
        </w:rPr>
        <w:t>tools</w:t>
      </w:r>
      <w:proofErr w:type="spellEnd"/>
      <w:r w:rsidRPr="008B19EA">
        <w:rPr>
          <w:rFonts w:ascii="Times New Roman" w:hAnsi="Times New Roman" w:cs="Times New Roman"/>
          <w:sz w:val="24"/>
          <w:szCs w:val="24"/>
          <w:lang w:bidi="ar"/>
        </w:rPr>
        <w:t xml:space="preserve">. As IDI_1 </w:t>
      </w:r>
      <w:proofErr w:type="spellStart"/>
      <w:r w:rsidRPr="008B19EA">
        <w:rPr>
          <w:rFonts w:ascii="Times New Roman" w:hAnsi="Times New Roman" w:cs="Times New Roman"/>
          <w:sz w:val="24"/>
          <w:szCs w:val="24"/>
          <w:lang w:bidi="ar"/>
        </w:rPr>
        <w:t>explained</w:t>
      </w:r>
      <w:proofErr w:type="spellEnd"/>
      <w:r w:rsidRPr="008B19EA">
        <w:rPr>
          <w:rFonts w:ascii="Times New Roman" w:hAnsi="Times New Roman" w:cs="Times New Roman"/>
          <w:sz w:val="24"/>
          <w:szCs w:val="24"/>
          <w:lang w:bidi="ar"/>
        </w:rPr>
        <w:t xml:space="preserve">, </w:t>
      </w:r>
      <w:r w:rsidRPr="008B19EA">
        <w:rPr>
          <w:rFonts w:ascii="Times New Roman" w:hAnsi="Times New Roman" w:cs="Times New Roman"/>
          <w:i/>
          <w:iCs/>
          <w:sz w:val="24"/>
          <w:szCs w:val="24"/>
          <w:lang w:bidi="ar"/>
        </w:rPr>
        <w:t>“</w:t>
      </w:r>
      <w:proofErr w:type="spellStart"/>
      <w:r w:rsidRPr="008B19EA">
        <w:rPr>
          <w:rFonts w:ascii="Times New Roman" w:hAnsi="Times New Roman" w:cs="Times New Roman"/>
          <w:i/>
          <w:iCs/>
          <w:sz w:val="24"/>
          <w:szCs w:val="24"/>
          <w:lang w:bidi="ar"/>
        </w:rPr>
        <w:t>Nowadays</w:t>
      </w:r>
      <w:proofErr w:type="spellEnd"/>
      <w:r w:rsidRPr="008B19EA">
        <w:rPr>
          <w:rFonts w:ascii="Times New Roman" w:hAnsi="Times New Roman" w:cs="Times New Roman"/>
          <w:i/>
          <w:iCs/>
          <w:sz w:val="24"/>
          <w:szCs w:val="24"/>
          <w:lang w:bidi="ar"/>
        </w:rPr>
        <w:t xml:space="preserve">, I </w:t>
      </w:r>
      <w:proofErr w:type="spellStart"/>
      <w:r w:rsidRPr="008B19EA">
        <w:rPr>
          <w:rFonts w:ascii="Times New Roman" w:hAnsi="Times New Roman" w:cs="Times New Roman"/>
          <w:i/>
          <w:iCs/>
          <w:sz w:val="24"/>
          <w:szCs w:val="24"/>
          <w:lang w:bidi="ar"/>
        </w:rPr>
        <w:t>have</w:t>
      </w:r>
      <w:proofErr w:type="spellEnd"/>
      <w:r w:rsidRPr="008B19EA">
        <w:rPr>
          <w:rFonts w:ascii="Times New Roman" w:hAnsi="Times New Roman" w:cs="Times New Roman"/>
          <w:i/>
          <w:iCs/>
          <w:sz w:val="24"/>
          <w:szCs w:val="24"/>
          <w:lang w:bidi="ar"/>
        </w:rPr>
        <w:t xml:space="preserve"> noticed </w:t>
      </w:r>
      <w:proofErr w:type="spellStart"/>
      <w:r w:rsidRPr="008B19EA">
        <w:rPr>
          <w:rFonts w:ascii="Times New Roman" w:hAnsi="Times New Roman" w:cs="Times New Roman"/>
          <w:i/>
          <w:iCs/>
          <w:sz w:val="24"/>
          <w:szCs w:val="24"/>
          <w:lang w:bidi="ar"/>
        </w:rPr>
        <w:t>that</w:t>
      </w:r>
      <w:proofErr w:type="spellEnd"/>
      <w:r w:rsidRPr="008B19EA">
        <w:rPr>
          <w:rFonts w:ascii="Times New Roman" w:hAnsi="Times New Roman" w:cs="Times New Roman"/>
          <w:i/>
          <w:iCs/>
          <w:sz w:val="24"/>
          <w:szCs w:val="24"/>
          <w:lang w:bidi="ar"/>
        </w:rPr>
        <w:t xml:space="preserve"> students </w:t>
      </w:r>
      <w:proofErr w:type="spellStart"/>
      <w:r w:rsidRPr="008B19EA">
        <w:rPr>
          <w:rFonts w:ascii="Times New Roman" w:hAnsi="Times New Roman" w:cs="Times New Roman"/>
          <w:i/>
          <w:iCs/>
          <w:sz w:val="24"/>
          <w:szCs w:val="24"/>
          <w:lang w:bidi="ar"/>
        </w:rPr>
        <w:t>often</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rely</w:t>
      </w:r>
      <w:proofErr w:type="spellEnd"/>
      <w:r w:rsidRPr="008B19EA">
        <w:rPr>
          <w:rFonts w:ascii="Times New Roman" w:hAnsi="Times New Roman" w:cs="Times New Roman"/>
          <w:i/>
          <w:iCs/>
          <w:sz w:val="24"/>
          <w:szCs w:val="24"/>
          <w:lang w:bidi="ar"/>
        </w:rPr>
        <w:t xml:space="preserve"> on AI </w:t>
      </w:r>
      <w:proofErr w:type="spellStart"/>
      <w:r w:rsidRPr="008B19EA">
        <w:rPr>
          <w:rFonts w:ascii="Times New Roman" w:hAnsi="Times New Roman" w:cs="Times New Roman"/>
          <w:i/>
          <w:iCs/>
          <w:sz w:val="24"/>
          <w:szCs w:val="24"/>
          <w:lang w:bidi="ar"/>
        </w:rPr>
        <w:t>because</w:t>
      </w:r>
      <w:proofErr w:type="spellEnd"/>
      <w:r w:rsidRPr="008B19EA">
        <w:rPr>
          <w:rFonts w:ascii="Times New Roman" w:hAnsi="Times New Roman" w:cs="Times New Roman"/>
          <w:i/>
          <w:iCs/>
          <w:sz w:val="24"/>
          <w:szCs w:val="24"/>
          <w:lang w:bidi="ar"/>
        </w:rPr>
        <w:t xml:space="preserve"> it makes their </w:t>
      </w:r>
      <w:proofErr w:type="spellStart"/>
      <w:r w:rsidRPr="008B19EA">
        <w:rPr>
          <w:rFonts w:ascii="Times New Roman" w:hAnsi="Times New Roman" w:cs="Times New Roman"/>
          <w:i/>
          <w:iCs/>
          <w:sz w:val="24"/>
          <w:szCs w:val="24"/>
          <w:lang w:bidi="ar"/>
        </w:rPr>
        <w:t>projects</w:t>
      </w:r>
      <w:proofErr w:type="spellEnd"/>
      <w:r w:rsidRPr="008B19EA">
        <w:rPr>
          <w:rFonts w:ascii="Times New Roman" w:hAnsi="Times New Roman" w:cs="Times New Roman"/>
          <w:i/>
          <w:iCs/>
          <w:sz w:val="24"/>
          <w:szCs w:val="24"/>
          <w:lang w:bidi="ar"/>
        </w:rPr>
        <w:t xml:space="preserve"> or assignments </w:t>
      </w:r>
      <w:proofErr w:type="spellStart"/>
      <w:r w:rsidRPr="008B19EA">
        <w:rPr>
          <w:rFonts w:ascii="Times New Roman" w:hAnsi="Times New Roman" w:cs="Times New Roman"/>
          <w:i/>
          <w:iCs/>
          <w:sz w:val="24"/>
          <w:szCs w:val="24"/>
          <w:lang w:bidi="ar"/>
        </w:rPr>
        <w:t>easier</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The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only</w:t>
      </w:r>
      <w:proofErr w:type="spellEnd"/>
      <w:r w:rsidRPr="008B19EA">
        <w:rPr>
          <w:rFonts w:ascii="Times New Roman" w:hAnsi="Times New Roman" w:cs="Times New Roman"/>
          <w:i/>
          <w:iCs/>
          <w:sz w:val="24"/>
          <w:szCs w:val="24"/>
          <w:lang w:bidi="ar"/>
        </w:rPr>
        <w:t xml:space="preserve"> problem is </w:t>
      </w:r>
      <w:proofErr w:type="spellStart"/>
      <w:r w:rsidRPr="008B19EA">
        <w:rPr>
          <w:rFonts w:ascii="Times New Roman" w:hAnsi="Times New Roman" w:cs="Times New Roman"/>
          <w:i/>
          <w:iCs/>
          <w:sz w:val="24"/>
          <w:szCs w:val="24"/>
          <w:lang w:bidi="ar"/>
        </w:rPr>
        <w:t>that</w:t>
      </w:r>
      <w:proofErr w:type="spellEnd"/>
      <w:r w:rsidRPr="008B19EA">
        <w:rPr>
          <w:rFonts w:ascii="Times New Roman" w:hAnsi="Times New Roman" w:cs="Times New Roman"/>
          <w:i/>
          <w:iCs/>
          <w:sz w:val="24"/>
          <w:szCs w:val="24"/>
          <w:lang w:bidi="ar"/>
        </w:rPr>
        <w:t xml:space="preserve"> they </w:t>
      </w:r>
      <w:proofErr w:type="spellStart"/>
      <w:r w:rsidRPr="008B19EA">
        <w:rPr>
          <w:rFonts w:ascii="Times New Roman" w:hAnsi="Times New Roman" w:cs="Times New Roman"/>
          <w:i/>
          <w:iCs/>
          <w:sz w:val="24"/>
          <w:szCs w:val="24"/>
          <w:lang w:bidi="ar"/>
        </w:rPr>
        <w:t>rely</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too</w:t>
      </w:r>
      <w:proofErr w:type="spellEnd"/>
      <w:r w:rsidRPr="008B19EA">
        <w:rPr>
          <w:rFonts w:ascii="Times New Roman" w:hAnsi="Times New Roman" w:cs="Times New Roman"/>
          <w:i/>
          <w:iCs/>
          <w:sz w:val="24"/>
          <w:szCs w:val="24"/>
          <w:lang w:bidi="ar"/>
        </w:rPr>
        <w:t xml:space="preserve"> much on AI, </w:t>
      </w:r>
      <w:proofErr w:type="spellStart"/>
      <w:r w:rsidRPr="008B19EA">
        <w:rPr>
          <w:rFonts w:ascii="Times New Roman" w:hAnsi="Times New Roman" w:cs="Times New Roman"/>
          <w:i/>
          <w:iCs/>
          <w:sz w:val="24"/>
          <w:szCs w:val="24"/>
          <w:lang w:bidi="ar"/>
        </w:rPr>
        <w:t>so</w:t>
      </w:r>
      <w:proofErr w:type="spellEnd"/>
      <w:r w:rsidRPr="008B19EA">
        <w:rPr>
          <w:rFonts w:ascii="Times New Roman" w:hAnsi="Times New Roman" w:cs="Times New Roman"/>
          <w:i/>
          <w:iCs/>
          <w:sz w:val="24"/>
          <w:szCs w:val="24"/>
          <w:lang w:bidi="ar"/>
        </w:rPr>
        <w:t xml:space="preserve"> they can </w:t>
      </w:r>
      <w:proofErr w:type="spellStart"/>
      <w:r w:rsidRPr="008B19EA">
        <w:rPr>
          <w:rFonts w:ascii="Times New Roman" w:hAnsi="Times New Roman" w:cs="Times New Roman"/>
          <w:i/>
          <w:iCs/>
          <w:sz w:val="24"/>
          <w:szCs w:val="24"/>
          <w:lang w:bidi="ar"/>
        </w:rPr>
        <w:t>no</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longer</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apply</w:t>
      </w:r>
      <w:proofErr w:type="spellEnd"/>
      <w:r w:rsidRPr="008B19EA">
        <w:rPr>
          <w:rFonts w:ascii="Times New Roman" w:hAnsi="Times New Roman" w:cs="Times New Roman"/>
          <w:i/>
          <w:iCs/>
          <w:sz w:val="24"/>
          <w:szCs w:val="24"/>
          <w:lang w:bidi="ar"/>
        </w:rPr>
        <w:t xml:space="preserve"> their own </w:t>
      </w:r>
      <w:proofErr w:type="spellStart"/>
      <w:r w:rsidRPr="008B19EA">
        <w:rPr>
          <w:rFonts w:ascii="Times New Roman" w:hAnsi="Times New Roman" w:cs="Times New Roman"/>
          <w:i/>
          <w:iCs/>
          <w:sz w:val="24"/>
          <w:szCs w:val="24"/>
          <w:lang w:bidi="ar"/>
        </w:rPr>
        <w:t>ideas</w:t>
      </w:r>
      <w:proofErr w:type="spellEnd"/>
      <w:r w:rsidRPr="008B19EA">
        <w:rPr>
          <w:rFonts w:ascii="Times New Roman" w:hAnsi="Times New Roman" w:cs="Times New Roman"/>
          <w:i/>
          <w:iCs/>
          <w:sz w:val="24"/>
          <w:szCs w:val="24"/>
          <w:lang w:bidi="ar"/>
        </w:rPr>
        <w:t>.”</w:t>
      </w:r>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Similarly</w:t>
      </w:r>
      <w:proofErr w:type="spellEnd"/>
      <w:r w:rsidRPr="008B19EA">
        <w:rPr>
          <w:rFonts w:ascii="Times New Roman" w:hAnsi="Times New Roman" w:cs="Times New Roman"/>
          <w:sz w:val="24"/>
          <w:szCs w:val="24"/>
          <w:lang w:bidi="ar"/>
        </w:rPr>
        <w:t xml:space="preserve">, IDI_2 </w:t>
      </w:r>
      <w:proofErr w:type="spellStart"/>
      <w:r w:rsidRPr="008B19EA">
        <w:rPr>
          <w:rFonts w:ascii="Times New Roman" w:hAnsi="Times New Roman" w:cs="Times New Roman"/>
          <w:sz w:val="24"/>
          <w:szCs w:val="24"/>
          <w:lang w:bidi="ar"/>
        </w:rPr>
        <w:t>shared</w:t>
      </w:r>
      <w:proofErr w:type="spellEnd"/>
      <w:r w:rsidRPr="008B19EA">
        <w:rPr>
          <w:rFonts w:ascii="Times New Roman" w:hAnsi="Times New Roman" w:cs="Times New Roman"/>
          <w:sz w:val="24"/>
          <w:szCs w:val="24"/>
          <w:lang w:bidi="ar"/>
        </w:rPr>
        <w:t xml:space="preserve">, </w:t>
      </w:r>
      <w:r w:rsidRPr="008B19EA">
        <w:rPr>
          <w:rFonts w:ascii="Times New Roman" w:hAnsi="Times New Roman" w:cs="Times New Roman"/>
          <w:i/>
          <w:iCs/>
          <w:sz w:val="24"/>
          <w:szCs w:val="24"/>
          <w:lang w:bidi="ar"/>
        </w:rPr>
        <w:t>“</w:t>
      </w:r>
      <w:proofErr w:type="spellStart"/>
      <w:r w:rsidRPr="008B19EA">
        <w:rPr>
          <w:rFonts w:ascii="Times New Roman" w:hAnsi="Times New Roman" w:cs="Times New Roman"/>
          <w:i/>
          <w:iCs/>
          <w:sz w:val="24"/>
          <w:szCs w:val="24"/>
          <w:lang w:bidi="ar"/>
        </w:rPr>
        <w:t>Recently</w:t>
      </w:r>
      <w:proofErr w:type="spellEnd"/>
      <w:r w:rsidRPr="008B19EA">
        <w:rPr>
          <w:rFonts w:ascii="Times New Roman" w:hAnsi="Times New Roman" w:cs="Times New Roman"/>
          <w:i/>
          <w:iCs/>
          <w:sz w:val="24"/>
          <w:szCs w:val="24"/>
          <w:lang w:bidi="ar"/>
        </w:rPr>
        <w:t xml:space="preserve">, I </w:t>
      </w:r>
      <w:proofErr w:type="spellStart"/>
      <w:r w:rsidRPr="008B19EA">
        <w:rPr>
          <w:rFonts w:ascii="Times New Roman" w:hAnsi="Times New Roman" w:cs="Times New Roman"/>
          <w:i/>
          <w:iCs/>
          <w:sz w:val="24"/>
          <w:szCs w:val="24"/>
          <w:lang w:bidi="ar"/>
        </w:rPr>
        <w:t>have</w:t>
      </w:r>
      <w:proofErr w:type="spellEnd"/>
      <w:r w:rsidRPr="008B19EA">
        <w:rPr>
          <w:rFonts w:ascii="Times New Roman" w:hAnsi="Times New Roman" w:cs="Times New Roman"/>
          <w:i/>
          <w:iCs/>
          <w:sz w:val="24"/>
          <w:szCs w:val="24"/>
          <w:lang w:bidi="ar"/>
        </w:rPr>
        <w:t xml:space="preserve"> had a hard time </w:t>
      </w:r>
      <w:proofErr w:type="spellStart"/>
      <w:r w:rsidRPr="008B19EA">
        <w:rPr>
          <w:rFonts w:ascii="Times New Roman" w:hAnsi="Times New Roman" w:cs="Times New Roman"/>
          <w:i/>
          <w:iCs/>
          <w:sz w:val="24"/>
          <w:szCs w:val="24"/>
          <w:lang w:bidi="ar"/>
        </w:rPr>
        <w:t>managing</w:t>
      </w:r>
      <w:proofErr w:type="spellEnd"/>
      <w:r w:rsidRPr="008B19EA">
        <w:rPr>
          <w:rFonts w:ascii="Times New Roman" w:hAnsi="Times New Roman" w:cs="Times New Roman"/>
          <w:i/>
          <w:iCs/>
          <w:sz w:val="24"/>
          <w:szCs w:val="24"/>
          <w:lang w:bidi="ar"/>
        </w:rPr>
        <w:t xml:space="preserve"> students in </w:t>
      </w:r>
      <w:proofErr w:type="spellStart"/>
      <w:r w:rsidRPr="008B19EA">
        <w:rPr>
          <w:rFonts w:ascii="Times New Roman" w:hAnsi="Times New Roman" w:cs="Times New Roman"/>
          <w:i/>
          <w:iCs/>
          <w:sz w:val="24"/>
          <w:szCs w:val="24"/>
          <w:lang w:bidi="ar"/>
        </w:rPr>
        <w:t>terms</w:t>
      </w:r>
      <w:proofErr w:type="spellEnd"/>
      <w:r w:rsidRPr="008B19EA">
        <w:rPr>
          <w:rFonts w:ascii="Times New Roman" w:hAnsi="Times New Roman" w:cs="Times New Roman"/>
          <w:i/>
          <w:iCs/>
          <w:sz w:val="24"/>
          <w:szCs w:val="24"/>
          <w:lang w:bidi="ar"/>
        </w:rPr>
        <w:t xml:space="preserve"> of their use of AI. They </w:t>
      </w:r>
      <w:proofErr w:type="spellStart"/>
      <w:r w:rsidRPr="008B19EA">
        <w:rPr>
          <w:rFonts w:ascii="Times New Roman" w:hAnsi="Times New Roman" w:cs="Times New Roman"/>
          <w:i/>
          <w:iCs/>
          <w:sz w:val="24"/>
          <w:szCs w:val="24"/>
          <w:lang w:bidi="ar"/>
        </w:rPr>
        <w:t>tend</w:t>
      </w:r>
      <w:proofErr w:type="spellEnd"/>
      <w:r w:rsidRPr="008B19EA">
        <w:rPr>
          <w:rFonts w:ascii="Times New Roman" w:hAnsi="Times New Roman" w:cs="Times New Roman"/>
          <w:i/>
          <w:iCs/>
          <w:sz w:val="24"/>
          <w:szCs w:val="24"/>
          <w:lang w:bidi="ar"/>
        </w:rPr>
        <w:t xml:space="preserve"> to </w:t>
      </w:r>
      <w:proofErr w:type="spellStart"/>
      <w:r w:rsidRPr="008B19EA">
        <w:rPr>
          <w:rFonts w:ascii="Times New Roman" w:hAnsi="Times New Roman" w:cs="Times New Roman"/>
          <w:i/>
          <w:iCs/>
          <w:sz w:val="24"/>
          <w:szCs w:val="24"/>
          <w:lang w:bidi="ar"/>
        </w:rPr>
        <w:t>treat</w:t>
      </w:r>
      <w:proofErr w:type="spellEnd"/>
      <w:r w:rsidRPr="008B19EA">
        <w:rPr>
          <w:rFonts w:ascii="Times New Roman" w:hAnsi="Times New Roman" w:cs="Times New Roman"/>
          <w:i/>
          <w:iCs/>
          <w:sz w:val="24"/>
          <w:szCs w:val="24"/>
          <w:lang w:bidi="ar"/>
        </w:rPr>
        <w:t xml:space="preserve"> AI as </w:t>
      </w:r>
      <w:proofErr w:type="spellStart"/>
      <w:r w:rsidRPr="008B19EA">
        <w:rPr>
          <w:rFonts w:ascii="Times New Roman" w:hAnsi="Times New Roman" w:cs="Times New Roman"/>
          <w:i/>
          <w:iCs/>
          <w:sz w:val="24"/>
          <w:szCs w:val="24"/>
          <w:lang w:bidi="ar"/>
        </w:rPr>
        <w:t>something</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permanent</w:t>
      </w:r>
      <w:proofErr w:type="spellEnd"/>
      <w:r w:rsidRPr="008B19EA">
        <w:rPr>
          <w:rFonts w:ascii="Times New Roman" w:hAnsi="Times New Roman" w:cs="Times New Roman"/>
          <w:i/>
          <w:iCs/>
          <w:sz w:val="24"/>
          <w:szCs w:val="24"/>
          <w:lang w:bidi="ar"/>
        </w:rPr>
        <w:t xml:space="preserve"> or </w:t>
      </w:r>
      <w:proofErr w:type="spellStart"/>
      <w:r w:rsidRPr="008B19EA">
        <w:rPr>
          <w:rFonts w:ascii="Times New Roman" w:hAnsi="Times New Roman" w:cs="Times New Roman"/>
          <w:i/>
          <w:iCs/>
          <w:sz w:val="24"/>
          <w:szCs w:val="24"/>
          <w:lang w:bidi="ar"/>
        </w:rPr>
        <w:t>indispensable</w:t>
      </w:r>
      <w:proofErr w:type="spellEnd"/>
      <w:r w:rsidRPr="008B19EA">
        <w:rPr>
          <w:rFonts w:ascii="Times New Roman" w:hAnsi="Times New Roman" w:cs="Times New Roman"/>
          <w:i/>
          <w:iCs/>
          <w:sz w:val="24"/>
          <w:szCs w:val="24"/>
          <w:lang w:bidi="ar"/>
        </w:rPr>
        <w:t xml:space="preserve">. I </w:t>
      </w:r>
      <w:proofErr w:type="spellStart"/>
      <w:r w:rsidRPr="008B19EA">
        <w:rPr>
          <w:rFonts w:ascii="Times New Roman" w:hAnsi="Times New Roman" w:cs="Times New Roman"/>
          <w:i/>
          <w:iCs/>
          <w:sz w:val="24"/>
          <w:szCs w:val="24"/>
          <w:lang w:bidi="ar"/>
        </w:rPr>
        <w:t>think</w:t>
      </w:r>
      <w:proofErr w:type="spellEnd"/>
      <w:r w:rsidRPr="008B19EA">
        <w:rPr>
          <w:rFonts w:ascii="Times New Roman" w:hAnsi="Times New Roman" w:cs="Times New Roman"/>
          <w:i/>
          <w:iCs/>
          <w:sz w:val="24"/>
          <w:szCs w:val="24"/>
          <w:lang w:bidi="ar"/>
        </w:rPr>
        <w:t xml:space="preserve"> it is </w:t>
      </w:r>
      <w:proofErr w:type="spellStart"/>
      <w:r w:rsidRPr="008B19EA">
        <w:rPr>
          <w:rFonts w:ascii="Times New Roman" w:hAnsi="Times New Roman" w:cs="Times New Roman"/>
          <w:i/>
          <w:iCs/>
          <w:sz w:val="24"/>
          <w:szCs w:val="24"/>
          <w:lang w:bidi="ar"/>
        </w:rPr>
        <w:t>acceptable</w:t>
      </w:r>
      <w:proofErr w:type="spellEnd"/>
      <w:r w:rsidRPr="008B19EA">
        <w:rPr>
          <w:rFonts w:ascii="Times New Roman" w:hAnsi="Times New Roman" w:cs="Times New Roman"/>
          <w:i/>
          <w:iCs/>
          <w:sz w:val="24"/>
          <w:szCs w:val="24"/>
          <w:lang w:bidi="ar"/>
        </w:rPr>
        <w:t xml:space="preserve"> to use AI </w:t>
      </w:r>
      <w:proofErr w:type="spellStart"/>
      <w:r w:rsidRPr="008B19EA">
        <w:rPr>
          <w:rFonts w:ascii="Times New Roman" w:hAnsi="Times New Roman" w:cs="Times New Roman"/>
          <w:i/>
          <w:iCs/>
          <w:sz w:val="24"/>
          <w:szCs w:val="24"/>
          <w:lang w:bidi="ar"/>
        </w:rPr>
        <w:t>because</w:t>
      </w:r>
      <w:proofErr w:type="spellEnd"/>
      <w:r w:rsidRPr="008B19EA">
        <w:rPr>
          <w:rFonts w:ascii="Times New Roman" w:hAnsi="Times New Roman" w:cs="Times New Roman"/>
          <w:i/>
          <w:iCs/>
          <w:sz w:val="24"/>
          <w:szCs w:val="24"/>
          <w:lang w:bidi="ar"/>
        </w:rPr>
        <w:t xml:space="preserve"> it can </w:t>
      </w:r>
      <w:proofErr w:type="spellStart"/>
      <w:r w:rsidRPr="008B19EA">
        <w:rPr>
          <w:rFonts w:ascii="Times New Roman" w:hAnsi="Times New Roman" w:cs="Times New Roman"/>
          <w:i/>
          <w:iCs/>
          <w:sz w:val="24"/>
          <w:szCs w:val="24"/>
          <w:lang w:bidi="ar"/>
        </w:rPr>
        <w:t>make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our</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lives</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easier</w:t>
      </w:r>
      <w:proofErr w:type="spellEnd"/>
      <w:r w:rsidRPr="008B19EA">
        <w:rPr>
          <w:rFonts w:ascii="Times New Roman" w:hAnsi="Times New Roman" w:cs="Times New Roman"/>
          <w:i/>
          <w:iCs/>
          <w:sz w:val="24"/>
          <w:szCs w:val="24"/>
          <w:lang w:bidi="ar"/>
        </w:rPr>
        <w:t xml:space="preserve">, but it </w:t>
      </w:r>
      <w:proofErr w:type="spellStart"/>
      <w:r w:rsidRPr="008B19EA">
        <w:rPr>
          <w:rFonts w:ascii="Times New Roman" w:hAnsi="Times New Roman" w:cs="Times New Roman"/>
          <w:i/>
          <w:iCs/>
          <w:sz w:val="24"/>
          <w:szCs w:val="24"/>
          <w:lang w:bidi="ar"/>
        </w:rPr>
        <w:t>becomes</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problematic</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when</w:t>
      </w:r>
      <w:proofErr w:type="spellEnd"/>
      <w:r w:rsidRPr="008B19EA">
        <w:rPr>
          <w:rFonts w:ascii="Times New Roman" w:hAnsi="Times New Roman" w:cs="Times New Roman"/>
          <w:i/>
          <w:iCs/>
          <w:sz w:val="24"/>
          <w:szCs w:val="24"/>
          <w:lang w:bidi="ar"/>
        </w:rPr>
        <w:t xml:space="preserve"> they use it even for simple tasks—</w:t>
      </w:r>
      <w:proofErr w:type="spellStart"/>
      <w:r w:rsidRPr="008B19EA">
        <w:rPr>
          <w:rFonts w:ascii="Times New Roman" w:hAnsi="Times New Roman" w:cs="Times New Roman"/>
          <w:i/>
          <w:iCs/>
          <w:sz w:val="24"/>
          <w:szCs w:val="24"/>
          <w:lang w:bidi="ar"/>
        </w:rPr>
        <w:t>such</w:t>
      </w:r>
      <w:proofErr w:type="spellEnd"/>
      <w:r w:rsidRPr="008B19EA">
        <w:rPr>
          <w:rFonts w:ascii="Times New Roman" w:hAnsi="Times New Roman" w:cs="Times New Roman"/>
          <w:i/>
          <w:iCs/>
          <w:sz w:val="24"/>
          <w:szCs w:val="24"/>
          <w:lang w:bidi="ar"/>
        </w:rPr>
        <w:t xml:space="preserve"> as </w:t>
      </w:r>
      <w:proofErr w:type="spellStart"/>
      <w:r w:rsidRPr="008B19EA">
        <w:rPr>
          <w:rFonts w:ascii="Times New Roman" w:hAnsi="Times New Roman" w:cs="Times New Roman"/>
          <w:i/>
          <w:iCs/>
          <w:sz w:val="24"/>
          <w:szCs w:val="24"/>
          <w:lang w:bidi="ar"/>
        </w:rPr>
        <w:t>essays</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meant</w:t>
      </w:r>
      <w:proofErr w:type="spellEnd"/>
      <w:r w:rsidRPr="008B19EA">
        <w:rPr>
          <w:rFonts w:ascii="Times New Roman" w:hAnsi="Times New Roman" w:cs="Times New Roman"/>
          <w:i/>
          <w:iCs/>
          <w:sz w:val="24"/>
          <w:szCs w:val="24"/>
          <w:lang w:bidi="ar"/>
        </w:rPr>
        <w:t xml:space="preserve"> to </w:t>
      </w:r>
      <w:proofErr w:type="spellStart"/>
      <w:r w:rsidRPr="008B19EA">
        <w:rPr>
          <w:rFonts w:ascii="Times New Roman" w:hAnsi="Times New Roman" w:cs="Times New Roman"/>
          <w:i/>
          <w:iCs/>
          <w:sz w:val="24"/>
          <w:szCs w:val="24"/>
          <w:lang w:bidi="ar"/>
        </w:rPr>
        <w:t>express</w:t>
      </w:r>
      <w:proofErr w:type="spellEnd"/>
      <w:r w:rsidRPr="008B19EA">
        <w:rPr>
          <w:rFonts w:ascii="Times New Roman" w:hAnsi="Times New Roman" w:cs="Times New Roman"/>
          <w:i/>
          <w:iCs/>
          <w:sz w:val="24"/>
          <w:szCs w:val="24"/>
          <w:lang w:bidi="ar"/>
        </w:rPr>
        <w:t xml:space="preserve"> their </w:t>
      </w:r>
      <w:proofErr w:type="spellStart"/>
      <w:r w:rsidRPr="008B19EA">
        <w:rPr>
          <w:rFonts w:ascii="Times New Roman" w:hAnsi="Times New Roman" w:cs="Times New Roman"/>
          <w:i/>
          <w:iCs/>
          <w:sz w:val="24"/>
          <w:szCs w:val="24"/>
          <w:lang w:bidi="ar"/>
        </w:rPr>
        <w:t>personal</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thoughts</w:t>
      </w:r>
      <w:proofErr w:type="spellEnd"/>
      <w:r w:rsidRPr="008B19EA">
        <w:rPr>
          <w:rFonts w:ascii="Times New Roman" w:hAnsi="Times New Roman" w:cs="Times New Roman"/>
          <w:i/>
          <w:iCs/>
          <w:sz w:val="24"/>
          <w:szCs w:val="24"/>
          <w:lang w:bidi="ar"/>
        </w:rPr>
        <w:t xml:space="preserve"> and </w:t>
      </w:r>
      <w:proofErr w:type="spellStart"/>
      <w:r w:rsidRPr="008B19EA">
        <w:rPr>
          <w:rFonts w:ascii="Times New Roman" w:hAnsi="Times New Roman" w:cs="Times New Roman"/>
          <w:i/>
          <w:iCs/>
          <w:sz w:val="24"/>
          <w:szCs w:val="24"/>
          <w:lang w:bidi="ar"/>
        </w:rPr>
        <w:t>feelings</w:t>
      </w:r>
      <w:proofErr w:type="spellEnd"/>
      <w:r w:rsidRPr="008B19EA">
        <w:rPr>
          <w:rFonts w:ascii="Times New Roman" w:hAnsi="Times New Roman" w:cs="Times New Roman"/>
          <w:i/>
          <w:iCs/>
          <w:sz w:val="24"/>
          <w:szCs w:val="24"/>
          <w:lang w:bidi="ar"/>
        </w:rPr>
        <w:t>.”</w:t>
      </w:r>
    </w:p>
    <w:p w:rsidR="00C56E23" w:rsidRPr="008B19EA" w:rsidRDefault="00F752DE" w:rsidP="00E001DB">
      <w:pPr>
        <w:jc w:val="both"/>
        <w:rPr>
          <w:rFonts w:ascii="Times New Roman" w:hAnsi="Times New Roman" w:cs="Times New Roman"/>
          <w:sz w:val="24"/>
          <w:szCs w:val="24"/>
          <w:lang w:bidi="ar"/>
        </w:rPr>
      </w:pPr>
      <w:proofErr w:type="spellStart"/>
      <w:r w:rsidRPr="008B19EA">
        <w:rPr>
          <w:rFonts w:ascii="Times New Roman" w:hAnsi="Times New Roman" w:cs="Times New Roman"/>
          <w:sz w:val="24"/>
          <w:szCs w:val="24"/>
          <w:lang w:bidi="ar"/>
        </w:rPr>
        <w:t>In</w:t>
      </w:r>
      <w:proofErr w:type="spellEnd"/>
      <w:r w:rsidRPr="008B19EA">
        <w:rPr>
          <w:rFonts w:ascii="Times New Roman" w:hAnsi="Times New Roman" w:cs="Times New Roman"/>
          <w:sz w:val="24"/>
          <w:szCs w:val="24"/>
          <w:lang w:bidi="ar"/>
        </w:rPr>
        <w:t xml:space="preserve"> </w:t>
      </w:r>
      <w:proofErr w:type="spellStart"/>
      <w:r w:rsidRPr="008B19EA">
        <w:rPr>
          <w:rFonts w:ascii="Times New Roman" w:hAnsi="Times New Roman" w:cs="Times New Roman"/>
          <w:sz w:val="24"/>
          <w:szCs w:val="24"/>
          <w:lang w:bidi="ar"/>
        </w:rPr>
        <w:t>addition</w:t>
      </w:r>
      <w:proofErr w:type="spellEnd"/>
      <w:r w:rsidRPr="008B19EA">
        <w:rPr>
          <w:rFonts w:ascii="Times New Roman" w:hAnsi="Times New Roman" w:cs="Times New Roman"/>
          <w:sz w:val="24"/>
          <w:szCs w:val="24"/>
          <w:lang w:bidi="ar"/>
        </w:rPr>
        <w:t xml:space="preserve">, IDI_3 </w:t>
      </w:r>
      <w:proofErr w:type="spellStart"/>
      <w:r w:rsidR="0090302C" w:rsidRPr="008B19EA">
        <w:rPr>
          <w:rFonts w:ascii="Times New Roman" w:hAnsi="Times New Roman" w:cs="Times New Roman"/>
          <w:sz w:val="24"/>
          <w:szCs w:val="24"/>
          <w:lang w:bidi="ar"/>
        </w:rPr>
        <w:t>pointed</w:t>
      </w:r>
      <w:proofErr w:type="spellEnd"/>
      <w:r w:rsidR="0090302C" w:rsidRPr="008B19EA">
        <w:rPr>
          <w:rFonts w:ascii="Times New Roman" w:hAnsi="Times New Roman" w:cs="Times New Roman"/>
          <w:sz w:val="24"/>
          <w:szCs w:val="24"/>
          <w:lang w:bidi="ar"/>
        </w:rPr>
        <w:t xml:space="preserve"> </w:t>
      </w:r>
      <w:proofErr w:type="spellStart"/>
      <w:r w:rsidR="0090302C" w:rsidRPr="008B19EA">
        <w:rPr>
          <w:rFonts w:ascii="Times New Roman" w:hAnsi="Times New Roman" w:cs="Times New Roman"/>
          <w:sz w:val="24"/>
          <w:szCs w:val="24"/>
          <w:lang w:bidi="ar"/>
        </w:rPr>
        <w:t>that</w:t>
      </w:r>
      <w:proofErr w:type="spellEnd"/>
      <w:r w:rsidRPr="008B19EA">
        <w:rPr>
          <w:rFonts w:ascii="Times New Roman" w:hAnsi="Times New Roman" w:cs="Times New Roman"/>
          <w:sz w:val="24"/>
          <w:szCs w:val="24"/>
          <w:lang w:bidi="ar"/>
        </w:rPr>
        <w:t xml:space="preserve">, </w:t>
      </w:r>
      <w:r w:rsidRPr="008B19EA">
        <w:rPr>
          <w:rFonts w:ascii="Times New Roman" w:hAnsi="Times New Roman" w:cs="Times New Roman"/>
          <w:i/>
          <w:iCs/>
          <w:sz w:val="24"/>
          <w:szCs w:val="24"/>
          <w:lang w:bidi="ar"/>
        </w:rPr>
        <w:t>“</w:t>
      </w:r>
      <w:proofErr w:type="spellStart"/>
      <w:r w:rsidRPr="008B19EA">
        <w:rPr>
          <w:rFonts w:ascii="Times New Roman" w:hAnsi="Times New Roman" w:cs="Times New Roman"/>
          <w:i/>
          <w:iCs/>
          <w:sz w:val="24"/>
          <w:szCs w:val="24"/>
          <w:lang w:bidi="ar"/>
        </w:rPr>
        <w:t>One</w:t>
      </w:r>
      <w:proofErr w:type="spellEnd"/>
      <w:r w:rsidRPr="008B19EA">
        <w:rPr>
          <w:rFonts w:ascii="Times New Roman" w:hAnsi="Times New Roman" w:cs="Times New Roman"/>
          <w:i/>
          <w:iCs/>
          <w:sz w:val="24"/>
          <w:szCs w:val="24"/>
          <w:lang w:bidi="ar"/>
        </w:rPr>
        <w:t xml:space="preserve"> of </w:t>
      </w:r>
      <w:proofErr w:type="spellStart"/>
      <w:r w:rsidRPr="008B19EA">
        <w:rPr>
          <w:rFonts w:ascii="Times New Roman" w:hAnsi="Times New Roman" w:cs="Times New Roman"/>
          <w:i/>
          <w:iCs/>
          <w:sz w:val="24"/>
          <w:szCs w:val="24"/>
          <w:lang w:bidi="ar"/>
        </w:rPr>
        <w:t>the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things</w:t>
      </w:r>
      <w:proofErr w:type="spellEnd"/>
      <w:r w:rsidRPr="008B19EA">
        <w:rPr>
          <w:rFonts w:ascii="Times New Roman" w:hAnsi="Times New Roman" w:cs="Times New Roman"/>
          <w:i/>
          <w:iCs/>
          <w:sz w:val="24"/>
          <w:szCs w:val="24"/>
          <w:lang w:bidi="ar"/>
        </w:rPr>
        <w:t xml:space="preserve"> I </w:t>
      </w:r>
      <w:proofErr w:type="spellStart"/>
      <w:r w:rsidRPr="008B19EA">
        <w:rPr>
          <w:rFonts w:ascii="Times New Roman" w:hAnsi="Times New Roman" w:cs="Times New Roman"/>
          <w:i/>
          <w:iCs/>
          <w:sz w:val="24"/>
          <w:szCs w:val="24"/>
          <w:lang w:bidi="ar"/>
        </w:rPr>
        <w:t>have</w:t>
      </w:r>
      <w:proofErr w:type="spellEnd"/>
      <w:r w:rsidRPr="008B19EA">
        <w:rPr>
          <w:rFonts w:ascii="Times New Roman" w:hAnsi="Times New Roman" w:cs="Times New Roman"/>
          <w:i/>
          <w:iCs/>
          <w:sz w:val="24"/>
          <w:szCs w:val="24"/>
          <w:lang w:bidi="ar"/>
        </w:rPr>
        <w:t xml:space="preserve"> noticed </w:t>
      </w:r>
      <w:proofErr w:type="spellStart"/>
      <w:r w:rsidRPr="008B19EA">
        <w:rPr>
          <w:rFonts w:ascii="Times New Roman" w:hAnsi="Times New Roman" w:cs="Times New Roman"/>
          <w:i/>
          <w:iCs/>
          <w:sz w:val="24"/>
          <w:szCs w:val="24"/>
          <w:lang w:bidi="ar"/>
        </w:rPr>
        <w:t>about</w:t>
      </w:r>
      <w:proofErr w:type="spellEnd"/>
      <w:r w:rsidRPr="008B19EA">
        <w:rPr>
          <w:rFonts w:ascii="Times New Roman" w:hAnsi="Times New Roman" w:cs="Times New Roman"/>
          <w:i/>
          <w:iCs/>
          <w:sz w:val="24"/>
          <w:szCs w:val="24"/>
          <w:lang w:bidi="ar"/>
        </w:rPr>
        <w:t xml:space="preserve"> students </w:t>
      </w:r>
      <w:proofErr w:type="spellStart"/>
      <w:r w:rsidRPr="008B19EA">
        <w:rPr>
          <w:rFonts w:ascii="Times New Roman" w:hAnsi="Times New Roman" w:cs="Times New Roman"/>
          <w:i/>
          <w:iCs/>
          <w:sz w:val="24"/>
          <w:szCs w:val="24"/>
          <w:lang w:bidi="ar"/>
        </w:rPr>
        <w:t>who</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have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adapted</w:t>
      </w:r>
      <w:proofErr w:type="spellEnd"/>
      <w:r w:rsidRPr="008B19EA">
        <w:rPr>
          <w:rFonts w:ascii="Times New Roman" w:hAnsi="Times New Roman" w:cs="Times New Roman"/>
          <w:i/>
          <w:iCs/>
          <w:sz w:val="24"/>
          <w:szCs w:val="24"/>
          <w:lang w:bidi="ar"/>
        </w:rPr>
        <w:t xml:space="preserve"> to </w:t>
      </w:r>
      <w:proofErr w:type="spellStart"/>
      <w:r w:rsidRPr="008B19EA">
        <w:rPr>
          <w:rFonts w:ascii="Times New Roman" w:hAnsi="Times New Roman" w:cs="Times New Roman"/>
          <w:i/>
          <w:iCs/>
          <w:sz w:val="24"/>
          <w:szCs w:val="24"/>
          <w:lang w:bidi="ar"/>
        </w:rPr>
        <w:t>technology</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especially</w:t>
      </w:r>
      <w:proofErr w:type="spellEnd"/>
      <w:r w:rsidRPr="008B19EA">
        <w:rPr>
          <w:rFonts w:ascii="Times New Roman" w:hAnsi="Times New Roman" w:cs="Times New Roman"/>
          <w:i/>
          <w:iCs/>
          <w:sz w:val="24"/>
          <w:szCs w:val="24"/>
          <w:lang w:bidi="ar"/>
        </w:rPr>
        <w:t xml:space="preserve"> AI, is </w:t>
      </w:r>
      <w:proofErr w:type="spellStart"/>
      <w:r w:rsidRPr="008B19EA">
        <w:rPr>
          <w:rFonts w:ascii="Times New Roman" w:hAnsi="Times New Roman" w:cs="Times New Roman"/>
          <w:i/>
          <w:iCs/>
          <w:sz w:val="24"/>
          <w:szCs w:val="24"/>
          <w:lang w:bidi="ar"/>
        </w:rPr>
        <w:t>that</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some</w:t>
      </w:r>
      <w:proofErr w:type="spellEnd"/>
      <w:r w:rsidRPr="008B19EA">
        <w:rPr>
          <w:rFonts w:ascii="Times New Roman" w:hAnsi="Times New Roman" w:cs="Times New Roman"/>
          <w:i/>
          <w:iCs/>
          <w:sz w:val="24"/>
          <w:szCs w:val="24"/>
          <w:lang w:bidi="ar"/>
        </w:rPr>
        <w:t xml:space="preserve"> of </w:t>
      </w:r>
      <w:proofErr w:type="spellStart"/>
      <w:r w:rsidRPr="008B19EA">
        <w:rPr>
          <w:rFonts w:ascii="Times New Roman" w:hAnsi="Times New Roman" w:cs="Times New Roman"/>
          <w:i/>
          <w:iCs/>
          <w:sz w:val="24"/>
          <w:szCs w:val="24"/>
          <w:lang w:bidi="ar"/>
        </w:rPr>
        <w:t>them</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have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difficulty</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solving</w:t>
      </w:r>
      <w:proofErr w:type="spellEnd"/>
      <w:r w:rsidRPr="008B19EA">
        <w:rPr>
          <w:rFonts w:ascii="Times New Roman" w:hAnsi="Times New Roman" w:cs="Times New Roman"/>
          <w:i/>
          <w:iCs/>
          <w:sz w:val="24"/>
          <w:szCs w:val="24"/>
          <w:lang w:bidi="ar"/>
        </w:rPr>
        <w:t xml:space="preserve"> problems </w:t>
      </w:r>
      <w:proofErr w:type="spellStart"/>
      <w:r w:rsidRPr="008B19EA">
        <w:rPr>
          <w:rFonts w:ascii="Times New Roman" w:hAnsi="Times New Roman" w:cs="Times New Roman"/>
          <w:i/>
          <w:iCs/>
          <w:sz w:val="24"/>
          <w:szCs w:val="24"/>
          <w:lang w:bidi="ar"/>
        </w:rPr>
        <w:t>independently</w:t>
      </w:r>
      <w:proofErr w:type="spellEnd"/>
      <w:r w:rsidRPr="008B19EA">
        <w:rPr>
          <w:rFonts w:ascii="Times New Roman" w:hAnsi="Times New Roman" w:cs="Times New Roman"/>
          <w:i/>
          <w:iCs/>
          <w:sz w:val="24"/>
          <w:szCs w:val="24"/>
          <w:lang w:bidi="ar"/>
        </w:rPr>
        <w:t xml:space="preserve">, as </w:t>
      </w:r>
      <w:proofErr w:type="spellStart"/>
      <w:r w:rsidRPr="008B19EA">
        <w:rPr>
          <w:rFonts w:ascii="Times New Roman" w:hAnsi="Times New Roman" w:cs="Times New Roman"/>
          <w:i/>
          <w:iCs/>
          <w:sz w:val="24"/>
          <w:szCs w:val="24"/>
          <w:lang w:bidi="ar"/>
        </w:rPr>
        <w:t>if</w:t>
      </w:r>
      <w:proofErr w:type="spellEnd"/>
      <w:r w:rsidRPr="008B19EA">
        <w:rPr>
          <w:rFonts w:ascii="Times New Roman" w:hAnsi="Times New Roman" w:cs="Times New Roman"/>
          <w:i/>
          <w:iCs/>
          <w:sz w:val="24"/>
          <w:szCs w:val="24"/>
          <w:lang w:bidi="ar"/>
        </w:rPr>
        <w:t xml:space="preserve"> their </w:t>
      </w:r>
      <w:proofErr w:type="spellStart"/>
      <w:r w:rsidRPr="008B19EA">
        <w:rPr>
          <w:rFonts w:ascii="Times New Roman" w:hAnsi="Times New Roman" w:cs="Times New Roman"/>
          <w:i/>
          <w:iCs/>
          <w:sz w:val="24"/>
          <w:szCs w:val="24"/>
          <w:lang w:bidi="ar"/>
        </w:rPr>
        <w:t>outputs</w:t>
      </w:r>
      <w:proofErr w:type="spellEnd"/>
      <w:r w:rsidRPr="008B19EA">
        <w:rPr>
          <w:rFonts w:ascii="Times New Roman" w:hAnsi="Times New Roman" w:cs="Times New Roman"/>
          <w:i/>
          <w:iCs/>
          <w:sz w:val="24"/>
          <w:szCs w:val="24"/>
          <w:lang w:bidi="ar"/>
        </w:rPr>
        <w:t xml:space="preserve"> or </w:t>
      </w:r>
      <w:proofErr w:type="spellStart"/>
      <w:r w:rsidRPr="008B19EA">
        <w:rPr>
          <w:rFonts w:ascii="Times New Roman" w:hAnsi="Times New Roman" w:cs="Times New Roman"/>
          <w:i/>
          <w:iCs/>
          <w:sz w:val="24"/>
          <w:szCs w:val="24"/>
          <w:lang w:bidi="ar"/>
        </w:rPr>
        <w:t>assessments</w:t>
      </w:r>
      <w:proofErr w:type="spellEnd"/>
      <w:r w:rsidRPr="008B19EA">
        <w:rPr>
          <w:rFonts w:ascii="Times New Roman" w:hAnsi="Times New Roman" w:cs="Times New Roman"/>
          <w:i/>
          <w:iCs/>
          <w:sz w:val="24"/>
          <w:szCs w:val="24"/>
          <w:lang w:bidi="ar"/>
        </w:rPr>
        <w:t xml:space="preserve"> depend </w:t>
      </w:r>
      <w:proofErr w:type="spellStart"/>
      <w:r w:rsidRPr="008B19EA">
        <w:rPr>
          <w:rFonts w:ascii="Times New Roman" w:hAnsi="Times New Roman" w:cs="Times New Roman"/>
          <w:i/>
          <w:iCs/>
          <w:sz w:val="24"/>
          <w:szCs w:val="24"/>
          <w:lang w:bidi="ar"/>
        </w:rPr>
        <w:t>entirely</w:t>
      </w:r>
      <w:proofErr w:type="spellEnd"/>
      <w:r w:rsidRPr="008B19EA">
        <w:rPr>
          <w:rFonts w:ascii="Times New Roman" w:hAnsi="Times New Roman" w:cs="Times New Roman"/>
          <w:i/>
          <w:iCs/>
          <w:sz w:val="24"/>
          <w:szCs w:val="24"/>
          <w:lang w:bidi="ar"/>
        </w:rPr>
        <w:t xml:space="preserve"> on AI”</w:t>
      </w:r>
      <w:r w:rsidRPr="008B19EA">
        <w:rPr>
          <w:rFonts w:ascii="Times New Roman" w:hAnsi="Times New Roman" w:cs="Times New Roman"/>
          <w:sz w:val="24"/>
          <w:szCs w:val="24"/>
          <w:lang w:bidi="ar"/>
        </w:rPr>
        <w:t xml:space="preserve"> (IDI_3). </w:t>
      </w:r>
      <w:proofErr w:type="spellStart"/>
      <w:r w:rsidRPr="008B19EA">
        <w:rPr>
          <w:rFonts w:ascii="Times New Roman" w:hAnsi="Times New Roman" w:cs="Times New Roman"/>
          <w:sz w:val="24"/>
          <w:szCs w:val="24"/>
          <w:lang w:bidi="ar"/>
        </w:rPr>
        <w:t>Furthermore</w:t>
      </w:r>
      <w:proofErr w:type="spellEnd"/>
      <w:r w:rsidRPr="008B19EA">
        <w:rPr>
          <w:rFonts w:ascii="Times New Roman" w:hAnsi="Times New Roman" w:cs="Times New Roman"/>
          <w:sz w:val="24"/>
          <w:szCs w:val="24"/>
          <w:lang w:bidi="ar"/>
        </w:rPr>
        <w:t xml:space="preserve">, FGD_1 </w:t>
      </w:r>
      <w:proofErr w:type="spellStart"/>
      <w:r w:rsidRPr="008B19EA">
        <w:rPr>
          <w:rFonts w:ascii="Times New Roman" w:hAnsi="Times New Roman" w:cs="Times New Roman"/>
          <w:sz w:val="24"/>
          <w:szCs w:val="24"/>
          <w:lang w:bidi="ar"/>
        </w:rPr>
        <w:t>noted</w:t>
      </w:r>
      <w:proofErr w:type="spellEnd"/>
      <w:r w:rsidRPr="008B19EA">
        <w:rPr>
          <w:rFonts w:ascii="Times New Roman" w:hAnsi="Times New Roman" w:cs="Times New Roman"/>
          <w:sz w:val="24"/>
          <w:szCs w:val="24"/>
          <w:lang w:bidi="ar"/>
        </w:rPr>
        <w:t xml:space="preserve">, </w:t>
      </w:r>
      <w:r w:rsidRPr="008B19EA">
        <w:rPr>
          <w:rFonts w:ascii="Times New Roman" w:hAnsi="Times New Roman" w:cs="Times New Roman"/>
          <w:i/>
          <w:iCs/>
          <w:sz w:val="24"/>
          <w:szCs w:val="24"/>
          <w:lang w:bidi="ar"/>
        </w:rPr>
        <w:t xml:space="preserve">“As a </w:t>
      </w:r>
      <w:proofErr w:type="spellStart"/>
      <w:r w:rsidRPr="008B19EA">
        <w:rPr>
          <w:rFonts w:ascii="Times New Roman" w:hAnsi="Times New Roman" w:cs="Times New Roman"/>
          <w:i/>
          <w:iCs/>
          <w:sz w:val="24"/>
          <w:szCs w:val="24"/>
          <w:lang w:bidi="ar"/>
        </w:rPr>
        <w:t>teacher</w:t>
      </w:r>
      <w:proofErr w:type="spellEnd"/>
      <w:r w:rsidRPr="008B19EA">
        <w:rPr>
          <w:rFonts w:ascii="Times New Roman" w:hAnsi="Times New Roman" w:cs="Times New Roman"/>
          <w:i/>
          <w:iCs/>
          <w:sz w:val="24"/>
          <w:szCs w:val="24"/>
          <w:lang w:bidi="ar"/>
        </w:rPr>
        <w:t xml:space="preserve"> at </w:t>
      </w:r>
      <w:proofErr w:type="spellStart"/>
      <w:r w:rsidRPr="008B19EA">
        <w:rPr>
          <w:rFonts w:ascii="Times New Roman" w:hAnsi="Times New Roman" w:cs="Times New Roman"/>
          <w:i/>
          <w:iCs/>
          <w:sz w:val="24"/>
          <w:szCs w:val="24"/>
          <w:lang w:bidi="ar"/>
        </w:rPr>
        <w:t>Tagugpo</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National</w:t>
      </w:r>
      <w:proofErr w:type="spellEnd"/>
      <w:r w:rsidRPr="008B19EA">
        <w:rPr>
          <w:rFonts w:ascii="Times New Roman" w:hAnsi="Times New Roman" w:cs="Times New Roman"/>
          <w:i/>
          <w:iCs/>
          <w:sz w:val="24"/>
          <w:szCs w:val="24"/>
          <w:lang w:bidi="ar"/>
        </w:rPr>
        <w:t xml:space="preserve"> High School </w:t>
      </w:r>
      <w:proofErr w:type="spellStart"/>
      <w:r w:rsidRPr="008B19EA">
        <w:rPr>
          <w:rFonts w:ascii="Times New Roman" w:hAnsi="Times New Roman" w:cs="Times New Roman"/>
          <w:i/>
          <w:iCs/>
          <w:sz w:val="24"/>
          <w:szCs w:val="24"/>
          <w:lang w:bidi="ar"/>
        </w:rPr>
        <w:t>with</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several</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years</w:t>
      </w:r>
      <w:proofErr w:type="spellEnd"/>
      <w:r w:rsidRPr="008B19EA">
        <w:rPr>
          <w:rFonts w:ascii="Times New Roman" w:hAnsi="Times New Roman" w:cs="Times New Roman"/>
          <w:i/>
          <w:iCs/>
          <w:sz w:val="24"/>
          <w:szCs w:val="24"/>
          <w:lang w:bidi="ar"/>
        </w:rPr>
        <w:t xml:space="preserve"> of </w:t>
      </w:r>
      <w:proofErr w:type="spellStart"/>
      <w:r w:rsidRPr="008B19EA">
        <w:rPr>
          <w:rFonts w:ascii="Times New Roman" w:hAnsi="Times New Roman" w:cs="Times New Roman"/>
          <w:i/>
          <w:iCs/>
          <w:sz w:val="24"/>
          <w:szCs w:val="24"/>
          <w:lang w:bidi="ar"/>
        </w:rPr>
        <w:t>teaching</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experience</w:t>
      </w:r>
      <w:proofErr w:type="spellEnd"/>
      <w:r w:rsidRPr="008B19EA">
        <w:rPr>
          <w:rFonts w:ascii="Times New Roman" w:hAnsi="Times New Roman" w:cs="Times New Roman"/>
          <w:i/>
          <w:iCs/>
          <w:sz w:val="24"/>
          <w:szCs w:val="24"/>
          <w:lang w:bidi="ar"/>
        </w:rPr>
        <w:t xml:space="preserve">, I </w:t>
      </w:r>
      <w:proofErr w:type="spellStart"/>
      <w:r w:rsidRPr="008B19EA">
        <w:rPr>
          <w:rFonts w:ascii="Times New Roman" w:hAnsi="Times New Roman" w:cs="Times New Roman"/>
          <w:i/>
          <w:iCs/>
          <w:sz w:val="24"/>
          <w:szCs w:val="24"/>
          <w:lang w:bidi="ar"/>
        </w:rPr>
        <w:t>found</w:t>
      </w:r>
      <w:proofErr w:type="spellEnd"/>
      <w:r w:rsidRPr="008B19EA">
        <w:rPr>
          <w:rFonts w:ascii="Times New Roman" w:hAnsi="Times New Roman" w:cs="Times New Roman"/>
          <w:i/>
          <w:iCs/>
          <w:sz w:val="24"/>
          <w:szCs w:val="24"/>
          <w:lang w:bidi="ar"/>
        </w:rPr>
        <w:t xml:space="preserve"> it challenging </w:t>
      </w:r>
      <w:proofErr w:type="spellStart"/>
      <w:r w:rsidRPr="008B19EA">
        <w:rPr>
          <w:rFonts w:ascii="Times New Roman" w:hAnsi="Times New Roman" w:cs="Times New Roman"/>
          <w:i/>
          <w:iCs/>
          <w:sz w:val="24"/>
          <w:szCs w:val="24"/>
          <w:lang w:bidi="ar"/>
        </w:rPr>
        <w:t>because</w:t>
      </w:r>
      <w:proofErr w:type="spellEnd"/>
      <w:r w:rsidRPr="008B19EA">
        <w:rPr>
          <w:rFonts w:ascii="Times New Roman" w:hAnsi="Times New Roman" w:cs="Times New Roman"/>
          <w:i/>
          <w:iCs/>
          <w:sz w:val="24"/>
          <w:szCs w:val="24"/>
          <w:lang w:bidi="ar"/>
        </w:rPr>
        <w:t xml:space="preserve"> it is a </w:t>
      </w:r>
      <w:proofErr w:type="spellStart"/>
      <w:r w:rsidRPr="008B19EA">
        <w:rPr>
          <w:rFonts w:ascii="Times New Roman" w:hAnsi="Times New Roman" w:cs="Times New Roman"/>
          <w:i/>
          <w:iCs/>
          <w:sz w:val="24"/>
          <w:szCs w:val="24"/>
          <w:lang w:bidi="ar"/>
        </w:rPr>
        <w:t>teacher’s</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responsibility</w:t>
      </w:r>
      <w:proofErr w:type="spellEnd"/>
      <w:r w:rsidRPr="008B19EA">
        <w:rPr>
          <w:rFonts w:ascii="Times New Roman" w:hAnsi="Times New Roman" w:cs="Times New Roman"/>
          <w:i/>
          <w:iCs/>
          <w:sz w:val="24"/>
          <w:szCs w:val="24"/>
          <w:lang w:bidi="ar"/>
        </w:rPr>
        <w:t xml:space="preserve"> to </w:t>
      </w:r>
      <w:proofErr w:type="spellStart"/>
      <w:r w:rsidRPr="008B19EA">
        <w:rPr>
          <w:rFonts w:ascii="Times New Roman" w:hAnsi="Times New Roman" w:cs="Times New Roman"/>
          <w:i/>
          <w:iCs/>
          <w:sz w:val="24"/>
          <w:szCs w:val="24"/>
          <w:lang w:bidi="ar"/>
        </w:rPr>
        <w:t>develop</w:t>
      </w:r>
      <w:proofErr w:type="spellEnd"/>
      <w:r w:rsidRPr="008B19EA">
        <w:rPr>
          <w:rFonts w:ascii="Times New Roman" w:hAnsi="Times New Roman" w:cs="Times New Roman"/>
          <w:i/>
          <w:iCs/>
          <w:sz w:val="24"/>
          <w:szCs w:val="24"/>
          <w:lang w:bidi="ar"/>
        </w:rPr>
        <w:t xml:space="preserve"> students’ </w:t>
      </w:r>
      <w:proofErr w:type="spellStart"/>
      <w:r w:rsidRPr="008B19EA">
        <w:rPr>
          <w:rFonts w:ascii="Times New Roman" w:hAnsi="Times New Roman" w:cs="Times New Roman"/>
          <w:i/>
          <w:iCs/>
          <w:sz w:val="24"/>
          <w:szCs w:val="24"/>
          <w:lang w:bidi="ar"/>
        </w:rPr>
        <w:t>competencies</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However</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due</w:t>
      </w:r>
      <w:proofErr w:type="spellEnd"/>
      <w:r w:rsidRPr="008B19EA">
        <w:rPr>
          <w:rFonts w:ascii="Times New Roman" w:hAnsi="Times New Roman" w:cs="Times New Roman"/>
          <w:i/>
          <w:iCs/>
          <w:sz w:val="24"/>
          <w:szCs w:val="24"/>
          <w:lang w:bidi="ar"/>
        </w:rPr>
        <w:t xml:space="preserve"> to AI, I </w:t>
      </w:r>
      <w:proofErr w:type="spellStart"/>
      <w:r w:rsidRPr="008B19EA">
        <w:rPr>
          <w:rFonts w:ascii="Times New Roman" w:hAnsi="Times New Roman" w:cs="Times New Roman"/>
          <w:i/>
          <w:iCs/>
          <w:sz w:val="24"/>
          <w:szCs w:val="24"/>
          <w:lang w:bidi="ar"/>
        </w:rPr>
        <w:t>observed</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that</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some</w:t>
      </w:r>
      <w:proofErr w:type="spellEnd"/>
      <w:r w:rsidRPr="008B19EA">
        <w:rPr>
          <w:rFonts w:ascii="Times New Roman" w:hAnsi="Times New Roman" w:cs="Times New Roman"/>
          <w:i/>
          <w:iCs/>
          <w:sz w:val="24"/>
          <w:szCs w:val="24"/>
          <w:lang w:bidi="ar"/>
        </w:rPr>
        <w:t xml:space="preserve"> students </w:t>
      </w:r>
      <w:proofErr w:type="spellStart"/>
      <w:r w:rsidRPr="008B19EA">
        <w:rPr>
          <w:rFonts w:ascii="Times New Roman" w:hAnsi="Times New Roman" w:cs="Times New Roman"/>
          <w:i/>
          <w:iCs/>
          <w:sz w:val="24"/>
          <w:szCs w:val="24"/>
          <w:lang w:bidi="ar"/>
        </w:rPr>
        <w:t>became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overly</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reliant</w:t>
      </w:r>
      <w:proofErr w:type="spellEnd"/>
      <w:r w:rsidRPr="008B19EA">
        <w:rPr>
          <w:rFonts w:ascii="Times New Roman" w:hAnsi="Times New Roman" w:cs="Times New Roman"/>
          <w:i/>
          <w:iCs/>
          <w:sz w:val="24"/>
          <w:szCs w:val="24"/>
          <w:lang w:bidi="ar"/>
        </w:rPr>
        <w:t xml:space="preserve"> during </w:t>
      </w:r>
      <w:proofErr w:type="spellStart"/>
      <w:r w:rsidRPr="008B19EA">
        <w:rPr>
          <w:rFonts w:ascii="Times New Roman" w:hAnsi="Times New Roman" w:cs="Times New Roman"/>
          <w:i/>
          <w:iCs/>
          <w:sz w:val="24"/>
          <w:szCs w:val="24"/>
          <w:lang w:bidi="ar"/>
        </w:rPr>
        <w:t>assessments</w:t>
      </w:r>
      <w:proofErr w:type="spellEnd"/>
      <w:r w:rsidRPr="008B19EA">
        <w:rPr>
          <w:rFonts w:ascii="Times New Roman" w:hAnsi="Times New Roman" w:cs="Times New Roman"/>
          <w:i/>
          <w:iCs/>
          <w:sz w:val="24"/>
          <w:szCs w:val="24"/>
          <w:lang w:bidi="ar"/>
        </w:rPr>
        <w:t xml:space="preserve">, to </w:t>
      </w:r>
      <w:proofErr w:type="spellStart"/>
      <w:r w:rsidRPr="008B19EA">
        <w:rPr>
          <w:rFonts w:ascii="Times New Roman" w:hAnsi="Times New Roman" w:cs="Times New Roman"/>
          <w:i/>
          <w:iCs/>
          <w:sz w:val="24"/>
          <w:szCs w:val="24"/>
          <w:lang w:bidi="ar"/>
        </w:rPr>
        <w:t>the</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extent</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that</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meaningful</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learning</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was</w:t>
      </w:r>
      <w:proofErr w:type="spellEnd"/>
      <w:r w:rsidRPr="008B19EA">
        <w:rPr>
          <w:rFonts w:ascii="Times New Roman" w:hAnsi="Times New Roman" w:cs="Times New Roman"/>
          <w:i/>
          <w:iCs/>
          <w:sz w:val="24"/>
          <w:szCs w:val="24"/>
          <w:lang w:bidi="ar"/>
        </w:rPr>
        <w:t xml:space="preserve"> not </w:t>
      </w:r>
      <w:proofErr w:type="spellStart"/>
      <w:r w:rsidRPr="008B19EA">
        <w:rPr>
          <w:rFonts w:ascii="Times New Roman" w:hAnsi="Times New Roman" w:cs="Times New Roman"/>
          <w:i/>
          <w:iCs/>
          <w:sz w:val="24"/>
          <w:szCs w:val="24"/>
          <w:lang w:bidi="ar"/>
        </w:rPr>
        <w:t>taking</w:t>
      </w:r>
      <w:proofErr w:type="spellEnd"/>
      <w:r w:rsidRPr="008B19EA">
        <w:rPr>
          <w:rFonts w:ascii="Times New Roman" w:hAnsi="Times New Roman" w:cs="Times New Roman"/>
          <w:i/>
          <w:iCs/>
          <w:sz w:val="24"/>
          <w:szCs w:val="24"/>
          <w:lang w:bidi="ar"/>
        </w:rPr>
        <w:t xml:space="preserve"> </w:t>
      </w:r>
      <w:proofErr w:type="spellStart"/>
      <w:r w:rsidRPr="008B19EA">
        <w:rPr>
          <w:rFonts w:ascii="Times New Roman" w:hAnsi="Times New Roman" w:cs="Times New Roman"/>
          <w:i/>
          <w:iCs/>
          <w:sz w:val="24"/>
          <w:szCs w:val="24"/>
          <w:lang w:bidi="ar"/>
        </w:rPr>
        <w:t>place</w:t>
      </w:r>
      <w:proofErr w:type="spellEnd"/>
      <w:r w:rsidRPr="008B19EA">
        <w:rPr>
          <w:rFonts w:ascii="Times New Roman" w:hAnsi="Times New Roman" w:cs="Times New Roman"/>
          <w:i/>
          <w:iCs/>
          <w:sz w:val="24"/>
          <w:szCs w:val="24"/>
          <w:lang w:bidi="ar"/>
        </w:rPr>
        <w:t>”</w:t>
      </w:r>
      <w:r w:rsidRPr="008B19EA">
        <w:rPr>
          <w:rFonts w:ascii="Times New Roman" w:hAnsi="Times New Roman" w:cs="Times New Roman"/>
          <w:sz w:val="24"/>
          <w:szCs w:val="24"/>
          <w:lang w:bidi="ar"/>
        </w:rPr>
        <w:t xml:space="preserve"> (FGD_1).</w:t>
      </w:r>
    </w:p>
    <w:p w:rsidR="00C56E23" w:rsidRPr="008B19EA" w:rsidRDefault="00C865A3" w:rsidP="00C56E23">
      <w:pPr>
        <w:jc w:val="both"/>
        <w:rPr>
          <w:rFonts w:ascii="Times New Roman" w:hAnsi="Times New Roman" w:cs="Times New Roman"/>
          <w:sz w:val="24"/>
          <w:szCs w:val="24"/>
          <w:lang w:bidi="ar"/>
        </w:rPr>
      </w:pPr>
      <w:r w:rsidRPr="008B19EA">
        <w:rPr>
          <w:rFonts w:ascii="Times New Roman" w:eastAsia="Georgia" w:hAnsi="Times New Roman" w:cs="Times New Roman"/>
          <w:color w:val="000000"/>
          <w:sz w:val="24"/>
          <w:szCs w:val="24"/>
          <w:lang w:val="en-US" w:eastAsia="zh-CN" w:bidi="ar"/>
        </w:rPr>
        <w:t xml:space="preserve">Existing studies reflect an ongoing debate regarding the educational impact of artificial intelligence (AI). Some scholars argue that frequent AI use may encourage cognitive shortcuts, potentially undermining creativity and independent problem-solving skills (Smith &amp; Jones, 2021). In contrast, others maintain that when used purposefully and with appropriate guidance, AI can enhance critical thinking by </w:t>
      </w:r>
      <w:r w:rsidR="000E7E3C" w:rsidRPr="008B19EA">
        <w:rPr>
          <w:rFonts w:ascii="Times New Roman" w:eastAsia="Georgia" w:hAnsi="Times New Roman" w:cs="Times New Roman"/>
          <w:color w:val="000000"/>
          <w:sz w:val="24"/>
          <w:szCs w:val="24"/>
          <w:lang w:val="en-US" w:eastAsia="zh-CN" w:bidi="ar"/>
        </w:rPr>
        <w:t>nurturing</w:t>
      </w:r>
      <w:r w:rsidRPr="008B19EA">
        <w:rPr>
          <w:rFonts w:ascii="Times New Roman" w:eastAsia="Georgia" w:hAnsi="Times New Roman" w:cs="Times New Roman"/>
          <w:color w:val="000000"/>
          <w:sz w:val="24"/>
          <w:szCs w:val="24"/>
          <w:lang w:val="en-US" w:eastAsia="zh-CN" w:bidi="ar"/>
        </w:rPr>
        <w:t xml:space="preserve"> higher-order analysis and </w:t>
      </w:r>
      <w:r w:rsidR="000E7E3C" w:rsidRPr="008B19EA">
        <w:rPr>
          <w:rFonts w:ascii="Times New Roman" w:eastAsia="Georgia" w:hAnsi="Times New Roman" w:cs="Times New Roman"/>
          <w:color w:val="000000"/>
          <w:sz w:val="24"/>
          <w:szCs w:val="24"/>
          <w:lang w:val="en-US" w:eastAsia="zh-CN" w:bidi="ar"/>
        </w:rPr>
        <w:t xml:space="preserve">promoting </w:t>
      </w:r>
      <w:r w:rsidRPr="008B19EA">
        <w:rPr>
          <w:rFonts w:ascii="Times New Roman" w:eastAsia="Georgia" w:hAnsi="Times New Roman" w:cs="Times New Roman"/>
          <w:color w:val="000000"/>
          <w:sz w:val="24"/>
          <w:szCs w:val="24"/>
          <w:lang w:val="en-US" w:eastAsia="zh-CN" w:bidi="ar"/>
        </w:rPr>
        <w:t>innovation, suggesting that its effects depend largely on how it is integrated into instruction (Lee, 2022). This debate similarly extends to issues of academic integrity. While concerns have been raised that AI increases opportunities for academic dishonesty by making it difficult to distinguish between original student work and AI-generated content (Thompson et al., 2023), other researchers contend that AI can support academic honesty when used as a tool for research assistance and formative feedback, provided that clear ethical guidelines are established to prevent misuse (Park &amp; Kim, 2024).</w:t>
      </w:r>
    </w:p>
    <w:p w:rsidR="00C56E23" w:rsidRPr="008B19EA" w:rsidRDefault="00C56E23" w:rsidP="00C56E23">
      <w:pPr>
        <w:shd w:val="clear" w:color="auto" w:fill="FFFFFF"/>
        <w:jc w:val="both"/>
        <w:rPr>
          <w:rFonts w:ascii="Times New Roman" w:eastAsia="Segoe UI Historic" w:hAnsi="Times New Roman" w:cs="Times New Roman"/>
          <w:i/>
          <w:iCs/>
          <w:color w:val="000000" w:themeColor="text1"/>
          <w:sz w:val="24"/>
          <w:szCs w:val="24"/>
          <w:shd w:val="clear" w:color="auto" w:fill="FFFFFF"/>
          <w:lang w:bidi="ar"/>
        </w:rPr>
      </w:pPr>
      <w:proofErr w:type="spellStart"/>
      <w:r w:rsidRPr="008B19EA">
        <w:rPr>
          <w:rFonts w:ascii="Times New Roman" w:eastAsia="Segoe UI Historic" w:hAnsi="Times New Roman" w:cs="Times New Roman"/>
          <w:i/>
          <w:iCs/>
          <w:color w:val="000000" w:themeColor="text1"/>
          <w:sz w:val="24"/>
          <w:szCs w:val="24"/>
          <w:shd w:val="clear" w:color="auto" w:fill="FFFFFF"/>
          <w:lang w:bidi="ar"/>
        </w:rPr>
        <w:t>Similar</w:t>
      </w:r>
      <w:proofErr w:type="spellEnd"/>
      <w:r w:rsidRPr="008B19EA">
        <w:rPr>
          <w:rFonts w:ascii="Times New Roman" w:eastAsia="Segoe UI Historic" w:hAnsi="Times New Roman" w:cs="Times New Roman"/>
          <w:i/>
          <w:iCs/>
          <w:color w:val="000000" w:themeColor="text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000000" w:themeColor="text1"/>
          <w:sz w:val="24"/>
          <w:szCs w:val="24"/>
          <w:shd w:val="clear" w:color="auto" w:fill="FFFFFF"/>
          <w:lang w:bidi="ar"/>
        </w:rPr>
        <w:t>Duplicated</w:t>
      </w:r>
      <w:proofErr w:type="spellEnd"/>
      <w:r w:rsidRPr="008B19EA">
        <w:rPr>
          <w:rFonts w:ascii="Times New Roman" w:eastAsia="Segoe UI Historic" w:hAnsi="Times New Roman" w:cs="Times New Roman"/>
          <w:i/>
          <w:iCs/>
          <w:color w:val="000000" w:themeColor="text1"/>
          <w:sz w:val="24"/>
          <w:szCs w:val="24"/>
          <w:shd w:val="clear" w:color="auto" w:fill="FFFFFF"/>
          <w:lang w:bidi="ar"/>
        </w:rPr>
        <w:t xml:space="preserve"> Answers</w:t>
      </w:r>
      <w:r w:rsidR="000E7E3C" w:rsidRPr="008B19EA">
        <w:rPr>
          <w:rFonts w:ascii="Times New Roman" w:eastAsia="Segoe UI Historic" w:hAnsi="Times New Roman" w:cs="Times New Roman"/>
          <w:i/>
          <w:iCs/>
          <w:color w:val="000000" w:themeColor="text1"/>
          <w:sz w:val="24"/>
          <w:szCs w:val="24"/>
          <w:shd w:val="clear" w:color="auto" w:fill="FFFFFF"/>
          <w:lang w:bidi="ar"/>
        </w:rPr>
        <w:t xml:space="preserve"> in </w:t>
      </w:r>
      <w:proofErr w:type="spellStart"/>
      <w:r w:rsidR="000E7E3C" w:rsidRPr="008B19EA">
        <w:rPr>
          <w:rFonts w:ascii="Times New Roman" w:eastAsia="Segoe UI Historic" w:hAnsi="Times New Roman" w:cs="Times New Roman"/>
          <w:i/>
          <w:iCs/>
          <w:color w:val="000000" w:themeColor="text1"/>
          <w:sz w:val="24"/>
          <w:szCs w:val="24"/>
          <w:shd w:val="clear" w:color="auto" w:fill="FFFFFF"/>
          <w:lang w:bidi="ar"/>
        </w:rPr>
        <w:t>Assessments</w:t>
      </w:r>
      <w:proofErr w:type="spellEnd"/>
    </w:p>
    <w:p w:rsidR="00C56E23" w:rsidRPr="008B19EA" w:rsidRDefault="00C63AEE" w:rsidP="00C63AEE">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val="en-US" w:eastAsia="zh-CN" w:bidi="ar"/>
        </w:rPr>
        <w:t>There are instances in which teachers notice identical responses in individual assignments, observe students seeking help from peers during examinations, and discover cases of copying. Students also submit nearly identical outputs, often as a result of unauthorized collaboration or direct duplication of work. This issue is particularly prevalent in online learning environments, where it is more challenging for teachers to closely monitor student performance and ensure academic integrity.</w:t>
      </w:r>
    </w:p>
    <w:p w:rsidR="00C56E23" w:rsidRPr="008B19EA" w:rsidRDefault="00C63AEE" w:rsidP="00C63AEE">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color w:val="1C1E21"/>
          <w:sz w:val="24"/>
          <w:szCs w:val="24"/>
          <w:shd w:val="clear" w:color="auto" w:fill="FFFFFF"/>
          <w:lang w:bidi="ar"/>
        </w:rPr>
        <w:t>This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005934AF" w:rsidRPr="008B19EA">
        <w:rPr>
          <w:rFonts w:ascii="Times New Roman" w:eastAsia="Segoe UI Historic" w:hAnsi="Times New Roman" w:cs="Times New Roman"/>
          <w:color w:val="1C1E21"/>
          <w:sz w:val="24"/>
          <w:szCs w:val="24"/>
          <w:shd w:val="clear" w:color="auto" w:fill="FFFFFF"/>
          <w:lang w:bidi="ar"/>
        </w:rPr>
        <w:t xml:space="preserve">in </w:t>
      </w:r>
      <w:r w:rsidRPr="008B19EA">
        <w:rPr>
          <w:rFonts w:ascii="Times New Roman" w:eastAsia="Segoe UI Historic" w:hAnsi="Times New Roman" w:cs="Times New Roman"/>
          <w:color w:val="1C1E21"/>
          <w:sz w:val="24"/>
          <w:szCs w:val="24"/>
          <w:shd w:val="clear" w:color="auto" w:fill="FFFFFF"/>
          <w:lang w:bidi="ar"/>
        </w:rPr>
        <w:t>refer</w:t>
      </w:r>
      <w:r w:rsidR="005934AF" w:rsidRPr="008B19EA">
        <w:rPr>
          <w:rFonts w:ascii="Times New Roman" w:eastAsia="Segoe UI Historic" w:hAnsi="Times New Roman" w:cs="Times New Roman"/>
          <w:color w:val="1C1E21"/>
          <w:sz w:val="24"/>
          <w:szCs w:val="24"/>
          <w:shd w:val="clear" w:color="auto" w:fill="FFFFFF"/>
          <w:lang w:bidi="ar"/>
        </w:rPr>
        <w:t>ence</w:t>
      </w:r>
      <w:r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Pr="008B19EA">
        <w:rPr>
          <w:rFonts w:ascii="Times New Roman" w:eastAsia="Segoe UI Historic" w:hAnsi="Times New Roman" w:cs="Times New Roman"/>
          <w:color w:val="1C1E21"/>
          <w:sz w:val="24"/>
          <w:szCs w:val="24"/>
          <w:shd w:val="clear" w:color="auto" w:fill="FFFFFF"/>
          <w:lang w:bidi="ar"/>
        </w:rPr>
        <w:t>the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response</w:t>
      </w:r>
      <w:proofErr w:type="spellEnd"/>
      <w:r w:rsidRPr="008B19EA">
        <w:rPr>
          <w:rFonts w:ascii="Times New Roman" w:eastAsia="Segoe UI Historic" w:hAnsi="Times New Roman" w:cs="Times New Roman"/>
          <w:color w:val="1C1E21"/>
          <w:sz w:val="24"/>
          <w:szCs w:val="24"/>
          <w:shd w:val="clear" w:color="auto" w:fill="FFFFFF"/>
          <w:lang w:bidi="ar"/>
        </w:rPr>
        <w:t xml:space="preserve"> of IDI_1, </w:t>
      </w:r>
      <w:proofErr w:type="spellStart"/>
      <w:r w:rsidRPr="008B19EA">
        <w:rPr>
          <w:rFonts w:ascii="Times New Roman" w:eastAsia="Segoe UI Historic" w:hAnsi="Times New Roman" w:cs="Times New Roman"/>
          <w:color w:val="1C1E21"/>
          <w:sz w:val="24"/>
          <w:szCs w:val="24"/>
          <w:shd w:val="clear" w:color="auto" w:fill="FFFFFF"/>
          <w:lang w:bidi="ar"/>
        </w:rPr>
        <w:t>who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shared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don't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have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enough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study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stuff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might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just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copy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from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friends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instead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learning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themselves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Not </w:t>
      </w:r>
      <w:proofErr w:type="spellStart"/>
      <w:r w:rsidRPr="008B19EA">
        <w:rPr>
          <w:rFonts w:ascii="Times New Roman" w:eastAsia="Segoe UI Historic" w:hAnsi="Times New Roman" w:cs="Times New Roman"/>
          <w:i/>
          <w:iCs/>
          <w:color w:val="1C1E21"/>
          <w:sz w:val="24"/>
          <w:szCs w:val="24"/>
          <w:shd w:val="clear" w:color="auto" w:fill="FFFFFF"/>
          <w:lang w:bidi="ar"/>
        </w:rPr>
        <w:t>having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enough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resources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can </w:t>
      </w:r>
      <w:proofErr w:type="spellStart"/>
      <w:r w:rsidRPr="008B19EA">
        <w:rPr>
          <w:rFonts w:ascii="Times New Roman" w:eastAsia="Segoe UI Historic" w:hAnsi="Times New Roman" w:cs="Times New Roman"/>
          <w:i/>
          <w:iCs/>
          <w:color w:val="1C1E21"/>
          <w:sz w:val="24"/>
          <w:szCs w:val="24"/>
          <w:shd w:val="clear" w:color="auto" w:fill="FFFFFF"/>
          <w:lang w:bidi="ar"/>
        </w:rPr>
        <w:t>make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easy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way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out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not </w:t>
      </w:r>
      <w:proofErr w:type="spellStart"/>
      <w:r w:rsidRPr="008B19EA">
        <w:rPr>
          <w:rFonts w:ascii="Times New Roman" w:eastAsia="Segoe UI Historic" w:hAnsi="Times New Roman" w:cs="Times New Roman"/>
          <w:i/>
          <w:iCs/>
          <w:color w:val="1C1E21"/>
          <w:sz w:val="24"/>
          <w:szCs w:val="24"/>
          <w:shd w:val="clear" w:color="auto" w:fill="FFFFFF"/>
          <w:lang w:bidi="ar"/>
        </w:rPr>
        <w:t>learn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properly</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Similarly</w:t>
      </w:r>
      <w:proofErr w:type="spellEnd"/>
      <w:r w:rsidRPr="008B19EA">
        <w:rPr>
          <w:rFonts w:ascii="Times New Roman" w:eastAsia="Segoe UI Historic" w:hAnsi="Times New Roman" w:cs="Times New Roman"/>
          <w:color w:val="1C1E21"/>
          <w:sz w:val="24"/>
          <w:szCs w:val="24"/>
          <w:shd w:val="clear" w:color="auto" w:fill="FFFFFF"/>
          <w:lang w:bidi="ar"/>
        </w:rPr>
        <w:t xml:space="preserve">, IDI_2 </w:t>
      </w:r>
      <w:proofErr w:type="spellStart"/>
      <w:r w:rsidRPr="008B19EA">
        <w:rPr>
          <w:rFonts w:ascii="Times New Roman" w:eastAsia="Segoe UI Historic" w:hAnsi="Times New Roman" w:cs="Times New Roman"/>
          <w:color w:val="1C1E21"/>
          <w:sz w:val="24"/>
          <w:szCs w:val="24"/>
          <w:shd w:val="clear" w:color="auto" w:fill="FFFFFF"/>
          <w:lang w:bidi="ar"/>
        </w:rPr>
        <w:t>added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 xml:space="preserve">“As a </w:t>
      </w:r>
      <w:proofErr w:type="spellStart"/>
      <w:r w:rsidRPr="008B19EA">
        <w:rPr>
          <w:rFonts w:ascii="Times New Roman" w:eastAsia="Segoe UI Historic" w:hAnsi="Times New Roman" w:cs="Times New Roman"/>
          <w:i/>
          <w:iCs/>
          <w:color w:val="1C1E21"/>
          <w:sz w:val="24"/>
          <w:szCs w:val="24"/>
          <w:shd w:val="clear" w:color="auto" w:fill="FFFFFF"/>
          <w:lang w:bidi="ar"/>
        </w:rPr>
        <w:t>public-school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teacher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keeping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honest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in their </w:t>
      </w:r>
      <w:proofErr w:type="spellStart"/>
      <w:r w:rsidRPr="008B19EA">
        <w:rPr>
          <w:rFonts w:ascii="Times New Roman" w:eastAsia="Segoe UI Historic" w:hAnsi="Times New Roman" w:cs="Times New Roman"/>
          <w:i/>
          <w:iCs/>
          <w:color w:val="1C1E21"/>
          <w:sz w:val="24"/>
          <w:szCs w:val="24"/>
          <w:shd w:val="clear" w:color="auto" w:fill="FFFFFF"/>
          <w:lang w:bidi="ar"/>
        </w:rPr>
        <w:t>schoolwork</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a </w:t>
      </w:r>
      <w:proofErr w:type="spellStart"/>
      <w:r w:rsidRPr="008B19EA">
        <w:rPr>
          <w:rFonts w:ascii="Times New Roman" w:eastAsia="Segoe UI Historic" w:hAnsi="Times New Roman" w:cs="Times New Roman"/>
          <w:i/>
          <w:iCs/>
          <w:color w:val="1C1E21"/>
          <w:sz w:val="24"/>
          <w:szCs w:val="24"/>
          <w:shd w:val="clear" w:color="auto" w:fill="FFFFFF"/>
          <w:lang w:bidi="ar"/>
        </w:rPr>
        <w:t>constant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struggle, </w:t>
      </w:r>
      <w:proofErr w:type="spellStart"/>
      <w:r w:rsidRPr="008B19EA">
        <w:rPr>
          <w:rFonts w:ascii="Times New Roman" w:eastAsia="Segoe UI Historic" w:hAnsi="Times New Roman" w:cs="Times New Roman"/>
          <w:i/>
          <w:iCs/>
          <w:color w:val="1C1E21"/>
          <w:sz w:val="24"/>
          <w:szCs w:val="24"/>
          <w:shd w:val="clear" w:color="auto" w:fill="FFFFFF"/>
          <w:lang w:bidi="ar"/>
        </w:rPr>
        <w:t>especially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now</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with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easy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access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AI </w:t>
      </w:r>
      <w:proofErr w:type="spellStart"/>
      <w:r w:rsidRPr="008B19EA">
        <w:rPr>
          <w:rFonts w:ascii="Times New Roman" w:eastAsia="Segoe UI Historic" w:hAnsi="Times New Roman" w:cs="Times New Roman"/>
          <w:i/>
          <w:iCs/>
          <w:color w:val="1C1E21"/>
          <w:sz w:val="24"/>
          <w:szCs w:val="24"/>
          <w:shd w:val="clear" w:color="auto" w:fill="FFFFFF"/>
          <w:lang w:bidi="ar"/>
        </w:rPr>
        <w:t>tools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experience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tools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unfortunately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 much </w:t>
      </w:r>
      <w:proofErr w:type="spellStart"/>
      <w:r w:rsidRPr="008B19EA">
        <w:rPr>
          <w:rFonts w:ascii="Times New Roman" w:eastAsia="Segoe UI Historic" w:hAnsi="Times New Roman" w:cs="Times New Roman"/>
          <w:i/>
          <w:iCs/>
          <w:color w:val="1C1E21"/>
          <w:sz w:val="24"/>
          <w:szCs w:val="24"/>
          <w:shd w:val="clear" w:color="auto" w:fill="FFFFFF"/>
          <w:lang w:bidi="ar"/>
        </w:rPr>
        <w:t>simpler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students to </w:t>
      </w:r>
      <w:proofErr w:type="spellStart"/>
      <w:r w:rsidRPr="008B19EA">
        <w:rPr>
          <w:rFonts w:ascii="Times New Roman" w:eastAsia="Segoe UI Historic" w:hAnsi="Times New Roman" w:cs="Times New Roman"/>
          <w:i/>
          <w:iCs/>
          <w:color w:val="1C1E21"/>
          <w:sz w:val="24"/>
          <w:szCs w:val="24"/>
          <w:shd w:val="clear" w:color="auto" w:fill="FFFFFF"/>
          <w:lang w:bidi="ar"/>
        </w:rPr>
        <w:t>plagiarize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cheat</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Moreover</w:t>
      </w:r>
      <w:proofErr w:type="spellEnd"/>
      <w:r w:rsidRPr="008B19EA">
        <w:rPr>
          <w:rFonts w:ascii="Times New Roman" w:eastAsia="Segoe UI Historic" w:hAnsi="Times New Roman" w:cs="Times New Roman"/>
          <w:color w:val="1C1E21"/>
          <w:sz w:val="24"/>
          <w:szCs w:val="24"/>
          <w:shd w:val="clear" w:color="auto" w:fill="FFFFFF"/>
          <w:lang w:bidi="ar"/>
        </w:rPr>
        <w:t xml:space="preserve">, IDI_3 </w:t>
      </w:r>
      <w:proofErr w:type="spellStart"/>
      <w:r w:rsidRPr="008B19EA">
        <w:rPr>
          <w:rFonts w:ascii="Times New Roman" w:eastAsia="Segoe UI Historic" w:hAnsi="Times New Roman" w:cs="Times New Roman"/>
          <w:color w:val="1C1E21"/>
          <w:sz w:val="24"/>
          <w:szCs w:val="24"/>
          <w:shd w:val="clear" w:color="auto" w:fill="FFFFFF"/>
          <w:lang w:bidi="ar"/>
        </w:rPr>
        <w:t>stated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In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experience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as a </w:t>
      </w:r>
      <w:proofErr w:type="spellStart"/>
      <w:r w:rsidRPr="008B19EA">
        <w:rPr>
          <w:rFonts w:ascii="Times New Roman" w:eastAsia="Segoe UI Historic" w:hAnsi="Times New Roman" w:cs="Times New Roman"/>
          <w:i/>
          <w:iCs/>
          <w:color w:val="1C1E21"/>
          <w:sz w:val="24"/>
          <w:szCs w:val="24"/>
          <w:shd w:val="clear" w:color="auto" w:fill="FFFFFF"/>
          <w:lang w:bidi="ar"/>
        </w:rPr>
        <w:t>teacher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 </w:t>
      </w:r>
      <w:proofErr w:type="spellStart"/>
      <w:r w:rsidRPr="008B19EA">
        <w:rPr>
          <w:rFonts w:ascii="Times New Roman" w:eastAsia="Segoe UI Historic" w:hAnsi="Times New Roman" w:cs="Times New Roman"/>
          <w:i/>
          <w:iCs/>
          <w:color w:val="1C1E21"/>
          <w:sz w:val="24"/>
          <w:szCs w:val="24"/>
          <w:shd w:val="clear" w:color="auto" w:fill="FFFFFF"/>
          <w:lang w:bidi="ar"/>
        </w:rPr>
        <w:t>have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caught students </w:t>
      </w:r>
      <w:proofErr w:type="spellStart"/>
      <w:r w:rsidRPr="008B19EA">
        <w:rPr>
          <w:rFonts w:ascii="Times New Roman" w:eastAsia="Segoe UI Historic" w:hAnsi="Times New Roman" w:cs="Times New Roman"/>
          <w:i/>
          <w:iCs/>
          <w:color w:val="1C1E21"/>
          <w:sz w:val="24"/>
          <w:szCs w:val="24"/>
          <w:shd w:val="clear" w:color="auto" w:fill="FFFFFF"/>
          <w:lang w:bidi="ar"/>
        </w:rPr>
        <w:t>copying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from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each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other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their answers </w:t>
      </w:r>
      <w:proofErr w:type="spellStart"/>
      <w:r w:rsidRPr="008B19EA">
        <w:rPr>
          <w:rFonts w:ascii="Times New Roman" w:eastAsia="Segoe UI Historic" w:hAnsi="Times New Roman" w:cs="Times New Roman"/>
          <w:i/>
          <w:iCs/>
          <w:color w:val="1C1E21"/>
          <w:sz w:val="24"/>
          <w:szCs w:val="24"/>
          <w:shd w:val="clear" w:color="auto" w:fill="FFFFFF"/>
          <w:lang w:bidi="ar"/>
        </w:rPr>
        <w:t>were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exactly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same</w:t>
      </w:r>
      <w:proofErr w:type="spellEnd"/>
      <w:r w:rsidRPr="008B19EA">
        <w:rPr>
          <w:rFonts w:ascii="Times New Roman" w:eastAsia="Segoe UI Historic" w:hAnsi="Times New Roman" w:cs="Times New Roman"/>
          <w:i/>
          <w:iCs/>
          <w:color w:val="1C1E21"/>
          <w:sz w:val="24"/>
          <w:szCs w:val="24"/>
          <w:shd w:val="clear" w:color="auto" w:fill="FFFFFF"/>
          <w:lang w:bidi="ar"/>
        </w:rPr>
        <w:t>.”</w:t>
      </w:r>
    </w:p>
    <w:p w:rsidR="00C56E23" w:rsidRPr="008B19EA" w:rsidRDefault="008E2036" w:rsidP="00C56E2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val="en-US" w:eastAsia="zh-CN" w:bidi="ar"/>
        </w:rPr>
        <w:t xml:space="preserve">Studies </w:t>
      </w:r>
      <w:r w:rsidR="00AF2214" w:rsidRPr="008B19EA">
        <w:rPr>
          <w:rFonts w:ascii="Times New Roman" w:eastAsia="Georgia" w:hAnsi="Times New Roman" w:cs="Times New Roman"/>
          <w:color w:val="000000"/>
          <w:sz w:val="24"/>
          <w:szCs w:val="24"/>
          <w:lang w:val="en-US" w:eastAsia="zh-CN" w:bidi="ar"/>
        </w:rPr>
        <w:t>found that copying and cheating were more prevalent in online assessments</w:t>
      </w:r>
      <w:r w:rsidRPr="008B19EA">
        <w:rPr>
          <w:rFonts w:ascii="Times New Roman" w:eastAsia="Georgia" w:hAnsi="Times New Roman" w:cs="Times New Roman"/>
          <w:color w:val="000000"/>
          <w:sz w:val="24"/>
          <w:szCs w:val="24"/>
          <w:lang w:val="en-US" w:eastAsia="zh-CN" w:bidi="ar"/>
        </w:rPr>
        <w:t xml:space="preserve">. </w:t>
      </w:r>
      <w:r w:rsidRPr="008B19EA">
        <w:rPr>
          <w:rFonts w:ascii="Times New Roman" w:eastAsia="Georgia" w:hAnsi="Times New Roman" w:cs="Times New Roman"/>
          <w:color w:val="000000"/>
          <w:sz w:val="24"/>
          <w:szCs w:val="24"/>
          <w:lang w:val="en-US" w:eastAsia="zh-CN" w:bidi="ar"/>
        </w:rPr>
        <w:t>Online assessment contexts have been associated with increased opportunities for academic dishonesty, underscoring the need for integrity safeguards such as plagiarism detection and improved supervision strategies</w:t>
      </w:r>
      <w:r w:rsidRPr="008B19EA">
        <w:rPr>
          <w:rFonts w:ascii="Times New Roman" w:eastAsia="Georgia" w:hAnsi="Times New Roman" w:cs="Times New Roman"/>
          <w:color w:val="000000"/>
          <w:sz w:val="24"/>
          <w:szCs w:val="24"/>
          <w:lang w:val="en-US" w:eastAsia="zh-CN" w:bidi="ar"/>
        </w:rPr>
        <w:t xml:space="preserve"> </w:t>
      </w:r>
      <w:r w:rsidRPr="008B19EA">
        <w:rPr>
          <w:rFonts w:ascii="Times New Roman" w:eastAsia="Georgia" w:hAnsi="Times New Roman" w:cs="Times New Roman"/>
          <w:color w:val="000000"/>
          <w:sz w:val="24"/>
          <w:szCs w:val="24"/>
          <w:lang w:val="en-US" w:eastAsia="zh-CN" w:bidi="ar"/>
        </w:rPr>
        <w:t>(Garg</w:t>
      </w:r>
      <w:r w:rsidR="00F34256" w:rsidRPr="008B19EA">
        <w:rPr>
          <w:rFonts w:ascii="Times New Roman" w:eastAsia="Georgia" w:hAnsi="Times New Roman" w:cs="Times New Roman"/>
          <w:color w:val="000000"/>
          <w:sz w:val="24"/>
          <w:szCs w:val="24"/>
          <w:lang w:val="en-US" w:eastAsia="zh-CN" w:bidi="ar"/>
        </w:rPr>
        <w:t>,</w:t>
      </w:r>
      <w:r w:rsidRPr="008B19EA">
        <w:rPr>
          <w:rFonts w:ascii="Times New Roman" w:eastAsia="Georgia" w:hAnsi="Times New Roman" w:cs="Times New Roman"/>
          <w:color w:val="000000"/>
          <w:sz w:val="24"/>
          <w:szCs w:val="24"/>
          <w:lang w:val="en-US" w:eastAsia="zh-CN" w:bidi="ar"/>
        </w:rPr>
        <w:t xml:space="preserve"> 2022; Holden et al., 2021).</w:t>
      </w:r>
      <w:r w:rsidRPr="008B19EA">
        <w:rPr>
          <w:rFonts w:ascii="Times New Roman" w:eastAsia="Georgia" w:hAnsi="Times New Roman" w:cs="Times New Roman"/>
          <w:color w:val="000000"/>
          <w:sz w:val="24"/>
          <w:szCs w:val="24"/>
          <w:lang w:val="en-US" w:eastAsia="zh-CN" w:bidi="ar"/>
        </w:rPr>
        <w:t xml:space="preserve"> Yet, s</w:t>
      </w:r>
      <w:r w:rsidRPr="008B19EA">
        <w:rPr>
          <w:rFonts w:ascii="Times New Roman" w:eastAsia="Georgia" w:hAnsi="Times New Roman" w:cs="Times New Roman"/>
          <w:color w:val="000000"/>
          <w:sz w:val="24"/>
          <w:szCs w:val="24"/>
          <w:lang w:val="en-US" w:eastAsia="zh-CN" w:bidi="ar"/>
        </w:rPr>
        <w:t xml:space="preserve">tudents may not automatically interpret similar responses as cheating; rather, their intentions and </w:t>
      </w:r>
      <w:r w:rsidRPr="008B19EA">
        <w:rPr>
          <w:rFonts w:ascii="Times New Roman" w:eastAsia="Georgia" w:hAnsi="Times New Roman" w:cs="Times New Roman"/>
          <w:color w:val="000000"/>
          <w:sz w:val="24"/>
          <w:szCs w:val="24"/>
          <w:lang w:val="en-US" w:eastAsia="zh-CN" w:bidi="ar"/>
        </w:rPr>
        <w:lastRenderedPageBreak/>
        <w:t>understanding of collaborative norms influence their ethical judgments. Clear guidance on the acceptable boundaries of collaboration can help distinguish between legitimate cooperation and misconduct</w:t>
      </w:r>
      <w:r w:rsidRPr="008B19EA">
        <w:rPr>
          <w:rFonts w:ascii="Times New Roman" w:eastAsia="Georgia" w:hAnsi="Times New Roman" w:cs="Times New Roman"/>
          <w:color w:val="000000"/>
          <w:sz w:val="24"/>
          <w:szCs w:val="24"/>
          <w:lang w:val="en-US" w:eastAsia="zh-CN" w:bidi="ar"/>
        </w:rPr>
        <w:t xml:space="preserve"> (</w:t>
      </w:r>
      <w:r w:rsidRPr="008B19EA">
        <w:rPr>
          <w:rFonts w:ascii="Times New Roman" w:eastAsia="Georgia" w:hAnsi="Times New Roman" w:cs="Times New Roman"/>
          <w:color w:val="000000"/>
          <w:sz w:val="24"/>
          <w:szCs w:val="24"/>
          <w:lang w:val="en-US" w:eastAsia="zh-CN" w:bidi="ar"/>
        </w:rPr>
        <w:t>Harper &amp; Prentice</w:t>
      </w:r>
      <w:r w:rsidRPr="008B19EA">
        <w:rPr>
          <w:rFonts w:ascii="Times New Roman" w:eastAsia="Georgia" w:hAnsi="Times New Roman" w:cs="Times New Roman"/>
          <w:color w:val="000000"/>
          <w:sz w:val="24"/>
          <w:szCs w:val="24"/>
          <w:lang w:val="en-US" w:eastAsia="zh-CN" w:bidi="ar"/>
        </w:rPr>
        <w:t xml:space="preserve">, </w:t>
      </w:r>
      <w:r w:rsidRPr="008B19EA">
        <w:rPr>
          <w:rFonts w:ascii="Times New Roman" w:eastAsia="Georgia" w:hAnsi="Times New Roman" w:cs="Times New Roman"/>
          <w:color w:val="000000"/>
          <w:sz w:val="24"/>
          <w:szCs w:val="24"/>
          <w:lang w:val="en-US" w:eastAsia="zh-CN" w:bidi="ar"/>
        </w:rPr>
        <w:t>2024).</w:t>
      </w:r>
    </w:p>
    <w:p w:rsidR="00C56E23" w:rsidRPr="008B19EA" w:rsidRDefault="00C56E23" w:rsidP="00C56E23">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i/>
          <w:iCs/>
          <w:color w:val="1C1E21"/>
          <w:sz w:val="24"/>
          <w:szCs w:val="24"/>
          <w:shd w:val="clear" w:color="auto" w:fill="FFFFFF"/>
          <w:lang w:bidi="ar"/>
        </w:rPr>
        <w:t>Plagiarized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Outputs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
    <w:p w:rsidR="00C56E23" w:rsidRPr="008B19EA" w:rsidRDefault="00AF2214" w:rsidP="00C56E2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val="en-US" w:eastAsia="zh-CN" w:bidi="ar"/>
        </w:rPr>
        <w:t>The results also revealed that plagiarism is a growing concern, with students frequently copying content from online sources without proper citation. This practice undermines the educational process by discouraging independent thinking and critical problem-solving skills, which are essential for academic success. Some students paraphrase others’ work without appropriate acknowledgment, directly copy and paste material from online sources, resubmit previously submitted work as new (self-plagiarism), or use images and graphs without proper attribution while presenting them as their own.</w:t>
      </w:r>
    </w:p>
    <w:p w:rsidR="00C56E23" w:rsidRPr="008B19EA" w:rsidRDefault="00AF2214" w:rsidP="00C56E23">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color w:val="1C1E21"/>
          <w:sz w:val="24"/>
          <w:szCs w:val="24"/>
          <w:shd w:val="clear" w:color="auto" w:fill="FFFFFF"/>
          <w:lang w:bidi="ar"/>
        </w:rPr>
        <w:t>In</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fact</w:t>
      </w:r>
      <w:proofErr w:type="spellEnd"/>
      <w:r w:rsidRPr="008B19EA">
        <w:rPr>
          <w:rFonts w:ascii="Times New Roman" w:eastAsia="Segoe UI Historic" w:hAnsi="Times New Roman" w:cs="Times New Roman"/>
          <w:color w:val="1C1E21"/>
          <w:sz w:val="24"/>
          <w:szCs w:val="24"/>
          <w:shd w:val="clear" w:color="auto" w:fill="FFFFFF"/>
          <w:lang w:bidi="ar"/>
        </w:rPr>
        <w:t xml:space="preserve">, FGD_1 </w:t>
      </w:r>
      <w:proofErr w:type="spellStart"/>
      <w:r w:rsidRPr="008B19EA">
        <w:rPr>
          <w:rFonts w:ascii="Times New Roman" w:eastAsia="Segoe UI Historic" w:hAnsi="Times New Roman" w:cs="Times New Roman"/>
          <w:color w:val="1C1E21"/>
          <w:sz w:val="24"/>
          <w:szCs w:val="24"/>
          <w:shd w:val="clear" w:color="auto" w:fill="FFFFFF"/>
          <w:lang w:bidi="ar"/>
        </w:rPr>
        <w:t>stated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 xml:space="preserve">“For me, </w:t>
      </w:r>
      <w:proofErr w:type="spellStart"/>
      <w:r w:rsidRPr="008B19EA">
        <w:rPr>
          <w:rFonts w:ascii="Times New Roman" w:eastAsia="Segoe UI Historic" w:hAnsi="Times New Roman" w:cs="Times New Roman"/>
          <w:i/>
          <w:iCs/>
          <w:color w:val="1C1E21"/>
          <w:sz w:val="24"/>
          <w:szCs w:val="24"/>
          <w:shd w:val="clear" w:color="auto" w:fill="FFFFFF"/>
          <w:lang w:bidi="ar"/>
        </w:rPr>
        <w:t>what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I've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noticed </w:t>
      </w:r>
      <w:proofErr w:type="spellStart"/>
      <w:r w:rsidRPr="008B19EA">
        <w:rPr>
          <w:rFonts w:ascii="Times New Roman" w:eastAsia="Segoe UI Historic" w:hAnsi="Times New Roman" w:cs="Times New Roman"/>
          <w:i/>
          <w:iCs/>
          <w:color w:val="1C1E21"/>
          <w:sz w:val="24"/>
          <w:szCs w:val="24"/>
          <w:shd w:val="clear" w:color="auto" w:fill="FFFFFF"/>
          <w:lang w:bidi="ar"/>
        </w:rPr>
        <w:t>about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nowadays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like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paraphrase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works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aren't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theirs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1C1E21"/>
          <w:sz w:val="24"/>
          <w:szCs w:val="24"/>
          <w:shd w:val="clear" w:color="auto" w:fill="FFFFFF"/>
          <w:lang w:bidi="ar"/>
        </w:rPr>
        <w:t>works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didn't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do </w:t>
      </w:r>
      <w:proofErr w:type="spellStart"/>
      <w:r w:rsidRPr="008B19EA">
        <w:rPr>
          <w:rFonts w:ascii="Times New Roman" w:eastAsia="Segoe UI Historic" w:hAnsi="Times New Roman" w:cs="Times New Roman"/>
          <w:i/>
          <w:iCs/>
          <w:color w:val="1C1E21"/>
          <w:sz w:val="24"/>
          <w:szCs w:val="24"/>
          <w:shd w:val="clear" w:color="auto" w:fill="FFFFFF"/>
          <w:lang w:bidi="ar"/>
        </w:rPr>
        <w:t>themselves</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IDI_1 </w:t>
      </w:r>
      <w:proofErr w:type="spellStart"/>
      <w:r w:rsidRPr="008B19EA">
        <w:rPr>
          <w:rFonts w:ascii="Times New Roman" w:eastAsia="Segoe UI Historic" w:hAnsi="Times New Roman" w:cs="Times New Roman"/>
          <w:color w:val="1C1E21"/>
          <w:sz w:val="24"/>
          <w:szCs w:val="24"/>
          <w:shd w:val="clear" w:color="auto" w:fill="FFFFFF"/>
          <w:lang w:bidi="ar"/>
        </w:rPr>
        <w:t>also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added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Nowadays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kids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are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into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copy-pasting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from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AI or online </w:t>
      </w:r>
      <w:proofErr w:type="spellStart"/>
      <w:r w:rsidRPr="008B19EA">
        <w:rPr>
          <w:rFonts w:ascii="Times New Roman" w:eastAsia="Segoe UI Historic" w:hAnsi="Times New Roman" w:cs="Times New Roman"/>
          <w:i/>
          <w:iCs/>
          <w:color w:val="1C1E21"/>
          <w:sz w:val="24"/>
          <w:szCs w:val="24"/>
          <w:shd w:val="clear" w:color="auto" w:fill="FFFFFF"/>
          <w:lang w:bidi="ar"/>
        </w:rPr>
        <w:t>sources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it's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easy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which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not </w:t>
      </w:r>
      <w:proofErr w:type="spellStart"/>
      <w:r w:rsidRPr="008B19EA">
        <w:rPr>
          <w:rFonts w:ascii="Times New Roman" w:eastAsia="Segoe UI Historic" w:hAnsi="Times New Roman" w:cs="Times New Roman"/>
          <w:i/>
          <w:iCs/>
          <w:color w:val="1C1E21"/>
          <w:sz w:val="24"/>
          <w:szCs w:val="24"/>
          <w:shd w:val="clear" w:color="auto" w:fill="FFFFFF"/>
          <w:lang w:bidi="ar"/>
        </w:rPr>
        <w:t>good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because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 </w:t>
      </w:r>
      <w:proofErr w:type="spellStart"/>
      <w:r w:rsidRPr="008B19EA">
        <w:rPr>
          <w:rFonts w:ascii="Times New Roman" w:eastAsia="Segoe UI Historic" w:hAnsi="Times New Roman" w:cs="Times New Roman"/>
          <w:i/>
          <w:iCs/>
          <w:color w:val="1C1E21"/>
          <w:sz w:val="24"/>
          <w:szCs w:val="24"/>
          <w:shd w:val="clear" w:color="auto" w:fill="FFFFFF"/>
          <w:lang w:bidi="ar"/>
        </w:rPr>
        <w:t>seems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like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aren't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truly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engaging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1C1E21"/>
          <w:sz w:val="24"/>
          <w:szCs w:val="24"/>
          <w:shd w:val="clear" w:color="auto" w:fill="FFFFFF"/>
          <w:lang w:bidi="ar"/>
        </w:rPr>
        <w:t>paying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attention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in </w:t>
      </w:r>
      <w:proofErr w:type="spellStart"/>
      <w:r w:rsidRPr="008B19EA">
        <w:rPr>
          <w:rFonts w:ascii="Times New Roman" w:eastAsia="Segoe UI Historic" w:hAnsi="Times New Roman" w:cs="Times New Roman"/>
          <w:i/>
          <w:iCs/>
          <w:color w:val="1C1E21"/>
          <w:sz w:val="24"/>
          <w:szCs w:val="24"/>
          <w:shd w:val="clear" w:color="auto" w:fill="FFFFFF"/>
          <w:lang w:bidi="ar"/>
        </w:rPr>
        <w:t>class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Subsequently</w:t>
      </w:r>
      <w:proofErr w:type="spellEnd"/>
      <w:r w:rsidRPr="008B19EA">
        <w:rPr>
          <w:rFonts w:ascii="Times New Roman" w:eastAsia="Segoe UI Historic" w:hAnsi="Times New Roman" w:cs="Times New Roman"/>
          <w:color w:val="1C1E21"/>
          <w:sz w:val="24"/>
          <w:szCs w:val="24"/>
          <w:shd w:val="clear" w:color="auto" w:fill="FFFFFF"/>
          <w:lang w:bidi="ar"/>
        </w:rPr>
        <w:t xml:space="preserve">, IDI_2 </w:t>
      </w:r>
      <w:proofErr w:type="spellStart"/>
      <w:r w:rsidRPr="008B19EA">
        <w:rPr>
          <w:rFonts w:ascii="Times New Roman" w:eastAsia="Segoe UI Historic" w:hAnsi="Times New Roman" w:cs="Times New Roman"/>
          <w:color w:val="1C1E21"/>
          <w:sz w:val="24"/>
          <w:szCs w:val="24"/>
          <w:shd w:val="clear" w:color="auto" w:fill="FFFFFF"/>
          <w:lang w:bidi="ar"/>
        </w:rPr>
        <w:t>noted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Nowadays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online </w:t>
      </w:r>
      <w:proofErr w:type="spellStart"/>
      <w:r w:rsidRPr="008B19EA">
        <w:rPr>
          <w:rFonts w:ascii="Times New Roman" w:eastAsia="Segoe UI Historic" w:hAnsi="Times New Roman" w:cs="Times New Roman"/>
          <w:i/>
          <w:iCs/>
          <w:color w:val="1C1E21"/>
          <w:sz w:val="24"/>
          <w:szCs w:val="24"/>
          <w:shd w:val="clear" w:color="auto" w:fill="FFFFFF"/>
          <w:lang w:bidi="ar"/>
        </w:rPr>
        <w:t>sources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are </w:t>
      </w:r>
      <w:proofErr w:type="spellStart"/>
      <w:r w:rsidRPr="008B19EA">
        <w:rPr>
          <w:rFonts w:ascii="Times New Roman" w:eastAsia="Segoe UI Historic" w:hAnsi="Times New Roman" w:cs="Times New Roman"/>
          <w:i/>
          <w:iCs/>
          <w:color w:val="1C1E21"/>
          <w:sz w:val="24"/>
          <w:szCs w:val="24"/>
          <w:shd w:val="clear" w:color="auto" w:fill="FFFFFF"/>
          <w:lang w:bidi="ar"/>
        </w:rPr>
        <w:t>very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useful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because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can </w:t>
      </w:r>
      <w:proofErr w:type="spellStart"/>
      <w:r w:rsidRPr="008B19EA">
        <w:rPr>
          <w:rFonts w:ascii="Times New Roman" w:eastAsia="Segoe UI Historic" w:hAnsi="Times New Roman" w:cs="Times New Roman"/>
          <w:i/>
          <w:iCs/>
          <w:color w:val="1C1E21"/>
          <w:sz w:val="24"/>
          <w:szCs w:val="24"/>
          <w:shd w:val="clear" w:color="auto" w:fill="FFFFFF"/>
          <w:lang w:bidi="ar"/>
        </w:rPr>
        <w:t>get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ideas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from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create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things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like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images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graphs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1C1E21"/>
          <w:sz w:val="24"/>
          <w:szCs w:val="24"/>
          <w:shd w:val="clear" w:color="auto" w:fill="FFFFFF"/>
          <w:lang w:bidi="ar"/>
        </w:rPr>
        <w:t>charts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their </w:t>
      </w:r>
      <w:proofErr w:type="spellStart"/>
      <w:r w:rsidRPr="008B19EA">
        <w:rPr>
          <w:rFonts w:ascii="Times New Roman" w:eastAsia="Segoe UI Historic" w:hAnsi="Times New Roman" w:cs="Times New Roman"/>
          <w:i/>
          <w:iCs/>
          <w:color w:val="1C1E21"/>
          <w:sz w:val="24"/>
          <w:szCs w:val="24"/>
          <w:shd w:val="clear" w:color="auto" w:fill="FFFFFF"/>
          <w:lang w:bidi="ar"/>
        </w:rPr>
        <w:t>presentations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etc</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are </w:t>
      </w:r>
      <w:proofErr w:type="spellStart"/>
      <w:r w:rsidRPr="008B19EA">
        <w:rPr>
          <w:rFonts w:ascii="Times New Roman" w:eastAsia="Segoe UI Historic" w:hAnsi="Times New Roman" w:cs="Times New Roman"/>
          <w:i/>
          <w:iCs/>
          <w:color w:val="1C1E21"/>
          <w:sz w:val="24"/>
          <w:szCs w:val="24"/>
          <w:shd w:val="clear" w:color="auto" w:fill="FFFFFF"/>
          <w:lang w:bidi="ar"/>
        </w:rPr>
        <w:t>free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choose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from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Google </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have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no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idea </w:t>
      </w:r>
      <w:proofErr w:type="spellStart"/>
      <w:r w:rsidRPr="008B19EA">
        <w:rPr>
          <w:rFonts w:ascii="Times New Roman" w:eastAsia="Segoe UI Historic" w:hAnsi="Times New Roman" w:cs="Times New Roman"/>
          <w:i/>
          <w:iCs/>
          <w:color w:val="1C1E21"/>
          <w:sz w:val="24"/>
          <w:szCs w:val="24"/>
          <w:shd w:val="clear" w:color="auto" w:fill="FFFFFF"/>
          <w:lang w:bidi="ar"/>
        </w:rPr>
        <w:t>what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do. </w:t>
      </w:r>
      <w:proofErr w:type="spellStart"/>
      <w:r w:rsidRPr="008B19EA">
        <w:rPr>
          <w:rFonts w:ascii="Times New Roman" w:eastAsia="Segoe UI Historic" w:hAnsi="Times New Roman" w:cs="Times New Roman"/>
          <w:i/>
          <w:iCs/>
          <w:color w:val="1C1E21"/>
          <w:sz w:val="24"/>
          <w:szCs w:val="24"/>
          <w:shd w:val="clear" w:color="auto" w:fill="FFFFFF"/>
          <w:lang w:bidi="ar"/>
        </w:rPr>
        <w:t>However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most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time, they </w:t>
      </w:r>
      <w:proofErr w:type="spellStart"/>
      <w:r w:rsidRPr="008B19EA">
        <w:rPr>
          <w:rFonts w:ascii="Times New Roman" w:eastAsia="Segoe UI Historic" w:hAnsi="Times New Roman" w:cs="Times New Roman"/>
          <w:i/>
          <w:iCs/>
          <w:color w:val="1C1E21"/>
          <w:sz w:val="24"/>
          <w:szCs w:val="24"/>
          <w:shd w:val="clear" w:color="auto" w:fill="FFFFFF"/>
          <w:lang w:bidi="ar"/>
        </w:rPr>
        <w:t>don’t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properly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cite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their </w:t>
      </w:r>
      <w:proofErr w:type="spellStart"/>
      <w:r w:rsidRPr="008B19EA">
        <w:rPr>
          <w:rFonts w:ascii="Times New Roman" w:eastAsia="Segoe UI Historic" w:hAnsi="Times New Roman" w:cs="Times New Roman"/>
          <w:i/>
          <w:iCs/>
          <w:color w:val="1C1E21"/>
          <w:sz w:val="24"/>
          <w:szCs w:val="24"/>
          <w:shd w:val="clear" w:color="auto" w:fill="FFFFFF"/>
          <w:lang w:bidi="ar"/>
        </w:rPr>
        <w:t>sources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which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leads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plagiarism</w:t>
      </w:r>
      <w:proofErr w:type="spellEnd"/>
      <w:r w:rsidRPr="008B19EA">
        <w:rPr>
          <w:rFonts w:ascii="Times New Roman" w:eastAsia="Segoe UI Historic" w:hAnsi="Times New Roman" w:cs="Times New Roman"/>
          <w:i/>
          <w:iCs/>
          <w:color w:val="1C1E21"/>
          <w:sz w:val="24"/>
          <w:szCs w:val="24"/>
          <w:shd w:val="clear" w:color="auto" w:fill="FFFFFF"/>
          <w:lang w:bidi="ar"/>
        </w:rPr>
        <w:t>.”</w:t>
      </w:r>
    </w:p>
    <w:p w:rsidR="002638CC" w:rsidRPr="008B19EA" w:rsidRDefault="002638CC" w:rsidP="00C56E23">
      <w:pPr>
        <w:shd w:val="clear" w:color="auto" w:fill="FFFFFF"/>
        <w:jc w:val="both"/>
        <w:rPr>
          <w:rFonts w:ascii="Times New Roman" w:eastAsia="Georgia" w:hAnsi="Times New Roman" w:cs="Times New Roman"/>
          <w:color w:val="000000"/>
          <w:sz w:val="24"/>
          <w:szCs w:val="24"/>
          <w:lang w:val="en-US" w:eastAsia="zh-CN" w:bidi="ar"/>
        </w:rPr>
      </w:pPr>
      <w:r w:rsidRPr="008B19EA">
        <w:rPr>
          <w:rFonts w:ascii="Times New Roman" w:eastAsia="Georgia" w:hAnsi="Times New Roman" w:cs="Times New Roman"/>
          <w:color w:val="000000"/>
          <w:sz w:val="24"/>
          <w:szCs w:val="24"/>
          <w:lang w:val="en-US" w:eastAsia="zh-CN" w:bidi="ar"/>
        </w:rPr>
        <w:t>Study revealed that p</w:t>
      </w:r>
      <w:r w:rsidRPr="008B19EA">
        <w:rPr>
          <w:rFonts w:ascii="Times New Roman" w:eastAsia="Georgia" w:hAnsi="Times New Roman" w:cs="Times New Roman"/>
          <w:color w:val="000000"/>
          <w:sz w:val="24"/>
          <w:szCs w:val="24"/>
          <w:lang w:val="en-US" w:eastAsia="zh-CN" w:bidi="ar"/>
        </w:rPr>
        <w:t>lagiarism rates increased during emergency remote instruction, likely because online access to sources and lack of direct monitoring facilitated misuse.</w:t>
      </w:r>
      <w:r w:rsidRPr="008B19EA">
        <w:rPr>
          <w:rFonts w:ascii="Times New Roman" w:eastAsia="Georgia" w:hAnsi="Times New Roman" w:cs="Times New Roman"/>
          <w:color w:val="000000"/>
          <w:sz w:val="24"/>
          <w:szCs w:val="24"/>
          <w:lang w:val="en-US" w:eastAsia="zh-CN" w:bidi="ar"/>
        </w:rPr>
        <w:t xml:space="preserve"> Besides, </w:t>
      </w:r>
      <w:r w:rsidRPr="008B19EA">
        <w:rPr>
          <w:rFonts w:ascii="Times New Roman" w:eastAsia="Georgia" w:hAnsi="Times New Roman" w:cs="Times New Roman"/>
          <w:color w:val="000000"/>
          <w:sz w:val="24"/>
          <w:szCs w:val="24"/>
          <w:lang w:val="en-US" w:eastAsia="zh-CN" w:bidi="ar"/>
        </w:rPr>
        <w:t>plagiarism rates often increase in online contexts—partly because students can access abundant online sources and lack direct supervision</w:t>
      </w:r>
      <w:r w:rsidRPr="008B19EA">
        <w:rPr>
          <w:rFonts w:ascii="Times New Roman" w:eastAsia="Georgia" w:hAnsi="Times New Roman" w:cs="Times New Roman"/>
          <w:color w:val="000000"/>
          <w:sz w:val="24"/>
          <w:szCs w:val="24"/>
          <w:lang w:val="en-US" w:eastAsia="zh-CN" w:bidi="ar"/>
        </w:rPr>
        <w:t xml:space="preserve"> (</w:t>
      </w:r>
      <w:proofErr w:type="spellStart"/>
      <w:r w:rsidRPr="008B19EA">
        <w:rPr>
          <w:rFonts w:ascii="Times New Roman" w:eastAsia="Georgia" w:hAnsi="Times New Roman" w:cs="Times New Roman"/>
          <w:color w:val="000000"/>
          <w:sz w:val="24"/>
          <w:szCs w:val="24"/>
          <w:lang w:val="en-US" w:eastAsia="zh-CN" w:bidi="ar"/>
        </w:rPr>
        <w:t>Eshet</w:t>
      </w:r>
      <w:proofErr w:type="spellEnd"/>
      <w:r w:rsidR="00F31444" w:rsidRPr="008B19EA">
        <w:rPr>
          <w:rFonts w:ascii="Times New Roman" w:eastAsia="Georgia" w:hAnsi="Times New Roman" w:cs="Times New Roman"/>
          <w:color w:val="000000"/>
          <w:sz w:val="24"/>
          <w:szCs w:val="24"/>
          <w:lang w:val="en-US" w:eastAsia="zh-CN" w:bidi="ar"/>
        </w:rPr>
        <w:t xml:space="preserve"> &amp; </w:t>
      </w:r>
      <w:r w:rsidR="00F31444" w:rsidRPr="008B19EA">
        <w:rPr>
          <w:rFonts w:ascii="Times New Roman" w:eastAsia="Georgia" w:hAnsi="Times New Roman" w:cs="Times New Roman"/>
          <w:color w:val="000000"/>
          <w:sz w:val="24"/>
          <w:szCs w:val="24"/>
          <w:lang w:val="en-US" w:eastAsia="zh-CN" w:bidi="ar"/>
        </w:rPr>
        <w:t>Margaliot</w:t>
      </w:r>
      <w:r w:rsidR="00F31444" w:rsidRPr="008B19EA">
        <w:rPr>
          <w:rFonts w:ascii="Times New Roman" w:eastAsia="Georgia" w:hAnsi="Times New Roman" w:cs="Times New Roman"/>
          <w:color w:val="000000"/>
          <w:sz w:val="24"/>
          <w:szCs w:val="24"/>
          <w:lang w:val="en-US" w:eastAsia="zh-CN" w:bidi="ar"/>
        </w:rPr>
        <w:t>,</w:t>
      </w:r>
      <w:r w:rsidRPr="008B19EA">
        <w:rPr>
          <w:rFonts w:ascii="Times New Roman" w:eastAsia="Georgia" w:hAnsi="Times New Roman" w:cs="Times New Roman"/>
          <w:color w:val="000000"/>
          <w:sz w:val="24"/>
          <w:szCs w:val="24"/>
          <w:lang w:val="en-US" w:eastAsia="zh-CN" w:bidi="ar"/>
        </w:rPr>
        <w:t xml:space="preserve"> 202</w:t>
      </w:r>
      <w:r w:rsidR="002D412E" w:rsidRPr="008B19EA">
        <w:rPr>
          <w:rFonts w:ascii="Times New Roman" w:eastAsia="Georgia" w:hAnsi="Times New Roman" w:cs="Times New Roman"/>
          <w:color w:val="000000"/>
          <w:sz w:val="24"/>
          <w:szCs w:val="24"/>
          <w:lang w:val="en-US" w:eastAsia="zh-CN" w:bidi="ar"/>
        </w:rPr>
        <w:t>4</w:t>
      </w:r>
      <w:r w:rsidRPr="008B19EA">
        <w:rPr>
          <w:rFonts w:ascii="Times New Roman" w:eastAsia="Georgia" w:hAnsi="Times New Roman" w:cs="Times New Roman"/>
          <w:color w:val="000000"/>
          <w:sz w:val="24"/>
          <w:szCs w:val="24"/>
          <w:lang w:val="en-US" w:eastAsia="zh-CN" w:bidi="ar"/>
        </w:rPr>
        <w:t>)</w:t>
      </w:r>
      <w:r w:rsidRPr="008B19EA">
        <w:rPr>
          <w:rFonts w:ascii="Times New Roman" w:eastAsia="Georgia" w:hAnsi="Times New Roman" w:cs="Times New Roman"/>
          <w:color w:val="000000"/>
          <w:sz w:val="24"/>
          <w:szCs w:val="24"/>
          <w:lang w:val="en-US" w:eastAsia="zh-CN" w:bidi="ar"/>
        </w:rPr>
        <w:t>.</w:t>
      </w:r>
      <w:r w:rsidRPr="008B19EA">
        <w:rPr>
          <w:rFonts w:ascii="Times New Roman" w:eastAsia="Georgia" w:hAnsi="Times New Roman" w:cs="Times New Roman"/>
          <w:color w:val="000000"/>
          <w:sz w:val="24"/>
          <w:szCs w:val="24"/>
          <w:lang w:val="en-US" w:eastAsia="zh-CN" w:bidi="ar"/>
        </w:rPr>
        <w:t xml:space="preserve"> Meanwhile, the </w:t>
      </w:r>
      <w:r w:rsidRPr="008B19EA">
        <w:rPr>
          <w:rFonts w:ascii="Times New Roman" w:eastAsia="Georgia" w:hAnsi="Times New Roman" w:cs="Times New Roman"/>
          <w:color w:val="000000"/>
          <w:sz w:val="24"/>
          <w:szCs w:val="24"/>
          <w:lang w:val="en-US" w:eastAsia="zh-CN" w:bidi="ar"/>
        </w:rPr>
        <w:t>work on student ethical judgment demonstrates that clarifying what constitutes plagiarism and reinforcing instruction on citation and source attribution can reduce instances of accidental plagiarism by improving students’ academic writing skills</w:t>
      </w:r>
      <w:r w:rsidRPr="008B19EA">
        <w:rPr>
          <w:rFonts w:ascii="Times New Roman" w:eastAsia="Georgia" w:hAnsi="Times New Roman" w:cs="Times New Roman"/>
          <w:color w:val="000000"/>
          <w:sz w:val="24"/>
          <w:szCs w:val="24"/>
          <w:lang w:val="en-US" w:eastAsia="zh-CN" w:bidi="ar"/>
        </w:rPr>
        <w:t xml:space="preserve"> (</w:t>
      </w:r>
      <w:r w:rsidRPr="008B19EA">
        <w:rPr>
          <w:rFonts w:ascii="Times New Roman" w:eastAsia="Georgia" w:hAnsi="Times New Roman" w:cs="Times New Roman"/>
          <w:color w:val="000000"/>
          <w:sz w:val="24"/>
          <w:szCs w:val="24"/>
          <w:lang w:val="en-US" w:eastAsia="zh-CN" w:bidi="ar"/>
        </w:rPr>
        <w:t>Prashar</w:t>
      </w:r>
      <w:r w:rsidRPr="008B19EA">
        <w:rPr>
          <w:rFonts w:ascii="Times New Roman" w:eastAsia="Georgia" w:hAnsi="Times New Roman" w:cs="Times New Roman"/>
          <w:color w:val="000000"/>
          <w:sz w:val="24"/>
          <w:szCs w:val="24"/>
          <w:lang w:val="en-US" w:eastAsia="zh-CN" w:bidi="ar"/>
        </w:rPr>
        <w:t>,</w:t>
      </w:r>
      <w:r w:rsidRPr="008B19EA">
        <w:rPr>
          <w:rFonts w:ascii="Times New Roman" w:eastAsia="Georgia" w:hAnsi="Times New Roman" w:cs="Times New Roman"/>
          <w:color w:val="000000"/>
          <w:sz w:val="24"/>
          <w:szCs w:val="24"/>
          <w:lang w:val="en-US" w:eastAsia="zh-CN" w:bidi="ar"/>
        </w:rPr>
        <w:t xml:space="preserve"> 2024).</w:t>
      </w:r>
      <w:r w:rsidR="004B7221" w:rsidRPr="008B19EA">
        <w:rPr>
          <w:rFonts w:ascii="Times New Roman" w:eastAsia="Georgia" w:hAnsi="Times New Roman" w:cs="Times New Roman"/>
          <w:color w:val="000000"/>
          <w:sz w:val="24"/>
          <w:szCs w:val="24"/>
          <w:lang w:val="en-US" w:eastAsia="zh-CN" w:bidi="ar"/>
        </w:rPr>
        <w:t xml:space="preserve"> Moreover, </w:t>
      </w:r>
      <w:r w:rsidR="004B7221" w:rsidRPr="008B19EA">
        <w:rPr>
          <w:rFonts w:ascii="Times New Roman" w:eastAsia="Georgia" w:hAnsi="Times New Roman" w:cs="Times New Roman"/>
          <w:color w:val="000000"/>
          <w:sz w:val="24"/>
          <w:szCs w:val="24"/>
          <w:lang w:val="en-US" w:eastAsia="zh-CN" w:bidi="ar"/>
        </w:rPr>
        <w:t>improving students’ writing practices and understanding of citation</w:t>
      </w:r>
      <w:r w:rsidR="004B7221" w:rsidRPr="008B19EA">
        <w:rPr>
          <w:rFonts w:ascii="Times New Roman" w:eastAsia="Georgia" w:hAnsi="Times New Roman" w:cs="Times New Roman"/>
          <w:color w:val="000000"/>
          <w:sz w:val="24"/>
          <w:szCs w:val="24"/>
          <w:lang w:val="en-US" w:eastAsia="zh-CN" w:bidi="ar"/>
        </w:rPr>
        <w:t xml:space="preserve"> can significantly </w:t>
      </w:r>
      <w:r w:rsidR="004B7221" w:rsidRPr="008B19EA">
        <w:rPr>
          <w:rFonts w:ascii="Times New Roman" w:eastAsia="Georgia" w:hAnsi="Times New Roman" w:cs="Times New Roman"/>
          <w:color w:val="000000"/>
          <w:sz w:val="24"/>
          <w:szCs w:val="24"/>
          <w:lang w:val="en-US" w:eastAsia="zh-CN" w:bidi="ar"/>
        </w:rPr>
        <w:t xml:space="preserve">reduce detected instances of plagiarism </w:t>
      </w:r>
      <w:r w:rsidR="004B7221" w:rsidRPr="008B19EA">
        <w:rPr>
          <w:rFonts w:ascii="Times New Roman" w:eastAsia="Georgia" w:hAnsi="Times New Roman" w:cs="Times New Roman"/>
          <w:color w:val="000000"/>
          <w:sz w:val="24"/>
          <w:szCs w:val="24"/>
          <w:lang w:val="en-US" w:eastAsia="zh-CN" w:bidi="ar"/>
        </w:rPr>
        <w:t>and</w:t>
      </w:r>
      <w:r w:rsidR="004B7221" w:rsidRPr="008B19EA">
        <w:rPr>
          <w:rFonts w:ascii="Times New Roman" w:eastAsia="Georgia" w:hAnsi="Times New Roman" w:cs="Times New Roman"/>
          <w:color w:val="000000"/>
          <w:sz w:val="24"/>
          <w:szCs w:val="24"/>
          <w:lang w:val="en-US" w:eastAsia="zh-CN" w:bidi="ar"/>
        </w:rPr>
        <w:t xml:space="preserve"> academic misconduct</w:t>
      </w:r>
      <w:r w:rsidR="004B7221" w:rsidRPr="008B19EA">
        <w:rPr>
          <w:rFonts w:ascii="Times New Roman" w:eastAsia="Georgia" w:hAnsi="Times New Roman" w:cs="Times New Roman"/>
          <w:color w:val="000000"/>
          <w:sz w:val="24"/>
          <w:szCs w:val="24"/>
          <w:lang w:val="en-US" w:eastAsia="zh-CN" w:bidi="ar"/>
        </w:rPr>
        <w:t xml:space="preserve"> (Perkins et al., 2020).</w:t>
      </w:r>
      <w:r w:rsidR="004B7221" w:rsidRPr="008B19EA">
        <w:rPr>
          <w:rFonts w:ascii="Times New Roman" w:eastAsia="Georgia" w:hAnsi="Times New Roman" w:cs="Times New Roman"/>
          <w:color w:val="000000"/>
          <w:sz w:val="24"/>
          <w:szCs w:val="24"/>
          <w:lang w:val="en-US" w:eastAsia="zh-CN" w:bidi="ar"/>
        </w:rPr>
        <w:t xml:space="preserve"> </w:t>
      </w:r>
    </w:p>
    <w:p w:rsidR="00C56E23" w:rsidRPr="008B19EA" w:rsidRDefault="00C56E23" w:rsidP="00C56E23">
      <w:pPr>
        <w:shd w:val="clear" w:color="auto" w:fill="FFFFFF"/>
        <w:jc w:val="both"/>
        <w:rPr>
          <w:rFonts w:ascii="Times New Roman" w:eastAsia="Segoe UI Historic" w:hAnsi="Times New Roman" w:cs="Times New Roman"/>
          <w:i/>
          <w:iCs/>
          <w:color w:val="000000" w:themeColor="text1"/>
          <w:sz w:val="24"/>
          <w:szCs w:val="24"/>
          <w:shd w:val="clear" w:color="auto" w:fill="FFFFFF"/>
          <w:lang w:bidi="ar"/>
        </w:rPr>
      </w:pPr>
      <w:r w:rsidRPr="008B19EA">
        <w:rPr>
          <w:rFonts w:ascii="Times New Roman" w:eastAsia="Segoe UI Historic" w:hAnsi="Times New Roman" w:cs="Times New Roman"/>
          <w:i/>
          <w:iCs/>
          <w:color w:val="000000" w:themeColor="text1"/>
          <w:sz w:val="24"/>
          <w:szCs w:val="24"/>
          <w:shd w:val="clear" w:color="auto" w:fill="FFFFFF"/>
          <w:lang w:bidi="ar"/>
        </w:rPr>
        <w:t>Mobile Device-Facilitated Cheating</w:t>
      </w:r>
    </w:p>
    <w:p w:rsidR="00C56E23" w:rsidRPr="008B19EA" w:rsidRDefault="000116D2" w:rsidP="00C56E23">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val="en-US" w:eastAsia="zh-CN" w:bidi="ar"/>
        </w:rPr>
        <w:t>Mobile device–facilitated cheating has become increasingly common, as students use smartphones and apps to circumvent academic integrity in exams and assignments. Teachers report instances of students sharing answers, using problem-solving apps, and posting assignments online for others to complete. Some students also take photos of test questions to share with peers, further undermining the assessment process and making it more challenging for educators to uphold academic honesty.</w:t>
      </w:r>
    </w:p>
    <w:p w:rsidR="00C56E23" w:rsidRPr="008B19EA" w:rsidRDefault="000116D2" w:rsidP="00C56E23">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IDI_1 </w:t>
      </w:r>
      <w:proofErr w:type="spellStart"/>
      <w:r w:rsidRPr="008B19EA">
        <w:rPr>
          <w:rFonts w:ascii="Times New Roman" w:eastAsia="Segoe UI Historic" w:hAnsi="Times New Roman" w:cs="Times New Roman"/>
          <w:color w:val="1C1E21"/>
          <w:sz w:val="24"/>
          <w:szCs w:val="24"/>
          <w:shd w:val="clear" w:color="auto" w:fill="FFFFFF"/>
          <w:lang w:bidi="ar"/>
        </w:rPr>
        <w:t>highlights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There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are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some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who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just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pictures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exams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1C1E21"/>
          <w:sz w:val="24"/>
          <w:szCs w:val="24"/>
          <w:shd w:val="clear" w:color="auto" w:fill="FFFFFF"/>
          <w:lang w:bidi="ar"/>
        </w:rPr>
        <w:t>those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activities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then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send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others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1C1E21"/>
          <w:sz w:val="24"/>
          <w:szCs w:val="24"/>
          <w:shd w:val="clear" w:color="auto" w:fill="FFFFFF"/>
          <w:lang w:bidi="ar"/>
        </w:rPr>
        <w:t>maybe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their </w:t>
      </w:r>
      <w:proofErr w:type="spellStart"/>
      <w:r w:rsidRPr="008B19EA">
        <w:rPr>
          <w:rFonts w:ascii="Times New Roman" w:eastAsia="Segoe UI Historic" w:hAnsi="Times New Roman" w:cs="Times New Roman"/>
          <w:i/>
          <w:iCs/>
          <w:color w:val="1C1E21"/>
          <w:sz w:val="24"/>
          <w:szCs w:val="24"/>
          <w:shd w:val="clear" w:color="auto" w:fill="FFFFFF"/>
          <w:lang w:bidi="ar"/>
        </w:rPr>
        <w:t>friends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can </w:t>
      </w:r>
      <w:proofErr w:type="spellStart"/>
      <w:r w:rsidRPr="008B19EA">
        <w:rPr>
          <w:rFonts w:ascii="Times New Roman" w:eastAsia="Segoe UI Historic" w:hAnsi="Times New Roman" w:cs="Times New Roman"/>
          <w:i/>
          <w:iCs/>
          <w:color w:val="1C1E21"/>
          <w:sz w:val="24"/>
          <w:szCs w:val="24"/>
          <w:shd w:val="clear" w:color="auto" w:fill="FFFFFF"/>
          <w:lang w:bidi="ar"/>
        </w:rPr>
        <w:t>search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answer online.”</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EE34C7" w:rsidRPr="008B19EA">
        <w:rPr>
          <w:rFonts w:ascii="Times New Roman" w:eastAsia="Segoe UI Historic" w:hAnsi="Times New Roman" w:cs="Times New Roman"/>
          <w:color w:val="1C1E21"/>
          <w:sz w:val="24"/>
          <w:szCs w:val="24"/>
          <w:shd w:val="clear" w:color="auto" w:fill="FFFFFF"/>
          <w:lang w:bidi="ar"/>
        </w:rPr>
        <w:t>Also</w:t>
      </w:r>
      <w:proofErr w:type="spellEnd"/>
      <w:r w:rsidR="00EE34C7"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color w:val="1C1E21"/>
          <w:sz w:val="24"/>
          <w:szCs w:val="24"/>
          <w:shd w:val="clear" w:color="auto" w:fill="FFFFFF"/>
          <w:lang w:bidi="ar"/>
        </w:rPr>
        <w:t xml:space="preserve">IDI_2 </w:t>
      </w:r>
      <w:proofErr w:type="spellStart"/>
      <w:r w:rsidRPr="008B19EA">
        <w:rPr>
          <w:rFonts w:ascii="Times New Roman" w:eastAsia="Segoe UI Historic" w:hAnsi="Times New Roman" w:cs="Times New Roman"/>
          <w:color w:val="1C1E21"/>
          <w:sz w:val="24"/>
          <w:szCs w:val="24"/>
          <w:shd w:val="clear" w:color="auto" w:fill="FFFFFF"/>
          <w:lang w:bidi="ar"/>
        </w:rPr>
        <w:t>notes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during </w:t>
      </w:r>
      <w:proofErr w:type="spellStart"/>
      <w:r w:rsidRPr="008B19EA">
        <w:rPr>
          <w:rFonts w:ascii="Times New Roman" w:eastAsia="Segoe UI Historic" w:hAnsi="Times New Roman" w:cs="Times New Roman"/>
          <w:color w:val="1C1E21"/>
          <w:sz w:val="24"/>
          <w:szCs w:val="24"/>
          <w:shd w:val="clear" w:color="auto" w:fill="FFFFFF"/>
          <w:lang w:bidi="ar"/>
        </w:rPr>
        <w:t>the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pandemic</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This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one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became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popular during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pandemic</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you</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know</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those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apps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you</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just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send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or </w:t>
      </w:r>
      <w:proofErr w:type="spellStart"/>
      <w:r w:rsidRPr="008B19EA">
        <w:rPr>
          <w:rFonts w:ascii="Times New Roman" w:eastAsia="Segoe UI Historic" w:hAnsi="Times New Roman" w:cs="Times New Roman"/>
          <w:i/>
          <w:iCs/>
          <w:color w:val="1C1E21"/>
          <w:sz w:val="24"/>
          <w:szCs w:val="24"/>
          <w:shd w:val="clear" w:color="auto" w:fill="FFFFFF"/>
          <w:lang w:bidi="ar"/>
        </w:rPr>
        <w:t>take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w:t>
      </w:r>
      <w:proofErr w:type="spellStart"/>
      <w:r w:rsidRPr="008B19EA">
        <w:rPr>
          <w:rFonts w:ascii="Times New Roman" w:eastAsia="Segoe UI Historic" w:hAnsi="Times New Roman" w:cs="Times New Roman"/>
          <w:i/>
          <w:iCs/>
          <w:color w:val="1C1E21"/>
          <w:sz w:val="24"/>
          <w:szCs w:val="24"/>
          <w:shd w:val="clear" w:color="auto" w:fill="FFFFFF"/>
          <w:lang w:bidi="ar"/>
        </w:rPr>
        <w:t>picture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math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problem and </w:t>
      </w:r>
      <w:proofErr w:type="spellStart"/>
      <w:r w:rsidRPr="008B19EA">
        <w:rPr>
          <w:rFonts w:ascii="Times New Roman" w:eastAsia="Segoe UI Historic" w:hAnsi="Times New Roman" w:cs="Times New Roman"/>
          <w:i/>
          <w:iCs/>
          <w:color w:val="1C1E21"/>
          <w:sz w:val="24"/>
          <w:szCs w:val="24"/>
          <w:shd w:val="clear" w:color="auto" w:fill="FFFFFF"/>
          <w:lang w:bidi="ar"/>
        </w:rPr>
        <w:t>then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answer </w:t>
      </w:r>
      <w:proofErr w:type="spellStart"/>
      <w:r w:rsidRPr="008B19EA">
        <w:rPr>
          <w:rFonts w:ascii="Times New Roman" w:eastAsia="Segoe UI Historic" w:hAnsi="Times New Roman" w:cs="Times New Roman"/>
          <w:i/>
          <w:iCs/>
          <w:color w:val="1C1E21"/>
          <w:sz w:val="24"/>
          <w:szCs w:val="24"/>
          <w:shd w:val="clear" w:color="auto" w:fill="FFFFFF"/>
          <w:lang w:bidi="ar"/>
        </w:rPr>
        <w:t>automatically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appears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Until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now</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are </w:t>
      </w:r>
      <w:proofErr w:type="spellStart"/>
      <w:r w:rsidRPr="008B19EA">
        <w:rPr>
          <w:rFonts w:ascii="Times New Roman" w:eastAsia="Segoe UI Historic" w:hAnsi="Times New Roman" w:cs="Times New Roman"/>
          <w:i/>
          <w:iCs/>
          <w:color w:val="1C1E21"/>
          <w:sz w:val="24"/>
          <w:szCs w:val="24"/>
          <w:shd w:val="clear" w:color="auto" w:fill="FFFFFF"/>
          <w:lang w:bidi="ar"/>
        </w:rPr>
        <w:t>still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some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use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EE34C7" w:rsidRPr="008B19EA">
        <w:rPr>
          <w:rFonts w:ascii="Times New Roman" w:eastAsia="Segoe UI Historic" w:hAnsi="Times New Roman" w:cs="Times New Roman"/>
          <w:color w:val="1C1E21"/>
          <w:sz w:val="24"/>
          <w:szCs w:val="24"/>
          <w:shd w:val="clear" w:color="auto" w:fill="FFFFFF"/>
          <w:lang w:bidi="ar"/>
        </w:rPr>
        <w:t>Further</w:t>
      </w:r>
      <w:proofErr w:type="spellEnd"/>
      <w:r w:rsidR="00EE34C7"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color w:val="1C1E21"/>
          <w:sz w:val="24"/>
          <w:szCs w:val="24"/>
          <w:shd w:val="clear" w:color="auto" w:fill="FFFFFF"/>
          <w:lang w:bidi="ar"/>
        </w:rPr>
        <w:t xml:space="preserve">IDI_3 </w:t>
      </w:r>
      <w:proofErr w:type="spellStart"/>
      <w:r w:rsidRPr="008B19EA">
        <w:rPr>
          <w:rFonts w:ascii="Times New Roman" w:eastAsia="Segoe UI Historic" w:hAnsi="Times New Roman" w:cs="Times New Roman"/>
          <w:color w:val="1C1E21"/>
          <w:sz w:val="24"/>
          <w:szCs w:val="24"/>
          <w:shd w:val="clear" w:color="auto" w:fill="FFFFFF"/>
          <w:lang w:bidi="ar"/>
        </w:rPr>
        <w:t>emphasizes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because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everyone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uses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social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media</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 xml:space="preserve">“Since </w:t>
      </w:r>
      <w:proofErr w:type="spellStart"/>
      <w:r w:rsidRPr="008B19EA">
        <w:rPr>
          <w:rFonts w:ascii="Times New Roman" w:eastAsia="Segoe UI Historic" w:hAnsi="Times New Roman" w:cs="Times New Roman"/>
          <w:i/>
          <w:iCs/>
          <w:color w:val="1C1E21"/>
          <w:sz w:val="24"/>
          <w:szCs w:val="24"/>
          <w:shd w:val="clear" w:color="auto" w:fill="FFFFFF"/>
          <w:lang w:bidi="ar"/>
        </w:rPr>
        <w:t>today's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age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immersed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in </w:t>
      </w:r>
      <w:proofErr w:type="spellStart"/>
      <w:r w:rsidRPr="008B19EA">
        <w:rPr>
          <w:rFonts w:ascii="Times New Roman" w:eastAsia="Segoe UI Historic" w:hAnsi="Times New Roman" w:cs="Times New Roman"/>
          <w:i/>
          <w:iCs/>
          <w:color w:val="1C1E21"/>
          <w:sz w:val="24"/>
          <w:szCs w:val="24"/>
          <w:shd w:val="clear" w:color="auto" w:fill="FFFFFF"/>
          <w:lang w:bidi="ar"/>
        </w:rPr>
        <w:t>social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media</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unavoidable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right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even assignments are </w:t>
      </w:r>
      <w:proofErr w:type="spellStart"/>
      <w:r w:rsidRPr="008B19EA">
        <w:rPr>
          <w:rFonts w:ascii="Times New Roman" w:eastAsia="Segoe UI Historic" w:hAnsi="Times New Roman" w:cs="Times New Roman"/>
          <w:i/>
          <w:iCs/>
          <w:color w:val="1C1E21"/>
          <w:sz w:val="24"/>
          <w:szCs w:val="24"/>
          <w:shd w:val="clear" w:color="auto" w:fill="FFFFFF"/>
          <w:lang w:bidi="ar"/>
        </w:rPr>
        <w:t>posted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they </w:t>
      </w:r>
      <w:proofErr w:type="spellStart"/>
      <w:r w:rsidRPr="008B19EA">
        <w:rPr>
          <w:rFonts w:ascii="Times New Roman" w:eastAsia="Segoe UI Historic" w:hAnsi="Times New Roman" w:cs="Times New Roman"/>
          <w:i/>
          <w:iCs/>
          <w:color w:val="1C1E21"/>
          <w:sz w:val="24"/>
          <w:szCs w:val="24"/>
          <w:shd w:val="clear" w:color="auto" w:fill="FFFFFF"/>
          <w:lang w:bidi="ar"/>
        </w:rPr>
        <w:t>just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gramStart"/>
      <w:r w:rsidRPr="008B19EA">
        <w:rPr>
          <w:rFonts w:ascii="Times New Roman" w:eastAsia="Segoe UI Historic" w:hAnsi="Times New Roman" w:cs="Times New Roman"/>
          <w:i/>
          <w:iCs/>
          <w:color w:val="1C1E21"/>
          <w:sz w:val="24"/>
          <w:szCs w:val="24"/>
          <w:shd w:val="clear" w:color="auto" w:fill="FFFFFF"/>
          <w:lang w:bidi="ar"/>
        </w:rPr>
        <w:t>ask</w:t>
      </w:r>
      <w:proofErr w:type="gram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online </w:t>
      </w:r>
      <w:proofErr w:type="spellStart"/>
      <w:r w:rsidRPr="008B19EA">
        <w:rPr>
          <w:rFonts w:ascii="Times New Roman" w:eastAsia="Segoe UI Historic" w:hAnsi="Times New Roman" w:cs="Times New Roman"/>
          <w:i/>
          <w:iCs/>
          <w:color w:val="1C1E21"/>
          <w:sz w:val="24"/>
          <w:szCs w:val="24"/>
          <w:shd w:val="clear" w:color="auto" w:fill="FFFFFF"/>
          <w:lang w:bidi="ar"/>
        </w:rPr>
        <w:t>community</w:t>
      </w:r>
      <w:proofErr w:type="spellEnd"/>
      <w:r w:rsidRPr="008B19EA">
        <w:rPr>
          <w:rFonts w:ascii="Times New Roman" w:eastAsia="Segoe UI Historic" w:hAnsi="Times New Roman" w:cs="Times New Roman"/>
          <w:i/>
          <w:iCs/>
          <w:color w:val="1C1E21"/>
          <w:sz w:val="24"/>
          <w:szCs w:val="24"/>
          <w:shd w:val="clear" w:color="auto" w:fill="FFFFFF"/>
          <w:lang w:bidi="ar"/>
        </w:rPr>
        <w:t>.”</w:t>
      </w:r>
      <w:r w:rsidR="00C56E23" w:rsidRPr="008B19EA">
        <w:rPr>
          <w:rFonts w:ascii="Times New Roman" w:eastAsia="Segoe UI Historic" w:hAnsi="Times New Roman" w:cs="Times New Roman"/>
          <w:i/>
          <w:iCs/>
          <w:color w:val="1C1E21"/>
          <w:sz w:val="24"/>
          <w:szCs w:val="24"/>
          <w:shd w:val="clear" w:color="auto" w:fill="FFFFFF"/>
          <w:lang w:bidi="ar"/>
        </w:rPr>
        <w:tab/>
      </w:r>
    </w:p>
    <w:p w:rsidR="005F7818" w:rsidRPr="008B19EA" w:rsidRDefault="008D29B4" w:rsidP="00C5401F">
      <w:pPr>
        <w:shd w:val="clear" w:color="auto" w:fill="FFFFFF"/>
        <w:jc w:val="both"/>
        <w:rPr>
          <w:rFonts w:ascii="Times New Roman" w:eastAsia="Segoe UI Historic" w:hAnsi="Times New Roman" w:cs="Times New Roman"/>
          <w:color w:val="1C1E21"/>
          <w:sz w:val="24"/>
          <w:szCs w:val="24"/>
          <w:shd w:val="clear" w:color="auto" w:fill="FFFFFF"/>
          <w:lang w:bidi="ar"/>
        </w:rPr>
      </w:pPr>
      <w:proofErr w:type="spellStart"/>
      <w:r w:rsidRPr="008B19EA">
        <w:rPr>
          <w:rFonts w:ascii="Times New Roman" w:eastAsia="Segoe UI Historic" w:hAnsi="Times New Roman" w:cs="Times New Roman"/>
          <w:color w:val="1C1E21"/>
          <w:sz w:val="24"/>
          <w:szCs w:val="24"/>
          <w:shd w:val="clear" w:color="auto" w:fill="FFFFFF"/>
          <w:lang w:bidi="ar"/>
        </w:rPr>
        <w:t>Research</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indicates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mobile </w:t>
      </w:r>
      <w:proofErr w:type="spellStart"/>
      <w:r w:rsidRPr="008B19EA">
        <w:rPr>
          <w:rFonts w:ascii="Times New Roman" w:eastAsia="Segoe UI Historic" w:hAnsi="Times New Roman" w:cs="Times New Roman"/>
          <w:color w:val="1C1E21"/>
          <w:sz w:val="24"/>
          <w:szCs w:val="24"/>
          <w:shd w:val="clear" w:color="auto" w:fill="FFFFFF"/>
          <w:lang w:bidi="ar"/>
        </w:rPr>
        <w:t>devices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have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become</w:t>
      </w:r>
      <w:proofErr w:type="spellEnd"/>
      <w:r w:rsidRPr="008B19EA">
        <w:rPr>
          <w:rFonts w:ascii="Times New Roman" w:eastAsia="Segoe UI Historic" w:hAnsi="Times New Roman" w:cs="Times New Roman"/>
          <w:color w:val="1C1E21"/>
          <w:sz w:val="24"/>
          <w:szCs w:val="24"/>
          <w:shd w:val="clear" w:color="auto" w:fill="FFFFFF"/>
          <w:lang w:bidi="ar"/>
        </w:rPr>
        <w:t xml:space="preserve"> a </w:t>
      </w:r>
      <w:proofErr w:type="spellStart"/>
      <w:r w:rsidRPr="008B19EA">
        <w:rPr>
          <w:rFonts w:ascii="Times New Roman" w:eastAsia="Segoe UI Historic" w:hAnsi="Times New Roman" w:cs="Times New Roman"/>
          <w:color w:val="1C1E21"/>
          <w:sz w:val="24"/>
          <w:szCs w:val="24"/>
          <w:shd w:val="clear" w:color="auto" w:fill="FFFFFF"/>
          <w:lang w:bidi="ar"/>
        </w:rPr>
        <w:t>significant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enabler</w:t>
      </w:r>
      <w:proofErr w:type="spellEnd"/>
      <w:r w:rsidRPr="008B19EA">
        <w:rPr>
          <w:rFonts w:ascii="Times New Roman" w:eastAsia="Segoe UI Historic" w:hAnsi="Times New Roman" w:cs="Times New Roman"/>
          <w:color w:val="1C1E21"/>
          <w:sz w:val="24"/>
          <w:szCs w:val="24"/>
          <w:shd w:val="clear" w:color="auto" w:fill="FFFFFF"/>
          <w:lang w:bidi="ar"/>
        </w:rPr>
        <w:t xml:space="preserve"> of </w:t>
      </w:r>
      <w:proofErr w:type="spellStart"/>
      <w:r w:rsidRPr="008B19EA">
        <w:rPr>
          <w:rFonts w:ascii="Times New Roman" w:eastAsia="Segoe UI Historic" w:hAnsi="Times New Roman" w:cs="Times New Roman"/>
          <w:color w:val="1C1E21"/>
          <w:sz w:val="24"/>
          <w:szCs w:val="24"/>
          <w:shd w:val="clear" w:color="auto" w:fill="FFFFFF"/>
          <w:lang w:bidi="ar"/>
        </w:rPr>
        <w:t>academic</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dishonesty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allowing</w:t>
      </w:r>
      <w:proofErr w:type="spellEnd"/>
      <w:r w:rsidRPr="008B19EA">
        <w:rPr>
          <w:rFonts w:ascii="Times New Roman" w:eastAsia="Segoe UI Historic" w:hAnsi="Times New Roman" w:cs="Times New Roman"/>
          <w:color w:val="1C1E21"/>
          <w:sz w:val="24"/>
          <w:szCs w:val="24"/>
          <w:shd w:val="clear" w:color="auto" w:fill="FFFFFF"/>
          <w:lang w:bidi="ar"/>
        </w:rPr>
        <w:t xml:space="preserve"> students to </w:t>
      </w:r>
      <w:proofErr w:type="spellStart"/>
      <w:r w:rsidRPr="008B19EA">
        <w:rPr>
          <w:rFonts w:ascii="Times New Roman" w:eastAsia="Segoe UI Historic" w:hAnsi="Times New Roman" w:cs="Times New Roman"/>
          <w:color w:val="1C1E21"/>
          <w:sz w:val="24"/>
          <w:szCs w:val="24"/>
          <w:shd w:val="clear" w:color="auto" w:fill="FFFFFF"/>
          <w:lang w:bidi="ar"/>
        </w:rPr>
        <w:t>circumvent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traditional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safeguards</w:t>
      </w:r>
      <w:proofErr w:type="spellEnd"/>
      <w:r w:rsidRPr="008B19EA">
        <w:rPr>
          <w:rFonts w:ascii="Times New Roman" w:eastAsia="Segoe UI Historic" w:hAnsi="Times New Roman" w:cs="Times New Roman"/>
          <w:color w:val="1C1E21"/>
          <w:sz w:val="24"/>
          <w:szCs w:val="24"/>
          <w:shd w:val="clear" w:color="auto" w:fill="FFFFFF"/>
          <w:lang w:bidi="ar"/>
        </w:rPr>
        <w:t xml:space="preserve"> during </w:t>
      </w:r>
      <w:proofErr w:type="spellStart"/>
      <w:r w:rsidRPr="008B19EA">
        <w:rPr>
          <w:rFonts w:ascii="Times New Roman" w:eastAsia="Segoe UI Historic" w:hAnsi="Times New Roman" w:cs="Times New Roman"/>
          <w:color w:val="1C1E21"/>
          <w:sz w:val="24"/>
          <w:szCs w:val="24"/>
          <w:shd w:val="clear" w:color="auto" w:fill="FFFFFF"/>
          <w:lang w:bidi="ar"/>
        </w:rPr>
        <w:t>exams</w:t>
      </w:r>
      <w:proofErr w:type="spellEnd"/>
      <w:r w:rsidRPr="008B19EA">
        <w:rPr>
          <w:rFonts w:ascii="Times New Roman" w:eastAsia="Segoe UI Historic" w:hAnsi="Times New Roman" w:cs="Times New Roman"/>
          <w:color w:val="1C1E21"/>
          <w:sz w:val="24"/>
          <w:szCs w:val="24"/>
          <w:shd w:val="clear" w:color="auto" w:fill="FFFFFF"/>
          <w:lang w:bidi="ar"/>
        </w:rPr>
        <w:t xml:space="preserve"> and assignments. Students </w:t>
      </w:r>
      <w:proofErr w:type="spellStart"/>
      <w:r w:rsidRPr="008B19EA">
        <w:rPr>
          <w:rFonts w:ascii="Times New Roman" w:eastAsia="Segoe UI Historic" w:hAnsi="Times New Roman" w:cs="Times New Roman"/>
          <w:color w:val="1C1E21"/>
          <w:sz w:val="24"/>
          <w:szCs w:val="24"/>
          <w:shd w:val="clear" w:color="auto" w:fill="FFFFFF"/>
          <w:lang w:bidi="ar"/>
        </w:rPr>
        <w:t>frequently</w:t>
      </w:r>
      <w:proofErr w:type="spellEnd"/>
      <w:r w:rsidRPr="008B19EA">
        <w:rPr>
          <w:rFonts w:ascii="Times New Roman" w:eastAsia="Segoe UI Historic" w:hAnsi="Times New Roman" w:cs="Times New Roman"/>
          <w:color w:val="1C1E21"/>
          <w:sz w:val="24"/>
          <w:szCs w:val="24"/>
          <w:shd w:val="clear" w:color="auto" w:fill="FFFFFF"/>
          <w:lang w:bidi="ar"/>
        </w:rPr>
        <w:t xml:space="preserve"> use </w:t>
      </w:r>
      <w:proofErr w:type="spellStart"/>
      <w:r w:rsidRPr="008B19EA">
        <w:rPr>
          <w:rFonts w:ascii="Times New Roman" w:eastAsia="Segoe UI Historic" w:hAnsi="Times New Roman" w:cs="Times New Roman"/>
          <w:color w:val="1C1E21"/>
          <w:sz w:val="24"/>
          <w:szCs w:val="24"/>
          <w:shd w:val="clear" w:color="auto" w:fill="FFFFFF"/>
          <w:lang w:bidi="ar"/>
        </w:rPr>
        <w:t>smartphones</w:t>
      </w:r>
      <w:proofErr w:type="spellEnd"/>
      <w:r w:rsidRPr="008B19EA">
        <w:rPr>
          <w:rFonts w:ascii="Times New Roman" w:eastAsia="Segoe UI Historic" w:hAnsi="Times New Roman" w:cs="Times New Roman"/>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color w:val="1C1E21"/>
          <w:sz w:val="24"/>
          <w:szCs w:val="24"/>
          <w:shd w:val="clear" w:color="auto" w:fill="FFFFFF"/>
          <w:lang w:bidi="ar"/>
        </w:rPr>
        <w:t>apps</w:t>
      </w:r>
      <w:proofErr w:type="spellEnd"/>
      <w:r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Pr="008B19EA">
        <w:rPr>
          <w:rFonts w:ascii="Times New Roman" w:eastAsia="Segoe UI Historic" w:hAnsi="Times New Roman" w:cs="Times New Roman"/>
          <w:color w:val="1C1E21"/>
          <w:sz w:val="24"/>
          <w:szCs w:val="24"/>
          <w:shd w:val="clear" w:color="auto" w:fill="FFFFFF"/>
          <w:lang w:bidi="ar"/>
        </w:rPr>
        <w:t>share</w:t>
      </w:r>
      <w:proofErr w:type="spellEnd"/>
      <w:r w:rsidRPr="008B19EA">
        <w:rPr>
          <w:rFonts w:ascii="Times New Roman" w:eastAsia="Segoe UI Historic" w:hAnsi="Times New Roman" w:cs="Times New Roman"/>
          <w:color w:val="1C1E21"/>
          <w:sz w:val="24"/>
          <w:szCs w:val="24"/>
          <w:shd w:val="clear" w:color="auto" w:fill="FFFFFF"/>
          <w:lang w:bidi="ar"/>
        </w:rPr>
        <w:t xml:space="preserve"> answers, </w:t>
      </w:r>
      <w:proofErr w:type="spellStart"/>
      <w:r w:rsidRPr="008B19EA">
        <w:rPr>
          <w:rFonts w:ascii="Times New Roman" w:eastAsia="Segoe UI Historic" w:hAnsi="Times New Roman" w:cs="Times New Roman"/>
          <w:color w:val="1C1E21"/>
          <w:sz w:val="24"/>
          <w:szCs w:val="24"/>
          <w:shd w:val="clear" w:color="auto" w:fill="FFFFFF"/>
          <w:lang w:bidi="ar"/>
        </w:rPr>
        <w:t>take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photos</w:t>
      </w:r>
      <w:proofErr w:type="spellEnd"/>
      <w:r w:rsidRPr="008B19EA">
        <w:rPr>
          <w:rFonts w:ascii="Times New Roman" w:eastAsia="Segoe UI Historic" w:hAnsi="Times New Roman" w:cs="Times New Roman"/>
          <w:color w:val="1C1E21"/>
          <w:sz w:val="24"/>
          <w:szCs w:val="24"/>
          <w:shd w:val="clear" w:color="auto" w:fill="FFFFFF"/>
          <w:lang w:bidi="ar"/>
        </w:rPr>
        <w:t xml:space="preserve"> of test </w:t>
      </w:r>
      <w:proofErr w:type="spellStart"/>
      <w:r w:rsidRPr="008B19EA">
        <w:rPr>
          <w:rFonts w:ascii="Times New Roman" w:eastAsia="Segoe UI Historic" w:hAnsi="Times New Roman" w:cs="Times New Roman"/>
          <w:color w:val="1C1E21"/>
          <w:sz w:val="24"/>
          <w:szCs w:val="24"/>
          <w:shd w:val="clear" w:color="auto" w:fill="FFFFFF"/>
          <w:lang w:bidi="ar"/>
        </w:rPr>
        <w:t>questions</w:t>
      </w:r>
      <w:proofErr w:type="spellEnd"/>
      <w:r w:rsidRPr="008B19EA">
        <w:rPr>
          <w:rFonts w:ascii="Times New Roman" w:eastAsia="Segoe UI Historic" w:hAnsi="Times New Roman" w:cs="Times New Roman"/>
          <w:color w:val="1C1E21"/>
          <w:sz w:val="24"/>
          <w:szCs w:val="24"/>
          <w:shd w:val="clear" w:color="auto" w:fill="FFFFFF"/>
          <w:lang w:bidi="ar"/>
        </w:rPr>
        <w:t xml:space="preserve">, or </w:t>
      </w:r>
      <w:proofErr w:type="spellStart"/>
      <w:r w:rsidRPr="008B19EA">
        <w:rPr>
          <w:rFonts w:ascii="Times New Roman" w:eastAsia="Segoe UI Historic" w:hAnsi="Times New Roman" w:cs="Times New Roman"/>
          <w:color w:val="1C1E21"/>
          <w:sz w:val="24"/>
          <w:szCs w:val="24"/>
          <w:shd w:val="clear" w:color="auto" w:fill="FFFFFF"/>
          <w:lang w:bidi="ar"/>
        </w:rPr>
        <w:t>access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automated</w:t>
      </w:r>
      <w:proofErr w:type="spellEnd"/>
      <w:r w:rsidRPr="008B19EA">
        <w:rPr>
          <w:rFonts w:ascii="Times New Roman" w:eastAsia="Segoe UI Historic" w:hAnsi="Times New Roman" w:cs="Times New Roman"/>
          <w:color w:val="1C1E21"/>
          <w:sz w:val="24"/>
          <w:szCs w:val="24"/>
          <w:shd w:val="clear" w:color="auto" w:fill="FFFFFF"/>
          <w:lang w:bidi="ar"/>
        </w:rPr>
        <w:t xml:space="preserve"> problem-</w:t>
      </w:r>
      <w:proofErr w:type="spellStart"/>
      <w:r w:rsidRPr="008B19EA">
        <w:rPr>
          <w:rFonts w:ascii="Times New Roman" w:eastAsia="Segoe UI Historic" w:hAnsi="Times New Roman" w:cs="Times New Roman"/>
          <w:color w:val="1C1E21"/>
          <w:sz w:val="24"/>
          <w:szCs w:val="24"/>
          <w:shd w:val="clear" w:color="auto" w:fill="FFFFFF"/>
          <w:lang w:bidi="ar"/>
        </w:rPr>
        <w:t>solving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tools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thereby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undermining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integrity</w:t>
      </w:r>
      <w:proofErr w:type="spellEnd"/>
      <w:r w:rsidRPr="008B19EA">
        <w:rPr>
          <w:rFonts w:ascii="Times New Roman" w:eastAsia="Segoe UI Historic" w:hAnsi="Times New Roman" w:cs="Times New Roman"/>
          <w:color w:val="1C1E21"/>
          <w:sz w:val="24"/>
          <w:szCs w:val="24"/>
          <w:shd w:val="clear" w:color="auto" w:fill="FFFFFF"/>
          <w:lang w:bidi="ar"/>
        </w:rPr>
        <w:t xml:space="preserve"> of </w:t>
      </w:r>
      <w:proofErr w:type="spellStart"/>
      <w:r w:rsidRPr="008B19EA">
        <w:rPr>
          <w:rFonts w:ascii="Times New Roman" w:eastAsia="Segoe UI Historic" w:hAnsi="Times New Roman" w:cs="Times New Roman"/>
          <w:color w:val="1C1E21"/>
          <w:sz w:val="24"/>
          <w:szCs w:val="24"/>
          <w:shd w:val="clear" w:color="auto" w:fill="FFFFFF"/>
          <w:lang w:bidi="ar"/>
        </w:rPr>
        <w:t>assessments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Kaisara</w:t>
      </w:r>
      <w:proofErr w:type="spellEnd"/>
      <w:r w:rsidRPr="008B19EA">
        <w:rPr>
          <w:rFonts w:ascii="Times New Roman" w:eastAsia="Segoe UI Historic" w:hAnsi="Times New Roman" w:cs="Times New Roman"/>
          <w:color w:val="1C1E21"/>
          <w:sz w:val="24"/>
          <w:szCs w:val="24"/>
          <w:shd w:val="clear" w:color="auto" w:fill="FFFFFF"/>
          <w:lang w:bidi="ar"/>
        </w:rPr>
        <w:t xml:space="preserve"> &amp; </w:t>
      </w:r>
      <w:proofErr w:type="spellStart"/>
      <w:r w:rsidRPr="008B19EA">
        <w:rPr>
          <w:rFonts w:ascii="Times New Roman" w:eastAsia="Segoe UI Historic" w:hAnsi="Times New Roman" w:cs="Times New Roman"/>
          <w:color w:val="1C1E21"/>
          <w:sz w:val="24"/>
          <w:szCs w:val="24"/>
          <w:shd w:val="clear" w:color="auto" w:fill="FFFFFF"/>
          <w:lang w:bidi="ar"/>
        </w:rPr>
        <w:t>Barrable</w:t>
      </w:r>
      <w:proofErr w:type="spellEnd"/>
      <w:r w:rsidRPr="008B19EA">
        <w:rPr>
          <w:rFonts w:ascii="Times New Roman" w:eastAsia="Segoe UI Historic" w:hAnsi="Times New Roman" w:cs="Times New Roman"/>
          <w:color w:val="1C1E21"/>
          <w:sz w:val="24"/>
          <w:szCs w:val="24"/>
          <w:shd w:val="clear" w:color="auto" w:fill="FFFFFF"/>
          <w:lang w:bidi="ar"/>
        </w:rPr>
        <w:t xml:space="preserve">, 2023). </w:t>
      </w:r>
      <w:proofErr w:type="spellStart"/>
      <w:r w:rsidRPr="008B19EA">
        <w:rPr>
          <w:rFonts w:ascii="Times New Roman" w:eastAsia="Segoe UI Historic" w:hAnsi="Times New Roman" w:cs="Times New Roman"/>
          <w:color w:val="1C1E21"/>
          <w:sz w:val="24"/>
          <w:szCs w:val="24"/>
          <w:shd w:val="clear" w:color="auto" w:fill="FFFFFF"/>
          <w:lang w:bidi="ar"/>
        </w:rPr>
        <w:t>Literature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reviews</w:t>
      </w:r>
      <w:proofErr w:type="spellEnd"/>
      <w:r w:rsidRPr="008B19EA">
        <w:rPr>
          <w:rFonts w:ascii="Times New Roman" w:eastAsia="Segoe UI Historic" w:hAnsi="Times New Roman" w:cs="Times New Roman"/>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color w:val="1C1E21"/>
          <w:sz w:val="24"/>
          <w:szCs w:val="24"/>
          <w:shd w:val="clear" w:color="auto" w:fill="FFFFFF"/>
          <w:lang w:bidi="ar"/>
        </w:rPr>
        <w:t>empirical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studies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underscore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digital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environment</w:t>
      </w:r>
      <w:proofErr w:type="spellEnd"/>
      <w:r w:rsidRPr="008B19EA">
        <w:rPr>
          <w:rFonts w:ascii="Times New Roman" w:eastAsia="Segoe UI Historic" w:hAnsi="Times New Roman" w:cs="Times New Roman"/>
          <w:color w:val="1C1E21"/>
          <w:sz w:val="24"/>
          <w:szCs w:val="24"/>
          <w:shd w:val="clear" w:color="auto" w:fill="FFFFFF"/>
          <w:lang w:bidi="ar"/>
        </w:rPr>
        <w:t xml:space="preserve"> has </w:t>
      </w:r>
      <w:proofErr w:type="spellStart"/>
      <w:r w:rsidRPr="008B19EA">
        <w:rPr>
          <w:rFonts w:ascii="Times New Roman" w:eastAsia="Segoe UI Historic" w:hAnsi="Times New Roman" w:cs="Times New Roman"/>
          <w:color w:val="1C1E21"/>
          <w:sz w:val="24"/>
          <w:szCs w:val="24"/>
          <w:shd w:val="clear" w:color="auto" w:fill="FFFFFF"/>
          <w:lang w:bidi="ar"/>
        </w:rPr>
        <w:t>lowered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ethical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barriers</w:t>
      </w:r>
      <w:proofErr w:type="spellEnd"/>
      <w:r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Pr="008B19EA">
        <w:rPr>
          <w:rFonts w:ascii="Times New Roman" w:eastAsia="Segoe UI Historic" w:hAnsi="Times New Roman" w:cs="Times New Roman"/>
          <w:color w:val="1C1E21"/>
          <w:sz w:val="24"/>
          <w:szCs w:val="24"/>
          <w:shd w:val="clear" w:color="auto" w:fill="FFFFFF"/>
          <w:lang w:bidi="ar"/>
        </w:rPr>
        <w:t>cheating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making</w:t>
      </w:r>
      <w:proofErr w:type="spellEnd"/>
      <w:r w:rsidRPr="008B19EA">
        <w:rPr>
          <w:rFonts w:ascii="Times New Roman" w:eastAsia="Segoe UI Historic" w:hAnsi="Times New Roman" w:cs="Times New Roman"/>
          <w:color w:val="1C1E21"/>
          <w:sz w:val="24"/>
          <w:szCs w:val="24"/>
          <w:shd w:val="clear" w:color="auto" w:fill="FFFFFF"/>
          <w:lang w:bidi="ar"/>
        </w:rPr>
        <w:t xml:space="preserve"> mobile </w:t>
      </w:r>
      <w:proofErr w:type="spellStart"/>
      <w:r w:rsidRPr="008B19EA">
        <w:rPr>
          <w:rFonts w:ascii="Times New Roman" w:eastAsia="Segoe UI Historic" w:hAnsi="Times New Roman" w:cs="Times New Roman"/>
          <w:color w:val="1C1E21"/>
          <w:sz w:val="24"/>
          <w:szCs w:val="24"/>
          <w:shd w:val="clear" w:color="auto" w:fill="FFFFFF"/>
          <w:lang w:bidi="ar"/>
        </w:rPr>
        <w:t>device</w:t>
      </w:r>
      <w:proofErr w:type="spellEnd"/>
      <w:r w:rsidRPr="008B19EA">
        <w:rPr>
          <w:rFonts w:ascii="Times New Roman" w:eastAsia="Segoe UI Historic" w:hAnsi="Times New Roman" w:cs="Times New Roman"/>
          <w:color w:val="1C1E21"/>
          <w:sz w:val="24"/>
          <w:szCs w:val="24"/>
          <w:shd w:val="clear" w:color="auto" w:fill="FFFFFF"/>
          <w:lang w:bidi="ar"/>
        </w:rPr>
        <w:t>–</w:t>
      </w:r>
      <w:proofErr w:type="spellStart"/>
      <w:r w:rsidRPr="008B19EA">
        <w:rPr>
          <w:rFonts w:ascii="Times New Roman" w:eastAsia="Segoe UI Historic" w:hAnsi="Times New Roman" w:cs="Times New Roman"/>
          <w:color w:val="1C1E21"/>
          <w:sz w:val="24"/>
          <w:szCs w:val="24"/>
          <w:shd w:val="clear" w:color="auto" w:fill="FFFFFF"/>
          <w:lang w:bidi="ar"/>
        </w:rPr>
        <w:t>facilitated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misconduct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both</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widespread</w:t>
      </w:r>
      <w:proofErr w:type="spellEnd"/>
      <w:r w:rsidRPr="008B19EA">
        <w:rPr>
          <w:rFonts w:ascii="Times New Roman" w:eastAsia="Segoe UI Historic" w:hAnsi="Times New Roman" w:cs="Times New Roman"/>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color w:val="1C1E21"/>
          <w:sz w:val="24"/>
          <w:szCs w:val="24"/>
          <w:shd w:val="clear" w:color="auto" w:fill="FFFFFF"/>
          <w:lang w:bidi="ar"/>
        </w:rPr>
        <w:t>persistent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Désiron</w:t>
      </w:r>
      <w:proofErr w:type="spellEnd"/>
      <w:r w:rsidRPr="008B19EA">
        <w:rPr>
          <w:rFonts w:ascii="Times New Roman" w:eastAsia="Segoe UI Historic" w:hAnsi="Times New Roman" w:cs="Times New Roman"/>
          <w:color w:val="1C1E21"/>
          <w:sz w:val="24"/>
          <w:szCs w:val="24"/>
          <w:shd w:val="clear" w:color="auto" w:fill="FFFFFF"/>
          <w:lang w:bidi="ar"/>
        </w:rPr>
        <w:t xml:space="preserve">, 2022; </w:t>
      </w:r>
      <w:r w:rsidRPr="008B19EA">
        <w:rPr>
          <w:rFonts w:ascii="Times New Roman" w:eastAsia="Georgia" w:hAnsi="Times New Roman" w:cs="Times New Roman"/>
          <w:color w:val="000000"/>
          <w:lang w:bidi="ar"/>
        </w:rPr>
        <w:t xml:space="preserve">Johnson </w:t>
      </w:r>
      <w:r w:rsidR="00720FA6" w:rsidRPr="008B19EA">
        <w:rPr>
          <w:rFonts w:ascii="Times New Roman" w:eastAsia="Georgia" w:hAnsi="Times New Roman" w:cs="Times New Roman"/>
          <w:color w:val="000000"/>
          <w:lang w:bidi="ar"/>
        </w:rPr>
        <w:t>&amp;</w:t>
      </w:r>
      <w:r w:rsidRPr="008B19EA">
        <w:rPr>
          <w:rFonts w:ascii="Times New Roman" w:eastAsia="Georgia" w:hAnsi="Times New Roman" w:cs="Times New Roman"/>
          <w:color w:val="000000"/>
          <w:lang w:bidi="ar"/>
        </w:rPr>
        <w:t xml:space="preserve"> McDonald, 2020</w:t>
      </w:r>
      <w:r w:rsidRPr="008B19EA">
        <w:rPr>
          <w:rFonts w:ascii="Times New Roman" w:eastAsia="Segoe UI Historic" w:hAnsi="Times New Roman" w:cs="Times New Roman"/>
          <w:color w:val="1C1E21"/>
          <w:sz w:val="24"/>
          <w:szCs w:val="24"/>
          <w:shd w:val="clear" w:color="auto" w:fill="FFFFFF"/>
          <w:lang w:bidi="ar"/>
        </w:rPr>
        <w:t>).</w:t>
      </w:r>
      <w:r w:rsidR="00720FA6"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D9027C" w:rsidRPr="008B19EA">
        <w:rPr>
          <w:rFonts w:ascii="Times New Roman" w:eastAsia="Segoe UI Historic" w:hAnsi="Times New Roman" w:cs="Times New Roman"/>
          <w:color w:val="1C1E21"/>
          <w:sz w:val="24"/>
          <w:szCs w:val="24"/>
          <w:shd w:val="clear" w:color="auto" w:fill="FFFFFF"/>
          <w:lang w:bidi="ar"/>
        </w:rPr>
        <w:t>Conversely</w:t>
      </w:r>
      <w:proofErr w:type="spellEnd"/>
      <w:r w:rsidR="00D9027C"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C5401F" w:rsidRPr="008B19EA">
        <w:rPr>
          <w:rFonts w:ascii="Times New Roman" w:eastAsia="Georgia" w:hAnsi="Times New Roman" w:cs="Times New Roman"/>
          <w:color w:val="000000"/>
          <w:sz w:val="24"/>
          <w:szCs w:val="24"/>
          <w:lang w:bidi="ar"/>
        </w:rPr>
        <w:t>attention</w:t>
      </w:r>
      <w:proofErr w:type="spellEnd"/>
      <w:r w:rsidR="00C5401F" w:rsidRPr="008B19EA">
        <w:rPr>
          <w:rFonts w:ascii="Times New Roman" w:eastAsia="Georgia" w:hAnsi="Times New Roman" w:cs="Times New Roman"/>
          <w:color w:val="000000"/>
          <w:sz w:val="24"/>
          <w:szCs w:val="24"/>
          <w:lang w:bidi="ar"/>
        </w:rPr>
        <w:t xml:space="preserve"> to mobile </w:t>
      </w:r>
      <w:proofErr w:type="spellStart"/>
      <w:r w:rsidR="00C5401F" w:rsidRPr="008B19EA">
        <w:rPr>
          <w:rFonts w:ascii="Times New Roman" w:eastAsia="Georgia" w:hAnsi="Times New Roman" w:cs="Times New Roman"/>
          <w:color w:val="000000"/>
          <w:sz w:val="24"/>
          <w:szCs w:val="24"/>
          <w:lang w:bidi="ar"/>
        </w:rPr>
        <w:t>learning</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integration</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highlights</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the</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pedagogical</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benefits</w:t>
      </w:r>
      <w:proofErr w:type="spellEnd"/>
      <w:r w:rsidR="00C5401F" w:rsidRPr="008B19EA">
        <w:rPr>
          <w:rFonts w:ascii="Times New Roman" w:eastAsia="Georgia" w:hAnsi="Times New Roman" w:cs="Times New Roman"/>
          <w:color w:val="000000"/>
          <w:sz w:val="24"/>
          <w:szCs w:val="24"/>
          <w:lang w:bidi="ar"/>
        </w:rPr>
        <w:t xml:space="preserve"> of </w:t>
      </w:r>
      <w:proofErr w:type="spellStart"/>
      <w:r w:rsidR="00C5401F" w:rsidRPr="008B19EA">
        <w:rPr>
          <w:rFonts w:ascii="Times New Roman" w:eastAsia="Georgia" w:hAnsi="Times New Roman" w:cs="Times New Roman"/>
          <w:color w:val="000000"/>
          <w:sz w:val="24"/>
          <w:szCs w:val="24"/>
          <w:lang w:bidi="ar"/>
        </w:rPr>
        <w:t>digital</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devices</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such</w:t>
      </w:r>
      <w:proofErr w:type="spellEnd"/>
      <w:r w:rsidR="00C5401F" w:rsidRPr="008B19EA">
        <w:rPr>
          <w:rFonts w:ascii="Times New Roman" w:eastAsia="Georgia" w:hAnsi="Times New Roman" w:cs="Times New Roman"/>
          <w:color w:val="000000"/>
          <w:sz w:val="24"/>
          <w:szCs w:val="24"/>
          <w:lang w:bidi="ar"/>
        </w:rPr>
        <w:t xml:space="preserve"> as </w:t>
      </w:r>
      <w:proofErr w:type="spellStart"/>
      <w:r w:rsidR="00C5401F" w:rsidRPr="008B19EA">
        <w:rPr>
          <w:rFonts w:ascii="Times New Roman" w:eastAsia="Georgia" w:hAnsi="Times New Roman" w:cs="Times New Roman"/>
          <w:color w:val="000000"/>
          <w:sz w:val="24"/>
          <w:szCs w:val="24"/>
          <w:lang w:bidi="ar"/>
        </w:rPr>
        <w:t>increased</w:t>
      </w:r>
      <w:proofErr w:type="spellEnd"/>
      <w:r w:rsidR="00C5401F" w:rsidRPr="008B19EA">
        <w:rPr>
          <w:rFonts w:ascii="Times New Roman" w:eastAsia="Georgia" w:hAnsi="Times New Roman" w:cs="Times New Roman"/>
          <w:color w:val="000000"/>
          <w:sz w:val="24"/>
          <w:szCs w:val="24"/>
          <w:lang w:bidi="ar"/>
        </w:rPr>
        <w:t xml:space="preserve"> </w:t>
      </w:r>
      <w:proofErr w:type="spellStart"/>
      <w:proofErr w:type="gramStart"/>
      <w:r w:rsidR="00C5401F" w:rsidRPr="008B19EA">
        <w:rPr>
          <w:rFonts w:ascii="Times New Roman" w:eastAsia="Georgia" w:hAnsi="Times New Roman" w:cs="Times New Roman"/>
          <w:color w:val="000000"/>
          <w:sz w:val="24"/>
          <w:szCs w:val="24"/>
          <w:lang w:bidi="ar"/>
        </w:rPr>
        <w:lastRenderedPageBreak/>
        <w:t>flexibility</w:t>
      </w:r>
      <w:proofErr w:type="spellEnd"/>
      <w:proofErr w:type="gram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engagement</w:t>
      </w:r>
      <w:proofErr w:type="spellEnd"/>
      <w:r w:rsidR="00C5401F" w:rsidRPr="008B19EA">
        <w:rPr>
          <w:rFonts w:ascii="Times New Roman" w:eastAsia="Georgia" w:hAnsi="Times New Roman" w:cs="Times New Roman"/>
          <w:color w:val="000000"/>
          <w:sz w:val="24"/>
          <w:szCs w:val="24"/>
          <w:lang w:bidi="ar"/>
        </w:rPr>
        <w:t xml:space="preserve">, and </w:t>
      </w:r>
      <w:proofErr w:type="spellStart"/>
      <w:r w:rsidR="00C5401F" w:rsidRPr="008B19EA">
        <w:rPr>
          <w:rFonts w:ascii="Times New Roman" w:eastAsia="Georgia" w:hAnsi="Times New Roman" w:cs="Times New Roman"/>
          <w:color w:val="000000"/>
          <w:sz w:val="24"/>
          <w:szCs w:val="24"/>
          <w:lang w:bidi="ar"/>
        </w:rPr>
        <w:t>interactivity</w:t>
      </w:r>
      <w:proofErr w:type="spellEnd"/>
      <w:r w:rsidR="00C5401F" w:rsidRPr="008B19EA">
        <w:rPr>
          <w:rFonts w:ascii="Times New Roman" w:eastAsia="Georgia" w:hAnsi="Times New Roman" w:cs="Times New Roman"/>
          <w:color w:val="000000"/>
          <w:sz w:val="24"/>
          <w:szCs w:val="24"/>
          <w:lang w:bidi="ar"/>
        </w:rPr>
        <w:t xml:space="preserve"> in </w:t>
      </w:r>
      <w:proofErr w:type="spellStart"/>
      <w:r w:rsidR="00C5401F" w:rsidRPr="008B19EA">
        <w:rPr>
          <w:rFonts w:ascii="Times New Roman" w:eastAsia="Georgia" w:hAnsi="Times New Roman" w:cs="Times New Roman"/>
          <w:color w:val="000000"/>
          <w:sz w:val="24"/>
          <w:szCs w:val="24"/>
          <w:lang w:bidi="ar"/>
        </w:rPr>
        <w:t>educational</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activities</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suggesting</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that</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technology’s</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educational</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value</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should</w:t>
      </w:r>
      <w:proofErr w:type="spellEnd"/>
      <w:r w:rsidR="00C5401F" w:rsidRPr="008B19EA">
        <w:rPr>
          <w:rFonts w:ascii="Times New Roman" w:eastAsia="Georgia" w:hAnsi="Times New Roman" w:cs="Times New Roman"/>
          <w:color w:val="000000"/>
          <w:sz w:val="24"/>
          <w:szCs w:val="24"/>
          <w:lang w:bidi="ar"/>
        </w:rPr>
        <w:t xml:space="preserve"> not be </w:t>
      </w:r>
      <w:proofErr w:type="spellStart"/>
      <w:r w:rsidR="00C5401F" w:rsidRPr="008B19EA">
        <w:rPr>
          <w:rFonts w:ascii="Times New Roman" w:eastAsia="Georgia" w:hAnsi="Times New Roman" w:cs="Times New Roman"/>
          <w:color w:val="000000"/>
          <w:sz w:val="24"/>
          <w:szCs w:val="24"/>
          <w:lang w:bidi="ar"/>
        </w:rPr>
        <w:t>overlooked</w:t>
      </w:r>
      <w:proofErr w:type="spellEnd"/>
      <w:r w:rsidR="00C5401F" w:rsidRPr="008B19EA">
        <w:rPr>
          <w:rFonts w:ascii="Times New Roman" w:eastAsia="Georgia" w:hAnsi="Times New Roman" w:cs="Times New Roman"/>
          <w:color w:val="000000"/>
          <w:sz w:val="24"/>
          <w:szCs w:val="24"/>
          <w:lang w:bidi="ar"/>
        </w:rPr>
        <w:t xml:space="preserve"> in </w:t>
      </w:r>
      <w:proofErr w:type="spellStart"/>
      <w:r w:rsidR="00C5401F" w:rsidRPr="008B19EA">
        <w:rPr>
          <w:rFonts w:ascii="Times New Roman" w:eastAsia="Georgia" w:hAnsi="Times New Roman" w:cs="Times New Roman"/>
          <w:color w:val="000000"/>
          <w:sz w:val="24"/>
          <w:szCs w:val="24"/>
          <w:lang w:bidi="ar"/>
        </w:rPr>
        <w:t>discussions</w:t>
      </w:r>
      <w:proofErr w:type="spellEnd"/>
      <w:r w:rsidR="00C5401F" w:rsidRPr="008B19EA">
        <w:rPr>
          <w:rFonts w:ascii="Times New Roman" w:eastAsia="Georgia" w:hAnsi="Times New Roman" w:cs="Times New Roman"/>
          <w:color w:val="000000"/>
          <w:sz w:val="24"/>
          <w:szCs w:val="24"/>
          <w:lang w:bidi="ar"/>
        </w:rPr>
        <w:t xml:space="preserve"> </w:t>
      </w:r>
      <w:proofErr w:type="spellStart"/>
      <w:r w:rsidR="00C5401F" w:rsidRPr="008B19EA">
        <w:rPr>
          <w:rFonts w:ascii="Times New Roman" w:eastAsia="Georgia" w:hAnsi="Times New Roman" w:cs="Times New Roman"/>
          <w:color w:val="000000"/>
          <w:sz w:val="24"/>
          <w:szCs w:val="24"/>
          <w:lang w:bidi="ar"/>
        </w:rPr>
        <w:t>focused</w:t>
      </w:r>
      <w:proofErr w:type="spellEnd"/>
      <w:r w:rsidR="00C5401F" w:rsidRPr="008B19EA">
        <w:rPr>
          <w:rFonts w:ascii="Times New Roman" w:eastAsia="Georgia" w:hAnsi="Times New Roman" w:cs="Times New Roman"/>
          <w:color w:val="000000"/>
          <w:sz w:val="24"/>
          <w:szCs w:val="24"/>
          <w:lang w:bidi="ar"/>
        </w:rPr>
        <w:t xml:space="preserve"> on </w:t>
      </w:r>
      <w:proofErr w:type="spellStart"/>
      <w:r w:rsidR="00C5401F" w:rsidRPr="008B19EA">
        <w:rPr>
          <w:rFonts w:ascii="Times New Roman" w:eastAsia="Georgia" w:hAnsi="Times New Roman" w:cs="Times New Roman"/>
          <w:color w:val="000000"/>
          <w:sz w:val="24"/>
          <w:szCs w:val="24"/>
          <w:lang w:bidi="ar"/>
        </w:rPr>
        <w:t>misconduct</w:t>
      </w:r>
      <w:proofErr w:type="spellEnd"/>
      <w:r w:rsidR="00C5401F" w:rsidRPr="008B19EA">
        <w:rPr>
          <w:rFonts w:ascii="Times New Roman" w:eastAsia="Georgia" w:hAnsi="Times New Roman" w:cs="Times New Roman"/>
          <w:color w:val="000000"/>
          <w:sz w:val="24"/>
          <w:szCs w:val="24"/>
          <w:lang w:bidi="ar"/>
        </w:rPr>
        <w:t xml:space="preserve"> (Gabriel et al., 2018).</w:t>
      </w:r>
    </w:p>
    <w:p w:rsidR="00206EE3" w:rsidRPr="008B19EA" w:rsidRDefault="00206EE3" w:rsidP="00206EE3">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 xml:space="preserve">Responses or Strategies Teachers </w:t>
      </w:r>
      <w:r w:rsidR="00DA1441" w:rsidRPr="008B19EA">
        <w:rPr>
          <w:rFonts w:ascii="Times New Roman" w:eastAsia="Calibri" w:hAnsi="Times New Roman" w:cs="Times New Roman"/>
          <w:b/>
          <w:sz w:val="24"/>
          <w:szCs w:val="24"/>
          <w:lang w:val="en-US" w:eastAsia="ar-SA"/>
        </w:rPr>
        <w:t xml:space="preserve">Used </w:t>
      </w:r>
      <w:r w:rsidRPr="008B19EA">
        <w:rPr>
          <w:rFonts w:ascii="Times New Roman" w:eastAsia="Calibri" w:hAnsi="Times New Roman" w:cs="Times New Roman"/>
          <w:b/>
          <w:sz w:val="24"/>
          <w:szCs w:val="24"/>
          <w:lang w:val="en-US" w:eastAsia="ar-SA"/>
        </w:rPr>
        <w:t>to Address Instances of Cheating among Students</w:t>
      </w:r>
    </w:p>
    <w:p w:rsidR="00206EE3" w:rsidRPr="008B19EA" w:rsidRDefault="00206EE3" w:rsidP="00206EE3">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There are five (5) major themes emerged on the responses or strategies teachers employed</w:t>
      </w:r>
      <w:r w:rsidR="00DA1441"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 xml:space="preserve">to address student cheating. These include: 1) establishing </w:t>
      </w:r>
      <w:r w:rsidR="006965E3" w:rsidRPr="008B19EA">
        <w:rPr>
          <w:rFonts w:ascii="Times New Roman" w:eastAsia="Calibri" w:hAnsi="Times New Roman" w:cs="Times New Roman"/>
          <w:color w:val="000000"/>
          <w:sz w:val="24"/>
          <w:szCs w:val="24"/>
          <w:lang w:val="en-US" w:eastAsia="ar-SA"/>
        </w:rPr>
        <w:t xml:space="preserve">clear </w:t>
      </w:r>
      <w:r w:rsidRPr="008B19EA">
        <w:rPr>
          <w:rFonts w:ascii="Times New Roman" w:eastAsia="Calibri" w:hAnsi="Times New Roman" w:cs="Times New Roman"/>
          <w:color w:val="000000"/>
          <w:sz w:val="24"/>
          <w:szCs w:val="24"/>
          <w:lang w:val="en-US" w:eastAsia="ar-SA"/>
        </w:rPr>
        <w:t xml:space="preserve">classroom rules; 2) imposing disciplinary sanctions; 3) </w:t>
      </w:r>
      <w:r w:rsidR="006965E3" w:rsidRPr="008B19EA">
        <w:rPr>
          <w:rFonts w:ascii="Times New Roman" w:eastAsia="Calibri" w:hAnsi="Times New Roman" w:cs="Times New Roman"/>
          <w:color w:val="000000"/>
          <w:sz w:val="24"/>
          <w:szCs w:val="24"/>
          <w:lang w:val="en-US" w:eastAsia="ar-SA"/>
        </w:rPr>
        <w:t xml:space="preserve">monitoring and </w:t>
      </w:r>
      <w:r w:rsidRPr="008B19EA">
        <w:rPr>
          <w:rFonts w:ascii="Times New Roman" w:eastAsia="Calibri" w:hAnsi="Times New Roman" w:cs="Times New Roman"/>
          <w:color w:val="000000"/>
          <w:sz w:val="24"/>
          <w:szCs w:val="24"/>
          <w:lang w:val="en-US" w:eastAsia="ar-SA"/>
        </w:rPr>
        <w:t xml:space="preserve">constant guidance; 4) promoting </w:t>
      </w:r>
      <w:r w:rsidR="006965E3" w:rsidRPr="008B19EA">
        <w:rPr>
          <w:rFonts w:ascii="Times New Roman" w:eastAsia="Calibri" w:hAnsi="Times New Roman" w:cs="Times New Roman"/>
          <w:color w:val="000000"/>
          <w:sz w:val="24"/>
          <w:szCs w:val="24"/>
          <w:lang w:val="en-US" w:eastAsia="ar-SA"/>
        </w:rPr>
        <w:t xml:space="preserve">culture of </w:t>
      </w:r>
      <w:r w:rsidRPr="008B19EA">
        <w:rPr>
          <w:rFonts w:ascii="Times New Roman" w:eastAsia="Calibri" w:hAnsi="Times New Roman" w:cs="Times New Roman"/>
          <w:color w:val="000000"/>
          <w:sz w:val="24"/>
          <w:szCs w:val="24"/>
          <w:lang w:val="en-US" w:eastAsia="ar-SA"/>
        </w:rPr>
        <w:t>honesty; and (5) us</w:t>
      </w:r>
      <w:r w:rsidR="006965E3" w:rsidRPr="008B19EA">
        <w:rPr>
          <w:rFonts w:ascii="Times New Roman" w:eastAsia="Calibri" w:hAnsi="Times New Roman" w:cs="Times New Roman"/>
          <w:color w:val="000000"/>
          <w:sz w:val="24"/>
          <w:szCs w:val="24"/>
          <w:lang w:val="en-US" w:eastAsia="ar-SA"/>
        </w:rPr>
        <w:t>ing</w:t>
      </w:r>
      <w:r w:rsidRPr="008B19EA">
        <w:rPr>
          <w:rFonts w:ascii="Times New Roman" w:eastAsia="Calibri" w:hAnsi="Times New Roman" w:cs="Times New Roman"/>
          <w:color w:val="000000"/>
          <w:sz w:val="24"/>
          <w:szCs w:val="24"/>
          <w:lang w:val="en-US" w:eastAsia="ar-SA"/>
        </w:rPr>
        <w:t xml:space="preserve"> of AI detection tools.</w:t>
      </w:r>
      <w:r w:rsidR="000D110E" w:rsidRPr="008B19EA">
        <w:rPr>
          <w:rFonts w:ascii="Times New Roman" w:eastAsia="Calibri" w:hAnsi="Times New Roman" w:cs="Times New Roman"/>
          <w:color w:val="000000"/>
          <w:sz w:val="24"/>
          <w:szCs w:val="24"/>
          <w:lang w:val="en-US" w:eastAsia="ar-SA"/>
        </w:rPr>
        <w:t xml:space="preserve"> </w:t>
      </w:r>
      <w:r w:rsidRPr="008B19EA">
        <w:rPr>
          <w:rFonts w:ascii="Times New Roman" w:eastAsia="Calibri" w:hAnsi="Times New Roman" w:cs="Times New Roman"/>
          <w:color w:val="000000"/>
          <w:sz w:val="24"/>
          <w:szCs w:val="24"/>
          <w:lang w:val="en-US" w:eastAsia="ar-SA"/>
        </w:rPr>
        <w:t xml:space="preserve">Table 2 shows the major themes and core ideas of the strategies </w:t>
      </w:r>
      <w:r w:rsidR="00C5401F" w:rsidRPr="008B19EA">
        <w:rPr>
          <w:rFonts w:ascii="Times New Roman" w:eastAsia="Calibri" w:hAnsi="Times New Roman" w:cs="Times New Roman"/>
          <w:color w:val="000000"/>
          <w:sz w:val="24"/>
          <w:szCs w:val="24"/>
          <w:lang w:val="en-US" w:eastAsia="ar-SA"/>
        </w:rPr>
        <w:t>teachers</w:t>
      </w:r>
      <w:r w:rsidRPr="008B19EA">
        <w:rPr>
          <w:rFonts w:ascii="Times New Roman" w:eastAsia="Calibri" w:hAnsi="Times New Roman" w:cs="Times New Roman"/>
          <w:color w:val="000000"/>
          <w:sz w:val="24"/>
          <w:szCs w:val="24"/>
          <w:lang w:val="en-US" w:eastAsia="ar-SA"/>
        </w:rPr>
        <w:t xml:space="preserve"> </w:t>
      </w:r>
      <w:r w:rsidR="00DA1441" w:rsidRPr="008B19EA">
        <w:rPr>
          <w:rFonts w:ascii="Times New Roman" w:eastAsia="Calibri" w:hAnsi="Times New Roman" w:cs="Times New Roman"/>
          <w:color w:val="000000"/>
          <w:sz w:val="24"/>
          <w:szCs w:val="24"/>
          <w:lang w:val="en-US" w:eastAsia="ar-SA"/>
        </w:rPr>
        <w:t xml:space="preserve">used </w:t>
      </w:r>
      <w:r w:rsidRPr="008B19EA">
        <w:rPr>
          <w:rFonts w:ascii="Times New Roman" w:eastAsia="Calibri" w:hAnsi="Times New Roman" w:cs="Times New Roman"/>
          <w:color w:val="000000"/>
          <w:sz w:val="24"/>
          <w:szCs w:val="24"/>
          <w:lang w:val="en-US" w:eastAsia="ar-SA"/>
        </w:rPr>
        <w:t>to address and prevent instances of cheating among students</w:t>
      </w:r>
      <w:r w:rsidR="00DA1441" w:rsidRPr="008B19EA">
        <w:rPr>
          <w:rFonts w:ascii="Times New Roman" w:eastAsia="Calibri" w:hAnsi="Times New Roman" w:cs="Times New Roman"/>
          <w:color w:val="000000"/>
          <w:sz w:val="24"/>
          <w:szCs w:val="24"/>
          <w:lang w:val="en-US" w:eastAsia="ar-SA"/>
        </w:rPr>
        <w:t>.</w:t>
      </w:r>
    </w:p>
    <w:p w:rsidR="00206EE3" w:rsidRPr="008B19EA" w:rsidRDefault="00206EE3" w:rsidP="00206EE3">
      <w:pPr>
        <w:spacing w:before="240" w:after="240" w:line="240" w:lineRule="auto"/>
        <w:jc w:val="center"/>
        <w:rPr>
          <w:rFonts w:ascii="Times New Roman" w:hAnsi="Times New Roman" w:cs="Times New Roman"/>
          <w:bCs/>
          <w:sz w:val="24"/>
          <w:szCs w:val="24"/>
        </w:rPr>
      </w:pPr>
      <w:r w:rsidRPr="008B19EA">
        <w:rPr>
          <w:rFonts w:ascii="Times New Roman" w:hAnsi="Times New Roman" w:cs="Times New Roman"/>
          <w:bCs/>
          <w:sz w:val="24"/>
          <w:szCs w:val="24"/>
        </w:rPr>
        <w:t xml:space="preserve">Table </w:t>
      </w:r>
      <w:r w:rsidR="000D110E" w:rsidRPr="008B19EA">
        <w:rPr>
          <w:rFonts w:ascii="Times New Roman" w:hAnsi="Times New Roman" w:cs="Times New Roman"/>
          <w:bCs/>
          <w:spacing w:val="-10"/>
          <w:sz w:val="24"/>
          <w:szCs w:val="24"/>
        </w:rPr>
        <w:t>2</w:t>
      </w:r>
      <w:r w:rsidRPr="008B19EA">
        <w:rPr>
          <w:rFonts w:ascii="Times New Roman" w:hAnsi="Times New Roman" w:cs="Times New Roman"/>
          <w:bCs/>
          <w:spacing w:val="-10"/>
          <w:sz w:val="24"/>
          <w:szCs w:val="24"/>
        </w:rPr>
        <w:t xml:space="preserve">. </w:t>
      </w:r>
      <w:r w:rsidR="000D110E" w:rsidRPr="008B19EA">
        <w:rPr>
          <w:rFonts w:ascii="Times New Roman" w:hAnsi="Times New Roman" w:cs="Times New Roman"/>
          <w:bCs/>
          <w:sz w:val="24"/>
          <w:szCs w:val="24"/>
        </w:rPr>
        <w:t xml:space="preserve">Responses or Strategies Teachers </w:t>
      </w:r>
      <w:r w:rsidR="00DA1441" w:rsidRPr="008B19EA">
        <w:rPr>
          <w:rFonts w:ascii="Times New Roman" w:hAnsi="Times New Roman" w:cs="Times New Roman"/>
          <w:bCs/>
          <w:sz w:val="24"/>
          <w:szCs w:val="24"/>
        </w:rPr>
        <w:t>Used</w:t>
      </w:r>
      <w:r w:rsidR="000D110E" w:rsidRPr="008B19EA">
        <w:rPr>
          <w:rFonts w:ascii="Times New Roman" w:hAnsi="Times New Roman" w:cs="Times New Roman"/>
          <w:bCs/>
          <w:sz w:val="24"/>
          <w:szCs w:val="24"/>
        </w:rPr>
        <w:t xml:space="preserve"> to Address Instances of Cheating among Students</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09"/>
        <w:gridCol w:w="6981"/>
      </w:tblGrid>
      <w:tr w:rsidR="00206EE3" w:rsidRPr="008B19EA" w:rsidTr="00210A82">
        <w:trPr>
          <w:trHeight w:val="208"/>
        </w:trPr>
        <w:tc>
          <w:tcPr>
            <w:tcW w:w="3509" w:type="dxa"/>
            <w:vAlign w:val="center"/>
          </w:tcPr>
          <w:p w:rsidR="00206EE3" w:rsidRPr="008B19EA" w:rsidRDefault="00206EE3" w:rsidP="00210A82">
            <w:pPr>
              <w:pStyle w:val="TableParagraph"/>
              <w:spacing w:after="0" w:line="240" w:lineRule="auto"/>
              <w:ind w:left="5" w:right="5"/>
              <w:jc w:val="center"/>
              <w:rPr>
                <w:rFonts w:ascii="Times New Roman" w:hAnsi="Times New Roman" w:cs="Times New Roman"/>
                <w:b/>
                <w:sz w:val="20"/>
                <w:szCs w:val="20"/>
              </w:rPr>
            </w:pPr>
            <w:r w:rsidRPr="008B19EA">
              <w:rPr>
                <w:rFonts w:ascii="Times New Roman" w:hAnsi="Times New Roman" w:cs="Times New Roman"/>
                <w:b/>
                <w:sz w:val="20"/>
                <w:szCs w:val="20"/>
              </w:rPr>
              <w:t xml:space="preserve">Major </w:t>
            </w:r>
            <w:r w:rsidRPr="008B19EA">
              <w:rPr>
                <w:rFonts w:ascii="Times New Roman" w:hAnsi="Times New Roman" w:cs="Times New Roman"/>
                <w:b/>
                <w:spacing w:val="-2"/>
                <w:sz w:val="20"/>
                <w:szCs w:val="20"/>
              </w:rPr>
              <w:t>Themes</w:t>
            </w:r>
          </w:p>
        </w:tc>
        <w:tc>
          <w:tcPr>
            <w:tcW w:w="6981" w:type="dxa"/>
            <w:vAlign w:val="center"/>
          </w:tcPr>
          <w:p w:rsidR="00206EE3" w:rsidRPr="008B19EA" w:rsidRDefault="00206EE3" w:rsidP="00210A82">
            <w:pPr>
              <w:pStyle w:val="TableParagraph"/>
              <w:spacing w:after="0" w:line="240" w:lineRule="auto"/>
              <w:ind w:left="0" w:right="1"/>
              <w:jc w:val="center"/>
              <w:rPr>
                <w:rFonts w:ascii="Times New Roman" w:hAnsi="Times New Roman" w:cs="Times New Roman"/>
                <w:b/>
                <w:sz w:val="20"/>
                <w:szCs w:val="20"/>
              </w:rPr>
            </w:pPr>
            <w:r w:rsidRPr="008B19EA">
              <w:rPr>
                <w:rFonts w:ascii="Times New Roman" w:hAnsi="Times New Roman" w:cs="Times New Roman"/>
                <w:b/>
                <w:sz w:val="20"/>
                <w:szCs w:val="20"/>
              </w:rPr>
              <w:t>Core</w:t>
            </w:r>
            <w:r w:rsidRPr="008B19EA">
              <w:rPr>
                <w:rFonts w:ascii="Times New Roman" w:hAnsi="Times New Roman" w:cs="Times New Roman"/>
                <w:b/>
                <w:spacing w:val="-5"/>
                <w:sz w:val="20"/>
                <w:szCs w:val="20"/>
              </w:rPr>
              <w:t xml:space="preserve"> </w:t>
            </w:r>
            <w:r w:rsidRPr="008B19EA">
              <w:rPr>
                <w:rFonts w:ascii="Times New Roman" w:hAnsi="Times New Roman" w:cs="Times New Roman"/>
                <w:b/>
                <w:spacing w:val="-2"/>
                <w:sz w:val="20"/>
                <w:szCs w:val="20"/>
              </w:rPr>
              <w:t>Ideas</w:t>
            </w:r>
          </w:p>
        </w:tc>
      </w:tr>
      <w:tr w:rsidR="00206EE3" w:rsidRPr="008B19EA" w:rsidTr="00210A82">
        <w:trPr>
          <w:trHeight w:val="1496"/>
        </w:trPr>
        <w:tc>
          <w:tcPr>
            <w:tcW w:w="3509" w:type="dxa"/>
            <w:vAlign w:val="center"/>
          </w:tcPr>
          <w:p w:rsidR="00206EE3" w:rsidRPr="008B19EA" w:rsidRDefault="006965E3" w:rsidP="00210A8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Establishing Clear Classroom Rules</w:t>
            </w:r>
          </w:p>
          <w:p w:rsidR="00206EE3" w:rsidRPr="008B19EA" w:rsidRDefault="00206EE3" w:rsidP="00210A82">
            <w:pPr>
              <w:pStyle w:val="TableParagraph"/>
              <w:spacing w:after="0" w:line="240" w:lineRule="auto"/>
              <w:ind w:left="146"/>
              <w:rPr>
                <w:rFonts w:ascii="Times New Roman" w:hAnsi="Times New Roman" w:cs="Times New Roman"/>
                <w:sz w:val="24"/>
                <w:szCs w:val="24"/>
              </w:rPr>
            </w:pPr>
          </w:p>
        </w:tc>
        <w:tc>
          <w:tcPr>
            <w:tcW w:w="6981" w:type="dxa"/>
          </w:tcPr>
          <w:p w:rsidR="00206EE3" w:rsidRPr="008B19EA" w:rsidRDefault="00206EE3" w:rsidP="00210A82">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z w:val="24"/>
                <w:szCs w:val="24"/>
                <w:shd w:val="clear" w:color="auto" w:fill="FFFFFF"/>
                <w:lang w:bidi="ar"/>
              </w:rPr>
              <w:t xml:space="preserve">Teachers </w:t>
            </w:r>
            <w:proofErr w:type="spellStart"/>
            <w:r w:rsidR="00FA7C43" w:rsidRPr="008B19EA">
              <w:rPr>
                <w:rFonts w:ascii="Times New Roman" w:eastAsia="Segoe UI Historic" w:hAnsi="Times New Roman" w:cs="Times New Roman"/>
                <w:color w:val="1C1E21"/>
                <w:sz w:val="24"/>
                <w:szCs w:val="24"/>
                <w:shd w:val="clear" w:color="auto" w:fill="FFFFFF"/>
                <w:lang w:bidi="ar"/>
              </w:rPr>
              <w:t>ensure</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th</w:t>
            </w:r>
            <w:r w:rsidR="00C5401F" w:rsidRPr="008B19EA">
              <w:rPr>
                <w:rFonts w:ascii="Times New Roman" w:eastAsia="Segoe UI Historic" w:hAnsi="Times New Roman" w:cs="Times New Roman"/>
                <w:color w:val="1C1E21"/>
                <w:sz w:val="24"/>
                <w:szCs w:val="24"/>
                <w:shd w:val="clear" w:color="auto" w:fill="FFFFFF"/>
                <w:lang w:bidi="ar"/>
              </w:rPr>
              <w:t>at</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studen</w:t>
            </w:r>
            <w:r w:rsidR="004839F6" w:rsidRPr="008B19EA">
              <w:rPr>
                <w:rFonts w:ascii="Times New Roman" w:eastAsia="Segoe UI Historic" w:hAnsi="Times New Roman" w:cs="Times New Roman"/>
                <w:color w:val="1C1E21"/>
                <w:sz w:val="24"/>
                <w:szCs w:val="24"/>
                <w:shd w:val="clear" w:color="auto" w:fill="FFFFFF"/>
                <w:lang w:bidi="ar"/>
              </w:rPr>
              <w:t xml:space="preserve">ts are </w:t>
            </w:r>
            <w:proofErr w:type="spellStart"/>
            <w:r w:rsidR="004839F6" w:rsidRPr="008B19EA">
              <w:rPr>
                <w:rFonts w:ascii="Times New Roman" w:eastAsia="Segoe UI Historic" w:hAnsi="Times New Roman" w:cs="Times New Roman"/>
                <w:color w:val="1C1E21"/>
                <w:sz w:val="24"/>
                <w:szCs w:val="24"/>
                <w:shd w:val="clear" w:color="auto" w:fill="FFFFFF"/>
                <w:lang w:bidi="ar"/>
              </w:rPr>
              <w:t>informed</w:t>
            </w:r>
            <w:proofErr w:type="spellEnd"/>
            <w:r w:rsidR="004839F6"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4839F6" w:rsidRPr="008B19EA">
              <w:rPr>
                <w:rFonts w:ascii="Times New Roman" w:eastAsia="Segoe UI Historic" w:hAnsi="Times New Roman" w:cs="Times New Roman"/>
                <w:color w:val="1C1E21"/>
                <w:sz w:val="24"/>
                <w:szCs w:val="24"/>
                <w:shd w:val="clear" w:color="auto" w:fill="FFFFFF"/>
                <w:lang w:bidi="ar"/>
              </w:rPr>
              <w:t>with</w:t>
            </w:r>
            <w:proofErr w:type="spellEnd"/>
            <w:r w:rsidR="004839F6"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4839F6" w:rsidRPr="008B19EA">
              <w:rPr>
                <w:rFonts w:ascii="Times New Roman" w:eastAsia="Segoe UI Historic" w:hAnsi="Times New Roman" w:cs="Times New Roman"/>
                <w:color w:val="1C1E21"/>
                <w:sz w:val="24"/>
                <w:szCs w:val="24"/>
                <w:shd w:val="clear" w:color="auto" w:fill="FFFFFF"/>
                <w:lang w:bidi="ar"/>
              </w:rPr>
              <w:t>the</w:t>
            </w:r>
            <w:proofErr w:type="spellEnd"/>
            <w:r w:rsidR="004839F6"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104C71" w:rsidRPr="008B19EA">
              <w:rPr>
                <w:rFonts w:ascii="Times New Roman" w:eastAsia="Segoe UI Historic" w:hAnsi="Times New Roman" w:cs="Times New Roman"/>
                <w:color w:val="1C1E21"/>
                <w:sz w:val="24"/>
                <w:szCs w:val="24"/>
                <w:shd w:val="clear" w:color="auto" w:fill="FFFFFF"/>
                <w:lang w:bidi="ar"/>
              </w:rPr>
              <w:t>class</w:t>
            </w:r>
            <w:proofErr w:type="spellEnd"/>
            <w:r w:rsidR="00104C71"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4839F6" w:rsidRPr="008B19EA">
              <w:rPr>
                <w:rFonts w:ascii="Times New Roman" w:eastAsia="Segoe UI Historic" w:hAnsi="Times New Roman" w:cs="Times New Roman"/>
                <w:color w:val="1C1E21"/>
                <w:sz w:val="24"/>
                <w:szCs w:val="24"/>
                <w:shd w:val="clear" w:color="auto" w:fill="FFFFFF"/>
                <w:lang w:bidi="ar"/>
              </w:rPr>
              <w:t>rules</w:t>
            </w:r>
            <w:proofErr w:type="spellEnd"/>
            <w:r w:rsidR="004839F6"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4839F6" w:rsidRPr="008B19EA">
              <w:rPr>
                <w:rFonts w:ascii="Times New Roman" w:eastAsia="Segoe UI Historic" w:hAnsi="Times New Roman" w:cs="Times New Roman"/>
                <w:color w:val="1C1E21"/>
                <w:sz w:val="24"/>
                <w:szCs w:val="24"/>
                <w:shd w:val="clear" w:color="auto" w:fill="FFFFFF"/>
                <w:lang w:bidi="ar"/>
              </w:rPr>
              <w:t>which</w:t>
            </w:r>
            <w:proofErr w:type="spellEnd"/>
            <w:r w:rsidR="004839F6" w:rsidRPr="008B19EA">
              <w:rPr>
                <w:rFonts w:ascii="Times New Roman" w:eastAsia="Segoe UI Historic" w:hAnsi="Times New Roman" w:cs="Times New Roman"/>
                <w:color w:val="1C1E21"/>
                <w:sz w:val="24"/>
                <w:szCs w:val="24"/>
                <w:shd w:val="clear" w:color="auto" w:fill="FFFFFF"/>
                <w:lang w:bidi="ar"/>
              </w:rPr>
              <w:t xml:space="preserve"> are</w:t>
            </w:r>
            <w:r w:rsidR="00355FBB"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355FBB" w:rsidRPr="008B19EA">
              <w:rPr>
                <w:rFonts w:ascii="Times New Roman" w:eastAsia="Segoe UI Historic" w:hAnsi="Times New Roman" w:cs="Times New Roman"/>
                <w:color w:val="1C1E21"/>
                <w:sz w:val="24"/>
                <w:szCs w:val="24"/>
                <w:shd w:val="clear" w:color="auto" w:fill="FFFFFF"/>
                <w:lang w:bidi="ar"/>
              </w:rPr>
              <w:t>reflected</w:t>
            </w:r>
            <w:proofErr w:type="spellEnd"/>
            <w:r w:rsidR="004839F6" w:rsidRPr="008B19EA">
              <w:rPr>
                <w:rFonts w:ascii="Times New Roman" w:eastAsia="Segoe UI Historic" w:hAnsi="Times New Roman" w:cs="Times New Roman"/>
                <w:color w:val="1C1E21"/>
                <w:sz w:val="24"/>
                <w:szCs w:val="24"/>
                <w:shd w:val="clear" w:color="auto" w:fill="FFFFFF"/>
                <w:lang w:bidi="ar"/>
              </w:rPr>
              <w:t xml:space="preserve"> in</w:t>
            </w:r>
            <w:r w:rsidR="00FA7C43" w:rsidRPr="008B19EA">
              <w:rPr>
                <w:rFonts w:ascii="Times New Roman" w:eastAsia="Segoe UI Historic" w:hAnsi="Times New Roman" w:cs="Times New Roman"/>
                <w:color w:val="1C1E21"/>
                <w:sz w:val="24"/>
                <w:szCs w:val="24"/>
                <w:shd w:val="clear" w:color="auto" w:fill="FFFFFF"/>
                <w:lang w:bidi="ar"/>
              </w:rPr>
              <w:t xml:space="preserve"> </w:t>
            </w:r>
            <w:r w:rsidR="004839F6" w:rsidRPr="008B19EA">
              <w:rPr>
                <w:rFonts w:ascii="Times New Roman" w:eastAsia="Segoe UI Historic" w:hAnsi="Times New Roman" w:cs="Times New Roman"/>
                <w:color w:val="1C1E21"/>
                <w:sz w:val="24"/>
                <w:szCs w:val="24"/>
                <w:shd w:val="clear" w:color="auto" w:fill="FFFFFF"/>
                <w:lang w:bidi="ar"/>
              </w:rPr>
              <w:t xml:space="preserve">their </w:t>
            </w:r>
            <w:proofErr w:type="spellStart"/>
            <w:r w:rsidR="00FA7C43" w:rsidRPr="008B19EA">
              <w:rPr>
                <w:rFonts w:ascii="Times New Roman" w:eastAsia="Segoe UI Historic" w:hAnsi="Times New Roman" w:cs="Times New Roman"/>
                <w:color w:val="1C1E21"/>
                <w:sz w:val="24"/>
                <w:szCs w:val="24"/>
                <w:shd w:val="clear" w:color="auto" w:fill="FFFFFF"/>
                <w:lang w:bidi="ar"/>
              </w:rPr>
              <w:t>handbook</w:t>
            </w:r>
            <w:proofErr w:type="spellEnd"/>
            <w:r w:rsidR="004839F6" w:rsidRPr="008B19EA">
              <w:rPr>
                <w:rFonts w:ascii="Times New Roman" w:eastAsia="Segoe UI Historic" w:hAnsi="Times New Roman" w:cs="Times New Roman"/>
                <w:color w:val="1C1E21"/>
                <w:sz w:val="24"/>
                <w:szCs w:val="24"/>
                <w:shd w:val="clear" w:color="auto" w:fill="FFFFFF"/>
                <w:lang w:bidi="ar"/>
              </w:rPr>
              <w:t>.</w:t>
            </w:r>
          </w:p>
          <w:p w:rsidR="00206EE3" w:rsidRPr="008B19EA" w:rsidRDefault="00206EE3" w:rsidP="00210A82">
            <w:pPr>
              <w:widowControl w:val="0"/>
              <w:tabs>
                <w:tab w:val="left" w:pos="420"/>
              </w:tabs>
              <w:spacing w:after="0" w:line="240" w:lineRule="auto"/>
              <w:ind w:left="176" w:hanging="142"/>
              <w:jc w:val="both"/>
              <w:rPr>
                <w:rFonts w:ascii="Times New Roman" w:hAnsi="Times New Roman" w:cs="Times New Roman"/>
                <w:b/>
                <w:bCs/>
                <w:sz w:val="24"/>
                <w:szCs w:val="24"/>
              </w:rPr>
            </w:pPr>
            <w:r w:rsidRPr="008B19EA">
              <w:rPr>
                <w:rFonts w:ascii="Times New Roman" w:hAnsi="Times New Roman" w:cs="Times New Roman"/>
              </w:rPr>
              <w:t>•</w:t>
            </w:r>
            <w:r w:rsidR="00FA7C43"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z w:val="24"/>
                <w:szCs w:val="24"/>
                <w:shd w:val="clear" w:color="auto" w:fill="FFFFFF"/>
                <w:lang w:bidi="ar"/>
              </w:rPr>
              <w:t xml:space="preserve">Teachers </w:t>
            </w:r>
            <w:proofErr w:type="spellStart"/>
            <w:r w:rsidR="00FA7C43" w:rsidRPr="008B19EA">
              <w:rPr>
                <w:rFonts w:ascii="Times New Roman" w:eastAsia="Segoe UI Historic" w:hAnsi="Times New Roman" w:cs="Times New Roman"/>
                <w:color w:val="1C1E21"/>
                <w:sz w:val="24"/>
                <w:szCs w:val="24"/>
                <w:shd w:val="clear" w:color="auto" w:fill="FFFFFF"/>
                <w:lang w:bidi="ar"/>
              </w:rPr>
              <w:t>help</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students </w:t>
            </w:r>
            <w:proofErr w:type="spellStart"/>
            <w:r w:rsidR="00FA7C43" w:rsidRPr="008B19EA">
              <w:rPr>
                <w:rFonts w:ascii="Times New Roman" w:eastAsia="Segoe UI Historic" w:hAnsi="Times New Roman" w:cs="Times New Roman"/>
                <w:color w:val="1C1E21"/>
                <w:sz w:val="24"/>
                <w:szCs w:val="24"/>
                <w:shd w:val="clear" w:color="auto" w:fill="FFFFFF"/>
                <w:lang w:bidi="ar"/>
              </w:rPr>
              <w:t>understand</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the</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104C71" w:rsidRPr="008B19EA">
              <w:rPr>
                <w:rFonts w:ascii="Times New Roman" w:eastAsia="Segoe UI Historic" w:hAnsi="Times New Roman" w:cs="Times New Roman"/>
                <w:color w:val="1C1E21"/>
                <w:sz w:val="24"/>
                <w:szCs w:val="24"/>
                <w:shd w:val="clear" w:color="auto" w:fill="FFFFFF"/>
                <w:lang w:bidi="ar"/>
              </w:rPr>
              <w:t>rules</w:t>
            </w:r>
            <w:proofErr w:type="spellEnd"/>
            <w:r w:rsidR="00104C71" w:rsidRPr="008B19EA">
              <w:rPr>
                <w:rFonts w:ascii="Times New Roman" w:eastAsia="Segoe UI Historic" w:hAnsi="Times New Roman" w:cs="Times New Roman"/>
                <w:color w:val="1C1E21"/>
                <w:sz w:val="24"/>
                <w:szCs w:val="24"/>
                <w:shd w:val="clear" w:color="auto" w:fill="FFFFFF"/>
                <w:lang w:bidi="ar"/>
              </w:rPr>
              <w:t xml:space="preserve"> in </w:t>
            </w:r>
            <w:proofErr w:type="spellStart"/>
            <w:r w:rsidR="00104C71" w:rsidRPr="008B19EA">
              <w:rPr>
                <w:rFonts w:ascii="Times New Roman" w:eastAsia="Segoe UI Historic" w:hAnsi="Times New Roman" w:cs="Times New Roman"/>
                <w:color w:val="1C1E21"/>
                <w:sz w:val="24"/>
                <w:szCs w:val="24"/>
                <w:shd w:val="clear" w:color="auto" w:fill="FFFFFF"/>
                <w:lang w:bidi="ar"/>
              </w:rPr>
              <w:t>the</w:t>
            </w:r>
            <w:proofErr w:type="spellEnd"/>
            <w:r w:rsidR="00104C71"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handbook</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00FA7C43" w:rsidRPr="008B19EA">
              <w:rPr>
                <w:rFonts w:ascii="Times New Roman" w:eastAsia="Segoe UI Historic" w:hAnsi="Times New Roman" w:cs="Times New Roman"/>
                <w:color w:val="1C1E21"/>
                <w:sz w:val="24"/>
                <w:szCs w:val="24"/>
                <w:shd w:val="clear" w:color="auto" w:fill="FFFFFF"/>
                <w:lang w:bidi="ar"/>
              </w:rPr>
              <w:t>prevent</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cheating</w:t>
            </w:r>
            <w:proofErr w:type="spellEnd"/>
            <w:r w:rsidR="00FA7C43" w:rsidRPr="008B19EA">
              <w:rPr>
                <w:rFonts w:ascii="Times New Roman" w:eastAsia="Segoe UI Historic" w:hAnsi="Times New Roman" w:cs="Times New Roman"/>
                <w:color w:val="1C1E21"/>
                <w:sz w:val="24"/>
                <w:szCs w:val="24"/>
                <w:shd w:val="clear" w:color="auto" w:fill="FFFFFF"/>
                <w:lang w:bidi="ar"/>
              </w:rPr>
              <w:t>.</w:t>
            </w:r>
          </w:p>
          <w:p w:rsidR="00206EE3" w:rsidRPr="008B19EA" w:rsidRDefault="00206EE3" w:rsidP="00210A82">
            <w:pPr>
              <w:widowControl w:val="0"/>
              <w:tabs>
                <w:tab w:val="left" w:pos="420"/>
              </w:tabs>
              <w:spacing w:after="0" w:line="240" w:lineRule="auto"/>
              <w:ind w:left="176" w:hanging="142"/>
              <w:jc w:val="both"/>
              <w:rPr>
                <w:rFonts w:ascii="Times New Roman" w:hAnsi="Times New Roman" w:cs="Times New Roman"/>
                <w:sz w:val="24"/>
                <w:szCs w:val="24"/>
              </w:rPr>
            </w:pPr>
            <w:r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z w:val="24"/>
                <w:szCs w:val="24"/>
                <w:shd w:val="clear" w:color="auto" w:fill="FFFFFF"/>
                <w:lang w:bidi="ar"/>
              </w:rPr>
              <w:t xml:space="preserve">Teachers </w:t>
            </w:r>
            <w:proofErr w:type="spellStart"/>
            <w:r w:rsidR="00FA7C43" w:rsidRPr="008B19EA">
              <w:rPr>
                <w:rFonts w:ascii="Times New Roman" w:eastAsia="Segoe UI Historic" w:hAnsi="Times New Roman" w:cs="Times New Roman"/>
                <w:color w:val="1C1E21"/>
                <w:sz w:val="24"/>
                <w:szCs w:val="24"/>
                <w:shd w:val="clear" w:color="auto" w:fill="FFFFFF"/>
                <w:lang w:bidi="ar"/>
              </w:rPr>
              <w:t>ensure</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that</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cases</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of </w:t>
            </w:r>
            <w:proofErr w:type="spellStart"/>
            <w:r w:rsidR="00FA7C43" w:rsidRPr="008B19EA">
              <w:rPr>
                <w:rFonts w:ascii="Times New Roman" w:eastAsia="Segoe UI Historic" w:hAnsi="Times New Roman" w:cs="Times New Roman"/>
                <w:color w:val="1C1E21"/>
                <w:sz w:val="24"/>
                <w:szCs w:val="24"/>
                <w:shd w:val="clear" w:color="auto" w:fill="FFFFFF"/>
                <w:lang w:bidi="ar"/>
              </w:rPr>
              <w:t>cheating</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are </w:t>
            </w:r>
            <w:proofErr w:type="spellStart"/>
            <w:r w:rsidR="00FA7C43" w:rsidRPr="008B19EA">
              <w:rPr>
                <w:rFonts w:ascii="Times New Roman" w:eastAsia="Segoe UI Historic" w:hAnsi="Times New Roman" w:cs="Times New Roman"/>
                <w:color w:val="1C1E21"/>
                <w:sz w:val="24"/>
                <w:szCs w:val="24"/>
                <w:shd w:val="clear" w:color="auto" w:fill="FFFFFF"/>
                <w:lang w:bidi="ar"/>
              </w:rPr>
              <w:t>reported</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and </w:t>
            </w:r>
            <w:proofErr w:type="spellStart"/>
            <w:r w:rsidR="00FA7C43" w:rsidRPr="008B19EA">
              <w:rPr>
                <w:rFonts w:ascii="Times New Roman" w:eastAsia="Segoe UI Historic" w:hAnsi="Times New Roman" w:cs="Times New Roman"/>
                <w:color w:val="1C1E21"/>
                <w:sz w:val="24"/>
                <w:szCs w:val="24"/>
                <w:shd w:val="clear" w:color="auto" w:fill="FFFFFF"/>
                <w:lang w:bidi="ar"/>
              </w:rPr>
              <w:t>handled</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according</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00FA7C43" w:rsidRPr="008B19EA">
              <w:rPr>
                <w:rFonts w:ascii="Times New Roman" w:eastAsia="Segoe UI Historic" w:hAnsi="Times New Roman" w:cs="Times New Roman"/>
                <w:color w:val="1C1E21"/>
                <w:sz w:val="24"/>
                <w:szCs w:val="24"/>
                <w:shd w:val="clear" w:color="auto" w:fill="FFFFFF"/>
                <w:lang w:bidi="ar"/>
              </w:rPr>
              <w:t>the</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handbook’s</w:t>
            </w:r>
            <w:proofErr w:type="spellEnd"/>
            <w:r w:rsidR="00FA7C43"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FA7C43" w:rsidRPr="008B19EA">
              <w:rPr>
                <w:rFonts w:ascii="Times New Roman" w:eastAsia="Segoe UI Historic" w:hAnsi="Times New Roman" w:cs="Times New Roman"/>
                <w:color w:val="1C1E21"/>
                <w:sz w:val="24"/>
                <w:szCs w:val="24"/>
                <w:shd w:val="clear" w:color="auto" w:fill="FFFFFF"/>
                <w:lang w:bidi="ar"/>
              </w:rPr>
              <w:t>procedures</w:t>
            </w:r>
            <w:proofErr w:type="spellEnd"/>
            <w:r w:rsidR="00FA7C43" w:rsidRPr="008B19EA">
              <w:rPr>
                <w:rFonts w:ascii="Times New Roman" w:eastAsia="Segoe UI Historic" w:hAnsi="Times New Roman" w:cs="Times New Roman"/>
                <w:color w:val="1C1E21"/>
                <w:sz w:val="24"/>
                <w:szCs w:val="24"/>
                <w:shd w:val="clear" w:color="auto" w:fill="FFFFFF"/>
                <w:lang w:bidi="ar"/>
              </w:rPr>
              <w:t>.</w:t>
            </w:r>
          </w:p>
          <w:p w:rsidR="00FA7C43" w:rsidRPr="008B19EA" w:rsidRDefault="00206EE3" w:rsidP="00104C71">
            <w:pPr>
              <w:pStyle w:val="ListParagraph"/>
              <w:spacing w:after="0" w:line="240" w:lineRule="auto"/>
              <w:ind w:left="178" w:right="145" w:hanging="178"/>
              <w:jc w:val="both"/>
              <w:rPr>
                <w:rFonts w:ascii="Times New Roman" w:eastAsia="Segoe UI Historic" w:hAnsi="Times New Roman" w:cs="Times New Roman"/>
                <w:color w:val="1C1E21"/>
                <w:shd w:val="clear" w:color="auto" w:fill="FFFFFF"/>
                <w:lang w:bidi="ar"/>
              </w:rPr>
            </w:pPr>
            <w:r w:rsidRPr="008B19EA">
              <w:rPr>
                <w:rFonts w:ascii="Times New Roman" w:hAnsi="Times New Roman" w:cs="Times New Roman"/>
              </w:rPr>
              <w:t xml:space="preserve">• </w:t>
            </w:r>
            <w:r w:rsidR="00FA7C43" w:rsidRPr="008B19EA">
              <w:rPr>
                <w:rFonts w:ascii="Times New Roman" w:eastAsia="Segoe UI Historic" w:hAnsi="Times New Roman" w:cs="Times New Roman"/>
                <w:color w:val="1C1E21"/>
                <w:shd w:val="clear" w:color="auto" w:fill="FFFFFF"/>
                <w:lang w:bidi="ar"/>
              </w:rPr>
              <w:t>Teachers strictly enforce the handbook’s rules when dealing with cheating incidents.</w:t>
            </w:r>
          </w:p>
        </w:tc>
      </w:tr>
      <w:tr w:rsidR="00206EE3" w:rsidRPr="008B19EA" w:rsidTr="00210A82">
        <w:trPr>
          <w:trHeight w:val="1410"/>
        </w:trPr>
        <w:tc>
          <w:tcPr>
            <w:tcW w:w="3509" w:type="dxa"/>
            <w:vAlign w:val="center"/>
          </w:tcPr>
          <w:p w:rsidR="00206EE3" w:rsidRPr="008B19EA" w:rsidRDefault="006965E3" w:rsidP="00210A82">
            <w:pPr>
              <w:pStyle w:val="TableParagraph"/>
              <w:spacing w:after="0" w:line="240" w:lineRule="auto"/>
              <w:ind w:left="146" w:right="5"/>
              <w:jc w:val="center"/>
              <w:rPr>
                <w:rFonts w:ascii="Times New Roman" w:hAnsi="Times New Roman" w:cs="Times New Roman"/>
                <w:b/>
                <w:bCs/>
                <w:sz w:val="24"/>
                <w:szCs w:val="24"/>
              </w:rPr>
            </w:pPr>
            <w:r w:rsidRPr="008B19EA">
              <w:rPr>
                <w:rFonts w:ascii="Times New Roman" w:hAnsi="Times New Roman" w:cs="Times New Roman"/>
                <w:b/>
                <w:bCs/>
                <w:sz w:val="24"/>
                <w:szCs w:val="24"/>
              </w:rPr>
              <w:t>Imposing Disciplinary Sanctions</w:t>
            </w:r>
          </w:p>
        </w:tc>
        <w:tc>
          <w:tcPr>
            <w:tcW w:w="6981" w:type="dxa"/>
          </w:tcPr>
          <w:p w:rsidR="00206EE3" w:rsidRPr="008B19EA" w:rsidRDefault="00206EE3" w:rsidP="00210A82">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eastAsiaTheme="majorEastAsia" w:hAnsi="Times New Roman" w:cs="Times New Roman"/>
                <w:color w:val="000000" w:themeColor="text1"/>
                <w:spacing w:val="-10"/>
              </w:rPr>
              <w:t xml:space="preserve"> </w:t>
            </w:r>
            <w:r w:rsidRPr="008B19EA">
              <w:rPr>
                <w:rFonts w:ascii="Times New Roman" w:hAnsi="Times New Roman" w:cs="Times New Roman"/>
                <w:color w:val="000000" w:themeColor="text1"/>
              </w:rPr>
              <w:t xml:space="preserve">• </w:t>
            </w:r>
            <w:proofErr w:type="spellStart"/>
            <w:r w:rsidR="002F735C" w:rsidRPr="008B19EA">
              <w:rPr>
                <w:rFonts w:ascii="Times New Roman" w:eastAsia="Segoe UI Historic" w:hAnsi="Times New Roman" w:cs="Times New Roman"/>
                <w:color w:val="1C1E21"/>
                <w:sz w:val="24"/>
                <w:szCs w:val="24"/>
                <w:shd w:val="clear" w:color="auto" w:fill="FFFFFF"/>
                <w:lang w:bidi="ar"/>
              </w:rPr>
              <w:t>The</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student </w:t>
            </w:r>
            <w:proofErr w:type="spellStart"/>
            <w:r w:rsidR="002F735C" w:rsidRPr="008B19EA">
              <w:rPr>
                <w:rFonts w:ascii="Times New Roman" w:eastAsia="Segoe UI Historic" w:hAnsi="Times New Roman" w:cs="Times New Roman"/>
                <w:color w:val="1C1E21"/>
                <w:sz w:val="24"/>
                <w:szCs w:val="24"/>
                <w:shd w:val="clear" w:color="auto" w:fill="FFFFFF"/>
                <w:lang w:bidi="ar"/>
              </w:rPr>
              <w:t>receives</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a </w:t>
            </w:r>
            <w:proofErr w:type="spellStart"/>
            <w:r w:rsidR="002F735C" w:rsidRPr="008B19EA">
              <w:rPr>
                <w:rFonts w:ascii="Times New Roman" w:eastAsia="Segoe UI Historic" w:hAnsi="Times New Roman" w:cs="Times New Roman"/>
                <w:color w:val="1C1E21"/>
                <w:sz w:val="24"/>
                <w:szCs w:val="24"/>
                <w:shd w:val="clear" w:color="auto" w:fill="FFFFFF"/>
                <w:lang w:bidi="ar"/>
              </w:rPr>
              <w:t>warning</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and their </w:t>
            </w:r>
            <w:proofErr w:type="spellStart"/>
            <w:r w:rsidR="002F735C" w:rsidRPr="008B19EA">
              <w:rPr>
                <w:rFonts w:ascii="Times New Roman" w:eastAsia="Segoe UI Historic" w:hAnsi="Times New Roman" w:cs="Times New Roman"/>
                <w:color w:val="1C1E21"/>
                <w:sz w:val="24"/>
                <w:szCs w:val="24"/>
                <w:shd w:val="clear" w:color="auto" w:fill="FFFFFF"/>
                <w:lang w:bidi="ar"/>
              </w:rPr>
              <w:t>parents</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are </w:t>
            </w:r>
            <w:proofErr w:type="spellStart"/>
            <w:r w:rsidR="002F735C" w:rsidRPr="008B19EA">
              <w:rPr>
                <w:rFonts w:ascii="Times New Roman" w:eastAsia="Segoe UI Historic" w:hAnsi="Times New Roman" w:cs="Times New Roman"/>
                <w:color w:val="1C1E21"/>
                <w:sz w:val="24"/>
                <w:szCs w:val="24"/>
                <w:shd w:val="clear" w:color="auto" w:fill="FFFFFF"/>
                <w:lang w:bidi="ar"/>
              </w:rPr>
              <w:t>b</w:t>
            </w:r>
            <w:r w:rsidR="00145F35" w:rsidRPr="008B19EA">
              <w:rPr>
                <w:rFonts w:ascii="Times New Roman" w:eastAsia="Segoe UI Historic" w:hAnsi="Times New Roman" w:cs="Times New Roman"/>
                <w:color w:val="1C1E21"/>
                <w:sz w:val="24"/>
                <w:szCs w:val="24"/>
                <w:shd w:val="clear" w:color="auto" w:fill="FFFFFF"/>
                <w:lang w:bidi="ar"/>
              </w:rPr>
              <w:t>eing</w:t>
            </w:r>
            <w:proofErr w:type="spellEnd"/>
            <w:r w:rsidR="00145F35"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2F735C" w:rsidRPr="008B19EA">
              <w:rPr>
                <w:rFonts w:ascii="Times New Roman" w:eastAsia="Segoe UI Historic" w:hAnsi="Times New Roman" w:cs="Times New Roman"/>
                <w:color w:val="1C1E21"/>
                <w:sz w:val="24"/>
                <w:szCs w:val="24"/>
                <w:shd w:val="clear" w:color="auto" w:fill="FFFFFF"/>
                <w:lang w:bidi="ar"/>
              </w:rPr>
              <w:t>informed</w:t>
            </w:r>
            <w:proofErr w:type="spellEnd"/>
            <w:r w:rsidR="002F735C" w:rsidRPr="008B19EA">
              <w:rPr>
                <w:rFonts w:ascii="Times New Roman" w:eastAsia="Segoe UI Historic" w:hAnsi="Times New Roman" w:cs="Times New Roman"/>
                <w:color w:val="1C1E21"/>
                <w:sz w:val="24"/>
                <w:szCs w:val="24"/>
                <w:shd w:val="clear" w:color="auto" w:fill="FFFFFF"/>
                <w:lang w:bidi="ar"/>
              </w:rPr>
              <w:t>.</w:t>
            </w:r>
          </w:p>
          <w:p w:rsidR="00206EE3" w:rsidRPr="008B19EA" w:rsidRDefault="00206EE3" w:rsidP="00210A82">
            <w:pPr>
              <w:widowControl w:val="0"/>
              <w:tabs>
                <w:tab w:val="left" w:pos="420"/>
              </w:tabs>
              <w:spacing w:after="0" w:line="240" w:lineRule="auto"/>
              <w:ind w:left="175" w:hanging="175"/>
              <w:jc w:val="both"/>
              <w:rPr>
                <w:rFonts w:ascii="Times New Roman" w:hAnsi="Times New Roman" w:cs="Times New Roman"/>
                <w:sz w:val="24"/>
                <w:szCs w:val="24"/>
              </w:rPr>
            </w:pPr>
            <w:r w:rsidRPr="008B19EA">
              <w:rPr>
                <w:rFonts w:ascii="Times New Roman" w:hAnsi="Times New Roman" w:cs="Times New Roman"/>
                <w:color w:val="000000" w:themeColor="text1"/>
              </w:rPr>
              <w:t xml:space="preserve"> •</w:t>
            </w:r>
            <w:proofErr w:type="spellStart"/>
            <w:r w:rsidR="002F735C" w:rsidRPr="008B19EA">
              <w:rPr>
                <w:rFonts w:ascii="Times New Roman" w:eastAsia="Segoe UI Historic" w:hAnsi="Times New Roman" w:cs="Times New Roman"/>
                <w:color w:val="1C1E21"/>
                <w:sz w:val="24"/>
                <w:szCs w:val="24"/>
                <w:shd w:val="clear" w:color="auto" w:fill="FFFFFF"/>
                <w:lang w:bidi="ar"/>
              </w:rPr>
              <w:t>The</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student</w:t>
            </w:r>
            <w:r w:rsidR="00145F35" w:rsidRPr="008B19EA">
              <w:rPr>
                <w:rFonts w:ascii="Times New Roman" w:eastAsia="Segoe UI Historic" w:hAnsi="Times New Roman" w:cs="Times New Roman"/>
                <w:color w:val="1C1E21"/>
                <w:sz w:val="24"/>
                <w:szCs w:val="24"/>
                <w:shd w:val="clear" w:color="auto" w:fill="FFFFFF"/>
                <w:lang w:bidi="ar"/>
              </w:rPr>
              <w:t xml:space="preserve"> caught </w:t>
            </w:r>
            <w:proofErr w:type="spellStart"/>
            <w:r w:rsidR="00145F35" w:rsidRPr="008B19EA">
              <w:rPr>
                <w:rFonts w:ascii="Times New Roman" w:eastAsia="Segoe UI Historic" w:hAnsi="Times New Roman" w:cs="Times New Roman"/>
                <w:color w:val="1C1E21"/>
                <w:sz w:val="24"/>
                <w:szCs w:val="24"/>
                <w:shd w:val="clear" w:color="auto" w:fill="FFFFFF"/>
                <w:lang w:bidi="ar"/>
              </w:rPr>
              <w:t>cheating</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are </w:t>
            </w:r>
            <w:proofErr w:type="spellStart"/>
            <w:r w:rsidR="002F735C" w:rsidRPr="008B19EA">
              <w:rPr>
                <w:rFonts w:ascii="Times New Roman" w:eastAsia="Segoe UI Historic" w:hAnsi="Times New Roman" w:cs="Times New Roman"/>
                <w:color w:val="1C1E21"/>
                <w:sz w:val="24"/>
                <w:szCs w:val="24"/>
                <w:shd w:val="clear" w:color="auto" w:fill="FFFFFF"/>
                <w:lang w:bidi="ar"/>
              </w:rPr>
              <w:t>required</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002F735C" w:rsidRPr="008B19EA">
              <w:rPr>
                <w:rFonts w:ascii="Times New Roman" w:eastAsia="Segoe UI Historic" w:hAnsi="Times New Roman" w:cs="Times New Roman"/>
                <w:color w:val="1C1E21"/>
                <w:sz w:val="24"/>
                <w:szCs w:val="24"/>
                <w:shd w:val="clear" w:color="auto" w:fill="FFFFFF"/>
                <w:lang w:bidi="ar"/>
              </w:rPr>
              <w:t>help</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2F735C" w:rsidRPr="008B19EA">
              <w:rPr>
                <w:rFonts w:ascii="Times New Roman" w:eastAsia="Segoe UI Historic" w:hAnsi="Times New Roman" w:cs="Times New Roman"/>
                <w:color w:val="1C1E21"/>
                <w:sz w:val="24"/>
                <w:szCs w:val="24"/>
                <w:shd w:val="clear" w:color="auto" w:fill="FFFFFF"/>
                <w:lang w:bidi="ar"/>
              </w:rPr>
              <w:t>with</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002F735C" w:rsidRPr="008B19EA">
              <w:rPr>
                <w:rFonts w:ascii="Times New Roman" w:eastAsia="Segoe UI Historic" w:hAnsi="Times New Roman" w:cs="Times New Roman"/>
                <w:color w:val="1C1E21"/>
                <w:sz w:val="24"/>
                <w:szCs w:val="24"/>
                <w:shd w:val="clear" w:color="auto" w:fill="FFFFFF"/>
                <w:lang w:bidi="ar"/>
              </w:rPr>
              <w:t>school-related</w:t>
            </w:r>
            <w:proofErr w:type="spellEnd"/>
            <w:r w:rsidR="002F735C" w:rsidRPr="008B19EA">
              <w:rPr>
                <w:rFonts w:ascii="Times New Roman" w:eastAsia="Segoe UI Historic" w:hAnsi="Times New Roman" w:cs="Times New Roman"/>
                <w:color w:val="1C1E21"/>
                <w:sz w:val="24"/>
                <w:szCs w:val="24"/>
                <w:shd w:val="clear" w:color="auto" w:fill="FFFFFF"/>
                <w:lang w:bidi="ar"/>
              </w:rPr>
              <w:t xml:space="preserve"> tasks as a </w:t>
            </w:r>
            <w:proofErr w:type="spellStart"/>
            <w:r w:rsidR="002F735C" w:rsidRPr="008B19EA">
              <w:rPr>
                <w:rFonts w:ascii="Times New Roman" w:eastAsia="Segoe UI Historic" w:hAnsi="Times New Roman" w:cs="Times New Roman"/>
                <w:color w:val="1C1E21"/>
                <w:sz w:val="24"/>
                <w:szCs w:val="24"/>
                <w:shd w:val="clear" w:color="auto" w:fill="FFFFFF"/>
                <w:lang w:bidi="ar"/>
              </w:rPr>
              <w:t>consequence</w:t>
            </w:r>
            <w:proofErr w:type="spellEnd"/>
            <w:r w:rsidR="002F735C" w:rsidRPr="008B19EA">
              <w:rPr>
                <w:rFonts w:ascii="Times New Roman" w:eastAsia="Segoe UI Historic" w:hAnsi="Times New Roman" w:cs="Times New Roman"/>
                <w:color w:val="1C1E21"/>
                <w:sz w:val="24"/>
                <w:szCs w:val="24"/>
                <w:shd w:val="clear" w:color="auto" w:fill="FFFFFF"/>
                <w:lang w:bidi="ar"/>
              </w:rPr>
              <w:t>.</w:t>
            </w:r>
          </w:p>
          <w:p w:rsidR="00206EE3" w:rsidRPr="008B19EA" w:rsidRDefault="00206EE3" w:rsidP="00210A82">
            <w:pPr>
              <w:pStyle w:val="ListParagraph"/>
              <w:spacing w:after="0" w:line="240" w:lineRule="auto"/>
              <w:ind w:left="178" w:right="145" w:hanging="142"/>
              <w:jc w:val="both"/>
              <w:rPr>
                <w:rFonts w:ascii="Times New Roman" w:eastAsia="Segoe UI Historic" w:hAnsi="Times New Roman" w:cs="Times New Roman"/>
                <w:color w:val="1C1E21"/>
                <w:shd w:val="clear" w:color="auto" w:fill="FFFFFF"/>
                <w:lang w:bidi="ar"/>
              </w:rPr>
            </w:pPr>
            <w:r w:rsidRPr="008B19EA">
              <w:rPr>
                <w:rFonts w:ascii="Times New Roman" w:hAnsi="Times New Roman" w:cs="Times New Roman"/>
                <w:color w:val="000000" w:themeColor="text1"/>
              </w:rPr>
              <w:t xml:space="preserve">• </w:t>
            </w:r>
            <w:r w:rsidR="002F735C" w:rsidRPr="008B19EA">
              <w:rPr>
                <w:rFonts w:ascii="Times New Roman" w:eastAsia="Segoe UI Historic" w:hAnsi="Times New Roman" w:cs="Times New Roman"/>
                <w:color w:val="1C1E21"/>
                <w:shd w:val="clear" w:color="auto" w:fill="FFFFFF"/>
                <w:lang w:bidi="ar"/>
              </w:rPr>
              <w:t>The student can go through community service such as cleaning inside the campus.</w:t>
            </w:r>
          </w:p>
          <w:p w:rsidR="002F735C" w:rsidRPr="008B19EA" w:rsidRDefault="002F735C" w:rsidP="00210A82">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eastAsia="Segoe UI Historic" w:hAnsi="Times New Roman" w:cs="Times New Roman"/>
                <w:color w:val="1C1E21"/>
                <w:shd w:val="clear" w:color="auto" w:fill="FFFFFF"/>
                <w:lang w:bidi="ar"/>
              </w:rPr>
              <w:t>The student can be suspended or temporarily removed from school for a specific period.</w:t>
            </w:r>
          </w:p>
        </w:tc>
      </w:tr>
      <w:tr w:rsidR="00206EE3" w:rsidRPr="008B19EA" w:rsidTr="00210A82">
        <w:trPr>
          <w:trHeight w:val="1342"/>
        </w:trPr>
        <w:tc>
          <w:tcPr>
            <w:tcW w:w="3509" w:type="dxa"/>
            <w:vAlign w:val="center"/>
          </w:tcPr>
          <w:p w:rsidR="00206EE3" w:rsidRPr="008B19EA" w:rsidRDefault="006965E3" w:rsidP="00210A82">
            <w:pPr>
              <w:pStyle w:val="TableParagraph"/>
              <w:spacing w:after="0" w:line="240" w:lineRule="auto"/>
              <w:ind w:left="146" w:hanging="44"/>
              <w:jc w:val="center"/>
              <w:rPr>
                <w:rFonts w:ascii="Times New Roman" w:hAnsi="Times New Roman" w:cs="Times New Roman"/>
                <w:sz w:val="24"/>
                <w:szCs w:val="24"/>
              </w:rPr>
            </w:pPr>
            <w:r w:rsidRPr="008B19EA">
              <w:rPr>
                <w:rFonts w:ascii="Times New Roman" w:hAnsi="Times New Roman" w:cs="Times New Roman"/>
                <w:b/>
                <w:bCs/>
                <w:sz w:val="24"/>
                <w:szCs w:val="24"/>
              </w:rPr>
              <w:t>Monitoring and Constant Guidance</w:t>
            </w:r>
          </w:p>
        </w:tc>
        <w:tc>
          <w:tcPr>
            <w:tcW w:w="6981" w:type="dxa"/>
          </w:tcPr>
          <w:p w:rsidR="00206EE3" w:rsidRPr="008B19EA" w:rsidRDefault="00206EE3" w:rsidP="00210A82">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2F735C" w:rsidRPr="008B19EA">
              <w:rPr>
                <w:rFonts w:ascii="Times New Roman" w:hAnsi="Times New Roman" w:cs="Times New Roman"/>
              </w:rPr>
              <w:t xml:space="preserve">Teachers </w:t>
            </w:r>
            <w:r w:rsidR="00145F35" w:rsidRPr="008B19EA">
              <w:rPr>
                <w:rFonts w:ascii="Times New Roman" w:hAnsi="Times New Roman" w:cs="Times New Roman"/>
              </w:rPr>
              <w:t>constantly</w:t>
            </w:r>
            <w:r w:rsidR="002F735C" w:rsidRPr="008B19EA">
              <w:rPr>
                <w:rFonts w:ascii="Times New Roman" w:hAnsi="Times New Roman" w:cs="Times New Roman"/>
              </w:rPr>
              <w:t xml:space="preserve"> remind students that cheating is forbidden</w:t>
            </w:r>
            <w:r w:rsidR="00145F35" w:rsidRPr="008B19EA">
              <w:rPr>
                <w:rFonts w:ascii="Times New Roman" w:hAnsi="Times New Roman" w:cs="Times New Roman"/>
              </w:rPr>
              <w:t>.</w:t>
            </w:r>
          </w:p>
          <w:p w:rsidR="00206EE3" w:rsidRPr="008B19EA" w:rsidRDefault="00206EE3" w:rsidP="00210A82">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002F735C" w:rsidRPr="008B19EA">
              <w:rPr>
                <w:rFonts w:ascii="Times New Roman" w:hAnsi="Times New Roman" w:cs="Times New Roman"/>
              </w:rPr>
              <w:t xml:space="preserve">Teachers </w:t>
            </w:r>
            <w:r w:rsidR="00145F35" w:rsidRPr="008B19EA">
              <w:rPr>
                <w:rFonts w:ascii="Times New Roman" w:hAnsi="Times New Roman" w:cs="Times New Roman"/>
              </w:rPr>
              <w:t xml:space="preserve">monitors and </w:t>
            </w:r>
            <w:r w:rsidR="002F735C" w:rsidRPr="008B19EA">
              <w:rPr>
                <w:rFonts w:ascii="Times New Roman" w:hAnsi="Times New Roman" w:cs="Times New Roman"/>
              </w:rPr>
              <w:t>reinforce consequences of cheating through constant reminders.</w:t>
            </w:r>
          </w:p>
          <w:p w:rsidR="002F735C" w:rsidRPr="008B19EA" w:rsidRDefault="002F735C" w:rsidP="00210A82">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color w:val="000000" w:themeColor="text1"/>
              </w:rPr>
              <w:t xml:space="preserve">• </w:t>
            </w:r>
            <w:r w:rsidRPr="008B19EA">
              <w:rPr>
                <w:rFonts w:ascii="Times New Roman" w:hAnsi="Times New Roman" w:cs="Times New Roman"/>
              </w:rPr>
              <w:t>Teachers remind students that cheating is wrong an</w:t>
            </w:r>
            <w:r w:rsidR="00145F35" w:rsidRPr="008B19EA">
              <w:rPr>
                <w:rFonts w:ascii="Times New Roman" w:hAnsi="Times New Roman" w:cs="Times New Roman"/>
              </w:rPr>
              <w:t>d guide</w:t>
            </w:r>
            <w:r w:rsidRPr="008B19EA">
              <w:rPr>
                <w:rFonts w:ascii="Times New Roman" w:hAnsi="Times New Roman" w:cs="Times New Roman"/>
              </w:rPr>
              <w:t xml:space="preserve"> them to ask for help.</w:t>
            </w:r>
          </w:p>
        </w:tc>
      </w:tr>
      <w:tr w:rsidR="00206EE3" w:rsidRPr="008B19EA" w:rsidTr="00145F35">
        <w:trPr>
          <w:trHeight w:val="1220"/>
        </w:trPr>
        <w:tc>
          <w:tcPr>
            <w:tcW w:w="3509" w:type="dxa"/>
            <w:vAlign w:val="center"/>
          </w:tcPr>
          <w:p w:rsidR="00206EE3" w:rsidRPr="008B19EA" w:rsidRDefault="006965E3" w:rsidP="00210A82">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Promoting Culture of Honesty</w:t>
            </w:r>
          </w:p>
          <w:p w:rsidR="00206EE3" w:rsidRPr="008B19EA" w:rsidRDefault="00206EE3" w:rsidP="00210A82">
            <w:pPr>
              <w:pStyle w:val="TableParagraph"/>
              <w:spacing w:after="0" w:line="240" w:lineRule="auto"/>
              <w:ind w:left="146" w:right="3"/>
              <w:rPr>
                <w:rFonts w:ascii="Times New Roman" w:hAnsi="Times New Roman" w:cs="Times New Roman"/>
                <w:sz w:val="24"/>
                <w:szCs w:val="24"/>
              </w:rPr>
            </w:pPr>
          </w:p>
        </w:tc>
        <w:tc>
          <w:tcPr>
            <w:tcW w:w="6981" w:type="dxa"/>
          </w:tcPr>
          <w:p w:rsidR="00206EE3" w:rsidRPr="008B19EA" w:rsidRDefault="00145F35" w:rsidP="00145F35">
            <w:pPr>
              <w:pStyle w:val="ListParagraph"/>
              <w:spacing w:after="0" w:line="240" w:lineRule="auto"/>
              <w:ind w:left="178" w:right="145" w:hanging="142"/>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 </w:t>
            </w:r>
            <w:r w:rsidRPr="008B19EA">
              <w:rPr>
                <w:rFonts w:ascii="Times New Roman" w:eastAsia="Segoe UI Historic" w:hAnsi="Times New Roman" w:cs="Times New Roman"/>
                <w:color w:val="1C1E21"/>
                <w:shd w:val="clear" w:color="auto" w:fill="FFFFFF"/>
                <w:lang w:bidi="ar"/>
              </w:rPr>
              <w:t>Teachers instill good values to encourage honesty.</w:t>
            </w:r>
          </w:p>
          <w:p w:rsidR="00206EE3" w:rsidRPr="008B19EA" w:rsidRDefault="00206EE3" w:rsidP="00210A82">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145F35" w:rsidRPr="008B19EA">
              <w:rPr>
                <w:rFonts w:ascii="Times New Roman" w:hAnsi="Times New Roman" w:cs="Times New Roman"/>
              </w:rPr>
              <w:t xml:space="preserve">Teachers </w:t>
            </w:r>
            <w:r w:rsidR="00145F35" w:rsidRPr="008B19EA">
              <w:rPr>
                <w:rFonts w:ascii="Times New Roman" w:eastAsia="Segoe UI Historic" w:hAnsi="Times New Roman" w:cs="Times New Roman"/>
                <w:color w:val="1C1E21"/>
                <w:shd w:val="clear" w:color="auto" w:fill="FFFFFF"/>
                <w:lang w:bidi="ar"/>
              </w:rPr>
              <w:t>t</w:t>
            </w:r>
            <w:r w:rsidR="0026494A" w:rsidRPr="008B19EA">
              <w:rPr>
                <w:rFonts w:ascii="Times New Roman" w:eastAsia="Segoe UI Historic" w:hAnsi="Times New Roman" w:cs="Times New Roman"/>
                <w:color w:val="1C1E21"/>
                <w:shd w:val="clear" w:color="auto" w:fill="FFFFFF"/>
                <w:lang w:bidi="ar"/>
              </w:rPr>
              <w:t xml:space="preserve">alk to students privately to </w:t>
            </w:r>
            <w:r w:rsidR="00145F35" w:rsidRPr="008B19EA">
              <w:rPr>
                <w:rFonts w:ascii="Times New Roman" w:eastAsia="Segoe UI Historic" w:hAnsi="Times New Roman" w:cs="Times New Roman"/>
                <w:color w:val="1C1E21"/>
                <w:shd w:val="clear" w:color="auto" w:fill="FFFFFF"/>
                <w:lang w:bidi="ar"/>
              </w:rPr>
              <w:t>know</w:t>
            </w:r>
            <w:r w:rsidR="0026494A" w:rsidRPr="008B19EA">
              <w:rPr>
                <w:rFonts w:ascii="Times New Roman" w:eastAsia="Segoe UI Historic" w:hAnsi="Times New Roman" w:cs="Times New Roman"/>
                <w:color w:val="1C1E21"/>
                <w:shd w:val="clear" w:color="auto" w:fill="FFFFFF"/>
                <w:lang w:bidi="ar"/>
              </w:rPr>
              <w:t xml:space="preserve"> why they cheated.</w:t>
            </w:r>
          </w:p>
          <w:p w:rsidR="00206EE3" w:rsidRPr="008B19EA" w:rsidRDefault="00206EE3" w:rsidP="00210A82">
            <w:pPr>
              <w:pStyle w:val="ListParagraph"/>
              <w:spacing w:after="0" w:line="240" w:lineRule="auto"/>
              <w:ind w:left="178" w:right="145" w:hanging="142"/>
              <w:jc w:val="both"/>
              <w:rPr>
                <w:rFonts w:ascii="Times New Roman" w:eastAsia="Segoe UI Historic" w:hAnsi="Times New Roman" w:cs="Times New Roman"/>
                <w:color w:val="1C1E21"/>
                <w:shd w:val="clear" w:color="auto" w:fill="FFFFFF"/>
                <w:lang w:bidi="ar"/>
              </w:rPr>
            </w:pPr>
            <w:r w:rsidRPr="008B19EA">
              <w:rPr>
                <w:rFonts w:ascii="Times New Roman" w:hAnsi="Times New Roman" w:cs="Times New Roman"/>
              </w:rPr>
              <w:t xml:space="preserve">• </w:t>
            </w:r>
            <w:r w:rsidR="00145F35" w:rsidRPr="008B19EA">
              <w:rPr>
                <w:rFonts w:ascii="Times New Roman" w:hAnsi="Times New Roman" w:cs="Times New Roman"/>
              </w:rPr>
              <w:t xml:space="preserve">Teachers </w:t>
            </w:r>
            <w:r w:rsidR="00145F35" w:rsidRPr="008B19EA">
              <w:rPr>
                <w:rFonts w:ascii="Times New Roman" w:eastAsia="Segoe UI Historic" w:hAnsi="Times New Roman" w:cs="Times New Roman"/>
                <w:color w:val="1C1E21"/>
                <w:shd w:val="clear" w:color="auto" w:fill="FFFFFF"/>
                <w:lang w:bidi="ar"/>
              </w:rPr>
              <w:t>l</w:t>
            </w:r>
            <w:r w:rsidR="0026494A" w:rsidRPr="008B19EA">
              <w:rPr>
                <w:rFonts w:ascii="Times New Roman" w:eastAsia="Segoe UI Historic" w:hAnsi="Times New Roman" w:cs="Times New Roman"/>
                <w:color w:val="1C1E21"/>
                <w:shd w:val="clear" w:color="auto" w:fill="FFFFFF"/>
                <w:lang w:bidi="ar"/>
              </w:rPr>
              <w:t>isten to each student’s side of the story without getting angry</w:t>
            </w:r>
            <w:r w:rsidR="00145F35" w:rsidRPr="008B19EA">
              <w:rPr>
                <w:rFonts w:ascii="Times New Roman" w:eastAsia="Segoe UI Historic" w:hAnsi="Times New Roman" w:cs="Times New Roman"/>
                <w:color w:val="1C1E21"/>
                <w:shd w:val="clear" w:color="auto" w:fill="FFFFFF"/>
                <w:lang w:bidi="ar"/>
              </w:rPr>
              <w:t xml:space="preserve"> or mad at them</w:t>
            </w:r>
            <w:r w:rsidR="0026494A" w:rsidRPr="008B19EA">
              <w:rPr>
                <w:rFonts w:ascii="Times New Roman" w:eastAsia="Segoe UI Historic" w:hAnsi="Times New Roman" w:cs="Times New Roman"/>
                <w:color w:val="1C1E21"/>
                <w:shd w:val="clear" w:color="auto" w:fill="FFFFFF"/>
                <w:lang w:bidi="ar"/>
              </w:rPr>
              <w:t>.</w:t>
            </w:r>
          </w:p>
          <w:p w:rsidR="00145F35" w:rsidRPr="008B19EA" w:rsidRDefault="00145F35" w:rsidP="00145F35">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color w:val="000000" w:themeColor="text1"/>
              </w:rPr>
              <w:t xml:space="preserve">• </w:t>
            </w:r>
            <w:r w:rsidRPr="008B19EA">
              <w:rPr>
                <w:rFonts w:ascii="Times New Roman" w:hAnsi="Times New Roman" w:cs="Times New Roman"/>
              </w:rPr>
              <w:t>Teachers lead by example, showing honesty in actions.</w:t>
            </w:r>
          </w:p>
        </w:tc>
      </w:tr>
      <w:tr w:rsidR="006965E3" w:rsidRPr="008B19EA" w:rsidTr="00166A91">
        <w:trPr>
          <w:trHeight w:val="1263"/>
        </w:trPr>
        <w:tc>
          <w:tcPr>
            <w:tcW w:w="3509" w:type="dxa"/>
            <w:vAlign w:val="center"/>
          </w:tcPr>
          <w:p w:rsidR="006965E3" w:rsidRPr="008B19EA" w:rsidRDefault="006965E3" w:rsidP="006965E3">
            <w:pPr>
              <w:pStyle w:val="TableParagraph"/>
              <w:spacing w:after="0" w:line="240" w:lineRule="auto"/>
              <w:ind w:left="146"/>
              <w:jc w:val="center"/>
              <w:rPr>
                <w:rFonts w:ascii="Times New Roman" w:hAnsi="Times New Roman" w:cs="Times New Roman"/>
                <w:b/>
                <w:sz w:val="24"/>
                <w:szCs w:val="24"/>
                <w:lang w:val="en-PH"/>
              </w:rPr>
            </w:pPr>
            <w:r w:rsidRPr="008B19EA">
              <w:rPr>
                <w:rFonts w:ascii="Times New Roman" w:hAnsi="Times New Roman" w:cs="Times New Roman"/>
                <w:b/>
                <w:bCs/>
                <w:sz w:val="24"/>
                <w:szCs w:val="24"/>
              </w:rPr>
              <w:t>Using AI Detection Tools</w:t>
            </w:r>
          </w:p>
          <w:p w:rsidR="006965E3" w:rsidRPr="008B19EA" w:rsidRDefault="00AC5B3C" w:rsidP="006965E3">
            <w:pPr>
              <w:pStyle w:val="TableParagraph"/>
              <w:spacing w:after="0" w:line="240" w:lineRule="auto"/>
              <w:ind w:left="146" w:right="3"/>
              <w:rPr>
                <w:rFonts w:ascii="Times New Roman" w:hAnsi="Times New Roman" w:cs="Times New Roman"/>
                <w:sz w:val="24"/>
                <w:szCs w:val="24"/>
              </w:rPr>
            </w:pPr>
            <w:r w:rsidRPr="008B19EA">
              <w:rPr>
                <w:rFonts w:ascii="Times New Roman" w:hAnsi="Times New Roman" w:cs="Times New Roman"/>
                <w:sz w:val="24"/>
                <w:szCs w:val="24"/>
              </w:rPr>
              <w:t xml:space="preserve"> </w:t>
            </w:r>
          </w:p>
        </w:tc>
        <w:tc>
          <w:tcPr>
            <w:tcW w:w="6981" w:type="dxa"/>
          </w:tcPr>
          <w:p w:rsidR="006965E3" w:rsidRPr="008B19EA" w:rsidRDefault="006965E3" w:rsidP="00AC5B3C">
            <w:pPr>
              <w:pStyle w:val="ListParagraph"/>
              <w:tabs>
                <w:tab w:val="left" w:pos="171"/>
              </w:tabs>
              <w:spacing w:after="0" w:line="240" w:lineRule="auto"/>
              <w:ind w:left="171" w:right="145" w:hanging="142"/>
              <w:jc w:val="both"/>
              <w:rPr>
                <w:rFonts w:ascii="Times New Roman" w:hAnsi="Times New Roman" w:cs="Times New Roman"/>
              </w:rPr>
            </w:pPr>
            <w:r w:rsidRPr="008B19EA">
              <w:rPr>
                <w:rFonts w:ascii="Times New Roman" w:hAnsi="Times New Roman" w:cs="Times New Roman"/>
              </w:rPr>
              <w:t>•</w:t>
            </w:r>
            <w:r w:rsidR="00AC5B3C" w:rsidRPr="008B19EA">
              <w:rPr>
                <w:rFonts w:ascii="Times New Roman" w:eastAsia="Segoe UI Historic" w:hAnsi="Times New Roman" w:cs="Times New Roman"/>
                <w:color w:val="1C1E21"/>
                <w:shd w:val="clear" w:color="auto" w:fill="FFFFFF"/>
                <w:lang w:bidi="ar"/>
              </w:rPr>
              <w:t xml:space="preserve"> T</w:t>
            </w:r>
            <w:r w:rsidR="0026494A" w:rsidRPr="008B19EA">
              <w:rPr>
                <w:rFonts w:ascii="Times New Roman" w:eastAsia="Segoe UI Historic" w:hAnsi="Times New Roman" w:cs="Times New Roman"/>
                <w:color w:val="1C1E21"/>
                <w:shd w:val="clear" w:color="auto" w:fill="FFFFFF"/>
                <w:lang w:bidi="ar"/>
              </w:rPr>
              <w:t xml:space="preserve">eachers use AI plagiarism checkers to </w:t>
            </w:r>
            <w:r w:rsidR="00145F35" w:rsidRPr="008B19EA">
              <w:rPr>
                <w:rFonts w:ascii="Times New Roman" w:eastAsia="Segoe UI Historic" w:hAnsi="Times New Roman" w:cs="Times New Roman"/>
                <w:color w:val="1C1E21"/>
                <w:shd w:val="clear" w:color="auto" w:fill="FFFFFF"/>
                <w:lang w:bidi="ar"/>
              </w:rPr>
              <w:t xml:space="preserve">help </w:t>
            </w:r>
            <w:r w:rsidR="00AC5B3C" w:rsidRPr="008B19EA">
              <w:rPr>
                <w:rFonts w:ascii="Times New Roman" w:eastAsia="Segoe UI Historic" w:hAnsi="Times New Roman" w:cs="Times New Roman"/>
                <w:color w:val="1C1E21"/>
                <w:shd w:val="clear" w:color="auto" w:fill="FFFFFF"/>
                <w:lang w:bidi="ar"/>
              </w:rPr>
              <w:t>prevent cheating incidents</w:t>
            </w:r>
            <w:r w:rsidR="0026494A" w:rsidRPr="008B19EA">
              <w:rPr>
                <w:rFonts w:ascii="Times New Roman" w:eastAsia="Segoe UI Historic" w:hAnsi="Times New Roman" w:cs="Times New Roman"/>
                <w:color w:val="1C1E21"/>
                <w:shd w:val="clear" w:color="auto" w:fill="FFFFFF"/>
                <w:lang w:bidi="ar"/>
              </w:rPr>
              <w:t>.</w:t>
            </w:r>
          </w:p>
          <w:p w:rsidR="006965E3" w:rsidRPr="008B19EA" w:rsidRDefault="006965E3" w:rsidP="006965E3">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26494A" w:rsidRPr="008B19EA">
              <w:rPr>
                <w:rFonts w:ascii="Times New Roman" w:eastAsia="Segoe UI Historic" w:hAnsi="Times New Roman" w:cs="Times New Roman"/>
                <w:color w:val="1C1E21"/>
                <w:shd w:val="clear" w:color="auto" w:fill="FFFFFF"/>
                <w:lang w:bidi="ar"/>
              </w:rPr>
              <w:t xml:space="preserve">Teachers use AI content analysis to </w:t>
            </w:r>
            <w:r w:rsidR="00AC5B3C" w:rsidRPr="008B19EA">
              <w:rPr>
                <w:rFonts w:ascii="Times New Roman" w:eastAsia="Segoe UI Historic" w:hAnsi="Times New Roman" w:cs="Times New Roman"/>
                <w:color w:val="1C1E21"/>
                <w:shd w:val="clear" w:color="auto" w:fill="FFFFFF"/>
                <w:lang w:bidi="ar"/>
              </w:rPr>
              <w:t>check and determine copy and pasting activities</w:t>
            </w:r>
            <w:r w:rsidR="0026494A" w:rsidRPr="008B19EA">
              <w:rPr>
                <w:rFonts w:ascii="Times New Roman" w:eastAsia="Segoe UI Historic" w:hAnsi="Times New Roman" w:cs="Times New Roman"/>
                <w:color w:val="1C1E21"/>
                <w:shd w:val="clear" w:color="auto" w:fill="FFFFFF"/>
                <w:lang w:bidi="ar"/>
              </w:rPr>
              <w:t>.</w:t>
            </w:r>
          </w:p>
          <w:p w:rsidR="006965E3" w:rsidRPr="008B19EA" w:rsidRDefault="006965E3" w:rsidP="006965E3">
            <w:pPr>
              <w:pStyle w:val="ListParagraph"/>
              <w:spacing w:after="0" w:line="240" w:lineRule="auto"/>
              <w:ind w:left="178" w:right="145" w:hanging="142"/>
              <w:jc w:val="both"/>
              <w:rPr>
                <w:rFonts w:ascii="Times New Roman" w:hAnsi="Times New Roman" w:cs="Times New Roman"/>
              </w:rPr>
            </w:pPr>
            <w:r w:rsidRPr="008B19EA">
              <w:rPr>
                <w:rFonts w:ascii="Times New Roman" w:hAnsi="Times New Roman" w:cs="Times New Roman"/>
              </w:rPr>
              <w:t xml:space="preserve">• </w:t>
            </w:r>
            <w:r w:rsidR="0026494A" w:rsidRPr="008B19EA">
              <w:rPr>
                <w:rFonts w:ascii="Times New Roman" w:eastAsia="Segoe UI Historic" w:hAnsi="Times New Roman" w:cs="Times New Roman"/>
                <w:color w:val="1C1E21"/>
                <w:shd w:val="clear" w:color="auto" w:fill="FFFFFF"/>
                <w:lang w:bidi="ar"/>
              </w:rPr>
              <w:t>Teachers use AI-generated content detection algorithms to help in the prevention of cheating.</w:t>
            </w:r>
          </w:p>
        </w:tc>
      </w:tr>
    </w:tbl>
    <w:p w:rsidR="00206EE3" w:rsidRPr="008B19EA" w:rsidRDefault="00206EE3" w:rsidP="00206EE3">
      <w:pPr>
        <w:suppressAutoHyphens/>
        <w:spacing w:after="0" w:line="240" w:lineRule="auto"/>
        <w:jc w:val="both"/>
        <w:rPr>
          <w:rFonts w:ascii="Times New Roman" w:eastAsia="Calibri" w:hAnsi="Times New Roman" w:cs="Times New Roman"/>
          <w:sz w:val="20"/>
          <w:lang w:val="en-US" w:eastAsia="ar-SA"/>
        </w:rPr>
      </w:pPr>
    </w:p>
    <w:p w:rsidR="007234A3" w:rsidRPr="008B19EA" w:rsidRDefault="007234A3" w:rsidP="007234A3">
      <w:pPr>
        <w:shd w:val="clear" w:color="auto" w:fill="FFFFFF"/>
        <w:ind w:right="270"/>
        <w:jc w:val="both"/>
        <w:rPr>
          <w:rFonts w:ascii="Times New Roman" w:eastAsia="0px 0px" w:hAnsi="Times New Roman" w:cs="Times New Roman"/>
          <w:i/>
          <w:iCs/>
          <w:color w:val="1C1E21"/>
          <w:sz w:val="24"/>
          <w:szCs w:val="24"/>
        </w:rPr>
      </w:pPr>
      <w:proofErr w:type="spellStart"/>
      <w:r w:rsidRPr="008B19EA">
        <w:rPr>
          <w:rFonts w:ascii="Times New Roman" w:eastAsia="Segoe UI Historic" w:hAnsi="Times New Roman" w:cs="Times New Roman"/>
          <w:i/>
          <w:iCs/>
          <w:color w:val="1C1E21"/>
          <w:sz w:val="24"/>
          <w:szCs w:val="24"/>
        </w:rPr>
        <w:t>Establishing</w:t>
      </w:r>
      <w:proofErr w:type="spellEnd"/>
      <w:r w:rsidRPr="008B19EA">
        <w:rPr>
          <w:rFonts w:ascii="Times New Roman" w:eastAsia="Segoe UI Historic" w:hAnsi="Times New Roman" w:cs="Times New Roman"/>
          <w:i/>
          <w:iCs/>
          <w:color w:val="1C1E21"/>
          <w:sz w:val="24"/>
          <w:szCs w:val="24"/>
        </w:rPr>
        <w:t xml:space="preserve"> </w:t>
      </w:r>
      <w:proofErr w:type="spellStart"/>
      <w:r w:rsidR="004839F6" w:rsidRPr="008B19EA">
        <w:rPr>
          <w:rFonts w:ascii="Times New Roman" w:eastAsia="Segoe UI Historic" w:hAnsi="Times New Roman" w:cs="Times New Roman"/>
          <w:i/>
          <w:iCs/>
          <w:color w:val="1C1E21"/>
          <w:sz w:val="24"/>
          <w:szCs w:val="24"/>
        </w:rPr>
        <w:t>Clear</w:t>
      </w:r>
      <w:proofErr w:type="spellEnd"/>
      <w:r w:rsidR="004839F6"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Classroom</w:t>
      </w:r>
      <w:proofErr w:type="spellEnd"/>
      <w:r w:rsidRPr="008B19EA">
        <w:rPr>
          <w:rFonts w:ascii="Times New Roman" w:eastAsia="Segoe UI Historic" w:hAnsi="Times New Roman" w:cs="Times New Roman"/>
          <w:i/>
          <w:iCs/>
          <w:color w:val="1C1E21"/>
          <w:sz w:val="24"/>
          <w:szCs w:val="24"/>
        </w:rPr>
        <w:t xml:space="preserve"> Rules</w:t>
      </w:r>
    </w:p>
    <w:p w:rsidR="007234A3" w:rsidRPr="008B19EA" w:rsidRDefault="00DC032C" w:rsidP="007234A3">
      <w:pPr>
        <w:shd w:val="clear" w:color="auto" w:fill="FFFFFF"/>
        <w:jc w:val="both"/>
        <w:rPr>
          <w:rFonts w:ascii="Times New Roman" w:eastAsia="Segoe UI Historic" w:hAnsi="Times New Roman" w:cs="Times New Roman"/>
          <w:color w:val="1C1E21"/>
          <w:sz w:val="24"/>
          <w:szCs w:val="24"/>
          <w:shd w:val="clear" w:color="auto" w:fill="FFFFFF"/>
          <w:lang w:bidi="ar"/>
        </w:rPr>
      </w:pPr>
      <w:proofErr w:type="spellStart"/>
      <w:r w:rsidRPr="008B19EA">
        <w:rPr>
          <w:rFonts w:ascii="Times New Roman" w:eastAsia="Georgia" w:hAnsi="Times New Roman" w:cs="Times New Roman"/>
          <w:color w:val="000000"/>
          <w:sz w:val="24"/>
          <w:szCs w:val="24"/>
          <w:lang w:bidi="ar"/>
        </w:rPr>
        <w:t>Having</w:t>
      </w:r>
      <w:proofErr w:type="spellEnd"/>
      <w:r w:rsidRPr="008B19EA">
        <w:rPr>
          <w:rFonts w:ascii="Times New Roman" w:eastAsia="Georgia" w:hAnsi="Times New Roman" w:cs="Times New Roman"/>
          <w:color w:val="000000"/>
          <w:sz w:val="24"/>
          <w:szCs w:val="24"/>
          <w:lang w:bidi="ar"/>
        </w:rPr>
        <w:t xml:space="preserve"> a </w:t>
      </w:r>
      <w:proofErr w:type="spellStart"/>
      <w:r w:rsidRPr="008B19EA">
        <w:rPr>
          <w:rFonts w:ascii="Times New Roman" w:eastAsia="Georgia" w:hAnsi="Times New Roman" w:cs="Times New Roman"/>
          <w:color w:val="000000"/>
          <w:sz w:val="24"/>
          <w:szCs w:val="24"/>
          <w:lang w:bidi="ar"/>
        </w:rPr>
        <w:t>c</w:t>
      </w:r>
      <w:r w:rsidRPr="008B19EA">
        <w:rPr>
          <w:rFonts w:ascii="Times New Roman" w:eastAsia="Georgia" w:hAnsi="Times New Roman" w:cs="Times New Roman"/>
          <w:color w:val="000000"/>
          <w:sz w:val="24"/>
          <w:szCs w:val="24"/>
          <w:lang w:bidi="ar"/>
        </w:rPr>
        <w:t>lear</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consistent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classroom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rules</w:t>
      </w:r>
      <w:proofErr w:type="spellEnd"/>
      <w:r w:rsidRPr="008B19EA">
        <w:rPr>
          <w:rFonts w:ascii="Times New Roman" w:eastAsia="Georgia" w:hAnsi="Times New Roman" w:cs="Times New Roman"/>
          <w:color w:val="000000"/>
          <w:sz w:val="24"/>
          <w:szCs w:val="24"/>
          <w:lang w:bidi="ar"/>
        </w:rPr>
        <w:t xml:space="preserve"> are </w:t>
      </w:r>
      <w:proofErr w:type="spellStart"/>
      <w:r w:rsidRPr="008B19EA">
        <w:rPr>
          <w:rFonts w:ascii="Times New Roman" w:eastAsia="Georgia" w:hAnsi="Times New Roman" w:cs="Times New Roman"/>
          <w:color w:val="000000"/>
          <w:sz w:val="24"/>
          <w:szCs w:val="24"/>
          <w:lang w:bidi="ar"/>
        </w:rPr>
        <w:t>essential</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promoting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Teachers </w:t>
      </w:r>
      <w:proofErr w:type="spellStart"/>
      <w:r w:rsidRPr="008B19EA">
        <w:rPr>
          <w:rFonts w:ascii="Times New Roman" w:eastAsia="Georgia" w:hAnsi="Times New Roman" w:cs="Times New Roman"/>
          <w:color w:val="000000"/>
          <w:sz w:val="24"/>
          <w:szCs w:val="24"/>
          <w:lang w:bidi="ar"/>
        </w:rPr>
        <w:t>implement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guidelines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outlined</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student </w:t>
      </w:r>
      <w:proofErr w:type="spellStart"/>
      <w:r w:rsidRPr="008B19EA">
        <w:rPr>
          <w:rFonts w:ascii="Times New Roman" w:eastAsia="Georgia" w:hAnsi="Times New Roman" w:cs="Times New Roman"/>
          <w:color w:val="000000"/>
          <w:sz w:val="24"/>
          <w:szCs w:val="24"/>
          <w:lang w:bidi="ar"/>
        </w:rPr>
        <w:t>handbook</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discourage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foster</w:t>
      </w:r>
      <w:proofErr w:type="spellEnd"/>
      <w:r w:rsidRPr="008B19EA">
        <w:rPr>
          <w:rFonts w:ascii="Times New Roman" w:eastAsia="Georgia" w:hAnsi="Times New Roman" w:cs="Times New Roman"/>
          <w:color w:val="000000"/>
          <w:sz w:val="24"/>
          <w:szCs w:val="24"/>
          <w:lang w:bidi="ar"/>
        </w:rPr>
        <w:t xml:space="preserve"> self-</w:t>
      </w:r>
      <w:proofErr w:type="spellStart"/>
      <w:r w:rsidRPr="008B19EA">
        <w:rPr>
          <w:rFonts w:ascii="Times New Roman" w:eastAsia="Georgia" w:hAnsi="Times New Roman" w:cs="Times New Roman"/>
          <w:color w:val="000000"/>
          <w:sz w:val="24"/>
          <w:szCs w:val="24"/>
          <w:lang w:bidi="ar"/>
        </w:rPr>
        <w:t>discipline</w:t>
      </w:r>
      <w:proofErr w:type="spellEnd"/>
      <w:r w:rsidRPr="008B19EA">
        <w:rPr>
          <w:rFonts w:ascii="Times New Roman" w:eastAsia="Georgia" w:hAnsi="Times New Roman" w:cs="Times New Roman"/>
          <w:color w:val="000000"/>
          <w:sz w:val="24"/>
          <w:szCs w:val="24"/>
          <w:lang w:bidi="ar"/>
        </w:rPr>
        <w:t xml:space="preserve"> among students. </w:t>
      </w:r>
      <w:proofErr w:type="spellStart"/>
      <w:r w:rsidRPr="008B19EA">
        <w:rPr>
          <w:rFonts w:ascii="Times New Roman" w:eastAsia="Georgia" w:hAnsi="Times New Roman" w:cs="Times New Roman"/>
          <w:color w:val="000000"/>
          <w:sz w:val="24"/>
          <w:szCs w:val="24"/>
          <w:lang w:bidi="ar"/>
        </w:rPr>
        <w:t>When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incidents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occur</w:t>
      </w:r>
      <w:proofErr w:type="spellEnd"/>
      <w:r w:rsidRPr="008B19EA">
        <w:rPr>
          <w:rFonts w:ascii="Times New Roman" w:eastAsia="Georgia" w:hAnsi="Times New Roman" w:cs="Times New Roman"/>
          <w:color w:val="000000"/>
          <w:sz w:val="24"/>
          <w:szCs w:val="24"/>
          <w:lang w:bidi="ar"/>
        </w:rPr>
        <w:t xml:space="preserve">, they are </w:t>
      </w:r>
      <w:proofErr w:type="spellStart"/>
      <w:r w:rsidRPr="008B19EA">
        <w:rPr>
          <w:rFonts w:ascii="Times New Roman" w:eastAsia="Georgia" w:hAnsi="Times New Roman" w:cs="Times New Roman"/>
          <w:color w:val="000000"/>
          <w:sz w:val="24"/>
          <w:szCs w:val="24"/>
          <w:lang w:bidi="ar"/>
        </w:rPr>
        <w:t>formally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documented</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addressed</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accordance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institutional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policies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Strict</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consistent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enforcement</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these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regulations</w:t>
      </w:r>
      <w:proofErr w:type="spellEnd"/>
      <w:r w:rsidRPr="008B19EA">
        <w:rPr>
          <w:rFonts w:ascii="Times New Roman" w:eastAsia="Georgia" w:hAnsi="Times New Roman" w:cs="Times New Roman"/>
          <w:color w:val="000000"/>
          <w:sz w:val="24"/>
          <w:szCs w:val="24"/>
          <w:lang w:bidi="ar"/>
        </w:rPr>
        <w:t xml:space="preserve"> is </w:t>
      </w:r>
      <w:proofErr w:type="spellStart"/>
      <w:r w:rsidRPr="008B19EA">
        <w:rPr>
          <w:rFonts w:ascii="Times New Roman" w:eastAsia="Georgia" w:hAnsi="Times New Roman" w:cs="Times New Roman"/>
          <w:color w:val="000000"/>
          <w:sz w:val="24"/>
          <w:szCs w:val="24"/>
          <w:lang w:bidi="ar"/>
        </w:rPr>
        <w:t>crucial</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maintaining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fairness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accountability</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conduct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within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classroom</w:t>
      </w:r>
      <w:proofErr w:type="spellEnd"/>
      <w:r w:rsidRPr="008B19EA">
        <w:rPr>
          <w:rFonts w:ascii="Times New Roman" w:eastAsia="Georgia" w:hAnsi="Times New Roman" w:cs="Times New Roman"/>
          <w:color w:val="000000"/>
          <w:sz w:val="24"/>
          <w:szCs w:val="24"/>
          <w:lang w:bidi="ar"/>
        </w:rPr>
        <w:t>.</w:t>
      </w:r>
    </w:p>
    <w:p w:rsidR="007234A3" w:rsidRPr="008B19EA" w:rsidRDefault="00EC0314"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color w:val="1C1E21"/>
          <w:sz w:val="24"/>
          <w:szCs w:val="24"/>
          <w:shd w:val="clear" w:color="auto" w:fill="FFFFFF"/>
          <w:lang w:bidi="ar"/>
        </w:rPr>
        <w:lastRenderedPageBreak/>
        <w:t>This</w:t>
      </w:r>
      <w:proofErr w:type="spellEnd"/>
      <w:r w:rsidRPr="008B19EA">
        <w:rPr>
          <w:rFonts w:ascii="Times New Roman" w:eastAsia="Segoe UI Historic" w:hAnsi="Times New Roman" w:cs="Times New Roman"/>
          <w:color w:val="1C1E21"/>
          <w:sz w:val="24"/>
          <w:szCs w:val="24"/>
          <w:shd w:val="clear" w:color="auto" w:fill="FFFFFF"/>
          <w:lang w:bidi="ar"/>
        </w:rPr>
        <w:t xml:space="preserve"> is in reference to </w:t>
      </w:r>
      <w:proofErr w:type="spellStart"/>
      <w:r w:rsidRPr="008B19EA">
        <w:rPr>
          <w:rFonts w:ascii="Times New Roman" w:eastAsia="Segoe UI Historic" w:hAnsi="Times New Roman" w:cs="Times New Roman"/>
          <w:color w:val="1C1E21"/>
          <w:sz w:val="24"/>
          <w:szCs w:val="24"/>
          <w:shd w:val="clear" w:color="auto" w:fill="FFFFFF"/>
          <w:lang w:bidi="ar"/>
        </w:rPr>
        <w:t>the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response</w:t>
      </w:r>
      <w:proofErr w:type="spellEnd"/>
      <w:r w:rsidRPr="008B19EA">
        <w:rPr>
          <w:rFonts w:ascii="Times New Roman" w:eastAsia="Segoe UI Historic" w:hAnsi="Times New Roman" w:cs="Times New Roman"/>
          <w:color w:val="1C1E21"/>
          <w:sz w:val="24"/>
          <w:szCs w:val="24"/>
          <w:shd w:val="clear" w:color="auto" w:fill="FFFFFF"/>
          <w:lang w:bidi="ar"/>
        </w:rPr>
        <w:t xml:space="preserve"> of FGD_1, </w:t>
      </w:r>
      <w:proofErr w:type="spellStart"/>
      <w:r w:rsidRPr="008B19EA">
        <w:rPr>
          <w:rFonts w:ascii="Times New Roman" w:eastAsia="Segoe UI Historic" w:hAnsi="Times New Roman" w:cs="Times New Roman"/>
          <w:color w:val="1C1E21"/>
          <w:sz w:val="24"/>
          <w:szCs w:val="24"/>
          <w:shd w:val="clear" w:color="auto" w:fill="FFFFFF"/>
          <w:lang w:bidi="ar"/>
        </w:rPr>
        <w:t>who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shared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There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no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perfect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strategy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prevent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best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do is to </w:t>
      </w:r>
      <w:proofErr w:type="spellStart"/>
      <w:r w:rsidRPr="008B19EA">
        <w:rPr>
          <w:rFonts w:ascii="Times New Roman" w:eastAsia="Segoe UI Historic" w:hAnsi="Times New Roman" w:cs="Times New Roman"/>
          <w:i/>
          <w:iCs/>
          <w:color w:val="1C1E21"/>
          <w:sz w:val="24"/>
          <w:szCs w:val="24"/>
          <w:shd w:val="clear" w:color="auto" w:fill="FFFFFF"/>
          <w:lang w:bidi="ar"/>
        </w:rPr>
        <w:t>establish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class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rules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follow</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written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in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 </w:t>
      </w:r>
      <w:proofErr w:type="spellStart"/>
      <w:r w:rsidRPr="008B19EA">
        <w:rPr>
          <w:rFonts w:ascii="Times New Roman" w:eastAsia="Segoe UI Historic" w:hAnsi="Times New Roman" w:cs="Times New Roman"/>
          <w:i/>
          <w:iCs/>
          <w:color w:val="1C1E21"/>
          <w:sz w:val="24"/>
          <w:szCs w:val="24"/>
          <w:shd w:val="clear" w:color="auto" w:fill="FFFFFF"/>
          <w:lang w:bidi="ar"/>
        </w:rPr>
        <w:t>handbook</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especially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penalties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those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caught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FGD_2 </w:t>
      </w:r>
      <w:proofErr w:type="spellStart"/>
      <w:r w:rsidRPr="008B19EA">
        <w:rPr>
          <w:rFonts w:ascii="Times New Roman" w:eastAsia="Segoe UI Historic" w:hAnsi="Times New Roman" w:cs="Times New Roman"/>
          <w:color w:val="1C1E21"/>
          <w:sz w:val="24"/>
          <w:szCs w:val="24"/>
          <w:shd w:val="clear" w:color="auto" w:fill="FFFFFF"/>
          <w:lang w:bidi="ar"/>
        </w:rPr>
        <w:t>also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added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There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no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other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way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completely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stop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but </w:t>
      </w:r>
      <w:proofErr w:type="spellStart"/>
      <w:r w:rsidRPr="008B19EA">
        <w:rPr>
          <w:rFonts w:ascii="Times New Roman" w:eastAsia="Segoe UI Historic" w:hAnsi="Times New Roman" w:cs="Times New Roman"/>
          <w:i/>
          <w:iCs/>
          <w:color w:val="1C1E21"/>
          <w:sz w:val="24"/>
          <w:szCs w:val="24"/>
          <w:shd w:val="clear" w:color="auto" w:fill="FFFFFF"/>
          <w:lang w:bidi="ar"/>
        </w:rPr>
        <w:t>discipline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understanding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 </w:t>
      </w:r>
      <w:proofErr w:type="spellStart"/>
      <w:r w:rsidRPr="008B19EA">
        <w:rPr>
          <w:rFonts w:ascii="Times New Roman" w:eastAsia="Segoe UI Historic" w:hAnsi="Times New Roman" w:cs="Times New Roman"/>
          <w:i/>
          <w:iCs/>
          <w:color w:val="1C1E21"/>
          <w:sz w:val="24"/>
          <w:szCs w:val="24"/>
          <w:shd w:val="clear" w:color="auto" w:fill="FFFFFF"/>
          <w:lang w:bidi="ar"/>
        </w:rPr>
        <w:t>handbook</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can </w:t>
      </w:r>
      <w:proofErr w:type="spellStart"/>
      <w:r w:rsidRPr="008B19EA">
        <w:rPr>
          <w:rFonts w:ascii="Times New Roman" w:eastAsia="Segoe UI Historic" w:hAnsi="Times New Roman" w:cs="Times New Roman"/>
          <w:i/>
          <w:iCs/>
          <w:color w:val="1C1E21"/>
          <w:sz w:val="24"/>
          <w:szCs w:val="24"/>
          <w:shd w:val="clear" w:color="auto" w:fill="FFFFFF"/>
          <w:lang w:bidi="ar"/>
        </w:rPr>
        <w:t>help</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prevent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w:t>
      </w:r>
      <w:r w:rsidRPr="008B19EA">
        <w:rPr>
          <w:rFonts w:ascii="Times New Roman" w:eastAsia="Segoe UI Historic" w:hAnsi="Times New Roman" w:cs="Times New Roman"/>
          <w:color w:val="1C1E21"/>
          <w:sz w:val="24"/>
          <w:szCs w:val="24"/>
          <w:shd w:val="clear" w:color="auto" w:fill="FFFFFF"/>
          <w:lang w:bidi="ar"/>
        </w:rPr>
        <w:t xml:space="preserve"> IDI_1 </w:t>
      </w:r>
      <w:proofErr w:type="spellStart"/>
      <w:r w:rsidRPr="008B19EA">
        <w:rPr>
          <w:rFonts w:ascii="Times New Roman" w:eastAsia="Segoe UI Historic" w:hAnsi="Times New Roman" w:cs="Times New Roman"/>
          <w:color w:val="1C1E21"/>
          <w:sz w:val="24"/>
          <w:szCs w:val="24"/>
          <w:shd w:val="clear" w:color="auto" w:fill="FFFFFF"/>
          <w:lang w:bidi="ar"/>
        </w:rPr>
        <w:t>further</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mentioned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student is caught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will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be </w:t>
      </w:r>
      <w:proofErr w:type="spellStart"/>
      <w:r w:rsidRPr="008B19EA">
        <w:rPr>
          <w:rFonts w:ascii="Times New Roman" w:eastAsia="Segoe UI Historic" w:hAnsi="Times New Roman" w:cs="Times New Roman"/>
          <w:i/>
          <w:iCs/>
          <w:color w:val="1C1E21"/>
          <w:sz w:val="24"/>
          <w:szCs w:val="24"/>
          <w:shd w:val="clear" w:color="auto" w:fill="FFFFFF"/>
          <w:lang w:bidi="ar"/>
        </w:rPr>
        <w:t>talked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and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adviser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will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be </w:t>
      </w:r>
      <w:proofErr w:type="spellStart"/>
      <w:r w:rsidRPr="008B19EA">
        <w:rPr>
          <w:rFonts w:ascii="Times New Roman" w:eastAsia="Segoe UI Historic" w:hAnsi="Times New Roman" w:cs="Times New Roman"/>
          <w:i/>
          <w:iCs/>
          <w:color w:val="1C1E21"/>
          <w:sz w:val="24"/>
          <w:szCs w:val="24"/>
          <w:shd w:val="clear" w:color="auto" w:fill="FFFFFF"/>
          <w:lang w:bidi="ar"/>
        </w:rPr>
        <w:t>informed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about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decision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on </w:t>
      </w:r>
      <w:proofErr w:type="spellStart"/>
      <w:r w:rsidRPr="008B19EA">
        <w:rPr>
          <w:rFonts w:ascii="Times New Roman" w:eastAsia="Segoe UI Historic" w:hAnsi="Times New Roman" w:cs="Times New Roman"/>
          <w:i/>
          <w:iCs/>
          <w:color w:val="1C1E21"/>
          <w:sz w:val="24"/>
          <w:szCs w:val="24"/>
          <w:shd w:val="clear" w:color="auto" w:fill="FFFFFF"/>
          <w:lang w:bidi="ar"/>
        </w:rPr>
        <w:t>what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actions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take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since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 </w:t>
      </w:r>
      <w:proofErr w:type="spellStart"/>
      <w:r w:rsidRPr="008B19EA">
        <w:rPr>
          <w:rFonts w:ascii="Times New Roman" w:eastAsia="Segoe UI Historic" w:hAnsi="Times New Roman" w:cs="Times New Roman"/>
          <w:i/>
          <w:iCs/>
          <w:color w:val="1C1E21"/>
          <w:sz w:val="24"/>
          <w:szCs w:val="24"/>
          <w:shd w:val="clear" w:color="auto" w:fill="FFFFFF"/>
          <w:lang w:bidi="ar"/>
        </w:rPr>
        <w:t>handbook</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already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states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should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be done.”</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Finally</w:t>
      </w:r>
      <w:proofErr w:type="spellEnd"/>
      <w:r w:rsidRPr="008B19EA">
        <w:rPr>
          <w:rFonts w:ascii="Times New Roman" w:eastAsia="Segoe UI Historic" w:hAnsi="Times New Roman" w:cs="Times New Roman"/>
          <w:color w:val="1C1E21"/>
          <w:sz w:val="24"/>
          <w:szCs w:val="24"/>
          <w:shd w:val="clear" w:color="auto" w:fill="FFFFFF"/>
          <w:lang w:bidi="ar"/>
        </w:rPr>
        <w:t xml:space="preserve">, IDI_3 </w:t>
      </w:r>
      <w:proofErr w:type="spellStart"/>
      <w:r w:rsidRPr="008B19EA">
        <w:rPr>
          <w:rFonts w:ascii="Times New Roman" w:eastAsia="Segoe UI Historic" w:hAnsi="Times New Roman" w:cs="Times New Roman"/>
          <w:color w:val="1C1E21"/>
          <w:sz w:val="24"/>
          <w:szCs w:val="24"/>
          <w:shd w:val="clear" w:color="auto" w:fill="FFFFFF"/>
          <w:lang w:bidi="ar"/>
        </w:rPr>
        <w:t>shared</w:t>
      </w:r>
      <w:proofErr w:type="spellEnd"/>
      <w:r w:rsidRPr="008B19EA">
        <w:rPr>
          <w:rFonts w:ascii="Times New Roman" w:eastAsia="Segoe UI Historic" w:hAnsi="Times New Roman" w:cs="Times New Roman"/>
          <w:color w:val="1C1E21"/>
          <w:sz w:val="24"/>
          <w:szCs w:val="24"/>
          <w:shd w:val="clear" w:color="auto" w:fill="FFFFFF"/>
          <w:lang w:bidi="ar"/>
        </w:rPr>
        <w:t xml:space="preserve"> a </w:t>
      </w:r>
      <w:proofErr w:type="spellStart"/>
      <w:r w:rsidRPr="008B19EA">
        <w:rPr>
          <w:rFonts w:ascii="Times New Roman" w:eastAsia="Segoe UI Historic" w:hAnsi="Times New Roman" w:cs="Times New Roman"/>
          <w:color w:val="1C1E21"/>
          <w:sz w:val="24"/>
          <w:szCs w:val="24"/>
          <w:shd w:val="clear" w:color="auto" w:fill="FFFFFF"/>
          <w:lang w:bidi="ar"/>
        </w:rPr>
        <w:t>different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perspective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noting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 xml:space="preserve">“My </w:t>
      </w:r>
      <w:proofErr w:type="spellStart"/>
      <w:r w:rsidRPr="008B19EA">
        <w:rPr>
          <w:rFonts w:ascii="Times New Roman" w:eastAsia="Segoe UI Historic" w:hAnsi="Times New Roman" w:cs="Times New Roman"/>
          <w:i/>
          <w:iCs/>
          <w:color w:val="1C1E21"/>
          <w:sz w:val="24"/>
          <w:szCs w:val="24"/>
          <w:shd w:val="clear" w:color="auto" w:fill="FFFFFF"/>
          <w:lang w:bidi="ar"/>
        </w:rPr>
        <w:t>strategies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as a </w:t>
      </w:r>
      <w:proofErr w:type="spellStart"/>
      <w:r w:rsidRPr="008B19EA">
        <w:rPr>
          <w:rFonts w:ascii="Times New Roman" w:eastAsia="Segoe UI Historic" w:hAnsi="Times New Roman" w:cs="Times New Roman"/>
          <w:i/>
          <w:iCs/>
          <w:color w:val="1C1E21"/>
          <w:sz w:val="24"/>
          <w:szCs w:val="24"/>
          <w:shd w:val="clear" w:color="auto" w:fill="FFFFFF"/>
          <w:lang w:bidi="ar"/>
        </w:rPr>
        <w:t>teacher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include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holding a forum or </w:t>
      </w:r>
      <w:proofErr w:type="spellStart"/>
      <w:r w:rsidRPr="008B19EA">
        <w:rPr>
          <w:rFonts w:ascii="Times New Roman" w:eastAsia="Segoe UI Historic" w:hAnsi="Times New Roman" w:cs="Times New Roman"/>
          <w:i/>
          <w:iCs/>
          <w:color w:val="1C1E21"/>
          <w:sz w:val="24"/>
          <w:szCs w:val="24"/>
          <w:shd w:val="clear" w:color="auto" w:fill="FFFFFF"/>
          <w:lang w:bidi="ar"/>
        </w:rPr>
        <w:t>talking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 </w:t>
      </w:r>
      <w:proofErr w:type="spellStart"/>
      <w:r w:rsidRPr="008B19EA">
        <w:rPr>
          <w:rFonts w:ascii="Times New Roman" w:eastAsia="Segoe UI Historic" w:hAnsi="Times New Roman" w:cs="Times New Roman"/>
          <w:i/>
          <w:iCs/>
          <w:color w:val="1C1E21"/>
          <w:sz w:val="24"/>
          <w:szCs w:val="24"/>
          <w:shd w:val="clear" w:color="auto" w:fill="FFFFFF"/>
          <w:lang w:bidi="ar"/>
        </w:rPr>
        <w:t>personally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listening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their </w:t>
      </w:r>
      <w:proofErr w:type="spellStart"/>
      <w:r w:rsidRPr="008B19EA">
        <w:rPr>
          <w:rFonts w:ascii="Times New Roman" w:eastAsia="Segoe UI Historic" w:hAnsi="Times New Roman" w:cs="Times New Roman"/>
          <w:i/>
          <w:iCs/>
          <w:color w:val="1C1E21"/>
          <w:sz w:val="24"/>
          <w:szCs w:val="24"/>
          <w:shd w:val="clear" w:color="auto" w:fill="FFFFFF"/>
          <w:lang w:bidi="ar"/>
        </w:rPr>
        <w:t>side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understanding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did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w:t>
      </w:r>
    </w:p>
    <w:p w:rsidR="00685C84" w:rsidRPr="008B19EA" w:rsidRDefault="00685C84" w:rsidP="007234A3">
      <w:pPr>
        <w:jc w:val="both"/>
        <w:rPr>
          <w:rFonts w:ascii="Times New Roman" w:eastAsia="Georgia" w:hAnsi="Times New Roman" w:cs="Times New Roman"/>
          <w:color w:val="000000"/>
          <w:sz w:val="24"/>
          <w:szCs w:val="24"/>
          <w:lang w:bidi="ar"/>
        </w:rPr>
      </w:pPr>
      <w:proofErr w:type="spellStart"/>
      <w:r w:rsidRPr="008B19EA">
        <w:rPr>
          <w:rFonts w:ascii="Times New Roman" w:eastAsia="Georgia" w:hAnsi="Times New Roman" w:cs="Times New Roman"/>
          <w:color w:val="000000"/>
          <w:sz w:val="24"/>
          <w:szCs w:val="24"/>
          <w:lang w:bidi="ar"/>
        </w:rPr>
        <w:t>Research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suggests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establishing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clear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classroom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rules</w:t>
      </w:r>
      <w:proofErr w:type="spellEnd"/>
      <w:r w:rsidRPr="008B19EA">
        <w:rPr>
          <w:rFonts w:ascii="Times New Roman" w:eastAsia="Georgia" w:hAnsi="Times New Roman" w:cs="Times New Roman"/>
          <w:color w:val="000000"/>
          <w:sz w:val="24"/>
          <w:szCs w:val="24"/>
          <w:lang w:bidi="ar"/>
        </w:rPr>
        <w:t xml:space="preserve"> can </w:t>
      </w:r>
      <w:proofErr w:type="spellStart"/>
      <w:r w:rsidRPr="008B19EA">
        <w:rPr>
          <w:rFonts w:ascii="Times New Roman" w:eastAsia="Georgia" w:hAnsi="Times New Roman" w:cs="Times New Roman"/>
          <w:color w:val="000000"/>
          <w:sz w:val="24"/>
          <w:szCs w:val="24"/>
          <w:lang w:bidi="ar"/>
        </w:rPr>
        <w:t>significantly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contribute</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reducing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instances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dishonesty</w:t>
      </w:r>
      <w:proofErr w:type="spellEnd"/>
      <w:r w:rsidRPr="008B19EA">
        <w:rPr>
          <w:rFonts w:ascii="Times New Roman" w:eastAsia="Georgia" w:hAnsi="Times New Roman" w:cs="Times New Roman"/>
          <w:color w:val="000000"/>
          <w:sz w:val="24"/>
          <w:szCs w:val="24"/>
          <w:lang w:bidi="ar"/>
        </w:rPr>
        <w:t xml:space="preserve">. </w:t>
      </w:r>
      <w:r w:rsidR="00DA03AD" w:rsidRPr="008B19EA">
        <w:rPr>
          <w:rFonts w:ascii="Times New Roman" w:eastAsia="Georgia" w:hAnsi="Times New Roman" w:cs="Times New Roman"/>
          <w:color w:val="000000"/>
          <w:sz w:val="24"/>
          <w:szCs w:val="24"/>
          <w:lang w:bidi="ar"/>
        </w:rPr>
        <w:t>Zhao et al.</w:t>
      </w:r>
      <w:r w:rsidR="00DA03AD" w:rsidRPr="008B19EA">
        <w:rPr>
          <w:rFonts w:ascii="Times New Roman" w:eastAsia="Georgia" w:hAnsi="Times New Roman" w:cs="Times New Roman"/>
          <w:color w:val="000000"/>
          <w:sz w:val="24"/>
          <w:szCs w:val="24"/>
          <w:lang w:bidi="ar"/>
        </w:rPr>
        <w:t>,</w:t>
      </w:r>
      <w:r w:rsidR="00DA03AD" w:rsidRPr="008B19EA">
        <w:rPr>
          <w:rFonts w:ascii="Times New Roman" w:eastAsia="Georgia" w:hAnsi="Times New Roman" w:cs="Times New Roman"/>
          <w:color w:val="000000"/>
          <w:sz w:val="24"/>
          <w:szCs w:val="24"/>
          <w:lang w:bidi="ar"/>
        </w:rPr>
        <w:t xml:space="preserve"> (2024) </w:t>
      </w:r>
      <w:proofErr w:type="spellStart"/>
      <w:r w:rsidR="00DA03AD" w:rsidRPr="008B19EA">
        <w:rPr>
          <w:rFonts w:ascii="Times New Roman" w:eastAsia="Georgia" w:hAnsi="Times New Roman" w:cs="Times New Roman"/>
          <w:color w:val="000000"/>
          <w:sz w:val="24"/>
          <w:szCs w:val="24"/>
          <w:lang w:bidi="ar"/>
        </w:rPr>
        <w:t>found</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that</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reminders</w:t>
      </w:r>
      <w:proofErr w:type="spellEnd"/>
      <w:r w:rsidR="00DA03AD" w:rsidRPr="008B19EA">
        <w:rPr>
          <w:rFonts w:ascii="Times New Roman" w:eastAsia="Georgia" w:hAnsi="Times New Roman" w:cs="Times New Roman"/>
          <w:color w:val="000000"/>
          <w:sz w:val="24"/>
          <w:szCs w:val="24"/>
          <w:lang w:bidi="ar"/>
        </w:rPr>
        <w:t xml:space="preserve"> of </w:t>
      </w:r>
      <w:proofErr w:type="spellStart"/>
      <w:r w:rsidR="00DA03AD" w:rsidRPr="008B19EA">
        <w:rPr>
          <w:rFonts w:ascii="Times New Roman" w:eastAsia="Georgia" w:hAnsi="Times New Roman" w:cs="Times New Roman"/>
          <w:color w:val="000000"/>
          <w:sz w:val="24"/>
          <w:szCs w:val="24"/>
          <w:lang w:bidi="ar"/>
        </w:rPr>
        <w:t>academic</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integrity</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policies</w:t>
      </w:r>
      <w:proofErr w:type="spellEnd"/>
      <w:r w:rsidR="00DA03AD" w:rsidRPr="008B19EA">
        <w:rPr>
          <w:rFonts w:ascii="Times New Roman" w:eastAsia="Georgia" w:hAnsi="Times New Roman" w:cs="Times New Roman"/>
          <w:color w:val="000000"/>
          <w:sz w:val="24"/>
          <w:szCs w:val="24"/>
          <w:lang w:bidi="ar"/>
        </w:rPr>
        <w:t xml:space="preserve"> and </w:t>
      </w:r>
      <w:proofErr w:type="spellStart"/>
      <w:r w:rsidR="00DA03AD" w:rsidRPr="008B19EA">
        <w:rPr>
          <w:rFonts w:ascii="Times New Roman" w:eastAsia="Georgia" w:hAnsi="Times New Roman" w:cs="Times New Roman"/>
          <w:color w:val="000000"/>
          <w:sz w:val="24"/>
          <w:szCs w:val="24"/>
          <w:lang w:bidi="ar"/>
        </w:rPr>
        <w:t>sanctions</w:t>
      </w:r>
      <w:proofErr w:type="spellEnd"/>
      <w:r w:rsidR="00DA03AD" w:rsidRPr="008B19EA">
        <w:rPr>
          <w:rFonts w:ascii="Times New Roman" w:eastAsia="Georgia" w:hAnsi="Times New Roman" w:cs="Times New Roman"/>
          <w:color w:val="000000"/>
          <w:sz w:val="24"/>
          <w:szCs w:val="24"/>
          <w:lang w:bidi="ar"/>
        </w:rPr>
        <w:t xml:space="preserve"> can </w:t>
      </w:r>
      <w:proofErr w:type="spellStart"/>
      <w:r w:rsidR="00DA03AD" w:rsidRPr="008B19EA">
        <w:rPr>
          <w:rFonts w:ascii="Times New Roman" w:eastAsia="Georgia" w:hAnsi="Times New Roman" w:cs="Times New Roman"/>
          <w:color w:val="000000"/>
          <w:sz w:val="24"/>
          <w:szCs w:val="24"/>
          <w:lang w:bidi="ar"/>
        </w:rPr>
        <w:t>promote</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honesty</w:t>
      </w:r>
      <w:proofErr w:type="spellEnd"/>
      <w:r w:rsidR="00DA03AD" w:rsidRPr="008B19EA">
        <w:rPr>
          <w:rFonts w:ascii="Times New Roman" w:eastAsia="Georgia" w:hAnsi="Times New Roman" w:cs="Times New Roman"/>
          <w:color w:val="000000"/>
          <w:sz w:val="24"/>
          <w:szCs w:val="24"/>
          <w:lang w:bidi="ar"/>
        </w:rPr>
        <w:t xml:space="preserve"> in </w:t>
      </w:r>
      <w:proofErr w:type="spellStart"/>
      <w:r w:rsidR="00DA03AD" w:rsidRPr="008B19EA">
        <w:rPr>
          <w:rFonts w:ascii="Times New Roman" w:eastAsia="Georgia" w:hAnsi="Times New Roman" w:cs="Times New Roman"/>
          <w:color w:val="000000"/>
          <w:sz w:val="24"/>
          <w:szCs w:val="24"/>
          <w:lang w:bidi="ar"/>
        </w:rPr>
        <w:t>exams</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Likewise</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Janinovic</w:t>
      </w:r>
      <w:proofErr w:type="spellEnd"/>
      <w:r w:rsidR="00DA03AD" w:rsidRPr="008B19EA">
        <w:rPr>
          <w:rFonts w:ascii="Times New Roman" w:eastAsia="Georgia" w:hAnsi="Times New Roman" w:cs="Times New Roman"/>
          <w:color w:val="000000"/>
          <w:sz w:val="24"/>
          <w:szCs w:val="24"/>
          <w:lang w:bidi="ar"/>
        </w:rPr>
        <w:t xml:space="preserve"> (2024) </w:t>
      </w:r>
      <w:proofErr w:type="spellStart"/>
      <w:r w:rsidR="00DA03AD" w:rsidRPr="008B19EA">
        <w:rPr>
          <w:rFonts w:ascii="Times New Roman" w:eastAsia="Georgia" w:hAnsi="Times New Roman" w:cs="Times New Roman"/>
          <w:color w:val="000000"/>
          <w:sz w:val="24"/>
          <w:szCs w:val="24"/>
          <w:lang w:bidi="ar"/>
        </w:rPr>
        <w:t>reported</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that</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explicit</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honor</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codes</w:t>
      </w:r>
      <w:proofErr w:type="spellEnd"/>
      <w:r w:rsidR="00DA03AD" w:rsidRPr="008B19EA">
        <w:rPr>
          <w:rFonts w:ascii="Times New Roman" w:eastAsia="Georgia" w:hAnsi="Times New Roman" w:cs="Times New Roman"/>
          <w:color w:val="000000"/>
          <w:sz w:val="24"/>
          <w:szCs w:val="24"/>
          <w:lang w:bidi="ar"/>
        </w:rPr>
        <w:t xml:space="preserve"> and </w:t>
      </w:r>
      <w:proofErr w:type="spellStart"/>
      <w:r w:rsidR="00DA03AD" w:rsidRPr="008B19EA">
        <w:rPr>
          <w:rFonts w:ascii="Times New Roman" w:eastAsia="Georgia" w:hAnsi="Times New Roman" w:cs="Times New Roman"/>
          <w:color w:val="000000"/>
          <w:sz w:val="24"/>
          <w:szCs w:val="24"/>
          <w:lang w:bidi="ar"/>
        </w:rPr>
        <w:t>meaningful</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penalties</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were</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associated</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with</w:t>
      </w:r>
      <w:proofErr w:type="spellEnd"/>
      <w:r w:rsidR="00DA03AD" w:rsidRPr="008B19EA">
        <w:rPr>
          <w:rFonts w:ascii="Times New Roman" w:eastAsia="Georgia" w:hAnsi="Times New Roman" w:cs="Times New Roman"/>
          <w:color w:val="000000"/>
          <w:sz w:val="24"/>
          <w:szCs w:val="24"/>
          <w:lang w:bidi="ar"/>
        </w:rPr>
        <w:t xml:space="preserve"> students </w:t>
      </w:r>
      <w:proofErr w:type="spellStart"/>
      <w:r w:rsidR="00DA03AD" w:rsidRPr="008B19EA">
        <w:rPr>
          <w:rFonts w:ascii="Times New Roman" w:eastAsia="Georgia" w:hAnsi="Times New Roman" w:cs="Times New Roman"/>
          <w:color w:val="000000"/>
          <w:sz w:val="24"/>
          <w:szCs w:val="24"/>
          <w:lang w:bidi="ar"/>
        </w:rPr>
        <w:t>perceiving</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cheating</w:t>
      </w:r>
      <w:proofErr w:type="spellEnd"/>
      <w:r w:rsidR="00DA03AD" w:rsidRPr="008B19EA">
        <w:rPr>
          <w:rFonts w:ascii="Times New Roman" w:eastAsia="Georgia" w:hAnsi="Times New Roman" w:cs="Times New Roman"/>
          <w:color w:val="000000"/>
          <w:sz w:val="24"/>
          <w:szCs w:val="24"/>
          <w:lang w:bidi="ar"/>
        </w:rPr>
        <w:t xml:space="preserve"> as </w:t>
      </w:r>
      <w:proofErr w:type="spellStart"/>
      <w:r w:rsidR="00DA03AD" w:rsidRPr="008B19EA">
        <w:rPr>
          <w:rFonts w:ascii="Times New Roman" w:eastAsia="Georgia" w:hAnsi="Times New Roman" w:cs="Times New Roman"/>
          <w:color w:val="000000"/>
          <w:sz w:val="24"/>
          <w:szCs w:val="24"/>
          <w:lang w:bidi="ar"/>
        </w:rPr>
        <w:t>more</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serious</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which</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correlated</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with</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lower</w:t>
      </w:r>
      <w:proofErr w:type="spellEnd"/>
      <w:r w:rsidR="00DA03AD" w:rsidRPr="008B19EA">
        <w:rPr>
          <w:rFonts w:ascii="Times New Roman" w:eastAsia="Georgia" w:hAnsi="Times New Roman" w:cs="Times New Roman"/>
          <w:color w:val="000000"/>
          <w:sz w:val="24"/>
          <w:szCs w:val="24"/>
          <w:lang w:bidi="ar"/>
        </w:rPr>
        <w:t xml:space="preserve"> </w:t>
      </w:r>
      <w:proofErr w:type="spellStart"/>
      <w:r w:rsidR="00DA03AD" w:rsidRPr="008B19EA">
        <w:rPr>
          <w:rFonts w:ascii="Times New Roman" w:eastAsia="Georgia" w:hAnsi="Times New Roman" w:cs="Times New Roman"/>
          <w:color w:val="000000"/>
          <w:sz w:val="24"/>
          <w:szCs w:val="24"/>
          <w:lang w:bidi="ar"/>
        </w:rPr>
        <w:t>reported</w:t>
      </w:r>
      <w:proofErr w:type="spellEnd"/>
      <w:r w:rsidR="00DA03AD" w:rsidRPr="008B19EA">
        <w:rPr>
          <w:rFonts w:ascii="Times New Roman" w:eastAsia="Georgia" w:hAnsi="Times New Roman" w:cs="Times New Roman"/>
          <w:color w:val="000000"/>
          <w:sz w:val="24"/>
          <w:szCs w:val="24"/>
          <w:lang w:bidi="ar"/>
        </w:rPr>
        <w:t xml:space="preserve"> </w:t>
      </w:r>
      <w:proofErr w:type="spellStart"/>
      <w:proofErr w:type="gramStart"/>
      <w:r w:rsidR="00DA03AD" w:rsidRPr="008B19EA">
        <w:rPr>
          <w:rFonts w:ascii="Times New Roman" w:eastAsia="Georgia" w:hAnsi="Times New Roman" w:cs="Times New Roman"/>
          <w:color w:val="000000"/>
          <w:sz w:val="24"/>
          <w:szCs w:val="24"/>
          <w:lang w:bidi="ar"/>
        </w:rPr>
        <w:t>misconduct.</w:t>
      </w:r>
      <w:r w:rsidRPr="008B19EA">
        <w:rPr>
          <w:rFonts w:ascii="Times New Roman" w:eastAsia="Georgia" w:hAnsi="Times New Roman" w:cs="Times New Roman"/>
          <w:color w:val="000000"/>
          <w:sz w:val="24"/>
          <w:szCs w:val="24"/>
          <w:lang w:bidi="ar"/>
        </w:rPr>
        <w:t>Additional</w:t>
      </w:r>
      <w:proofErr w:type="spellEnd"/>
      <w:proofErr w:type="gram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studies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corroborate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this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perspective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indicating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clear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guidelines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combined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consistent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application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understand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both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rationale</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consequences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thereby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fostering</w:t>
      </w:r>
      <w:proofErr w:type="spellEnd"/>
      <w:r w:rsidRPr="008B19EA">
        <w:rPr>
          <w:rFonts w:ascii="Times New Roman" w:eastAsia="Georgia" w:hAnsi="Times New Roman" w:cs="Times New Roman"/>
          <w:color w:val="000000"/>
          <w:sz w:val="24"/>
          <w:szCs w:val="24"/>
          <w:lang w:bidi="ar"/>
        </w:rPr>
        <w:t xml:space="preserve"> a </w:t>
      </w:r>
      <w:proofErr w:type="spellStart"/>
      <w:r w:rsidRPr="008B19EA">
        <w:rPr>
          <w:rFonts w:ascii="Times New Roman" w:eastAsia="Georgia" w:hAnsi="Times New Roman" w:cs="Times New Roman"/>
          <w:color w:val="000000"/>
          <w:sz w:val="24"/>
          <w:szCs w:val="24"/>
          <w:lang w:bidi="ar"/>
        </w:rPr>
        <w:t>culture</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(Smith &amp; </w:t>
      </w:r>
      <w:proofErr w:type="spellStart"/>
      <w:r w:rsidRPr="008B19EA">
        <w:rPr>
          <w:rFonts w:ascii="Times New Roman" w:eastAsia="Georgia" w:hAnsi="Times New Roman" w:cs="Times New Roman"/>
          <w:color w:val="000000"/>
          <w:sz w:val="24"/>
          <w:szCs w:val="24"/>
          <w:lang w:bidi="ar"/>
        </w:rPr>
        <w:t>Nguyen</w:t>
      </w:r>
      <w:proofErr w:type="spellEnd"/>
      <w:r w:rsidRPr="008B19EA">
        <w:rPr>
          <w:rFonts w:ascii="Times New Roman" w:eastAsia="Georgia" w:hAnsi="Times New Roman" w:cs="Times New Roman"/>
          <w:color w:val="000000"/>
          <w:sz w:val="24"/>
          <w:szCs w:val="24"/>
          <w:lang w:bidi="ar"/>
        </w:rPr>
        <w:t xml:space="preserve">, 2020; </w:t>
      </w:r>
      <w:proofErr w:type="spellStart"/>
      <w:r w:rsidRPr="008B19EA">
        <w:rPr>
          <w:rFonts w:ascii="Times New Roman" w:eastAsia="Georgia" w:hAnsi="Times New Roman" w:cs="Times New Roman"/>
          <w:color w:val="000000"/>
          <w:sz w:val="24"/>
          <w:szCs w:val="24"/>
          <w:lang w:bidi="ar"/>
        </w:rPr>
        <w:t>Ramirez</w:t>
      </w:r>
      <w:proofErr w:type="spellEnd"/>
      <w:r w:rsidRPr="008B19EA">
        <w:rPr>
          <w:rFonts w:ascii="Times New Roman" w:eastAsia="Georgia" w:hAnsi="Times New Roman" w:cs="Times New Roman"/>
          <w:color w:val="000000"/>
          <w:sz w:val="24"/>
          <w:szCs w:val="24"/>
          <w:lang w:bidi="ar"/>
        </w:rPr>
        <w:t>, 2021).</w:t>
      </w:r>
    </w:p>
    <w:p w:rsidR="007234A3" w:rsidRPr="008B19EA" w:rsidRDefault="007234A3"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i/>
          <w:iCs/>
          <w:color w:val="1C1E21"/>
          <w:sz w:val="24"/>
          <w:szCs w:val="24"/>
          <w:shd w:val="clear" w:color="auto" w:fill="FFFFFF"/>
          <w:lang w:bidi="ar"/>
        </w:rPr>
        <w:t>Imposing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Disciplinary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Sanctions</w:t>
      </w:r>
    </w:p>
    <w:p w:rsidR="007234A3" w:rsidRPr="008B19EA" w:rsidRDefault="004A2FFB" w:rsidP="007234A3">
      <w:pPr>
        <w:shd w:val="clear" w:color="auto" w:fill="FFFFFF"/>
        <w:jc w:val="both"/>
        <w:rPr>
          <w:rFonts w:ascii="Times New Roman" w:eastAsia="Segoe UI Historic" w:hAnsi="Times New Roman" w:cs="Times New Roman"/>
          <w:color w:val="1C1E21"/>
          <w:sz w:val="24"/>
          <w:szCs w:val="24"/>
          <w:shd w:val="clear" w:color="auto" w:fill="FFFFFF"/>
          <w:lang w:bidi="ar"/>
        </w:rPr>
      </w:pPr>
      <w:proofErr w:type="spellStart"/>
      <w:r w:rsidRPr="008B19EA">
        <w:rPr>
          <w:rFonts w:ascii="Times New Roman" w:eastAsia="Georgia" w:hAnsi="Times New Roman" w:cs="Times New Roman"/>
          <w:color w:val="000000"/>
          <w:sz w:val="24"/>
          <w:szCs w:val="24"/>
          <w:lang w:bidi="ar"/>
        </w:rPr>
        <w:t>Disciplinary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sanctions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such</w:t>
      </w:r>
      <w:proofErr w:type="spellEnd"/>
      <w:r w:rsidRPr="008B19EA">
        <w:rPr>
          <w:rFonts w:ascii="Times New Roman" w:eastAsia="Georgia" w:hAnsi="Times New Roman" w:cs="Times New Roman"/>
          <w:color w:val="000000"/>
          <w:sz w:val="24"/>
          <w:szCs w:val="24"/>
          <w:lang w:bidi="ar"/>
        </w:rPr>
        <w:t xml:space="preserve"> as </w:t>
      </w:r>
      <w:proofErr w:type="spellStart"/>
      <w:r w:rsidRPr="008B19EA">
        <w:rPr>
          <w:rFonts w:ascii="Times New Roman" w:eastAsia="Georgia" w:hAnsi="Times New Roman" w:cs="Times New Roman"/>
          <w:color w:val="000000"/>
          <w:sz w:val="24"/>
          <w:szCs w:val="24"/>
          <w:lang w:bidi="ar"/>
        </w:rPr>
        <w:t>warnings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community</w:t>
      </w:r>
      <w:proofErr w:type="spellEnd"/>
      <w:r w:rsidRPr="008B19EA">
        <w:rPr>
          <w:rFonts w:ascii="Times New Roman" w:eastAsia="Georgia" w:hAnsi="Times New Roman" w:cs="Times New Roman"/>
          <w:color w:val="000000"/>
          <w:sz w:val="24"/>
          <w:szCs w:val="24"/>
          <w:lang w:bidi="ar"/>
        </w:rPr>
        <w:t xml:space="preserve"> service, and </w:t>
      </w:r>
      <w:proofErr w:type="spellStart"/>
      <w:r w:rsidRPr="008B19EA">
        <w:rPr>
          <w:rFonts w:ascii="Times New Roman" w:eastAsia="Georgia" w:hAnsi="Times New Roman" w:cs="Times New Roman"/>
          <w:color w:val="000000"/>
          <w:sz w:val="24"/>
          <w:szCs w:val="24"/>
          <w:lang w:bidi="ar"/>
        </w:rPr>
        <w:t>suspension</w:t>
      </w:r>
      <w:proofErr w:type="spellEnd"/>
      <w:r w:rsidRPr="008B19EA">
        <w:rPr>
          <w:rFonts w:ascii="Times New Roman" w:eastAsia="Georgia" w:hAnsi="Times New Roman" w:cs="Times New Roman"/>
          <w:color w:val="000000"/>
          <w:sz w:val="24"/>
          <w:szCs w:val="24"/>
          <w:lang w:bidi="ar"/>
        </w:rPr>
        <w:t xml:space="preserve">, are commonly </w:t>
      </w:r>
      <w:proofErr w:type="spellStart"/>
      <w:r w:rsidRPr="008B19EA">
        <w:rPr>
          <w:rFonts w:ascii="Times New Roman" w:eastAsia="Georgia" w:hAnsi="Times New Roman" w:cs="Times New Roman"/>
          <w:color w:val="000000"/>
          <w:sz w:val="24"/>
          <w:szCs w:val="24"/>
          <w:lang w:bidi="ar"/>
        </w:rPr>
        <w:t>imposed</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response</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committed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by</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These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measures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aim</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correct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behavior</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emphasize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seriousness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When</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engage</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school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issues</w:t>
      </w:r>
      <w:proofErr w:type="spellEnd"/>
      <w:r w:rsidRPr="008B19EA">
        <w:rPr>
          <w:rFonts w:ascii="Times New Roman" w:eastAsia="Georgia" w:hAnsi="Times New Roman" w:cs="Times New Roman"/>
          <w:color w:val="000000"/>
          <w:sz w:val="24"/>
          <w:szCs w:val="24"/>
          <w:lang w:bidi="ar"/>
        </w:rPr>
        <w:t xml:space="preserve"> a </w:t>
      </w:r>
      <w:proofErr w:type="spellStart"/>
      <w:r w:rsidRPr="008B19EA">
        <w:rPr>
          <w:rFonts w:ascii="Times New Roman" w:eastAsia="Georgia" w:hAnsi="Times New Roman" w:cs="Times New Roman"/>
          <w:color w:val="000000"/>
          <w:sz w:val="24"/>
          <w:szCs w:val="24"/>
          <w:lang w:bidi="ar"/>
        </w:rPr>
        <w:t>warning</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informs</w:t>
      </w:r>
      <w:proofErr w:type="spellEnd"/>
      <w:r w:rsidRPr="008B19EA">
        <w:rPr>
          <w:rFonts w:ascii="Times New Roman" w:eastAsia="Georgia" w:hAnsi="Times New Roman" w:cs="Times New Roman"/>
          <w:color w:val="000000"/>
          <w:sz w:val="24"/>
          <w:szCs w:val="24"/>
          <w:lang w:bidi="ar"/>
        </w:rPr>
        <w:t xml:space="preserve"> their </w:t>
      </w:r>
      <w:proofErr w:type="spellStart"/>
      <w:r w:rsidRPr="008B19EA">
        <w:rPr>
          <w:rFonts w:ascii="Times New Roman" w:eastAsia="Georgia" w:hAnsi="Times New Roman" w:cs="Times New Roman"/>
          <w:color w:val="000000"/>
          <w:sz w:val="24"/>
          <w:szCs w:val="24"/>
          <w:lang w:bidi="ar"/>
        </w:rPr>
        <w:t>parents</w:t>
      </w:r>
      <w:proofErr w:type="spellEnd"/>
      <w:r w:rsidRPr="008B19EA">
        <w:rPr>
          <w:rFonts w:ascii="Times New Roman" w:eastAsia="Georgia" w:hAnsi="Times New Roman" w:cs="Times New Roman"/>
          <w:color w:val="000000"/>
          <w:sz w:val="24"/>
          <w:szCs w:val="24"/>
          <w:lang w:bidi="ar"/>
        </w:rPr>
        <w:t xml:space="preserve"> or </w:t>
      </w:r>
      <w:proofErr w:type="spellStart"/>
      <w:r w:rsidRPr="008B19EA">
        <w:rPr>
          <w:rFonts w:ascii="Times New Roman" w:eastAsia="Georgia" w:hAnsi="Times New Roman" w:cs="Times New Roman"/>
          <w:color w:val="000000"/>
          <w:sz w:val="24"/>
          <w:szCs w:val="24"/>
          <w:lang w:bidi="ar"/>
        </w:rPr>
        <w:t>guardians</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may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also</w:t>
      </w:r>
      <w:proofErr w:type="spellEnd"/>
      <w:r w:rsidRPr="008B19EA">
        <w:rPr>
          <w:rFonts w:ascii="Times New Roman" w:eastAsia="Georgia" w:hAnsi="Times New Roman" w:cs="Times New Roman"/>
          <w:color w:val="000000"/>
          <w:sz w:val="24"/>
          <w:szCs w:val="24"/>
          <w:lang w:bidi="ar"/>
        </w:rPr>
        <w:t xml:space="preserve"> be </w:t>
      </w:r>
      <w:proofErr w:type="spellStart"/>
      <w:r w:rsidRPr="008B19EA">
        <w:rPr>
          <w:rFonts w:ascii="Times New Roman" w:eastAsia="Georgia" w:hAnsi="Times New Roman" w:cs="Times New Roman"/>
          <w:color w:val="000000"/>
          <w:sz w:val="24"/>
          <w:szCs w:val="24"/>
          <w:lang w:bidi="ar"/>
        </w:rPr>
        <w:t>required</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assist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school-related</w:t>
      </w:r>
      <w:proofErr w:type="spellEnd"/>
      <w:r w:rsidRPr="008B19EA">
        <w:rPr>
          <w:rFonts w:ascii="Times New Roman" w:eastAsia="Georgia" w:hAnsi="Times New Roman" w:cs="Times New Roman"/>
          <w:color w:val="000000"/>
          <w:sz w:val="24"/>
          <w:szCs w:val="24"/>
          <w:lang w:bidi="ar"/>
        </w:rPr>
        <w:t xml:space="preserve"> tasks or </w:t>
      </w:r>
      <w:proofErr w:type="spellStart"/>
      <w:r w:rsidRPr="008B19EA">
        <w:rPr>
          <w:rFonts w:ascii="Times New Roman" w:eastAsia="Georgia" w:hAnsi="Times New Roman" w:cs="Times New Roman"/>
          <w:color w:val="000000"/>
          <w:sz w:val="24"/>
          <w:szCs w:val="24"/>
          <w:lang w:bidi="ar"/>
        </w:rPr>
        <w:t>perform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community</w:t>
      </w:r>
      <w:proofErr w:type="spellEnd"/>
      <w:r w:rsidRPr="008B19EA">
        <w:rPr>
          <w:rFonts w:ascii="Times New Roman" w:eastAsia="Georgia" w:hAnsi="Times New Roman" w:cs="Times New Roman"/>
          <w:color w:val="000000"/>
          <w:sz w:val="24"/>
          <w:szCs w:val="24"/>
          <w:lang w:bidi="ar"/>
        </w:rPr>
        <w:t xml:space="preserve"> service, </w:t>
      </w:r>
      <w:proofErr w:type="spellStart"/>
      <w:r w:rsidRPr="008B19EA">
        <w:rPr>
          <w:rFonts w:ascii="Times New Roman" w:eastAsia="Georgia" w:hAnsi="Times New Roman" w:cs="Times New Roman"/>
          <w:color w:val="000000"/>
          <w:sz w:val="24"/>
          <w:szCs w:val="24"/>
          <w:lang w:bidi="ar"/>
        </w:rPr>
        <w:t>such</w:t>
      </w:r>
      <w:proofErr w:type="spellEnd"/>
      <w:r w:rsidRPr="008B19EA">
        <w:rPr>
          <w:rFonts w:ascii="Times New Roman" w:eastAsia="Georgia" w:hAnsi="Times New Roman" w:cs="Times New Roman"/>
          <w:color w:val="000000"/>
          <w:sz w:val="24"/>
          <w:szCs w:val="24"/>
          <w:lang w:bidi="ar"/>
        </w:rPr>
        <w:t xml:space="preserve"> as </w:t>
      </w:r>
      <w:proofErr w:type="spellStart"/>
      <w:r w:rsidRPr="008B19EA">
        <w:rPr>
          <w:rFonts w:ascii="Times New Roman" w:eastAsia="Georgia" w:hAnsi="Times New Roman" w:cs="Times New Roman"/>
          <w:color w:val="000000"/>
          <w:sz w:val="24"/>
          <w:szCs w:val="24"/>
          <w:lang w:bidi="ar"/>
        </w:rPr>
        <w:t>cleaning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more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serious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cases</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may</w:t>
      </w:r>
      <w:proofErr w:type="spellEnd"/>
      <w:r w:rsidRPr="008B19EA">
        <w:rPr>
          <w:rFonts w:ascii="Times New Roman" w:eastAsia="Georgia" w:hAnsi="Times New Roman" w:cs="Times New Roman"/>
          <w:color w:val="000000"/>
          <w:sz w:val="24"/>
          <w:szCs w:val="24"/>
          <w:lang w:bidi="ar"/>
        </w:rPr>
        <w:t xml:space="preserve"> be </w:t>
      </w:r>
      <w:proofErr w:type="spellStart"/>
      <w:r w:rsidRPr="008B19EA">
        <w:rPr>
          <w:rFonts w:ascii="Times New Roman" w:eastAsia="Georgia" w:hAnsi="Times New Roman" w:cs="Times New Roman"/>
          <w:color w:val="000000"/>
          <w:sz w:val="24"/>
          <w:szCs w:val="24"/>
          <w:lang w:bidi="ar"/>
        </w:rPr>
        <w:t>suspended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from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school</w:t>
      </w:r>
      <w:proofErr w:type="spellEnd"/>
      <w:r w:rsidRPr="008B19EA">
        <w:rPr>
          <w:rFonts w:ascii="Times New Roman" w:eastAsia="Georgia" w:hAnsi="Times New Roman" w:cs="Times New Roman"/>
          <w:color w:val="000000"/>
          <w:sz w:val="24"/>
          <w:szCs w:val="24"/>
          <w:lang w:bidi="ar"/>
        </w:rPr>
        <w:t>.</w:t>
      </w:r>
    </w:p>
    <w:p w:rsidR="007234A3" w:rsidRPr="008B19EA" w:rsidRDefault="004A2FFB" w:rsidP="007234A3">
      <w:pPr>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As </w:t>
      </w:r>
      <w:proofErr w:type="spellStart"/>
      <w:r w:rsidRPr="008B19EA">
        <w:rPr>
          <w:rFonts w:ascii="Times New Roman" w:eastAsia="Segoe UI Historic" w:hAnsi="Times New Roman" w:cs="Times New Roman"/>
          <w:color w:val="1C1E21"/>
          <w:sz w:val="24"/>
          <w:szCs w:val="24"/>
          <w:shd w:val="clear" w:color="auto" w:fill="FFFFFF"/>
          <w:lang w:bidi="ar"/>
        </w:rPr>
        <w:t>shared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by</w:t>
      </w:r>
      <w:proofErr w:type="spellEnd"/>
      <w:r w:rsidRPr="008B19EA">
        <w:rPr>
          <w:rFonts w:ascii="Times New Roman" w:eastAsia="Segoe UI Historic" w:hAnsi="Times New Roman" w:cs="Times New Roman"/>
          <w:color w:val="1C1E21"/>
          <w:sz w:val="24"/>
          <w:szCs w:val="24"/>
          <w:shd w:val="clear" w:color="auto" w:fill="FFFFFF"/>
          <w:lang w:bidi="ar"/>
        </w:rPr>
        <w:t xml:space="preserve"> FGD_1,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student is caught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give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w:t>
      </w:r>
      <w:proofErr w:type="spellStart"/>
      <w:r w:rsidRPr="008B19EA">
        <w:rPr>
          <w:rFonts w:ascii="Times New Roman" w:eastAsia="Segoe UI Historic" w:hAnsi="Times New Roman" w:cs="Times New Roman"/>
          <w:i/>
          <w:iCs/>
          <w:color w:val="1C1E21"/>
          <w:sz w:val="24"/>
          <w:szCs w:val="24"/>
          <w:shd w:val="clear" w:color="auto" w:fill="FFFFFF"/>
          <w:lang w:bidi="ar"/>
        </w:rPr>
        <w:t>warning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of </w:t>
      </w:r>
      <w:proofErr w:type="spellStart"/>
      <w:r w:rsidRPr="008B19EA">
        <w:rPr>
          <w:rFonts w:ascii="Times New Roman" w:eastAsia="Segoe UI Historic" w:hAnsi="Times New Roman" w:cs="Times New Roman"/>
          <w:i/>
          <w:iCs/>
          <w:color w:val="1C1E21"/>
          <w:sz w:val="24"/>
          <w:szCs w:val="24"/>
          <w:shd w:val="clear" w:color="auto" w:fill="FFFFFF"/>
          <w:lang w:bidi="ar"/>
        </w:rPr>
        <w:t>course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also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inform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their </w:t>
      </w:r>
      <w:proofErr w:type="spellStart"/>
      <w:r w:rsidRPr="008B19EA">
        <w:rPr>
          <w:rFonts w:ascii="Times New Roman" w:eastAsia="Segoe UI Historic" w:hAnsi="Times New Roman" w:cs="Times New Roman"/>
          <w:i/>
          <w:iCs/>
          <w:color w:val="1C1E21"/>
          <w:sz w:val="24"/>
          <w:szCs w:val="24"/>
          <w:shd w:val="clear" w:color="auto" w:fill="FFFFFF"/>
          <w:lang w:bidi="ar"/>
        </w:rPr>
        <w:t>parents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Then</w:t>
      </w:r>
      <w:proofErr w:type="spellEnd"/>
      <w:r w:rsidRPr="008B19EA">
        <w:rPr>
          <w:rFonts w:ascii="Times New Roman" w:eastAsia="Segoe UI Historic" w:hAnsi="Times New Roman" w:cs="Times New Roman"/>
          <w:color w:val="1C1E21"/>
          <w:sz w:val="24"/>
          <w:szCs w:val="24"/>
          <w:shd w:val="clear" w:color="auto" w:fill="FFFFFF"/>
          <w:lang w:bidi="ar"/>
        </w:rPr>
        <w:t xml:space="preserve">, FGD_2 </w:t>
      </w:r>
      <w:proofErr w:type="spellStart"/>
      <w:r w:rsidRPr="008B19EA">
        <w:rPr>
          <w:rFonts w:ascii="Times New Roman" w:eastAsia="Segoe UI Historic" w:hAnsi="Times New Roman" w:cs="Times New Roman"/>
          <w:color w:val="1C1E21"/>
          <w:sz w:val="24"/>
          <w:szCs w:val="24"/>
          <w:shd w:val="clear" w:color="auto" w:fill="FFFFFF"/>
          <w:lang w:bidi="ar"/>
        </w:rPr>
        <w:t>added</w:t>
      </w:r>
      <w:proofErr w:type="spellEnd"/>
      <w:r w:rsidRPr="008B19EA">
        <w:rPr>
          <w:rFonts w:ascii="Times New Roman" w:eastAsia="Segoe UI Historic" w:hAnsi="Times New Roman" w:cs="Times New Roman"/>
          <w:color w:val="1C1E21"/>
          <w:sz w:val="24"/>
          <w:szCs w:val="24"/>
          <w:shd w:val="clear" w:color="auto" w:fill="FFFFFF"/>
          <w:lang w:bidi="ar"/>
        </w:rPr>
        <w:t xml:space="preserve"> to </w:t>
      </w:r>
      <w:proofErr w:type="spellStart"/>
      <w:r w:rsidRPr="008B19EA">
        <w:rPr>
          <w:rFonts w:ascii="Times New Roman" w:eastAsia="Segoe UI Historic" w:hAnsi="Times New Roman" w:cs="Times New Roman"/>
          <w:color w:val="1C1E21"/>
          <w:sz w:val="24"/>
          <w:szCs w:val="24"/>
          <w:shd w:val="clear" w:color="auto" w:fill="FFFFFF"/>
          <w:lang w:bidi="ar"/>
        </w:rPr>
        <w:t>this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point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saying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One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sanctions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help</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with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school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tasks as a </w:t>
      </w:r>
      <w:proofErr w:type="spellStart"/>
      <w:r w:rsidRPr="008B19EA">
        <w:rPr>
          <w:rFonts w:ascii="Times New Roman" w:eastAsia="Segoe UI Historic" w:hAnsi="Times New Roman" w:cs="Times New Roman"/>
          <w:i/>
          <w:iCs/>
          <w:color w:val="1C1E21"/>
          <w:sz w:val="24"/>
          <w:szCs w:val="24"/>
          <w:shd w:val="clear" w:color="auto" w:fill="FFFFFF"/>
          <w:lang w:bidi="ar"/>
        </w:rPr>
        <w:t>consequence</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IDI_1 </w:t>
      </w:r>
      <w:proofErr w:type="spellStart"/>
      <w:r w:rsidRPr="008B19EA">
        <w:rPr>
          <w:rFonts w:ascii="Times New Roman" w:eastAsia="Segoe UI Historic" w:hAnsi="Times New Roman" w:cs="Times New Roman"/>
          <w:color w:val="1C1E21"/>
          <w:sz w:val="24"/>
          <w:szCs w:val="24"/>
          <w:shd w:val="clear" w:color="auto" w:fill="FFFFFF"/>
          <w:lang w:bidi="ar"/>
        </w:rPr>
        <w:t>also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pointed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out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student is caught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one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sanctions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usually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given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school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disciplinarian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to </w:t>
      </w:r>
      <w:proofErr w:type="spellStart"/>
      <w:r w:rsidRPr="008B19EA">
        <w:rPr>
          <w:rFonts w:ascii="Times New Roman" w:eastAsia="Segoe UI Historic" w:hAnsi="Times New Roman" w:cs="Times New Roman"/>
          <w:i/>
          <w:iCs/>
          <w:color w:val="1C1E21"/>
          <w:sz w:val="24"/>
          <w:szCs w:val="24"/>
          <w:shd w:val="clear" w:color="auto" w:fill="FFFFFF"/>
          <w:lang w:bidi="ar"/>
        </w:rPr>
        <w:t>make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do </w:t>
      </w:r>
      <w:proofErr w:type="spellStart"/>
      <w:r w:rsidRPr="008B19EA">
        <w:rPr>
          <w:rFonts w:ascii="Times New Roman" w:eastAsia="Segoe UI Historic" w:hAnsi="Times New Roman" w:cs="Times New Roman"/>
          <w:i/>
          <w:iCs/>
          <w:color w:val="1C1E21"/>
          <w:sz w:val="24"/>
          <w:szCs w:val="24"/>
          <w:shd w:val="clear" w:color="auto" w:fill="FFFFFF"/>
          <w:lang w:bidi="ar"/>
        </w:rPr>
        <w:t>community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service, </w:t>
      </w:r>
      <w:proofErr w:type="spellStart"/>
      <w:r w:rsidRPr="008B19EA">
        <w:rPr>
          <w:rFonts w:ascii="Times New Roman" w:eastAsia="Segoe UI Historic" w:hAnsi="Times New Roman" w:cs="Times New Roman"/>
          <w:i/>
          <w:iCs/>
          <w:color w:val="1C1E21"/>
          <w:sz w:val="24"/>
          <w:szCs w:val="24"/>
          <w:shd w:val="clear" w:color="auto" w:fill="FFFFFF"/>
          <w:lang w:bidi="ar"/>
        </w:rPr>
        <w:t>like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cleaning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within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school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campus</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Moreover</w:t>
      </w:r>
      <w:proofErr w:type="spellEnd"/>
      <w:r w:rsidRPr="008B19EA">
        <w:rPr>
          <w:rFonts w:ascii="Times New Roman" w:eastAsia="Segoe UI Historic" w:hAnsi="Times New Roman" w:cs="Times New Roman"/>
          <w:color w:val="1C1E21"/>
          <w:sz w:val="24"/>
          <w:szCs w:val="24"/>
          <w:shd w:val="clear" w:color="auto" w:fill="FFFFFF"/>
          <w:lang w:bidi="ar"/>
        </w:rPr>
        <w:t xml:space="preserve">, IDI_2 </w:t>
      </w:r>
      <w:proofErr w:type="spellStart"/>
      <w:r w:rsidRPr="008B19EA">
        <w:rPr>
          <w:rFonts w:ascii="Times New Roman" w:eastAsia="Segoe UI Historic" w:hAnsi="Times New Roman" w:cs="Times New Roman"/>
          <w:color w:val="1C1E21"/>
          <w:sz w:val="24"/>
          <w:szCs w:val="24"/>
          <w:shd w:val="clear" w:color="auto" w:fill="FFFFFF"/>
          <w:lang w:bidi="ar"/>
        </w:rPr>
        <w:t>not</w:t>
      </w:r>
      <w:r w:rsidR="00956B08" w:rsidRPr="008B19EA">
        <w:rPr>
          <w:rFonts w:ascii="Times New Roman" w:eastAsia="Segoe UI Historic" w:hAnsi="Times New Roman" w:cs="Times New Roman"/>
          <w:color w:val="1C1E21"/>
          <w:sz w:val="24"/>
          <w:szCs w:val="24"/>
          <w:shd w:val="clear" w:color="auto" w:fill="FFFFFF"/>
          <w:lang w:bidi="ar"/>
        </w:rPr>
        <w: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strategies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implement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is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usually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severe </w:t>
      </w:r>
      <w:proofErr w:type="spellStart"/>
      <w:r w:rsidRPr="008B19EA">
        <w:rPr>
          <w:rFonts w:ascii="Times New Roman" w:eastAsia="Segoe UI Historic" w:hAnsi="Times New Roman" w:cs="Times New Roman"/>
          <w:i/>
          <w:iCs/>
          <w:color w:val="1C1E21"/>
          <w:sz w:val="24"/>
          <w:szCs w:val="24"/>
          <w:shd w:val="clear" w:color="auto" w:fill="FFFFFF"/>
          <w:lang w:bidi="ar"/>
        </w:rPr>
        <w:t>case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are </w:t>
      </w:r>
      <w:proofErr w:type="spellStart"/>
      <w:r w:rsidRPr="008B19EA">
        <w:rPr>
          <w:rFonts w:ascii="Times New Roman" w:eastAsia="Segoe UI Historic" w:hAnsi="Times New Roman" w:cs="Times New Roman"/>
          <w:i/>
          <w:iCs/>
          <w:color w:val="1C1E21"/>
          <w:sz w:val="24"/>
          <w:szCs w:val="24"/>
          <w:shd w:val="clear" w:color="auto" w:fill="FFFFFF"/>
          <w:lang w:bidi="ar"/>
        </w:rPr>
        <w:t>temporarily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suspended</w:t>
      </w:r>
      <w:proofErr w:type="spellEnd"/>
      <w:r w:rsidRPr="008B19EA">
        <w:rPr>
          <w:rFonts w:ascii="Times New Roman" w:eastAsia="Segoe UI Historic" w:hAnsi="Times New Roman" w:cs="Times New Roman"/>
          <w:i/>
          <w:iCs/>
          <w:color w:val="1C1E21"/>
          <w:sz w:val="24"/>
          <w:szCs w:val="24"/>
          <w:shd w:val="clear" w:color="auto" w:fill="FFFFFF"/>
          <w:lang w:bidi="ar"/>
        </w:rPr>
        <w:t>.”</w:t>
      </w:r>
    </w:p>
    <w:p w:rsidR="00FC6C0C" w:rsidRPr="008B19EA" w:rsidRDefault="00DA4925" w:rsidP="00FC6C0C">
      <w:pPr>
        <w:jc w:val="both"/>
        <w:rPr>
          <w:rFonts w:ascii="Times New Roman" w:eastAsia="Georgia" w:hAnsi="Times New Roman" w:cs="Times New Roman"/>
          <w:color w:val="000000"/>
          <w:sz w:val="24"/>
          <w:szCs w:val="24"/>
          <w:lang w:bidi="ar"/>
        </w:rPr>
      </w:pPr>
      <w:r w:rsidRPr="008B19EA">
        <w:rPr>
          <w:rFonts w:ascii="Times New Roman" w:eastAsia="Georgia" w:hAnsi="Times New Roman" w:cs="Times New Roman"/>
          <w:color w:val="000000"/>
          <w:sz w:val="24"/>
          <w:szCs w:val="24"/>
          <w:lang w:bidi="ar"/>
        </w:rPr>
        <w:t xml:space="preserve">A </w:t>
      </w:r>
      <w:proofErr w:type="spellStart"/>
      <w:r w:rsidRPr="008B19EA">
        <w:rPr>
          <w:rFonts w:ascii="Times New Roman" w:eastAsia="Georgia" w:hAnsi="Times New Roman" w:cs="Times New Roman"/>
          <w:color w:val="000000"/>
          <w:sz w:val="24"/>
          <w:szCs w:val="24"/>
          <w:lang w:bidi="ar"/>
        </w:rPr>
        <w:t>number</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studies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support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role of </w:t>
      </w:r>
      <w:proofErr w:type="spellStart"/>
      <w:r w:rsidRPr="008B19EA">
        <w:rPr>
          <w:rFonts w:ascii="Times New Roman" w:eastAsia="Georgia" w:hAnsi="Times New Roman" w:cs="Times New Roman"/>
          <w:color w:val="000000"/>
          <w:sz w:val="24"/>
          <w:szCs w:val="24"/>
          <w:lang w:bidi="ar"/>
        </w:rPr>
        <w:t>clear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classroom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rules</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consistent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consequences</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reducing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fostering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According</w:t>
      </w:r>
      <w:proofErr w:type="spellEnd"/>
      <w:r w:rsidRPr="008B19EA">
        <w:rPr>
          <w:rFonts w:ascii="Times New Roman" w:eastAsia="Georgia" w:hAnsi="Times New Roman" w:cs="Times New Roman"/>
          <w:color w:val="000000"/>
          <w:sz w:val="24"/>
          <w:szCs w:val="24"/>
          <w:lang w:bidi="ar"/>
        </w:rPr>
        <w:t xml:space="preserve"> to</w:t>
      </w:r>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Morales</w:t>
      </w:r>
      <w:proofErr w:type="spellEnd"/>
      <w:r w:rsidRPr="008B19EA">
        <w:rPr>
          <w:rFonts w:ascii="Times New Roman" w:eastAsia="Georgia" w:hAnsi="Times New Roman" w:cs="Times New Roman"/>
          <w:color w:val="000000"/>
          <w:sz w:val="24"/>
          <w:szCs w:val="24"/>
          <w:lang w:bidi="ar"/>
        </w:rPr>
        <w:t xml:space="preserve"> and Singh (2020)</w:t>
      </w:r>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well-defined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penalties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establish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accountability</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act</w:t>
      </w:r>
      <w:proofErr w:type="spellEnd"/>
      <w:r w:rsidRPr="008B19EA">
        <w:rPr>
          <w:rFonts w:ascii="Times New Roman" w:eastAsia="Georgia" w:hAnsi="Times New Roman" w:cs="Times New Roman"/>
          <w:color w:val="000000"/>
          <w:sz w:val="24"/>
          <w:szCs w:val="24"/>
          <w:lang w:bidi="ar"/>
        </w:rPr>
        <w:t xml:space="preserve"> as a </w:t>
      </w:r>
      <w:proofErr w:type="spellStart"/>
      <w:r w:rsidRPr="008B19EA">
        <w:rPr>
          <w:rFonts w:ascii="Times New Roman" w:eastAsia="Georgia" w:hAnsi="Times New Roman" w:cs="Times New Roman"/>
          <w:color w:val="000000"/>
          <w:sz w:val="24"/>
          <w:szCs w:val="24"/>
          <w:lang w:bidi="ar"/>
        </w:rPr>
        <w:t>deterrent</w:t>
      </w:r>
      <w:proofErr w:type="spellEnd"/>
      <w:r w:rsidRPr="008B19EA">
        <w:rPr>
          <w:rFonts w:ascii="Times New Roman" w:eastAsia="Georgia" w:hAnsi="Times New Roman" w:cs="Times New Roman"/>
          <w:color w:val="000000"/>
          <w:sz w:val="24"/>
          <w:szCs w:val="24"/>
          <w:lang w:bidi="ar"/>
        </w:rPr>
        <w:t xml:space="preserve"> for </w:t>
      </w:r>
      <w:proofErr w:type="spellStart"/>
      <w:r w:rsidRPr="008B19EA">
        <w:rPr>
          <w:rFonts w:ascii="Times New Roman" w:eastAsia="Georgia" w:hAnsi="Times New Roman" w:cs="Times New Roman"/>
          <w:color w:val="000000"/>
          <w:sz w:val="24"/>
          <w:szCs w:val="24"/>
          <w:lang w:bidi="ar"/>
        </w:rPr>
        <w:t>future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misconduct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reinforcing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message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dishonesty</w:t>
      </w:r>
      <w:proofErr w:type="spellEnd"/>
      <w:r w:rsidRPr="008B19EA">
        <w:rPr>
          <w:rFonts w:ascii="Times New Roman" w:eastAsia="Georgia" w:hAnsi="Times New Roman" w:cs="Times New Roman"/>
          <w:color w:val="000000"/>
          <w:sz w:val="24"/>
          <w:szCs w:val="24"/>
          <w:lang w:bidi="ar"/>
        </w:rPr>
        <w:t xml:space="preserve"> is </w:t>
      </w:r>
      <w:proofErr w:type="spellStart"/>
      <w:r w:rsidRPr="008B19EA">
        <w:rPr>
          <w:rFonts w:ascii="Times New Roman" w:eastAsia="Georgia" w:hAnsi="Times New Roman" w:cs="Times New Roman"/>
          <w:color w:val="000000"/>
          <w:sz w:val="24"/>
          <w:szCs w:val="24"/>
          <w:lang w:bidi="ar"/>
        </w:rPr>
        <w:t>unacceptable</w:t>
      </w:r>
      <w:proofErr w:type="spellEnd"/>
      <w:r w:rsidRPr="008B19EA">
        <w:rPr>
          <w:rFonts w:ascii="Times New Roman" w:eastAsia="Georgia" w:hAnsi="Times New Roman" w:cs="Times New Roman"/>
          <w:color w:val="000000"/>
          <w:sz w:val="24"/>
          <w:szCs w:val="24"/>
          <w:lang w:bidi="ar"/>
        </w:rPr>
        <w:t>.</w:t>
      </w:r>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In</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addition</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Benson</w:t>
      </w:r>
      <w:proofErr w:type="spellEnd"/>
      <w:r w:rsidR="00FC6C0C" w:rsidRPr="008B19EA">
        <w:rPr>
          <w:rFonts w:ascii="Times New Roman" w:eastAsia="Georgia" w:hAnsi="Times New Roman" w:cs="Times New Roman"/>
          <w:color w:val="000000"/>
          <w:sz w:val="24"/>
          <w:szCs w:val="24"/>
          <w:lang w:bidi="ar"/>
        </w:rPr>
        <w:t xml:space="preserve"> and </w:t>
      </w:r>
      <w:proofErr w:type="spellStart"/>
      <w:r w:rsidR="00FC6C0C" w:rsidRPr="008B19EA">
        <w:rPr>
          <w:rFonts w:ascii="Times New Roman" w:eastAsia="Georgia" w:hAnsi="Times New Roman" w:cs="Times New Roman"/>
          <w:color w:val="000000"/>
          <w:sz w:val="24"/>
          <w:szCs w:val="24"/>
          <w:lang w:bidi="ar"/>
        </w:rPr>
        <w:t>Enstroem’s</w:t>
      </w:r>
      <w:proofErr w:type="spellEnd"/>
      <w:r w:rsidR="00FC6C0C" w:rsidRPr="008B19EA">
        <w:rPr>
          <w:rFonts w:ascii="Times New Roman" w:eastAsia="Georgia" w:hAnsi="Times New Roman" w:cs="Times New Roman"/>
          <w:color w:val="000000"/>
          <w:sz w:val="24"/>
          <w:szCs w:val="24"/>
          <w:lang w:bidi="ar"/>
        </w:rPr>
        <w:t xml:space="preserve"> (2023) model for </w:t>
      </w:r>
      <w:proofErr w:type="spellStart"/>
      <w:r w:rsidR="00FC6C0C" w:rsidRPr="008B19EA">
        <w:rPr>
          <w:rFonts w:ascii="Times New Roman" w:eastAsia="Georgia" w:hAnsi="Times New Roman" w:cs="Times New Roman"/>
          <w:color w:val="000000"/>
          <w:sz w:val="24"/>
          <w:szCs w:val="24"/>
          <w:lang w:bidi="ar"/>
        </w:rPr>
        <w:t>preventing</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academic</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misconduct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emphasizes</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that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consistent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institutional</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interventions</w:t>
      </w:r>
      <w:proofErr w:type="spellEnd"/>
      <w:r w:rsidR="00FC6C0C" w:rsidRPr="008B19EA">
        <w:rPr>
          <w:rFonts w:ascii="Times New Roman" w:eastAsia="Georgia" w:hAnsi="Times New Roman" w:cs="Times New Roman"/>
          <w:color w:val="000000"/>
          <w:sz w:val="24"/>
          <w:szCs w:val="24"/>
          <w:lang w:bidi="ar"/>
        </w:rPr>
        <w:t>—</w:t>
      </w:r>
      <w:proofErr w:type="spellStart"/>
      <w:r w:rsidR="00FC6C0C" w:rsidRPr="008B19EA">
        <w:rPr>
          <w:rFonts w:ascii="Times New Roman" w:eastAsia="Georgia" w:hAnsi="Times New Roman" w:cs="Times New Roman"/>
          <w:color w:val="000000"/>
          <w:sz w:val="24"/>
          <w:szCs w:val="24"/>
          <w:lang w:bidi="ar"/>
        </w:rPr>
        <w:t>such</w:t>
      </w:r>
      <w:proofErr w:type="spellEnd"/>
      <w:r w:rsidR="00FC6C0C" w:rsidRPr="008B19EA">
        <w:rPr>
          <w:rFonts w:ascii="Times New Roman" w:eastAsia="Georgia" w:hAnsi="Times New Roman" w:cs="Times New Roman"/>
          <w:color w:val="000000"/>
          <w:sz w:val="24"/>
          <w:szCs w:val="24"/>
          <w:lang w:bidi="ar"/>
        </w:rPr>
        <w:t xml:space="preserve"> as </w:t>
      </w:r>
      <w:proofErr w:type="spellStart"/>
      <w:r w:rsidR="00FC6C0C" w:rsidRPr="008B19EA">
        <w:rPr>
          <w:rFonts w:ascii="Times New Roman" w:eastAsia="Georgia" w:hAnsi="Times New Roman" w:cs="Times New Roman"/>
          <w:color w:val="000000"/>
          <w:sz w:val="24"/>
          <w:szCs w:val="24"/>
          <w:lang w:bidi="ar"/>
        </w:rPr>
        <w:t>defined</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procedures</w:t>
      </w:r>
      <w:proofErr w:type="spellEnd"/>
      <w:r w:rsidR="00FC6C0C" w:rsidRPr="008B19EA">
        <w:rPr>
          <w:rFonts w:ascii="Times New Roman" w:eastAsia="Georgia" w:hAnsi="Times New Roman" w:cs="Times New Roman"/>
          <w:color w:val="000000"/>
          <w:sz w:val="24"/>
          <w:szCs w:val="24"/>
          <w:lang w:bidi="ar"/>
        </w:rPr>
        <w:t xml:space="preserve"> and </w:t>
      </w:r>
      <w:proofErr w:type="spellStart"/>
      <w:r w:rsidR="00FC6C0C" w:rsidRPr="008B19EA">
        <w:rPr>
          <w:rFonts w:ascii="Times New Roman" w:eastAsia="Georgia" w:hAnsi="Times New Roman" w:cs="Times New Roman"/>
          <w:color w:val="000000"/>
          <w:sz w:val="24"/>
          <w:szCs w:val="24"/>
          <w:lang w:bidi="ar"/>
        </w:rPr>
        <w:t>communicated</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sanctions</w:t>
      </w:r>
      <w:proofErr w:type="spellEnd"/>
      <w:r w:rsidR="00FC6C0C" w:rsidRPr="008B19EA">
        <w:rPr>
          <w:rFonts w:ascii="Times New Roman" w:eastAsia="Georgia" w:hAnsi="Times New Roman" w:cs="Times New Roman"/>
          <w:color w:val="000000"/>
          <w:sz w:val="24"/>
          <w:szCs w:val="24"/>
          <w:lang w:bidi="ar"/>
        </w:rPr>
        <w:t xml:space="preserve">—are </w:t>
      </w:r>
      <w:proofErr w:type="spellStart"/>
      <w:r w:rsidR="00FC6C0C" w:rsidRPr="008B19EA">
        <w:rPr>
          <w:rFonts w:ascii="Times New Roman" w:eastAsia="Georgia" w:hAnsi="Times New Roman" w:cs="Times New Roman"/>
          <w:color w:val="000000"/>
          <w:sz w:val="24"/>
          <w:szCs w:val="24"/>
          <w:lang w:bidi="ar"/>
        </w:rPr>
        <w:t>linked</w:t>
      </w:r>
      <w:proofErr w:type="spellEnd"/>
      <w:r w:rsidR="00FC6C0C" w:rsidRPr="008B19EA">
        <w:rPr>
          <w:rFonts w:ascii="Times New Roman" w:eastAsia="Georgia" w:hAnsi="Times New Roman" w:cs="Times New Roman"/>
          <w:color w:val="000000"/>
          <w:sz w:val="24"/>
          <w:szCs w:val="24"/>
          <w:lang w:bidi="ar"/>
        </w:rPr>
        <w:t xml:space="preserve"> to </w:t>
      </w:r>
      <w:proofErr w:type="spellStart"/>
      <w:r w:rsidR="00FC6C0C" w:rsidRPr="008B19EA">
        <w:rPr>
          <w:rFonts w:ascii="Times New Roman" w:eastAsia="Georgia" w:hAnsi="Times New Roman" w:cs="Times New Roman"/>
          <w:color w:val="000000"/>
          <w:sz w:val="24"/>
          <w:szCs w:val="24"/>
          <w:lang w:bidi="ar"/>
        </w:rPr>
        <w:t>reductions</w:t>
      </w:r>
      <w:proofErr w:type="spellEnd"/>
      <w:r w:rsidR="00FC6C0C" w:rsidRPr="008B19EA">
        <w:rPr>
          <w:rFonts w:ascii="Times New Roman" w:eastAsia="Georgia" w:hAnsi="Times New Roman" w:cs="Times New Roman"/>
          <w:color w:val="000000"/>
          <w:sz w:val="24"/>
          <w:szCs w:val="24"/>
          <w:lang w:bidi="ar"/>
        </w:rPr>
        <w:t xml:space="preserve"> in </w:t>
      </w:r>
      <w:proofErr w:type="spellStart"/>
      <w:r w:rsidR="00FC6C0C" w:rsidRPr="008B19EA">
        <w:rPr>
          <w:rFonts w:ascii="Times New Roman" w:eastAsia="Georgia" w:hAnsi="Times New Roman" w:cs="Times New Roman"/>
          <w:color w:val="000000"/>
          <w:sz w:val="24"/>
          <w:szCs w:val="24"/>
          <w:lang w:bidi="ar"/>
        </w:rPr>
        <w:t>reported</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academic</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misconduct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However</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critics</w:t>
      </w:r>
      <w:proofErr w:type="spellEnd"/>
      <w:r w:rsidR="00FC6C0C" w:rsidRPr="008B19EA">
        <w:rPr>
          <w:rFonts w:ascii="Times New Roman" w:eastAsia="Georgia" w:hAnsi="Times New Roman" w:cs="Times New Roman"/>
          <w:color w:val="000000"/>
          <w:sz w:val="24"/>
          <w:szCs w:val="24"/>
          <w:lang w:bidi="ar"/>
        </w:rPr>
        <w:t xml:space="preserve"> of </w:t>
      </w:r>
      <w:proofErr w:type="spellStart"/>
      <w:r w:rsidR="00FC6C0C" w:rsidRPr="008B19EA">
        <w:rPr>
          <w:rFonts w:ascii="Times New Roman" w:eastAsia="Georgia" w:hAnsi="Times New Roman" w:cs="Times New Roman"/>
          <w:color w:val="000000"/>
          <w:sz w:val="24"/>
          <w:szCs w:val="24"/>
          <w:lang w:bidi="ar"/>
        </w:rPr>
        <w:t>purely</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punitive</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approaches</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argue</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that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sanctions</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alone</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may</w:t>
      </w:r>
      <w:proofErr w:type="spellEnd"/>
      <w:r w:rsidR="00FC6C0C" w:rsidRPr="008B19EA">
        <w:rPr>
          <w:rFonts w:ascii="Times New Roman" w:eastAsia="Georgia" w:hAnsi="Times New Roman" w:cs="Times New Roman"/>
          <w:color w:val="000000"/>
          <w:sz w:val="24"/>
          <w:szCs w:val="24"/>
          <w:lang w:bidi="ar"/>
        </w:rPr>
        <w:t xml:space="preserve"> not </w:t>
      </w:r>
      <w:proofErr w:type="spellStart"/>
      <w:r w:rsidR="00FC6C0C" w:rsidRPr="008B19EA">
        <w:rPr>
          <w:rFonts w:ascii="Times New Roman" w:eastAsia="Georgia" w:hAnsi="Times New Roman" w:cs="Times New Roman"/>
          <w:color w:val="000000"/>
          <w:sz w:val="24"/>
          <w:szCs w:val="24"/>
          <w:lang w:bidi="ar"/>
        </w:rPr>
        <w:t>address</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underlying</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causes</w:t>
      </w:r>
      <w:proofErr w:type="spellEnd"/>
      <w:r w:rsidR="00FC6C0C" w:rsidRPr="008B19EA">
        <w:rPr>
          <w:rFonts w:ascii="Times New Roman" w:eastAsia="Georgia" w:hAnsi="Times New Roman" w:cs="Times New Roman"/>
          <w:color w:val="000000"/>
          <w:sz w:val="24"/>
          <w:szCs w:val="24"/>
          <w:lang w:bidi="ar"/>
        </w:rPr>
        <w:t xml:space="preserve"> of </w:t>
      </w:r>
      <w:proofErr w:type="spellStart"/>
      <w:r w:rsidR="00FC6C0C" w:rsidRPr="008B19EA">
        <w:rPr>
          <w:rFonts w:ascii="Times New Roman" w:eastAsia="Georgia" w:hAnsi="Times New Roman" w:cs="Times New Roman"/>
          <w:color w:val="000000"/>
          <w:sz w:val="24"/>
          <w:szCs w:val="24"/>
          <w:lang w:bidi="ar"/>
        </w:rPr>
        <w:t>cheating</w:t>
      </w:r>
      <w:proofErr w:type="spellEnd"/>
      <w:r w:rsidR="00FC6C0C" w:rsidRPr="008B19EA">
        <w:rPr>
          <w:rFonts w:ascii="Times New Roman" w:eastAsia="Georgia" w:hAnsi="Times New Roman" w:cs="Times New Roman"/>
          <w:color w:val="000000"/>
          <w:sz w:val="24"/>
          <w:szCs w:val="24"/>
          <w:lang w:bidi="ar"/>
        </w:rPr>
        <w:t xml:space="preserve">, and </w:t>
      </w:r>
      <w:proofErr w:type="spellStart"/>
      <w:r w:rsidR="00FC6C0C" w:rsidRPr="008B19EA">
        <w:rPr>
          <w:rFonts w:ascii="Times New Roman" w:eastAsia="Georgia" w:hAnsi="Times New Roman" w:cs="Times New Roman"/>
          <w:color w:val="000000"/>
          <w:sz w:val="24"/>
          <w:szCs w:val="24"/>
          <w:lang w:bidi="ar"/>
        </w:rPr>
        <w:t>that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combining</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penalties</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with</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educative</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support</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enhances</w:t>
      </w:r>
      <w:proofErr w:type="spellEnd"/>
      <w:r w:rsidR="00FC6C0C" w:rsidRPr="008B19EA">
        <w:rPr>
          <w:rFonts w:ascii="Times New Roman" w:eastAsia="Georgia" w:hAnsi="Times New Roman" w:cs="Times New Roman"/>
          <w:color w:val="000000"/>
          <w:sz w:val="24"/>
          <w:szCs w:val="24"/>
          <w:lang w:bidi="ar"/>
        </w:rPr>
        <w:t xml:space="preserve"> students’ </w:t>
      </w:r>
      <w:proofErr w:type="spellStart"/>
      <w:r w:rsidR="00FC6C0C" w:rsidRPr="008B19EA">
        <w:rPr>
          <w:rFonts w:ascii="Times New Roman" w:eastAsia="Georgia" w:hAnsi="Times New Roman" w:cs="Times New Roman"/>
          <w:color w:val="000000"/>
          <w:sz w:val="24"/>
          <w:szCs w:val="24"/>
          <w:lang w:bidi="ar"/>
        </w:rPr>
        <w:t>ethical</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development</w:t>
      </w:r>
      <w:proofErr w:type="spellEnd"/>
      <w:r w:rsidR="00FC6C0C" w:rsidRPr="008B19EA">
        <w:rPr>
          <w:rFonts w:ascii="Times New Roman" w:eastAsia="Georgia" w:hAnsi="Times New Roman" w:cs="Times New Roman"/>
          <w:color w:val="000000"/>
          <w:sz w:val="24"/>
          <w:szCs w:val="24"/>
          <w:lang w:bidi="ar"/>
        </w:rPr>
        <w:t xml:space="preserve"> and </w:t>
      </w:r>
      <w:proofErr w:type="spellStart"/>
      <w:r w:rsidR="00FC6C0C" w:rsidRPr="008B19EA">
        <w:rPr>
          <w:rFonts w:ascii="Times New Roman" w:eastAsia="Georgia" w:hAnsi="Times New Roman" w:cs="Times New Roman"/>
          <w:color w:val="000000"/>
          <w:sz w:val="24"/>
          <w:szCs w:val="24"/>
          <w:lang w:bidi="ar"/>
        </w:rPr>
        <w:t>intrinsic</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commitment</w:t>
      </w:r>
      <w:proofErr w:type="spellEnd"/>
      <w:r w:rsidR="00FC6C0C" w:rsidRPr="008B19EA">
        <w:rPr>
          <w:rFonts w:ascii="Times New Roman" w:eastAsia="Georgia" w:hAnsi="Times New Roman" w:cs="Times New Roman"/>
          <w:color w:val="000000"/>
          <w:sz w:val="24"/>
          <w:szCs w:val="24"/>
          <w:lang w:bidi="ar"/>
        </w:rPr>
        <w:t xml:space="preserve"> to </w:t>
      </w:r>
      <w:proofErr w:type="spellStart"/>
      <w:r w:rsidR="00FC6C0C" w:rsidRPr="008B19EA">
        <w:rPr>
          <w:rFonts w:ascii="Times New Roman" w:eastAsia="Georgia" w:hAnsi="Times New Roman" w:cs="Times New Roman"/>
          <w:color w:val="000000"/>
          <w:sz w:val="24"/>
          <w:szCs w:val="24"/>
          <w:lang w:bidi="ar"/>
        </w:rPr>
        <w:t>honesty</w:t>
      </w:r>
      <w:proofErr w:type="spellEnd"/>
      <w:r w:rsidR="00FC6C0C" w:rsidRPr="008B19EA">
        <w:rPr>
          <w:rFonts w:ascii="Times New Roman" w:eastAsia="Georgia" w:hAnsi="Times New Roman" w:cs="Times New Roman"/>
          <w:color w:val="000000"/>
          <w:sz w:val="24"/>
          <w:szCs w:val="24"/>
          <w:lang w:bidi="ar"/>
        </w:rPr>
        <w:t xml:space="preserve"> (</w:t>
      </w:r>
      <w:proofErr w:type="spellStart"/>
      <w:r w:rsidR="00FC6C0C" w:rsidRPr="008B19EA">
        <w:rPr>
          <w:rFonts w:ascii="Times New Roman" w:eastAsia="Georgia" w:hAnsi="Times New Roman" w:cs="Times New Roman"/>
          <w:color w:val="000000"/>
          <w:sz w:val="24"/>
          <w:szCs w:val="24"/>
          <w:lang w:bidi="ar"/>
        </w:rPr>
        <w:t>Brickhill</w:t>
      </w:r>
      <w:proofErr w:type="spellEnd"/>
      <w:r w:rsidR="00FC6C0C" w:rsidRPr="008B19EA">
        <w:rPr>
          <w:rFonts w:ascii="Times New Roman" w:eastAsia="Georgia" w:hAnsi="Times New Roman" w:cs="Times New Roman"/>
          <w:color w:val="000000"/>
          <w:sz w:val="24"/>
          <w:szCs w:val="24"/>
          <w:lang w:bidi="ar"/>
        </w:rPr>
        <w:t xml:space="preserve"> et al., 202</w:t>
      </w:r>
      <w:r w:rsidR="0090302C" w:rsidRPr="008B19EA">
        <w:rPr>
          <w:rFonts w:ascii="Times New Roman" w:eastAsia="Georgia" w:hAnsi="Times New Roman" w:cs="Times New Roman"/>
          <w:color w:val="000000"/>
          <w:sz w:val="24"/>
          <w:szCs w:val="24"/>
          <w:lang w:bidi="ar"/>
        </w:rPr>
        <w:t>4</w:t>
      </w:r>
      <w:r w:rsidR="00FC6C0C" w:rsidRPr="008B19EA">
        <w:rPr>
          <w:rFonts w:ascii="Times New Roman" w:eastAsia="Georgia" w:hAnsi="Times New Roman" w:cs="Times New Roman"/>
          <w:color w:val="000000"/>
          <w:sz w:val="24"/>
          <w:szCs w:val="24"/>
          <w:lang w:bidi="ar"/>
        </w:rPr>
        <w:t>).</w:t>
      </w:r>
    </w:p>
    <w:p w:rsidR="007234A3" w:rsidRPr="008B19EA" w:rsidRDefault="00145F35"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i/>
          <w:iCs/>
          <w:color w:val="1C1E21"/>
          <w:sz w:val="24"/>
          <w:szCs w:val="24"/>
          <w:shd w:val="clear" w:color="auto" w:fill="FFFFFF"/>
          <w:lang w:bidi="ar"/>
        </w:rPr>
        <w:t>Monitoring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Constant</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Guidance</w:t>
      </w:r>
      <w:proofErr w:type="spellEnd"/>
    </w:p>
    <w:p w:rsidR="007234A3" w:rsidRPr="008B19EA" w:rsidRDefault="00791ACE" w:rsidP="00791ACE">
      <w:pPr>
        <w:shd w:val="clear" w:color="auto" w:fill="FFFFFF"/>
        <w:jc w:val="both"/>
        <w:rPr>
          <w:rFonts w:ascii="Times New Roman" w:eastAsia="Segoe UI Historic" w:hAnsi="Times New Roman" w:cs="Times New Roman"/>
          <w:color w:val="1C1E21"/>
          <w:sz w:val="24"/>
          <w:szCs w:val="24"/>
          <w:shd w:val="clear" w:color="auto" w:fill="FFFFFF"/>
          <w:lang w:bidi="ar"/>
        </w:rPr>
      </w:pPr>
      <w:r w:rsidRPr="008B19EA">
        <w:rPr>
          <w:rFonts w:ascii="Times New Roman" w:eastAsia="Georgia" w:hAnsi="Times New Roman" w:cs="Times New Roman"/>
          <w:color w:val="000000"/>
          <w:sz w:val="24"/>
          <w:szCs w:val="24"/>
          <w:lang w:bidi="ar"/>
        </w:rPr>
        <w:t xml:space="preserve">Teachers </w:t>
      </w:r>
      <w:proofErr w:type="spellStart"/>
      <w:r w:rsidRPr="008B19EA">
        <w:rPr>
          <w:rFonts w:ascii="Times New Roman" w:eastAsia="Georgia" w:hAnsi="Times New Roman" w:cs="Times New Roman"/>
          <w:color w:val="000000"/>
          <w:sz w:val="24"/>
          <w:szCs w:val="24"/>
          <w:lang w:bidi="ar"/>
        </w:rPr>
        <w:t>play</w:t>
      </w:r>
      <w:proofErr w:type="spellEnd"/>
      <w:r w:rsidRPr="008B19EA">
        <w:rPr>
          <w:rFonts w:ascii="Times New Roman" w:eastAsia="Georgia" w:hAnsi="Times New Roman" w:cs="Times New Roman"/>
          <w:color w:val="000000"/>
          <w:sz w:val="24"/>
          <w:szCs w:val="24"/>
          <w:lang w:bidi="ar"/>
        </w:rPr>
        <w:t xml:space="preserve"> a </w:t>
      </w:r>
      <w:proofErr w:type="spellStart"/>
      <w:r w:rsidRPr="008B19EA">
        <w:rPr>
          <w:rFonts w:ascii="Times New Roman" w:eastAsia="Georgia" w:hAnsi="Times New Roman" w:cs="Times New Roman"/>
          <w:color w:val="000000"/>
          <w:sz w:val="24"/>
          <w:szCs w:val="24"/>
          <w:lang w:bidi="ar"/>
        </w:rPr>
        <w:t>crucial</w:t>
      </w:r>
      <w:proofErr w:type="spellEnd"/>
      <w:r w:rsidRPr="008B19EA">
        <w:rPr>
          <w:rFonts w:ascii="Times New Roman" w:eastAsia="Georgia" w:hAnsi="Times New Roman" w:cs="Times New Roman"/>
          <w:color w:val="000000"/>
          <w:sz w:val="24"/>
          <w:szCs w:val="24"/>
          <w:lang w:bidi="ar"/>
        </w:rPr>
        <w:t xml:space="preserve"> role in </w:t>
      </w:r>
      <w:proofErr w:type="spellStart"/>
      <w:r w:rsidRPr="008B19EA">
        <w:rPr>
          <w:rFonts w:ascii="Times New Roman" w:eastAsia="Georgia" w:hAnsi="Times New Roman" w:cs="Times New Roman"/>
          <w:color w:val="000000"/>
          <w:sz w:val="24"/>
          <w:szCs w:val="24"/>
          <w:lang w:bidi="ar"/>
        </w:rPr>
        <w:t>providing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consistent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guidance</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promote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Regular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reminders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about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importance</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honesty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along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open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discussions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about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consequences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foster</w:t>
      </w:r>
      <w:proofErr w:type="spellEnd"/>
      <w:r w:rsidRPr="008B19EA">
        <w:rPr>
          <w:rFonts w:ascii="Times New Roman" w:eastAsia="Georgia" w:hAnsi="Times New Roman" w:cs="Times New Roman"/>
          <w:color w:val="000000"/>
          <w:sz w:val="24"/>
          <w:szCs w:val="24"/>
          <w:lang w:bidi="ar"/>
        </w:rPr>
        <w:t xml:space="preserve"> an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learning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environment</w:t>
      </w:r>
      <w:proofErr w:type="spellEnd"/>
      <w:r w:rsidRPr="008B19EA">
        <w:rPr>
          <w:rFonts w:ascii="Times New Roman" w:eastAsia="Georgia" w:hAnsi="Times New Roman" w:cs="Times New Roman"/>
          <w:color w:val="000000"/>
          <w:sz w:val="24"/>
          <w:szCs w:val="24"/>
          <w:lang w:bidi="ar"/>
        </w:rPr>
        <w:t xml:space="preserve">. Teachers </w:t>
      </w:r>
      <w:proofErr w:type="spellStart"/>
      <w:r w:rsidRPr="008B19EA">
        <w:rPr>
          <w:rFonts w:ascii="Times New Roman" w:eastAsia="Georgia" w:hAnsi="Times New Roman" w:cs="Times New Roman"/>
          <w:color w:val="000000"/>
          <w:sz w:val="24"/>
          <w:szCs w:val="24"/>
          <w:lang w:bidi="ar"/>
        </w:rPr>
        <w:t>should</w:t>
      </w:r>
      <w:proofErr w:type="spellEnd"/>
      <w:r w:rsidRPr="008B19EA">
        <w:rPr>
          <w:rFonts w:ascii="Times New Roman" w:eastAsia="Georgia" w:hAnsi="Times New Roman" w:cs="Times New Roman"/>
          <w:color w:val="000000"/>
          <w:sz w:val="24"/>
          <w:szCs w:val="24"/>
          <w:lang w:bidi="ar"/>
        </w:rPr>
        <w:t xml:space="preserve"> model </w:t>
      </w:r>
      <w:proofErr w:type="spellStart"/>
      <w:r w:rsidRPr="008B19EA">
        <w:rPr>
          <w:rFonts w:ascii="Times New Roman" w:eastAsia="Georgia" w:hAnsi="Times New Roman" w:cs="Times New Roman"/>
          <w:color w:val="000000"/>
          <w:sz w:val="24"/>
          <w:szCs w:val="24"/>
          <w:lang w:bidi="ar"/>
        </w:rPr>
        <w:t>honesty</w:t>
      </w:r>
      <w:proofErr w:type="spellEnd"/>
      <w:r w:rsidRPr="008B19EA">
        <w:rPr>
          <w:rFonts w:ascii="Times New Roman" w:eastAsia="Georgia" w:hAnsi="Times New Roman" w:cs="Times New Roman"/>
          <w:color w:val="000000"/>
          <w:sz w:val="24"/>
          <w:szCs w:val="24"/>
          <w:lang w:bidi="ar"/>
        </w:rPr>
        <w:t xml:space="preserve"> in their own </w:t>
      </w:r>
      <w:proofErr w:type="spellStart"/>
      <w:r w:rsidRPr="008B19EA">
        <w:rPr>
          <w:rFonts w:ascii="Times New Roman" w:eastAsia="Georgia" w:hAnsi="Times New Roman" w:cs="Times New Roman"/>
          <w:color w:val="000000"/>
          <w:sz w:val="24"/>
          <w:szCs w:val="24"/>
          <w:lang w:bidi="ar"/>
        </w:rPr>
        <w:t>actions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clearly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explain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why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is </w:t>
      </w:r>
      <w:proofErr w:type="spellStart"/>
      <w:r w:rsidRPr="008B19EA">
        <w:rPr>
          <w:rFonts w:ascii="Times New Roman" w:eastAsia="Georgia" w:hAnsi="Times New Roman" w:cs="Times New Roman"/>
          <w:color w:val="000000"/>
          <w:sz w:val="24"/>
          <w:szCs w:val="24"/>
          <w:lang w:bidi="ar"/>
        </w:rPr>
        <w:t>wrong</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its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corresponding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consequences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consistently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remind</w:t>
      </w:r>
      <w:proofErr w:type="spellEnd"/>
      <w:r w:rsidRPr="008B19EA">
        <w:rPr>
          <w:rFonts w:ascii="Times New Roman" w:eastAsia="Georgia" w:hAnsi="Times New Roman" w:cs="Times New Roman"/>
          <w:color w:val="000000"/>
          <w:sz w:val="24"/>
          <w:szCs w:val="24"/>
          <w:lang w:bidi="ar"/>
        </w:rPr>
        <w:t xml:space="preserve"> students to </w:t>
      </w:r>
      <w:proofErr w:type="spellStart"/>
      <w:r w:rsidRPr="008B19EA">
        <w:rPr>
          <w:rFonts w:ascii="Times New Roman" w:eastAsia="Georgia" w:hAnsi="Times New Roman" w:cs="Times New Roman"/>
          <w:color w:val="000000"/>
          <w:sz w:val="24"/>
          <w:szCs w:val="24"/>
          <w:lang w:bidi="ar"/>
        </w:rPr>
        <w:t>uphold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encourage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them</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seek</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when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needed</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remain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vigilant</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monitoring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behaviors</w:t>
      </w:r>
      <w:proofErr w:type="spellEnd"/>
      <w:r w:rsidRPr="008B19EA">
        <w:rPr>
          <w:rFonts w:ascii="Times New Roman" w:eastAsia="Georgia" w:hAnsi="Times New Roman" w:cs="Times New Roman"/>
          <w:color w:val="000000"/>
          <w:sz w:val="24"/>
          <w:szCs w:val="24"/>
          <w:lang w:bidi="ar"/>
        </w:rPr>
        <w:t>.</w:t>
      </w:r>
    </w:p>
    <w:p w:rsidR="007234A3" w:rsidRPr="008B19EA" w:rsidRDefault="00791ACE" w:rsidP="007234A3">
      <w:pPr>
        <w:jc w:val="both"/>
        <w:rPr>
          <w:rFonts w:ascii="Times New Roman" w:eastAsia="Georgia" w:hAnsi="Times New Roman" w:cs="Times New Roman"/>
          <w:i/>
          <w:iCs/>
          <w:color w:val="000000"/>
          <w:sz w:val="24"/>
          <w:szCs w:val="24"/>
          <w:lang w:bidi="ar"/>
        </w:rPr>
      </w:pPr>
      <w:r w:rsidRPr="008B19EA">
        <w:rPr>
          <w:rFonts w:ascii="Times New Roman" w:eastAsia="Segoe UI Historic" w:hAnsi="Times New Roman" w:cs="Times New Roman"/>
          <w:color w:val="1C1E21"/>
          <w:sz w:val="24"/>
          <w:szCs w:val="24"/>
          <w:shd w:val="clear" w:color="auto" w:fill="FFFFFF"/>
          <w:lang w:bidi="ar"/>
        </w:rPr>
        <w:t xml:space="preserve">FGD_2 </w:t>
      </w:r>
      <w:proofErr w:type="spellStart"/>
      <w:r w:rsidRPr="008B19EA">
        <w:rPr>
          <w:rFonts w:ascii="Times New Roman" w:eastAsia="Segoe UI Historic" w:hAnsi="Times New Roman" w:cs="Times New Roman"/>
          <w:color w:val="1C1E21"/>
          <w:sz w:val="24"/>
          <w:szCs w:val="24"/>
          <w:shd w:val="clear" w:color="auto" w:fill="FFFFFF"/>
          <w:lang w:bidi="ar"/>
        </w:rPr>
        <w:t>highlighted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Continuously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reminding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about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importance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1C1E21"/>
          <w:sz w:val="24"/>
          <w:szCs w:val="24"/>
          <w:shd w:val="clear" w:color="auto" w:fill="FFFFFF"/>
          <w:lang w:bidi="ar"/>
        </w:rPr>
        <w:t>honesty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integrity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can </w:t>
      </w:r>
      <w:proofErr w:type="spellStart"/>
      <w:r w:rsidRPr="008B19EA">
        <w:rPr>
          <w:rFonts w:ascii="Times New Roman" w:eastAsia="Segoe UI Historic" w:hAnsi="Times New Roman" w:cs="Times New Roman"/>
          <w:i/>
          <w:iCs/>
          <w:color w:val="1C1E21"/>
          <w:sz w:val="24"/>
          <w:szCs w:val="24"/>
          <w:shd w:val="clear" w:color="auto" w:fill="FFFFFF"/>
          <w:lang w:bidi="ar"/>
        </w:rPr>
        <w:t>help</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in their </w:t>
      </w:r>
      <w:proofErr w:type="spellStart"/>
      <w:r w:rsidRPr="008B19EA">
        <w:rPr>
          <w:rFonts w:ascii="Times New Roman" w:eastAsia="Segoe UI Historic" w:hAnsi="Times New Roman" w:cs="Times New Roman"/>
          <w:i/>
          <w:iCs/>
          <w:color w:val="1C1E21"/>
          <w:sz w:val="24"/>
          <w:szCs w:val="24"/>
          <w:shd w:val="clear" w:color="auto" w:fill="FFFFFF"/>
          <w:lang w:bidi="ar"/>
        </w:rPr>
        <w:t>learning</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Likewise</w:t>
      </w:r>
      <w:proofErr w:type="spellEnd"/>
      <w:r w:rsidRPr="008B19EA">
        <w:rPr>
          <w:rFonts w:ascii="Times New Roman" w:eastAsia="Segoe UI Historic" w:hAnsi="Times New Roman" w:cs="Times New Roman"/>
          <w:color w:val="1C1E21"/>
          <w:sz w:val="24"/>
          <w:szCs w:val="24"/>
          <w:shd w:val="clear" w:color="auto" w:fill="FFFFFF"/>
          <w:lang w:bidi="ar"/>
        </w:rPr>
        <w:t xml:space="preserve">, FGD_1 </w:t>
      </w:r>
      <w:proofErr w:type="spellStart"/>
      <w:r w:rsidRPr="008B19EA">
        <w:rPr>
          <w:rFonts w:ascii="Times New Roman" w:eastAsia="Segoe UI Historic" w:hAnsi="Times New Roman" w:cs="Times New Roman"/>
          <w:color w:val="1C1E21"/>
          <w:sz w:val="24"/>
          <w:szCs w:val="24"/>
          <w:shd w:val="clear" w:color="auto" w:fill="FFFFFF"/>
          <w:lang w:bidi="ar"/>
        </w:rPr>
        <w:t>emphasized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need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remind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about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rules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every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day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are </w:t>
      </w:r>
      <w:proofErr w:type="spellStart"/>
      <w:r w:rsidRPr="008B19EA">
        <w:rPr>
          <w:rFonts w:ascii="Times New Roman" w:eastAsia="Segoe UI Historic" w:hAnsi="Times New Roman" w:cs="Times New Roman"/>
          <w:i/>
          <w:iCs/>
          <w:color w:val="1C1E21"/>
          <w:sz w:val="24"/>
          <w:szCs w:val="24"/>
          <w:shd w:val="clear" w:color="auto" w:fill="FFFFFF"/>
          <w:lang w:bidi="ar"/>
        </w:rPr>
        <w:t>aware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of their </w:t>
      </w:r>
      <w:proofErr w:type="spellStart"/>
      <w:r w:rsidRPr="008B19EA">
        <w:rPr>
          <w:rFonts w:ascii="Times New Roman" w:eastAsia="Segoe UI Historic" w:hAnsi="Times New Roman" w:cs="Times New Roman"/>
          <w:i/>
          <w:iCs/>
          <w:color w:val="1C1E21"/>
          <w:sz w:val="24"/>
          <w:szCs w:val="24"/>
          <w:shd w:val="clear" w:color="auto" w:fill="FFFFFF"/>
          <w:lang w:bidi="ar"/>
        </w:rPr>
        <w:t>responsibilities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Moreover</w:t>
      </w:r>
      <w:proofErr w:type="spellEnd"/>
      <w:r w:rsidRPr="008B19EA">
        <w:rPr>
          <w:rFonts w:ascii="Times New Roman" w:eastAsia="Segoe UI Historic" w:hAnsi="Times New Roman" w:cs="Times New Roman"/>
          <w:color w:val="1C1E21"/>
          <w:sz w:val="24"/>
          <w:szCs w:val="24"/>
          <w:shd w:val="clear" w:color="auto" w:fill="FFFFFF"/>
          <w:lang w:bidi="ar"/>
        </w:rPr>
        <w:t xml:space="preserve">, FGD_3 </w:t>
      </w:r>
      <w:proofErr w:type="spellStart"/>
      <w:r w:rsidRPr="008B19EA">
        <w:rPr>
          <w:rFonts w:ascii="Times New Roman" w:eastAsia="Segoe UI Historic" w:hAnsi="Times New Roman" w:cs="Times New Roman"/>
          <w:color w:val="1C1E21"/>
          <w:sz w:val="24"/>
          <w:szCs w:val="24"/>
          <w:shd w:val="clear" w:color="auto" w:fill="FFFFFF"/>
          <w:lang w:bidi="ar"/>
        </w:rPr>
        <w:t>further</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noted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Remind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repeatedly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avoid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teachers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should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always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remain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calm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not </w:t>
      </w:r>
      <w:proofErr w:type="spellStart"/>
      <w:r w:rsidRPr="008B19EA">
        <w:rPr>
          <w:rFonts w:ascii="Times New Roman" w:eastAsia="Segoe UI Historic" w:hAnsi="Times New Roman" w:cs="Times New Roman"/>
          <w:i/>
          <w:iCs/>
          <w:color w:val="1C1E21"/>
          <w:sz w:val="24"/>
          <w:szCs w:val="24"/>
          <w:shd w:val="clear" w:color="auto" w:fill="FFFFFF"/>
          <w:lang w:bidi="ar"/>
        </w:rPr>
        <w:t>overreact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ever a student is </w:t>
      </w:r>
      <w:r w:rsidRPr="008B19EA">
        <w:rPr>
          <w:rFonts w:ascii="Times New Roman" w:eastAsia="Segoe UI Historic" w:hAnsi="Times New Roman" w:cs="Times New Roman"/>
          <w:i/>
          <w:iCs/>
          <w:color w:val="1C1E21"/>
          <w:sz w:val="24"/>
          <w:szCs w:val="24"/>
          <w:shd w:val="clear" w:color="auto" w:fill="FFFFFF"/>
          <w:lang w:bidi="ar"/>
        </w:rPr>
        <w:lastRenderedPageBreak/>
        <w:t xml:space="preserve">caught </w:t>
      </w:r>
      <w:proofErr w:type="spellStart"/>
      <w:r w:rsidRPr="008B19EA">
        <w:rPr>
          <w:rFonts w:ascii="Times New Roman" w:eastAsia="Segoe UI Historic" w:hAnsi="Times New Roman" w:cs="Times New Roman"/>
          <w:i/>
          <w:iCs/>
          <w:color w:val="1C1E21"/>
          <w:sz w:val="24"/>
          <w:szCs w:val="24"/>
          <w:shd w:val="clear" w:color="auto" w:fill="FFFFFF"/>
          <w:lang w:bidi="ar"/>
        </w:rPr>
        <w:t>cheating</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IDI_3 </w:t>
      </w:r>
      <w:proofErr w:type="spellStart"/>
      <w:r w:rsidRPr="008B19EA">
        <w:rPr>
          <w:rFonts w:ascii="Times New Roman" w:eastAsia="Segoe UI Historic" w:hAnsi="Times New Roman" w:cs="Times New Roman"/>
          <w:color w:val="1C1E21"/>
          <w:sz w:val="24"/>
          <w:szCs w:val="24"/>
          <w:shd w:val="clear" w:color="auto" w:fill="FFFFFF"/>
          <w:lang w:bidi="ar"/>
        </w:rPr>
        <w:t>also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sugge</w:t>
      </w:r>
      <w:r w:rsidRPr="008B19EA">
        <w:rPr>
          <w:rFonts w:ascii="Times New Roman" w:eastAsia="Segoe UI Historic" w:hAnsi="Times New Roman" w:cs="Times New Roman"/>
          <w:color w:val="1C1E21"/>
          <w:sz w:val="24"/>
          <w:szCs w:val="24"/>
          <w:shd w:val="clear" w:color="auto" w:fill="FFFFFF"/>
          <w:lang w:bidi="ar"/>
        </w:rPr>
        <w:t>sts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You</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should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be </w:t>
      </w:r>
      <w:proofErr w:type="spellStart"/>
      <w:r w:rsidRPr="008B19EA">
        <w:rPr>
          <w:rFonts w:ascii="Times New Roman" w:eastAsia="Segoe UI Historic" w:hAnsi="Times New Roman" w:cs="Times New Roman"/>
          <w:i/>
          <w:iCs/>
          <w:color w:val="1C1E21"/>
          <w:sz w:val="24"/>
          <w:szCs w:val="24"/>
          <w:shd w:val="clear" w:color="auto" w:fill="FFFFFF"/>
          <w:lang w:bidi="ar"/>
        </w:rPr>
        <w:t>honest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saying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you</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don't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understand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lesson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should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encourage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child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gramStart"/>
      <w:r w:rsidRPr="008B19EA">
        <w:rPr>
          <w:rFonts w:ascii="Times New Roman" w:eastAsia="Segoe UI Historic" w:hAnsi="Times New Roman" w:cs="Times New Roman"/>
          <w:i/>
          <w:iCs/>
          <w:color w:val="1C1E21"/>
          <w:sz w:val="24"/>
          <w:szCs w:val="24"/>
          <w:shd w:val="clear" w:color="auto" w:fill="FFFFFF"/>
          <w:lang w:bidi="ar"/>
        </w:rPr>
        <w:t>ask</w:t>
      </w:r>
      <w:proofErr w:type="gram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questions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in </w:t>
      </w:r>
      <w:proofErr w:type="spellStart"/>
      <w:r w:rsidRPr="008B19EA">
        <w:rPr>
          <w:rFonts w:ascii="Times New Roman" w:eastAsia="Segoe UI Historic" w:hAnsi="Times New Roman" w:cs="Times New Roman"/>
          <w:i/>
          <w:iCs/>
          <w:color w:val="1C1E21"/>
          <w:sz w:val="24"/>
          <w:szCs w:val="24"/>
          <w:shd w:val="clear" w:color="auto" w:fill="FFFFFF"/>
          <w:lang w:bidi="ar"/>
        </w:rPr>
        <w:t>case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are </w:t>
      </w:r>
      <w:proofErr w:type="spellStart"/>
      <w:r w:rsidRPr="008B19EA">
        <w:rPr>
          <w:rFonts w:ascii="Times New Roman" w:eastAsia="Segoe UI Historic" w:hAnsi="Times New Roman" w:cs="Times New Roman"/>
          <w:i/>
          <w:iCs/>
          <w:color w:val="1C1E21"/>
          <w:sz w:val="24"/>
          <w:szCs w:val="24"/>
          <w:shd w:val="clear" w:color="auto" w:fill="FFFFFF"/>
          <w:lang w:bidi="ar"/>
        </w:rPr>
        <w:t>still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having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difficulties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can </w:t>
      </w:r>
      <w:proofErr w:type="spellStart"/>
      <w:r w:rsidRPr="008B19EA">
        <w:rPr>
          <w:rFonts w:ascii="Times New Roman" w:eastAsia="Segoe UI Historic" w:hAnsi="Times New Roman" w:cs="Times New Roman"/>
          <w:i/>
          <w:iCs/>
          <w:color w:val="1C1E21"/>
          <w:sz w:val="24"/>
          <w:szCs w:val="24"/>
          <w:shd w:val="clear" w:color="auto" w:fill="FFFFFF"/>
          <w:lang w:bidi="ar"/>
        </w:rPr>
        <w:t>more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easily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explain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 to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child</w:t>
      </w:r>
      <w:proofErr w:type="spellEnd"/>
      <w:r w:rsidRPr="008B19EA">
        <w:rPr>
          <w:rFonts w:ascii="Times New Roman" w:eastAsia="Segoe UI Historic" w:hAnsi="Times New Roman" w:cs="Times New Roman"/>
          <w:i/>
          <w:iCs/>
          <w:color w:val="1C1E21"/>
          <w:sz w:val="24"/>
          <w:szCs w:val="24"/>
          <w:shd w:val="clear" w:color="auto" w:fill="FFFFFF"/>
          <w:lang w:bidi="ar"/>
        </w:rPr>
        <w:t>.”</w:t>
      </w:r>
    </w:p>
    <w:p w:rsidR="007234A3" w:rsidRPr="008B19EA" w:rsidRDefault="00521764" w:rsidP="007234A3">
      <w:pPr>
        <w:shd w:val="clear" w:color="auto" w:fill="FFFFFF"/>
        <w:jc w:val="both"/>
        <w:rPr>
          <w:rFonts w:ascii="Times New Roman" w:eastAsia="Georgia" w:hAnsi="Times New Roman" w:cs="Times New Roman"/>
          <w:color w:val="000000"/>
          <w:sz w:val="24"/>
          <w:szCs w:val="24"/>
          <w:lang w:bidi="ar"/>
        </w:rPr>
      </w:pPr>
      <w:proofErr w:type="spellStart"/>
      <w:r w:rsidRPr="008B19EA">
        <w:rPr>
          <w:rFonts w:ascii="Times New Roman" w:eastAsia="Georgia" w:hAnsi="Times New Roman" w:cs="Times New Roman"/>
          <w:color w:val="000000"/>
          <w:sz w:val="24"/>
          <w:szCs w:val="24"/>
          <w:lang w:bidi="ar"/>
        </w:rPr>
        <w:t>Research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shows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structured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monitoring</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clear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guidance</w:t>
      </w:r>
      <w:proofErr w:type="spellEnd"/>
      <w:r w:rsidRPr="008B19EA">
        <w:rPr>
          <w:rFonts w:ascii="Times New Roman" w:eastAsia="Georgia" w:hAnsi="Times New Roman" w:cs="Times New Roman"/>
          <w:color w:val="000000"/>
          <w:sz w:val="24"/>
          <w:szCs w:val="24"/>
          <w:lang w:bidi="ar"/>
        </w:rPr>
        <w:t xml:space="preserve"> can </w:t>
      </w:r>
      <w:proofErr w:type="spellStart"/>
      <w:r w:rsidRPr="008B19EA">
        <w:rPr>
          <w:rFonts w:ascii="Times New Roman" w:eastAsia="Georgia" w:hAnsi="Times New Roman" w:cs="Times New Roman"/>
          <w:color w:val="000000"/>
          <w:sz w:val="24"/>
          <w:szCs w:val="24"/>
          <w:lang w:bidi="ar"/>
        </w:rPr>
        <w:t>reduce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Alguacil</w:t>
      </w:r>
      <w:proofErr w:type="spellEnd"/>
      <w:r w:rsidRPr="008B19EA">
        <w:rPr>
          <w:rFonts w:ascii="Times New Roman" w:eastAsia="Georgia" w:hAnsi="Times New Roman" w:cs="Times New Roman"/>
          <w:color w:val="000000"/>
          <w:sz w:val="24"/>
          <w:szCs w:val="24"/>
          <w:lang w:bidi="ar"/>
        </w:rPr>
        <w:t xml:space="preserve"> et al.</w:t>
      </w:r>
      <w:r w:rsidR="0017064D" w:rsidRPr="008B19EA">
        <w:rPr>
          <w:rFonts w:ascii="Times New Roman" w:eastAsia="Georgia" w:hAnsi="Times New Roman" w:cs="Times New Roman"/>
          <w:color w:val="000000"/>
          <w:sz w:val="24"/>
          <w:szCs w:val="24"/>
          <w:lang w:bidi="ar"/>
        </w:rPr>
        <w:t>,</w:t>
      </w:r>
      <w:r w:rsidRPr="008B19EA">
        <w:rPr>
          <w:rFonts w:ascii="Times New Roman" w:eastAsia="Georgia" w:hAnsi="Times New Roman" w:cs="Times New Roman"/>
          <w:color w:val="000000"/>
          <w:sz w:val="24"/>
          <w:szCs w:val="24"/>
          <w:lang w:bidi="ar"/>
        </w:rPr>
        <w:t xml:space="preserve"> (2024) </w:t>
      </w:r>
      <w:proofErr w:type="spellStart"/>
      <w:r w:rsidRPr="008B19EA">
        <w:rPr>
          <w:rFonts w:ascii="Times New Roman" w:eastAsia="Georgia" w:hAnsi="Times New Roman" w:cs="Times New Roman"/>
          <w:color w:val="000000"/>
          <w:sz w:val="24"/>
          <w:szCs w:val="24"/>
          <w:lang w:bidi="ar"/>
        </w:rPr>
        <w:t>found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monitored</w:t>
      </w:r>
      <w:proofErr w:type="spellEnd"/>
      <w:r w:rsidRPr="008B19EA">
        <w:rPr>
          <w:rFonts w:ascii="Times New Roman" w:eastAsia="Georgia" w:hAnsi="Times New Roman" w:cs="Times New Roman"/>
          <w:color w:val="000000"/>
          <w:sz w:val="24"/>
          <w:szCs w:val="24"/>
          <w:lang w:bidi="ar"/>
        </w:rPr>
        <w:t xml:space="preserve"> during online </w:t>
      </w:r>
      <w:proofErr w:type="spellStart"/>
      <w:r w:rsidRPr="008B19EA">
        <w:rPr>
          <w:rFonts w:ascii="Times New Roman" w:eastAsia="Georgia" w:hAnsi="Times New Roman" w:cs="Times New Roman"/>
          <w:color w:val="000000"/>
          <w:sz w:val="24"/>
          <w:szCs w:val="24"/>
          <w:lang w:bidi="ar"/>
        </w:rPr>
        <w:t>exams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were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less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likely</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cheat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those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unmonitored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demonstrating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deterrent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effect</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supervision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Benson</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Enstroem</w:t>
      </w:r>
      <w:proofErr w:type="spellEnd"/>
      <w:r w:rsidRPr="008B19EA">
        <w:rPr>
          <w:rFonts w:ascii="Times New Roman" w:eastAsia="Georgia" w:hAnsi="Times New Roman" w:cs="Times New Roman"/>
          <w:color w:val="000000"/>
          <w:sz w:val="24"/>
          <w:szCs w:val="24"/>
          <w:lang w:bidi="ar"/>
        </w:rPr>
        <w:t xml:space="preserve"> (2023) </w:t>
      </w:r>
      <w:proofErr w:type="spellStart"/>
      <w:r w:rsidRPr="008B19EA">
        <w:rPr>
          <w:rFonts w:ascii="Times New Roman" w:eastAsia="Georgia" w:hAnsi="Times New Roman" w:cs="Times New Roman"/>
          <w:color w:val="000000"/>
          <w:sz w:val="24"/>
          <w:szCs w:val="24"/>
          <w:lang w:bidi="ar"/>
        </w:rPr>
        <w:t>also</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reported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programs</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sustained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guidance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significantly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reduced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misconduct</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higher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education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Similarly</w:t>
      </w:r>
      <w:proofErr w:type="spellEnd"/>
      <w:r w:rsidRPr="008B19EA">
        <w:rPr>
          <w:rFonts w:ascii="Times New Roman" w:eastAsia="Georgia" w:hAnsi="Times New Roman" w:cs="Times New Roman"/>
          <w:color w:val="000000"/>
          <w:sz w:val="24"/>
          <w:szCs w:val="24"/>
          <w:lang w:bidi="ar"/>
        </w:rPr>
        <w:t>, Perkins et al.</w:t>
      </w:r>
      <w:r w:rsidR="00EC6FB9" w:rsidRPr="008B19EA">
        <w:rPr>
          <w:rFonts w:ascii="Times New Roman" w:eastAsia="Georgia" w:hAnsi="Times New Roman" w:cs="Times New Roman"/>
          <w:color w:val="000000"/>
          <w:sz w:val="24"/>
          <w:szCs w:val="24"/>
          <w:lang w:bidi="ar"/>
        </w:rPr>
        <w:t>,</w:t>
      </w:r>
      <w:r w:rsidRPr="008B19EA">
        <w:rPr>
          <w:rFonts w:ascii="Times New Roman" w:eastAsia="Georgia" w:hAnsi="Times New Roman" w:cs="Times New Roman"/>
          <w:color w:val="000000"/>
          <w:sz w:val="24"/>
          <w:szCs w:val="24"/>
          <w:lang w:bidi="ar"/>
        </w:rPr>
        <w:t xml:space="preserve"> (2020) </w:t>
      </w:r>
      <w:proofErr w:type="spellStart"/>
      <w:r w:rsidRPr="008B19EA">
        <w:rPr>
          <w:rFonts w:ascii="Times New Roman" w:eastAsia="Georgia" w:hAnsi="Times New Roman" w:cs="Times New Roman"/>
          <w:color w:val="000000"/>
          <w:sz w:val="24"/>
          <w:szCs w:val="24"/>
          <w:lang w:bidi="ar"/>
        </w:rPr>
        <w:t>noted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workshops</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explicit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instructions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helped</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understand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expectations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lowering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instances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plagiarism</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w:t>
      </w:r>
      <w:r w:rsidR="008C0C54"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Conversely</w:t>
      </w:r>
      <w:proofErr w:type="spellEnd"/>
      <w:r w:rsidR="00EC6FB9" w:rsidRPr="008B19EA">
        <w:rPr>
          <w:rFonts w:ascii="Times New Roman" w:eastAsia="Georgia" w:hAnsi="Times New Roman" w:cs="Times New Roman"/>
          <w:color w:val="000000"/>
          <w:sz w:val="24"/>
          <w:szCs w:val="24"/>
          <w:lang w:bidi="ar"/>
        </w:rPr>
        <w:t xml:space="preserve">, </w:t>
      </w:r>
      <w:r w:rsidR="00EC6FB9" w:rsidRPr="008B19EA">
        <w:rPr>
          <w:rFonts w:ascii="Times New Roman" w:eastAsia="Georgia" w:hAnsi="Times New Roman" w:cs="Times New Roman"/>
          <w:color w:val="000000"/>
          <w:sz w:val="24"/>
          <w:szCs w:val="24"/>
          <w:lang w:bidi="ar"/>
        </w:rPr>
        <w:t>Miranda‑</w:t>
      </w:r>
      <w:proofErr w:type="spellStart"/>
      <w:r w:rsidR="00EC6FB9" w:rsidRPr="008B19EA">
        <w:rPr>
          <w:rFonts w:ascii="Times New Roman" w:eastAsia="Georgia" w:hAnsi="Times New Roman" w:cs="Times New Roman"/>
          <w:color w:val="000000"/>
          <w:sz w:val="24"/>
          <w:szCs w:val="24"/>
          <w:lang w:bidi="ar"/>
        </w:rPr>
        <w:t>Rodríguez</w:t>
      </w:r>
      <w:proofErr w:type="spellEnd"/>
      <w:r w:rsidR="00EC6FB9" w:rsidRPr="008B19EA">
        <w:rPr>
          <w:rFonts w:ascii="Times New Roman" w:eastAsia="Georgia" w:hAnsi="Times New Roman" w:cs="Times New Roman"/>
          <w:color w:val="000000"/>
          <w:sz w:val="24"/>
          <w:szCs w:val="24"/>
          <w:lang w:bidi="ar"/>
        </w:rPr>
        <w:t xml:space="preserve"> et al.</w:t>
      </w:r>
      <w:r w:rsidR="00EC6FB9" w:rsidRPr="008B19EA">
        <w:rPr>
          <w:rFonts w:ascii="Times New Roman" w:eastAsia="Georgia" w:hAnsi="Times New Roman" w:cs="Times New Roman"/>
          <w:color w:val="000000"/>
          <w:sz w:val="24"/>
          <w:szCs w:val="24"/>
          <w:lang w:bidi="ar"/>
        </w:rPr>
        <w:t>,</w:t>
      </w:r>
      <w:r w:rsidR="00EC6FB9" w:rsidRPr="008B19EA">
        <w:rPr>
          <w:rFonts w:ascii="Times New Roman" w:eastAsia="Georgia" w:hAnsi="Times New Roman" w:cs="Times New Roman"/>
          <w:color w:val="000000"/>
          <w:sz w:val="24"/>
          <w:szCs w:val="24"/>
          <w:lang w:bidi="ar"/>
        </w:rPr>
        <w:t xml:space="preserve"> (2024) </w:t>
      </w:r>
      <w:proofErr w:type="spellStart"/>
      <w:r w:rsidR="00EC6FB9" w:rsidRPr="008B19EA">
        <w:rPr>
          <w:rFonts w:ascii="Times New Roman" w:eastAsia="Georgia" w:hAnsi="Times New Roman" w:cs="Times New Roman"/>
          <w:color w:val="000000"/>
          <w:sz w:val="24"/>
          <w:szCs w:val="24"/>
          <w:lang w:bidi="ar"/>
        </w:rPr>
        <w:t>argue</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that</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excessive</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monitoring</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without</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fostering</w:t>
      </w:r>
      <w:proofErr w:type="spellEnd"/>
      <w:r w:rsidR="00EC6FB9" w:rsidRPr="008B19EA">
        <w:rPr>
          <w:rFonts w:ascii="Times New Roman" w:eastAsia="Georgia" w:hAnsi="Times New Roman" w:cs="Times New Roman"/>
          <w:color w:val="000000"/>
          <w:sz w:val="24"/>
          <w:szCs w:val="24"/>
          <w:lang w:bidi="ar"/>
        </w:rPr>
        <w:t xml:space="preserve"> students’ </w:t>
      </w:r>
      <w:proofErr w:type="spellStart"/>
      <w:r w:rsidR="00EC6FB9" w:rsidRPr="008B19EA">
        <w:rPr>
          <w:rFonts w:ascii="Times New Roman" w:eastAsia="Georgia" w:hAnsi="Times New Roman" w:cs="Times New Roman"/>
          <w:color w:val="000000"/>
          <w:sz w:val="24"/>
          <w:szCs w:val="24"/>
          <w:lang w:bidi="ar"/>
        </w:rPr>
        <w:t>internal</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ethical</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reasoning</w:t>
      </w:r>
      <w:proofErr w:type="spellEnd"/>
      <w:r w:rsidR="00EC6FB9" w:rsidRPr="008B19EA">
        <w:rPr>
          <w:rFonts w:ascii="Times New Roman" w:eastAsia="Georgia" w:hAnsi="Times New Roman" w:cs="Times New Roman"/>
          <w:color w:val="000000"/>
          <w:sz w:val="24"/>
          <w:szCs w:val="24"/>
          <w:lang w:bidi="ar"/>
        </w:rPr>
        <w:t xml:space="preserve"> can </w:t>
      </w:r>
      <w:proofErr w:type="spellStart"/>
      <w:r w:rsidR="00EC6FB9" w:rsidRPr="008B19EA">
        <w:rPr>
          <w:rFonts w:ascii="Times New Roman" w:eastAsia="Georgia" w:hAnsi="Times New Roman" w:cs="Times New Roman"/>
          <w:color w:val="000000"/>
          <w:sz w:val="24"/>
          <w:szCs w:val="24"/>
          <w:lang w:bidi="ar"/>
        </w:rPr>
        <w:t>lead</w:t>
      </w:r>
      <w:proofErr w:type="spellEnd"/>
      <w:r w:rsidR="00EC6FB9" w:rsidRPr="008B19EA">
        <w:rPr>
          <w:rFonts w:ascii="Times New Roman" w:eastAsia="Georgia" w:hAnsi="Times New Roman" w:cs="Times New Roman"/>
          <w:color w:val="000000"/>
          <w:sz w:val="24"/>
          <w:szCs w:val="24"/>
          <w:lang w:bidi="ar"/>
        </w:rPr>
        <w:t xml:space="preserve"> to </w:t>
      </w:r>
      <w:proofErr w:type="spellStart"/>
      <w:r w:rsidR="00EC6FB9" w:rsidRPr="008B19EA">
        <w:rPr>
          <w:rFonts w:ascii="Times New Roman" w:eastAsia="Georgia" w:hAnsi="Times New Roman" w:cs="Times New Roman"/>
          <w:color w:val="000000"/>
          <w:sz w:val="24"/>
          <w:szCs w:val="24"/>
          <w:lang w:bidi="ar"/>
        </w:rPr>
        <w:t>surface</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compliance</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rather</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than</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genuine</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integrity</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Overemphasis</w:t>
      </w:r>
      <w:proofErr w:type="spellEnd"/>
      <w:r w:rsidR="00EC6FB9" w:rsidRPr="008B19EA">
        <w:rPr>
          <w:rFonts w:ascii="Times New Roman" w:eastAsia="Georgia" w:hAnsi="Times New Roman" w:cs="Times New Roman"/>
          <w:color w:val="000000"/>
          <w:sz w:val="24"/>
          <w:szCs w:val="24"/>
          <w:lang w:bidi="ar"/>
        </w:rPr>
        <w:t xml:space="preserve"> on </w:t>
      </w:r>
      <w:proofErr w:type="spellStart"/>
      <w:r w:rsidR="00EC6FB9" w:rsidRPr="008B19EA">
        <w:rPr>
          <w:rFonts w:ascii="Times New Roman" w:eastAsia="Georgia" w:hAnsi="Times New Roman" w:cs="Times New Roman"/>
          <w:color w:val="000000"/>
          <w:sz w:val="24"/>
          <w:szCs w:val="24"/>
          <w:lang w:bidi="ar"/>
        </w:rPr>
        <w:t>control</w:t>
      </w:r>
      <w:proofErr w:type="spellEnd"/>
      <w:r w:rsidR="00EC6FB9" w:rsidRPr="008B19EA">
        <w:rPr>
          <w:rFonts w:ascii="Times New Roman" w:eastAsia="Georgia" w:hAnsi="Times New Roman" w:cs="Times New Roman"/>
          <w:color w:val="000000"/>
          <w:sz w:val="24"/>
          <w:szCs w:val="24"/>
          <w:lang w:bidi="ar"/>
        </w:rPr>
        <w:t xml:space="preserve"> can </w:t>
      </w:r>
      <w:proofErr w:type="spellStart"/>
      <w:r w:rsidR="00EC6FB9" w:rsidRPr="008B19EA">
        <w:rPr>
          <w:rFonts w:ascii="Times New Roman" w:eastAsia="Georgia" w:hAnsi="Times New Roman" w:cs="Times New Roman"/>
          <w:color w:val="000000"/>
          <w:sz w:val="24"/>
          <w:szCs w:val="24"/>
          <w:lang w:bidi="ar"/>
        </w:rPr>
        <w:t>reduce</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autonomy</w:t>
      </w:r>
      <w:proofErr w:type="spellEnd"/>
      <w:r w:rsidR="00EC6FB9" w:rsidRPr="008B19EA">
        <w:rPr>
          <w:rFonts w:ascii="Times New Roman" w:eastAsia="Georgia" w:hAnsi="Times New Roman" w:cs="Times New Roman"/>
          <w:color w:val="000000"/>
          <w:sz w:val="24"/>
          <w:szCs w:val="24"/>
          <w:lang w:bidi="ar"/>
        </w:rPr>
        <w:t xml:space="preserve"> and </w:t>
      </w:r>
      <w:proofErr w:type="spellStart"/>
      <w:r w:rsidR="00EC6FB9" w:rsidRPr="008B19EA">
        <w:rPr>
          <w:rFonts w:ascii="Times New Roman" w:eastAsia="Georgia" w:hAnsi="Times New Roman" w:cs="Times New Roman"/>
          <w:color w:val="000000"/>
          <w:sz w:val="24"/>
          <w:szCs w:val="24"/>
          <w:lang w:bidi="ar"/>
        </w:rPr>
        <w:t>intrinsic</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motivation</w:t>
      </w:r>
      <w:proofErr w:type="spellEnd"/>
      <w:r w:rsidR="00EC6FB9" w:rsidRPr="008B19EA">
        <w:rPr>
          <w:rFonts w:ascii="Times New Roman" w:eastAsia="Georgia" w:hAnsi="Times New Roman" w:cs="Times New Roman"/>
          <w:color w:val="000000"/>
          <w:sz w:val="24"/>
          <w:szCs w:val="24"/>
          <w:lang w:bidi="ar"/>
        </w:rPr>
        <w:t xml:space="preserve">, limiting </w:t>
      </w:r>
      <w:proofErr w:type="spellStart"/>
      <w:r w:rsidR="00EC6FB9" w:rsidRPr="008B19EA">
        <w:rPr>
          <w:rFonts w:ascii="Times New Roman" w:eastAsia="Georgia" w:hAnsi="Times New Roman" w:cs="Times New Roman"/>
          <w:color w:val="000000"/>
          <w:sz w:val="24"/>
          <w:szCs w:val="24"/>
          <w:lang w:bidi="ar"/>
        </w:rPr>
        <w:t>long-term</w:t>
      </w:r>
      <w:proofErr w:type="spellEnd"/>
      <w:r w:rsidR="00EC6FB9" w:rsidRPr="008B19EA">
        <w:rPr>
          <w:rFonts w:ascii="Times New Roman" w:eastAsia="Georgia" w:hAnsi="Times New Roman" w:cs="Times New Roman"/>
          <w:color w:val="000000"/>
          <w:sz w:val="24"/>
          <w:szCs w:val="24"/>
          <w:lang w:bidi="ar"/>
        </w:rPr>
        <w:t xml:space="preserve"> </w:t>
      </w:r>
      <w:proofErr w:type="spellStart"/>
      <w:r w:rsidR="00EC6FB9" w:rsidRPr="008B19EA">
        <w:rPr>
          <w:rFonts w:ascii="Times New Roman" w:eastAsia="Georgia" w:hAnsi="Times New Roman" w:cs="Times New Roman"/>
          <w:color w:val="000000"/>
          <w:sz w:val="24"/>
          <w:szCs w:val="24"/>
          <w:lang w:bidi="ar"/>
        </w:rPr>
        <w:t>effectiveness</w:t>
      </w:r>
      <w:proofErr w:type="spellEnd"/>
      <w:r w:rsidR="00EC6FB9" w:rsidRPr="008B19EA">
        <w:rPr>
          <w:rFonts w:ascii="Times New Roman" w:eastAsia="Georgia" w:hAnsi="Times New Roman" w:cs="Times New Roman"/>
          <w:color w:val="000000"/>
          <w:sz w:val="24"/>
          <w:szCs w:val="24"/>
          <w:lang w:bidi="ar"/>
        </w:rPr>
        <w:t xml:space="preserve">. </w:t>
      </w:r>
    </w:p>
    <w:p w:rsidR="007234A3" w:rsidRPr="008B19EA" w:rsidRDefault="007234A3" w:rsidP="007234A3">
      <w:pPr>
        <w:shd w:val="clear" w:color="auto" w:fill="FFFFFF"/>
        <w:jc w:val="both"/>
        <w:rPr>
          <w:rFonts w:ascii="Times New Roman" w:eastAsia="Segoe UI Historic" w:hAnsi="Times New Roman" w:cs="Times New Roman"/>
          <w:i/>
          <w:iCs/>
          <w:color w:val="000000" w:themeColor="text1"/>
          <w:sz w:val="24"/>
          <w:szCs w:val="24"/>
          <w:shd w:val="clear" w:color="auto" w:fill="FFFFFF"/>
          <w:lang w:bidi="ar"/>
        </w:rPr>
      </w:pPr>
      <w:r w:rsidRPr="008B19EA">
        <w:rPr>
          <w:rFonts w:ascii="Times New Roman" w:eastAsia="Segoe UI Historic" w:hAnsi="Times New Roman" w:cs="Times New Roman"/>
          <w:i/>
          <w:iCs/>
          <w:color w:val="000000" w:themeColor="text1"/>
          <w:sz w:val="24"/>
          <w:szCs w:val="24"/>
          <w:shd w:val="clear" w:color="auto" w:fill="FFFFFF"/>
          <w:lang w:bidi="ar"/>
        </w:rPr>
        <w:t xml:space="preserve">Promoting </w:t>
      </w:r>
      <w:proofErr w:type="spellStart"/>
      <w:r w:rsidR="00145F35" w:rsidRPr="008B19EA">
        <w:rPr>
          <w:rFonts w:ascii="Times New Roman" w:eastAsia="Segoe UI Historic" w:hAnsi="Times New Roman" w:cs="Times New Roman"/>
          <w:i/>
          <w:iCs/>
          <w:color w:val="000000" w:themeColor="text1"/>
          <w:sz w:val="24"/>
          <w:szCs w:val="24"/>
          <w:shd w:val="clear" w:color="auto" w:fill="FFFFFF"/>
          <w:lang w:bidi="ar"/>
        </w:rPr>
        <w:t>Culture</w:t>
      </w:r>
      <w:proofErr w:type="spellEnd"/>
      <w:r w:rsidR="00145F35" w:rsidRPr="008B19EA">
        <w:rPr>
          <w:rFonts w:ascii="Times New Roman" w:eastAsia="Segoe UI Historic" w:hAnsi="Times New Roman" w:cs="Times New Roman"/>
          <w:i/>
          <w:iCs/>
          <w:color w:val="000000" w:themeColor="text1"/>
          <w:sz w:val="24"/>
          <w:szCs w:val="24"/>
          <w:shd w:val="clear" w:color="auto" w:fill="FFFFFF"/>
          <w:lang w:bidi="ar"/>
        </w:rPr>
        <w:t xml:space="preserve"> of </w:t>
      </w:r>
      <w:proofErr w:type="spellStart"/>
      <w:r w:rsidRPr="008B19EA">
        <w:rPr>
          <w:rFonts w:ascii="Times New Roman" w:eastAsia="Segoe UI Historic" w:hAnsi="Times New Roman" w:cs="Times New Roman"/>
          <w:i/>
          <w:iCs/>
          <w:color w:val="000000" w:themeColor="text1"/>
          <w:sz w:val="24"/>
          <w:szCs w:val="24"/>
          <w:shd w:val="clear" w:color="auto" w:fill="FFFFFF"/>
          <w:lang w:bidi="ar"/>
        </w:rPr>
        <w:t>Honesty</w:t>
      </w:r>
      <w:proofErr w:type="spellEnd"/>
    </w:p>
    <w:p w:rsidR="007234A3" w:rsidRPr="008B19EA" w:rsidRDefault="00DD2812" w:rsidP="005C2F30">
      <w:pPr>
        <w:shd w:val="clear" w:color="auto" w:fill="FFFFFF"/>
        <w:jc w:val="both"/>
        <w:rPr>
          <w:rFonts w:ascii="Times New Roman" w:eastAsia="Segoe UI Historic" w:hAnsi="Times New Roman" w:cs="Times New Roman"/>
          <w:color w:val="1C1E21"/>
          <w:sz w:val="24"/>
          <w:szCs w:val="24"/>
          <w:shd w:val="clear" w:color="auto" w:fill="FFFFFF"/>
          <w:lang w:bidi="ar"/>
        </w:rPr>
      </w:pPr>
      <w:proofErr w:type="spellStart"/>
      <w:r w:rsidRPr="008B19EA">
        <w:rPr>
          <w:rFonts w:ascii="Times New Roman" w:eastAsia="Segoe UI Historic" w:hAnsi="Times New Roman" w:cs="Times New Roman"/>
          <w:color w:val="1C1E21"/>
          <w:sz w:val="24"/>
          <w:szCs w:val="24"/>
          <w:shd w:val="clear" w:color="auto" w:fill="FFFFFF"/>
          <w:lang w:bidi="ar"/>
        </w:rPr>
        <w:t>One</w:t>
      </w:r>
      <w:proofErr w:type="spellEnd"/>
      <w:r w:rsidRPr="008B19EA">
        <w:rPr>
          <w:rFonts w:ascii="Times New Roman" w:eastAsia="Segoe UI Historic" w:hAnsi="Times New Roman" w:cs="Times New Roman"/>
          <w:color w:val="1C1E21"/>
          <w:sz w:val="24"/>
          <w:szCs w:val="24"/>
          <w:shd w:val="clear" w:color="auto" w:fill="FFFFFF"/>
          <w:lang w:bidi="ar"/>
        </w:rPr>
        <w:t xml:space="preserve"> of </w:t>
      </w:r>
      <w:proofErr w:type="spellStart"/>
      <w:r w:rsidRPr="008B19EA">
        <w:rPr>
          <w:rFonts w:ascii="Times New Roman" w:eastAsia="Segoe UI Historic" w:hAnsi="Times New Roman" w:cs="Times New Roman"/>
          <w:color w:val="1C1E21"/>
          <w:sz w:val="24"/>
          <w:szCs w:val="24"/>
          <w:shd w:val="clear" w:color="auto" w:fill="FFFFFF"/>
          <w:lang w:bidi="ar"/>
        </w:rPr>
        <w:t>the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teachers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responses</w:t>
      </w:r>
      <w:proofErr w:type="spellEnd"/>
      <w:r w:rsidRPr="008B19EA">
        <w:rPr>
          <w:rFonts w:ascii="Times New Roman" w:eastAsia="Segoe UI Historic" w:hAnsi="Times New Roman" w:cs="Times New Roman"/>
          <w:color w:val="1C1E21"/>
          <w:sz w:val="24"/>
          <w:szCs w:val="24"/>
          <w:shd w:val="clear" w:color="auto" w:fill="FFFFFF"/>
          <w:lang w:bidi="ar"/>
        </w:rPr>
        <w:t xml:space="preserve"> to student </w:t>
      </w:r>
      <w:proofErr w:type="spellStart"/>
      <w:r w:rsidRPr="008B19EA">
        <w:rPr>
          <w:rFonts w:ascii="Times New Roman" w:eastAsia="Segoe UI Historic" w:hAnsi="Times New Roman" w:cs="Times New Roman"/>
          <w:color w:val="1C1E21"/>
          <w:sz w:val="24"/>
          <w:szCs w:val="24"/>
          <w:shd w:val="clear" w:color="auto" w:fill="FFFFFF"/>
          <w:lang w:bidi="ar"/>
        </w:rPr>
        <w:t>cheating</w:t>
      </w:r>
      <w:proofErr w:type="spellEnd"/>
      <w:r w:rsidRPr="008B19EA">
        <w:rPr>
          <w:rFonts w:ascii="Times New Roman" w:eastAsia="Segoe UI Historic" w:hAnsi="Times New Roman" w:cs="Times New Roman"/>
          <w:color w:val="1C1E21"/>
          <w:sz w:val="24"/>
          <w:szCs w:val="24"/>
          <w:shd w:val="clear" w:color="auto" w:fill="FFFFFF"/>
          <w:lang w:bidi="ar"/>
        </w:rPr>
        <w:t xml:space="preserve"> is </w:t>
      </w:r>
      <w:proofErr w:type="spellStart"/>
      <w:r w:rsidRPr="008B19EA">
        <w:rPr>
          <w:rFonts w:ascii="Times New Roman" w:eastAsia="Segoe UI Historic" w:hAnsi="Times New Roman" w:cs="Times New Roman"/>
          <w:color w:val="1C1E21"/>
          <w:sz w:val="24"/>
          <w:szCs w:val="24"/>
          <w:shd w:val="clear" w:color="auto" w:fill="FFFFFF"/>
          <w:lang w:bidi="ar"/>
        </w:rPr>
        <w:t>instilling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good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values</w:t>
      </w:r>
      <w:proofErr w:type="spellEnd"/>
      <w:r w:rsidRPr="008B19EA">
        <w:rPr>
          <w:rFonts w:ascii="Times New Roman" w:eastAsia="Segoe UI Historic" w:hAnsi="Times New Roman" w:cs="Times New Roman"/>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color w:val="1C1E21"/>
          <w:sz w:val="24"/>
          <w:szCs w:val="24"/>
          <w:shd w:val="clear" w:color="auto" w:fill="FFFFFF"/>
          <w:lang w:bidi="ar"/>
        </w:rPr>
        <w:t>encouraging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honesty</w:t>
      </w:r>
      <w:proofErr w:type="spellEnd"/>
      <w:r w:rsidRPr="008B19EA">
        <w:rPr>
          <w:rFonts w:ascii="Times New Roman" w:eastAsia="Segoe UI Historic" w:hAnsi="Times New Roman" w:cs="Times New Roman"/>
          <w:color w:val="1C1E21"/>
          <w:sz w:val="24"/>
          <w:szCs w:val="24"/>
          <w:shd w:val="clear" w:color="auto" w:fill="FFFFFF"/>
          <w:lang w:bidi="ar"/>
        </w:rPr>
        <w:t xml:space="preserve"> among </w:t>
      </w:r>
      <w:proofErr w:type="spellStart"/>
      <w:r w:rsidRPr="008B19EA">
        <w:rPr>
          <w:rFonts w:ascii="Times New Roman" w:eastAsia="Segoe UI Historic" w:hAnsi="Times New Roman" w:cs="Times New Roman"/>
          <w:color w:val="1C1E21"/>
          <w:sz w:val="24"/>
          <w:szCs w:val="24"/>
          <w:shd w:val="clear" w:color="auto" w:fill="FFFFFF"/>
          <w:lang w:bidi="ar"/>
        </w:rPr>
        <w:t>learners</w:t>
      </w:r>
      <w:proofErr w:type="spellEnd"/>
      <w:r w:rsidRPr="008B19EA">
        <w:rPr>
          <w:rFonts w:ascii="Times New Roman" w:eastAsia="Segoe UI Historic" w:hAnsi="Times New Roman" w:cs="Times New Roman"/>
          <w:color w:val="1C1E21"/>
          <w:sz w:val="24"/>
          <w:szCs w:val="24"/>
          <w:shd w:val="clear" w:color="auto" w:fill="FFFFFF"/>
          <w:lang w:bidi="ar"/>
        </w:rPr>
        <w:t xml:space="preserve">. Teachers </w:t>
      </w:r>
      <w:proofErr w:type="spellStart"/>
      <w:r w:rsidRPr="008B19EA">
        <w:rPr>
          <w:rFonts w:ascii="Times New Roman" w:eastAsia="Segoe UI Historic" w:hAnsi="Times New Roman" w:cs="Times New Roman"/>
          <w:color w:val="1C1E21"/>
          <w:sz w:val="24"/>
          <w:szCs w:val="24"/>
          <w:shd w:val="clear" w:color="auto" w:fill="FFFFFF"/>
          <w:lang w:bidi="ar"/>
        </w:rPr>
        <w:t>promote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honesty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designing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assessments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require</w:t>
      </w:r>
      <w:proofErr w:type="spellEnd"/>
      <w:r w:rsidRPr="008B19EA">
        <w:rPr>
          <w:rFonts w:ascii="Times New Roman" w:eastAsia="Segoe UI Historic" w:hAnsi="Times New Roman" w:cs="Times New Roman"/>
          <w:color w:val="1C1E21"/>
          <w:sz w:val="24"/>
          <w:szCs w:val="24"/>
          <w:shd w:val="clear" w:color="auto" w:fill="FFFFFF"/>
          <w:lang w:bidi="ar"/>
        </w:rPr>
        <w:t xml:space="preserve"> critical thinking and </w:t>
      </w:r>
      <w:proofErr w:type="spellStart"/>
      <w:r w:rsidRPr="008B19EA">
        <w:rPr>
          <w:rFonts w:ascii="Times New Roman" w:eastAsia="Segoe UI Historic" w:hAnsi="Times New Roman" w:cs="Times New Roman"/>
          <w:color w:val="1C1E21"/>
          <w:sz w:val="24"/>
          <w:szCs w:val="24"/>
          <w:shd w:val="clear" w:color="auto" w:fill="FFFFFF"/>
          <w:lang w:bidi="ar"/>
        </w:rPr>
        <w:t>original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responses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rather</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than</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relying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solely</w:t>
      </w:r>
      <w:proofErr w:type="spellEnd"/>
      <w:r w:rsidRPr="008B19EA">
        <w:rPr>
          <w:rFonts w:ascii="Times New Roman" w:eastAsia="Segoe UI Historic" w:hAnsi="Times New Roman" w:cs="Times New Roman"/>
          <w:color w:val="1C1E21"/>
          <w:sz w:val="24"/>
          <w:szCs w:val="24"/>
          <w:shd w:val="clear" w:color="auto" w:fill="FFFFFF"/>
          <w:lang w:bidi="ar"/>
        </w:rPr>
        <w:t xml:space="preserve"> on simple </w:t>
      </w:r>
      <w:proofErr w:type="spellStart"/>
      <w:r w:rsidRPr="008B19EA">
        <w:rPr>
          <w:rFonts w:ascii="Times New Roman" w:eastAsia="Segoe UI Historic" w:hAnsi="Times New Roman" w:cs="Times New Roman"/>
          <w:color w:val="1C1E21"/>
          <w:sz w:val="24"/>
          <w:szCs w:val="24"/>
          <w:shd w:val="clear" w:color="auto" w:fill="FFFFFF"/>
          <w:lang w:bidi="ar"/>
        </w:rPr>
        <w:t>recall</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color w:val="1C1E21"/>
          <w:sz w:val="24"/>
          <w:szCs w:val="24"/>
          <w:shd w:val="clear" w:color="auto" w:fill="FFFFFF"/>
          <w:lang w:bidi="ar"/>
        </w:rPr>
        <w:t xml:space="preserve">As </w:t>
      </w:r>
      <w:r w:rsidRPr="008B19EA">
        <w:rPr>
          <w:rFonts w:ascii="Times New Roman" w:eastAsia="Segoe UI Historic" w:hAnsi="Times New Roman" w:cs="Times New Roman"/>
          <w:color w:val="1C1E21"/>
          <w:sz w:val="24"/>
          <w:szCs w:val="24"/>
          <w:shd w:val="clear" w:color="auto" w:fill="FFFFFF"/>
          <w:lang w:bidi="ar"/>
        </w:rPr>
        <w:t xml:space="preserve">IDI_1 </w:t>
      </w:r>
      <w:proofErr w:type="spellStart"/>
      <w:r w:rsidRPr="008B19EA">
        <w:rPr>
          <w:rFonts w:ascii="Times New Roman" w:eastAsia="Segoe UI Historic" w:hAnsi="Times New Roman" w:cs="Times New Roman"/>
          <w:color w:val="1C1E21"/>
          <w:sz w:val="24"/>
          <w:szCs w:val="24"/>
          <w:shd w:val="clear" w:color="auto" w:fill="FFFFFF"/>
          <w:lang w:bidi="ar"/>
        </w:rPr>
        <w:t>stated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Assessments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should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test students' </w:t>
      </w:r>
      <w:proofErr w:type="spellStart"/>
      <w:r w:rsidRPr="008B19EA">
        <w:rPr>
          <w:rFonts w:ascii="Times New Roman" w:eastAsia="Segoe UI Historic" w:hAnsi="Times New Roman" w:cs="Times New Roman"/>
          <w:i/>
          <w:iCs/>
          <w:color w:val="1C1E21"/>
          <w:sz w:val="24"/>
          <w:szCs w:val="24"/>
          <w:shd w:val="clear" w:color="auto" w:fill="FFFFFF"/>
          <w:lang w:bidi="ar"/>
        </w:rPr>
        <w:t>ability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think</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deeply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i/>
          <w:iCs/>
          <w:color w:val="1C1E21"/>
          <w:sz w:val="24"/>
          <w:szCs w:val="24"/>
          <w:shd w:val="clear" w:color="auto" w:fill="FFFFFF"/>
          <w:lang w:bidi="ar"/>
        </w:rPr>
        <w:t>apply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learn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actual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situations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which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makes it </w:t>
      </w:r>
      <w:proofErr w:type="spellStart"/>
      <w:r w:rsidRPr="008B19EA">
        <w:rPr>
          <w:rFonts w:ascii="Times New Roman" w:eastAsia="Segoe UI Historic" w:hAnsi="Times New Roman" w:cs="Times New Roman"/>
          <w:i/>
          <w:iCs/>
          <w:color w:val="1C1E21"/>
          <w:sz w:val="24"/>
          <w:szCs w:val="24"/>
          <w:shd w:val="clear" w:color="auto" w:fill="FFFFFF"/>
          <w:lang w:bidi="ar"/>
        </w:rPr>
        <w:t>more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difficult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cheat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just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copying</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i/>
          <w:iCs/>
          <w:color w:val="1C1E21"/>
          <w:sz w:val="24"/>
          <w:szCs w:val="24"/>
          <w:shd w:val="clear" w:color="auto" w:fill="FFFFFF"/>
          <w:lang w:bidi="ar"/>
        </w:rPr>
        <w:t xml:space="preserve"> </w:t>
      </w:r>
      <w:r w:rsidRPr="008B19EA">
        <w:rPr>
          <w:rFonts w:ascii="Times New Roman" w:eastAsia="Segoe UI Historic" w:hAnsi="Times New Roman" w:cs="Times New Roman"/>
          <w:color w:val="1C1E21"/>
          <w:sz w:val="24"/>
          <w:szCs w:val="24"/>
          <w:shd w:val="clear" w:color="auto" w:fill="FFFFFF"/>
          <w:lang w:bidi="ar"/>
        </w:rPr>
        <w:t xml:space="preserve">To </w:t>
      </w:r>
      <w:proofErr w:type="spellStart"/>
      <w:r w:rsidRPr="008B19EA">
        <w:rPr>
          <w:rFonts w:ascii="Times New Roman" w:eastAsia="Segoe UI Historic" w:hAnsi="Times New Roman" w:cs="Times New Roman"/>
          <w:color w:val="1C1E21"/>
          <w:sz w:val="24"/>
          <w:szCs w:val="24"/>
          <w:shd w:val="clear" w:color="auto" w:fill="FFFFFF"/>
          <w:lang w:bidi="ar"/>
        </w:rPr>
        <w:t>reduce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cheating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tests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should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include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questions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challenge</w:t>
      </w:r>
      <w:proofErr w:type="spellEnd"/>
      <w:r w:rsidRPr="008B19EA">
        <w:rPr>
          <w:rFonts w:ascii="Times New Roman" w:eastAsia="Segoe UI Historic" w:hAnsi="Times New Roman" w:cs="Times New Roman"/>
          <w:color w:val="1C1E21"/>
          <w:sz w:val="24"/>
          <w:szCs w:val="24"/>
          <w:shd w:val="clear" w:color="auto" w:fill="FFFFFF"/>
          <w:lang w:bidi="ar"/>
        </w:rPr>
        <w:t xml:space="preserve"> students to </w:t>
      </w:r>
      <w:proofErr w:type="spellStart"/>
      <w:r w:rsidRPr="008B19EA">
        <w:rPr>
          <w:rFonts w:ascii="Times New Roman" w:eastAsia="Segoe UI Historic" w:hAnsi="Times New Roman" w:cs="Times New Roman"/>
          <w:color w:val="1C1E21"/>
          <w:sz w:val="24"/>
          <w:szCs w:val="24"/>
          <w:shd w:val="clear" w:color="auto" w:fill="FFFFFF"/>
          <w:lang w:bidi="ar"/>
        </w:rPr>
        <w:t>think</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rather</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than</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merely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copy</w:t>
      </w:r>
      <w:proofErr w:type="spellEnd"/>
      <w:r w:rsidRPr="008B19EA">
        <w:rPr>
          <w:rFonts w:ascii="Times New Roman" w:eastAsia="Segoe UI Historic" w:hAnsi="Times New Roman" w:cs="Times New Roman"/>
          <w:color w:val="1C1E21"/>
          <w:sz w:val="24"/>
          <w:szCs w:val="24"/>
          <w:shd w:val="clear" w:color="auto" w:fill="FFFFFF"/>
          <w:lang w:bidi="ar"/>
        </w:rPr>
        <w:t xml:space="preserve"> answers. </w:t>
      </w:r>
      <w:proofErr w:type="spellStart"/>
      <w:r w:rsidRPr="008B19EA">
        <w:rPr>
          <w:rFonts w:ascii="Times New Roman" w:eastAsia="Segoe UI Historic" w:hAnsi="Times New Roman" w:cs="Times New Roman"/>
          <w:color w:val="1C1E21"/>
          <w:sz w:val="24"/>
          <w:szCs w:val="24"/>
          <w:shd w:val="clear" w:color="auto" w:fill="FFFFFF"/>
          <w:lang w:bidi="ar"/>
        </w:rPr>
        <w:t>If</w:t>
      </w:r>
      <w:proofErr w:type="spellEnd"/>
      <w:r w:rsidRPr="008B19EA">
        <w:rPr>
          <w:rFonts w:ascii="Times New Roman" w:eastAsia="Segoe UI Historic" w:hAnsi="Times New Roman" w:cs="Times New Roman"/>
          <w:color w:val="1C1E21"/>
          <w:sz w:val="24"/>
          <w:szCs w:val="24"/>
          <w:shd w:val="clear" w:color="auto" w:fill="FFFFFF"/>
          <w:lang w:bidi="ar"/>
        </w:rPr>
        <w:t xml:space="preserve"> a student </w:t>
      </w:r>
      <w:proofErr w:type="spellStart"/>
      <w:r w:rsidRPr="008B19EA">
        <w:rPr>
          <w:rFonts w:ascii="Times New Roman" w:eastAsia="Segoe UI Historic" w:hAnsi="Times New Roman" w:cs="Times New Roman"/>
          <w:color w:val="1C1E21"/>
          <w:sz w:val="24"/>
          <w:szCs w:val="24"/>
          <w:shd w:val="clear" w:color="auto" w:fill="FFFFFF"/>
          <w:lang w:bidi="ar"/>
        </w:rPr>
        <w:t>cheats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teachers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should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speak</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with</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them</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privately</w:t>
      </w:r>
      <w:proofErr w:type="spellEnd"/>
      <w:r w:rsidRPr="008B19EA">
        <w:rPr>
          <w:rFonts w:ascii="Times New Roman" w:eastAsia="Segoe UI Historic" w:hAnsi="Times New Roman" w:cs="Times New Roman"/>
          <w:color w:val="1C1E21"/>
          <w:sz w:val="24"/>
          <w:szCs w:val="24"/>
          <w:shd w:val="clear" w:color="auto" w:fill="FFFFFF"/>
          <w:lang w:bidi="ar"/>
        </w:rPr>
        <w:t xml:space="preserve"> and listen to their </w:t>
      </w:r>
      <w:proofErr w:type="spellStart"/>
      <w:r w:rsidRPr="008B19EA">
        <w:rPr>
          <w:rFonts w:ascii="Times New Roman" w:eastAsia="Segoe UI Historic" w:hAnsi="Times New Roman" w:cs="Times New Roman"/>
          <w:color w:val="1C1E21"/>
          <w:sz w:val="24"/>
          <w:szCs w:val="24"/>
          <w:shd w:val="clear" w:color="auto" w:fill="FFFFFF"/>
          <w:lang w:bidi="ar"/>
        </w:rPr>
        <w:t>reasons</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calmly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before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reacting</w:t>
      </w:r>
      <w:proofErr w:type="spellEnd"/>
      <w:r w:rsidRPr="008B19EA">
        <w:rPr>
          <w:rFonts w:ascii="Times New Roman" w:eastAsia="Segoe UI Historic" w:hAnsi="Times New Roman" w:cs="Times New Roman"/>
          <w:color w:val="1C1E21"/>
          <w:sz w:val="24"/>
          <w:szCs w:val="24"/>
          <w:shd w:val="clear" w:color="auto" w:fill="FFFFFF"/>
          <w:lang w:bidi="ar"/>
        </w:rPr>
        <w:t xml:space="preserve">. IDI2_added, </w:t>
      </w:r>
      <w:r w:rsidRPr="008B19EA">
        <w:rPr>
          <w:rFonts w:ascii="Times New Roman" w:eastAsia="Segoe UI Historic" w:hAnsi="Times New Roman" w:cs="Times New Roman"/>
          <w:i/>
          <w:iCs/>
          <w:color w:val="1C1E21"/>
          <w:sz w:val="24"/>
          <w:szCs w:val="24"/>
          <w:shd w:val="clear" w:color="auto" w:fill="FFFFFF"/>
          <w:lang w:bidi="ar"/>
        </w:rPr>
        <w:t xml:space="preserve">“As a </w:t>
      </w:r>
      <w:proofErr w:type="spellStart"/>
      <w:r w:rsidRPr="008B19EA">
        <w:rPr>
          <w:rFonts w:ascii="Times New Roman" w:eastAsia="Segoe UI Historic" w:hAnsi="Times New Roman" w:cs="Times New Roman"/>
          <w:i/>
          <w:iCs/>
          <w:color w:val="1C1E21"/>
          <w:sz w:val="24"/>
          <w:szCs w:val="24"/>
          <w:shd w:val="clear" w:color="auto" w:fill="FFFFFF"/>
          <w:lang w:bidi="ar"/>
        </w:rPr>
        <w:t>teacher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plan is to </w:t>
      </w:r>
      <w:proofErr w:type="spellStart"/>
      <w:r w:rsidRPr="008B19EA">
        <w:rPr>
          <w:rFonts w:ascii="Times New Roman" w:eastAsia="Segoe UI Historic" w:hAnsi="Times New Roman" w:cs="Times New Roman"/>
          <w:i/>
          <w:iCs/>
          <w:color w:val="1C1E21"/>
          <w:sz w:val="24"/>
          <w:szCs w:val="24"/>
          <w:shd w:val="clear" w:color="auto" w:fill="FFFFFF"/>
          <w:lang w:bidi="ar"/>
        </w:rPr>
        <w:t>speak</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with</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 </w:t>
      </w:r>
      <w:proofErr w:type="spellStart"/>
      <w:r w:rsidRPr="008B19EA">
        <w:rPr>
          <w:rFonts w:ascii="Times New Roman" w:eastAsia="Segoe UI Historic" w:hAnsi="Times New Roman" w:cs="Times New Roman"/>
          <w:i/>
          <w:iCs/>
          <w:color w:val="1C1E21"/>
          <w:sz w:val="24"/>
          <w:szCs w:val="24"/>
          <w:shd w:val="clear" w:color="auto" w:fill="FFFFFF"/>
          <w:lang w:bidi="ar"/>
        </w:rPr>
        <w:t>privately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understand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their </w:t>
      </w:r>
      <w:proofErr w:type="spellStart"/>
      <w:r w:rsidRPr="008B19EA">
        <w:rPr>
          <w:rFonts w:ascii="Times New Roman" w:eastAsia="Segoe UI Historic" w:hAnsi="Times New Roman" w:cs="Times New Roman"/>
          <w:i/>
          <w:iCs/>
          <w:color w:val="1C1E21"/>
          <w:sz w:val="24"/>
          <w:szCs w:val="24"/>
          <w:shd w:val="clear" w:color="auto" w:fill="FFFFFF"/>
          <w:lang w:bidi="ar"/>
        </w:rPr>
        <w:t>reasons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doing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w:t>
      </w:r>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Also</w:t>
      </w:r>
      <w:proofErr w:type="spellEnd"/>
      <w:r w:rsidRPr="008B19EA">
        <w:rPr>
          <w:rFonts w:ascii="Times New Roman" w:eastAsia="Segoe UI Historic" w:hAnsi="Times New Roman" w:cs="Times New Roman"/>
          <w:color w:val="1C1E21"/>
          <w:sz w:val="24"/>
          <w:szCs w:val="24"/>
          <w:shd w:val="clear" w:color="auto" w:fill="FFFFFF"/>
          <w:lang w:bidi="ar"/>
        </w:rPr>
        <w:t>,</w:t>
      </w:r>
      <w:r w:rsidRPr="008B19EA">
        <w:rPr>
          <w:rFonts w:ascii="Times New Roman" w:eastAsia="Segoe UI Historic" w:hAnsi="Times New Roman" w:cs="Times New Roman"/>
          <w:i/>
          <w:iCs/>
          <w:color w:val="1C1E21"/>
          <w:sz w:val="24"/>
          <w:szCs w:val="24"/>
          <w:shd w:val="clear" w:color="auto" w:fill="FFFFFF"/>
          <w:lang w:bidi="ar"/>
        </w:rPr>
        <w:t xml:space="preserve"> </w:t>
      </w:r>
      <w:r w:rsidRPr="008B19EA">
        <w:rPr>
          <w:rFonts w:ascii="Times New Roman" w:eastAsia="Segoe UI Historic" w:hAnsi="Times New Roman" w:cs="Times New Roman"/>
          <w:color w:val="1C1E21"/>
          <w:sz w:val="24"/>
          <w:szCs w:val="24"/>
          <w:shd w:val="clear" w:color="auto" w:fill="FFFFFF"/>
          <w:lang w:bidi="ar"/>
        </w:rPr>
        <w:t>t</w:t>
      </w:r>
      <w:r w:rsidRPr="008B19EA">
        <w:rPr>
          <w:rFonts w:ascii="Times New Roman" w:eastAsia="Segoe UI Historic" w:hAnsi="Times New Roman" w:cs="Times New Roman"/>
          <w:color w:val="1C1E21"/>
          <w:sz w:val="24"/>
          <w:szCs w:val="24"/>
          <w:shd w:val="clear" w:color="auto" w:fill="FFFFFF"/>
          <w:lang w:bidi="ar"/>
        </w:rPr>
        <w:t xml:space="preserve">eachers </w:t>
      </w:r>
      <w:proofErr w:type="spellStart"/>
      <w:r w:rsidRPr="008B19EA">
        <w:rPr>
          <w:rFonts w:ascii="Times New Roman" w:eastAsia="Segoe UI Historic" w:hAnsi="Times New Roman" w:cs="Times New Roman"/>
          <w:color w:val="1C1E21"/>
          <w:sz w:val="24"/>
          <w:szCs w:val="24"/>
          <w:shd w:val="clear" w:color="auto" w:fill="FFFFFF"/>
          <w:lang w:bidi="ar"/>
        </w:rPr>
        <w:t>lead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example</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demonstrating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honesty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through</w:t>
      </w:r>
      <w:proofErr w:type="spellEnd"/>
      <w:r w:rsidRPr="008B19EA">
        <w:rPr>
          <w:rFonts w:ascii="Times New Roman" w:eastAsia="Segoe UI Historic" w:hAnsi="Times New Roman" w:cs="Times New Roman"/>
          <w:color w:val="1C1E21"/>
          <w:sz w:val="24"/>
          <w:szCs w:val="24"/>
          <w:shd w:val="clear" w:color="auto" w:fill="FFFFFF"/>
          <w:lang w:bidi="ar"/>
        </w:rPr>
        <w:t xml:space="preserve"> their own </w:t>
      </w:r>
      <w:proofErr w:type="spellStart"/>
      <w:r w:rsidRPr="008B19EA">
        <w:rPr>
          <w:rFonts w:ascii="Times New Roman" w:eastAsia="Segoe UI Historic" w:hAnsi="Times New Roman" w:cs="Times New Roman"/>
          <w:color w:val="1C1E21"/>
          <w:sz w:val="24"/>
          <w:szCs w:val="24"/>
          <w:shd w:val="clear" w:color="auto" w:fill="FFFFFF"/>
          <w:lang w:bidi="ar"/>
        </w:rPr>
        <w:t>actions</w:t>
      </w:r>
      <w:proofErr w:type="spellEnd"/>
      <w:r w:rsidRPr="008B19EA">
        <w:rPr>
          <w:rFonts w:ascii="Times New Roman" w:eastAsia="Segoe UI Historic" w:hAnsi="Times New Roman" w:cs="Times New Roman"/>
          <w:color w:val="1C1E21"/>
          <w:sz w:val="24"/>
          <w:szCs w:val="24"/>
          <w:shd w:val="clear" w:color="auto" w:fill="FFFFFF"/>
          <w:lang w:bidi="ar"/>
        </w:rPr>
        <w:t>.</w:t>
      </w:r>
      <w:r w:rsidRPr="008B19EA">
        <w:rPr>
          <w:rFonts w:ascii="Times New Roman" w:eastAsia="Segoe UI Historic" w:hAnsi="Times New Roman" w:cs="Times New Roman"/>
          <w:color w:val="1C1E21"/>
          <w:sz w:val="24"/>
          <w:szCs w:val="24"/>
          <w:shd w:val="clear" w:color="auto" w:fill="FFFFFF"/>
          <w:lang w:bidi="ar"/>
        </w:rPr>
        <w:t xml:space="preserve"> As </w:t>
      </w:r>
      <w:proofErr w:type="spellStart"/>
      <w:r w:rsidRPr="008B19EA">
        <w:rPr>
          <w:rFonts w:ascii="Times New Roman" w:eastAsia="Segoe UI Historic" w:hAnsi="Times New Roman" w:cs="Times New Roman"/>
          <w:color w:val="1C1E21"/>
          <w:sz w:val="24"/>
          <w:szCs w:val="24"/>
          <w:shd w:val="clear" w:color="auto" w:fill="FFFFFF"/>
          <w:lang w:bidi="ar"/>
        </w:rPr>
        <w:t>pointed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by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007234A3" w:rsidRPr="008B19EA">
        <w:rPr>
          <w:rFonts w:ascii="Times New Roman" w:eastAsia="Segoe UI Historic" w:hAnsi="Times New Roman" w:cs="Times New Roman"/>
          <w:color w:val="1C1E21"/>
          <w:sz w:val="24"/>
          <w:szCs w:val="24"/>
          <w:shd w:val="clear" w:color="auto" w:fill="FFFFFF"/>
          <w:lang w:bidi="ar"/>
        </w:rPr>
        <w:t>IDI_</w:t>
      </w:r>
      <w:r w:rsidRPr="008B19EA">
        <w:rPr>
          <w:rFonts w:ascii="Times New Roman" w:eastAsia="Segoe UI Historic" w:hAnsi="Times New Roman" w:cs="Times New Roman"/>
          <w:color w:val="1C1E21"/>
          <w:sz w:val="24"/>
          <w:szCs w:val="24"/>
          <w:shd w:val="clear" w:color="auto" w:fill="FFFFFF"/>
          <w:lang w:bidi="ar"/>
        </w:rPr>
        <w:t>3</w:t>
      </w:r>
      <w:r w:rsidR="007234A3" w:rsidRPr="008B19EA">
        <w:rPr>
          <w:rFonts w:ascii="Times New Roman" w:eastAsia="Segoe UI Historic" w:hAnsi="Times New Roman" w:cs="Times New Roman"/>
          <w:color w:val="1C1E21"/>
          <w:sz w:val="24"/>
          <w:szCs w:val="24"/>
          <w:shd w:val="clear" w:color="auto" w:fill="FFFFFF"/>
          <w:lang w:bidi="ar"/>
        </w:rPr>
        <w:t xml:space="preserve">, </w:t>
      </w:r>
      <w:r w:rsidR="007234A3" w:rsidRPr="008B19EA">
        <w:rPr>
          <w:rFonts w:ascii="Times New Roman" w:eastAsia="Segoe UI Historic" w:hAnsi="Times New Roman" w:cs="Times New Roman"/>
          <w:i/>
          <w:iCs/>
          <w:color w:val="1C1E21"/>
          <w:sz w:val="24"/>
          <w:szCs w:val="24"/>
          <w:shd w:val="clear" w:color="auto" w:fill="FFFFFF"/>
          <w:lang w:bidi="ar"/>
        </w:rPr>
        <w:t xml:space="preserve">“My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strategy</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as a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teacher</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is to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have</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a forum or talk to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them</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personally</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and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then</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listen to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the</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student's</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side</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about</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why</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did</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that</w:t>
      </w:r>
      <w:proofErr w:type="spellEnd"/>
      <w:r w:rsidR="007234A3" w:rsidRPr="008B19EA">
        <w:rPr>
          <w:rFonts w:ascii="Times New Roman" w:eastAsia="Segoe UI Historic" w:hAnsi="Times New Roman" w:cs="Times New Roman"/>
          <w:i/>
          <w:iCs/>
          <w:color w:val="1C1E21"/>
          <w:sz w:val="24"/>
          <w:szCs w:val="24"/>
          <w:shd w:val="clear" w:color="auto" w:fill="FFFFFF"/>
          <w:lang w:bidi="ar"/>
        </w:rPr>
        <w:t>.”</w:t>
      </w:r>
    </w:p>
    <w:p w:rsidR="007234A3" w:rsidRPr="008B19EA" w:rsidRDefault="005C2F30" w:rsidP="007234A3">
      <w:pPr>
        <w:pStyle w:val="NormalWeb"/>
        <w:spacing w:beforeAutospacing="0" w:afterAutospacing="0"/>
        <w:jc w:val="both"/>
        <w:rPr>
          <w:b/>
          <w:bCs/>
        </w:rPr>
      </w:pP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study</w:t>
      </w:r>
      <w:proofErr w:type="spellEnd"/>
      <w:r w:rsidRPr="008B19EA">
        <w:rPr>
          <w:rFonts w:eastAsia="Georgia"/>
          <w:color w:val="000000"/>
          <w:lang w:val="tr-TR" w:eastAsia="en-US" w:bidi="ar"/>
        </w:rPr>
        <w:t xml:space="preserve"> of </w:t>
      </w:r>
      <w:r w:rsidRPr="008B19EA">
        <w:rPr>
          <w:rFonts w:eastAsia="Georgia"/>
          <w:color w:val="000000"/>
          <w:lang w:val="tr-TR" w:eastAsia="en-US" w:bidi="ar"/>
        </w:rPr>
        <w:t xml:space="preserve">Çelik and Razı (2023) </w:t>
      </w:r>
      <w:proofErr w:type="spellStart"/>
      <w:r w:rsidRPr="008B19EA">
        <w:rPr>
          <w:rFonts w:eastAsia="Georgia"/>
          <w:color w:val="000000"/>
          <w:lang w:val="tr-TR" w:eastAsia="en-US" w:bidi="ar"/>
        </w:rPr>
        <w:t>found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creating</w:t>
      </w:r>
      <w:proofErr w:type="spellEnd"/>
      <w:r w:rsidRPr="008B19EA">
        <w:rPr>
          <w:rFonts w:eastAsia="Georgia"/>
          <w:color w:val="000000"/>
          <w:lang w:val="tr-TR" w:eastAsia="en-US" w:bidi="ar"/>
        </w:rPr>
        <w:t xml:space="preserve"> a </w:t>
      </w:r>
      <w:proofErr w:type="spellStart"/>
      <w:r w:rsidRPr="008B19EA">
        <w:rPr>
          <w:rFonts w:eastAsia="Georgia"/>
          <w:color w:val="000000"/>
          <w:lang w:val="tr-TR" w:eastAsia="en-US" w:bidi="ar"/>
        </w:rPr>
        <w:t>school‑wide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culture</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at </w:t>
      </w:r>
      <w:proofErr w:type="spellStart"/>
      <w:r w:rsidRPr="008B19EA">
        <w:rPr>
          <w:rFonts w:eastAsia="Georgia"/>
          <w:color w:val="000000"/>
          <w:lang w:val="tr-TR" w:eastAsia="en-US" w:bidi="ar"/>
        </w:rPr>
        <w:t>secondary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schools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contributes</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positive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attitudes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reduces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normalization</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behaviors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over</w:t>
      </w:r>
      <w:proofErr w:type="spellEnd"/>
      <w:r w:rsidRPr="008B19EA">
        <w:rPr>
          <w:rFonts w:eastAsia="Georgia"/>
          <w:color w:val="000000"/>
          <w:lang w:val="tr-TR" w:eastAsia="en-US" w:bidi="ar"/>
        </w:rPr>
        <w:t xml:space="preserve"> time, </w:t>
      </w:r>
      <w:proofErr w:type="spellStart"/>
      <w:r w:rsidRPr="008B19EA">
        <w:rPr>
          <w:rFonts w:eastAsia="Georgia"/>
          <w:color w:val="000000"/>
          <w:lang w:val="tr-TR" w:eastAsia="en-US" w:bidi="ar"/>
        </w:rPr>
        <w:t>highlighting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role of </w:t>
      </w:r>
      <w:proofErr w:type="spellStart"/>
      <w:r w:rsidRPr="008B19EA">
        <w:rPr>
          <w:rFonts w:eastAsia="Georgia"/>
          <w:color w:val="000000"/>
          <w:lang w:val="tr-TR" w:eastAsia="en-US" w:bidi="ar"/>
        </w:rPr>
        <w:t>values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integration</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community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engagement</w:t>
      </w:r>
      <w:proofErr w:type="spellEnd"/>
      <w:r w:rsidRPr="008B19EA">
        <w:rPr>
          <w:rFonts w:eastAsia="Georgia"/>
          <w:color w:val="000000"/>
          <w:lang w:val="tr-TR" w:eastAsia="en-US" w:bidi="ar"/>
        </w:rPr>
        <w:t>.</w:t>
      </w:r>
      <w:r w:rsidRPr="008B19EA">
        <w:rPr>
          <w:rFonts w:eastAsia="Georgia"/>
          <w:color w:val="000000"/>
          <w:lang w:val="tr-TR" w:eastAsia="en-US" w:bidi="ar"/>
        </w:rPr>
        <w:t xml:space="preserve"> </w:t>
      </w:r>
      <w:proofErr w:type="spellStart"/>
      <w:r w:rsidRPr="008B19EA">
        <w:rPr>
          <w:rFonts w:eastAsia="Georgia"/>
          <w:color w:val="000000"/>
          <w:lang w:val="tr-TR" w:eastAsia="en-US" w:bidi="ar"/>
        </w:rPr>
        <w:t>Moreover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environments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strong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honor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codes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clearly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communicated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values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policies</w:t>
      </w:r>
      <w:proofErr w:type="spellEnd"/>
      <w:r w:rsidRPr="008B19EA">
        <w:rPr>
          <w:rFonts w:eastAsia="Georgia"/>
          <w:color w:val="000000"/>
          <w:lang w:val="tr-TR" w:eastAsia="en-US" w:bidi="ar"/>
        </w:rPr>
        <w:t xml:space="preserve"> are </w:t>
      </w:r>
      <w:proofErr w:type="spellStart"/>
      <w:r w:rsidRPr="008B19EA">
        <w:rPr>
          <w:rFonts w:eastAsia="Georgia"/>
          <w:color w:val="000000"/>
          <w:lang w:val="tr-TR" w:eastAsia="en-US" w:bidi="ar"/>
        </w:rPr>
        <w:t>associated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lower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rates</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as </w:t>
      </w:r>
      <w:proofErr w:type="spellStart"/>
      <w:r w:rsidRPr="008B19EA">
        <w:rPr>
          <w:rFonts w:eastAsia="Georgia"/>
          <w:color w:val="000000"/>
          <w:lang w:val="tr-TR" w:eastAsia="en-US" w:bidi="ar"/>
        </w:rPr>
        <w:t>these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elements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help</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align</w:t>
      </w:r>
      <w:proofErr w:type="spellEnd"/>
      <w:r w:rsidRPr="008B19EA">
        <w:rPr>
          <w:rFonts w:eastAsia="Georgia"/>
          <w:color w:val="000000"/>
          <w:lang w:val="tr-TR" w:eastAsia="en-US" w:bidi="ar"/>
        </w:rPr>
        <w:t xml:space="preserve"> student and </w:t>
      </w:r>
      <w:proofErr w:type="spellStart"/>
      <w:r w:rsidRPr="008B19EA">
        <w:rPr>
          <w:rFonts w:eastAsia="Georgia"/>
          <w:color w:val="000000"/>
          <w:lang w:val="tr-TR" w:eastAsia="en-US" w:bidi="ar"/>
        </w:rPr>
        <w:t>institutional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standards</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honesty</w:t>
      </w:r>
      <w:proofErr w:type="spellEnd"/>
      <w:r w:rsidRPr="008B19EA">
        <w:rPr>
          <w:rFonts w:eastAsia="Georgia"/>
          <w:color w:val="000000"/>
          <w:lang w:val="tr-TR" w:eastAsia="en-US" w:bidi="ar"/>
        </w:rPr>
        <w:t xml:space="preserve"> (Holden, 2021)</w:t>
      </w:r>
      <w:r w:rsidRPr="008B19EA">
        <w:rPr>
          <w:rFonts w:eastAsia="Georgia"/>
          <w:color w:val="000000"/>
          <w:lang w:val="tr-TR" w:eastAsia="en-US" w:bidi="ar"/>
        </w:rPr>
        <w:t xml:space="preserve">. </w:t>
      </w:r>
      <w:proofErr w:type="spellStart"/>
      <w:r w:rsidR="007C3556" w:rsidRPr="008B19EA">
        <w:rPr>
          <w:rFonts w:eastAsia="Georgia"/>
          <w:color w:val="000000"/>
          <w:lang w:val="tr-TR" w:eastAsia="en-US" w:bidi="ar"/>
        </w:rPr>
        <w:t>Meanwhile</w:t>
      </w:r>
      <w:proofErr w:type="spellEnd"/>
      <w:r w:rsidRPr="008B19EA">
        <w:rPr>
          <w:rFonts w:eastAsia="Georgia"/>
          <w:color w:val="000000"/>
          <w:lang w:val="tr-TR" w:eastAsia="en-US" w:bidi="ar"/>
        </w:rPr>
        <w:t xml:space="preserve">, Santos and </w:t>
      </w:r>
      <w:proofErr w:type="spellStart"/>
      <w:r w:rsidRPr="008B19EA">
        <w:rPr>
          <w:rFonts w:eastAsia="Georgia"/>
          <w:color w:val="000000"/>
          <w:lang w:val="tr-TR" w:eastAsia="en-US" w:bidi="ar"/>
        </w:rPr>
        <w:t>Rivera</w:t>
      </w:r>
      <w:proofErr w:type="spellEnd"/>
      <w:r w:rsidRPr="008B19EA">
        <w:rPr>
          <w:rFonts w:eastAsia="Georgia"/>
          <w:color w:val="000000"/>
          <w:lang w:val="tr-TR" w:eastAsia="en-US" w:bidi="ar"/>
        </w:rPr>
        <w:t xml:space="preserve"> (2020) </w:t>
      </w:r>
      <w:proofErr w:type="spellStart"/>
      <w:r w:rsidRPr="008B19EA">
        <w:rPr>
          <w:rFonts w:eastAsia="Georgia"/>
          <w:color w:val="000000"/>
          <w:lang w:val="tr-TR" w:eastAsia="en-US" w:bidi="ar"/>
        </w:rPr>
        <w:t>argue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assessments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requiring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application</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analysis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discourage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by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making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dishonest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shortcuts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less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feasible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reinforcing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authentic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engagement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over</w:t>
      </w:r>
      <w:proofErr w:type="spellEnd"/>
      <w:r w:rsidRPr="008B19EA">
        <w:rPr>
          <w:rFonts w:eastAsia="Georgia"/>
          <w:color w:val="000000"/>
          <w:lang w:val="tr-TR" w:eastAsia="en-US" w:bidi="ar"/>
        </w:rPr>
        <w:t xml:space="preserve"> simple </w:t>
      </w:r>
      <w:proofErr w:type="spellStart"/>
      <w:r w:rsidRPr="008B19EA">
        <w:rPr>
          <w:rFonts w:eastAsia="Georgia"/>
          <w:color w:val="000000"/>
          <w:lang w:val="tr-TR" w:eastAsia="en-US" w:bidi="ar"/>
        </w:rPr>
        <w:t>reproduction</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facts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which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supports</w:t>
      </w:r>
      <w:proofErr w:type="spellEnd"/>
      <w:r w:rsidRPr="008B19EA">
        <w:rPr>
          <w:rFonts w:eastAsia="Georgia"/>
          <w:color w:val="000000"/>
          <w:lang w:val="tr-TR" w:eastAsia="en-US" w:bidi="ar"/>
        </w:rPr>
        <w:t xml:space="preserve"> a </w:t>
      </w:r>
      <w:proofErr w:type="spellStart"/>
      <w:r w:rsidRPr="008B19EA">
        <w:rPr>
          <w:rFonts w:eastAsia="Georgia"/>
          <w:color w:val="000000"/>
          <w:lang w:val="tr-TR" w:eastAsia="en-US" w:bidi="ar"/>
        </w:rPr>
        <w:t>culture</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honesty</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deeper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learning</w:t>
      </w:r>
      <w:proofErr w:type="spellEnd"/>
      <w:r w:rsidRPr="008B19EA">
        <w:rPr>
          <w:rFonts w:eastAsia="Georgia"/>
          <w:color w:val="000000"/>
          <w:lang w:val="tr-TR" w:eastAsia="en-US" w:bidi="ar"/>
        </w:rPr>
        <w:t>.</w:t>
      </w:r>
    </w:p>
    <w:p w:rsidR="007234A3" w:rsidRPr="008B19EA" w:rsidRDefault="007234A3" w:rsidP="007234A3">
      <w:pPr>
        <w:pStyle w:val="NormalWeb"/>
        <w:spacing w:beforeAutospacing="0" w:afterAutospacing="0"/>
        <w:jc w:val="both"/>
        <w:rPr>
          <w:b/>
          <w:bCs/>
        </w:rPr>
      </w:pPr>
    </w:p>
    <w:p w:rsidR="007234A3" w:rsidRPr="008B19EA" w:rsidRDefault="007234A3" w:rsidP="007234A3">
      <w:pPr>
        <w:pStyle w:val="NormalWeb"/>
        <w:spacing w:beforeAutospacing="0" w:afterAutospacing="0"/>
        <w:jc w:val="both"/>
        <w:rPr>
          <w:i/>
          <w:iCs/>
        </w:rPr>
      </w:pPr>
      <w:r w:rsidRPr="008B19EA">
        <w:rPr>
          <w:i/>
          <w:iCs/>
        </w:rPr>
        <w:t>Use of AI Detection Tools</w:t>
      </w:r>
    </w:p>
    <w:p w:rsidR="007234A3" w:rsidRPr="008B19EA" w:rsidRDefault="007234A3" w:rsidP="007234A3">
      <w:pPr>
        <w:pStyle w:val="NormalWeb"/>
        <w:spacing w:beforeAutospacing="0" w:afterAutospacing="0"/>
        <w:jc w:val="both"/>
      </w:pPr>
    </w:p>
    <w:p w:rsidR="007234A3" w:rsidRPr="008B19EA" w:rsidRDefault="00AF66C0" w:rsidP="007234A3">
      <w:pPr>
        <w:pStyle w:val="NormalWeb"/>
        <w:spacing w:beforeAutospacing="0" w:afterAutospacing="0"/>
        <w:jc w:val="both"/>
      </w:pPr>
      <w:proofErr w:type="spellStart"/>
      <w:r w:rsidRPr="008B19EA">
        <w:rPr>
          <w:rFonts w:eastAsiaTheme="minorHAnsi"/>
          <w:lang w:val="tr-TR" w:eastAsia="en-US"/>
        </w:rPr>
        <w:t>In</w:t>
      </w:r>
      <w:proofErr w:type="spellEnd"/>
      <w:r w:rsidRPr="008B19EA">
        <w:rPr>
          <w:rFonts w:eastAsiaTheme="minorHAnsi"/>
          <w:lang w:val="tr-TR" w:eastAsia="en-US"/>
        </w:rPr>
        <w:t xml:space="preserve"> </w:t>
      </w:r>
      <w:proofErr w:type="spellStart"/>
      <w:r w:rsidRPr="008B19EA">
        <w:rPr>
          <w:rFonts w:eastAsiaTheme="minorHAnsi"/>
          <w:lang w:val="tr-TR" w:eastAsia="en-US"/>
        </w:rPr>
        <w:t>today’s</w:t>
      </w:r>
      <w:proofErr w:type="spellEnd"/>
      <w:r w:rsidRPr="008B19EA">
        <w:rPr>
          <w:rFonts w:eastAsiaTheme="minorHAnsi"/>
          <w:lang w:val="tr-TR" w:eastAsia="en-US"/>
        </w:rPr>
        <w:t xml:space="preserve"> </w:t>
      </w:r>
      <w:proofErr w:type="spellStart"/>
      <w:r w:rsidRPr="008B19EA">
        <w:rPr>
          <w:rFonts w:eastAsiaTheme="minorHAnsi"/>
          <w:lang w:val="tr-TR" w:eastAsia="en-US"/>
        </w:rPr>
        <w:t>digital</w:t>
      </w:r>
      <w:proofErr w:type="spellEnd"/>
      <w:r w:rsidRPr="008B19EA">
        <w:rPr>
          <w:rFonts w:eastAsiaTheme="minorHAnsi"/>
          <w:lang w:val="tr-TR" w:eastAsia="en-US"/>
        </w:rPr>
        <w:t xml:space="preserve"> </w:t>
      </w:r>
      <w:proofErr w:type="spellStart"/>
      <w:r w:rsidRPr="008B19EA">
        <w:rPr>
          <w:rFonts w:eastAsiaTheme="minorHAnsi"/>
          <w:lang w:val="tr-TR" w:eastAsia="en-US"/>
        </w:rPr>
        <w:t>age</w:t>
      </w:r>
      <w:proofErr w:type="spellEnd"/>
      <w:r w:rsidRPr="008B19EA">
        <w:rPr>
          <w:rFonts w:eastAsiaTheme="minorHAnsi"/>
          <w:lang w:val="tr-TR" w:eastAsia="en-US"/>
        </w:rPr>
        <w:t>,</w:t>
      </w:r>
      <w:r w:rsidRPr="008B19EA">
        <w:rPr>
          <w:rFonts w:eastAsiaTheme="minorHAnsi"/>
          <w:lang w:val="tr-TR" w:eastAsia="en-US"/>
        </w:rPr>
        <w:t xml:space="preserve"> </w:t>
      </w:r>
      <w:proofErr w:type="spellStart"/>
      <w:r w:rsidRPr="008B19EA">
        <w:rPr>
          <w:rFonts w:eastAsiaTheme="minorHAnsi"/>
          <w:lang w:val="tr-TR" w:eastAsia="en-US"/>
        </w:rPr>
        <w:t>some</w:t>
      </w:r>
      <w:proofErr w:type="spellEnd"/>
      <w:r w:rsidRPr="008B19EA">
        <w:rPr>
          <w:rFonts w:eastAsiaTheme="minorHAnsi"/>
          <w:lang w:val="tr-TR" w:eastAsia="en-US"/>
        </w:rPr>
        <w:t xml:space="preserve"> </w:t>
      </w:r>
      <w:proofErr w:type="spellStart"/>
      <w:r w:rsidRPr="008B19EA">
        <w:rPr>
          <w:rFonts w:eastAsiaTheme="minorHAnsi"/>
          <w:lang w:val="tr-TR" w:eastAsia="en-US"/>
        </w:rPr>
        <w:t>teachers</w:t>
      </w:r>
      <w:proofErr w:type="spellEnd"/>
      <w:r w:rsidRPr="008B19EA">
        <w:rPr>
          <w:rFonts w:eastAsiaTheme="minorHAnsi"/>
          <w:lang w:val="tr-TR" w:eastAsia="en-US"/>
        </w:rPr>
        <w:t xml:space="preserve"> are </w:t>
      </w:r>
      <w:proofErr w:type="spellStart"/>
      <w:r w:rsidRPr="008B19EA">
        <w:rPr>
          <w:rFonts w:eastAsiaTheme="minorHAnsi"/>
          <w:lang w:val="tr-TR" w:eastAsia="en-US"/>
        </w:rPr>
        <w:t>using</w:t>
      </w:r>
      <w:proofErr w:type="spellEnd"/>
      <w:r w:rsidRPr="008B19EA">
        <w:rPr>
          <w:rFonts w:eastAsiaTheme="minorHAnsi"/>
          <w:lang w:val="tr-TR" w:eastAsia="en-US"/>
        </w:rPr>
        <w:t xml:space="preserve"> AI </w:t>
      </w:r>
      <w:proofErr w:type="spellStart"/>
      <w:r w:rsidRPr="008B19EA">
        <w:rPr>
          <w:rFonts w:eastAsiaTheme="minorHAnsi"/>
          <w:lang w:val="tr-TR" w:eastAsia="en-US"/>
        </w:rPr>
        <w:t>tools</w:t>
      </w:r>
      <w:proofErr w:type="spellEnd"/>
      <w:r w:rsidRPr="008B19EA">
        <w:rPr>
          <w:rFonts w:eastAsiaTheme="minorHAnsi"/>
          <w:lang w:val="tr-TR" w:eastAsia="en-US"/>
        </w:rPr>
        <w:t xml:space="preserve"> to </w:t>
      </w:r>
      <w:proofErr w:type="spellStart"/>
      <w:r w:rsidRPr="008B19EA">
        <w:rPr>
          <w:rFonts w:eastAsiaTheme="minorHAnsi"/>
          <w:lang w:val="tr-TR" w:eastAsia="en-US"/>
        </w:rPr>
        <w:t>prevent</w:t>
      </w:r>
      <w:proofErr w:type="spellEnd"/>
      <w:r w:rsidRPr="008B19EA">
        <w:rPr>
          <w:rFonts w:eastAsiaTheme="minorHAnsi"/>
          <w:lang w:val="tr-TR" w:eastAsia="en-US"/>
        </w:rPr>
        <w:t xml:space="preserve"> </w:t>
      </w:r>
      <w:proofErr w:type="spellStart"/>
      <w:r w:rsidRPr="008B19EA">
        <w:rPr>
          <w:rFonts w:eastAsiaTheme="minorHAnsi"/>
          <w:lang w:val="tr-TR" w:eastAsia="en-US"/>
        </w:rPr>
        <w:t>cheating</w:t>
      </w:r>
      <w:proofErr w:type="spellEnd"/>
      <w:r w:rsidRPr="008B19EA">
        <w:rPr>
          <w:rFonts w:eastAsiaTheme="minorHAnsi"/>
          <w:lang w:val="tr-TR" w:eastAsia="en-US"/>
        </w:rPr>
        <w:t xml:space="preserve">. AI </w:t>
      </w:r>
      <w:proofErr w:type="spellStart"/>
      <w:r w:rsidRPr="008B19EA">
        <w:rPr>
          <w:rFonts w:eastAsiaTheme="minorHAnsi"/>
          <w:lang w:val="tr-TR" w:eastAsia="en-US"/>
        </w:rPr>
        <w:t>detection</w:t>
      </w:r>
      <w:proofErr w:type="spellEnd"/>
      <w:r w:rsidRPr="008B19EA">
        <w:rPr>
          <w:rFonts w:eastAsiaTheme="minorHAnsi"/>
          <w:lang w:val="tr-TR" w:eastAsia="en-US"/>
        </w:rPr>
        <w:t xml:space="preserve"> </w:t>
      </w:r>
      <w:proofErr w:type="spellStart"/>
      <w:r w:rsidRPr="008B19EA">
        <w:rPr>
          <w:rFonts w:eastAsiaTheme="minorHAnsi"/>
          <w:lang w:val="tr-TR" w:eastAsia="en-US"/>
        </w:rPr>
        <w:t>tools</w:t>
      </w:r>
      <w:proofErr w:type="spellEnd"/>
      <w:r w:rsidRPr="008B19EA">
        <w:rPr>
          <w:rFonts w:eastAsiaTheme="minorHAnsi"/>
          <w:lang w:val="tr-TR" w:eastAsia="en-US"/>
        </w:rPr>
        <w:t xml:space="preserve"> </w:t>
      </w:r>
      <w:proofErr w:type="spellStart"/>
      <w:r w:rsidRPr="008B19EA">
        <w:rPr>
          <w:rFonts w:eastAsiaTheme="minorHAnsi"/>
          <w:lang w:val="tr-TR" w:eastAsia="en-US"/>
        </w:rPr>
        <w:t>have</w:t>
      </w:r>
      <w:proofErr w:type="spellEnd"/>
      <w:r w:rsidRPr="008B19EA">
        <w:rPr>
          <w:rFonts w:eastAsiaTheme="minorHAnsi"/>
          <w:lang w:val="tr-TR" w:eastAsia="en-US"/>
        </w:rPr>
        <w:t xml:space="preserve"> </w:t>
      </w:r>
      <w:proofErr w:type="spellStart"/>
      <w:r w:rsidRPr="008B19EA">
        <w:rPr>
          <w:rFonts w:eastAsiaTheme="minorHAnsi"/>
          <w:lang w:val="tr-TR" w:eastAsia="en-US"/>
        </w:rPr>
        <w:t>become</w:t>
      </w:r>
      <w:proofErr w:type="spellEnd"/>
      <w:r w:rsidRPr="008B19EA">
        <w:rPr>
          <w:rFonts w:eastAsiaTheme="minorHAnsi"/>
          <w:lang w:val="tr-TR" w:eastAsia="en-US"/>
        </w:rPr>
        <w:t xml:space="preserve"> </w:t>
      </w:r>
      <w:proofErr w:type="spellStart"/>
      <w:r w:rsidRPr="008B19EA">
        <w:rPr>
          <w:rFonts w:eastAsiaTheme="minorHAnsi"/>
          <w:lang w:val="tr-TR" w:eastAsia="en-US"/>
        </w:rPr>
        <w:t>essential</w:t>
      </w:r>
      <w:proofErr w:type="spellEnd"/>
      <w:r w:rsidRPr="008B19EA">
        <w:rPr>
          <w:rFonts w:eastAsiaTheme="minorHAnsi"/>
          <w:lang w:val="tr-TR" w:eastAsia="en-US"/>
        </w:rPr>
        <w:t xml:space="preserve"> for </w:t>
      </w:r>
      <w:proofErr w:type="spellStart"/>
      <w:r w:rsidRPr="008B19EA">
        <w:rPr>
          <w:rFonts w:eastAsiaTheme="minorHAnsi"/>
          <w:lang w:val="tr-TR" w:eastAsia="en-US"/>
        </w:rPr>
        <w:t>maintaining</w:t>
      </w:r>
      <w:proofErr w:type="spellEnd"/>
      <w:r w:rsidRPr="008B19EA">
        <w:rPr>
          <w:rFonts w:eastAsiaTheme="minorHAnsi"/>
          <w:lang w:val="tr-TR" w:eastAsia="en-US"/>
        </w:rPr>
        <w:t xml:space="preserve"> </w:t>
      </w:r>
      <w:proofErr w:type="spellStart"/>
      <w:r w:rsidRPr="008B19EA">
        <w:rPr>
          <w:rFonts w:eastAsiaTheme="minorHAnsi"/>
          <w:lang w:val="tr-TR" w:eastAsia="en-US"/>
        </w:rPr>
        <w:t>academic</w:t>
      </w:r>
      <w:proofErr w:type="spellEnd"/>
      <w:r w:rsidRPr="008B19EA">
        <w:rPr>
          <w:rFonts w:eastAsiaTheme="minorHAnsi"/>
          <w:lang w:val="tr-TR" w:eastAsia="en-US"/>
        </w:rPr>
        <w:t xml:space="preserve"> </w:t>
      </w:r>
      <w:proofErr w:type="spellStart"/>
      <w:r w:rsidRPr="008B19EA">
        <w:rPr>
          <w:rFonts w:eastAsiaTheme="minorHAnsi"/>
          <w:lang w:val="tr-TR" w:eastAsia="en-US"/>
        </w:rPr>
        <w:t>integrity</w:t>
      </w:r>
      <w:proofErr w:type="spellEnd"/>
      <w:r w:rsidRPr="008B19EA">
        <w:rPr>
          <w:rFonts w:eastAsiaTheme="minorHAnsi"/>
          <w:lang w:val="tr-TR" w:eastAsia="en-US"/>
        </w:rPr>
        <w:t xml:space="preserve"> </w:t>
      </w:r>
      <w:proofErr w:type="spellStart"/>
      <w:r w:rsidRPr="008B19EA">
        <w:rPr>
          <w:rFonts w:eastAsiaTheme="minorHAnsi"/>
          <w:lang w:val="tr-TR" w:eastAsia="en-US"/>
        </w:rPr>
        <w:t>by</w:t>
      </w:r>
      <w:proofErr w:type="spellEnd"/>
      <w:r w:rsidRPr="008B19EA">
        <w:rPr>
          <w:rFonts w:eastAsiaTheme="minorHAnsi"/>
          <w:lang w:val="tr-TR" w:eastAsia="en-US"/>
        </w:rPr>
        <w:t xml:space="preserve"> </w:t>
      </w:r>
      <w:proofErr w:type="spellStart"/>
      <w:r w:rsidRPr="008B19EA">
        <w:rPr>
          <w:rFonts w:eastAsiaTheme="minorHAnsi"/>
          <w:lang w:val="tr-TR" w:eastAsia="en-US"/>
        </w:rPr>
        <w:t>identifying</w:t>
      </w:r>
      <w:proofErr w:type="spellEnd"/>
      <w:r w:rsidRPr="008B19EA">
        <w:rPr>
          <w:rFonts w:eastAsiaTheme="minorHAnsi"/>
          <w:lang w:val="tr-TR" w:eastAsia="en-US"/>
        </w:rPr>
        <w:t xml:space="preserve"> </w:t>
      </w:r>
      <w:proofErr w:type="spellStart"/>
      <w:r w:rsidRPr="008B19EA">
        <w:rPr>
          <w:rFonts w:eastAsiaTheme="minorHAnsi"/>
          <w:lang w:val="tr-TR" w:eastAsia="en-US"/>
        </w:rPr>
        <w:t>copied</w:t>
      </w:r>
      <w:proofErr w:type="spellEnd"/>
      <w:r w:rsidRPr="008B19EA">
        <w:rPr>
          <w:rFonts w:eastAsiaTheme="minorHAnsi"/>
          <w:lang w:val="tr-TR" w:eastAsia="en-US"/>
        </w:rPr>
        <w:t xml:space="preserve"> </w:t>
      </w:r>
      <w:proofErr w:type="spellStart"/>
      <w:r w:rsidRPr="008B19EA">
        <w:rPr>
          <w:rFonts w:eastAsiaTheme="minorHAnsi"/>
          <w:lang w:val="tr-TR" w:eastAsia="en-US"/>
        </w:rPr>
        <w:t>content</w:t>
      </w:r>
      <w:proofErr w:type="spellEnd"/>
      <w:r w:rsidRPr="008B19EA">
        <w:rPr>
          <w:rFonts w:eastAsiaTheme="minorHAnsi"/>
          <w:lang w:val="tr-TR" w:eastAsia="en-US"/>
        </w:rPr>
        <w:t>, AI-</w:t>
      </w:r>
      <w:proofErr w:type="spellStart"/>
      <w:r w:rsidRPr="008B19EA">
        <w:rPr>
          <w:rFonts w:eastAsiaTheme="minorHAnsi"/>
          <w:lang w:val="tr-TR" w:eastAsia="en-US"/>
        </w:rPr>
        <w:t>generated</w:t>
      </w:r>
      <w:proofErr w:type="spellEnd"/>
      <w:r w:rsidRPr="008B19EA">
        <w:rPr>
          <w:rFonts w:eastAsiaTheme="minorHAnsi"/>
          <w:lang w:val="tr-TR" w:eastAsia="en-US"/>
        </w:rPr>
        <w:t xml:space="preserve"> </w:t>
      </w:r>
      <w:proofErr w:type="spellStart"/>
      <w:r w:rsidRPr="008B19EA">
        <w:rPr>
          <w:rFonts w:eastAsiaTheme="minorHAnsi"/>
          <w:lang w:val="tr-TR" w:eastAsia="en-US"/>
        </w:rPr>
        <w:t>text</w:t>
      </w:r>
      <w:proofErr w:type="spellEnd"/>
      <w:r w:rsidRPr="008B19EA">
        <w:rPr>
          <w:rFonts w:eastAsiaTheme="minorHAnsi"/>
          <w:lang w:val="tr-TR" w:eastAsia="en-US"/>
        </w:rPr>
        <w:t xml:space="preserve">, and </w:t>
      </w:r>
      <w:proofErr w:type="spellStart"/>
      <w:r w:rsidRPr="008B19EA">
        <w:rPr>
          <w:rFonts w:eastAsiaTheme="minorHAnsi"/>
          <w:lang w:val="tr-TR" w:eastAsia="en-US"/>
        </w:rPr>
        <w:t>other</w:t>
      </w:r>
      <w:proofErr w:type="spellEnd"/>
      <w:r w:rsidRPr="008B19EA">
        <w:rPr>
          <w:rFonts w:eastAsiaTheme="minorHAnsi"/>
          <w:lang w:val="tr-TR" w:eastAsia="en-US"/>
        </w:rPr>
        <w:t xml:space="preserve"> </w:t>
      </w:r>
      <w:proofErr w:type="spellStart"/>
      <w:r w:rsidRPr="008B19EA">
        <w:rPr>
          <w:rFonts w:eastAsiaTheme="minorHAnsi"/>
          <w:lang w:val="tr-TR" w:eastAsia="en-US"/>
        </w:rPr>
        <w:t>forms</w:t>
      </w:r>
      <w:proofErr w:type="spellEnd"/>
      <w:r w:rsidRPr="008B19EA">
        <w:rPr>
          <w:rFonts w:eastAsiaTheme="minorHAnsi"/>
          <w:lang w:val="tr-TR" w:eastAsia="en-US"/>
        </w:rPr>
        <w:t xml:space="preserve"> of </w:t>
      </w:r>
      <w:proofErr w:type="spellStart"/>
      <w:r w:rsidRPr="008B19EA">
        <w:rPr>
          <w:rFonts w:eastAsiaTheme="minorHAnsi"/>
          <w:lang w:val="tr-TR" w:eastAsia="en-US"/>
        </w:rPr>
        <w:t>misconduct</w:t>
      </w:r>
      <w:proofErr w:type="spellEnd"/>
      <w:r w:rsidRPr="008B19EA">
        <w:rPr>
          <w:rFonts w:eastAsiaTheme="minorHAnsi"/>
          <w:lang w:val="tr-TR" w:eastAsia="en-US"/>
        </w:rPr>
        <w:t xml:space="preserve">. AI </w:t>
      </w:r>
      <w:proofErr w:type="spellStart"/>
      <w:r w:rsidRPr="008B19EA">
        <w:rPr>
          <w:rFonts w:eastAsiaTheme="minorHAnsi"/>
          <w:lang w:val="tr-TR" w:eastAsia="en-US"/>
        </w:rPr>
        <w:t>plagiarism</w:t>
      </w:r>
      <w:proofErr w:type="spellEnd"/>
      <w:r w:rsidRPr="008B19EA">
        <w:rPr>
          <w:rFonts w:eastAsiaTheme="minorHAnsi"/>
          <w:lang w:val="tr-TR" w:eastAsia="en-US"/>
        </w:rPr>
        <w:t xml:space="preserve"> </w:t>
      </w:r>
      <w:proofErr w:type="spellStart"/>
      <w:r w:rsidRPr="008B19EA">
        <w:rPr>
          <w:rFonts w:eastAsiaTheme="minorHAnsi"/>
          <w:lang w:val="tr-TR" w:eastAsia="en-US"/>
        </w:rPr>
        <w:t>checkers</w:t>
      </w:r>
      <w:proofErr w:type="spellEnd"/>
      <w:r w:rsidRPr="008B19EA">
        <w:rPr>
          <w:rFonts w:eastAsiaTheme="minorHAnsi"/>
          <w:lang w:val="tr-TR" w:eastAsia="en-US"/>
        </w:rPr>
        <w:t xml:space="preserve"> </w:t>
      </w:r>
      <w:proofErr w:type="spellStart"/>
      <w:r w:rsidRPr="008B19EA">
        <w:rPr>
          <w:rFonts w:eastAsiaTheme="minorHAnsi"/>
          <w:lang w:val="tr-TR" w:eastAsia="en-US"/>
        </w:rPr>
        <w:t>help</w:t>
      </w:r>
      <w:proofErr w:type="spellEnd"/>
      <w:r w:rsidRPr="008B19EA">
        <w:rPr>
          <w:rFonts w:eastAsiaTheme="minorHAnsi"/>
          <w:lang w:val="tr-TR" w:eastAsia="en-US"/>
        </w:rPr>
        <w:t xml:space="preserve"> </w:t>
      </w:r>
      <w:proofErr w:type="spellStart"/>
      <w:r w:rsidRPr="008B19EA">
        <w:rPr>
          <w:rFonts w:eastAsiaTheme="minorHAnsi"/>
          <w:lang w:val="tr-TR" w:eastAsia="en-US"/>
        </w:rPr>
        <w:t>detect</w:t>
      </w:r>
      <w:proofErr w:type="spellEnd"/>
      <w:r w:rsidRPr="008B19EA">
        <w:rPr>
          <w:rFonts w:eastAsiaTheme="minorHAnsi"/>
          <w:lang w:val="tr-TR" w:eastAsia="en-US"/>
        </w:rPr>
        <w:t xml:space="preserve"> </w:t>
      </w:r>
      <w:proofErr w:type="spellStart"/>
      <w:r w:rsidRPr="008B19EA">
        <w:rPr>
          <w:rFonts w:eastAsiaTheme="minorHAnsi"/>
          <w:lang w:val="tr-TR" w:eastAsia="en-US"/>
        </w:rPr>
        <w:t>unoriginal</w:t>
      </w:r>
      <w:proofErr w:type="spellEnd"/>
      <w:r w:rsidRPr="008B19EA">
        <w:rPr>
          <w:rFonts w:eastAsiaTheme="minorHAnsi"/>
          <w:lang w:val="tr-TR" w:eastAsia="en-US"/>
        </w:rPr>
        <w:t xml:space="preserve"> </w:t>
      </w:r>
      <w:proofErr w:type="spellStart"/>
      <w:r w:rsidRPr="008B19EA">
        <w:rPr>
          <w:rFonts w:eastAsiaTheme="minorHAnsi"/>
          <w:lang w:val="tr-TR" w:eastAsia="en-US"/>
        </w:rPr>
        <w:t>content</w:t>
      </w:r>
      <w:proofErr w:type="spellEnd"/>
      <w:r w:rsidRPr="008B19EA">
        <w:rPr>
          <w:rFonts w:eastAsiaTheme="minorHAnsi"/>
          <w:lang w:val="tr-TR" w:eastAsia="en-US"/>
        </w:rPr>
        <w:t xml:space="preserve">, </w:t>
      </w:r>
      <w:proofErr w:type="spellStart"/>
      <w:r w:rsidRPr="008B19EA">
        <w:rPr>
          <w:rFonts w:eastAsiaTheme="minorHAnsi"/>
          <w:lang w:val="tr-TR" w:eastAsia="en-US"/>
        </w:rPr>
        <w:t>while</w:t>
      </w:r>
      <w:proofErr w:type="spellEnd"/>
      <w:r w:rsidRPr="008B19EA">
        <w:rPr>
          <w:rFonts w:eastAsiaTheme="minorHAnsi"/>
          <w:lang w:val="tr-TR" w:eastAsia="en-US"/>
        </w:rPr>
        <w:t xml:space="preserve"> AI </w:t>
      </w:r>
      <w:proofErr w:type="spellStart"/>
      <w:r w:rsidRPr="008B19EA">
        <w:rPr>
          <w:rFonts w:eastAsiaTheme="minorHAnsi"/>
          <w:lang w:val="tr-TR" w:eastAsia="en-US"/>
        </w:rPr>
        <w:t>content</w:t>
      </w:r>
      <w:proofErr w:type="spellEnd"/>
      <w:r w:rsidRPr="008B19EA">
        <w:rPr>
          <w:rFonts w:eastAsiaTheme="minorHAnsi"/>
          <w:lang w:val="tr-TR" w:eastAsia="en-US"/>
        </w:rPr>
        <w:t xml:space="preserve"> </w:t>
      </w:r>
      <w:proofErr w:type="spellStart"/>
      <w:r w:rsidRPr="008B19EA">
        <w:rPr>
          <w:rFonts w:eastAsiaTheme="minorHAnsi"/>
          <w:lang w:val="tr-TR" w:eastAsia="en-US"/>
        </w:rPr>
        <w:t>analysis</w:t>
      </w:r>
      <w:proofErr w:type="spellEnd"/>
      <w:r w:rsidRPr="008B19EA">
        <w:rPr>
          <w:rFonts w:eastAsiaTheme="minorHAnsi"/>
          <w:lang w:val="tr-TR" w:eastAsia="en-US"/>
        </w:rPr>
        <w:t xml:space="preserve"> </w:t>
      </w:r>
      <w:proofErr w:type="spellStart"/>
      <w:r w:rsidRPr="008B19EA">
        <w:rPr>
          <w:rFonts w:eastAsiaTheme="minorHAnsi"/>
          <w:lang w:val="tr-TR" w:eastAsia="en-US"/>
        </w:rPr>
        <w:t>enables</w:t>
      </w:r>
      <w:proofErr w:type="spellEnd"/>
      <w:r w:rsidRPr="008B19EA">
        <w:rPr>
          <w:rFonts w:eastAsiaTheme="minorHAnsi"/>
          <w:lang w:val="tr-TR" w:eastAsia="en-US"/>
        </w:rPr>
        <w:t xml:space="preserve"> </w:t>
      </w:r>
      <w:proofErr w:type="spellStart"/>
      <w:r w:rsidRPr="008B19EA">
        <w:rPr>
          <w:rFonts w:eastAsiaTheme="minorHAnsi"/>
          <w:lang w:val="tr-TR" w:eastAsia="en-US"/>
        </w:rPr>
        <w:t>teachers</w:t>
      </w:r>
      <w:proofErr w:type="spellEnd"/>
      <w:r w:rsidRPr="008B19EA">
        <w:rPr>
          <w:rFonts w:eastAsiaTheme="minorHAnsi"/>
          <w:lang w:val="tr-TR" w:eastAsia="en-US"/>
        </w:rPr>
        <w:t xml:space="preserve"> to </w:t>
      </w:r>
      <w:proofErr w:type="spellStart"/>
      <w:r w:rsidRPr="008B19EA">
        <w:rPr>
          <w:rFonts w:eastAsiaTheme="minorHAnsi"/>
          <w:lang w:val="tr-TR" w:eastAsia="en-US"/>
        </w:rPr>
        <w:t>examine</w:t>
      </w:r>
      <w:proofErr w:type="spellEnd"/>
      <w:r w:rsidRPr="008B19EA">
        <w:rPr>
          <w:rFonts w:eastAsiaTheme="minorHAnsi"/>
          <w:lang w:val="tr-TR" w:eastAsia="en-US"/>
        </w:rPr>
        <w:t xml:space="preserve"> student </w:t>
      </w:r>
      <w:proofErr w:type="spellStart"/>
      <w:r w:rsidRPr="008B19EA">
        <w:rPr>
          <w:rFonts w:eastAsiaTheme="minorHAnsi"/>
          <w:lang w:val="tr-TR" w:eastAsia="en-US"/>
        </w:rPr>
        <w:t>work</w:t>
      </w:r>
      <w:proofErr w:type="spellEnd"/>
      <w:r w:rsidRPr="008B19EA">
        <w:rPr>
          <w:rFonts w:eastAsiaTheme="minorHAnsi"/>
          <w:lang w:val="tr-TR" w:eastAsia="en-US"/>
        </w:rPr>
        <w:t xml:space="preserve"> for </w:t>
      </w:r>
      <w:proofErr w:type="spellStart"/>
      <w:r w:rsidRPr="008B19EA">
        <w:rPr>
          <w:rFonts w:eastAsiaTheme="minorHAnsi"/>
          <w:lang w:val="tr-TR" w:eastAsia="en-US"/>
        </w:rPr>
        <w:t>inappropriate</w:t>
      </w:r>
      <w:proofErr w:type="spellEnd"/>
      <w:r w:rsidRPr="008B19EA">
        <w:rPr>
          <w:rFonts w:eastAsiaTheme="minorHAnsi"/>
          <w:lang w:val="tr-TR" w:eastAsia="en-US"/>
        </w:rPr>
        <w:t xml:space="preserve"> use of AI. </w:t>
      </w:r>
      <w:proofErr w:type="spellStart"/>
      <w:r w:rsidRPr="008B19EA">
        <w:rPr>
          <w:rFonts w:eastAsiaTheme="minorHAnsi"/>
          <w:lang w:val="tr-TR" w:eastAsia="en-US"/>
        </w:rPr>
        <w:t>Additionally</w:t>
      </w:r>
      <w:proofErr w:type="spellEnd"/>
      <w:r w:rsidRPr="008B19EA">
        <w:rPr>
          <w:rFonts w:eastAsiaTheme="minorHAnsi"/>
          <w:lang w:val="tr-TR" w:eastAsia="en-US"/>
        </w:rPr>
        <w:t>, AI-</w:t>
      </w:r>
      <w:proofErr w:type="spellStart"/>
      <w:r w:rsidRPr="008B19EA">
        <w:rPr>
          <w:rFonts w:eastAsiaTheme="minorHAnsi"/>
          <w:lang w:val="tr-TR" w:eastAsia="en-US"/>
        </w:rPr>
        <w:t>generated</w:t>
      </w:r>
      <w:proofErr w:type="spellEnd"/>
      <w:r w:rsidRPr="008B19EA">
        <w:rPr>
          <w:rFonts w:eastAsiaTheme="minorHAnsi"/>
          <w:lang w:val="tr-TR" w:eastAsia="en-US"/>
        </w:rPr>
        <w:t xml:space="preserve"> </w:t>
      </w:r>
      <w:proofErr w:type="spellStart"/>
      <w:r w:rsidRPr="008B19EA">
        <w:rPr>
          <w:rFonts w:eastAsiaTheme="minorHAnsi"/>
          <w:lang w:val="tr-TR" w:eastAsia="en-US"/>
        </w:rPr>
        <w:t>content</w:t>
      </w:r>
      <w:proofErr w:type="spellEnd"/>
      <w:r w:rsidRPr="008B19EA">
        <w:rPr>
          <w:rFonts w:eastAsiaTheme="minorHAnsi"/>
          <w:lang w:val="tr-TR" w:eastAsia="en-US"/>
        </w:rPr>
        <w:t xml:space="preserve"> </w:t>
      </w:r>
      <w:proofErr w:type="spellStart"/>
      <w:r w:rsidRPr="008B19EA">
        <w:rPr>
          <w:rFonts w:eastAsiaTheme="minorHAnsi"/>
          <w:lang w:val="tr-TR" w:eastAsia="en-US"/>
        </w:rPr>
        <w:t>detection</w:t>
      </w:r>
      <w:proofErr w:type="spellEnd"/>
      <w:r w:rsidRPr="008B19EA">
        <w:rPr>
          <w:rFonts w:eastAsiaTheme="minorHAnsi"/>
          <w:lang w:val="tr-TR" w:eastAsia="en-US"/>
        </w:rPr>
        <w:t xml:space="preserve"> </w:t>
      </w:r>
      <w:proofErr w:type="spellStart"/>
      <w:r w:rsidRPr="008B19EA">
        <w:rPr>
          <w:rFonts w:eastAsiaTheme="minorHAnsi"/>
          <w:lang w:val="tr-TR" w:eastAsia="en-US"/>
        </w:rPr>
        <w:t>algorithms</w:t>
      </w:r>
      <w:proofErr w:type="spellEnd"/>
      <w:r w:rsidRPr="008B19EA">
        <w:rPr>
          <w:rFonts w:eastAsiaTheme="minorHAnsi"/>
          <w:lang w:val="tr-TR" w:eastAsia="en-US"/>
        </w:rPr>
        <w:t xml:space="preserve"> can </w:t>
      </w:r>
      <w:proofErr w:type="spellStart"/>
      <w:r w:rsidRPr="008B19EA">
        <w:rPr>
          <w:rFonts w:eastAsiaTheme="minorHAnsi"/>
          <w:lang w:val="tr-TR" w:eastAsia="en-US"/>
        </w:rPr>
        <w:t>identify</w:t>
      </w:r>
      <w:proofErr w:type="spellEnd"/>
      <w:r w:rsidRPr="008B19EA">
        <w:rPr>
          <w:rFonts w:eastAsiaTheme="minorHAnsi"/>
          <w:lang w:val="tr-TR" w:eastAsia="en-US"/>
        </w:rPr>
        <w:t xml:space="preserve"> </w:t>
      </w:r>
      <w:proofErr w:type="spellStart"/>
      <w:r w:rsidRPr="008B19EA">
        <w:rPr>
          <w:rFonts w:eastAsiaTheme="minorHAnsi"/>
          <w:lang w:val="tr-TR" w:eastAsia="en-US"/>
        </w:rPr>
        <w:t>text</w:t>
      </w:r>
      <w:proofErr w:type="spellEnd"/>
      <w:r w:rsidRPr="008B19EA">
        <w:rPr>
          <w:rFonts w:eastAsiaTheme="minorHAnsi"/>
          <w:lang w:val="tr-TR" w:eastAsia="en-US"/>
        </w:rPr>
        <w:t xml:space="preserve"> </w:t>
      </w:r>
      <w:proofErr w:type="spellStart"/>
      <w:r w:rsidRPr="008B19EA">
        <w:rPr>
          <w:rFonts w:eastAsiaTheme="minorHAnsi"/>
          <w:lang w:val="tr-TR" w:eastAsia="en-US"/>
        </w:rPr>
        <w:t>created</w:t>
      </w:r>
      <w:proofErr w:type="spellEnd"/>
      <w:r w:rsidRPr="008B19EA">
        <w:rPr>
          <w:rFonts w:eastAsiaTheme="minorHAnsi"/>
          <w:lang w:val="tr-TR" w:eastAsia="en-US"/>
        </w:rPr>
        <w:t xml:space="preserve"> </w:t>
      </w:r>
      <w:proofErr w:type="spellStart"/>
      <w:r w:rsidRPr="008B19EA">
        <w:rPr>
          <w:rFonts w:eastAsiaTheme="minorHAnsi"/>
          <w:lang w:val="tr-TR" w:eastAsia="en-US"/>
        </w:rPr>
        <w:t>by</w:t>
      </w:r>
      <w:proofErr w:type="spellEnd"/>
      <w:r w:rsidRPr="008B19EA">
        <w:rPr>
          <w:rFonts w:eastAsiaTheme="minorHAnsi"/>
          <w:lang w:val="tr-TR" w:eastAsia="en-US"/>
        </w:rPr>
        <w:t xml:space="preserve"> AI, </w:t>
      </w:r>
      <w:proofErr w:type="spellStart"/>
      <w:r w:rsidRPr="008B19EA">
        <w:rPr>
          <w:rFonts w:eastAsiaTheme="minorHAnsi"/>
          <w:lang w:val="tr-TR" w:eastAsia="en-US"/>
        </w:rPr>
        <w:t>ensuring</w:t>
      </w:r>
      <w:proofErr w:type="spellEnd"/>
      <w:r w:rsidRPr="008B19EA">
        <w:rPr>
          <w:rFonts w:eastAsiaTheme="minorHAnsi"/>
          <w:lang w:val="tr-TR" w:eastAsia="en-US"/>
        </w:rPr>
        <w:t xml:space="preserve"> </w:t>
      </w:r>
      <w:proofErr w:type="spellStart"/>
      <w:r w:rsidRPr="008B19EA">
        <w:rPr>
          <w:rFonts w:eastAsiaTheme="minorHAnsi"/>
          <w:lang w:val="tr-TR" w:eastAsia="en-US"/>
        </w:rPr>
        <w:t>that</w:t>
      </w:r>
      <w:proofErr w:type="spellEnd"/>
      <w:r w:rsidRPr="008B19EA">
        <w:rPr>
          <w:rFonts w:eastAsiaTheme="minorHAnsi"/>
          <w:lang w:val="tr-TR" w:eastAsia="en-US"/>
        </w:rPr>
        <w:t xml:space="preserve"> </w:t>
      </w:r>
      <w:proofErr w:type="spellStart"/>
      <w:r w:rsidRPr="008B19EA">
        <w:rPr>
          <w:rFonts w:eastAsiaTheme="minorHAnsi"/>
          <w:lang w:val="tr-TR" w:eastAsia="en-US"/>
        </w:rPr>
        <w:t>academic</w:t>
      </w:r>
      <w:proofErr w:type="spellEnd"/>
      <w:r w:rsidRPr="008B19EA">
        <w:rPr>
          <w:rFonts w:eastAsiaTheme="minorHAnsi"/>
          <w:lang w:val="tr-TR" w:eastAsia="en-US"/>
        </w:rPr>
        <w:t xml:space="preserve"> </w:t>
      </w:r>
      <w:proofErr w:type="spellStart"/>
      <w:r w:rsidRPr="008B19EA">
        <w:rPr>
          <w:rFonts w:eastAsiaTheme="minorHAnsi"/>
          <w:lang w:val="tr-TR" w:eastAsia="en-US"/>
        </w:rPr>
        <w:t>integrity</w:t>
      </w:r>
      <w:proofErr w:type="spellEnd"/>
      <w:r w:rsidRPr="008B19EA">
        <w:rPr>
          <w:rFonts w:eastAsiaTheme="minorHAnsi"/>
          <w:lang w:val="tr-TR" w:eastAsia="en-US"/>
        </w:rPr>
        <w:t xml:space="preserve"> is </w:t>
      </w:r>
      <w:proofErr w:type="spellStart"/>
      <w:r w:rsidRPr="008B19EA">
        <w:rPr>
          <w:rFonts w:eastAsiaTheme="minorHAnsi"/>
          <w:lang w:val="tr-TR" w:eastAsia="en-US"/>
        </w:rPr>
        <w:t>upheld</w:t>
      </w:r>
      <w:proofErr w:type="spellEnd"/>
      <w:r w:rsidRPr="008B19EA">
        <w:rPr>
          <w:rFonts w:eastAsiaTheme="minorHAnsi"/>
          <w:lang w:val="tr-TR" w:eastAsia="en-US"/>
        </w:rPr>
        <w:t>.</w:t>
      </w:r>
      <w:r w:rsidRPr="008B19EA">
        <w:t xml:space="preserve"> </w:t>
      </w:r>
    </w:p>
    <w:p w:rsidR="007234A3" w:rsidRPr="008B19EA" w:rsidRDefault="006B7D95" w:rsidP="00F90637">
      <w:pPr>
        <w:pStyle w:val="NormalWeb"/>
        <w:jc w:val="both"/>
        <w:rPr>
          <w:i/>
          <w:iCs/>
        </w:rPr>
      </w:pPr>
      <w:r w:rsidRPr="008B19EA">
        <w:t xml:space="preserve">Participants shared that, </w:t>
      </w:r>
      <w:r w:rsidRPr="008B19EA">
        <w:rPr>
          <w:i/>
          <w:iCs/>
        </w:rPr>
        <w:t>“Since the current generation of kids is already filled with AI, it’s inevitable that even in their studies, it’s being used in the wrong way. That’s why I use AI detectors and websites to make sure they aren’t cheating and to catch them if they’re just copy-pasting, because that’s plagiarism (IDI_1).”</w:t>
      </w:r>
      <w:r w:rsidRPr="008B19EA">
        <w:t xml:space="preserve"> </w:t>
      </w:r>
      <w:r w:rsidRPr="008B19EA">
        <w:t xml:space="preserve">In addition, IDI_2 shared, </w:t>
      </w:r>
      <w:r w:rsidRPr="008B19EA">
        <w:rPr>
          <w:i/>
          <w:iCs/>
        </w:rPr>
        <w:t>“In my approach, since kids today really use AI in their studies, and sometimes they misuse it, I try to carefully check their work. I analyze it or use AI detection tools, because maybe they’re using AI, and I can prevent that from happening.”</w:t>
      </w:r>
      <w:r w:rsidRPr="008B19EA">
        <w:t xml:space="preserve"> </w:t>
      </w:r>
      <w:r w:rsidRPr="008B19EA">
        <w:t xml:space="preserve">Likewise, IDI_3 noted, </w:t>
      </w:r>
      <w:r w:rsidRPr="008B19EA">
        <w:rPr>
          <w:i/>
          <w:iCs/>
        </w:rPr>
        <w:t>“As teachers, we’re actually recommended to use AI, but in a way that makes our lives easier, like when we need to check if a student has used AI. We also use AI detection tools because AI has specific algorithms, right? So, it helps in preventing cheating.”</w:t>
      </w:r>
    </w:p>
    <w:p w:rsidR="00206EE3" w:rsidRPr="008B19EA" w:rsidRDefault="00AF14E5" w:rsidP="00FC6C0C">
      <w:pPr>
        <w:jc w:val="both"/>
        <w:rPr>
          <w:rFonts w:ascii="Times New Roman" w:eastAsia="Georgia" w:hAnsi="Times New Roman" w:cs="Times New Roman"/>
          <w:color w:val="000000"/>
          <w:sz w:val="24"/>
          <w:szCs w:val="24"/>
          <w:lang w:bidi="ar"/>
        </w:rPr>
      </w:pPr>
      <w:proofErr w:type="spellStart"/>
      <w:r w:rsidRPr="008B19EA">
        <w:rPr>
          <w:rFonts w:ascii="Times New Roman" w:eastAsia="Georgia" w:hAnsi="Times New Roman" w:cs="Times New Roman"/>
          <w:color w:val="000000"/>
          <w:sz w:val="24"/>
          <w:szCs w:val="24"/>
          <w:lang w:bidi="ar"/>
        </w:rPr>
        <w:lastRenderedPageBreak/>
        <w:t>Some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studies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suggest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AI </w:t>
      </w:r>
      <w:proofErr w:type="spellStart"/>
      <w:r w:rsidRPr="008B19EA">
        <w:rPr>
          <w:rFonts w:ascii="Times New Roman" w:eastAsia="Georgia" w:hAnsi="Times New Roman" w:cs="Times New Roman"/>
          <w:color w:val="000000"/>
          <w:sz w:val="24"/>
          <w:szCs w:val="24"/>
          <w:lang w:bidi="ar"/>
        </w:rPr>
        <w:t>detection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tools</w:t>
      </w:r>
      <w:proofErr w:type="spellEnd"/>
      <w:r w:rsidRPr="008B19EA">
        <w:rPr>
          <w:rFonts w:ascii="Times New Roman" w:eastAsia="Georgia" w:hAnsi="Times New Roman" w:cs="Times New Roman"/>
          <w:color w:val="000000"/>
          <w:sz w:val="24"/>
          <w:szCs w:val="24"/>
          <w:lang w:bidi="ar"/>
        </w:rPr>
        <w:t xml:space="preserve"> can </w:t>
      </w:r>
      <w:proofErr w:type="spellStart"/>
      <w:r w:rsidRPr="008B19EA">
        <w:rPr>
          <w:rFonts w:ascii="Times New Roman" w:eastAsia="Georgia" w:hAnsi="Times New Roman" w:cs="Times New Roman"/>
          <w:color w:val="000000"/>
          <w:sz w:val="24"/>
          <w:szCs w:val="24"/>
          <w:lang w:bidi="ar"/>
        </w:rPr>
        <w:t>play</w:t>
      </w:r>
      <w:proofErr w:type="spellEnd"/>
      <w:r w:rsidRPr="008B19EA">
        <w:rPr>
          <w:rFonts w:ascii="Times New Roman" w:eastAsia="Georgia" w:hAnsi="Times New Roman" w:cs="Times New Roman"/>
          <w:color w:val="000000"/>
          <w:sz w:val="24"/>
          <w:szCs w:val="24"/>
          <w:lang w:bidi="ar"/>
        </w:rPr>
        <w:t xml:space="preserve"> a </w:t>
      </w:r>
      <w:proofErr w:type="spellStart"/>
      <w:r w:rsidRPr="008B19EA">
        <w:rPr>
          <w:rFonts w:ascii="Times New Roman" w:eastAsia="Georgia" w:hAnsi="Times New Roman" w:cs="Times New Roman"/>
          <w:color w:val="000000"/>
          <w:sz w:val="24"/>
          <w:szCs w:val="24"/>
          <w:lang w:bidi="ar"/>
        </w:rPr>
        <w:t>supportive</w:t>
      </w:r>
      <w:proofErr w:type="spellEnd"/>
      <w:r w:rsidRPr="008B19EA">
        <w:rPr>
          <w:rFonts w:ascii="Times New Roman" w:eastAsia="Georgia" w:hAnsi="Times New Roman" w:cs="Times New Roman"/>
          <w:color w:val="000000"/>
          <w:sz w:val="24"/>
          <w:szCs w:val="24"/>
          <w:lang w:bidi="ar"/>
        </w:rPr>
        <w:t xml:space="preserve"> role in </w:t>
      </w:r>
      <w:proofErr w:type="spellStart"/>
      <w:r w:rsidRPr="008B19EA">
        <w:rPr>
          <w:rFonts w:ascii="Times New Roman" w:eastAsia="Georgia" w:hAnsi="Times New Roman" w:cs="Times New Roman"/>
          <w:color w:val="000000"/>
          <w:sz w:val="24"/>
          <w:szCs w:val="24"/>
          <w:lang w:bidi="ar"/>
        </w:rPr>
        <w:t>upholding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flag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potential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instances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or </w:t>
      </w:r>
      <w:proofErr w:type="spellStart"/>
      <w:r w:rsidRPr="008B19EA">
        <w:rPr>
          <w:rFonts w:ascii="Times New Roman" w:eastAsia="Georgia" w:hAnsi="Times New Roman" w:cs="Times New Roman"/>
          <w:color w:val="000000"/>
          <w:sz w:val="24"/>
          <w:szCs w:val="24"/>
          <w:lang w:bidi="ar"/>
        </w:rPr>
        <w:t>unoriginal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work</w:t>
      </w:r>
      <w:proofErr w:type="spellEnd"/>
      <w:r w:rsidRPr="008B19EA">
        <w:rPr>
          <w:rFonts w:ascii="Times New Roman" w:eastAsia="Georgia" w:hAnsi="Times New Roman" w:cs="Times New Roman"/>
          <w:color w:val="000000"/>
          <w:sz w:val="24"/>
          <w:szCs w:val="24"/>
          <w:lang w:bidi="ar"/>
        </w:rPr>
        <w:t xml:space="preserve">. </w:t>
      </w:r>
      <w:r w:rsidRPr="008B19EA">
        <w:rPr>
          <w:rFonts w:ascii="Times New Roman" w:eastAsia="Georgia" w:hAnsi="Times New Roman" w:cs="Times New Roman"/>
          <w:color w:val="000000"/>
          <w:sz w:val="24"/>
          <w:szCs w:val="24"/>
          <w:lang w:bidi="ar"/>
        </w:rPr>
        <w:t xml:space="preserve">A </w:t>
      </w:r>
      <w:proofErr w:type="spellStart"/>
      <w:r w:rsidRPr="008B19EA">
        <w:rPr>
          <w:rFonts w:ascii="Times New Roman" w:eastAsia="Georgia" w:hAnsi="Times New Roman" w:cs="Times New Roman"/>
          <w:color w:val="000000"/>
          <w:sz w:val="24"/>
          <w:szCs w:val="24"/>
          <w:lang w:bidi="ar"/>
        </w:rPr>
        <w:t>research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evaluating</w:t>
      </w:r>
      <w:proofErr w:type="spellEnd"/>
      <w:r w:rsidRPr="008B19EA">
        <w:rPr>
          <w:rFonts w:ascii="Times New Roman" w:eastAsia="Georgia" w:hAnsi="Times New Roman" w:cs="Times New Roman"/>
          <w:color w:val="000000"/>
          <w:sz w:val="24"/>
          <w:szCs w:val="24"/>
          <w:lang w:bidi="ar"/>
        </w:rPr>
        <w:t xml:space="preserve"> AI </w:t>
      </w:r>
      <w:proofErr w:type="spellStart"/>
      <w:r w:rsidRPr="008B19EA">
        <w:rPr>
          <w:rFonts w:ascii="Times New Roman" w:eastAsia="Georgia" w:hAnsi="Times New Roman" w:cs="Times New Roman"/>
          <w:color w:val="000000"/>
          <w:sz w:val="24"/>
          <w:szCs w:val="24"/>
          <w:lang w:bidi="ar"/>
        </w:rPr>
        <w:t>content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detection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systems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such</w:t>
      </w:r>
      <w:proofErr w:type="spellEnd"/>
      <w:r w:rsidRPr="008B19EA">
        <w:rPr>
          <w:rFonts w:ascii="Times New Roman" w:eastAsia="Georgia" w:hAnsi="Times New Roman" w:cs="Times New Roman"/>
          <w:color w:val="000000"/>
          <w:sz w:val="24"/>
          <w:szCs w:val="24"/>
          <w:lang w:bidi="ar"/>
        </w:rPr>
        <w:t xml:space="preserve"> as </w:t>
      </w:r>
      <w:proofErr w:type="spellStart"/>
      <w:r w:rsidRPr="008B19EA">
        <w:rPr>
          <w:rFonts w:ascii="Times New Roman" w:eastAsia="Georgia" w:hAnsi="Times New Roman" w:cs="Times New Roman"/>
          <w:color w:val="000000"/>
          <w:sz w:val="24"/>
          <w:szCs w:val="24"/>
          <w:lang w:bidi="ar"/>
        </w:rPr>
        <w:t>those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developed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OpenAI</w:t>
      </w:r>
      <w:proofErr w:type="spellEnd"/>
      <w:r w:rsidRPr="008B19EA">
        <w:rPr>
          <w:rFonts w:ascii="Times New Roman" w:eastAsia="Georgia" w:hAnsi="Times New Roman" w:cs="Times New Roman"/>
          <w:color w:val="000000"/>
          <w:sz w:val="24"/>
          <w:szCs w:val="24"/>
          <w:lang w:bidi="ar"/>
        </w:rPr>
        <w:t xml:space="preserve">, Writer, </w:t>
      </w:r>
      <w:proofErr w:type="spellStart"/>
      <w:r w:rsidRPr="008B19EA">
        <w:rPr>
          <w:rFonts w:ascii="Times New Roman" w:eastAsia="Georgia" w:hAnsi="Times New Roman" w:cs="Times New Roman"/>
          <w:color w:val="000000"/>
          <w:sz w:val="24"/>
          <w:szCs w:val="24"/>
          <w:lang w:bidi="ar"/>
        </w:rPr>
        <w:t>GPTZero</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similar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tools</w:t>
      </w:r>
      <w:proofErr w:type="spellEnd"/>
      <w:r w:rsidRPr="008B19EA">
        <w:rPr>
          <w:rFonts w:ascii="Times New Roman" w:eastAsia="Georgia" w:hAnsi="Times New Roman" w:cs="Times New Roman"/>
          <w:color w:val="000000"/>
          <w:sz w:val="24"/>
          <w:szCs w:val="24"/>
          <w:lang w:bidi="ar"/>
        </w:rPr>
        <w:t xml:space="preserve">) has </w:t>
      </w:r>
      <w:proofErr w:type="spellStart"/>
      <w:r w:rsidRPr="008B19EA">
        <w:rPr>
          <w:rFonts w:ascii="Times New Roman" w:eastAsia="Georgia" w:hAnsi="Times New Roman" w:cs="Times New Roman"/>
          <w:color w:val="000000"/>
          <w:sz w:val="24"/>
          <w:szCs w:val="24"/>
          <w:lang w:bidi="ar"/>
        </w:rPr>
        <w:t>shown</w:t>
      </w:r>
      <w:proofErr w:type="spellEnd"/>
      <w:r w:rsidRPr="008B19EA">
        <w:rPr>
          <w:rFonts w:ascii="Times New Roman" w:eastAsia="Georgia" w:hAnsi="Times New Roman" w:cs="Times New Roman"/>
          <w:color w:val="000000"/>
          <w:sz w:val="24"/>
          <w:szCs w:val="24"/>
          <w:lang w:bidi="ar"/>
        </w:rPr>
        <w:t xml:space="preserve"> they can </w:t>
      </w:r>
      <w:proofErr w:type="spellStart"/>
      <w:r w:rsidRPr="008B19EA">
        <w:rPr>
          <w:rFonts w:ascii="Times New Roman" w:eastAsia="Georgia" w:hAnsi="Times New Roman" w:cs="Times New Roman"/>
          <w:color w:val="000000"/>
          <w:sz w:val="24"/>
          <w:szCs w:val="24"/>
          <w:lang w:bidi="ar"/>
        </w:rPr>
        <w:t>distinguish</w:t>
      </w:r>
      <w:proofErr w:type="spellEnd"/>
      <w:r w:rsidRPr="008B19EA">
        <w:rPr>
          <w:rFonts w:ascii="Times New Roman" w:eastAsia="Georgia" w:hAnsi="Times New Roman" w:cs="Times New Roman"/>
          <w:color w:val="000000"/>
          <w:sz w:val="24"/>
          <w:szCs w:val="24"/>
          <w:lang w:bidi="ar"/>
        </w:rPr>
        <w:t xml:space="preserve"> between </w:t>
      </w:r>
      <w:proofErr w:type="spellStart"/>
      <w:r w:rsidRPr="008B19EA">
        <w:rPr>
          <w:rFonts w:ascii="Times New Roman" w:eastAsia="Georgia" w:hAnsi="Times New Roman" w:cs="Times New Roman"/>
          <w:color w:val="000000"/>
          <w:sz w:val="24"/>
          <w:szCs w:val="24"/>
          <w:lang w:bidi="ar"/>
        </w:rPr>
        <w:t>human</w:t>
      </w:r>
      <w:proofErr w:type="spellEnd"/>
      <w:r w:rsidRPr="008B19EA">
        <w:rPr>
          <w:rFonts w:ascii="Times New Roman" w:eastAsia="Georgia" w:hAnsi="Times New Roman" w:cs="Times New Roman"/>
          <w:color w:val="000000"/>
          <w:sz w:val="24"/>
          <w:szCs w:val="24"/>
          <w:lang w:bidi="ar"/>
        </w:rPr>
        <w:t xml:space="preserve"> and AI‑</w:t>
      </w:r>
      <w:proofErr w:type="spellStart"/>
      <w:r w:rsidRPr="008B19EA">
        <w:rPr>
          <w:rFonts w:ascii="Times New Roman" w:eastAsia="Georgia" w:hAnsi="Times New Roman" w:cs="Times New Roman"/>
          <w:color w:val="000000"/>
          <w:sz w:val="24"/>
          <w:szCs w:val="24"/>
          <w:lang w:bidi="ar"/>
        </w:rPr>
        <w:t>generated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text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reasonable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accuracy</w:t>
      </w:r>
      <w:proofErr w:type="spellEnd"/>
      <w:r w:rsidRPr="008B19EA">
        <w:rPr>
          <w:rFonts w:ascii="Times New Roman" w:eastAsia="Georgia" w:hAnsi="Times New Roman" w:cs="Times New Roman"/>
          <w:color w:val="000000"/>
          <w:sz w:val="24"/>
          <w:szCs w:val="24"/>
          <w:lang w:bidi="ar"/>
        </w:rPr>
        <w:t xml:space="preserve"> for </w:t>
      </w:r>
      <w:proofErr w:type="spellStart"/>
      <w:r w:rsidRPr="008B19EA">
        <w:rPr>
          <w:rFonts w:ascii="Times New Roman" w:eastAsia="Georgia" w:hAnsi="Times New Roman" w:cs="Times New Roman"/>
          <w:color w:val="000000"/>
          <w:sz w:val="24"/>
          <w:szCs w:val="24"/>
          <w:lang w:bidi="ar"/>
        </w:rPr>
        <w:t>earlier</w:t>
      </w:r>
      <w:proofErr w:type="spellEnd"/>
      <w:r w:rsidRPr="008B19EA">
        <w:rPr>
          <w:rFonts w:ascii="Times New Roman" w:eastAsia="Georgia" w:hAnsi="Times New Roman" w:cs="Times New Roman"/>
          <w:color w:val="000000"/>
          <w:sz w:val="24"/>
          <w:szCs w:val="24"/>
          <w:lang w:bidi="ar"/>
        </w:rPr>
        <w:t xml:space="preserve"> AI </w:t>
      </w:r>
      <w:proofErr w:type="spellStart"/>
      <w:r w:rsidRPr="008B19EA">
        <w:rPr>
          <w:rFonts w:ascii="Times New Roman" w:eastAsia="Georgia" w:hAnsi="Times New Roman" w:cs="Times New Roman"/>
          <w:color w:val="000000"/>
          <w:sz w:val="24"/>
          <w:szCs w:val="24"/>
          <w:lang w:bidi="ar"/>
        </w:rPr>
        <w:t>models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which</w:t>
      </w:r>
      <w:proofErr w:type="spellEnd"/>
      <w:r w:rsidRPr="008B19EA">
        <w:rPr>
          <w:rFonts w:ascii="Times New Roman" w:eastAsia="Georgia" w:hAnsi="Times New Roman" w:cs="Times New Roman"/>
          <w:color w:val="000000"/>
          <w:sz w:val="24"/>
          <w:szCs w:val="24"/>
          <w:lang w:bidi="ar"/>
        </w:rPr>
        <w:t xml:space="preserve"> can </w:t>
      </w:r>
      <w:proofErr w:type="spellStart"/>
      <w:r w:rsidRPr="008B19EA">
        <w:rPr>
          <w:rFonts w:ascii="Times New Roman" w:eastAsia="Georgia" w:hAnsi="Times New Roman" w:cs="Times New Roman"/>
          <w:color w:val="000000"/>
          <w:sz w:val="24"/>
          <w:szCs w:val="24"/>
          <w:lang w:bidi="ar"/>
        </w:rPr>
        <w:t>alert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educators</w:t>
      </w:r>
      <w:proofErr w:type="spellEnd"/>
      <w:r w:rsidRPr="008B19EA">
        <w:rPr>
          <w:rFonts w:ascii="Times New Roman" w:eastAsia="Georgia" w:hAnsi="Times New Roman" w:cs="Times New Roman"/>
          <w:color w:val="000000"/>
          <w:sz w:val="24"/>
          <w:szCs w:val="24"/>
          <w:lang w:bidi="ar"/>
        </w:rPr>
        <w:t xml:space="preserve"> to possible </w:t>
      </w:r>
      <w:proofErr w:type="spellStart"/>
      <w:r w:rsidRPr="008B19EA">
        <w:rPr>
          <w:rFonts w:ascii="Times New Roman" w:eastAsia="Georgia" w:hAnsi="Times New Roman" w:cs="Times New Roman"/>
          <w:color w:val="000000"/>
          <w:sz w:val="24"/>
          <w:szCs w:val="24"/>
          <w:lang w:bidi="ar"/>
        </w:rPr>
        <w:t>misuse</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prompt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further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investigation</w:t>
      </w:r>
      <w:proofErr w:type="spellEnd"/>
      <w:r w:rsidRPr="008B19EA">
        <w:rPr>
          <w:rFonts w:ascii="Times New Roman" w:eastAsia="Georgia" w:hAnsi="Times New Roman" w:cs="Times New Roman"/>
          <w:color w:val="000000"/>
          <w:sz w:val="24"/>
          <w:szCs w:val="24"/>
          <w:lang w:bidi="ar"/>
        </w:rPr>
        <w:t xml:space="preserve"> or </w:t>
      </w:r>
      <w:proofErr w:type="spellStart"/>
      <w:r w:rsidRPr="008B19EA">
        <w:rPr>
          <w:rFonts w:ascii="Times New Roman" w:eastAsia="Georgia" w:hAnsi="Times New Roman" w:cs="Times New Roman"/>
          <w:color w:val="000000"/>
          <w:sz w:val="24"/>
          <w:szCs w:val="24"/>
          <w:lang w:bidi="ar"/>
        </w:rPr>
        <w:t>discussion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about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originality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Elkhatat</w:t>
      </w:r>
      <w:proofErr w:type="spellEnd"/>
      <w:r w:rsidRPr="008B19EA">
        <w:rPr>
          <w:rFonts w:ascii="Times New Roman" w:eastAsia="Georgia" w:hAnsi="Times New Roman" w:cs="Times New Roman"/>
          <w:color w:val="000000"/>
          <w:sz w:val="24"/>
          <w:szCs w:val="24"/>
          <w:lang w:bidi="ar"/>
        </w:rPr>
        <w:t xml:space="preserve"> et al., 2023)</w:t>
      </w:r>
      <w:r w:rsidRPr="008B19EA">
        <w:rPr>
          <w:rFonts w:ascii="Times New Roman" w:eastAsia="Georgia" w:hAnsi="Times New Roman" w:cs="Times New Roman"/>
          <w:color w:val="000000"/>
          <w:sz w:val="24"/>
          <w:szCs w:val="24"/>
          <w:lang w:bidi="ar"/>
        </w:rPr>
        <w:t>.</w:t>
      </w:r>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Additionally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survey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research</w:t>
      </w:r>
      <w:proofErr w:type="spellEnd"/>
      <w:r w:rsidRPr="008B19EA">
        <w:rPr>
          <w:rFonts w:ascii="Times New Roman" w:eastAsia="Georgia" w:hAnsi="Times New Roman" w:cs="Times New Roman"/>
          <w:color w:val="000000"/>
          <w:sz w:val="24"/>
          <w:szCs w:val="24"/>
          <w:lang w:bidi="ar"/>
        </w:rPr>
        <w:t xml:space="preserve"> on </w:t>
      </w:r>
      <w:proofErr w:type="spellStart"/>
      <w:r w:rsidRPr="008B19EA">
        <w:rPr>
          <w:rFonts w:ascii="Times New Roman" w:eastAsia="Georgia" w:hAnsi="Times New Roman" w:cs="Times New Roman"/>
          <w:color w:val="000000"/>
          <w:sz w:val="24"/>
          <w:szCs w:val="24"/>
          <w:lang w:bidi="ar"/>
        </w:rPr>
        <w:t>traditional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plagiarism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detection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services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like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Turnitin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indicates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many students </w:t>
      </w:r>
      <w:proofErr w:type="spellStart"/>
      <w:r w:rsidRPr="008B19EA">
        <w:rPr>
          <w:rFonts w:ascii="Times New Roman" w:eastAsia="Georgia" w:hAnsi="Times New Roman" w:cs="Times New Roman"/>
          <w:color w:val="000000"/>
          <w:sz w:val="24"/>
          <w:szCs w:val="24"/>
          <w:lang w:bidi="ar"/>
        </w:rPr>
        <w:t>perceive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these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systems</w:t>
      </w:r>
      <w:proofErr w:type="spellEnd"/>
      <w:r w:rsidRPr="008B19EA">
        <w:rPr>
          <w:rFonts w:ascii="Times New Roman" w:eastAsia="Georgia" w:hAnsi="Times New Roman" w:cs="Times New Roman"/>
          <w:color w:val="000000"/>
          <w:sz w:val="24"/>
          <w:szCs w:val="24"/>
          <w:lang w:bidi="ar"/>
        </w:rPr>
        <w:t xml:space="preserve"> as </w:t>
      </w:r>
      <w:proofErr w:type="spellStart"/>
      <w:r w:rsidRPr="008B19EA">
        <w:rPr>
          <w:rFonts w:ascii="Times New Roman" w:eastAsia="Georgia" w:hAnsi="Times New Roman" w:cs="Times New Roman"/>
          <w:color w:val="000000"/>
          <w:sz w:val="24"/>
          <w:szCs w:val="24"/>
          <w:lang w:bidi="ar"/>
        </w:rPr>
        <w:t>effective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deterrents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against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plagiarism</w:t>
      </w:r>
      <w:proofErr w:type="spellEnd"/>
      <w:r w:rsidRPr="008B19EA">
        <w:rPr>
          <w:rFonts w:ascii="Times New Roman" w:eastAsia="Georgia" w:hAnsi="Times New Roman" w:cs="Times New Roman"/>
          <w:color w:val="000000"/>
          <w:sz w:val="24"/>
          <w:szCs w:val="24"/>
          <w:lang w:bidi="ar"/>
        </w:rPr>
        <w:t xml:space="preserve">, as they </w:t>
      </w:r>
      <w:proofErr w:type="spellStart"/>
      <w:r w:rsidRPr="008B19EA">
        <w:rPr>
          <w:rFonts w:ascii="Times New Roman" w:eastAsia="Georgia" w:hAnsi="Times New Roman" w:cs="Times New Roman"/>
          <w:color w:val="000000"/>
          <w:sz w:val="24"/>
          <w:szCs w:val="24"/>
          <w:lang w:bidi="ar"/>
        </w:rPr>
        <w:t>raise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awareness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about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honesty</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encourage</w:t>
      </w:r>
      <w:proofErr w:type="spellEnd"/>
      <w:r w:rsidRPr="008B19EA">
        <w:rPr>
          <w:rFonts w:ascii="Times New Roman" w:eastAsia="Georgia" w:hAnsi="Times New Roman" w:cs="Times New Roman"/>
          <w:color w:val="000000"/>
          <w:sz w:val="24"/>
          <w:szCs w:val="24"/>
          <w:lang w:bidi="ar"/>
        </w:rPr>
        <w:t xml:space="preserve"> students to </w:t>
      </w:r>
      <w:proofErr w:type="spellStart"/>
      <w:r w:rsidRPr="008B19EA">
        <w:rPr>
          <w:rFonts w:ascii="Times New Roman" w:eastAsia="Georgia" w:hAnsi="Times New Roman" w:cs="Times New Roman"/>
          <w:color w:val="000000"/>
          <w:sz w:val="24"/>
          <w:szCs w:val="24"/>
          <w:lang w:bidi="ar"/>
        </w:rPr>
        <w:t>produce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original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work</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avoid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being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flagged</w:t>
      </w:r>
      <w:proofErr w:type="spellEnd"/>
      <w:r w:rsidRPr="008B19EA">
        <w:rPr>
          <w:rFonts w:ascii="Times New Roman" w:eastAsia="Georgia" w:hAnsi="Times New Roman" w:cs="Times New Roman"/>
          <w:color w:val="000000"/>
          <w:sz w:val="24"/>
          <w:szCs w:val="24"/>
          <w:lang w:bidi="ar"/>
        </w:rPr>
        <w:t xml:space="preserve"> (Balbay &amp; Kilis, 2019)</w:t>
      </w:r>
      <w:r w:rsidRPr="008B19EA">
        <w:rPr>
          <w:rFonts w:ascii="Times New Roman" w:eastAsia="Georgia" w:hAnsi="Times New Roman" w:cs="Times New Roman"/>
          <w:color w:val="000000"/>
          <w:sz w:val="24"/>
          <w:szCs w:val="24"/>
          <w:lang w:bidi="ar"/>
        </w:rPr>
        <w:t>.</w:t>
      </w:r>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However</w:t>
      </w:r>
      <w:proofErr w:type="spellEnd"/>
      <w:r w:rsidR="00715E3D" w:rsidRPr="008B19EA">
        <w:rPr>
          <w:rFonts w:ascii="Times New Roman" w:eastAsia="Georgia" w:hAnsi="Times New Roman" w:cs="Times New Roman"/>
          <w:color w:val="000000"/>
          <w:sz w:val="24"/>
          <w:szCs w:val="24"/>
          <w:lang w:bidi="ar"/>
        </w:rPr>
        <w:t xml:space="preserve">, </w:t>
      </w:r>
      <w:r w:rsidR="00715E3D" w:rsidRPr="008B19EA">
        <w:rPr>
          <w:rFonts w:ascii="Times New Roman" w:eastAsia="Georgia" w:hAnsi="Times New Roman" w:cs="Times New Roman"/>
          <w:color w:val="000000"/>
          <w:sz w:val="24"/>
          <w:szCs w:val="24"/>
          <w:lang w:bidi="ar"/>
        </w:rPr>
        <w:t xml:space="preserve">critical </w:t>
      </w:r>
      <w:proofErr w:type="spellStart"/>
      <w:r w:rsidR="00715E3D" w:rsidRPr="008B19EA">
        <w:rPr>
          <w:rFonts w:ascii="Times New Roman" w:eastAsia="Georgia" w:hAnsi="Times New Roman" w:cs="Times New Roman"/>
          <w:color w:val="000000"/>
          <w:sz w:val="24"/>
          <w:szCs w:val="24"/>
          <w:lang w:bidi="ar"/>
        </w:rPr>
        <w:t>literature</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calls</w:t>
      </w:r>
      <w:proofErr w:type="spellEnd"/>
      <w:r w:rsidR="00715E3D" w:rsidRPr="008B19EA">
        <w:rPr>
          <w:rFonts w:ascii="Times New Roman" w:eastAsia="Georgia" w:hAnsi="Times New Roman" w:cs="Times New Roman"/>
          <w:color w:val="000000"/>
          <w:sz w:val="24"/>
          <w:szCs w:val="24"/>
          <w:lang w:bidi="ar"/>
        </w:rPr>
        <w:t xml:space="preserve"> for </w:t>
      </w:r>
      <w:proofErr w:type="spellStart"/>
      <w:r w:rsidR="00715E3D" w:rsidRPr="008B19EA">
        <w:rPr>
          <w:rFonts w:ascii="Times New Roman" w:eastAsia="Georgia" w:hAnsi="Times New Roman" w:cs="Times New Roman"/>
          <w:color w:val="000000"/>
          <w:sz w:val="24"/>
          <w:szCs w:val="24"/>
          <w:lang w:bidi="ar"/>
        </w:rPr>
        <w:t>using</w:t>
      </w:r>
      <w:proofErr w:type="spellEnd"/>
      <w:r w:rsidR="00715E3D" w:rsidRPr="008B19EA">
        <w:rPr>
          <w:rFonts w:ascii="Times New Roman" w:eastAsia="Georgia" w:hAnsi="Times New Roman" w:cs="Times New Roman"/>
          <w:color w:val="000000"/>
          <w:sz w:val="24"/>
          <w:szCs w:val="24"/>
          <w:lang w:bidi="ar"/>
        </w:rPr>
        <w:t xml:space="preserve"> AI </w:t>
      </w:r>
      <w:proofErr w:type="spellStart"/>
      <w:r w:rsidR="00715E3D" w:rsidRPr="008B19EA">
        <w:rPr>
          <w:rFonts w:ascii="Times New Roman" w:eastAsia="Georgia" w:hAnsi="Times New Roman" w:cs="Times New Roman"/>
          <w:color w:val="000000"/>
          <w:sz w:val="24"/>
          <w:szCs w:val="24"/>
          <w:lang w:bidi="ar"/>
        </w:rPr>
        <w:t>detectors</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only</w:t>
      </w:r>
      <w:proofErr w:type="spellEnd"/>
      <w:r w:rsidR="00715E3D" w:rsidRPr="008B19EA">
        <w:rPr>
          <w:rFonts w:ascii="Times New Roman" w:eastAsia="Georgia" w:hAnsi="Times New Roman" w:cs="Times New Roman"/>
          <w:color w:val="000000"/>
          <w:sz w:val="24"/>
          <w:szCs w:val="24"/>
          <w:lang w:bidi="ar"/>
        </w:rPr>
        <w:t xml:space="preserve"> as </w:t>
      </w:r>
      <w:proofErr w:type="spellStart"/>
      <w:r w:rsidR="00715E3D" w:rsidRPr="008B19EA">
        <w:rPr>
          <w:rFonts w:ascii="Times New Roman" w:eastAsia="Georgia" w:hAnsi="Times New Roman" w:cs="Times New Roman"/>
          <w:color w:val="000000"/>
          <w:sz w:val="24"/>
          <w:szCs w:val="24"/>
          <w:lang w:bidi="ar"/>
        </w:rPr>
        <w:t>one</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part</w:t>
      </w:r>
      <w:proofErr w:type="spellEnd"/>
      <w:r w:rsidR="00715E3D" w:rsidRPr="008B19EA">
        <w:rPr>
          <w:rFonts w:ascii="Times New Roman" w:eastAsia="Georgia" w:hAnsi="Times New Roman" w:cs="Times New Roman"/>
          <w:color w:val="000000"/>
          <w:sz w:val="24"/>
          <w:szCs w:val="24"/>
          <w:lang w:bidi="ar"/>
        </w:rPr>
        <w:t xml:space="preserve"> of a </w:t>
      </w:r>
      <w:proofErr w:type="spellStart"/>
      <w:r w:rsidR="00715E3D" w:rsidRPr="008B19EA">
        <w:rPr>
          <w:rFonts w:ascii="Times New Roman" w:eastAsia="Georgia" w:hAnsi="Times New Roman" w:cs="Times New Roman"/>
          <w:color w:val="000000"/>
          <w:sz w:val="24"/>
          <w:szCs w:val="24"/>
          <w:lang w:bidi="ar"/>
        </w:rPr>
        <w:t>broader</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integrity</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strategy</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that</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incorporates</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human</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judgment</w:t>
      </w:r>
      <w:proofErr w:type="spellEnd"/>
      <w:r w:rsidR="00715E3D" w:rsidRPr="008B19EA">
        <w:rPr>
          <w:rFonts w:ascii="Times New Roman" w:eastAsia="Georgia" w:hAnsi="Times New Roman" w:cs="Times New Roman"/>
          <w:color w:val="000000"/>
          <w:sz w:val="24"/>
          <w:szCs w:val="24"/>
          <w:lang w:bidi="ar"/>
        </w:rPr>
        <w:t xml:space="preserve"> and </w:t>
      </w:r>
      <w:proofErr w:type="spellStart"/>
      <w:r w:rsidR="00715E3D" w:rsidRPr="008B19EA">
        <w:rPr>
          <w:rFonts w:ascii="Times New Roman" w:eastAsia="Georgia" w:hAnsi="Times New Roman" w:cs="Times New Roman"/>
          <w:color w:val="000000"/>
          <w:sz w:val="24"/>
          <w:szCs w:val="24"/>
          <w:lang w:bidi="ar"/>
        </w:rPr>
        <w:t>pedagogical</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practices</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rather</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than</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treating</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automated</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detection</w:t>
      </w:r>
      <w:proofErr w:type="spellEnd"/>
      <w:r w:rsidR="00715E3D" w:rsidRPr="008B19EA">
        <w:rPr>
          <w:rFonts w:ascii="Times New Roman" w:eastAsia="Georgia" w:hAnsi="Times New Roman" w:cs="Times New Roman"/>
          <w:color w:val="000000"/>
          <w:sz w:val="24"/>
          <w:szCs w:val="24"/>
          <w:lang w:bidi="ar"/>
        </w:rPr>
        <w:t xml:space="preserve"> as </w:t>
      </w:r>
      <w:proofErr w:type="spellStart"/>
      <w:r w:rsidR="00715E3D" w:rsidRPr="008B19EA">
        <w:rPr>
          <w:rFonts w:ascii="Times New Roman" w:eastAsia="Georgia" w:hAnsi="Times New Roman" w:cs="Times New Roman"/>
          <w:color w:val="000000"/>
          <w:sz w:val="24"/>
          <w:szCs w:val="24"/>
          <w:lang w:bidi="ar"/>
        </w:rPr>
        <w:t>conclusive</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evidence</w:t>
      </w:r>
      <w:proofErr w:type="spellEnd"/>
      <w:r w:rsidR="00715E3D" w:rsidRPr="008B19EA">
        <w:rPr>
          <w:rFonts w:ascii="Times New Roman" w:eastAsia="Georgia" w:hAnsi="Times New Roman" w:cs="Times New Roman"/>
          <w:color w:val="000000"/>
          <w:sz w:val="24"/>
          <w:szCs w:val="24"/>
          <w:lang w:bidi="ar"/>
        </w:rPr>
        <w:t xml:space="preserve"> of </w:t>
      </w:r>
      <w:proofErr w:type="spellStart"/>
      <w:r w:rsidR="00715E3D" w:rsidRPr="008B19EA">
        <w:rPr>
          <w:rFonts w:ascii="Times New Roman" w:eastAsia="Georgia" w:hAnsi="Times New Roman" w:cs="Times New Roman"/>
          <w:color w:val="000000"/>
          <w:sz w:val="24"/>
          <w:szCs w:val="24"/>
          <w:lang w:bidi="ar"/>
        </w:rPr>
        <w:t>misconduct</w:t>
      </w:r>
      <w:proofErr w:type="spellEnd"/>
      <w:r w:rsidR="00715E3D" w:rsidRPr="008B19EA">
        <w:rPr>
          <w:rFonts w:ascii="Times New Roman" w:eastAsia="Georgia" w:hAnsi="Times New Roman" w:cs="Times New Roman"/>
          <w:color w:val="000000"/>
          <w:sz w:val="24"/>
          <w:szCs w:val="24"/>
          <w:lang w:bidi="ar"/>
        </w:rPr>
        <w:t xml:space="preserve"> (</w:t>
      </w:r>
      <w:proofErr w:type="spellStart"/>
      <w:r w:rsidR="00715E3D" w:rsidRPr="008B19EA">
        <w:rPr>
          <w:rFonts w:ascii="Times New Roman" w:eastAsia="Georgia" w:hAnsi="Times New Roman" w:cs="Times New Roman"/>
          <w:color w:val="000000"/>
          <w:sz w:val="24"/>
          <w:szCs w:val="24"/>
          <w:lang w:bidi="ar"/>
        </w:rPr>
        <w:t>Balalle</w:t>
      </w:r>
      <w:proofErr w:type="spellEnd"/>
      <w:r w:rsidR="00715E3D" w:rsidRPr="008B19EA">
        <w:rPr>
          <w:rFonts w:ascii="Times New Roman" w:eastAsia="Georgia" w:hAnsi="Times New Roman" w:cs="Times New Roman"/>
          <w:color w:val="000000"/>
          <w:sz w:val="24"/>
          <w:szCs w:val="24"/>
          <w:lang w:bidi="ar"/>
        </w:rPr>
        <w:t xml:space="preserve"> </w:t>
      </w:r>
      <w:r w:rsidR="00715E3D" w:rsidRPr="008B19EA">
        <w:rPr>
          <w:rFonts w:ascii="Times New Roman" w:eastAsia="Georgia" w:hAnsi="Times New Roman" w:cs="Times New Roman"/>
          <w:color w:val="000000"/>
          <w:sz w:val="24"/>
          <w:szCs w:val="24"/>
          <w:lang w:bidi="ar"/>
        </w:rPr>
        <w:t xml:space="preserve">&amp; </w:t>
      </w:r>
      <w:proofErr w:type="spellStart"/>
      <w:r w:rsidR="00715E3D" w:rsidRPr="008B19EA">
        <w:rPr>
          <w:rFonts w:ascii="Times New Roman" w:eastAsia="Georgia" w:hAnsi="Times New Roman" w:cs="Times New Roman"/>
          <w:color w:val="000000"/>
          <w:sz w:val="24"/>
          <w:szCs w:val="24"/>
          <w:lang w:bidi="ar"/>
        </w:rPr>
        <w:t>Pannilage</w:t>
      </w:r>
      <w:proofErr w:type="spellEnd"/>
      <w:r w:rsidR="00715E3D" w:rsidRPr="008B19EA">
        <w:rPr>
          <w:rFonts w:ascii="Times New Roman" w:eastAsia="Georgia" w:hAnsi="Times New Roman" w:cs="Times New Roman"/>
          <w:color w:val="000000"/>
          <w:sz w:val="24"/>
          <w:szCs w:val="24"/>
          <w:lang w:bidi="ar"/>
        </w:rPr>
        <w:t xml:space="preserve">, </w:t>
      </w:r>
      <w:r w:rsidR="00715E3D" w:rsidRPr="008B19EA">
        <w:rPr>
          <w:rFonts w:ascii="Times New Roman" w:eastAsia="Georgia" w:hAnsi="Times New Roman" w:cs="Times New Roman"/>
          <w:color w:val="000000"/>
          <w:sz w:val="24"/>
          <w:szCs w:val="24"/>
          <w:lang w:bidi="ar"/>
        </w:rPr>
        <w:t>2025).</w:t>
      </w:r>
    </w:p>
    <w:p w:rsidR="005F7818" w:rsidRPr="008B19EA" w:rsidRDefault="0081225F" w:rsidP="006920D4">
      <w:pPr>
        <w:suppressAutoHyphens/>
        <w:spacing w:before="240" w:after="240" w:line="240" w:lineRule="auto"/>
        <w:jc w:val="both"/>
        <w:rPr>
          <w:rFonts w:ascii="Times New Roman" w:eastAsia="Calibri" w:hAnsi="Times New Roman" w:cs="Times New Roman"/>
          <w:b/>
          <w:sz w:val="24"/>
          <w:szCs w:val="24"/>
          <w:lang w:val="en-US" w:eastAsia="ar-SA"/>
        </w:rPr>
      </w:pPr>
      <w:r w:rsidRPr="008B19EA">
        <w:rPr>
          <w:rFonts w:ascii="Times New Roman" w:eastAsia="Calibri" w:hAnsi="Times New Roman" w:cs="Times New Roman"/>
          <w:b/>
          <w:sz w:val="24"/>
          <w:szCs w:val="24"/>
          <w:lang w:val="en-US" w:eastAsia="ar-SA"/>
        </w:rPr>
        <w:t>Insights</w:t>
      </w:r>
      <w:r w:rsidR="00941AF6" w:rsidRPr="008B19EA">
        <w:rPr>
          <w:rFonts w:ascii="Times New Roman" w:eastAsia="Calibri" w:hAnsi="Times New Roman" w:cs="Times New Roman"/>
          <w:b/>
          <w:sz w:val="24"/>
          <w:szCs w:val="24"/>
          <w:lang w:val="en-US" w:eastAsia="ar-SA"/>
        </w:rPr>
        <w:t xml:space="preserve"> Gain</w:t>
      </w:r>
      <w:r w:rsidRPr="008B19EA">
        <w:rPr>
          <w:rFonts w:ascii="Times New Roman" w:eastAsia="Calibri" w:hAnsi="Times New Roman" w:cs="Times New Roman"/>
          <w:b/>
          <w:sz w:val="24"/>
          <w:szCs w:val="24"/>
          <w:lang w:val="en-US" w:eastAsia="ar-SA"/>
        </w:rPr>
        <w:t>ed</w:t>
      </w:r>
      <w:r w:rsidR="00941AF6" w:rsidRPr="008B19EA">
        <w:rPr>
          <w:rFonts w:ascii="Times New Roman" w:eastAsia="Calibri" w:hAnsi="Times New Roman" w:cs="Times New Roman"/>
          <w:b/>
          <w:sz w:val="24"/>
          <w:szCs w:val="24"/>
          <w:lang w:val="en-US" w:eastAsia="ar-SA"/>
        </w:rPr>
        <w:t xml:space="preserve"> </w:t>
      </w:r>
      <w:r w:rsidR="00166A91" w:rsidRPr="008B19EA">
        <w:rPr>
          <w:rFonts w:ascii="Times New Roman" w:eastAsia="Calibri" w:hAnsi="Times New Roman" w:cs="Times New Roman"/>
          <w:b/>
          <w:sz w:val="24"/>
          <w:szCs w:val="24"/>
          <w:lang w:val="en-US" w:eastAsia="ar-SA"/>
        </w:rPr>
        <w:t xml:space="preserve">by Teachers </w:t>
      </w:r>
      <w:r w:rsidR="00941AF6" w:rsidRPr="008B19EA">
        <w:rPr>
          <w:rFonts w:ascii="Times New Roman" w:eastAsia="Calibri" w:hAnsi="Times New Roman" w:cs="Times New Roman"/>
          <w:b/>
          <w:sz w:val="24"/>
          <w:szCs w:val="24"/>
          <w:lang w:val="en-US" w:eastAsia="ar-SA"/>
        </w:rPr>
        <w:t>Regarding Academic Dishonesty</w:t>
      </w:r>
    </w:p>
    <w:p w:rsidR="005F7818" w:rsidRPr="008B19EA" w:rsidRDefault="005F7818" w:rsidP="00941AF6">
      <w:pPr>
        <w:suppressAutoHyphens/>
        <w:spacing w:before="240" w:after="240" w:line="240" w:lineRule="auto"/>
        <w:jc w:val="both"/>
        <w:rPr>
          <w:rFonts w:ascii="Times New Roman" w:eastAsia="Calibri" w:hAnsi="Times New Roman" w:cs="Times New Roman"/>
          <w:color w:val="000000"/>
          <w:sz w:val="24"/>
          <w:szCs w:val="24"/>
          <w:lang w:val="en-US" w:eastAsia="ar-SA"/>
        </w:rPr>
      </w:pPr>
      <w:r w:rsidRPr="008B19EA">
        <w:rPr>
          <w:rFonts w:ascii="Times New Roman" w:eastAsia="Calibri" w:hAnsi="Times New Roman" w:cs="Times New Roman"/>
          <w:color w:val="000000"/>
          <w:sz w:val="24"/>
          <w:szCs w:val="24"/>
          <w:lang w:val="en-US" w:eastAsia="ar-SA"/>
        </w:rPr>
        <w:t xml:space="preserve">On the </w:t>
      </w:r>
      <w:r w:rsidR="00941AF6" w:rsidRPr="008B19EA">
        <w:rPr>
          <w:rFonts w:ascii="Times New Roman" w:eastAsia="Calibri" w:hAnsi="Times New Roman" w:cs="Times New Roman"/>
          <w:color w:val="000000"/>
          <w:sz w:val="24"/>
          <w:szCs w:val="24"/>
          <w:lang w:val="en-US" w:eastAsia="ar-SA"/>
        </w:rPr>
        <w:t xml:space="preserve">insights </w:t>
      </w:r>
      <w:r w:rsidRPr="008B19EA">
        <w:rPr>
          <w:rFonts w:ascii="Times New Roman" w:eastAsia="Calibri" w:hAnsi="Times New Roman" w:cs="Times New Roman"/>
          <w:color w:val="000000"/>
          <w:sz w:val="24"/>
          <w:szCs w:val="24"/>
          <w:lang w:val="en-US" w:eastAsia="ar-SA"/>
        </w:rPr>
        <w:t xml:space="preserve">of the participants </w:t>
      </w:r>
      <w:r w:rsidR="00941AF6" w:rsidRPr="008B19EA">
        <w:rPr>
          <w:rFonts w:ascii="Times New Roman" w:eastAsia="Calibri" w:hAnsi="Times New Roman" w:cs="Times New Roman"/>
          <w:color w:val="000000"/>
          <w:sz w:val="24"/>
          <w:szCs w:val="24"/>
          <w:lang w:val="en-US" w:eastAsia="ar-SA"/>
        </w:rPr>
        <w:t>regarding academic dishonesty</w:t>
      </w:r>
      <w:r w:rsidRPr="008B19EA">
        <w:rPr>
          <w:rFonts w:ascii="Times New Roman" w:eastAsia="Calibri" w:hAnsi="Times New Roman" w:cs="Times New Roman"/>
          <w:color w:val="000000"/>
          <w:sz w:val="24"/>
          <w:szCs w:val="24"/>
          <w:lang w:val="en-US" w:eastAsia="ar-SA"/>
        </w:rPr>
        <w:t>, f</w:t>
      </w:r>
      <w:r w:rsidR="00941AF6" w:rsidRPr="008B19EA">
        <w:rPr>
          <w:rFonts w:ascii="Times New Roman" w:eastAsia="Calibri" w:hAnsi="Times New Roman" w:cs="Times New Roman"/>
          <w:color w:val="000000"/>
          <w:sz w:val="24"/>
          <w:szCs w:val="24"/>
          <w:lang w:val="en-US" w:eastAsia="ar-SA"/>
        </w:rPr>
        <w:t>our</w:t>
      </w:r>
      <w:r w:rsidRPr="008B19EA">
        <w:rPr>
          <w:rFonts w:ascii="Times New Roman" w:eastAsia="Calibri" w:hAnsi="Times New Roman" w:cs="Times New Roman"/>
          <w:color w:val="000000"/>
          <w:sz w:val="24"/>
          <w:szCs w:val="24"/>
          <w:lang w:val="en-US" w:eastAsia="ar-SA"/>
        </w:rPr>
        <w:t xml:space="preserve"> (</w:t>
      </w:r>
      <w:r w:rsidR="00941AF6" w:rsidRPr="008B19EA">
        <w:rPr>
          <w:rFonts w:ascii="Times New Roman" w:eastAsia="Calibri" w:hAnsi="Times New Roman" w:cs="Times New Roman"/>
          <w:color w:val="000000"/>
          <w:sz w:val="24"/>
          <w:szCs w:val="24"/>
          <w:lang w:val="en-US" w:eastAsia="ar-SA"/>
        </w:rPr>
        <w:t>4</w:t>
      </w:r>
      <w:r w:rsidRPr="008B19EA">
        <w:rPr>
          <w:rFonts w:ascii="Times New Roman" w:eastAsia="Calibri" w:hAnsi="Times New Roman" w:cs="Times New Roman"/>
          <w:color w:val="000000"/>
          <w:sz w:val="24"/>
          <w:szCs w:val="24"/>
          <w:lang w:val="en-US" w:eastAsia="ar-SA"/>
        </w:rPr>
        <w:t xml:space="preserve">) major themes emerged: </w:t>
      </w:r>
      <w:r w:rsidR="00941AF6" w:rsidRPr="008B19EA">
        <w:rPr>
          <w:rFonts w:ascii="Times New Roman" w:eastAsia="Calibri" w:hAnsi="Times New Roman" w:cs="Times New Roman"/>
          <w:color w:val="000000"/>
          <w:sz w:val="24"/>
          <w:szCs w:val="24"/>
          <w:lang w:val="en-US" w:eastAsia="ar-SA"/>
        </w:rPr>
        <w:t xml:space="preserve">1) flexible teaching approaches; 2) fairness and ethical responsibility; 3) </w:t>
      </w:r>
      <w:r w:rsidR="00E518EB" w:rsidRPr="008B19EA">
        <w:rPr>
          <w:rFonts w:ascii="Times New Roman" w:eastAsia="Calibri" w:hAnsi="Times New Roman" w:cs="Times New Roman"/>
          <w:color w:val="000000"/>
          <w:sz w:val="24"/>
          <w:szCs w:val="24"/>
          <w:lang w:val="en-US" w:eastAsia="ar-SA"/>
        </w:rPr>
        <w:t xml:space="preserve">fostering </w:t>
      </w:r>
      <w:r w:rsidR="00941AF6" w:rsidRPr="008B19EA">
        <w:rPr>
          <w:rFonts w:ascii="Times New Roman" w:eastAsia="Calibri" w:hAnsi="Times New Roman" w:cs="Times New Roman"/>
          <w:color w:val="000000"/>
          <w:sz w:val="24"/>
          <w:szCs w:val="24"/>
          <w:lang w:val="en-US" w:eastAsia="ar-SA"/>
        </w:rPr>
        <w:t>independent learning; and 4)</w:t>
      </w:r>
      <w:r w:rsidR="00E518EB" w:rsidRPr="008B19EA">
        <w:rPr>
          <w:rFonts w:ascii="Times New Roman" w:eastAsia="Calibri" w:hAnsi="Times New Roman" w:cs="Times New Roman"/>
          <w:color w:val="000000"/>
          <w:sz w:val="24"/>
          <w:szCs w:val="24"/>
          <w:lang w:val="en-US" w:eastAsia="ar-SA"/>
        </w:rPr>
        <w:t xml:space="preserve"> guiding</w:t>
      </w:r>
      <w:r w:rsidR="00941AF6" w:rsidRPr="008B19EA">
        <w:rPr>
          <w:rFonts w:ascii="Times New Roman" w:eastAsia="Calibri" w:hAnsi="Times New Roman" w:cs="Times New Roman"/>
          <w:color w:val="000000"/>
          <w:sz w:val="24"/>
          <w:szCs w:val="24"/>
          <w:lang w:val="en-US" w:eastAsia="ar-SA"/>
        </w:rPr>
        <w:t xml:space="preserve"> proper use of AI</w:t>
      </w:r>
      <w:r w:rsidR="00E518EB" w:rsidRPr="008B19EA">
        <w:rPr>
          <w:rFonts w:ascii="Times New Roman" w:eastAsia="Calibri" w:hAnsi="Times New Roman" w:cs="Times New Roman"/>
          <w:color w:val="000000"/>
          <w:sz w:val="24"/>
          <w:szCs w:val="24"/>
          <w:lang w:val="en-US" w:eastAsia="ar-SA"/>
        </w:rPr>
        <w:t xml:space="preserve"> </w:t>
      </w:r>
      <w:r w:rsidR="0007251A" w:rsidRPr="008B19EA">
        <w:rPr>
          <w:rFonts w:ascii="Times New Roman" w:eastAsia="Calibri" w:hAnsi="Times New Roman" w:cs="Times New Roman"/>
          <w:color w:val="000000"/>
          <w:sz w:val="24"/>
          <w:szCs w:val="24"/>
          <w:lang w:val="en-US" w:eastAsia="ar-SA"/>
        </w:rPr>
        <w:t>t</w:t>
      </w:r>
      <w:r w:rsidR="00E518EB" w:rsidRPr="008B19EA">
        <w:rPr>
          <w:rFonts w:ascii="Times New Roman" w:eastAsia="Calibri" w:hAnsi="Times New Roman" w:cs="Times New Roman"/>
          <w:color w:val="000000"/>
          <w:sz w:val="24"/>
          <w:szCs w:val="24"/>
          <w:lang w:val="en-US" w:eastAsia="ar-SA"/>
        </w:rPr>
        <w:t>ools</w:t>
      </w:r>
      <w:r w:rsidR="00941AF6" w:rsidRPr="008B19EA">
        <w:rPr>
          <w:rFonts w:ascii="Times New Roman" w:eastAsia="Calibri" w:hAnsi="Times New Roman" w:cs="Times New Roman"/>
          <w:color w:val="000000"/>
          <w:sz w:val="24"/>
          <w:szCs w:val="24"/>
          <w:lang w:val="en-US" w:eastAsia="ar-SA"/>
        </w:rPr>
        <w:t>. Table 3 shows the major themes and core ideas of the insights of teachers on academic dishonesty among students.</w:t>
      </w:r>
    </w:p>
    <w:p w:rsidR="005F7818" w:rsidRPr="008B19EA" w:rsidRDefault="005F7818" w:rsidP="006920D4">
      <w:pPr>
        <w:spacing w:before="240" w:after="240" w:line="240" w:lineRule="auto"/>
        <w:ind w:left="379" w:right="379"/>
        <w:jc w:val="center"/>
        <w:rPr>
          <w:rFonts w:ascii="Times New Roman" w:hAnsi="Times New Roman" w:cs="Times New Roman"/>
          <w:bCs/>
          <w:sz w:val="24"/>
          <w:szCs w:val="24"/>
          <w:lang w:val="en-PH"/>
        </w:rPr>
      </w:pPr>
      <w:r w:rsidRPr="008B19EA">
        <w:rPr>
          <w:rFonts w:ascii="Times New Roman" w:hAnsi="Times New Roman" w:cs="Times New Roman"/>
          <w:bCs/>
          <w:sz w:val="24"/>
          <w:szCs w:val="24"/>
        </w:rPr>
        <w:t xml:space="preserve">Table </w:t>
      </w:r>
      <w:r w:rsidR="00C82052" w:rsidRPr="008B19EA">
        <w:rPr>
          <w:rFonts w:ascii="Times New Roman" w:hAnsi="Times New Roman" w:cs="Times New Roman"/>
          <w:bCs/>
          <w:sz w:val="24"/>
          <w:szCs w:val="24"/>
          <w:lang w:val="en-PH"/>
        </w:rPr>
        <w:t>3</w:t>
      </w:r>
      <w:r w:rsidRPr="008B19EA">
        <w:rPr>
          <w:rFonts w:ascii="Times New Roman" w:hAnsi="Times New Roman" w:cs="Times New Roman"/>
          <w:bCs/>
          <w:sz w:val="24"/>
          <w:szCs w:val="24"/>
          <w:lang w:val="en-PH"/>
        </w:rPr>
        <w:t xml:space="preserve">. </w:t>
      </w:r>
      <w:r w:rsidR="0081225F" w:rsidRPr="008B19EA">
        <w:rPr>
          <w:rFonts w:ascii="Times New Roman" w:hAnsi="Times New Roman" w:cs="Times New Roman"/>
          <w:bCs/>
          <w:sz w:val="24"/>
          <w:szCs w:val="24"/>
          <w:lang w:val="en-PH"/>
        </w:rPr>
        <w:t>Insights</w:t>
      </w:r>
      <w:r w:rsidR="009E7D2C" w:rsidRPr="008B19EA">
        <w:rPr>
          <w:rFonts w:ascii="Times New Roman" w:hAnsi="Times New Roman" w:cs="Times New Roman"/>
          <w:bCs/>
          <w:sz w:val="24"/>
          <w:szCs w:val="24"/>
          <w:lang w:val="en-PH"/>
        </w:rPr>
        <w:t xml:space="preserve"> Gain</w:t>
      </w:r>
      <w:r w:rsidR="0081225F" w:rsidRPr="008B19EA">
        <w:rPr>
          <w:rFonts w:ascii="Times New Roman" w:hAnsi="Times New Roman" w:cs="Times New Roman"/>
          <w:bCs/>
          <w:sz w:val="24"/>
          <w:szCs w:val="24"/>
          <w:lang w:val="en-PH"/>
        </w:rPr>
        <w:t>ed</w:t>
      </w:r>
      <w:r w:rsidR="00166A91" w:rsidRPr="008B19EA">
        <w:rPr>
          <w:rFonts w:ascii="Times New Roman" w:hAnsi="Times New Roman" w:cs="Times New Roman"/>
          <w:bCs/>
          <w:sz w:val="24"/>
          <w:szCs w:val="24"/>
          <w:lang w:val="en-PH"/>
        </w:rPr>
        <w:t xml:space="preserve"> by Teachers</w:t>
      </w:r>
      <w:r w:rsidR="009E7D2C" w:rsidRPr="008B19EA">
        <w:rPr>
          <w:rFonts w:ascii="Times New Roman" w:hAnsi="Times New Roman" w:cs="Times New Roman"/>
          <w:bCs/>
          <w:sz w:val="24"/>
          <w:szCs w:val="24"/>
          <w:lang w:val="en-PH"/>
        </w:rPr>
        <w:t xml:space="preserve"> Regarding Academic Dishonesty</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7532"/>
      </w:tblGrid>
      <w:tr w:rsidR="005F7818" w:rsidRPr="008B19EA" w:rsidTr="00D11C03">
        <w:trPr>
          <w:trHeight w:val="329"/>
        </w:trPr>
        <w:tc>
          <w:tcPr>
            <w:tcW w:w="3241" w:type="dxa"/>
            <w:vAlign w:val="center"/>
          </w:tcPr>
          <w:p w:rsidR="005F7818" w:rsidRPr="008B19EA" w:rsidRDefault="005F7818" w:rsidP="005F7818">
            <w:pPr>
              <w:pStyle w:val="TableParagraph"/>
              <w:spacing w:after="0" w:line="240" w:lineRule="auto"/>
              <w:ind w:left="11" w:right="7"/>
              <w:jc w:val="center"/>
              <w:rPr>
                <w:rFonts w:ascii="Times New Roman" w:hAnsi="Times New Roman" w:cs="Times New Roman"/>
                <w:b/>
                <w:sz w:val="24"/>
                <w:szCs w:val="24"/>
              </w:rPr>
            </w:pPr>
            <w:r w:rsidRPr="008B19EA">
              <w:rPr>
                <w:rFonts w:ascii="Times New Roman" w:hAnsi="Times New Roman" w:cs="Times New Roman"/>
                <w:b/>
                <w:sz w:val="24"/>
                <w:szCs w:val="24"/>
              </w:rPr>
              <w:t xml:space="preserve">Major </w:t>
            </w:r>
            <w:r w:rsidRPr="008B19EA">
              <w:rPr>
                <w:rFonts w:ascii="Times New Roman" w:hAnsi="Times New Roman" w:cs="Times New Roman"/>
                <w:b/>
                <w:spacing w:val="-2"/>
                <w:sz w:val="24"/>
                <w:szCs w:val="24"/>
              </w:rPr>
              <w:t>Themes</w:t>
            </w:r>
          </w:p>
        </w:tc>
        <w:tc>
          <w:tcPr>
            <w:tcW w:w="7532" w:type="dxa"/>
            <w:vAlign w:val="center"/>
          </w:tcPr>
          <w:p w:rsidR="005F7818" w:rsidRPr="008B19EA" w:rsidRDefault="005F7818" w:rsidP="005F7818">
            <w:pPr>
              <w:pStyle w:val="TableParagraph"/>
              <w:spacing w:after="0" w:line="240" w:lineRule="auto"/>
              <w:ind w:left="4"/>
              <w:jc w:val="center"/>
              <w:rPr>
                <w:rFonts w:ascii="Times New Roman" w:hAnsi="Times New Roman" w:cs="Times New Roman"/>
                <w:b/>
                <w:sz w:val="24"/>
                <w:szCs w:val="24"/>
              </w:rPr>
            </w:pPr>
            <w:r w:rsidRPr="008B19EA">
              <w:rPr>
                <w:rFonts w:ascii="Times New Roman" w:hAnsi="Times New Roman" w:cs="Times New Roman"/>
                <w:b/>
                <w:sz w:val="24"/>
                <w:szCs w:val="24"/>
              </w:rPr>
              <w:t>Core</w:t>
            </w:r>
            <w:r w:rsidRPr="008B19EA">
              <w:rPr>
                <w:rFonts w:ascii="Times New Roman" w:hAnsi="Times New Roman" w:cs="Times New Roman"/>
                <w:b/>
                <w:spacing w:val="-5"/>
                <w:sz w:val="24"/>
                <w:szCs w:val="24"/>
              </w:rPr>
              <w:t xml:space="preserve"> </w:t>
            </w:r>
            <w:r w:rsidRPr="008B19EA">
              <w:rPr>
                <w:rFonts w:ascii="Times New Roman" w:hAnsi="Times New Roman" w:cs="Times New Roman"/>
                <w:b/>
                <w:spacing w:val="-2"/>
                <w:sz w:val="24"/>
                <w:szCs w:val="24"/>
              </w:rPr>
              <w:t>Ideas</w:t>
            </w:r>
          </w:p>
        </w:tc>
      </w:tr>
      <w:tr w:rsidR="005F7818" w:rsidRPr="008B19EA" w:rsidTr="00D11C03">
        <w:trPr>
          <w:trHeight w:val="566"/>
        </w:trPr>
        <w:tc>
          <w:tcPr>
            <w:tcW w:w="3241" w:type="dxa"/>
          </w:tcPr>
          <w:p w:rsidR="005F7818" w:rsidRPr="008B19EA" w:rsidRDefault="005F7818" w:rsidP="000B0BE6">
            <w:pPr>
              <w:pStyle w:val="TableParagraph"/>
              <w:spacing w:after="0" w:line="240" w:lineRule="auto"/>
              <w:ind w:left="142"/>
              <w:rPr>
                <w:rFonts w:ascii="Times New Roman" w:hAnsi="Times New Roman" w:cs="Times New Roman"/>
                <w:b/>
                <w:sz w:val="24"/>
                <w:szCs w:val="24"/>
              </w:rPr>
            </w:pPr>
          </w:p>
          <w:p w:rsidR="005F7818" w:rsidRPr="008B19EA" w:rsidRDefault="005F7818" w:rsidP="000B0BE6">
            <w:pPr>
              <w:pStyle w:val="TableParagraph"/>
              <w:spacing w:after="0" w:line="240" w:lineRule="auto"/>
              <w:ind w:left="142"/>
              <w:rPr>
                <w:rFonts w:ascii="Times New Roman" w:hAnsi="Times New Roman" w:cs="Times New Roman"/>
                <w:b/>
                <w:sz w:val="24"/>
                <w:szCs w:val="24"/>
              </w:rPr>
            </w:pPr>
          </w:p>
          <w:p w:rsidR="005F7818" w:rsidRPr="008B19EA" w:rsidRDefault="00E5481D" w:rsidP="000B0BE6">
            <w:pPr>
              <w:pStyle w:val="TableParagraph"/>
              <w:spacing w:after="0" w:line="240" w:lineRule="auto"/>
              <w:ind w:left="142" w:right="12"/>
              <w:rPr>
                <w:rFonts w:ascii="Times New Roman" w:hAnsi="Times New Roman" w:cs="Times New Roman"/>
                <w:sz w:val="24"/>
                <w:szCs w:val="24"/>
              </w:rPr>
            </w:pPr>
            <w:r w:rsidRPr="008B19EA">
              <w:rPr>
                <w:rFonts w:ascii="Times New Roman" w:hAnsi="Times New Roman" w:cs="Times New Roman"/>
                <w:b/>
                <w:kern w:val="2"/>
                <w:sz w:val="24"/>
                <w:szCs w:val="24"/>
              </w:rPr>
              <w:t>Flexible Teaching Approaches</w:t>
            </w:r>
            <w:r w:rsidR="005F7818" w:rsidRPr="008B19EA">
              <w:rPr>
                <w:rFonts w:ascii="Times New Roman" w:hAnsi="Times New Roman" w:cs="Times New Roman"/>
                <w:b/>
                <w:kern w:val="2"/>
                <w:sz w:val="24"/>
                <w:szCs w:val="24"/>
              </w:rPr>
              <w:t xml:space="preserve"> </w:t>
            </w:r>
          </w:p>
        </w:tc>
        <w:tc>
          <w:tcPr>
            <w:tcW w:w="7532" w:type="dxa"/>
          </w:tcPr>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 xml:space="preserve">• </w:t>
            </w:r>
            <w:r w:rsidR="00E22990" w:rsidRPr="008B19EA">
              <w:rPr>
                <w:rFonts w:ascii="Times New Roman" w:hAnsi="Times New Roman" w:cs="Times New Roman"/>
              </w:rPr>
              <w:t xml:space="preserve">Teachers </w:t>
            </w:r>
            <w:r w:rsidR="0007251A" w:rsidRPr="008B19EA">
              <w:rPr>
                <w:rFonts w:ascii="Times New Roman" w:hAnsi="Times New Roman" w:cs="Times New Roman"/>
              </w:rPr>
              <w:t xml:space="preserve">should </w:t>
            </w:r>
            <w:r w:rsidR="00E22990" w:rsidRPr="008B19EA">
              <w:rPr>
                <w:rFonts w:ascii="Times New Roman" w:hAnsi="Times New Roman" w:cs="Times New Roman"/>
              </w:rPr>
              <w:t>be prepared to change their teaching methods when faced with issues like academic dishonesty.</w:t>
            </w:r>
          </w:p>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 xml:space="preserve">• </w:t>
            </w:r>
            <w:r w:rsidR="0007251A" w:rsidRPr="008B19EA">
              <w:rPr>
                <w:rFonts w:ascii="Times New Roman" w:hAnsi="Times New Roman" w:cs="Times New Roman"/>
              </w:rPr>
              <w:t>Teachers a</w:t>
            </w:r>
            <w:r w:rsidR="00E22990" w:rsidRPr="008B19EA">
              <w:rPr>
                <w:rFonts w:ascii="Times New Roman" w:hAnsi="Times New Roman" w:cs="Times New Roman"/>
              </w:rPr>
              <w:t>ccommodate the diverse ways students learn.</w:t>
            </w:r>
          </w:p>
          <w:p w:rsidR="005F7818" w:rsidRPr="008B19EA" w:rsidRDefault="005F7818" w:rsidP="00E22990">
            <w:pPr>
              <w:pStyle w:val="TableParagraph"/>
              <w:tabs>
                <w:tab w:val="left" w:pos="357"/>
              </w:tabs>
              <w:spacing w:after="0" w:line="240" w:lineRule="auto"/>
              <w:ind w:left="308" w:right="137" w:hanging="142"/>
              <w:jc w:val="both"/>
              <w:rPr>
                <w:rFonts w:ascii="Times New Roman" w:hAnsi="Times New Roman" w:cs="Times New Roman"/>
                <w:kern w:val="2"/>
                <w:sz w:val="24"/>
                <w:szCs w:val="24"/>
              </w:rPr>
            </w:pPr>
            <w:r w:rsidRPr="008B19EA">
              <w:rPr>
                <w:rFonts w:ascii="Times New Roman" w:hAnsi="Times New Roman" w:cs="Times New Roman"/>
                <w:kern w:val="2"/>
                <w:sz w:val="24"/>
                <w:szCs w:val="24"/>
              </w:rPr>
              <w:t xml:space="preserve">• </w:t>
            </w:r>
            <w:r w:rsidR="0007251A" w:rsidRPr="008B19EA">
              <w:rPr>
                <w:rFonts w:ascii="Times New Roman" w:hAnsi="Times New Roman" w:cs="Times New Roman"/>
                <w:sz w:val="24"/>
                <w:szCs w:val="24"/>
              </w:rPr>
              <w:t xml:space="preserve">Teachers find </w:t>
            </w:r>
            <w:r w:rsidR="00E22990" w:rsidRPr="008B19EA">
              <w:rPr>
                <w:rFonts w:ascii="Times New Roman" w:hAnsi="Times New Roman" w:cs="Times New Roman"/>
                <w:sz w:val="24"/>
                <w:szCs w:val="24"/>
              </w:rPr>
              <w:t>better ways</w:t>
            </w:r>
            <w:r w:rsidR="0007251A" w:rsidRPr="008B19EA">
              <w:rPr>
                <w:rFonts w:ascii="Times New Roman" w:hAnsi="Times New Roman" w:cs="Times New Roman"/>
                <w:sz w:val="24"/>
                <w:szCs w:val="24"/>
              </w:rPr>
              <w:t xml:space="preserve"> and approaches</w:t>
            </w:r>
            <w:r w:rsidR="00E22990" w:rsidRPr="008B19EA">
              <w:rPr>
                <w:rFonts w:ascii="Times New Roman" w:hAnsi="Times New Roman" w:cs="Times New Roman"/>
                <w:sz w:val="24"/>
                <w:szCs w:val="24"/>
              </w:rPr>
              <w:t xml:space="preserve"> to promote integrity.</w:t>
            </w:r>
          </w:p>
        </w:tc>
      </w:tr>
      <w:tr w:rsidR="005F7818" w:rsidRPr="008B19EA" w:rsidTr="00D11C03">
        <w:trPr>
          <w:trHeight w:val="699"/>
        </w:trPr>
        <w:tc>
          <w:tcPr>
            <w:tcW w:w="3241" w:type="dxa"/>
            <w:vAlign w:val="center"/>
          </w:tcPr>
          <w:p w:rsidR="005F7818" w:rsidRPr="008B19EA" w:rsidRDefault="005F7818" w:rsidP="000B0BE6">
            <w:pPr>
              <w:pStyle w:val="TableParagraph"/>
              <w:spacing w:after="0" w:line="240" w:lineRule="auto"/>
              <w:ind w:left="142" w:right="351" w:hanging="992"/>
              <w:rPr>
                <w:rFonts w:ascii="Times New Roman" w:hAnsi="Times New Roman" w:cs="Times New Roman"/>
                <w:kern w:val="2"/>
                <w:sz w:val="24"/>
                <w:szCs w:val="24"/>
              </w:rPr>
            </w:pPr>
          </w:p>
          <w:p w:rsidR="005F7818" w:rsidRPr="008B19EA" w:rsidRDefault="00E5481D" w:rsidP="00E5481D">
            <w:pPr>
              <w:spacing w:after="0" w:line="240" w:lineRule="auto"/>
              <w:ind w:left="142" w:right="263"/>
              <w:jc w:val="center"/>
              <w:rPr>
                <w:rFonts w:ascii="Times New Roman" w:hAnsi="Times New Roman" w:cs="Times New Roman"/>
                <w:b/>
                <w:bCs/>
                <w:sz w:val="24"/>
                <w:szCs w:val="24"/>
              </w:rPr>
            </w:pPr>
            <w:r w:rsidRPr="008B19EA">
              <w:rPr>
                <w:rFonts w:ascii="Times New Roman" w:hAnsi="Times New Roman" w:cs="Times New Roman"/>
                <w:b/>
                <w:bCs/>
                <w:sz w:val="24"/>
                <w:szCs w:val="24"/>
              </w:rPr>
              <w:t>Fairness and Ethical Responsibility</w:t>
            </w:r>
          </w:p>
          <w:p w:rsidR="005F7818" w:rsidRPr="008B19EA" w:rsidRDefault="005F7818" w:rsidP="000B0BE6">
            <w:pPr>
              <w:pStyle w:val="TableParagraph"/>
              <w:spacing w:after="0" w:line="240" w:lineRule="auto"/>
              <w:ind w:left="142" w:right="351" w:hanging="992"/>
              <w:rPr>
                <w:rFonts w:ascii="Times New Roman" w:hAnsi="Times New Roman" w:cs="Times New Roman"/>
                <w:kern w:val="2"/>
                <w:sz w:val="24"/>
                <w:szCs w:val="24"/>
              </w:rPr>
            </w:pPr>
          </w:p>
        </w:tc>
        <w:tc>
          <w:tcPr>
            <w:tcW w:w="7532" w:type="dxa"/>
          </w:tcPr>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E22990" w:rsidRPr="008B19EA">
              <w:rPr>
                <w:rFonts w:ascii="Times New Roman" w:hAnsi="Times New Roman" w:cs="Times New Roman"/>
              </w:rPr>
              <w:t xml:space="preserve"> T</w:t>
            </w:r>
            <w:r w:rsidR="001573BF" w:rsidRPr="008B19EA">
              <w:rPr>
                <w:rFonts w:ascii="Times New Roman" w:hAnsi="Times New Roman" w:cs="Times New Roman"/>
              </w:rPr>
              <w:t>eachers should let students</w:t>
            </w:r>
            <w:r w:rsidR="00E22990" w:rsidRPr="008B19EA">
              <w:rPr>
                <w:rFonts w:ascii="Times New Roman" w:hAnsi="Times New Roman" w:cs="Times New Roman"/>
              </w:rPr>
              <w:t xml:space="preserve"> understand that lying and cheating are wrong.</w:t>
            </w:r>
          </w:p>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E22990" w:rsidRPr="008B19EA">
              <w:rPr>
                <w:rFonts w:ascii="Times New Roman" w:hAnsi="Times New Roman" w:cs="Times New Roman"/>
              </w:rPr>
              <w:t xml:space="preserve"> T</w:t>
            </w:r>
            <w:r w:rsidR="001573BF" w:rsidRPr="008B19EA">
              <w:rPr>
                <w:rFonts w:ascii="Times New Roman" w:hAnsi="Times New Roman" w:cs="Times New Roman"/>
              </w:rPr>
              <w:t>eachers</w:t>
            </w:r>
            <w:r w:rsidR="00E22990" w:rsidRPr="008B19EA">
              <w:rPr>
                <w:rFonts w:ascii="Times New Roman" w:hAnsi="Times New Roman" w:cs="Times New Roman"/>
              </w:rPr>
              <w:t xml:space="preserve"> use strategies to </w:t>
            </w:r>
            <w:r w:rsidR="001573BF" w:rsidRPr="008B19EA">
              <w:rPr>
                <w:rFonts w:ascii="Times New Roman" w:hAnsi="Times New Roman" w:cs="Times New Roman"/>
              </w:rPr>
              <w:t xml:space="preserve">maintain integrity and </w:t>
            </w:r>
            <w:r w:rsidR="00E22990" w:rsidRPr="008B19EA">
              <w:rPr>
                <w:rFonts w:ascii="Times New Roman" w:hAnsi="Times New Roman" w:cs="Times New Roman"/>
              </w:rPr>
              <w:t>stop cheating before it happens.</w:t>
            </w:r>
          </w:p>
          <w:p w:rsidR="005F7818" w:rsidRPr="008B19EA" w:rsidRDefault="005F7818" w:rsidP="005F7818">
            <w:pPr>
              <w:pStyle w:val="TableParagraph"/>
              <w:tabs>
                <w:tab w:val="left" w:pos="358"/>
              </w:tabs>
              <w:spacing w:after="0" w:line="240" w:lineRule="auto"/>
              <w:ind w:left="308" w:right="98" w:hanging="142"/>
              <w:jc w:val="both"/>
              <w:rPr>
                <w:rFonts w:ascii="Times New Roman" w:hAnsi="Times New Roman" w:cs="Times New Roman"/>
                <w:kern w:val="2"/>
                <w:sz w:val="24"/>
                <w:szCs w:val="24"/>
              </w:rPr>
            </w:pPr>
            <w:r w:rsidRPr="008B19EA">
              <w:rPr>
                <w:rFonts w:ascii="Times New Roman" w:hAnsi="Times New Roman" w:cs="Times New Roman"/>
                <w:kern w:val="2"/>
                <w:sz w:val="24"/>
                <w:szCs w:val="24"/>
              </w:rPr>
              <w:t>•</w:t>
            </w:r>
            <w:r w:rsidR="00E22990" w:rsidRPr="008B19EA">
              <w:rPr>
                <w:rFonts w:ascii="Times New Roman" w:hAnsi="Times New Roman" w:cs="Times New Roman"/>
                <w:sz w:val="24"/>
                <w:szCs w:val="24"/>
              </w:rPr>
              <w:t xml:space="preserve"> </w:t>
            </w:r>
            <w:r w:rsidR="001573BF" w:rsidRPr="008B19EA">
              <w:rPr>
                <w:rFonts w:ascii="Times New Roman" w:hAnsi="Times New Roman" w:cs="Times New Roman"/>
                <w:sz w:val="24"/>
                <w:szCs w:val="24"/>
              </w:rPr>
              <w:t>Teachers enforce fairness where i</w:t>
            </w:r>
            <w:r w:rsidR="00E22990" w:rsidRPr="008B19EA">
              <w:rPr>
                <w:rFonts w:ascii="Times New Roman" w:hAnsi="Times New Roman" w:cs="Times New Roman"/>
                <w:sz w:val="24"/>
                <w:szCs w:val="24"/>
              </w:rPr>
              <w:t xml:space="preserve">ndividual effort is needed </w:t>
            </w:r>
            <w:r w:rsidR="001573BF" w:rsidRPr="008B19EA">
              <w:rPr>
                <w:rFonts w:ascii="Times New Roman" w:hAnsi="Times New Roman" w:cs="Times New Roman"/>
                <w:sz w:val="24"/>
                <w:szCs w:val="24"/>
              </w:rPr>
              <w:t xml:space="preserve">to </w:t>
            </w:r>
            <w:r w:rsidR="00E22990" w:rsidRPr="008B19EA">
              <w:rPr>
                <w:rFonts w:ascii="Times New Roman" w:hAnsi="Times New Roman" w:cs="Times New Roman"/>
                <w:sz w:val="24"/>
                <w:szCs w:val="24"/>
              </w:rPr>
              <w:t>succe</w:t>
            </w:r>
            <w:r w:rsidR="001573BF" w:rsidRPr="008B19EA">
              <w:rPr>
                <w:rFonts w:ascii="Times New Roman" w:hAnsi="Times New Roman" w:cs="Times New Roman"/>
                <w:sz w:val="24"/>
                <w:szCs w:val="24"/>
              </w:rPr>
              <w:t>ed</w:t>
            </w:r>
            <w:r w:rsidR="00E22990" w:rsidRPr="008B19EA">
              <w:rPr>
                <w:rFonts w:ascii="Times New Roman" w:hAnsi="Times New Roman" w:cs="Times New Roman"/>
                <w:sz w:val="24"/>
                <w:szCs w:val="24"/>
              </w:rPr>
              <w:t xml:space="preserve"> in school.</w:t>
            </w:r>
          </w:p>
        </w:tc>
      </w:tr>
      <w:tr w:rsidR="005F7818" w:rsidRPr="008B19EA" w:rsidTr="00D11C03">
        <w:trPr>
          <w:trHeight w:val="1182"/>
        </w:trPr>
        <w:tc>
          <w:tcPr>
            <w:tcW w:w="3241" w:type="dxa"/>
            <w:vAlign w:val="center"/>
          </w:tcPr>
          <w:p w:rsidR="005F7818" w:rsidRPr="008B19EA" w:rsidRDefault="00887FA8" w:rsidP="00E5481D">
            <w:pPr>
              <w:pStyle w:val="TableParagraph"/>
              <w:spacing w:after="0" w:line="240" w:lineRule="auto"/>
              <w:ind w:left="142"/>
              <w:jc w:val="center"/>
              <w:rPr>
                <w:rFonts w:ascii="Times New Roman" w:hAnsi="Times New Roman" w:cs="Times New Roman"/>
                <w:b/>
                <w:sz w:val="24"/>
                <w:szCs w:val="24"/>
              </w:rPr>
            </w:pPr>
            <w:r w:rsidRPr="008B19EA">
              <w:rPr>
                <w:rFonts w:ascii="Times New Roman" w:hAnsi="Times New Roman" w:cs="Times New Roman"/>
                <w:b/>
                <w:sz w:val="24"/>
                <w:szCs w:val="24"/>
              </w:rPr>
              <w:t xml:space="preserve">Fostering </w:t>
            </w:r>
            <w:r w:rsidR="00E5481D" w:rsidRPr="008B19EA">
              <w:rPr>
                <w:rFonts w:ascii="Times New Roman" w:hAnsi="Times New Roman" w:cs="Times New Roman"/>
                <w:b/>
                <w:sz w:val="24"/>
                <w:szCs w:val="24"/>
              </w:rPr>
              <w:t>Independent Learning</w:t>
            </w:r>
          </w:p>
          <w:p w:rsidR="005F7818" w:rsidRPr="008B19EA" w:rsidRDefault="005F7818" w:rsidP="000B0BE6">
            <w:pPr>
              <w:pStyle w:val="TableParagraph"/>
              <w:spacing w:after="0" w:line="240" w:lineRule="auto"/>
              <w:ind w:left="142" w:right="351" w:hanging="992"/>
              <w:rPr>
                <w:rFonts w:ascii="Times New Roman" w:hAnsi="Times New Roman" w:cs="Times New Roman"/>
                <w:sz w:val="24"/>
                <w:szCs w:val="24"/>
                <w:lang w:val="en-PH"/>
              </w:rPr>
            </w:pPr>
          </w:p>
        </w:tc>
        <w:tc>
          <w:tcPr>
            <w:tcW w:w="7532" w:type="dxa"/>
          </w:tcPr>
          <w:p w:rsidR="005F7818" w:rsidRPr="008B19EA" w:rsidRDefault="005F7818" w:rsidP="005C33BC">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 xml:space="preserve">• </w:t>
            </w:r>
            <w:r w:rsidR="005C33BC" w:rsidRPr="008B19EA">
              <w:rPr>
                <w:rFonts w:ascii="Times New Roman" w:hAnsi="Times New Roman" w:cs="Times New Roman"/>
              </w:rPr>
              <w:t xml:space="preserve">Teachers promote </w:t>
            </w:r>
            <w:r w:rsidR="005F56F3" w:rsidRPr="008B19EA">
              <w:rPr>
                <w:rFonts w:ascii="Times New Roman" w:hAnsi="Times New Roman" w:cs="Times New Roman"/>
              </w:rPr>
              <w:t>honesty</w:t>
            </w:r>
            <w:r w:rsidR="005C33BC" w:rsidRPr="008B19EA">
              <w:rPr>
                <w:rFonts w:ascii="Times New Roman" w:hAnsi="Times New Roman" w:cs="Times New Roman"/>
              </w:rPr>
              <w:t xml:space="preserve"> and</w:t>
            </w:r>
            <w:r w:rsidR="005F56F3" w:rsidRPr="008B19EA">
              <w:rPr>
                <w:rFonts w:ascii="Times New Roman" w:hAnsi="Times New Roman" w:cs="Times New Roman"/>
              </w:rPr>
              <w:t xml:space="preserve"> ensure</w:t>
            </w:r>
            <w:r w:rsidR="005C33BC" w:rsidRPr="008B19EA">
              <w:rPr>
                <w:rFonts w:ascii="Times New Roman" w:hAnsi="Times New Roman" w:cs="Times New Roman"/>
              </w:rPr>
              <w:t xml:space="preserve"> that</w:t>
            </w:r>
            <w:r w:rsidR="005F56F3" w:rsidRPr="008B19EA">
              <w:rPr>
                <w:rFonts w:ascii="Times New Roman" w:hAnsi="Times New Roman" w:cs="Times New Roman"/>
              </w:rPr>
              <w:t xml:space="preserve"> students rely on their own efforts.</w:t>
            </w:r>
          </w:p>
          <w:p w:rsidR="005F7818" w:rsidRPr="008B19EA" w:rsidRDefault="005F7818"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5F56F3" w:rsidRPr="008B19EA">
              <w:rPr>
                <w:rFonts w:ascii="Times New Roman" w:hAnsi="Times New Roman" w:cs="Times New Roman"/>
              </w:rPr>
              <w:t xml:space="preserve"> </w:t>
            </w:r>
            <w:r w:rsidR="005C33BC" w:rsidRPr="008B19EA">
              <w:rPr>
                <w:rFonts w:ascii="Times New Roman" w:hAnsi="Times New Roman" w:cs="Times New Roman"/>
              </w:rPr>
              <w:t>Teachers may encourage</w:t>
            </w:r>
            <w:r w:rsidR="005F56F3" w:rsidRPr="008B19EA">
              <w:rPr>
                <w:rFonts w:ascii="Times New Roman" w:hAnsi="Times New Roman" w:cs="Times New Roman"/>
              </w:rPr>
              <w:t xml:space="preserve"> peer guidance, </w:t>
            </w:r>
            <w:r w:rsidR="005C33BC" w:rsidRPr="008B19EA">
              <w:rPr>
                <w:rFonts w:ascii="Times New Roman" w:hAnsi="Times New Roman" w:cs="Times New Roman"/>
              </w:rPr>
              <w:t xml:space="preserve">and </w:t>
            </w:r>
            <w:r w:rsidR="005F56F3" w:rsidRPr="008B19EA">
              <w:rPr>
                <w:rFonts w:ascii="Times New Roman" w:hAnsi="Times New Roman" w:cs="Times New Roman"/>
              </w:rPr>
              <w:t>students must develop their own academic discipline.</w:t>
            </w:r>
          </w:p>
          <w:p w:rsidR="005F56F3" w:rsidRPr="008B19EA" w:rsidRDefault="005F56F3" w:rsidP="005F7818">
            <w:pPr>
              <w:pStyle w:val="ListParagraph"/>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5C33BC" w:rsidRPr="008B19EA">
              <w:rPr>
                <w:rFonts w:ascii="Times New Roman" w:hAnsi="Times New Roman" w:cs="Times New Roman"/>
              </w:rPr>
              <w:t xml:space="preserve"> Teachers help instill that i</w:t>
            </w:r>
            <w:r w:rsidRPr="008B19EA">
              <w:rPr>
                <w:rFonts w:ascii="Times New Roman" w:hAnsi="Times New Roman" w:cs="Times New Roman"/>
              </w:rPr>
              <w:t>ndependence in learning leads to genuine knowledge and skill development.</w:t>
            </w:r>
          </w:p>
        </w:tc>
      </w:tr>
      <w:tr w:rsidR="00D11C03" w:rsidRPr="008B19EA" w:rsidTr="00D11C03">
        <w:trPr>
          <w:trHeight w:val="1405"/>
        </w:trPr>
        <w:tc>
          <w:tcPr>
            <w:tcW w:w="3241" w:type="dxa"/>
            <w:vAlign w:val="center"/>
          </w:tcPr>
          <w:p w:rsidR="005F7818" w:rsidRPr="008B19EA" w:rsidRDefault="00887FA8" w:rsidP="00E5481D">
            <w:pPr>
              <w:pStyle w:val="TableParagraph"/>
              <w:spacing w:after="0" w:line="240" w:lineRule="auto"/>
              <w:ind w:left="142" w:right="121"/>
              <w:jc w:val="center"/>
              <w:rPr>
                <w:rFonts w:ascii="Times New Roman" w:hAnsi="Times New Roman" w:cs="Times New Roman"/>
                <w:sz w:val="24"/>
                <w:szCs w:val="24"/>
              </w:rPr>
            </w:pPr>
            <w:r w:rsidRPr="008B19EA">
              <w:rPr>
                <w:rFonts w:ascii="Times New Roman" w:hAnsi="Times New Roman" w:cs="Times New Roman"/>
                <w:b/>
                <w:bCs/>
                <w:kern w:val="2"/>
                <w:sz w:val="24"/>
                <w:szCs w:val="24"/>
              </w:rPr>
              <w:t xml:space="preserve">Guiding </w:t>
            </w:r>
            <w:r w:rsidR="00E5481D" w:rsidRPr="008B19EA">
              <w:rPr>
                <w:rFonts w:ascii="Times New Roman" w:hAnsi="Times New Roman" w:cs="Times New Roman"/>
                <w:b/>
                <w:bCs/>
                <w:kern w:val="2"/>
                <w:sz w:val="24"/>
                <w:szCs w:val="24"/>
              </w:rPr>
              <w:t>Proper Use of AI</w:t>
            </w:r>
            <w:r w:rsidRPr="008B19EA">
              <w:rPr>
                <w:rFonts w:ascii="Times New Roman" w:hAnsi="Times New Roman" w:cs="Times New Roman"/>
                <w:b/>
                <w:bCs/>
                <w:kern w:val="2"/>
                <w:sz w:val="24"/>
                <w:szCs w:val="24"/>
              </w:rPr>
              <w:t xml:space="preserve"> Tools</w:t>
            </w:r>
          </w:p>
        </w:tc>
        <w:tc>
          <w:tcPr>
            <w:tcW w:w="7532" w:type="dxa"/>
          </w:tcPr>
          <w:p w:rsidR="005F7818" w:rsidRPr="008B19EA" w:rsidRDefault="005F7818" w:rsidP="005F7818">
            <w:pPr>
              <w:pStyle w:val="ListParagraph"/>
              <w:tabs>
                <w:tab w:val="left" w:pos="450"/>
              </w:tabs>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D35860" w:rsidRPr="008B19EA">
              <w:rPr>
                <w:rFonts w:ascii="Times New Roman" w:hAnsi="Times New Roman" w:cs="Times New Roman"/>
              </w:rPr>
              <w:t xml:space="preserve"> Teachers should show students how to use AI correctly.</w:t>
            </w:r>
          </w:p>
          <w:p w:rsidR="005F7818" w:rsidRPr="008B19EA" w:rsidRDefault="005F7818" w:rsidP="005F7818">
            <w:pPr>
              <w:pStyle w:val="ListParagraph"/>
              <w:tabs>
                <w:tab w:val="left" w:pos="450"/>
              </w:tabs>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D35860" w:rsidRPr="008B19EA">
              <w:rPr>
                <w:rFonts w:ascii="Times New Roman" w:hAnsi="Times New Roman" w:cs="Times New Roman"/>
              </w:rPr>
              <w:t xml:space="preserve"> Teachers should show students that they can use AI for learning like searching for new ideas.</w:t>
            </w:r>
          </w:p>
          <w:p w:rsidR="005F7818" w:rsidRPr="008B19EA" w:rsidRDefault="005F7818" w:rsidP="00D35860">
            <w:pPr>
              <w:pStyle w:val="ListParagraph"/>
              <w:tabs>
                <w:tab w:val="left" w:pos="450"/>
              </w:tabs>
              <w:spacing w:after="0" w:line="240" w:lineRule="auto"/>
              <w:ind w:left="308" w:right="137" w:hanging="142"/>
              <w:jc w:val="both"/>
              <w:rPr>
                <w:rFonts w:ascii="Times New Roman" w:hAnsi="Times New Roman" w:cs="Times New Roman"/>
              </w:rPr>
            </w:pPr>
            <w:r w:rsidRPr="008B19EA">
              <w:rPr>
                <w:rFonts w:ascii="Times New Roman" w:hAnsi="Times New Roman" w:cs="Times New Roman"/>
              </w:rPr>
              <w:t>•</w:t>
            </w:r>
            <w:r w:rsidR="00D35860" w:rsidRPr="008B19EA">
              <w:rPr>
                <w:rFonts w:ascii="Times New Roman" w:hAnsi="Times New Roman" w:cs="Times New Roman"/>
              </w:rPr>
              <w:t xml:space="preserve"> Teachers should constantly remind students that AI is just a tool that can help them learn better.</w:t>
            </w:r>
          </w:p>
        </w:tc>
      </w:tr>
    </w:tbl>
    <w:p w:rsidR="005F7818" w:rsidRPr="008B19EA" w:rsidRDefault="005F7818" w:rsidP="005F7818">
      <w:pPr>
        <w:pStyle w:val="TableParagraph"/>
        <w:spacing w:after="0" w:line="240" w:lineRule="auto"/>
        <w:ind w:left="0"/>
        <w:rPr>
          <w:rFonts w:ascii="Times New Roman" w:hAnsi="Times New Roman" w:cs="Times New Roman"/>
          <w:sz w:val="24"/>
          <w:szCs w:val="24"/>
        </w:rPr>
      </w:pPr>
    </w:p>
    <w:p w:rsidR="005F7818" w:rsidRPr="008B19EA" w:rsidRDefault="005F7818" w:rsidP="005F7818">
      <w:pPr>
        <w:suppressAutoHyphens/>
        <w:spacing w:after="0" w:line="240" w:lineRule="auto"/>
        <w:jc w:val="both"/>
        <w:rPr>
          <w:rFonts w:ascii="Times New Roman" w:eastAsia="Calibri" w:hAnsi="Times New Roman" w:cs="Times New Roman"/>
          <w:sz w:val="20"/>
          <w:lang w:val="en-US" w:eastAsia="ar-SA"/>
        </w:rPr>
      </w:pPr>
    </w:p>
    <w:p w:rsidR="007C3556" w:rsidRPr="008B19EA" w:rsidRDefault="007234A3" w:rsidP="00D1613B">
      <w:pPr>
        <w:jc w:val="both"/>
        <w:rPr>
          <w:rFonts w:ascii="Times New Roman" w:hAnsi="Times New Roman" w:cs="Times New Roman"/>
          <w:i/>
          <w:iCs/>
          <w:sz w:val="24"/>
          <w:szCs w:val="24"/>
        </w:rPr>
      </w:pPr>
      <w:proofErr w:type="spellStart"/>
      <w:r w:rsidRPr="008B19EA">
        <w:rPr>
          <w:rFonts w:ascii="Times New Roman" w:hAnsi="Times New Roman" w:cs="Times New Roman"/>
          <w:i/>
          <w:iCs/>
          <w:sz w:val="24"/>
          <w:szCs w:val="24"/>
        </w:rPr>
        <w:t>Flexible</w:t>
      </w:r>
      <w:proofErr w:type="spellEnd"/>
      <w:r w:rsidRPr="008B19EA">
        <w:rPr>
          <w:rFonts w:ascii="Times New Roman" w:hAnsi="Times New Roman" w:cs="Times New Roman"/>
          <w:i/>
          <w:iCs/>
          <w:sz w:val="24"/>
          <w:szCs w:val="24"/>
        </w:rPr>
        <w:t xml:space="preserve"> </w:t>
      </w:r>
      <w:proofErr w:type="spellStart"/>
      <w:r w:rsidRPr="008B19EA">
        <w:rPr>
          <w:rFonts w:ascii="Times New Roman" w:hAnsi="Times New Roman" w:cs="Times New Roman"/>
          <w:i/>
          <w:iCs/>
          <w:sz w:val="24"/>
          <w:szCs w:val="24"/>
        </w:rPr>
        <w:t>Teaching</w:t>
      </w:r>
      <w:proofErr w:type="spellEnd"/>
      <w:r w:rsidRPr="008B19EA">
        <w:rPr>
          <w:rFonts w:ascii="Times New Roman" w:hAnsi="Times New Roman" w:cs="Times New Roman"/>
          <w:i/>
          <w:iCs/>
          <w:sz w:val="24"/>
          <w:szCs w:val="24"/>
        </w:rPr>
        <w:t xml:space="preserve"> </w:t>
      </w:r>
      <w:proofErr w:type="spellStart"/>
      <w:r w:rsidRPr="008B19EA">
        <w:rPr>
          <w:rFonts w:ascii="Times New Roman" w:hAnsi="Times New Roman" w:cs="Times New Roman"/>
          <w:i/>
          <w:iCs/>
          <w:sz w:val="24"/>
          <w:szCs w:val="24"/>
        </w:rPr>
        <w:t>Approaches</w:t>
      </w:r>
      <w:proofErr w:type="spellEnd"/>
    </w:p>
    <w:p w:rsidR="007234A3" w:rsidRPr="008B19EA" w:rsidRDefault="007C3556" w:rsidP="007234A3">
      <w:pPr>
        <w:pStyle w:val="NormalWeb"/>
        <w:spacing w:beforeAutospacing="0" w:afterAutospacing="0"/>
        <w:jc w:val="both"/>
        <w:rPr>
          <w:rFonts w:eastAsia="Georgia"/>
          <w:color w:val="000000"/>
          <w:lang w:val="tr-TR" w:eastAsia="en-US" w:bidi="ar"/>
        </w:rPr>
      </w:pPr>
      <w:proofErr w:type="spellStart"/>
      <w:r w:rsidRPr="008B19EA">
        <w:rPr>
          <w:rFonts w:eastAsia="Georgia"/>
          <w:color w:val="000000"/>
          <w:lang w:val="tr-TR" w:eastAsia="en-US" w:bidi="ar"/>
        </w:rPr>
        <w:t>Adopting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flexible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teaching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approaches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allows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educators</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adjust</w:t>
      </w:r>
      <w:proofErr w:type="spellEnd"/>
      <w:r w:rsidRPr="008B19EA">
        <w:rPr>
          <w:rFonts w:eastAsia="Georgia"/>
          <w:color w:val="000000"/>
          <w:lang w:val="tr-TR" w:eastAsia="en-US" w:bidi="ar"/>
        </w:rPr>
        <w:t xml:space="preserve"> their </w:t>
      </w:r>
      <w:proofErr w:type="spellStart"/>
      <w:r w:rsidRPr="008B19EA">
        <w:rPr>
          <w:rFonts w:eastAsia="Georgia"/>
          <w:color w:val="000000"/>
          <w:lang w:val="tr-TR" w:eastAsia="en-US" w:bidi="ar"/>
        </w:rPr>
        <w:t>methods</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meet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diverse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learning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needs</w:t>
      </w:r>
      <w:proofErr w:type="spellEnd"/>
      <w:r w:rsidRPr="008B19EA">
        <w:rPr>
          <w:rFonts w:eastAsia="Georgia"/>
          <w:color w:val="000000"/>
          <w:lang w:val="tr-TR" w:eastAsia="en-US" w:bidi="ar"/>
        </w:rPr>
        <w:t xml:space="preserve"> of students. Teachers </w:t>
      </w:r>
      <w:proofErr w:type="spellStart"/>
      <w:r w:rsidRPr="008B19EA">
        <w:rPr>
          <w:rFonts w:eastAsia="Georgia"/>
          <w:color w:val="000000"/>
          <w:lang w:val="tr-TR" w:eastAsia="en-US" w:bidi="ar"/>
        </w:rPr>
        <w:t>often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modify</w:t>
      </w:r>
      <w:proofErr w:type="spellEnd"/>
      <w:r w:rsidRPr="008B19EA">
        <w:rPr>
          <w:rFonts w:eastAsia="Georgia"/>
          <w:color w:val="000000"/>
          <w:lang w:val="tr-TR" w:eastAsia="en-US" w:bidi="ar"/>
        </w:rPr>
        <w:t xml:space="preserve"> their </w:t>
      </w:r>
      <w:proofErr w:type="spellStart"/>
      <w:r w:rsidRPr="008B19EA">
        <w:rPr>
          <w:rFonts w:eastAsia="Georgia"/>
          <w:color w:val="000000"/>
          <w:lang w:val="tr-TR" w:eastAsia="en-US" w:bidi="ar"/>
        </w:rPr>
        <w:t>teaching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strategies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when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confronted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challenges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such</w:t>
      </w:r>
      <w:proofErr w:type="spellEnd"/>
      <w:r w:rsidRPr="008B19EA">
        <w:rPr>
          <w:rFonts w:eastAsia="Georgia"/>
          <w:color w:val="000000"/>
          <w:lang w:val="tr-TR" w:eastAsia="en-US" w:bidi="ar"/>
        </w:rPr>
        <w:t xml:space="preserve"> as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dishonesty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This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includes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accommodating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different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ways</w:t>
      </w:r>
      <w:proofErr w:type="spellEnd"/>
      <w:r w:rsidRPr="008B19EA">
        <w:rPr>
          <w:rFonts w:eastAsia="Georgia"/>
          <w:color w:val="000000"/>
          <w:lang w:val="tr-TR" w:eastAsia="en-US" w:bidi="ar"/>
        </w:rPr>
        <w:t xml:space="preserve"> students </w:t>
      </w:r>
      <w:proofErr w:type="spellStart"/>
      <w:r w:rsidRPr="008B19EA">
        <w:rPr>
          <w:rFonts w:eastAsia="Georgia"/>
          <w:color w:val="000000"/>
          <w:lang w:val="tr-TR" w:eastAsia="en-US" w:bidi="ar"/>
        </w:rPr>
        <w:t>learn</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ensure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effective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education</w:t>
      </w:r>
      <w:proofErr w:type="spellEnd"/>
      <w:r w:rsidRPr="008B19EA">
        <w:rPr>
          <w:rFonts w:eastAsia="Georgia"/>
          <w:color w:val="000000"/>
          <w:lang w:val="tr-TR" w:eastAsia="en-US" w:bidi="ar"/>
        </w:rPr>
        <w:t xml:space="preserve"> for </w:t>
      </w:r>
      <w:proofErr w:type="spellStart"/>
      <w:r w:rsidRPr="008B19EA">
        <w:rPr>
          <w:rFonts w:eastAsia="Georgia"/>
          <w:color w:val="000000"/>
          <w:lang w:val="tr-TR" w:eastAsia="en-US" w:bidi="ar"/>
        </w:rPr>
        <w:t>all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efforts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ultimately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encourage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development</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improved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strategies</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promote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maintain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fairness</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classroom</w:t>
      </w:r>
      <w:proofErr w:type="spellEnd"/>
      <w:r w:rsidRPr="008B19EA">
        <w:rPr>
          <w:rFonts w:eastAsia="Georgia"/>
          <w:color w:val="000000"/>
          <w:lang w:val="tr-TR" w:eastAsia="en-US" w:bidi="ar"/>
        </w:rPr>
        <w:t>.</w:t>
      </w:r>
    </w:p>
    <w:p w:rsidR="007C3556" w:rsidRPr="008B19EA" w:rsidRDefault="007C3556" w:rsidP="007234A3">
      <w:pPr>
        <w:pStyle w:val="NormalWeb"/>
        <w:spacing w:beforeAutospacing="0" w:afterAutospacing="0"/>
        <w:jc w:val="both"/>
      </w:pPr>
    </w:p>
    <w:p w:rsidR="007234A3" w:rsidRPr="008B19EA" w:rsidRDefault="00D1613B" w:rsidP="007126D9">
      <w:pPr>
        <w:pStyle w:val="NormalWeb"/>
        <w:spacing w:beforeAutospacing="0" w:afterAutospacing="0"/>
        <w:jc w:val="both"/>
        <w:rPr>
          <w:i/>
          <w:iCs/>
        </w:rPr>
      </w:pPr>
      <w:r w:rsidRPr="008B19EA">
        <w:t xml:space="preserve">Teachers realized that they must be prepared to change their teaching methods when faced with issues like academic dishonesty. According to FGD_1, </w:t>
      </w:r>
      <w:r w:rsidRPr="008B19EA">
        <w:rPr>
          <w:i/>
          <w:iCs/>
        </w:rPr>
        <w:t xml:space="preserve">“Since children have many cheating strategies, we also need many </w:t>
      </w:r>
      <w:r w:rsidRPr="008B19EA">
        <w:rPr>
          <w:i/>
          <w:iCs/>
        </w:rPr>
        <w:lastRenderedPageBreak/>
        <w:t>ways to avoid academic dishonesty, we have to be prepared to change teaching methods to avoid academic dishonesty issues, that's all.”</w:t>
      </w:r>
      <w:r w:rsidRPr="008B19EA">
        <w:t xml:space="preserve"> To accommodate the diverse ways </w:t>
      </w:r>
      <w:proofErr w:type="gramStart"/>
      <w:r w:rsidRPr="008B19EA">
        <w:t>students</w:t>
      </w:r>
      <w:proofErr w:type="gramEnd"/>
      <w:r w:rsidRPr="008B19EA">
        <w:t xml:space="preserve"> learn, FGD_2 cited, </w:t>
      </w:r>
      <w:r w:rsidRPr="008B19EA">
        <w:rPr>
          <w:i/>
          <w:iCs/>
        </w:rPr>
        <w:t>“I adapt teaching to suit different learning styles and needs so that all my students can succeed assessment or activity.”</w:t>
      </w:r>
      <w:r w:rsidRPr="008B19EA">
        <w:t xml:space="preserve"> In addition, IDI_3 also shared, </w:t>
      </w:r>
      <w:r w:rsidRPr="008B19EA">
        <w:rPr>
          <w:i/>
          <w:iCs/>
        </w:rPr>
        <w:t>“I will find a way to promote integrity because that is one of the things that a child needs to develop.”</w:t>
      </w:r>
    </w:p>
    <w:p w:rsidR="007126D9" w:rsidRPr="008B19EA" w:rsidRDefault="007126D9" w:rsidP="007126D9">
      <w:pPr>
        <w:pStyle w:val="NormalWeb"/>
        <w:spacing w:beforeAutospacing="0" w:afterAutospacing="0"/>
        <w:jc w:val="both"/>
        <w:rPr>
          <w:i/>
          <w:iCs/>
        </w:rPr>
      </w:pPr>
    </w:p>
    <w:p w:rsidR="007234A3" w:rsidRPr="008B19EA" w:rsidRDefault="009A0F76" w:rsidP="007234A3">
      <w:pPr>
        <w:pStyle w:val="NormalWeb"/>
        <w:spacing w:beforeAutospacing="0" w:afterAutospacing="0"/>
        <w:jc w:val="both"/>
      </w:pPr>
      <w:proofErr w:type="spellStart"/>
      <w:r w:rsidRPr="008B19EA">
        <w:rPr>
          <w:rFonts w:eastAsia="Georgia"/>
          <w:color w:val="000000"/>
          <w:lang w:val="tr-TR" w:eastAsia="en-US" w:bidi="ar"/>
        </w:rPr>
        <w:t>S</w:t>
      </w:r>
      <w:r w:rsidRPr="008B19EA">
        <w:rPr>
          <w:rFonts w:eastAsia="Georgia"/>
          <w:color w:val="000000"/>
          <w:lang w:val="tr-TR" w:eastAsia="en-US" w:bidi="ar"/>
        </w:rPr>
        <w:t>tudies</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flexibility</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education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contexts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have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documented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educators</w:t>
      </w:r>
      <w:proofErr w:type="spellEnd"/>
      <w:r w:rsidRPr="008B19EA">
        <w:rPr>
          <w:rFonts w:eastAsia="Georgia"/>
          <w:color w:val="000000"/>
          <w:lang w:val="tr-TR" w:eastAsia="en-US" w:bidi="ar"/>
        </w:rPr>
        <w:t xml:space="preserve"> and students </w:t>
      </w:r>
      <w:proofErr w:type="spellStart"/>
      <w:r w:rsidRPr="008B19EA">
        <w:rPr>
          <w:rFonts w:eastAsia="Georgia"/>
          <w:color w:val="000000"/>
          <w:lang w:val="tr-TR" w:eastAsia="en-US" w:bidi="ar"/>
        </w:rPr>
        <w:t>valuing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adaptable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features</w:t>
      </w:r>
      <w:proofErr w:type="spellEnd"/>
      <w:r w:rsidRPr="008B19EA">
        <w:rPr>
          <w:rFonts w:eastAsia="Georgia"/>
          <w:color w:val="000000"/>
          <w:lang w:val="tr-TR" w:eastAsia="en-US" w:bidi="ar"/>
        </w:rPr>
        <w:t>—</w:t>
      </w:r>
      <w:proofErr w:type="spellStart"/>
      <w:r w:rsidRPr="008B19EA">
        <w:rPr>
          <w:rFonts w:eastAsia="Georgia"/>
          <w:color w:val="000000"/>
          <w:lang w:val="tr-TR" w:eastAsia="en-US" w:bidi="ar"/>
        </w:rPr>
        <w:t>such</w:t>
      </w:r>
      <w:proofErr w:type="spellEnd"/>
      <w:r w:rsidRPr="008B19EA">
        <w:rPr>
          <w:rFonts w:eastAsia="Georgia"/>
          <w:color w:val="000000"/>
          <w:lang w:val="tr-TR" w:eastAsia="en-US" w:bidi="ar"/>
        </w:rPr>
        <w:t xml:space="preserve"> as </w:t>
      </w:r>
      <w:proofErr w:type="spellStart"/>
      <w:r w:rsidRPr="008B19EA">
        <w:rPr>
          <w:rFonts w:eastAsia="Georgia"/>
          <w:color w:val="000000"/>
          <w:lang w:val="tr-TR" w:eastAsia="en-US" w:bidi="ar"/>
        </w:rPr>
        <w:t>varied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deadlines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assessment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types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modality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choices</w:t>
      </w:r>
      <w:proofErr w:type="spellEnd"/>
      <w:r w:rsidRPr="008B19EA">
        <w:rPr>
          <w:rFonts w:eastAsia="Georgia"/>
          <w:color w:val="000000"/>
          <w:lang w:val="tr-TR" w:eastAsia="en-US" w:bidi="ar"/>
        </w:rPr>
        <w:t>—</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not </w:t>
      </w:r>
      <w:proofErr w:type="spellStart"/>
      <w:r w:rsidRPr="008B19EA">
        <w:rPr>
          <w:rFonts w:eastAsia="Georgia"/>
          <w:color w:val="000000"/>
          <w:lang w:val="tr-TR" w:eastAsia="en-US" w:bidi="ar"/>
        </w:rPr>
        <w:t>only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accommodate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diverse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learning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needs</w:t>
      </w:r>
      <w:proofErr w:type="spellEnd"/>
      <w:r w:rsidRPr="008B19EA">
        <w:rPr>
          <w:rFonts w:eastAsia="Georgia"/>
          <w:color w:val="000000"/>
          <w:lang w:val="tr-TR" w:eastAsia="en-US" w:bidi="ar"/>
        </w:rPr>
        <w:t xml:space="preserve"> but </w:t>
      </w:r>
      <w:proofErr w:type="spellStart"/>
      <w:r w:rsidRPr="008B19EA">
        <w:rPr>
          <w:rFonts w:eastAsia="Georgia"/>
          <w:color w:val="000000"/>
          <w:lang w:val="tr-TR" w:eastAsia="en-US" w:bidi="ar"/>
        </w:rPr>
        <w:t>also</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humanize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teaching</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learning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environments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which</w:t>
      </w:r>
      <w:proofErr w:type="spellEnd"/>
      <w:r w:rsidRPr="008B19EA">
        <w:rPr>
          <w:rFonts w:eastAsia="Georgia"/>
          <w:color w:val="000000"/>
          <w:lang w:val="tr-TR" w:eastAsia="en-US" w:bidi="ar"/>
        </w:rPr>
        <w:t xml:space="preserve"> can </w:t>
      </w:r>
      <w:proofErr w:type="spellStart"/>
      <w:r w:rsidRPr="008B19EA">
        <w:rPr>
          <w:rFonts w:eastAsia="Georgia"/>
          <w:color w:val="000000"/>
          <w:lang w:val="tr-TR" w:eastAsia="en-US" w:bidi="ar"/>
        </w:rPr>
        <w:t>indirectly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support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engagement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course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work</w:t>
      </w:r>
      <w:proofErr w:type="spellEnd"/>
      <w:r w:rsidRPr="008B19EA">
        <w:rPr>
          <w:rFonts w:eastAsia="Georgia"/>
          <w:color w:val="000000"/>
          <w:lang w:val="tr-TR" w:eastAsia="en-US" w:bidi="ar"/>
        </w:rPr>
        <w:t xml:space="preserve"> (El </w:t>
      </w:r>
      <w:proofErr w:type="spellStart"/>
      <w:r w:rsidRPr="008B19EA">
        <w:rPr>
          <w:rFonts w:eastAsia="Georgia"/>
          <w:color w:val="000000"/>
          <w:lang w:val="tr-TR" w:eastAsia="en-US" w:bidi="ar"/>
        </w:rPr>
        <w:t>Galad</w:t>
      </w:r>
      <w:proofErr w:type="spellEnd"/>
      <w:r w:rsidRPr="008B19EA">
        <w:rPr>
          <w:rFonts w:eastAsia="Georgia"/>
          <w:color w:val="000000"/>
          <w:lang w:val="tr-TR" w:eastAsia="en-US" w:bidi="ar"/>
        </w:rPr>
        <w:t xml:space="preserve"> et al., 2024)</w:t>
      </w:r>
      <w:r w:rsidRPr="008B19EA">
        <w:rPr>
          <w:rFonts w:eastAsia="Georgia"/>
          <w:color w:val="000000"/>
          <w:lang w:val="tr-TR" w:eastAsia="en-US" w:bidi="ar"/>
        </w:rPr>
        <w:t xml:space="preserve">. </w:t>
      </w:r>
      <w:proofErr w:type="spellStart"/>
      <w:r w:rsidRPr="008B19EA">
        <w:rPr>
          <w:rFonts w:eastAsia="Georgia"/>
          <w:color w:val="000000"/>
          <w:lang w:val="tr-TR" w:eastAsia="en-US" w:bidi="ar"/>
        </w:rPr>
        <w:t>Similarly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mixed</w:t>
      </w:r>
      <w:proofErr w:type="spellEnd"/>
      <w:r w:rsidRPr="008B19EA">
        <w:rPr>
          <w:rFonts w:eastAsia="Georgia"/>
          <w:color w:val="000000"/>
          <w:lang w:val="tr-TR" w:eastAsia="en-US" w:bidi="ar"/>
        </w:rPr>
        <w:t xml:space="preserve">‑modal </w:t>
      </w:r>
      <w:proofErr w:type="spellStart"/>
      <w:r w:rsidRPr="008B19EA">
        <w:rPr>
          <w:rFonts w:eastAsia="Georgia"/>
          <w:color w:val="000000"/>
          <w:lang w:val="tr-TR" w:eastAsia="en-US" w:bidi="ar"/>
        </w:rPr>
        <w:t>frameworks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allow</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instructors</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tailor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assessments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integrate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tools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like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Artificial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Intelligence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Assessment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Scale</w:t>
      </w:r>
      <w:proofErr w:type="spellEnd"/>
      <w:r w:rsidRPr="008B19EA">
        <w:rPr>
          <w:rFonts w:eastAsia="Georgia"/>
          <w:color w:val="000000"/>
          <w:lang w:val="tr-TR" w:eastAsia="en-US" w:bidi="ar"/>
        </w:rPr>
        <w:t xml:space="preserve"> (AIAS) </w:t>
      </w:r>
      <w:proofErr w:type="spellStart"/>
      <w:r w:rsidRPr="008B19EA">
        <w:rPr>
          <w:rFonts w:eastAsia="Georgia"/>
          <w:color w:val="000000"/>
          <w:lang w:val="tr-TR" w:eastAsia="en-US" w:bidi="ar"/>
        </w:rPr>
        <w:t>have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been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shown</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reduce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misconduct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cases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while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increasing</w:t>
      </w:r>
      <w:proofErr w:type="spellEnd"/>
      <w:r w:rsidRPr="008B19EA">
        <w:rPr>
          <w:rFonts w:eastAsia="Georgia"/>
          <w:color w:val="000000"/>
          <w:lang w:val="tr-TR" w:eastAsia="en-US" w:bidi="ar"/>
        </w:rPr>
        <w:t xml:space="preserve"> student </w:t>
      </w:r>
      <w:proofErr w:type="spellStart"/>
      <w:r w:rsidRPr="008B19EA">
        <w:rPr>
          <w:rFonts w:eastAsia="Georgia"/>
          <w:color w:val="000000"/>
          <w:lang w:val="tr-TR" w:eastAsia="en-US" w:bidi="ar"/>
        </w:rPr>
        <w:t>attainment</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course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pass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rates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suggesting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adaptive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pedagogical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designs</w:t>
      </w:r>
      <w:proofErr w:type="spellEnd"/>
      <w:r w:rsidRPr="008B19EA">
        <w:rPr>
          <w:rFonts w:eastAsia="Georgia"/>
          <w:color w:val="000000"/>
          <w:lang w:val="tr-TR" w:eastAsia="en-US" w:bidi="ar"/>
        </w:rPr>
        <w:t xml:space="preserve"> can </w:t>
      </w:r>
      <w:proofErr w:type="spellStart"/>
      <w:r w:rsidRPr="008B19EA">
        <w:rPr>
          <w:rFonts w:eastAsia="Georgia"/>
          <w:color w:val="000000"/>
          <w:lang w:val="tr-TR" w:eastAsia="en-US" w:bidi="ar"/>
        </w:rPr>
        <w:t>support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alongside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learning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outcomes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Furze</w:t>
      </w:r>
      <w:proofErr w:type="spellEnd"/>
      <w:r w:rsidRPr="008B19EA">
        <w:rPr>
          <w:rFonts w:eastAsia="Georgia"/>
          <w:color w:val="000000"/>
          <w:lang w:val="tr-TR" w:eastAsia="en-US" w:bidi="ar"/>
        </w:rPr>
        <w:t xml:space="preserve"> et al., 2024).</w:t>
      </w:r>
      <w:r w:rsidRPr="008B19EA">
        <w:rPr>
          <w:rFonts w:eastAsia="Georgia"/>
          <w:color w:val="000000"/>
          <w:lang w:val="tr-TR" w:eastAsia="en-US" w:bidi="ar"/>
        </w:rPr>
        <w:t xml:space="preserve"> </w:t>
      </w:r>
      <w:proofErr w:type="spellStart"/>
      <w:r w:rsidRPr="008B19EA">
        <w:rPr>
          <w:rFonts w:eastAsia="Georgia"/>
          <w:color w:val="000000"/>
          <w:lang w:val="tr-TR" w:eastAsia="en-US" w:bidi="ar"/>
        </w:rPr>
        <w:t>However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some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qualitative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research</w:t>
      </w:r>
      <w:proofErr w:type="spellEnd"/>
      <w:r w:rsidRPr="008B19EA">
        <w:rPr>
          <w:rFonts w:eastAsia="Georgia"/>
          <w:color w:val="000000"/>
          <w:lang w:val="tr-TR" w:eastAsia="en-US" w:bidi="ar"/>
        </w:rPr>
        <w:t xml:space="preserve"> on online </w:t>
      </w:r>
      <w:proofErr w:type="spellStart"/>
      <w:r w:rsidRPr="008B19EA">
        <w:rPr>
          <w:rFonts w:eastAsia="Georgia"/>
          <w:color w:val="000000"/>
          <w:lang w:val="tr-TR" w:eastAsia="en-US" w:bidi="ar"/>
        </w:rPr>
        <w:t>assessment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contexts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suggests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flexible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approaches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such</w:t>
      </w:r>
      <w:proofErr w:type="spellEnd"/>
      <w:r w:rsidRPr="008B19EA">
        <w:rPr>
          <w:rFonts w:eastAsia="Georgia"/>
          <w:color w:val="000000"/>
          <w:lang w:val="tr-TR" w:eastAsia="en-US" w:bidi="ar"/>
        </w:rPr>
        <w:t xml:space="preserve"> as </w:t>
      </w:r>
      <w:proofErr w:type="spellStart"/>
      <w:r w:rsidRPr="008B19EA">
        <w:rPr>
          <w:rFonts w:eastAsia="Georgia"/>
          <w:color w:val="000000"/>
          <w:lang w:val="tr-TR" w:eastAsia="en-US" w:bidi="ar"/>
        </w:rPr>
        <w:t>open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assessments</w:t>
      </w:r>
      <w:proofErr w:type="spellEnd"/>
      <w:r w:rsidRPr="008B19EA">
        <w:rPr>
          <w:rFonts w:eastAsia="Georgia"/>
          <w:color w:val="000000"/>
          <w:lang w:val="tr-TR" w:eastAsia="en-US" w:bidi="ar"/>
        </w:rPr>
        <w:t xml:space="preserve"> or </w:t>
      </w:r>
      <w:proofErr w:type="spellStart"/>
      <w:r w:rsidRPr="008B19EA">
        <w:rPr>
          <w:rFonts w:eastAsia="Georgia"/>
          <w:color w:val="000000"/>
          <w:lang w:val="tr-TR" w:eastAsia="en-US" w:bidi="ar"/>
        </w:rPr>
        <w:t>diversified</w:t>
      </w:r>
      <w:proofErr w:type="spellEnd"/>
      <w:r w:rsidRPr="008B19EA">
        <w:rPr>
          <w:rFonts w:eastAsia="Georgia"/>
          <w:color w:val="000000"/>
          <w:lang w:val="tr-TR" w:eastAsia="en-US" w:bidi="ar"/>
        </w:rPr>
        <w:t xml:space="preserve"> tasks can </w:t>
      </w:r>
      <w:proofErr w:type="spellStart"/>
      <w:r w:rsidRPr="008B19EA">
        <w:rPr>
          <w:rFonts w:eastAsia="Georgia"/>
          <w:color w:val="000000"/>
          <w:lang w:val="tr-TR" w:eastAsia="en-US" w:bidi="ar"/>
        </w:rPr>
        <w:t>sometimes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coincide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heightened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opportunities</w:t>
      </w:r>
      <w:proofErr w:type="spellEnd"/>
      <w:r w:rsidRPr="008B19EA">
        <w:rPr>
          <w:rFonts w:eastAsia="Georgia"/>
          <w:color w:val="000000"/>
          <w:lang w:val="tr-TR" w:eastAsia="en-US" w:bidi="ar"/>
        </w:rPr>
        <w:t xml:space="preserve"> for </w:t>
      </w:r>
      <w:proofErr w:type="spellStart"/>
      <w:r w:rsidRPr="008B19EA">
        <w:rPr>
          <w:rFonts w:eastAsia="Georgia"/>
          <w:color w:val="000000"/>
          <w:lang w:val="tr-TR" w:eastAsia="en-US" w:bidi="ar"/>
        </w:rPr>
        <w:t>misconduct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if</w:t>
      </w:r>
      <w:proofErr w:type="spellEnd"/>
      <w:r w:rsidRPr="008B19EA">
        <w:rPr>
          <w:rFonts w:eastAsia="Georgia"/>
          <w:color w:val="000000"/>
          <w:lang w:val="tr-TR" w:eastAsia="en-US" w:bidi="ar"/>
        </w:rPr>
        <w:t xml:space="preserve"> not </w:t>
      </w:r>
      <w:proofErr w:type="spellStart"/>
      <w:r w:rsidRPr="008B19EA">
        <w:rPr>
          <w:rFonts w:eastAsia="Georgia"/>
          <w:color w:val="000000"/>
          <w:lang w:val="tr-TR" w:eastAsia="en-US" w:bidi="ar"/>
        </w:rPr>
        <w:t>carefully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structured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underscoring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importance</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deliberate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design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safeguards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rather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than</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flexibility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per</w:t>
      </w:r>
      <w:proofErr w:type="spellEnd"/>
      <w:r w:rsidRPr="008B19EA">
        <w:rPr>
          <w:rFonts w:eastAsia="Georgia"/>
          <w:color w:val="000000"/>
          <w:lang w:val="tr-TR" w:eastAsia="en-US" w:bidi="ar"/>
        </w:rPr>
        <w:t xml:space="preserve"> se (</w:t>
      </w:r>
      <w:proofErr w:type="spellStart"/>
      <w:r w:rsidRPr="008B19EA">
        <w:rPr>
          <w:rFonts w:eastAsia="Georgia"/>
          <w:color w:val="000000"/>
          <w:lang w:val="tr-TR" w:eastAsia="en-US" w:bidi="ar"/>
        </w:rPr>
        <w:t>Jalilzadeh</w:t>
      </w:r>
      <w:proofErr w:type="spellEnd"/>
      <w:r w:rsidRPr="008B19EA">
        <w:rPr>
          <w:rFonts w:eastAsia="Georgia"/>
          <w:color w:val="000000"/>
          <w:lang w:val="tr-TR" w:eastAsia="en-US" w:bidi="ar"/>
        </w:rPr>
        <w:t xml:space="preserve"> et al., 2024)</w:t>
      </w:r>
    </w:p>
    <w:p w:rsidR="007234A3" w:rsidRPr="008B19EA" w:rsidRDefault="007234A3" w:rsidP="007234A3">
      <w:pPr>
        <w:pStyle w:val="NormalWeb"/>
        <w:spacing w:beforeAutospacing="0" w:afterAutospacing="0"/>
        <w:jc w:val="both"/>
      </w:pPr>
    </w:p>
    <w:p w:rsidR="007234A3" w:rsidRPr="008B19EA" w:rsidRDefault="007234A3" w:rsidP="007234A3">
      <w:pPr>
        <w:pStyle w:val="NormalWeb"/>
        <w:spacing w:beforeAutospacing="0" w:afterAutospacing="0"/>
        <w:jc w:val="both"/>
        <w:rPr>
          <w:i/>
          <w:iCs/>
        </w:rPr>
      </w:pPr>
      <w:r w:rsidRPr="008B19EA">
        <w:rPr>
          <w:i/>
          <w:iCs/>
        </w:rPr>
        <w:t>Fairness and Ethical Responsibility</w:t>
      </w:r>
    </w:p>
    <w:p w:rsidR="007234A3" w:rsidRPr="008B19EA" w:rsidRDefault="007234A3" w:rsidP="007234A3">
      <w:pPr>
        <w:pStyle w:val="NormalWeb"/>
        <w:spacing w:beforeAutospacing="0" w:afterAutospacing="0"/>
        <w:jc w:val="both"/>
        <w:rPr>
          <w:b/>
          <w:bCs/>
        </w:rPr>
      </w:pPr>
    </w:p>
    <w:p w:rsidR="007234A3" w:rsidRPr="008B19EA" w:rsidRDefault="00CB66C3" w:rsidP="00DD0BB8">
      <w:pPr>
        <w:pStyle w:val="NormalWeb"/>
        <w:spacing w:beforeAutospacing="0" w:afterAutospacing="0"/>
        <w:jc w:val="both"/>
        <w:rPr>
          <w:rFonts w:eastAsia="Georgia"/>
          <w:i/>
          <w:iCs/>
          <w:color w:val="000000"/>
          <w:lang w:val="tr-TR" w:eastAsia="en-US" w:bidi="ar"/>
        </w:rPr>
      </w:pPr>
      <w:r w:rsidRPr="008B19EA">
        <w:rPr>
          <w:rFonts w:eastAsia="Georgia"/>
          <w:color w:val="000000"/>
          <w:lang w:val="tr-TR" w:eastAsia="en-US" w:bidi="ar"/>
        </w:rPr>
        <w:t xml:space="preserve">Teachers </w:t>
      </w:r>
      <w:proofErr w:type="spellStart"/>
      <w:r w:rsidRPr="008B19EA">
        <w:rPr>
          <w:rFonts w:eastAsia="Georgia"/>
          <w:color w:val="000000"/>
          <w:lang w:val="tr-TR" w:eastAsia="en-US" w:bidi="ar"/>
        </w:rPr>
        <w:t>promote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fairness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responsibility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by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educating</w:t>
      </w:r>
      <w:proofErr w:type="spellEnd"/>
      <w:r w:rsidRPr="008B19EA">
        <w:rPr>
          <w:rFonts w:eastAsia="Georgia"/>
          <w:color w:val="000000"/>
          <w:lang w:val="tr-TR" w:eastAsia="en-US" w:bidi="ar"/>
        </w:rPr>
        <w:t xml:space="preserve"> students </w:t>
      </w:r>
      <w:proofErr w:type="spellStart"/>
      <w:r w:rsidRPr="008B19EA">
        <w:rPr>
          <w:rFonts w:eastAsia="Georgia"/>
          <w:color w:val="000000"/>
          <w:lang w:val="tr-TR" w:eastAsia="en-US" w:bidi="ar"/>
        </w:rPr>
        <w:t>about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consequences</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fostering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personal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accountability</w:t>
      </w:r>
      <w:proofErr w:type="spellEnd"/>
      <w:r w:rsidRPr="008B19EA">
        <w:rPr>
          <w:rFonts w:eastAsia="Georgia"/>
          <w:color w:val="000000"/>
          <w:lang w:val="tr-TR" w:eastAsia="en-US" w:bidi="ar"/>
        </w:rPr>
        <w:t xml:space="preserve">. They </w:t>
      </w:r>
      <w:proofErr w:type="spellStart"/>
      <w:r w:rsidRPr="008B19EA">
        <w:rPr>
          <w:rFonts w:eastAsia="Georgia"/>
          <w:color w:val="000000"/>
          <w:lang w:val="tr-TR" w:eastAsia="en-US" w:bidi="ar"/>
        </w:rPr>
        <w:t>help</w:t>
      </w:r>
      <w:proofErr w:type="spellEnd"/>
      <w:r w:rsidRPr="008B19EA">
        <w:rPr>
          <w:rFonts w:eastAsia="Georgia"/>
          <w:color w:val="000000"/>
          <w:lang w:val="tr-TR" w:eastAsia="en-US" w:bidi="ar"/>
        </w:rPr>
        <w:t xml:space="preserve"> students </w:t>
      </w:r>
      <w:proofErr w:type="spellStart"/>
      <w:r w:rsidRPr="008B19EA">
        <w:rPr>
          <w:rFonts w:eastAsia="Georgia"/>
          <w:color w:val="000000"/>
          <w:lang w:val="tr-TR" w:eastAsia="en-US" w:bidi="ar"/>
        </w:rPr>
        <w:t>understand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lying</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are </w:t>
      </w:r>
      <w:proofErr w:type="spellStart"/>
      <w:r w:rsidRPr="008B19EA">
        <w:rPr>
          <w:rFonts w:eastAsia="Georgia"/>
          <w:color w:val="000000"/>
          <w:lang w:val="tr-TR" w:eastAsia="en-US" w:bidi="ar"/>
        </w:rPr>
        <w:t>wrong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teach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strategies</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prevent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dishonesty</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encourage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independent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effort</w:t>
      </w:r>
      <w:proofErr w:type="spellEnd"/>
      <w:r w:rsidRPr="008B19EA">
        <w:rPr>
          <w:rFonts w:eastAsia="Georgia"/>
          <w:color w:val="000000"/>
          <w:lang w:val="tr-TR" w:eastAsia="en-US" w:bidi="ar"/>
        </w:rPr>
        <w:t xml:space="preserve">. Over time, students </w:t>
      </w:r>
      <w:proofErr w:type="spellStart"/>
      <w:r w:rsidRPr="008B19EA">
        <w:rPr>
          <w:rFonts w:eastAsia="Georgia"/>
          <w:color w:val="000000"/>
          <w:lang w:val="tr-TR" w:eastAsia="en-US" w:bidi="ar"/>
        </w:rPr>
        <w:t>come</w:t>
      </w:r>
      <w:proofErr w:type="spellEnd"/>
      <w:r w:rsidRPr="008B19EA">
        <w:rPr>
          <w:rFonts w:eastAsia="Georgia"/>
          <w:color w:val="000000"/>
          <w:lang w:val="tr-TR" w:eastAsia="en-US" w:bidi="ar"/>
        </w:rPr>
        <w:t xml:space="preserve"> to realize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personal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diligence</w:t>
      </w:r>
      <w:proofErr w:type="spellEnd"/>
      <w:r w:rsidRPr="008B19EA">
        <w:rPr>
          <w:rFonts w:eastAsia="Georgia"/>
          <w:color w:val="000000"/>
          <w:lang w:val="tr-TR" w:eastAsia="en-US" w:bidi="ar"/>
        </w:rPr>
        <w:t xml:space="preserve"> is </w:t>
      </w:r>
      <w:proofErr w:type="spellStart"/>
      <w:r w:rsidRPr="008B19EA">
        <w:rPr>
          <w:rFonts w:eastAsia="Georgia"/>
          <w:color w:val="000000"/>
          <w:lang w:val="tr-TR" w:eastAsia="en-US" w:bidi="ar"/>
        </w:rPr>
        <w:t>essential</w:t>
      </w:r>
      <w:proofErr w:type="spellEnd"/>
      <w:r w:rsidRPr="008B19EA">
        <w:rPr>
          <w:rFonts w:eastAsia="Georgia"/>
          <w:color w:val="000000"/>
          <w:lang w:val="tr-TR" w:eastAsia="en-US" w:bidi="ar"/>
        </w:rPr>
        <w:t xml:space="preserve"> for </w:t>
      </w:r>
      <w:proofErr w:type="spellStart"/>
      <w:r w:rsidRPr="008B19EA">
        <w:rPr>
          <w:rFonts w:eastAsia="Georgia"/>
          <w:color w:val="000000"/>
          <w:lang w:val="tr-TR" w:eastAsia="en-US" w:bidi="ar"/>
        </w:rPr>
        <w:t>success</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school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This</w:t>
      </w:r>
      <w:proofErr w:type="spellEnd"/>
      <w:r w:rsidRPr="008B19EA">
        <w:rPr>
          <w:rFonts w:eastAsia="Georgia"/>
          <w:color w:val="000000"/>
          <w:lang w:val="tr-TR" w:eastAsia="en-US" w:bidi="ar"/>
        </w:rPr>
        <w:t xml:space="preserve"> can be </w:t>
      </w:r>
      <w:proofErr w:type="spellStart"/>
      <w:r w:rsidRPr="008B19EA">
        <w:rPr>
          <w:rFonts w:eastAsia="Georgia"/>
          <w:color w:val="000000"/>
          <w:lang w:val="tr-TR" w:eastAsia="en-US" w:bidi="ar"/>
        </w:rPr>
        <w:t>linked</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response</w:t>
      </w:r>
      <w:proofErr w:type="spellEnd"/>
      <w:r w:rsidRPr="008B19EA">
        <w:rPr>
          <w:rFonts w:eastAsia="Georgia"/>
          <w:color w:val="000000"/>
          <w:lang w:val="tr-TR" w:eastAsia="en-US" w:bidi="ar"/>
        </w:rPr>
        <w:t xml:space="preserve"> of IDI_1, </w:t>
      </w:r>
      <w:proofErr w:type="spellStart"/>
      <w:r w:rsidRPr="008B19EA">
        <w:rPr>
          <w:rFonts w:eastAsia="Georgia"/>
          <w:color w:val="000000"/>
          <w:lang w:val="tr-TR" w:eastAsia="en-US" w:bidi="ar"/>
        </w:rPr>
        <w:t>who</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shared</w:t>
      </w:r>
      <w:proofErr w:type="spellEnd"/>
      <w:r w:rsidRPr="008B19EA">
        <w:rPr>
          <w:rFonts w:eastAsia="Georgia"/>
          <w:color w:val="000000"/>
          <w:lang w:val="tr-TR" w:eastAsia="en-US" w:bidi="ar"/>
        </w:rPr>
        <w:t xml:space="preserve">, </w:t>
      </w:r>
      <w:r w:rsidRPr="008B19EA">
        <w:rPr>
          <w:rFonts w:eastAsia="Georgia"/>
          <w:i/>
          <w:iCs/>
          <w:color w:val="000000"/>
          <w:lang w:val="tr-TR" w:eastAsia="en-US" w:bidi="ar"/>
        </w:rPr>
        <w:t xml:space="preserve">“Be </w:t>
      </w:r>
      <w:proofErr w:type="spellStart"/>
      <w:r w:rsidRPr="008B19EA">
        <w:rPr>
          <w:rFonts w:eastAsia="Georgia"/>
          <w:i/>
          <w:iCs/>
          <w:color w:val="000000"/>
          <w:lang w:val="tr-TR" w:eastAsia="en-US" w:bidi="ar"/>
        </w:rPr>
        <w:t>honest</w:t>
      </w:r>
      <w:proofErr w:type="spellEnd"/>
      <w:r w:rsidRPr="008B19EA">
        <w:rPr>
          <w:rFonts w:eastAsia="Georgia"/>
          <w:i/>
          <w:iCs/>
          <w:color w:val="000000"/>
          <w:lang w:val="tr-TR" w:eastAsia="en-US" w:bidi="ar"/>
        </w:rPr>
        <w:t xml:space="preserve"> role </w:t>
      </w:r>
      <w:proofErr w:type="spellStart"/>
      <w:r w:rsidRPr="008B19EA">
        <w:rPr>
          <w:rFonts w:eastAsia="Georgia"/>
          <w:i/>
          <w:iCs/>
          <w:color w:val="000000"/>
          <w:lang w:val="tr-TR" w:eastAsia="en-US" w:bidi="ar"/>
        </w:rPr>
        <w:t>models</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true</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success</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comes</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from</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effort</w:t>
      </w:r>
      <w:proofErr w:type="spellEnd"/>
      <w:r w:rsidRPr="008B19EA">
        <w:rPr>
          <w:rFonts w:eastAsia="Georgia"/>
          <w:i/>
          <w:iCs/>
          <w:color w:val="000000"/>
          <w:lang w:val="tr-TR" w:eastAsia="en-US" w:bidi="ar"/>
        </w:rPr>
        <w:t xml:space="preserve"> and </w:t>
      </w:r>
      <w:proofErr w:type="spellStart"/>
      <w:r w:rsidRPr="008B19EA">
        <w:rPr>
          <w:rFonts w:eastAsia="Georgia"/>
          <w:i/>
          <w:iCs/>
          <w:color w:val="000000"/>
          <w:lang w:val="tr-TR" w:eastAsia="en-US" w:bidi="ar"/>
        </w:rPr>
        <w:t>learning</w:t>
      </w:r>
      <w:proofErr w:type="spellEnd"/>
      <w:r w:rsidRPr="008B19EA">
        <w:rPr>
          <w:rFonts w:eastAsia="Georgia"/>
          <w:i/>
          <w:iCs/>
          <w:color w:val="000000"/>
          <w:lang w:val="tr-TR" w:eastAsia="en-US" w:bidi="ar"/>
        </w:rPr>
        <w:t>.”</w:t>
      </w:r>
      <w:r w:rsidRPr="008B19EA">
        <w:rPr>
          <w:rFonts w:eastAsia="Georgia"/>
          <w:color w:val="000000"/>
          <w:lang w:val="tr-TR" w:eastAsia="en-US" w:bidi="ar"/>
        </w:rPr>
        <w:t xml:space="preserve"> IDI_2 </w:t>
      </w:r>
      <w:proofErr w:type="spellStart"/>
      <w:r w:rsidRPr="008B19EA">
        <w:rPr>
          <w:rFonts w:eastAsia="Georgia"/>
          <w:color w:val="000000"/>
          <w:lang w:val="tr-TR" w:eastAsia="en-US" w:bidi="ar"/>
        </w:rPr>
        <w:t>also</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pointed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out</w:t>
      </w:r>
      <w:proofErr w:type="spellEnd"/>
      <w:r w:rsidRPr="008B19EA">
        <w:rPr>
          <w:rFonts w:eastAsia="Georgia"/>
          <w:color w:val="000000"/>
          <w:lang w:val="tr-TR" w:eastAsia="en-US" w:bidi="ar"/>
        </w:rPr>
        <w:t xml:space="preserve">, </w:t>
      </w:r>
      <w:r w:rsidRPr="008B19EA">
        <w:rPr>
          <w:rFonts w:eastAsia="Georgia"/>
          <w:i/>
          <w:iCs/>
          <w:color w:val="000000"/>
          <w:lang w:val="tr-TR" w:eastAsia="en-US" w:bidi="ar"/>
        </w:rPr>
        <w:t>"</w:t>
      </w:r>
      <w:proofErr w:type="spellStart"/>
      <w:r w:rsidRPr="008B19EA">
        <w:rPr>
          <w:rFonts w:eastAsia="Georgia"/>
          <w:i/>
          <w:iCs/>
          <w:color w:val="000000"/>
          <w:lang w:val="tr-TR" w:eastAsia="en-US" w:bidi="ar"/>
        </w:rPr>
        <w:t>Imposing</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rules</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before</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starting</w:t>
      </w:r>
      <w:proofErr w:type="spellEnd"/>
      <w:r w:rsidRPr="008B19EA">
        <w:rPr>
          <w:rFonts w:eastAsia="Georgia"/>
          <w:i/>
          <w:iCs/>
          <w:color w:val="000000"/>
          <w:lang w:val="tr-TR" w:eastAsia="en-US" w:bidi="ar"/>
        </w:rPr>
        <w:t xml:space="preserve"> an exam, </w:t>
      </w:r>
      <w:proofErr w:type="spellStart"/>
      <w:r w:rsidRPr="008B19EA">
        <w:rPr>
          <w:rFonts w:eastAsia="Georgia"/>
          <w:i/>
          <w:iCs/>
          <w:color w:val="000000"/>
          <w:lang w:val="tr-TR" w:eastAsia="en-US" w:bidi="ar"/>
        </w:rPr>
        <w:t>class</w:t>
      </w:r>
      <w:proofErr w:type="spellEnd"/>
      <w:r w:rsidRPr="008B19EA">
        <w:rPr>
          <w:rFonts w:eastAsia="Georgia"/>
          <w:i/>
          <w:iCs/>
          <w:color w:val="000000"/>
          <w:lang w:val="tr-TR" w:eastAsia="en-US" w:bidi="ar"/>
        </w:rPr>
        <w:t xml:space="preserve"> or </w:t>
      </w:r>
      <w:proofErr w:type="spellStart"/>
      <w:r w:rsidRPr="008B19EA">
        <w:rPr>
          <w:rFonts w:eastAsia="Georgia"/>
          <w:i/>
          <w:iCs/>
          <w:color w:val="000000"/>
          <w:lang w:val="tr-TR" w:eastAsia="en-US" w:bidi="ar"/>
        </w:rPr>
        <w:t>learning</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session</w:t>
      </w:r>
      <w:proofErr w:type="spellEnd"/>
      <w:r w:rsidRPr="008B19EA">
        <w:rPr>
          <w:rFonts w:eastAsia="Georgia"/>
          <w:i/>
          <w:iCs/>
          <w:color w:val="000000"/>
          <w:lang w:val="tr-TR" w:eastAsia="en-US" w:bidi="ar"/>
        </w:rPr>
        <w:t xml:space="preserve"> to </w:t>
      </w:r>
      <w:proofErr w:type="spellStart"/>
      <w:r w:rsidRPr="008B19EA">
        <w:rPr>
          <w:rFonts w:eastAsia="Georgia"/>
          <w:i/>
          <w:iCs/>
          <w:color w:val="000000"/>
          <w:lang w:val="tr-TR" w:eastAsia="en-US" w:bidi="ar"/>
        </w:rPr>
        <w:t>build</w:t>
      </w:r>
      <w:proofErr w:type="spellEnd"/>
      <w:r w:rsidRPr="008B19EA">
        <w:rPr>
          <w:rFonts w:eastAsia="Georgia"/>
          <w:i/>
          <w:iCs/>
          <w:color w:val="000000"/>
          <w:lang w:val="tr-TR" w:eastAsia="en-US" w:bidi="ar"/>
        </w:rPr>
        <w:t xml:space="preserve"> an </w:t>
      </w:r>
      <w:proofErr w:type="spellStart"/>
      <w:r w:rsidRPr="008B19EA">
        <w:rPr>
          <w:rFonts w:eastAsia="Georgia"/>
          <w:i/>
          <w:iCs/>
          <w:color w:val="000000"/>
          <w:lang w:val="tr-TR" w:eastAsia="en-US" w:bidi="ar"/>
        </w:rPr>
        <w:t>atmosphere</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that</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values</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integrity</w:t>
      </w:r>
      <w:proofErr w:type="spellEnd"/>
      <w:r w:rsidRPr="008B19EA">
        <w:rPr>
          <w:rFonts w:eastAsia="Georgia"/>
          <w:i/>
          <w:iCs/>
          <w:color w:val="000000"/>
          <w:lang w:val="tr-TR" w:eastAsia="en-US" w:bidi="ar"/>
        </w:rPr>
        <w:t>.”</w:t>
      </w:r>
      <w:r w:rsidRPr="008B19EA">
        <w:rPr>
          <w:rFonts w:eastAsia="Georgia"/>
          <w:color w:val="000000"/>
          <w:lang w:val="tr-TR" w:eastAsia="en-US" w:bidi="ar"/>
        </w:rPr>
        <w:t xml:space="preserve"> </w:t>
      </w:r>
      <w:proofErr w:type="spellStart"/>
      <w:r w:rsidRPr="008B19EA">
        <w:rPr>
          <w:rFonts w:eastAsia="Georgia"/>
          <w:color w:val="000000"/>
          <w:lang w:val="tr-TR" w:eastAsia="en-US" w:bidi="ar"/>
        </w:rPr>
        <w:t>Likewise</w:t>
      </w:r>
      <w:proofErr w:type="spellEnd"/>
      <w:r w:rsidRPr="008B19EA">
        <w:rPr>
          <w:rFonts w:eastAsia="Georgia"/>
          <w:color w:val="000000"/>
          <w:lang w:val="tr-TR" w:eastAsia="en-US" w:bidi="ar"/>
        </w:rPr>
        <w:t xml:space="preserve">, IDI_3 </w:t>
      </w:r>
      <w:proofErr w:type="spellStart"/>
      <w:r w:rsidRPr="008B19EA">
        <w:rPr>
          <w:rFonts w:eastAsia="Georgia"/>
          <w:color w:val="000000"/>
          <w:lang w:val="tr-TR" w:eastAsia="en-US" w:bidi="ar"/>
        </w:rPr>
        <w:t>emphasized</w:t>
      </w:r>
      <w:proofErr w:type="spellEnd"/>
      <w:r w:rsidRPr="008B19EA">
        <w:rPr>
          <w:rFonts w:eastAsia="Georgia"/>
          <w:color w:val="000000"/>
          <w:lang w:val="tr-TR" w:eastAsia="en-US" w:bidi="ar"/>
        </w:rPr>
        <w:t xml:space="preserve">, </w:t>
      </w:r>
      <w:r w:rsidRPr="008B19EA">
        <w:rPr>
          <w:rFonts w:eastAsia="Georgia"/>
          <w:i/>
          <w:iCs/>
          <w:color w:val="000000"/>
          <w:lang w:val="tr-TR" w:eastAsia="en-US" w:bidi="ar"/>
        </w:rPr>
        <w:t>“</w:t>
      </w:r>
      <w:proofErr w:type="spellStart"/>
      <w:r w:rsidRPr="008B19EA">
        <w:rPr>
          <w:rFonts w:eastAsia="Georgia"/>
          <w:i/>
          <w:iCs/>
          <w:color w:val="000000"/>
          <w:lang w:val="tr-TR" w:eastAsia="en-US" w:bidi="ar"/>
        </w:rPr>
        <w:t>You</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should</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instill</w:t>
      </w:r>
      <w:proofErr w:type="spellEnd"/>
      <w:r w:rsidRPr="008B19EA">
        <w:rPr>
          <w:rFonts w:eastAsia="Georgia"/>
          <w:i/>
          <w:iCs/>
          <w:color w:val="000000"/>
          <w:lang w:val="tr-TR" w:eastAsia="en-US" w:bidi="ar"/>
        </w:rPr>
        <w:t xml:space="preserve"> in </w:t>
      </w:r>
      <w:proofErr w:type="spellStart"/>
      <w:r w:rsidRPr="008B19EA">
        <w:rPr>
          <w:rFonts w:eastAsia="Georgia"/>
          <w:i/>
          <w:iCs/>
          <w:color w:val="000000"/>
          <w:lang w:val="tr-TR" w:eastAsia="en-US" w:bidi="ar"/>
        </w:rPr>
        <w:t>yourselves</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that</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you</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must</w:t>
      </w:r>
      <w:proofErr w:type="spellEnd"/>
      <w:r w:rsidRPr="008B19EA">
        <w:rPr>
          <w:rFonts w:eastAsia="Georgia"/>
          <w:i/>
          <w:iCs/>
          <w:color w:val="000000"/>
          <w:lang w:val="tr-TR" w:eastAsia="en-US" w:bidi="ar"/>
        </w:rPr>
        <w:t xml:space="preserve"> not </w:t>
      </w:r>
      <w:proofErr w:type="spellStart"/>
      <w:r w:rsidRPr="008B19EA">
        <w:rPr>
          <w:rFonts w:eastAsia="Georgia"/>
          <w:i/>
          <w:iCs/>
          <w:color w:val="000000"/>
          <w:lang w:val="tr-TR" w:eastAsia="en-US" w:bidi="ar"/>
        </w:rPr>
        <w:t>cheat</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you</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should</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strive</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within</w:t>
      </w:r>
      <w:proofErr w:type="spellEnd"/>
      <w:r w:rsidRPr="008B19EA">
        <w:rPr>
          <w:rFonts w:eastAsia="Georgia"/>
          <w:i/>
          <w:iCs/>
          <w:color w:val="000000"/>
          <w:lang w:val="tr-TR" w:eastAsia="en-US" w:bidi="ar"/>
        </w:rPr>
        <w:t xml:space="preserve"> </w:t>
      </w:r>
      <w:proofErr w:type="spellStart"/>
      <w:r w:rsidRPr="008B19EA">
        <w:rPr>
          <w:rFonts w:eastAsia="Georgia"/>
          <w:i/>
          <w:iCs/>
          <w:color w:val="000000"/>
          <w:lang w:val="tr-TR" w:eastAsia="en-US" w:bidi="ar"/>
        </w:rPr>
        <w:t>your</w:t>
      </w:r>
      <w:proofErr w:type="spellEnd"/>
      <w:r w:rsidRPr="008B19EA">
        <w:rPr>
          <w:rFonts w:eastAsia="Georgia"/>
          <w:i/>
          <w:iCs/>
          <w:color w:val="000000"/>
          <w:lang w:val="tr-TR" w:eastAsia="en-US" w:bidi="ar"/>
        </w:rPr>
        <w:t xml:space="preserve"> own </w:t>
      </w:r>
      <w:proofErr w:type="spellStart"/>
      <w:r w:rsidRPr="008B19EA">
        <w:rPr>
          <w:rFonts w:eastAsia="Georgia"/>
          <w:i/>
          <w:iCs/>
          <w:color w:val="000000"/>
          <w:lang w:val="tr-TR" w:eastAsia="en-US" w:bidi="ar"/>
        </w:rPr>
        <w:t>abilities</w:t>
      </w:r>
      <w:proofErr w:type="spellEnd"/>
      <w:r w:rsidRPr="008B19EA">
        <w:rPr>
          <w:rFonts w:eastAsia="Georgia"/>
          <w:i/>
          <w:iCs/>
          <w:color w:val="000000"/>
          <w:lang w:val="tr-TR" w:eastAsia="en-US" w:bidi="ar"/>
        </w:rPr>
        <w:t>.”</w:t>
      </w:r>
    </w:p>
    <w:p w:rsidR="00DD0BB8" w:rsidRPr="008B19EA" w:rsidRDefault="00DD0BB8" w:rsidP="00DD0BB8">
      <w:pPr>
        <w:pStyle w:val="NormalWeb"/>
        <w:spacing w:beforeAutospacing="0" w:afterAutospacing="0"/>
        <w:jc w:val="both"/>
        <w:rPr>
          <w:i/>
          <w:iCs/>
        </w:rPr>
      </w:pPr>
    </w:p>
    <w:p w:rsidR="007234A3" w:rsidRPr="008B19EA" w:rsidRDefault="00544C4E" w:rsidP="007234A3">
      <w:pPr>
        <w:pStyle w:val="NormalWeb"/>
        <w:spacing w:beforeAutospacing="0" w:afterAutospacing="0"/>
        <w:jc w:val="both"/>
      </w:pPr>
      <w:r w:rsidRPr="008B19EA">
        <w:rPr>
          <w:rFonts w:eastAsia="Georgia"/>
          <w:color w:val="000000"/>
          <w:lang w:val="tr-TR" w:eastAsia="en-US" w:bidi="ar"/>
        </w:rPr>
        <w:t xml:space="preserve">Teachers </w:t>
      </w:r>
      <w:proofErr w:type="spellStart"/>
      <w:r w:rsidRPr="008B19EA">
        <w:rPr>
          <w:rFonts w:eastAsia="Georgia"/>
          <w:color w:val="000000"/>
          <w:lang w:val="tr-TR" w:eastAsia="en-US" w:bidi="ar"/>
        </w:rPr>
        <w:t>emphasize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fairness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responsibility</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reduce</w:t>
      </w:r>
      <w:proofErr w:type="spellEnd"/>
      <w:r w:rsidRPr="008B19EA">
        <w:rPr>
          <w:rFonts w:eastAsia="Georgia"/>
          <w:color w:val="000000"/>
          <w:lang w:val="tr-TR" w:eastAsia="en-US" w:bidi="ar"/>
        </w:rPr>
        <w:t xml:space="preserve"> student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Recent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research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shows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strong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attitudes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are </w:t>
      </w:r>
      <w:proofErr w:type="spellStart"/>
      <w:r w:rsidRPr="008B19EA">
        <w:rPr>
          <w:rFonts w:eastAsia="Georgia"/>
          <w:color w:val="000000"/>
          <w:lang w:val="tr-TR" w:eastAsia="en-US" w:bidi="ar"/>
        </w:rPr>
        <w:t>linked</w:t>
      </w:r>
      <w:proofErr w:type="spellEnd"/>
      <w:r w:rsidRPr="008B19EA">
        <w:rPr>
          <w:rFonts w:eastAsia="Georgia"/>
          <w:color w:val="000000"/>
          <w:lang w:val="tr-TR" w:eastAsia="en-US" w:bidi="ar"/>
        </w:rPr>
        <w:t xml:space="preserve"> to </w:t>
      </w:r>
      <w:proofErr w:type="spellStart"/>
      <w:r w:rsidRPr="008B19EA">
        <w:rPr>
          <w:rFonts w:eastAsia="Georgia"/>
          <w:color w:val="000000"/>
          <w:lang w:val="tr-TR" w:eastAsia="en-US" w:bidi="ar"/>
        </w:rPr>
        <w:t>lower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dishonesty</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line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this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Jalilzadeh</w:t>
      </w:r>
      <w:proofErr w:type="spellEnd"/>
      <w:r w:rsidRPr="008B19EA">
        <w:rPr>
          <w:rFonts w:eastAsia="Georgia"/>
          <w:color w:val="000000"/>
          <w:lang w:val="tr-TR" w:eastAsia="en-US" w:bidi="ar"/>
        </w:rPr>
        <w:t xml:space="preserve"> et al.</w:t>
      </w:r>
      <w:r w:rsidRPr="008B19EA">
        <w:rPr>
          <w:rFonts w:eastAsia="Georgia"/>
          <w:color w:val="000000"/>
          <w:lang w:val="tr-TR" w:eastAsia="en-US" w:bidi="ar"/>
        </w:rPr>
        <w:t>,</w:t>
      </w:r>
      <w:r w:rsidRPr="008B19EA">
        <w:rPr>
          <w:rFonts w:eastAsia="Georgia"/>
          <w:color w:val="000000"/>
          <w:lang w:val="tr-TR" w:eastAsia="en-US" w:bidi="ar"/>
        </w:rPr>
        <w:t xml:space="preserve"> (2024) </w:t>
      </w:r>
      <w:proofErr w:type="spellStart"/>
      <w:r w:rsidRPr="008B19EA">
        <w:rPr>
          <w:rFonts w:eastAsia="Georgia"/>
          <w:color w:val="000000"/>
          <w:lang w:val="tr-TR" w:eastAsia="en-US" w:bidi="ar"/>
        </w:rPr>
        <w:t>found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teachers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views</w:t>
      </w:r>
      <w:proofErr w:type="spellEnd"/>
      <w:r w:rsidRPr="008B19EA">
        <w:rPr>
          <w:rFonts w:eastAsia="Georgia"/>
          <w:color w:val="000000"/>
          <w:lang w:val="tr-TR" w:eastAsia="en-US" w:bidi="ar"/>
        </w:rPr>
        <w:t xml:space="preserve"> on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coping</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strategies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highlight</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need</w:t>
      </w:r>
      <w:proofErr w:type="spellEnd"/>
      <w:r w:rsidRPr="008B19EA">
        <w:rPr>
          <w:rFonts w:eastAsia="Georgia"/>
          <w:color w:val="000000"/>
          <w:lang w:val="tr-TR" w:eastAsia="en-US" w:bidi="ar"/>
        </w:rPr>
        <w:t xml:space="preserve"> for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education</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clear</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expectations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These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measures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help</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discourage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cheating</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assessments</w:t>
      </w:r>
      <w:proofErr w:type="spellEnd"/>
      <w:r w:rsidRPr="008B19EA">
        <w:rPr>
          <w:rFonts w:eastAsia="Georgia"/>
          <w:color w:val="000000"/>
          <w:lang w:val="tr-TR" w:eastAsia="en-US" w:bidi="ar"/>
        </w:rPr>
        <w:t xml:space="preserve"> and </w:t>
      </w:r>
      <w:proofErr w:type="spellStart"/>
      <w:r w:rsidRPr="008B19EA">
        <w:rPr>
          <w:rFonts w:eastAsia="Georgia"/>
          <w:color w:val="000000"/>
          <w:lang w:val="tr-TR" w:eastAsia="en-US" w:bidi="ar"/>
        </w:rPr>
        <w:t>support</w:t>
      </w:r>
      <w:proofErr w:type="spellEnd"/>
      <w:r w:rsidRPr="008B19EA">
        <w:rPr>
          <w:rFonts w:eastAsia="Georgia"/>
          <w:color w:val="000000"/>
          <w:lang w:val="tr-TR" w:eastAsia="en-US" w:bidi="ar"/>
        </w:rPr>
        <w:t xml:space="preserve"> a </w:t>
      </w:r>
      <w:proofErr w:type="spellStart"/>
      <w:r w:rsidRPr="008B19EA">
        <w:rPr>
          <w:rFonts w:eastAsia="Georgia"/>
          <w:color w:val="000000"/>
          <w:lang w:val="tr-TR" w:eastAsia="en-US" w:bidi="ar"/>
        </w:rPr>
        <w:t>culture</w:t>
      </w:r>
      <w:proofErr w:type="spellEnd"/>
      <w:r w:rsidRPr="008B19EA">
        <w:rPr>
          <w:rFonts w:eastAsia="Georgia"/>
          <w:color w:val="000000"/>
          <w:lang w:val="tr-TR" w:eastAsia="en-US" w:bidi="ar"/>
        </w:rPr>
        <w:t xml:space="preserve"> of </w:t>
      </w:r>
      <w:proofErr w:type="spellStart"/>
      <w:r w:rsidRPr="008B19EA">
        <w:rPr>
          <w:rFonts w:eastAsia="Georgia"/>
          <w:color w:val="000000"/>
          <w:lang w:val="tr-TR" w:eastAsia="en-US" w:bidi="ar"/>
        </w:rPr>
        <w:t>integrity</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Similarly</w:t>
      </w:r>
      <w:proofErr w:type="spellEnd"/>
      <w:r w:rsidRPr="008B19EA">
        <w:rPr>
          <w:rFonts w:eastAsia="Georgia"/>
          <w:color w:val="000000"/>
          <w:lang w:val="tr-TR" w:eastAsia="en-US" w:bidi="ar"/>
        </w:rPr>
        <w:t>, Cheng</w:t>
      </w:r>
      <w:r w:rsidRPr="008B19EA">
        <w:rPr>
          <w:rFonts w:eastAsia="Georgia"/>
          <w:color w:val="000000"/>
          <w:lang w:val="tr-TR" w:eastAsia="en-US" w:bidi="ar"/>
        </w:rPr>
        <w:t xml:space="preserve"> et al.,</w:t>
      </w:r>
      <w:r w:rsidRPr="008B19EA">
        <w:rPr>
          <w:rFonts w:eastAsia="Georgia"/>
          <w:color w:val="000000"/>
          <w:lang w:val="tr-TR" w:eastAsia="en-US" w:bidi="ar"/>
        </w:rPr>
        <w:t xml:space="preserve"> (2021) </w:t>
      </w:r>
      <w:proofErr w:type="spellStart"/>
      <w:r w:rsidRPr="008B19EA">
        <w:rPr>
          <w:rFonts w:eastAsia="Georgia"/>
          <w:color w:val="000000"/>
          <w:lang w:val="tr-TR" w:eastAsia="en-US" w:bidi="ar"/>
        </w:rPr>
        <w:t>showed</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that</w:t>
      </w:r>
      <w:proofErr w:type="spellEnd"/>
      <w:r w:rsidRPr="008B19EA">
        <w:rPr>
          <w:rFonts w:eastAsia="Georgia"/>
          <w:color w:val="000000"/>
          <w:lang w:val="tr-TR" w:eastAsia="en-US" w:bidi="ar"/>
        </w:rPr>
        <w:t xml:space="preserve"> students </w:t>
      </w:r>
      <w:proofErr w:type="spellStart"/>
      <w:r w:rsidRPr="008B19EA">
        <w:rPr>
          <w:rFonts w:eastAsia="Georgia"/>
          <w:color w:val="000000"/>
          <w:lang w:val="tr-TR" w:eastAsia="en-US" w:bidi="ar"/>
        </w:rPr>
        <w:t>with</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positive</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attitudes</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high‑ethical</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climates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engaged</w:t>
      </w:r>
      <w:proofErr w:type="spellEnd"/>
      <w:r w:rsidRPr="008B19EA">
        <w:rPr>
          <w:rFonts w:eastAsia="Georgia"/>
          <w:color w:val="000000"/>
          <w:lang w:val="tr-TR" w:eastAsia="en-US" w:bidi="ar"/>
        </w:rPr>
        <w:t xml:space="preserve"> in </w:t>
      </w:r>
      <w:proofErr w:type="spellStart"/>
      <w:r w:rsidRPr="008B19EA">
        <w:rPr>
          <w:rFonts w:eastAsia="Georgia"/>
          <w:color w:val="000000"/>
          <w:lang w:val="tr-TR" w:eastAsia="en-US" w:bidi="ar"/>
        </w:rPr>
        <w:t>less</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academic</w:t>
      </w:r>
      <w:proofErr w:type="spellEnd"/>
      <w:r w:rsidRPr="008B19EA">
        <w:rPr>
          <w:rFonts w:eastAsia="Georgia"/>
          <w:color w:val="000000"/>
          <w:lang w:val="tr-TR" w:eastAsia="en-US" w:bidi="ar"/>
        </w:rPr>
        <w:t xml:space="preserve"> </w:t>
      </w:r>
      <w:proofErr w:type="spellStart"/>
      <w:r w:rsidRPr="008B19EA">
        <w:rPr>
          <w:rFonts w:eastAsia="Georgia"/>
          <w:color w:val="000000"/>
          <w:lang w:val="tr-TR" w:eastAsia="en-US" w:bidi="ar"/>
        </w:rPr>
        <w:t>dishonesty</w:t>
      </w:r>
      <w:proofErr w:type="spellEnd"/>
      <w:r w:rsidRPr="008B19EA">
        <w:rPr>
          <w:rFonts w:eastAsia="Georgia"/>
          <w:color w:val="000000"/>
          <w:lang w:val="tr-TR" w:eastAsia="en-US" w:bidi="ar"/>
        </w:rPr>
        <w:t>.</w:t>
      </w:r>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Nonetheless</w:t>
      </w:r>
      <w:proofErr w:type="spellEnd"/>
      <w:r w:rsidR="00ED0917" w:rsidRPr="008B19EA">
        <w:rPr>
          <w:rFonts w:eastAsia="Georgia"/>
          <w:color w:val="000000"/>
          <w:lang w:val="tr-TR" w:eastAsia="en-US" w:bidi="ar"/>
        </w:rPr>
        <w:t xml:space="preserve">, </w:t>
      </w:r>
      <w:r w:rsidR="00ED0917" w:rsidRPr="008B19EA">
        <w:rPr>
          <w:rFonts w:eastAsia="Georgia"/>
          <w:color w:val="000000"/>
          <w:lang w:val="tr-TR" w:eastAsia="en-US" w:bidi="ar"/>
        </w:rPr>
        <w:t>meta‑</w:t>
      </w:r>
      <w:proofErr w:type="spellStart"/>
      <w:r w:rsidR="00ED0917" w:rsidRPr="008B19EA">
        <w:rPr>
          <w:rFonts w:eastAsia="Georgia"/>
          <w:color w:val="000000"/>
          <w:lang w:val="tr-TR" w:eastAsia="en-US" w:bidi="ar"/>
        </w:rPr>
        <w:t>analytic</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evidence</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highlights</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the</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strong</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influence</w:t>
      </w:r>
      <w:proofErr w:type="spellEnd"/>
      <w:r w:rsidR="00ED0917" w:rsidRPr="008B19EA">
        <w:rPr>
          <w:rFonts w:eastAsia="Georgia"/>
          <w:color w:val="000000"/>
          <w:lang w:val="tr-TR" w:eastAsia="en-US" w:bidi="ar"/>
        </w:rPr>
        <w:t xml:space="preserve"> of </w:t>
      </w:r>
      <w:proofErr w:type="spellStart"/>
      <w:r w:rsidR="00ED0917" w:rsidRPr="008B19EA">
        <w:rPr>
          <w:rFonts w:eastAsia="Georgia"/>
          <w:color w:val="000000"/>
          <w:lang w:val="tr-TR" w:eastAsia="en-US" w:bidi="ar"/>
        </w:rPr>
        <w:t>peer</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behavior</w:t>
      </w:r>
      <w:proofErr w:type="spellEnd"/>
      <w:r w:rsidR="00ED0917" w:rsidRPr="008B19EA">
        <w:rPr>
          <w:rFonts w:eastAsia="Georgia"/>
          <w:color w:val="000000"/>
          <w:lang w:val="tr-TR" w:eastAsia="en-US" w:bidi="ar"/>
        </w:rPr>
        <w:t xml:space="preserve"> on individual </w:t>
      </w:r>
      <w:proofErr w:type="spellStart"/>
      <w:r w:rsidR="00ED0917" w:rsidRPr="008B19EA">
        <w:rPr>
          <w:rFonts w:eastAsia="Georgia"/>
          <w:color w:val="000000"/>
          <w:lang w:val="tr-TR" w:eastAsia="en-US" w:bidi="ar"/>
        </w:rPr>
        <w:t>cheating</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indicating</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that</w:t>
      </w:r>
      <w:proofErr w:type="spellEnd"/>
      <w:r w:rsidR="00ED0917" w:rsidRPr="008B19EA">
        <w:rPr>
          <w:rFonts w:eastAsia="Georgia"/>
          <w:color w:val="000000"/>
          <w:lang w:val="tr-TR" w:eastAsia="en-US" w:bidi="ar"/>
        </w:rPr>
        <w:t xml:space="preserve"> even students </w:t>
      </w:r>
      <w:proofErr w:type="spellStart"/>
      <w:r w:rsidR="00ED0917" w:rsidRPr="008B19EA">
        <w:rPr>
          <w:rFonts w:eastAsia="Georgia"/>
          <w:color w:val="000000"/>
          <w:lang w:val="tr-TR" w:eastAsia="en-US" w:bidi="ar"/>
        </w:rPr>
        <w:t>aware</w:t>
      </w:r>
      <w:proofErr w:type="spellEnd"/>
      <w:r w:rsidR="00ED0917" w:rsidRPr="008B19EA">
        <w:rPr>
          <w:rFonts w:eastAsia="Georgia"/>
          <w:color w:val="000000"/>
          <w:lang w:val="tr-TR" w:eastAsia="en-US" w:bidi="ar"/>
        </w:rPr>
        <w:t xml:space="preserve"> of </w:t>
      </w:r>
      <w:proofErr w:type="spellStart"/>
      <w:r w:rsidR="00ED0917" w:rsidRPr="008B19EA">
        <w:rPr>
          <w:rFonts w:eastAsia="Georgia"/>
          <w:color w:val="000000"/>
          <w:lang w:val="tr-TR" w:eastAsia="en-US" w:bidi="ar"/>
        </w:rPr>
        <w:t>ethical</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norms</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may</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still</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cheat</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if</w:t>
      </w:r>
      <w:proofErr w:type="spellEnd"/>
      <w:r w:rsidR="00ED0917" w:rsidRPr="008B19EA">
        <w:rPr>
          <w:rFonts w:eastAsia="Georgia"/>
          <w:color w:val="000000"/>
          <w:lang w:val="tr-TR" w:eastAsia="en-US" w:bidi="ar"/>
        </w:rPr>
        <w:t xml:space="preserve"> they </w:t>
      </w:r>
      <w:proofErr w:type="spellStart"/>
      <w:r w:rsidR="00ED0917" w:rsidRPr="008B19EA">
        <w:rPr>
          <w:rFonts w:eastAsia="Georgia"/>
          <w:color w:val="000000"/>
          <w:lang w:val="tr-TR" w:eastAsia="en-US" w:bidi="ar"/>
        </w:rPr>
        <w:t>observe</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peers</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doing</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so</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thereby</w:t>
      </w:r>
      <w:proofErr w:type="spellEnd"/>
      <w:r w:rsidR="00ED0917" w:rsidRPr="008B19EA">
        <w:rPr>
          <w:rFonts w:eastAsia="Georgia"/>
          <w:color w:val="000000"/>
          <w:lang w:val="tr-TR" w:eastAsia="en-US" w:bidi="ar"/>
        </w:rPr>
        <w:t xml:space="preserve"> challenging </w:t>
      </w:r>
      <w:proofErr w:type="spellStart"/>
      <w:r w:rsidR="00ED0917" w:rsidRPr="008B19EA">
        <w:rPr>
          <w:rFonts w:eastAsia="Georgia"/>
          <w:color w:val="000000"/>
          <w:lang w:val="tr-TR" w:eastAsia="en-US" w:bidi="ar"/>
        </w:rPr>
        <w:t>the</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sufficiency</w:t>
      </w:r>
      <w:proofErr w:type="spellEnd"/>
      <w:r w:rsidR="00ED0917" w:rsidRPr="008B19EA">
        <w:rPr>
          <w:rFonts w:eastAsia="Georgia"/>
          <w:color w:val="000000"/>
          <w:lang w:val="tr-TR" w:eastAsia="en-US" w:bidi="ar"/>
        </w:rPr>
        <w:t xml:space="preserve"> of </w:t>
      </w:r>
      <w:proofErr w:type="spellStart"/>
      <w:r w:rsidR="00ED0917" w:rsidRPr="008B19EA">
        <w:rPr>
          <w:rFonts w:eastAsia="Georgia"/>
          <w:color w:val="000000"/>
          <w:lang w:val="tr-TR" w:eastAsia="en-US" w:bidi="ar"/>
        </w:rPr>
        <w:t>teacher‑centered</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ethical</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messaging</w:t>
      </w:r>
      <w:proofErr w:type="spellEnd"/>
      <w:r w:rsidR="00ED0917" w:rsidRPr="008B19EA">
        <w:rPr>
          <w:rFonts w:eastAsia="Georgia"/>
          <w:color w:val="000000"/>
          <w:lang w:val="tr-TR" w:eastAsia="en-US" w:bidi="ar"/>
        </w:rPr>
        <w:t xml:space="preserve"> </w:t>
      </w:r>
      <w:proofErr w:type="spellStart"/>
      <w:r w:rsidR="00ED0917" w:rsidRPr="008B19EA">
        <w:rPr>
          <w:rFonts w:eastAsia="Georgia"/>
          <w:color w:val="000000"/>
          <w:lang w:val="tr-TR" w:eastAsia="en-US" w:bidi="ar"/>
        </w:rPr>
        <w:t>alone</w:t>
      </w:r>
      <w:proofErr w:type="spellEnd"/>
      <w:r w:rsidR="00ED0917" w:rsidRPr="008B19EA">
        <w:rPr>
          <w:rFonts w:eastAsia="Georgia"/>
          <w:color w:val="000000"/>
          <w:lang w:val="tr-TR" w:eastAsia="en-US" w:bidi="ar"/>
        </w:rPr>
        <w:t xml:space="preserve"> (Zhao et al., 2022)</w:t>
      </w:r>
      <w:r w:rsidR="00ED0917" w:rsidRPr="008B19EA">
        <w:rPr>
          <w:rFonts w:eastAsia="Georgia"/>
          <w:color w:val="000000"/>
          <w:lang w:val="tr-TR" w:eastAsia="en-US" w:bidi="ar"/>
        </w:rPr>
        <w:t>.</w:t>
      </w:r>
    </w:p>
    <w:p w:rsidR="007234A3" w:rsidRPr="008B19EA" w:rsidRDefault="007234A3" w:rsidP="007234A3">
      <w:pPr>
        <w:pStyle w:val="NormalWeb"/>
        <w:spacing w:beforeAutospacing="0" w:afterAutospacing="0"/>
        <w:jc w:val="both"/>
      </w:pPr>
    </w:p>
    <w:p w:rsidR="007234A3" w:rsidRPr="008B19EA" w:rsidRDefault="00414F84" w:rsidP="0061124F">
      <w:pPr>
        <w:pStyle w:val="NormalWeb"/>
        <w:spacing w:beforeAutospacing="0" w:afterAutospacing="0"/>
        <w:jc w:val="both"/>
        <w:rPr>
          <w:rFonts w:eastAsia="Segoe UI Historic"/>
          <w:i/>
          <w:iCs/>
          <w:color w:val="000000" w:themeColor="text1"/>
          <w:shd w:val="clear" w:color="auto" w:fill="FFFFFF"/>
          <w:lang w:bidi="ar"/>
        </w:rPr>
      </w:pPr>
      <w:r w:rsidRPr="008B19EA">
        <w:rPr>
          <w:rFonts w:eastAsia="Segoe UI Historic"/>
          <w:i/>
          <w:iCs/>
          <w:color w:val="000000" w:themeColor="text1"/>
          <w:shd w:val="clear" w:color="auto" w:fill="FFFFFF"/>
          <w:lang w:bidi="ar"/>
        </w:rPr>
        <w:t xml:space="preserve">Fostering </w:t>
      </w:r>
      <w:r w:rsidR="007234A3" w:rsidRPr="008B19EA">
        <w:rPr>
          <w:rFonts w:eastAsia="Segoe UI Historic"/>
          <w:i/>
          <w:iCs/>
          <w:color w:val="000000" w:themeColor="text1"/>
          <w:shd w:val="clear" w:color="auto" w:fill="FFFFFF"/>
          <w:lang w:bidi="ar"/>
        </w:rPr>
        <w:t xml:space="preserve">Independent Learning </w:t>
      </w:r>
    </w:p>
    <w:p w:rsidR="0061124F" w:rsidRPr="008B19EA" w:rsidRDefault="0061124F" w:rsidP="0061124F">
      <w:pPr>
        <w:pStyle w:val="NormalWeb"/>
        <w:spacing w:beforeAutospacing="0" w:afterAutospacing="0"/>
        <w:jc w:val="both"/>
        <w:rPr>
          <w:i/>
          <w:iCs/>
          <w:color w:val="000000" w:themeColor="text1"/>
        </w:rPr>
      </w:pPr>
    </w:p>
    <w:p w:rsidR="007234A3" w:rsidRPr="008B19EA" w:rsidRDefault="0061124F" w:rsidP="0061124F">
      <w:pPr>
        <w:shd w:val="clear" w:color="auto" w:fill="FFFFFF"/>
        <w:jc w:val="both"/>
        <w:rPr>
          <w:rFonts w:ascii="Times New Roman" w:eastAsia="Segoe UI Historic" w:hAnsi="Times New Roman" w:cs="Times New Roman"/>
          <w:color w:val="1C1E21"/>
          <w:sz w:val="24"/>
          <w:szCs w:val="24"/>
        </w:rPr>
      </w:pPr>
      <w:r w:rsidRPr="008B19EA">
        <w:rPr>
          <w:rFonts w:ascii="Times New Roman" w:eastAsia="Georgia" w:hAnsi="Times New Roman" w:cs="Times New Roman"/>
          <w:color w:val="000000"/>
          <w:sz w:val="24"/>
          <w:szCs w:val="24"/>
          <w:lang w:bidi="ar"/>
        </w:rPr>
        <w:t xml:space="preserve">Teachers </w:t>
      </w:r>
      <w:proofErr w:type="spellStart"/>
      <w:r w:rsidRPr="008B19EA">
        <w:rPr>
          <w:rFonts w:ascii="Times New Roman" w:eastAsia="Georgia" w:hAnsi="Times New Roman" w:cs="Times New Roman"/>
          <w:color w:val="000000"/>
          <w:sz w:val="24"/>
          <w:szCs w:val="24"/>
          <w:lang w:bidi="ar"/>
        </w:rPr>
        <w:t>have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observed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fostering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independent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learning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helps</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develop</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personal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accountability</w:t>
      </w:r>
      <w:proofErr w:type="spellEnd"/>
      <w:r w:rsidRPr="008B19EA">
        <w:rPr>
          <w:rFonts w:ascii="Times New Roman" w:eastAsia="Georgia" w:hAnsi="Times New Roman" w:cs="Times New Roman"/>
          <w:color w:val="000000"/>
          <w:sz w:val="24"/>
          <w:szCs w:val="24"/>
          <w:lang w:bidi="ar"/>
        </w:rPr>
        <w:t xml:space="preserve"> and critical thinking, </w:t>
      </w:r>
      <w:proofErr w:type="spellStart"/>
      <w:r w:rsidRPr="008B19EA">
        <w:rPr>
          <w:rFonts w:ascii="Times New Roman" w:eastAsia="Georgia" w:hAnsi="Times New Roman" w:cs="Times New Roman"/>
          <w:color w:val="000000"/>
          <w:sz w:val="24"/>
          <w:szCs w:val="24"/>
          <w:lang w:bidi="ar"/>
        </w:rPr>
        <w:t>both</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which</w:t>
      </w:r>
      <w:proofErr w:type="spellEnd"/>
      <w:r w:rsidRPr="008B19EA">
        <w:rPr>
          <w:rFonts w:ascii="Times New Roman" w:eastAsia="Georgia" w:hAnsi="Times New Roman" w:cs="Times New Roman"/>
          <w:color w:val="000000"/>
          <w:sz w:val="24"/>
          <w:szCs w:val="24"/>
          <w:lang w:bidi="ar"/>
        </w:rPr>
        <w:t xml:space="preserve"> are </w:t>
      </w:r>
      <w:proofErr w:type="spellStart"/>
      <w:r w:rsidRPr="008B19EA">
        <w:rPr>
          <w:rFonts w:ascii="Times New Roman" w:eastAsia="Georgia" w:hAnsi="Times New Roman" w:cs="Times New Roman"/>
          <w:color w:val="000000"/>
          <w:sz w:val="24"/>
          <w:szCs w:val="24"/>
          <w:lang w:bidi="ar"/>
        </w:rPr>
        <w:t>essential</w:t>
      </w:r>
      <w:proofErr w:type="spellEnd"/>
      <w:r w:rsidRPr="008B19EA">
        <w:rPr>
          <w:rFonts w:ascii="Times New Roman" w:eastAsia="Georgia" w:hAnsi="Times New Roman" w:cs="Times New Roman"/>
          <w:color w:val="000000"/>
          <w:sz w:val="24"/>
          <w:szCs w:val="24"/>
          <w:lang w:bidi="ar"/>
        </w:rPr>
        <w:t xml:space="preserve"> for </w:t>
      </w:r>
      <w:proofErr w:type="spellStart"/>
      <w:r w:rsidRPr="008B19EA">
        <w:rPr>
          <w:rFonts w:ascii="Times New Roman" w:eastAsia="Georgia" w:hAnsi="Times New Roman" w:cs="Times New Roman"/>
          <w:color w:val="000000"/>
          <w:sz w:val="24"/>
          <w:szCs w:val="24"/>
          <w:lang w:bidi="ar"/>
        </w:rPr>
        <w:t>maintaining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Promoting </w:t>
      </w:r>
      <w:proofErr w:type="spellStart"/>
      <w:r w:rsidRPr="008B19EA">
        <w:rPr>
          <w:rFonts w:ascii="Times New Roman" w:eastAsia="Georgia" w:hAnsi="Times New Roman" w:cs="Times New Roman"/>
          <w:color w:val="000000"/>
          <w:sz w:val="24"/>
          <w:szCs w:val="24"/>
          <w:lang w:bidi="ar"/>
        </w:rPr>
        <w:t>honesty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encourages</w:t>
      </w:r>
      <w:proofErr w:type="spellEnd"/>
      <w:r w:rsidRPr="008B19EA">
        <w:rPr>
          <w:rFonts w:ascii="Times New Roman" w:eastAsia="Georgia" w:hAnsi="Times New Roman" w:cs="Times New Roman"/>
          <w:color w:val="000000"/>
          <w:sz w:val="24"/>
          <w:szCs w:val="24"/>
          <w:lang w:bidi="ar"/>
        </w:rPr>
        <w:t xml:space="preserve"> students to </w:t>
      </w:r>
      <w:proofErr w:type="spellStart"/>
      <w:r w:rsidRPr="008B19EA">
        <w:rPr>
          <w:rFonts w:ascii="Times New Roman" w:eastAsia="Georgia" w:hAnsi="Times New Roman" w:cs="Times New Roman"/>
          <w:color w:val="000000"/>
          <w:sz w:val="24"/>
          <w:szCs w:val="24"/>
          <w:lang w:bidi="ar"/>
        </w:rPr>
        <w:t>rely</w:t>
      </w:r>
      <w:proofErr w:type="spellEnd"/>
      <w:r w:rsidRPr="008B19EA">
        <w:rPr>
          <w:rFonts w:ascii="Times New Roman" w:eastAsia="Georgia" w:hAnsi="Times New Roman" w:cs="Times New Roman"/>
          <w:color w:val="000000"/>
          <w:sz w:val="24"/>
          <w:szCs w:val="24"/>
          <w:lang w:bidi="ar"/>
        </w:rPr>
        <w:t xml:space="preserve"> on their own </w:t>
      </w:r>
      <w:proofErr w:type="spellStart"/>
      <w:r w:rsidRPr="008B19EA">
        <w:rPr>
          <w:rFonts w:ascii="Times New Roman" w:eastAsia="Georgia" w:hAnsi="Times New Roman" w:cs="Times New Roman"/>
          <w:color w:val="000000"/>
          <w:sz w:val="24"/>
          <w:szCs w:val="24"/>
          <w:lang w:bidi="ar"/>
        </w:rPr>
        <w:t>efforts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while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well-designed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assessments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support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independent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work</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Without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constant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peer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guidance</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cultivate</w:t>
      </w:r>
      <w:proofErr w:type="spellEnd"/>
      <w:r w:rsidRPr="008B19EA">
        <w:rPr>
          <w:rFonts w:ascii="Times New Roman" w:eastAsia="Georgia" w:hAnsi="Times New Roman" w:cs="Times New Roman"/>
          <w:color w:val="000000"/>
          <w:sz w:val="24"/>
          <w:szCs w:val="24"/>
          <w:lang w:bidi="ar"/>
        </w:rPr>
        <w:t xml:space="preserve"> their own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discipline</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this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independence</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turn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fosters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genuine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knowledge</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skill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development</w:t>
      </w:r>
      <w:proofErr w:type="spellEnd"/>
      <w:r w:rsidRPr="008B19EA">
        <w:rPr>
          <w:rFonts w:ascii="Times New Roman" w:eastAsia="Georgia" w:hAnsi="Times New Roman" w:cs="Times New Roman"/>
          <w:color w:val="000000"/>
          <w:sz w:val="24"/>
          <w:szCs w:val="24"/>
          <w:lang w:bidi="ar"/>
        </w:rPr>
        <w:t>.</w:t>
      </w:r>
    </w:p>
    <w:p w:rsidR="007234A3" w:rsidRPr="008B19EA" w:rsidRDefault="0061124F" w:rsidP="006B186A">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color w:val="1C1E21"/>
          <w:sz w:val="24"/>
          <w:szCs w:val="24"/>
        </w:rPr>
        <w:t>These</w:t>
      </w:r>
      <w:proofErr w:type="spellEnd"/>
      <w:r w:rsidRPr="008B19EA">
        <w:rPr>
          <w:rFonts w:ascii="Times New Roman" w:eastAsia="Segoe UI Historic" w:hAnsi="Times New Roman" w:cs="Times New Roman"/>
          <w:color w:val="1C1E21"/>
          <w:sz w:val="24"/>
          <w:szCs w:val="24"/>
        </w:rPr>
        <w:t xml:space="preserve"> </w:t>
      </w:r>
      <w:proofErr w:type="spellStart"/>
      <w:r w:rsidRPr="008B19EA">
        <w:rPr>
          <w:rFonts w:ascii="Times New Roman" w:eastAsia="Segoe UI Historic" w:hAnsi="Times New Roman" w:cs="Times New Roman"/>
          <w:color w:val="1C1E21"/>
          <w:sz w:val="24"/>
          <w:szCs w:val="24"/>
        </w:rPr>
        <w:t>insights</w:t>
      </w:r>
      <w:proofErr w:type="spellEnd"/>
      <w:r w:rsidRPr="008B19EA">
        <w:rPr>
          <w:rFonts w:ascii="Times New Roman" w:eastAsia="Segoe UI Historic" w:hAnsi="Times New Roman" w:cs="Times New Roman"/>
          <w:color w:val="1C1E21"/>
          <w:sz w:val="24"/>
          <w:szCs w:val="24"/>
        </w:rPr>
        <w:t xml:space="preserve"> are </w:t>
      </w:r>
      <w:proofErr w:type="spellStart"/>
      <w:r w:rsidRPr="008B19EA">
        <w:rPr>
          <w:rFonts w:ascii="Times New Roman" w:eastAsia="Segoe UI Historic" w:hAnsi="Times New Roman" w:cs="Times New Roman"/>
          <w:color w:val="1C1E21"/>
          <w:sz w:val="24"/>
          <w:szCs w:val="24"/>
        </w:rPr>
        <w:t>based</w:t>
      </w:r>
      <w:proofErr w:type="spellEnd"/>
      <w:r w:rsidRPr="008B19EA">
        <w:rPr>
          <w:rFonts w:ascii="Times New Roman" w:eastAsia="Segoe UI Historic" w:hAnsi="Times New Roman" w:cs="Times New Roman"/>
          <w:color w:val="1C1E21"/>
          <w:sz w:val="24"/>
          <w:szCs w:val="24"/>
        </w:rPr>
        <w:t xml:space="preserve"> on </w:t>
      </w:r>
      <w:proofErr w:type="spellStart"/>
      <w:r w:rsidRPr="008B19EA">
        <w:rPr>
          <w:rFonts w:ascii="Times New Roman" w:eastAsia="Segoe UI Historic" w:hAnsi="Times New Roman" w:cs="Times New Roman"/>
          <w:color w:val="1C1E21"/>
          <w:sz w:val="24"/>
          <w:szCs w:val="24"/>
        </w:rPr>
        <w:t>the</w:t>
      </w:r>
      <w:proofErr w:type="spellEnd"/>
      <w:r w:rsidRPr="008B19EA">
        <w:rPr>
          <w:rFonts w:ascii="Times New Roman" w:eastAsia="Segoe UI Historic" w:hAnsi="Times New Roman" w:cs="Times New Roman"/>
          <w:color w:val="1C1E21"/>
          <w:sz w:val="24"/>
          <w:szCs w:val="24"/>
        </w:rPr>
        <w:t xml:space="preserve"> </w:t>
      </w:r>
      <w:proofErr w:type="spellStart"/>
      <w:r w:rsidRPr="008B19EA">
        <w:rPr>
          <w:rFonts w:ascii="Times New Roman" w:eastAsia="Segoe UI Historic" w:hAnsi="Times New Roman" w:cs="Times New Roman"/>
          <w:color w:val="1C1E21"/>
          <w:sz w:val="24"/>
          <w:szCs w:val="24"/>
        </w:rPr>
        <w:t>responses</w:t>
      </w:r>
      <w:proofErr w:type="spellEnd"/>
      <w:r w:rsidRPr="008B19EA">
        <w:rPr>
          <w:rFonts w:ascii="Times New Roman" w:eastAsia="Segoe UI Historic" w:hAnsi="Times New Roman" w:cs="Times New Roman"/>
          <w:color w:val="1C1E21"/>
          <w:sz w:val="24"/>
          <w:szCs w:val="24"/>
        </w:rPr>
        <w:t xml:space="preserve"> of IDI_1, </w:t>
      </w:r>
      <w:proofErr w:type="spellStart"/>
      <w:r w:rsidRPr="008B19EA">
        <w:rPr>
          <w:rFonts w:ascii="Times New Roman" w:eastAsia="Segoe UI Historic" w:hAnsi="Times New Roman" w:cs="Times New Roman"/>
          <w:color w:val="1C1E21"/>
          <w:sz w:val="24"/>
          <w:szCs w:val="24"/>
        </w:rPr>
        <w:t>who</w:t>
      </w:r>
      <w:proofErr w:type="spellEnd"/>
      <w:r w:rsidRPr="008B19EA">
        <w:rPr>
          <w:rFonts w:ascii="Times New Roman" w:eastAsia="Segoe UI Historic" w:hAnsi="Times New Roman" w:cs="Times New Roman"/>
          <w:color w:val="1C1E21"/>
          <w:sz w:val="24"/>
          <w:szCs w:val="24"/>
        </w:rPr>
        <w:t xml:space="preserve"> </w:t>
      </w:r>
      <w:proofErr w:type="spellStart"/>
      <w:r w:rsidRPr="008B19EA">
        <w:rPr>
          <w:rFonts w:ascii="Times New Roman" w:eastAsia="Segoe UI Historic" w:hAnsi="Times New Roman" w:cs="Times New Roman"/>
          <w:color w:val="1C1E21"/>
          <w:sz w:val="24"/>
          <w:szCs w:val="24"/>
        </w:rPr>
        <w:t>stated</w:t>
      </w:r>
      <w:proofErr w:type="spellEnd"/>
      <w:r w:rsidRPr="008B19EA">
        <w:rPr>
          <w:rFonts w:ascii="Times New Roman" w:eastAsia="Segoe UI Historic" w:hAnsi="Times New Roman" w:cs="Times New Roman"/>
          <w:color w:val="1C1E21"/>
          <w:sz w:val="24"/>
          <w:szCs w:val="24"/>
        </w:rPr>
        <w:t xml:space="preserve">, </w:t>
      </w:r>
      <w:r w:rsidRPr="008B19EA">
        <w:rPr>
          <w:rFonts w:ascii="Times New Roman" w:eastAsia="Segoe UI Historic" w:hAnsi="Times New Roman" w:cs="Times New Roman"/>
          <w:i/>
          <w:iCs/>
          <w:color w:val="1C1E21"/>
          <w:sz w:val="24"/>
          <w:szCs w:val="24"/>
        </w:rPr>
        <w:t xml:space="preserve">“As a </w:t>
      </w:r>
      <w:proofErr w:type="spellStart"/>
      <w:r w:rsidRPr="008B19EA">
        <w:rPr>
          <w:rFonts w:ascii="Times New Roman" w:eastAsia="Segoe UI Historic" w:hAnsi="Times New Roman" w:cs="Times New Roman"/>
          <w:i/>
          <w:iCs/>
          <w:color w:val="1C1E21"/>
          <w:sz w:val="24"/>
          <w:szCs w:val="24"/>
        </w:rPr>
        <w:t>teacher</w:t>
      </w:r>
      <w:proofErr w:type="spellEnd"/>
      <w:r w:rsidRPr="008B19EA">
        <w:rPr>
          <w:rFonts w:ascii="Times New Roman" w:eastAsia="Segoe UI Historic" w:hAnsi="Times New Roman" w:cs="Times New Roman"/>
          <w:i/>
          <w:iCs/>
          <w:color w:val="1C1E21"/>
          <w:sz w:val="24"/>
          <w:szCs w:val="24"/>
        </w:rPr>
        <w:t xml:space="preserve">, I </w:t>
      </w:r>
      <w:proofErr w:type="spellStart"/>
      <w:r w:rsidRPr="008B19EA">
        <w:rPr>
          <w:rFonts w:ascii="Times New Roman" w:eastAsia="Segoe UI Historic" w:hAnsi="Times New Roman" w:cs="Times New Roman"/>
          <w:i/>
          <w:iCs/>
          <w:color w:val="1C1E21"/>
          <w:sz w:val="24"/>
          <w:szCs w:val="24"/>
        </w:rPr>
        <w:t>encourage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children</w:t>
      </w:r>
      <w:proofErr w:type="spellEnd"/>
      <w:r w:rsidRPr="008B19EA">
        <w:rPr>
          <w:rFonts w:ascii="Times New Roman" w:eastAsia="Segoe UI Historic" w:hAnsi="Times New Roman" w:cs="Times New Roman"/>
          <w:i/>
          <w:iCs/>
          <w:color w:val="1C1E21"/>
          <w:sz w:val="24"/>
          <w:szCs w:val="24"/>
        </w:rPr>
        <w:t xml:space="preserve"> to be </w:t>
      </w:r>
      <w:proofErr w:type="spellStart"/>
      <w:r w:rsidRPr="008B19EA">
        <w:rPr>
          <w:rFonts w:ascii="Times New Roman" w:eastAsia="Segoe UI Historic" w:hAnsi="Times New Roman" w:cs="Times New Roman"/>
          <w:i/>
          <w:iCs/>
          <w:color w:val="1C1E21"/>
          <w:sz w:val="24"/>
          <w:szCs w:val="24"/>
        </w:rPr>
        <w:t>honest</w:t>
      </w:r>
      <w:proofErr w:type="spellEnd"/>
      <w:r w:rsidRPr="008B19EA">
        <w:rPr>
          <w:rFonts w:ascii="Times New Roman" w:eastAsia="Segoe UI Historic" w:hAnsi="Times New Roman" w:cs="Times New Roman"/>
          <w:i/>
          <w:iCs/>
          <w:color w:val="1C1E21"/>
          <w:sz w:val="24"/>
          <w:szCs w:val="24"/>
        </w:rPr>
        <w:t xml:space="preserve">. I </w:t>
      </w:r>
      <w:proofErr w:type="spellStart"/>
      <w:r w:rsidRPr="008B19EA">
        <w:rPr>
          <w:rFonts w:ascii="Times New Roman" w:eastAsia="Segoe UI Historic" w:hAnsi="Times New Roman" w:cs="Times New Roman"/>
          <w:i/>
          <w:iCs/>
          <w:color w:val="1C1E21"/>
          <w:sz w:val="24"/>
          <w:szCs w:val="24"/>
        </w:rPr>
        <w:t>remind</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them</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that</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feeling</w:t>
      </w:r>
      <w:proofErr w:type="spellEnd"/>
      <w:r w:rsidRPr="008B19EA">
        <w:rPr>
          <w:rFonts w:ascii="Times New Roman" w:eastAsia="Segoe UI Historic" w:hAnsi="Times New Roman" w:cs="Times New Roman"/>
          <w:i/>
          <w:iCs/>
          <w:color w:val="1C1E21"/>
          <w:sz w:val="24"/>
          <w:szCs w:val="24"/>
        </w:rPr>
        <w:t xml:space="preserve"> is </w:t>
      </w:r>
      <w:proofErr w:type="spellStart"/>
      <w:r w:rsidRPr="008B19EA">
        <w:rPr>
          <w:rFonts w:ascii="Times New Roman" w:eastAsia="Segoe UI Historic" w:hAnsi="Times New Roman" w:cs="Times New Roman"/>
          <w:i/>
          <w:iCs/>
          <w:color w:val="1C1E21"/>
          <w:sz w:val="24"/>
          <w:szCs w:val="24"/>
        </w:rPr>
        <w:t>different</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when</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you</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pass</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with</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your</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effort</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than</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when</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you</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don't</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have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any</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artificial</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ingredients</w:t>
      </w:r>
      <w:proofErr w:type="spellEnd"/>
      <w:r w:rsidRPr="008B19EA">
        <w:rPr>
          <w:rFonts w:ascii="Times New Roman" w:eastAsia="Segoe UI Historic" w:hAnsi="Times New Roman" w:cs="Times New Roman"/>
          <w:i/>
          <w:iCs/>
          <w:color w:val="1C1E21"/>
          <w:sz w:val="24"/>
          <w:szCs w:val="24"/>
        </w:rPr>
        <w:t>.”</w:t>
      </w:r>
      <w:r w:rsidRPr="008B19EA">
        <w:rPr>
          <w:rFonts w:ascii="Times New Roman" w:eastAsia="Segoe UI Historic" w:hAnsi="Times New Roman" w:cs="Times New Roman"/>
          <w:color w:val="1C1E21"/>
          <w:sz w:val="24"/>
          <w:szCs w:val="24"/>
        </w:rPr>
        <w:t xml:space="preserve"> IDI_2 </w:t>
      </w:r>
      <w:proofErr w:type="spellStart"/>
      <w:r w:rsidRPr="008B19EA">
        <w:rPr>
          <w:rFonts w:ascii="Times New Roman" w:eastAsia="Segoe UI Historic" w:hAnsi="Times New Roman" w:cs="Times New Roman"/>
          <w:color w:val="1C1E21"/>
          <w:sz w:val="24"/>
          <w:szCs w:val="24"/>
        </w:rPr>
        <w:t>also</w:t>
      </w:r>
      <w:proofErr w:type="spellEnd"/>
      <w:r w:rsidRPr="008B19EA">
        <w:rPr>
          <w:rFonts w:ascii="Times New Roman" w:eastAsia="Segoe UI Historic" w:hAnsi="Times New Roman" w:cs="Times New Roman"/>
          <w:color w:val="1C1E21"/>
          <w:sz w:val="24"/>
          <w:szCs w:val="24"/>
        </w:rPr>
        <w:t xml:space="preserve"> </w:t>
      </w:r>
      <w:proofErr w:type="spellStart"/>
      <w:r w:rsidRPr="008B19EA">
        <w:rPr>
          <w:rFonts w:ascii="Times New Roman" w:eastAsia="Segoe UI Historic" w:hAnsi="Times New Roman" w:cs="Times New Roman"/>
          <w:color w:val="1C1E21"/>
          <w:sz w:val="24"/>
          <w:szCs w:val="24"/>
        </w:rPr>
        <w:t>shared</w:t>
      </w:r>
      <w:proofErr w:type="spellEnd"/>
      <w:r w:rsidRPr="008B19EA">
        <w:rPr>
          <w:rFonts w:ascii="Times New Roman" w:eastAsia="Segoe UI Historic" w:hAnsi="Times New Roman" w:cs="Times New Roman"/>
          <w:color w:val="1C1E21"/>
          <w:sz w:val="24"/>
          <w:szCs w:val="24"/>
        </w:rPr>
        <w:t xml:space="preserve">, </w:t>
      </w:r>
      <w:r w:rsidRPr="008B19EA">
        <w:rPr>
          <w:rFonts w:ascii="Times New Roman" w:eastAsia="Segoe UI Historic" w:hAnsi="Times New Roman" w:cs="Times New Roman"/>
          <w:i/>
          <w:iCs/>
          <w:color w:val="1C1E21"/>
          <w:sz w:val="24"/>
          <w:szCs w:val="24"/>
        </w:rPr>
        <w:t>“</w:t>
      </w:r>
      <w:proofErr w:type="spellStart"/>
      <w:r w:rsidRPr="008B19EA">
        <w:rPr>
          <w:rFonts w:ascii="Times New Roman" w:eastAsia="Segoe UI Historic" w:hAnsi="Times New Roman" w:cs="Times New Roman"/>
          <w:i/>
          <w:iCs/>
          <w:color w:val="1C1E21"/>
          <w:sz w:val="24"/>
          <w:szCs w:val="24"/>
        </w:rPr>
        <w:t>If</w:t>
      </w:r>
      <w:proofErr w:type="spellEnd"/>
      <w:r w:rsidRPr="008B19EA">
        <w:rPr>
          <w:rFonts w:ascii="Times New Roman" w:eastAsia="Segoe UI Historic" w:hAnsi="Times New Roman" w:cs="Times New Roman"/>
          <w:i/>
          <w:iCs/>
          <w:color w:val="1C1E21"/>
          <w:sz w:val="24"/>
          <w:szCs w:val="24"/>
        </w:rPr>
        <w:t xml:space="preserve"> I </w:t>
      </w:r>
      <w:proofErr w:type="spellStart"/>
      <w:r w:rsidRPr="008B19EA">
        <w:rPr>
          <w:rFonts w:ascii="Times New Roman" w:eastAsia="Segoe UI Historic" w:hAnsi="Times New Roman" w:cs="Times New Roman"/>
          <w:i/>
          <w:iCs/>
          <w:color w:val="1C1E21"/>
          <w:sz w:val="24"/>
          <w:szCs w:val="24"/>
        </w:rPr>
        <w:t>were</w:t>
      </w:r>
      <w:proofErr w:type="spellEnd"/>
      <w:r w:rsidRPr="008B19EA">
        <w:rPr>
          <w:rFonts w:ascii="Times New Roman" w:eastAsia="Segoe UI Historic" w:hAnsi="Times New Roman" w:cs="Times New Roman"/>
          <w:i/>
          <w:iCs/>
          <w:color w:val="1C1E21"/>
          <w:sz w:val="24"/>
          <w:szCs w:val="24"/>
        </w:rPr>
        <w:t xml:space="preserve"> to </w:t>
      </w:r>
      <w:proofErr w:type="spellStart"/>
      <w:r w:rsidRPr="008B19EA">
        <w:rPr>
          <w:rFonts w:ascii="Times New Roman" w:eastAsia="Segoe UI Historic" w:hAnsi="Times New Roman" w:cs="Times New Roman"/>
          <w:i/>
          <w:iCs/>
          <w:color w:val="1C1E21"/>
          <w:sz w:val="24"/>
          <w:szCs w:val="24"/>
        </w:rPr>
        <w:t>create</w:t>
      </w:r>
      <w:proofErr w:type="spellEnd"/>
      <w:r w:rsidRPr="008B19EA">
        <w:rPr>
          <w:rFonts w:ascii="Times New Roman" w:eastAsia="Segoe UI Historic" w:hAnsi="Times New Roman" w:cs="Times New Roman"/>
          <w:i/>
          <w:iCs/>
          <w:color w:val="1C1E21"/>
          <w:sz w:val="24"/>
          <w:szCs w:val="24"/>
        </w:rPr>
        <w:t xml:space="preserve"> an </w:t>
      </w:r>
      <w:proofErr w:type="spellStart"/>
      <w:r w:rsidRPr="008B19EA">
        <w:rPr>
          <w:rFonts w:ascii="Times New Roman" w:eastAsia="Segoe UI Historic" w:hAnsi="Times New Roman" w:cs="Times New Roman"/>
          <w:i/>
          <w:iCs/>
          <w:color w:val="1C1E21"/>
          <w:sz w:val="24"/>
          <w:szCs w:val="24"/>
        </w:rPr>
        <w:t>assessment</w:t>
      </w:r>
      <w:proofErr w:type="spellEnd"/>
      <w:r w:rsidRPr="008B19EA">
        <w:rPr>
          <w:rFonts w:ascii="Times New Roman" w:eastAsia="Segoe UI Historic" w:hAnsi="Times New Roman" w:cs="Times New Roman"/>
          <w:i/>
          <w:iCs/>
          <w:color w:val="1C1E21"/>
          <w:sz w:val="24"/>
          <w:szCs w:val="24"/>
        </w:rPr>
        <w:t xml:space="preserve">, it </w:t>
      </w:r>
      <w:proofErr w:type="spellStart"/>
      <w:r w:rsidRPr="008B19EA">
        <w:rPr>
          <w:rFonts w:ascii="Times New Roman" w:eastAsia="Segoe UI Historic" w:hAnsi="Times New Roman" w:cs="Times New Roman"/>
          <w:i/>
          <w:iCs/>
          <w:color w:val="1C1E21"/>
          <w:sz w:val="24"/>
          <w:szCs w:val="24"/>
        </w:rPr>
        <w:t>really</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needs</w:t>
      </w:r>
      <w:proofErr w:type="spellEnd"/>
      <w:r w:rsidRPr="008B19EA">
        <w:rPr>
          <w:rFonts w:ascii="Times New Roman" w:eastAsia="Segoe UI Historic" w:hAnsi="Times New Roman" w:cs="Times New Roman"/>
          <w:i/>
          <w:iCs/>
          <w:color w:val="1C1E21"/>
          <w:sz w:val="24"/>
          <w:szCs w:val="24"/>
        </w:rPr>
        <w:t xml:space="preserve"> to </w:t>
      </w:r>
      <w:proofErr w:type="spellStart"/>
      <w:r w:rsidRPr="008B19EA">
        <w:rPr>
          <w:rFonts w:ascii="Times New Roman" w:eastAsia="Segoe UI Historic" w:hAnsi="Times New Roman" w:cs="Times New Roman"/>
          <w:i/>
          <w:iCs/>
          <w:color w:val="1C1E21"/>
          <w:sz w:val="24"/>
          <w:szCs w:val="24"/>
        </w:rPr>
        <w:t>challenge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children</w:t>
      </w:r>
      <w:proofErr w:type="spellEnd"/>
      <w:r w:rsidRPr="008B19EA">
        <w:rPr>
          <w:rFonts w:ascii="Times New Roman" w:eastAsia="Segoe UI Historic" w:hAnsi="Times New Roman" w:cs="Times New Roman"/>
          <w:i/>
          <w:iCs/>
          <w:color w:val="1C1E21"/>
          <w:sz w:val="24"/>
          <w:szCs w:val="24"/>
        </w:rPr>
        <w:t xml:space="preserve"> to </w:t>
      </w:r>
      <w:proofErr w:type="spellStart"/>
      <w:r w:rsidRPr="008B19EA">
        <w:rPr>
          <w:rFonts w:ascii="Times New Roman" w:eastAsia="Segoe UI Historic" w:hAnsi="Times New Roman" w:cs="Times New Roman"/>
          <w:i/>
          <w:iCs/>
          <w:color w:val="1C1E21"/>
          <w:sz w:val="24"/>
          <w:szCs w:val="24"/>
        </w:rPr>
        <w:t>work</w:t>
      </w:r>
      <w:proofErr w:type="spellEnd"/>
      <w:r w:rsidRPr="008B19EA">
        <w:rPr>
          <w:rFonts w:ascii="Times New Roman" w:eastAsia="Segoe UI Historic" w:hAnsi="Times New Roman" w:cs="Times New Roman"/>
          <w:i/>
          <w:iCs/>
          <w:color w:val="1C1E21"/>
          <w:sz w:val="24"/>
          <w:szCs w:val="24"/>
        </w:rPr>
        <w:t xml:space="preserve"> on their own </w:t>
      </w:r>
      <w:proofErr w:type="spellStart"/>
      <w:r w:rsidRPr="008B19EA">
        <w:rPr>
          <w:rFonts w:ascii="Times New Roman" w:eastAsia="Segoe UI Historic" w:hAnsi="Times New Roman" w:cs="Times New Roman"/>
          <w:i/>
          <w:iCs/>
          <w:color w:val="1C1E21"/>
          <w:sz w:val="24"/>
          <w:szCs w:val="24"/>
        </w:rPr>
        <w:t>because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better</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designed</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assessment</w:t>
      </w:r>
      <w:proofErr w:type="spellEnd"/>
      <w:r w:rsidRPr="008B19EA">
        <w:rPr>
          <w:rFonts w:ascii="Times New Roman" w:eastAsia="Segoe UI Historic" w:hAnsi="Times New Roman" w:cs="Times New Roman"/>
          <w:i/>
          <w:iCs/>
          <w:color w:val="1C1E21"/>
          <w:sz w:val="24"/>
          <w:szCs w:val="24"/>
        </w:rPr>
        <w:t xml:space="preserve"> is,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more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the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child</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will</w:t>
      </w:r>
      <w:proofErr w:type="spellEnd"/>
      <w:r w:rsidRPr="008B19EA">
        <w:rPr>
          <w:rFonts w:ascii="Times New Roman" w:eastAsia="Segoe UI Historic" w:hAnsi="Times New Roman" w:cs="Times New Roman"/>
          <w:i/>
          <w:iCs/>
          <w:color w:val="1C1E21"/>
          <w:sz w:val="24"/>
          <w:szCs w:val="24"/>
        </w:rPr>
        <w:t xml:space="preserve"> be </w:t>
      </w:r>
      <w:proofErr w:type="spellStart"/>
      <w:r w:rsidRPr="008B19EA">
        <w:rPr>
          <w:rFonts w:ascii="Times New Roman" w:eastAsia="Segoe UI Historic" w:hAnsi="Times New Roman" w:cs="Times New Roman"/>
          <w:i/>
          <w:iCs/>
          <w:color w:val="1C1E21"/>
          <w:sz w:val="24"/>
          <w:szCs w:val="24"/>
        </w:rPr>
        <w:t>challenged</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color w:val="1C1E21"/>
          <w:sz w:val="24"/>
          <w:szCs w:val="24"/>
        </w:rPr>
        <w:t>Moreover</w:t>
      </w:r>
      <w:proofErr w:type="spellEnd"/>
      <w:r w:rsidRPr="008B19EA">
        <w:rPr>
          <w:rFonts w:ascii="Times New Roman" w:eastAsia="Segoe UI Historic" w:hAnsi="Times New Roman" w:cs="Times New Roman"/>
          <w:color w:val="1C1E21"/>
          <w:sz w:val="24"/>
          <w:szCs w:val="24"/>
        </w:rPr>
        <w:t xml:space="preserve">, IDI_3 </w:t>
      </w:r>
      <w:proofErr w:type="spellStart"/>
      <w:r w:rsidRPr="008B19EA">
        <w:rPr>
          <w:rFonts w:ascii="Times New Roman" w:eastAsia="Segoe UI Historic" w:hAnsi="Times New Roman" w:cs="Times New Roman"/>
          <w:color w:val="1C1E21"/>
          <w:sz w:val="24"/>
          <w:szCs w:val="24"/>
        </w:rPr>
        <w:t>emphasized</w:t>
      </w:r>
      <w:proofErr w:type="spellEnd"/>
      <w:r w:rsidRPr="008B19EA">
        <w:rPr>
          <w:rFonts w:ascii="Times New Roman" w:eastAsia="Segoe UI Historic" w:hAnsi="Times New Roman" w:cs="Times New Roman"/>
          <w:color w:val="1C1E21"/>
          <w:sz w:val="24"/>
          <w:szCs w:val="24"/>
        </w:rPr>
        <w:t xml:space="preserve">, </w:t>
      </w:r>
      <w:r w:rsidRPr="008B19EA">
        <w:rPr>
          <w:rFonts w:ascii="Times New Roman" w:eastAsia="Segoe UI Historic" w:hAnsi="Times New Roman" w:cs="Times New Roman"/>
          <w:i/>
          <w:iCs/>
          <w:color w:val="1C1E21"/>
          <w:sz w:val="24"/>
          <w:szCs w:val="24"/>
        </w:rPr>
        <w:t>“</w:t>
      </w:r>
      <w:proofErr w:type="spellStart"/>
      <w:r w:rsidRPr="008B19EA">
        <w:rPr>
          <w:rFonts w:ascii="Times New Roman" w:eastAsia="Segoe UI Historic" w:hAnsi="Times New Roman" w:cs="Times New Roman"/>
          <w:i/>
          <w:iCs/>
          <w:color w:val="1C1E21"/>
          <w:sz w:val="24"/>
          <w:szCs w:val="24"/>
        </w:rPr>
        <w:t>In</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terms</w:t>
      </w:r>
      <w:proofErr w:type="spellEnd"/>
      <w:r w:rsidRPr="008B19EA">
        <w:rPr>
          <w:rFonts w:ascii="Times New Roman" w:eastAsia="Segoe UI Historic" w:hAnsi="Times New Roman" w:cs="Times New Roman"/>
          <w:i/>
          <w:iCs/>
          <w:color w:val="1C1E21"/>
          <w:sz w:val="24"/>
          <w:szCs w:val="24"/>
        </w:rPr>
        <w:t xml:space="preserve"> of their </w:t>
      </w:r>
      <w:proofErr w:type="spellStart"/>
      <w:r w:rsidRPr="008B19EA">
        <w:rPr>
          <w:rFonts w:ascii="Times New Roman" w:eastAsia="Segoe UI Historic" w:hAnsi="Times New Roman" w:cs="Times New Roman"/>
          <w:i/>
          <w:iCs/>
          <w:color w:val="1C1E21"/>
          <w:sz w:val="24"/>
          <w:szCs w:val="24"/>
        </w:rPr>
        <w:t>honesty</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like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when</w:t>
      </w:r>
      <w:proofErr w:type="spellEnd"/>
      <w:r w:rsidRPr="008B19EA">
        <w:rPr>
          <w:rFonts w:ascii="Times New Roman" w:eastAsia="Segoe UI Historic" w:hAnsi="Times New Roman" w:cs="Times New Roman"/>
          <w:i/>
          <w:iCs/>
          <w:color w:val="1C1E21"/>
          <w:sz w:val="24"/>
          <w:szCs w:val="24"/>
        </w:rPr>
        <w:t xml:space="preserve"> they say they </w:t>
      </w:r>
      <w:proofErr w:type="spellStart"/>
      <w:r w:rsidRPr="008B19EA">
        <w:rPr>
          <w:rFonts w:ascii="Times New Roman" w:eastAsia="Segoe UI Historic" w:hAnsi="Times New Roman" w:cs="Times New Roman"/>
          <w:i/>
          <w:iCs/>
          <w:color w:val="1C1E21"/>
          <w:sz w:val="24"/>
          <w:szCs w:val="24"/>
        </w:rPr>
        <w:t>absolutely</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cannot</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lie</w:t>
      </w:r>
      <w:proofErr w:type="spellEnd"/>
      <w:r w:rsidRPr="008B19EA">
        <w:rPr>
          <w:rFonts w:ascii="Times New Roman" w:eastAsia="Segoe UI Historic" w:hAnsi="Times New Roman" w:cs="Times New Roman"/>
          <w:i/>
          <w:iCs/>
          <w:color w:val="1C1E21"/>
          <w:sz w:val="24"/>
          <w:szCs w:val="24"/>
        </w:rPr>
        <w:t xml:space="preserve"> or </w:t>
      </w:r>
      <w:proofErr w:type="spellStart"/>
      <w:r w:rsidRPr="008B19EA">
        <w:rPr>
          <w:rFonts w:ascii="Times New Roman" w:eastAsia="Segoe UI Historic" w:hAnsi="Times New Roman" w:cs="Times New Roman"/>
          <w:i/>
          <w:iCs/>
          <w:color w:val="1C1E21"/>
          <w:sz w:val="24"/>
          <w:szCs w:val="24"/>
        </w:rPr>
        <w:t>cheat</w:t>
      </w:r>
      <w:proofErr w:type="spellEnd"/>
      <w:r w:rsidRPr="008B19EA">
        <w:rPr>
          <w:rFonts w:ascii="Times New Roman" w:eastAsia="Segoe UI Historic" w:hAnsi="Times New Roman" w:cs="Times New Roman"/>
          <w:i/>
          <w:iCs/>
          <w:color w:val="1C1E21"/>
          <w:sz w:val="24"/>
          <w:szCs w:val="24"/>
        </w:rPr>
        <w:t>.”</w:t>
      </w:r>
      <w:r w:rsidRPr="008B19EA">
        <w:rPr>
          <w:rFonts w:ascii="Times New Roman" w:eastAsia="Segoe UI Historic" w:hAnsi="Times New Roman" w:cs="Times New Roman"/>
          <w:color w:val="1C1E21"/>
          <w:sz w:val="24"/>
          <w:szCs w:val="24"/>
        </w:rPr>
        <w:t xml:space="preserve"> </w:t>
      </w:r>
      <w:proofErr w:type="spellStart"/>
      <w:r w:rsidRPr="008B19EA">
        <w:rPr>
          <w:rFonts w:ascii="Times New Roman" w:eastAsia="Segoe UI Historic" w:hAnsi="Times New Roman" w:cs="Times New Roman"/>
          <w:color w:val="1C1E21"/>
          <w:sz w:val="24"/>
          <w:szCs w:val="24"/>
        </w:rPr>
        <w:t>Participants</w:t>
      </w:r>
      <w:proofErr w:type="spellEnd"/>
      <w:r w:rsidRPr="008B19EA">
        <w:rPr>
          <w:rFonts w:ascii="Times New Roman" w:eastAsia="Segoe UI Historic" w:hAnsi="Times New Roman" w:cs="Times New Roman"/>
          <w:color w:val="1C1E21"/>
          <w:sz w:val="24"/>
          <w:szCs w:val="24"/>
        </w:rPr>
        <w:t xml:space="preserve"> </w:t>
      </w:r>
      <w:proofErr w:type="spellStart"/>
      <w:r w:rsidRPr="008B19EA">
        <w:rPr>
          <w:rFonts w:ascii="Times New Roman" w:eastAsia="Segoe UI Historic" w:hAnsi="Times New Roman" w:cs="Times New Roman"/>
          <w:color w:val="1C1E21"/>
          <w:sz w:val="24"/>
          <w:szCs w:val="24"/>
        </w:rPr>
        <w:t>agreed</w:t>
      </w:r>
      <w:proofErr w:type="spellEnd"/>
      <w:r w:rsidRPr="008B19EA">
        <w:rPr>
          <w:rFonts w:ascii="Times New Roman" w:eastAsia="Segoe UI Historic" w:hAnsi="Times New Roman" w:cs="Times New Roman"/>
          <w:color w:val="1C1E21"/>
          <w:sz w:val="24"/>
          <w:szCs w:val="24"/>
        </w:rPr>
        <w:t xml:space="preserve">, </w:t>
      </w:r>
      <w:r w:rsidRPr="008B19EA">
        <w:rPr>
          <w:rFonts w:ascii="Times New Roman" w:eastAsia="Segoe UI Historic" w:hAnsi="Times New Roman" w:cs="Times New Roman"/>
          <w:i/>
          <w:iCs/>
          <w:color w:val="1C1E21"/>
          <w:sz w:val="24"/>
          <w:szCs w:val="24"/>
        </w:rPr>
        <w:t>“</w:t>
      </w:r>
      <w:proofErr w:type="spellStart"/>
      <w:r w:rsidRPr="008B19EA">
        <w:rPr>
          <w:rFonts w:ascii="Times New Roman" w:eastAsia="Segoe UI Historic" w:hAnsi="Times New Roman" w:cs="Times New Roman"/>
          <w:i/>
          <w:iCs/>
          <w:color w:val="1C1E21"/>
          <w:sz w:val="24"/>
          <w:szCs w:val="24"/>
        </w:rPr>
        <w:t>When</w:t>
      </w:r>
      <w:proofErr w:type="spellEnd"/>
      <w:r w:rsidRPr="008B19EA">
        <w:rPr>
          <w:rFonts w:ascii="Times New Roman" w:eastAsia="Segoe UI Historic" w:hAnsi="Times New Roman" w:cs="Times New Roman"/>
          <w:i/>
          <w:iCs/>
          <w:color w:val="1C1E21"/>
          <w:sz w:val="24"/>
          <w:szCs w:val="24"/>
        </w:rPr>
        <w:t xml:space="preserve"> students </w:t>
      </w:r>
      <w:proofErr w:type="spellStart"/>
      <w:r w:rsidRPr="008B19EA">
        <w:rPr>
          <w:rFonts w:ascii="Times New Roman" w:eastAsia="Segoe UI Historic" w:hAnsi="Times New Roman" w:cs="Times New Roman"/>
          <w:i/>
          <w:iCs/>
          <w:color w:val="1C1E21"/>
          <w:sz w:val="24"/>
          <w:szCs w:val="24"/>
        </w:rPr>
        <w:t>take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control</w:t>
      </w:r>
      <w:proofErr w:type="spellEnd"/>
      <w:r w:rsidRPr="008B19EA">
        <w:rPr>
          <w:rFonts w:ascii="Times New Roman" w:eastAsia="Segoe UI Historic" w:hAnsi="Times New Roman" w:cs="Times New Roman"/>
          <w:i/>
          <w:iCs/>
          <w:color w:val="1C1E21"/>
          <w:sz w:val="24"/>
          <w:szCs w:val="24"/>
        </w:rPr>
        <w:t xml:space="preserve"> of their own </w:t>
      </w:r>
      <w:proofErr w:type="spellStart"/>
      <w:r w:rsidRPr="008B19EA">
        <w:rPr>
          <w:rFonts w:ascii="Times New Roman" w:eastAsia="Segoe UI Historic" w:hAnsi="Times New Roman" w:cs="Times New Roman"/>
          <w:i/>
          <w:iCs/>
          <w:color w:val="1C1E21"/>
          <w:sz w:val="24"/>
          <w:szCs w:val="24"/>
        </w:rPr>
        <w:t>learning</w:t>
      </w:r>
      <w:proofErr w:type="spellEnd"/>
      <w:r w:rsidRPr="008B19EA">
        <w:rPr>
          <w:rFonts w:ascii="Times New Roman" w:eastAsia="Segoe UI Historic" w:hAnsi="Times New Roman" w:cs="Times New Roman"/>
          <w:i/>
          <w:iCs/>
          <w:color w:val="1C1E21"/>
          <w:sz w:val="24"/>
          <w:szCs w:val="24"/>
        </w:rPr>
        <w:t xml:space="preserve">, they </w:t>
      </w:r>
      <w:proofErr w:type="spellStart"/>
      <w:r w:rsidRPr="008B19EA">
        <w:rPr>
          <w:rFonts w:ascii="Times New Roman" w:eastAsia="Segoe UI Historic" w:hAnsi="Times New Roman" w:cs="Times New Roman"/>
          <w:i/>
          <w:iCs/>
          <w:color w:val="1C1E21"/>
          <w:sz w:val="24"/>
          <w:szCs w:val="24"/>
        </w:rPr>
        <w:t>gain</w:t>
      </w:r>
      <w:proofErr w:type="spellEnd"/>
      <w:r w:rsidRPr="008B19EA">
        <w:rPr>
          <w:rFonts w:ascii="Times New Roman" w:eastAsia="Segoe UI Historic" w:hAnsi="Times New Roman" w:cs="Times New Roman"/>
          <w:i/>
          <w:iCs/>
          <w:color w:val="1C1E21"/>
          <w:sz w:val="24"/>
          <w:szCs w:val="24"/>
        </w:rPr>
        <w:t xml:space="preserve"> a </w:t>
      </w:r>
      <w:proofErr w:type="spellStart"/>
      <w:r w:rsidRPr="008B19EA">
        <w:rPr>
          <w:rFonts w:ascii="Times New Roman" w:eastAsia="Segoe UI Historic" w:hAnsi="Times New Roman" w:cs="Times New Roman"/>
          <w:i/>
          <w:iCs/>
          <w:color w:val="1C1E21"/>
          <w:sz w:val="24"/>
          <w:szCs w:val="24"/>
        </w:rPr>
        <w:t>real</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understanding</w:t>
      </w:r>
      <w:proofErr w:type="spellEnd"/>
      <w:r w:rsidRPr="008B19EA">
        <w:rPr>
          <w:rFonts w:ascii="Times New Roman" w:eastAsia="Segoe UI Historic" w:hAnsi="Times New Roman" w:cs="Times New Roman"/>
          <w:i/>
          <w:iCs/>
          <w:color w:val="1C1E21"/>
          <w:sz w:val="24"/>
          <w:szCs w:val="24"/>
        </w:rPr>
        <w:t xml:space="preserve"> of </w:t>
      </w:r>
      <w:proofErr w:type="spellStart"/>
      <w:r w:rsidRPr="008B19EA">
        <w:rPr>
          <w:rFonts w:ascii="Times New Roman" w:eastAsia="Segoe UI Historic" w:hAnsi="Times New Roman" w:cs="Times New Roman"/>
          <w:i/>
          <w:iCs/>
          <w:color w:val="1C1E21"/>
          <w:sz w:val="24"/>
          <w:szCs w:val="24"/>
        </w:rPr>
        <w:t>things</w:t>
      </w:r>
      <w:proofErr w:type="spellEnd"/>
      <w:r w:rsidRPr="008B19EA">
        <w:rPr>
          <w:rFonts w:ascii="Times New Roman" w:eastAsia="Segoe UI Historic" w:hAnsi="Times New Roman" w:cs="Times New Roman"/>
          <w:i/>
          <w:iCs/>
          <w:color w:val="1C1E21"/>
          <w:sz w:val="24"/>
          <w:szCs w:val="24"/>
        </w:rPr>
        <w:t xml:space="preserve"> and </w:t>
      </w:r>
      <w:proofErr w:type="spellStart"/>
      <w:r w:rsidRPr="008B19EA">
        <w:rPr>
          <w:rFonts w:ascii="Times New Roman" w:eastAsia="Segoe UI Historic" w:hAnsi="Times New Roman" w:cs="Times New Roman"/>
          <w:i/>
          <w:iCs/>
          <w:color w:val="1C1E21"/>
          <w:sz w:val="24"/>
          <w:szCs w:val="24"/>
        </w:rPr>
        <w:t>become</w:t>
      </w:r>
      <w:proofErr w:type="spellEnd"/>
      <w:r w:rsidRPr="008B19EA">
        <w:rPr>
          <w:rFonts w:ascii="Times New Roman" w:eastAsia="Segoe UI Historic" w:hAnsi="Times New Roman" w:cs="Times New Roman"/>
          <w:i/>
          <w:iCs/>
          <w:color w:val="1C1E21"/>
          <w:sz w:val="24"/>
          <w:szCs w:val="24"/>
        </w:rPr>
        <w:t xml:space="preserve"> </w:t>
      </w:r>
      <w:proofErr w:type="spellStart"/>
      <w:r w:rsidRPr="008B19EA">
        <w:rPr>
          <w:rFonts w:ascii="Times New Roman" w:eastAsia="Segoe UI Historic" w:hAnsi="Times New Roman" w:cs="Times New Roman"/>
          <w:i/>
          <w:iCs/>
          <w:color w:val="1C1E21"/>
          <w:sz w:val="24"/>
          <w:szCs w:val="24"/>
        </w:rPr>
        <w:t>skilled</w:t>
      </w:r>
      <w:proofErr w:type="spellEnd"/>
      <w:r w:rsidRPr="008B19EA">
        <w:rPr>
          <w:rFonts w:ascii="Times New Roman" w:eastAsia="Segoe UI Historic" w:hAnsi="Times New Roman" w:cs="Times New Roman"/>
          <w:i/>
          <w:iCs/>
          <w:color w:val="1C1E21"/>
          <w:sz w:val="24"/>
          <w:szCs w:val="24"/>
        </w:rPr>
        <w:t>.”</w:t>
      </w:r>
    </w:p>
    <w:p w:rsidR="000E6A48" w:rsidRPr="008B19EA" w:rsidRDefault="000E6A48" w:rsidP="007234A3">
      <w:pPr>
        <w:shd w:val="clear" w:color="auto" w:fill="FFFFFF"/>
        <w:jc w:val="both"/>
        <w:rPr>
          <w:rFonts w:ascii="Times New Roman" w:eastAsia="Segoe UI Historic" w:hAnsi="Times New Roman" w:cs="Times New Roman"/>
          <w:color w:val="1C1E21"/>
          <w:sz w:val="24"/>
          <w:szCs w:val="24"/>
          <w:shd w:val="clear" w:color="auto" w:fill="FFFFFF"/>
          <w:lang w:bidi="ar"/>
        </w:rPr>
      </w:pPr>
      <w:proofErr w:type="spellStart"/>
      <w:r w:rsidRPr="008B19EA">
        <w:rPr>
          <w:rFonts w:ascii="Times New Roman" w:eastAsia="Georgia" w:hAnsi="Times New Roman" w:cs="Times New Roman"/>
          <w:color w:val="000000"/>
          <w:sz w:val="24"/>
          <w:szCs w:val="24"/>
          <w:lang w:bidi="ar"/>
        </w:rPr>
        <w:lastRenderedPageBreak/>
        <w:t>S</w:t>
      </w:r>
      <w:r w:rsidRPr="008B19EA">
        <w:rPr>
          <w:rFonts w:ascii="Times New Roman" w:eastAsia="Georgia" w:hAnsi="Times New Roman" w:cs="Times New Roman"/>
          <w:color w:val="000000"/>
          <w:sz w:val="24"/>
          <w:szCs w:val="24"/>
          <w:lang w:bidi="ar"/>
        </w:rPr>
        <w:t>tudies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show</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students </w:t>
      </w:r>
      <w:proofErr w:type="spellStart"/>
      <w:r w:rsidRPr="008B19EA">
        <w:rPr>
          <w:rFonts w:ascii="Times New Roman" w:eastAsia="Georgia" w:hAnsi="Times New Roman" w:cs="Times New Roman"/>
          <w:color w:val="000000"/>
          <w:sz w:val="24"/>
          <w:szCs w:val="24"/>
          <w:lang w:bidi="ar"/>
        </w:rPr>
        <w:t>exhibiting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stronger</w:t>
      </w:r>
      <w:proofErr w:type="spellEnd"/>
      <w:r w:rsidRPr="008B19EA">
        <w:rPr>
          <w:rFonts w:ascii="Times New Roman" w:eastAsia="Georgia" w:hAnsi="Times New Roman" w:cs="Times New Roman"/>
          <w:color w:val="000000"/>
          <w:sz w:val="24"/>
          <w:szCs w:val="24"/>
          <w:lang w:bidi="ar"/>
        </w:rPr>
        <w:t xml:space="preserve"> self‑</w:t>
      </w:r>
      <w:proofErr w:type="spellStart"/>
      <w:r w:rsidRPr="008B19EA">
        <w:rPr>
          <w:rFonts w:ascii="Times New Roman" w:eastAsia="Georgia" w:hAnsi="Times New Roman" w:cs="Times New Roman"/>
          <w:color w:val="000000"/>
          <w:sz w:val="24"/>
          <w:szCs w:val="24"/>
          <w:lang w:bidi="ar"/>
        </w:rPr>
        <w:t>regulated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learning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skills</w:t>
      </w:r>
      <w:proofErr w:type="spellEnd"/>
      <w:r w:rsidRPr="008B19EA">
        <w:rPr>
          <w:rFonts w:ascii="Times New Roman" w:eastAsia="Georgia" w:hAnsi="Times New Roman" w:cs="Times New Roman"/>
          <w:color w:val="000000"/>
          <w:sz w:val="24"/>
          <w:szCs w:val="24"/>
          <w:lang w:bidi="ar"/>
        </w:rPr>
        <w:t>—</w:t>
      </w:r>
      <w:proofErr w:type="spellStart"/>
      <w:r w:rsidRPr="008B19EA">
        <w:rPr>
          <w:rFonts w:ascii="Times New Roman" w:eastAsia="Georgia" w:hAnsi="Times New Roman" w:cs="Times New Roman"/>
          <w:color w:val="000000"/>
          <w:sz w:val="24"/>
          <w:szCs w:val="24"/>
          <w:lang w:bidi="ar"/>
        </w:rPr>
        <w:t>such</w:t>
      </w:r>
      <w:proofErr w:type="spellEnd"/>
      <w:r w:rsidRPr="008B19EA">
        <w:rPr>
          <w:rFonts w:ascii="Times New Roman" w:eastAsia="Georgia" w:hAnsi="Times New Roman" w:cs="Times New Roman"/>
          <w:color w:val="000000"/>
          <w:sz w:val="24"/>
          <w:szCs w:val="24"/>
          <w:lang w:bidi="ar"/>
        </w:rPr>
        <w:t xml:space="preserve"> as </w:t>
      </w:r>
      <w:proofErr w:type="spellStart"/>
      <w:r w:rsidRPr="008B19EA">
        <w:rPr>
          <w:rFonts w:ascii="Times New Roman" w:eastAsia="Georgia" w:hAnsi="Times New Roman" w:cs="Times New Roman"/>
          <w:color w:val="000000"/>
          <w:sz w:val="24"/>
          <w:szCs w:val="24"/>
          <w:lang w:bidi="ar"/>
        </w:rPr>
        <w:t>environment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structuring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goal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setting</w:t>
      </w:r>
      <w:proofErr w:type="spellEnd"/>
      <w:r w:rsidRPr="008B19EA">
        <w:rPr>
          <w:rFonts w:ascii="Times New Roman" w:eastAsia="Georgia" w:hAnsi="Times New Roman" w:cs="Times New Roman"/>
          <w:color w:val="000000"/>
          <w:sz w:val="24"/>
          <w:szCs w:val="24"/>
          <w:lang w:bidi="ar"/>
        </w:rPr>
        <w:t>, and self‑</w:t>
      </w:r>
      <w:proofErr w:type="spellStart"/>
      <w:r w:rsidRPr="008B19EA">
        <w:rPr>
          <w:rFonts w:ascii="Times New Roman" w:eastAsia="Georgia" w:hAnsi="Times New Roman" w:cs="Times New Roman"/>
          <w:color w:val="000000"/>
          <w:sz w:val="24"/>
          <w:szCs w:val="24"/>
          <w:lang w:bidi="ar"/>
        </w:rPr>
        <w:t>evaluation</w:t>
      </w:r>
      <w:proofErr w:type="spellEnd"/>
      <w:r w:rsidRPr="008B19EA">
        <w:rPr>
          <w:rFonts w:ascii="Times New Roman" w:eastAsia="Georgia" w:hAnsi="Times New Roman" w:cs="Times New Roman"/>
          <w:color w:val="000000"/>
          <w:sz w:val="24"/>
          <w:szCs w:val="24"/>
          <w:lang w:bidi="ar"/>
        </w:rPr>
        <w:t>—</w:t>
      </w:r>
      <w:proofErr w:type="spellStart"/>
      <w:r w:rsidRPr="008B19EA">
        <w:rPr>
          <w:rFonts w:ascii="Times New Roman" w:eastAsia="Georgia" w:hAnsi="Times New Roman" w:cs="Times New Roman"/>
          <w:color w:val="000000"/>
          <w:sz w:val="24"/>
          <w:szCs w:val="24"/>
          <w:lang w:bidi="ar"/>
        </w:rPr>
        <w:t>tend</w:t>
      </w:r>
      <w:proofErr w:type="spellEnd"/>
      <w:r w:rsidRPr="008B19EA">
        <w:rPr>
          <w:rFonts w:ascii="Times New Roman" w:eastAsia="Georgia" w:hAnsi="Times New Roman" w:cs="Times New Roman"/>
          <w:color w:val="000000"/>
          <w:sz w:val="24"/>
          <w:szCs w:val="24"/>
          <w:lang w:bidi="ar"/>
        </w:rPr>
        <w:t xml:space="preserve"> to </w:t>
      </w:r>
      <w:proofErr w:type="spellStart"/>
      <w:r w:rsidRPr="008B19EA">
        <w:rPr>
          <w:rFonts w:ascii="Times New Roman" w:eastAsia="Georgia" w:hAnsi="Times New Roman" w:cs="Times New Roman"/>
          <w:color w:val="000000"/>
          <w:sz w:val="24"/>
          <w:szCs w:val="24"/>
          <w:lang w:bidi="ar"/>
        </w:rPr>
        <w:t>report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lower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incidences</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dishonesty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suggesting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personal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accountability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cultivated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through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independent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learning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helps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reduce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cheating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behaviors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Kusuma</w:t>
      </w:r>
      <w:proofErr w:type="spellEnd"/>
      <w:r w:rsidRPr="008B19EA">
        <w:rPr>
          <w:rFonts w:ascii="Times New Roman" w:eastAsia="Georgia" w:hAnsi="Times New Roman" w:cs="Times New Roman"/>
          <w:color w:val="000000"/>
          <w:sz w:val="24"/>
          <w:szCs w:val="24"/>
          <w:lang w:bidi="ar"/>
        </w:rPr>
        <w:t>, 2022</w:t>
      </w:r>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Similarly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embedding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principles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into</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curriculum</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pedagogy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fosters</w:t>
      </w:r>
      <w:proofErr w:type="spellEnd"/>
      <w:r w:rsidRPr="008B19EA">
        <w:rPr>
          <w:rFonts w:ascii="Times New Roman" w:eastAsia="Georgia" w:hAnsi="Times New Roman" w:cs="Times New Roman"/>
          <w:color w:val="000000"/>
          <w:sz w:val="24"/>
          <w:szCs w:val="24"/>
          <w:lang w:bidi="ar"/>
        </w:rPr>
        <w:t xml:space="preserve"> student </w:t>
      </w:r>
      <w:proofErr w:type="spellStart"/>
      <w:r w:rsidRPr="008B19EA">
        <w:rPr>
          <w:rFonts w:ascii="Times New Roman" w:eastAsia="Georgia" w:hAnsi="Times New Roman" w:cs="Times New Roman"/>
          <w:color w:val="000000"/>
          <w:sz w:val="24"/>
          <w:szCs w:val="24"/>
          <w:lang w:bidi="ar"/>
        </w:rPr>
        <w:t>agency</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frames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integrity</w:t>
      </w:r>
      <w:proofErr w:type="spellEnd"/>
      <w:r w:rsidRPr="008B19EA">
        <w:rPr>
          <w:rFonts w:ascii="Times New Roman" w:eastAsia="Georgia" w:hAnsi="Times New Roman" w:cs="Times New Roman"/>
          <w:color w:val="000000"/>
          <w:sz w:val="24"/>
          <w:szCs w:val="24"/>
          <w:lang w:bidi="ar"/>
        </w:rPr>
        <w:t xml:space="preserve"> as a </w:t>
      </w:r>
      <w:proofErr w:type="spellStart"/>
      <w:r w:rsidRPr="008B19EA">
        <w:rPr>
          <w:rFonts w:ascii="Times New Roman" w:eastAsia="Georgia" w:hAnsi="Times New Roman" w:cs="Times New Roman"/>
          <w:color w:val="000000"/>
          <w:sz w:val="24"/>
          <w:szCs w:val="24"/>
          <w:lang w:bidi="ar"/>
        </w:rPr>
        <w:t>desirable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aspect</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academic</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identity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which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supports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autonomous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engagement</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decision‑making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Brickhill</w:t>
      </w:r>
      <w:proofErr w:type="spellEnd"/>
      <w:r w:rsidRPr="008B19EA">
        <w:rPr>
          <w:rFonts w:ascii="Times New Roman" w:eastAsia="Georgia" w:hAnsi="Times New Roman" w:cs="Times New Roman"/>
          <w:color w:val="000000"/>
          <w:sz w:val="24"/>
          <w:szCs w:val="24"/>
          <w:lang w:bidi="ar"/>
        </w:rPr>
        <w:t xml:space="preserve"> et al., </w:t>
      </w:r>
      <w:r w:rsidRPr="008B19EA">
        <w:rPr>
          <w:rFonts w:ascii="Times New Roman" w:eastAsia="Georgia" w:hAnsi="Times New Roman" w:cs="Times New Roman"/>
          <w:color w:val="000000"/>
          <w:sz w:val="24"/>
          <w:szCs w:val="24"/>
          <w:lang w:bidi="ar"/>
        </w:rPr>
        <w:t>2024</w:t>
      </w:r>
      <w:r w:rsidRPr="008B19EA">
        <w:rPr>
          <w:rFonts w:ascii="Times New Roman" w:eastAsia="Georgia" w:hAnsi="Times New Roman" w:cs="Times New Roman"/>
          <w:color w:val="000000"/>
          <w:sz w:val="24"/>
          <w:szCs w:val="24"/>
          <w:lang w:bidi="ar"/>
        </w:rPr>
        <w:t xml:space="preserve">). </w:t>
      </w:r>
      <w:r w:rsidR="008D67A3" w:rsidRPr="008B19EA">
        <w:rPr>
          <w:rFonts w:ascii="Times New Roman" w:eastAsia="Georgia" w:hAnsi="Times New Roman" w:cs="Times New Roman"/>
          <w:color w:val="000000"/>
          <w:sz w:val="24"/>
          <w:szCs w:val="24"/>
          <w:lang w:bidi="ar"/>
        </w:rPr>
        <w:t xml:space="preserve">On </w:t>
      </w:r>
      <w:proofErr w:type="spellStart"/>
      <w:r w:rsidR="008D67A3" w:rsidRPr="008B19EA">
        <w:rPr>
          <w:rFonts w:ascii="Times New Roman" w:eastAsia="Georgia" w:hAnsi="Times New Roman" w:cs="Times New Roman"/>
          <w:color w:val="000000"/>
          <w:sz w:val="24"/>
          <w:szCs w:val="24"/>
          <w:lang w:bidi="ar"/>
        </w:rPr>
        <w:t>the</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other</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hand</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factors</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such</w:t>
      </w:r>
      <w:proofErr w:type="spellEnd"/>
      <w:r w:rsidR="008D67A3" w:rsidRPr="008B19EA">
        <w:rPr>
          <w:rFonts w:ascii="Times New Roman" w:eastAsia="Georgia" w:hAnsi="Times New Roman" w:cs="Times New Roman"/>
          <w:color w:val="000000"/>
          <w:sz w:val="24"/>
          <w:szCs w:val="24"/>
          <w:lang w:bidi="ar"/>
        </w:rPr>
        <w:t xml:space="preserve"> as </w:t>
      </w:r>
      <w:proofErr w:type="spellStart"/>
      <w:r w:rsidR="008D67A3" w:rsidRPr="008B19EA">
        <w:rPr>
          <w:rFonts w:ascii="Times New Roman" w:eastAsia="Georgia" w:hAnsi="Times New Roman" w:cs="Times New Roman"/>
          <w:color w:val="000000"/>
          <w:sz w:val="24"/>
          <w:szCs w:val="24"/>
          <w:lang w:bidi="ar"/>
        </w:rPr>
        <w:t>external</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pressures</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motivations</w:t>
      </w:r>
      <w:proofErr w:type="spellEnd"/>
      <w:r w:rsidR="008D67A3" w:rsidRPr="008B19EA">
        <w:rPr>
          <w:rFonts w:ascii="Times New Roman" w:eastAsia="Georgia" w:hAnsi="Times New Roman" w:cs="Times New Roman"/>
          <w:color w:val="000000"/>
          <w:sz w:val="24"/>
          <w:szCs w:val="24"/>
          <w:lang w:bidi="ar"/>
        </w:rPr>
        <w:t xml:space="preserve">, and </w:t>
      </w:r>
      <w:proofErr w:type="spellStart"/>
      <w:r w:rsidR="008D67A3" w:rsidRPr="008B19EA">
        <w:rPr>
          <w:rFonts w:ascii="Times New Roman" w:eastAsia="Georgia" w:hAnsi="Times New Roman" w:cs="Times New Roman"/>
          <w:color w:val="000000"/>
          <w:sz w:val="24"/>
          <w:szCs w:val="24"/>
          <w:lang w:bidi="ar"/>
        </w:rPr>
        <w:t>personality</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traits</w:t>
      </w:r>
      <w:proofErr w:type="spellEnd"/>
      <w:r w:rsidR="008D67A3" w:rsidRPr="008B19EA">
        <w:rPr>
          <w:rFonts w:ascii="Times New Roman" w:eastAsia="Georgia" w:hAnsi="Times New Roman" w:cs="Times New Roman"/>
          <w:color w:val="000000"/>
          <w:sz w:val="24"/>
          <w:szCs w:val="24"/>
          <w:lang w:bidi="ar"/>
        </w:rPr>
        <w:t xml:space="preserve"> can </w:t>
      </w:r>
      <w:proofErr w:type="spellStart"/>
      <w:r w:rsidR="008D67A3" w:rsidRPr="008B19EA">
        <w:rPr>
          <w:rFonts w:ascii="Times New Roman" w:eastAsia="Georgia" w:hAnsi="Times New Roman" w:cs="Times New Roman"/>
          <w:color w:val="000000"/>
          <w:sz w:val="24"/>
          <w:szCs w:val="24"/>
          <w:lang w:bidi="ar"/>
        </w:rPr>
        <w:t>strongly</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influence</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cheating</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behaviors</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independent</w:t>
      </w:r>
      <w:proofErr w:type="spellEnd"/>
      <w:r w:rsidR="008D67A3" w:rsidRPr="008B19EA">
        <w:rPr>
          <w:rFonts w:ascii="Times New Roman" w:eastAsia="Georgia" w:hAnsi="Times New Roman" w:cs="Times New Roman"/>
          <w:color w:val="000000"/>
          <w:sz w:val="24"/>
          <w:szCs w:val="24"/>
          <w:lang w:bidi="ar"/>
        </w:rPr>
        <w:t xml:space="preserve"> of students’ self‑</w:t>
      </w:r>
      <w:proofErr w:type="spellStart"/>
      <w:r w:rsidR="008D67A3" w:rsidRPr="008B19EA">
        <w:rPr>
          <w:rFonts w:ascii="Times New Roman" w:eastAsia="Georgia" w:hAnsi="Times New Roman" w:cs="Times New Roman"/>
          <w:color w:val="000000"/>
          <w:sz w:val="24"/>
          <w:szCs w:val="24"/>
          <w:lang w:bidi="ar"/>
        </w:rPr>
        <w:t>regulated</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learning</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capacities</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implying</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that</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fostering</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independence</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must</w:t>
      </w:r>
      <w:proofErr w:type="spellEnd"/>
      <w:r w:rsidR="008D67A3" w:rsidRPr="008B19EA">
        <w:rPr>
          <w:rFonts w:ascii="Times New Roman" w:eastAsia="Georgia" w:hAnsi="Times New Roman" w:cs="Times New Roman"/>
          <w:color w:val="000000"/>
          <w:sz w:val="24"/>
          <w:szCs w:val="24"/>
          <w:lang w:bidi="ar"/>
        </w:rPr>
        <w:t xml:space="preserve"> be </w:t>
      </w:r>
      <w:proofErr w:type="spellStart"/>
      <w:r w:rsidR="008D67A3" w:rsidRPr="008B19EA">
        <w:rPr>
          <w:rFonts w:ascii="Times New Roman" w:eastAsia="Georgia" w:hAnsi="Times New Roman" w:cs="Times New Roman"/>
          <w:color w:val="000000"/>
          <w:sz w:val="24"/>
          <w:szCs w:val="24"/>
          <w:lang w:bidi="ar"/>
        </w:rPr>
        <w:t>paired</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with</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broader</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motivational</w:t>
      </w:r>
      <w:proofErr w:type="spellEnd"/>
      <w:r w:rsidR="008D67A3" w:rsidRPr="008B19EA">
        <w:rPr>
          <w:rFonts w:ascii="Times New Roman" w:eastAsia="Georgia" w:hAnsi="Times New Roman" w:cs="Times New Roman"/>
          <w:color w:val="000000"/>
          <w:sz w:val="24"/>
          <w:szCs w:val="24"/>
          <w:lang w:bidi="ar"/>
        </w:rPr>
        <w:t xml:space="preserve"> and </w:t>
      </w:r>
      <w:proofErr w:type="spellStart"/>
      <w:r w:rsidR="008D67A3" w:rsidRPr="008B19EA">
        <w:rPr>
          <w:rFonts w:ascii="Times New Roman" w:eastAsia="Georgia" w:hAnsi="Times New Roman" w:cs="Times New Roman"/>
          <w:color w:val="000000"/>
          <w:sz w:val="24"/>
          <w:szCs w:val="24"/>
          <w:lang w:bidi="ar"/>
        </w:rPr>
        <w:t>cultural</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strategies</w:t>
      </w:r>
      <w:proofErr w:type="spellEnd"/>
      <w:r w:rsidR="008D67A3" w:rsidRPr="008B19EA">
        <w:rPr>
          <w:rFonts w:ascii="Times New Roman" w:eastAsia="Georgia" w:hAnsi="Times New Roman" w:cs="Times New Roman"/>
          <w:color w:val="000000"/>
          <w:sz w:val="24"/>
          <w:szCs w:val="24"/>
          <w:lang w:bidi="ar"/>
        </w:rPr>
        <w:t xml:space="preserve"> to be </w:t>
      </w:r>
      <w:proofErr w:type="spellStart"/>
      <w:r w:rsidR="008D67A3" w:rsidRPr="008B19EA">
        <w:rPr>
          <w:rFonts w:ascii="Times New Roman" w:eastAsia="Georgia" w:hAnsi="Times New Roman" w:cs="Times New Roman"/>
          <w:color w:val="000000"/>
          <w:sz w:val="24"/>
          <w:szCs w:val="24"/>
          <w:lang w:bidi="ar"/>
        </w:rPr>
        <w:t>effective</w:t>
      </w:r>
      <w:proofErr w:type="spellEnd"/>
      <w:r w:rsidR="008D67A3" w:rsidRPr="008B19EA">
        <w:rPr>
          <w:rFonts w:ascii="Times New Roman" w:eastAsia="Georgia" w:hAnsi="Times New Roman" w:cs="Times New Roman"/>
          <w:color w:val="000000"/>
          <w:sz w:val="24"/>
          <w:szCs w:val="24"/>
          <w:lang w:bidi="ar"/>
        </w:rPr>
        <w:t xml:space="preserve"> (</w:t>
      </w:r>
      <w:proofErr w:type="spellStart"/>
      <w:r w:rsidR="008D67A3" w:rsidRPr="008B19EA">
        <w:rPr>
          <w:rFonts w:ascii="Times New Roman" w:eastAsia="Georgia" w:hAnsi="Times New Roman" w:cs="Times New Roman"/>
          <w:color w:val="000000"/>
          <w:sz w:val="24"/>
          <w:szCs w:val="24"/>
          <w:lang w:bidi="ar"/>
        </w:rPr>
        <w:t>Eshet</w:t>
      </w:r>
      <w:proofErr w:type="spellEnd"/>
      <w:r w:rsidR="008D67A3" w:rsidRPr="008B19EA">
        <w:rPr>
          <w:rFonts w:ascii="Times New Roman" w:eastAsia="Georgia" w:hAnsi="Times New Roman" w:cs="Times New Roman"/>
          <w:color w:val="000000"/>
          <w:sz w:val="24"/>
          <w:szCs w:val="24"/>
          <w:lang w:bidi="ar"/>
        </w:rPr>
        <w:t>, 2024). </w:t>
      </w:r>
    </w:p>
    <w:p w:rsidR="007234A3" w:rsidRPr="008B19EA" w:rsidRDefault="00414F84" w:rsidP="007234A3">
      <w:pPr>
        <w:shd w:val="clear" w:color="auto" w:fill="FFFFFF"/>
        <w:jc w:val="both"/>
        <w:rPr>
          <w:rFonts w:ascii="Times New Roman" w:eastAsia="Segoe UI Historic" w:hAnsi="Times New Roman" w:cs="Times New Roman"/>
          <w:i/>
          <w:iCs/>
          <w:color w:val="1C1E21"/>
          <w:sz w:val="24"/>
          <w:szCs w:val="24"/>
          <w:shd w:val="clear" w:color="auto" w:fill="FFFFFF"/>
          <w:lang w:bidi="ar"/>
        </w:rPr>
      </w:pPr>
      <w:proofErr w:type="spellStart"/>
      <w:r w:rsidRPr="008B19EA">
        <w:rPr>
          <w:rFonts w:ascii="Times New Roman" w:eastAsia="Segoe UI Historic" w:hAnsi="Times New Roman" w:cs="Times New Roman"/>
          <w:i/>
          <w:iCs/>
          <w:color w:val="1C1E21"/>
          <w:sz w:val="24"/>
          <w:szCs w:val="24"/>
          <w:shd w:val="clear" w:color="auto" w:fill="FFFFFF"/>
          <w:lang w:bidi="ar"/>
        </w:rPr>
        <w:t>Guiding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007234A3" w:rsidRPr="008B19EA">
        <w:rPr>
          <w:rFonts w:ascii="Times New Roman" w:eastAsia="Segoe UI Historic" w:hAnsi="Times New Roman" w:cs="Times New Roman"/>
          <w:i/>
          <w:iCs/>
          <w:color w:val="1C1E21"/>
          <w:sz w:val="24"/>
          <w:szCs w:val="24"/>
          <w:shd w:val="clear" w:color="auto" w:fill="FFFFFF"/>
          <w:lang w:bidi="ar"/>
        </w:rPr>
        <w:t>Proper</w:t>
      </w:r>
      <w:proofErr w:type="spellEnd"/>
      <w:r w:rsidR="007234A3" w:rsidRPr="008B19EA">
        <w:rPr>
          <w:rFonts w:ascii="Times New Roman" w:eastAsia="Segoe UI Historic" w:hAnsi="Times New Roman" w:cs="Times New Roman"/>
          <w:i/>
          <w:iCs/>
          <w:color w:val="1C1E21"/>
          <w:sz w:val="24"/>
          <w:szCs w:val="24"/>
          <w:shd w:val="clear" w:color="auto" w:fill="FFFFFF"/>
          <w:lang w:bidi="ar"/>
        </w:rPr>
        <w:t xml:space="preserve"> Use of AI</w:t>
      </w:r>
      <w:r w:rsidRPr="008B19EA">
        <w:rPr>
          <w:rFonts w:ascii="Times New Roman" w:eastAsia="Segoe UI Historic" w:hAnsi="Times New Roman" w:cs="Times New Roman"/>
          <w:i/>
          <w:iCs/>
          <w:color w:val="1C1E21"/>
          <w:sz w:val="24"/>
          <w:szCs w:val="24"/>
          <w:shd w:val="clear" w:color="auto" w:fill="FFFFFF"/>
          <w:lang w:bidi="ar"/>
        </w:rPr>
        <w:t xml:space="preserve"> Tools</w:t>
      </w:r>
    </w:p>
    <w:p w:rsidR="00FD1282" w:rsidRPr="008B19EA" w:rsidRDefault="00FD1282" w:rsidP="00FD1282">
      <w:pPr>
        <w:shd w:val="clear" w:color="auto" w:fill="FFFFFF"/>
        <w:jc w:val="both"/>
        <w:rPr>
          <w:rFonts w:ascii="Times New Roman" w:eastAsia="Georgia" w:hAnsi="Times New Roman" w:cs="Times New Roman"/>
          <w:color w:val="000000"/>
          <w:sz w:val="24"/>
          <w:szCs w:val="24"/>
          <w:lang w:bidi="ar"/>
        </w:rPr>
      </w:pP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results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suggest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teachers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should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guide</w:t>
      </w:r>
      <w:proofErr w:type="spellEnd"/>
      <w:r w:rsidRPr="008B19EA">
        <w:rPr>
          <w:rFonts w:ascii="Times New Roman" w:eastAsia="Georgia" w:hAnsi="Times New Roman" w:cs="Times New Roman"/>
          <w:color w:val="000000"/>
          <w:sz w:val="24"/>
          <w:szCs w:val="24"/>
          <w:lang w:bidi="ar"/>
        </w:rPr>
        <w:t xml:space="preserve"> students in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use of AI </w:t>
      </w:r>
      <w:proofErr w:type="spellStart"/>
      <w:r w:rsidRPr="008B19EA">
        <w:rPr>
          <w:rFonts w:ascii="Times New Roman" w:eastAsia="Georgia" w:hAnsi="Times New Roman" w:cs="Times New Roman"/>
          <w:color w:val="000000"/>
          <w:sz w:val="24"/>
          <w:szCs w:val="24"/>
          <w:lang w:bidi="ar"/>
        </w:rPr>
        <w:t>tools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ensuring</w:t>
      </w:r>
      <w:proofErr w:type="spellEnd"/>
      <w:r w:rsidRPr="008B19EA">
        <w:rPr>
          <w:rFonts w:ascii="Times New Roman" w:eastAsia="Georgia" w:hAnsi="Times New Roman" w:cs="Times New Roman"/>
          <w:color w:val="000000"/>
          <w:sz w:val="24"/>
          <w:szCs w:val="24"/>
          <w:lang w:bidi="ar"/>
        </w:rPr>
        <w:t xml:space="preserve"> they </w:t>
      </w:r>
      <w:proofErr w:type="spellStart"/>
      <w:r w:rsidRPr="008B19EA">
        <w:rPr>
          <w:rFonts w:ascii="Times New Roman" w:eastAsia="Georgia" w:hAnsi="Times New Roman" w:cs="Times New Roman"/>
          <w:color w:val="000000"/>
          <w:sz w:val="24"/>
          <w:szCs w:val="24"/>
          <w:lang w:bidi="ar"/>
        </w:rPr>
        <w:t>understand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AI’s</w:t>
      </w:r>
      <w:proofErr w:type="spellEnd"/>
      <w:r w:rsidRPr="008B19EA">
        <w:rPr>
          <w:rFonts w:ascii="Times New Roman" w:eastAsia="Georgia" w:hAnsi="Times New Roman" w:cs="Times New Roman"/>
          <w:color w:val="000000"/>
          <w:sz w:val="24"/>
          <w:szCs w:val="24"/>
          <w:lang w:bidi="ar"/>
        </w:rPr>
        <w:t xml:space="preserve"> role as a </w:t>
      </w:r>
      <w:proofErr w:type="spellStart"/>
      <w:r w:rsidRPr="008B19EA">
        <w:rPr>
          <w:rFonts w:ascii="Times New Roman" w:eastAsia="Georgia" w:hAnsi="Times New Roman" w:cs="Times New Roman"/>
          <w:color w:val="000000"/>
          <w:sz w:val="24"/>
          <w:szCs w:val="24"/>
          <w:lang w:bidi="ar"/>
        </w:rPr>
        <w:t>support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system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rather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than</w:t>
      </w:r>
      <w:proofErr w:type="spellEnd"/>
      <w:r w:rsidRPr="008B19EA">
        <w:rPr>
          <w:rFonts w:ascii="Times New Roman" w:eastAsia="Georgia" w:hAnsi="Times New Roman" w:cs="Times New Roman"/>
          <w:color w:val="000000"/>
          <w:sz w:val="24"/>
          <w:szCs w:val="24"/>
          <w:lang w:bidi="ar"/>
        </w:rPr>
        <w:t xml:space="preserve"> a </w:t>
      </w:r>
      <w:proofErr w:type="spellStart"/>
      <w:r w:rsidRPr="008B19EA">
        <w:rPr>
          <w:rFonts w:ascii="Times New Roman" w:eastAsia="Georgia" w:hAnsi="Times New Roman" w:cs="Times New Roman"/>
          <w:color w:val="000000"/>
          <w:sz w:val="24"/>
          <w:szCs w:val="24"/>
          <w:lang w:bidi="ar"/>
        </w:rPr>
        <w:t>substitute</w:t>
      </w:r>
      <w:proofErr w:type="spellEnd"/>
      <w:r w:rsidRPr="008B19EA">
        <w:rPr>
          <w:rFonts w:ascii="Times New Roman" w:eastAsia="Georgia" w:hAnsi="Times New Roman" w:cs="Times New Roman"/>
          <w:color w:val="000000"/>
          <w:sz w:val="24"/>
          <w:szCs w:val="24"/>
          <w:lang w:bidi="ar"/>
        </w:rPr>
        <w:t xml:space="preserve"> for critical thinking. </w:t>
      </w:r>
      <w:r w:rsidRPr="008B19EA">
        <w:rPr>
          <w:rFonts w:ascii="Times New Roman" w:eastAsia="Georgia" w:hAnsi="Times New Roman" w:cs="Times New Roman"/>
          <w:color w:val="000000"/>
          <w:sz w:val="24"/>
          <w:szCs w:val="24"/>
          <w:lang w:bidi="ar"/>
        </w:rPr>
        <w:t xml:space="preserve">Beside, </w:t>
      </w:r>
      <w:proofErr w:type="spellStart"/>
      <w:r w:rsidRPr="008B19EA">
        <w:rPr>
          <w:rFonts w:ascii="Times New Roman" w:eastAsia="Georgia" w:hAnsi="Times New Roman" w:cs="Times New Roman"/>
          <w:color w:val="000000"/>
          <w:sz w:val="24"/>
          <w:szCs w:val="24"/>
          <w:lang w:bidi="ar"/>
        </w:rPr>
        <w:t>t</w:t>
      </w:r>
      <w:r w:rsidRPr="008B19EA">
        <w:rPr>
          <w:rFonts w:ascii="Times New Roman" w:eastAsia="Georgia" w:hAnsi="Times New Roman" w:cs="Times New Roman"/>
          <w:color w:val="000000"/>
          <w:sz w:val="24"/>
          <w:szCs w:val="24"/>
          <w:lang w:bidi="ar"/>
        </w:rPr>
        <w:t>eachers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must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demonstrate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proper</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effective</w:t>
      </w:r>
      <w:proofErr w:type="spellEnd"/>
      <w:r w:rsidRPr="008B19EA">
        <w:rPr>
          <w:rFonts w:ascii="Times New Roman" w:eastAsia="Georgia" w:hAnsi="Times New Roman" w:cs="Times New Roman"/>
          <w:color w:val="000000"/>
          <w:sz w:val="24"/>
          <w:szCs w:val="24"/>
          <w:lang w:bidi="ar"/>
        </w:rPr>
        <w:t xml:space="preserve"> use of AI, </w:t>
      </w:r>
      <w:proofErr w:type="spellStart"/>
      <w:r w:rsidRPr="008B19EA">
        <w:rPr>
          <w:rFonts w:ascii="Times New Roman" w:eastAsia="Georgia" w:hAnsi="Times New Roman" w:cs="Times New Roman"/>
          <w:color w:val="000000"/>
          <w:sz w:val="24"/>
          <w:szCs w:val="24"/>
          <w:lang w:bidi="ar"/>
        </w:rPr>
        <w:t>emphasizing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its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application</w:t>
      </w:r>
      <w:proofErr w:type="spellEnd"/>
      <w:r w:rsidRPr="008B19EA">
        <w:rPr>
          <w:rFonts w:ascii="Times New Roman" w:eastAsia="Georgia" w:hAnsi="Times New Roman" w:cs="Times New Roman"/>
          <w:color w:val="000000"/>
          <w:sz w:val="24"/>
          <w:szCs w:val="24"/>
          <w:lang w:bidi="ar"/>
        </w:rPr>
        <w:t xml:space="preserve"> as a </w:t>
      </w:r>
      <w:proofErr w:type="spellStart"/>
      <w:r w:rsidRPr="008B19EA">
        <w:rPr>
          <w:rFonts w:ascii="Times New Roman" w:eastAsia="Georgia" w:hAnsi="Times New Roman" w:cs="Times New Roman"/>
          <w:color w:val="000000"/>
          <w:sz w:val="24"/>
          <w:szCs w:val="24"/>
          <w:lang w:bidi="ar"/>
        </w:rPr>
        <w:t>learning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aid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Participants</w:t>
      </w:r>
      <w:proofErr w:type="spellEnd"/>
      <w:r w:rsidRPr="008B19EA">
        <w:rPr>
          <w:rFonts w:ascii="Times New Roman" w:eastAsia="Georgia" w:hAnsi="Times New Roman" w:cs="Times New Roman"/>
          <w:color w:val="000000"/>
          <w:sz w:val="24"/>
          <w:szCs w:val="24"/>
          <w:lang w:bidi="ar"/>
        </w:rPr>
        <w:t xml:space="preserve"> commonly </w:t>
      </w:r>
      <w:proofErr w:type="spellStart"/>
      <w:r w:rsidRPr="008B19EA">
        <w:rPr>
          <w:rFonts w:ascii="Times New Roman" w:eastAsia="Georgia" w:hAnsi="Times New Roman" w:cs="Times New Roman"/>
          <w:color w:val="000000"/>
          <w:sz w:val="24"/>
          <w:szCs w:val="24"/>
          <w:lang w:bidi="ar"/>
        </w:rPr>
        <w:t>reported</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educators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should</w:t>
      </w:r>
      <w:proofErr w:type="spellEnd"/>
      <w:r w:rsidRPr="008B19EA">
        <w:rPr>
          <w:rFonts w:ascii="Times New Roman" w:eastAsia="Georgia" w:hAnsi="Times New Roman" w:cs="Times New Roman"/>
          <w:color w:val="000000"/>
          <w:sz w:val="24"/>
          <w:szCs w:val="24"/>
          <w:lang w:bidi="ar"/>
        </w:rPr>
        <w:t xml:space="preserve"> not </w:t>
      </w:r>
      <w:proofErr w:type="spellStart"/>
      <w:r w:rsidRPr="008B19EA">
        <w:rPr>
          <w:rFonts w:ascii="Times New Roman" w:eastAsia="Georgia" w:hAnsi="Times New Roman" w:cs="Times New Roman"/>
          <w:color w:val="000000"/>
          <w:sz w:val="24"/>
          <w:szCs w:val="24"/>
          <w:lang w:bidi="ar"/>
        </w:rPr>
        <w:t>only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instruct</w:t>
      </w:r>
      <w:proofErr w:type="spellEnd"/>
      <w:r w:rsidRPr="008B19EA">
        <w:rPr>
          <w:rFonts w:ascii="Times New Roman" w:eastAsia="Georgia" w:hAnsi="Times New Roman" w:cs="Times New Roman"/>
          <w:color w:val="000000"/>
          <w:sz w:val="24"/>
          <w:szCs w:val="24"/>
          <w:lang w:bidi="ar"/>
        </w:rPr>
        <w:t xml:space="preserve"> students on how to use AI </w:t>
      </w:r>
      <w:proofErr w:type="spellStart"/>
      <w:r w:rsidRPr="008B19EA">
        <w:rPr>
          <w:rFonts w:ascii="Times New Roman" w:eastAsia="Georgia" w:hAnsi="Times New Roman" w:cs="Times New Roman"/>
          <w:color w:val="000000"/>
          <w:sz w:val="24"/>
          <w:szCs w:val="24"/>
          <w:lang w:bidi="ar"/>
        </w:rPr>
        <w:t>tools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effectively</w:t>
      </w:r>
      <w:proofErr w:type="spellEnd"/>
      <w:r w:rsidRPr="008B19EA">
        <w:rPr>
          <w:rFonts w:ascii="Times New Roman" w:eastAsia="Georgia" w:hAnsi="Times New Roman" w:cs="Times New Roman"/>
          <w:color w:val="000000"/>
          <w:sz w:val="24"/>
          <w:szCs w:val="24"/>
          <w:lang w:bidi="ar"/>
        </w:rPr>
        <w:t xml:space="preserve"> but </w:t>
      </w:r>
      <w:proofErr w:type="spellStart"/>
      <w:r w:rsidRPr="008B19EA">
        <w:rPr>
          <w:rFonts w:ascii="Times New Roman" w:eastAsia="Georgia" w:hAnsi="Times New Roman" w:cs="Times New Roman"/>
          <w:color w:val="000000"/>
          <w:sz w:val="24"/>
          <w:szCs w:val="24"/>
          <w:lang w:bidi="ar"/>
        </w:rPr>
        <w:t>also</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highlight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importance</w:t>
      </w:r>
      <w:proofErr w:type="spellEnd"/>
      <w:r w:rsidRPr="008B19EA">
        <w:rPr>
          <w:rFonts w:ascii="Times New Roman" w:eastAsia="Georgia" w:hAnsi="Times New Roman" w:cs="Times New Roman"/>
          <w:color w:val="000000"/>
          <w:sz w:val="24"/>
          <w:szCs w:val="24"/>
          <w:lang w:bidi="ar"/>
        </w:rPr>
        <w:t xml:space="preserve"> of </w:t>
      </w:r>
      <w:proofErr w:type="spellStart"/>
      <w:r w:rsidRPr="008B19EA">
        <w:rPr>
          <w:rFonts w:ascii="Times New Roman" w:eastAsia="Georgia" w:hAnsi="Times New Roman" w:cs="Times New Roman"/>
          <w:color w:val="000000"/>
          <w:sz w:val="24"/>
          <w:szCs w:val="24"/>
          <w:lang w:bidi="ar"/>
        </w:rPr>
        <w:t>responsible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usage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clearly</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distinguishing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AI’s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supportive</w:t>
      </w:r>
      <w:proofErr w:type="spellEnd"/>
      <w:r w:rsidRPr="008B19EA">
        <w:rPr>
          <w:rFonts w:ascii="Times New Roman" w:eastAsia="Georgia" w:hAnsi="Times New Roman" w:cs="Times New Roman"/>
          <w:color w:val="000000"/>
          <w:sz w:val="24"/>
          <w:szCs w:val="24"/>
          <w:lang w:bidi="ar"/>
        </w:rPr>
        <w:t xml:space="preserve"> role </w:t>
      </w:r>
      <w:proofErr w:type="spellStart"/>
      <w:r w:rsidRPr="008B19EA">
        <w:rPr>
          <w:rFonts w:ascii="Times New Roman" w:eastAsia="Georgia" w:hAnsi="Times New Roman" w:cs="Times New Roman"/>
          <w:color w:val="000000"/>
          <w:sz w:val="24"/>
          <w:szCs w:val="24"/>
          <w:lang w:bidi="ar"/>
        </w:rPr>
        <w:t>from</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independent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thought</w:t>
      </w:r>
      <w:proofErr w:type="spellEnd"/>
      <w:r w:rsidRPr="008B19EA">
        <w:rPr>
          <w:rFonts w:ascii="Times New Roman" w:eastAsia="Georgia" w:hAnsi="Times New Roman" w:cs="Times New Roman"/>
          <w:color w:val="000000"/>
          <w:sz w:val="24"/>
          <w:szCs w:val="24"/>
          <w:lang w:bidi="ar"/>
        </w:rPr>
        <w:t xml:space="preserve"> and critical </w:t>
      </w:r>
      <w:proofErr w:type="spellStart"/>
      <w:r w:rsidRPr="008B19EA">
        <w:rPr>
          <w:rFonts w:ascii="Times New Roman" w:eastAsia="Georgia" w:hAnsi="Times New Roman" w:cs="Times New Roman"/>
          <w:color w:val="000000"/>
          <w:sz w:val="24"/>
          <w:szCs w:val="24"/>
          <w:lang w:bidi="ar"/>
        </w:rPr>
        <w:t>analysis</w:t>
      </w:r>
      <w:proofErr w:type="spellEnd"/>
      <w:r w:rsidRPr="008B19EA">
        <w:rPr>
          <w:rFonts w:ascii="Times New Roman" w:eastAsia="Georgia" w:hAnsi="Times New Roman" w:cs="Times New Roman"/>
          <w:color w:val="000000"/>
          <w:sz w:val="24"/>
          <w:szCs w:val="24"/>
          <w:lang w:bidi="ar"/>
        </w:rPr>
        <w:t>.</w:t>
      </w:r>
    </w:p>
    <w:p w:rsidR="007234A3" w:rsidRPr="008B19EA" w:rsidRDefault="00965BA2" w:rsidP="001F6617">
      <w:pPr>
        <w:shd w:val="clear" w:color="auto" w:fill="FFFFFF"/>
        <w:jc w:val="both"/>
        <w:rPr>
          <w:rFonts w:ascii="Times New Roman" w:eastAsia="Segoe UI Historic" w:hAnsi="Times New Roman" w:cs="Times New Roman"/>
          <w:i/>
          <w:iCs/>
          <w:color w:val="1C1E21"/>
          <w:sz w:val="24"/>
          <w:szCs w:val="24"/>
          <w:shd w:val="clear" w:color="auto" w:fill="FFFFFF"/>
          <w:lang w:bidi="ar"/>
        </w:rPr>
      </w:pPr>
      <w:r w:rsidRPr="008B19EA">
        <w:rPr>
          <w:rFonts w:ascii="Times New Roman" w:eastAsia="Segoe UI Historic" w:hAnsi="Times New Roman" w:cs="Times New Roman"/>
          <w:color w:val="1C1E21"/>
          <w:sz w:val="24"/>
          <w:szCs w:val="24"/>
          <w:shd w:val="clear" w:color="auto" w:fill="FFFFFF"/>
          <w:lang w:bidi="ar"/>
        </w:rPr>
        <w:t xml:space="preserve">IDI_1 and IDI_2 </w:t>
      </w:r>
      <w:proofErr w:type="spellStart"/>
      <w:r w:rsidRPr="008B19EA">
        <w:rPr>
          <w:rFonts w:ascii="Times New Roman" w:eastAsia="Segoe UI Historic" w:hAnsi="Times New Roman" w:cs="Times New Roman"/>
          <w:color w:val="1C1E21"/>
          <w:sz w:val="24"/>
          <w:szCs w:val="24"/>
          <w:shd w:val="clear" w:color="auto" w:fill="FFFFFF"/>
          <w:lang w:bidi="ar"/>
        </w:rPr>
        <w:t>shared</w:t>
      </w:r>
      <w:proofErr w:type="spellEnd"/>
      <w:r w:rsidRPr="008B19EA">
        <w:rPr>
          <w:rFonts w:ascii="Times New Roman" w:eastAsia="Segoe UI Historic" w:hAnsi="Times New Roman" w:cs="Times New Roman"/>
          <w:color w:val="1C1E21"/>
          <w:sz w:val="24"/>
          <w:szCs w:val="24"/>
          <w:shd w:val="clear" w:color="auto" w:fill="FFFFFF"/>
          <w:lang w:bidi="ar"/>
        </w:rPr>
        <w:t xml:space="preserve"> their </w:t>
      </w:r>
      <w:proofErr w:type="spellStart"/>
      <w:r w:rsidRPr="008B19EA">
        <w:rPr>
          <w:rFonts w:ascii="Times New Roman" w:eastAsia="Segoe UI Historic" w:hAnsi="Times New Roman" w:cs="Times New Roman"/>
          <w:color w:val="1C1E21"/>
          <w:sz w:val="24"/>
          <w:szCs w:val="24"/>
          <w:shd w:val="clear" w:color="auto" w:fill="FFFFFF"/>
          <w:lang w:bidi="ar"/>
        </w:rPr>
        <w:t>realizations</w:t>
      </w:r>
      <w:proofErr w:type="spellEnd"/>
      <w:r w:rsidRPr="008B19EA">
        <w:rPr>
          <w:rFonts w:ascii="Times New Roman" w:eastAsia="Segoe UI Historic" w:hAnsi="Times New Roman" w:cs="Times New Roman"/>
          <w:color w:val="1C1E21"/>
          <w:sz w:val="24"/>
          <w:szCs w:val="24"/>
          <w:shd w:val="clear" w:color="auto" w:fill="FFFFFF"/>
          <w:lang w:bidi="ar"/>
        </w:rPr>
        <w:t xml:space="preserve"> and </w:t>
      </w:r>
      <w:proofErr w:type="spellStart"/>
      <w:r w:rsidRPr="008B19EA">
        <w:rPr>
          <w:rFonts w:ascii="Times New Roman" w:eastAsia="Segoe UI Historic" w:hAnsi="Times New Roman" w:cs="Times New Roman"/>
          <w:color w:val="1C1E21"/>
          <w:sz w:val="24"/>
          <w:szCs w:val="24"/>
          <w:shd w:val="clear" w:color="auto" w:fill="FFFFFF"/>
          <w:lang w:bidi="ar"/>
        </w:rPr>
        <w:t>learning</w:t>
      </w:r>
      <w:proofErr w:type="spellEnd"/>
      <w:r w:rsidRPr="008B19EA">
        <w:rPr>
          <w:rFonts w:ascii="Times New Roman" w:eastAsia="Segoe UI Historic" w:hAnsi="Times New Roman" w:cs="Times New Roman"/>
          <w:color w:val="1C1E21"/>
          <w:sz w:val="24"/>
          <w:szCs w:val="24"/>
          <w:shd w:val="clear" w:color="auto" w:fill="FFFFFF"/>
          <w:lang w:bidi="ar"/>
        </w:rPr>
        <w:t xml:space="preserve"> in </w:t>
      </w:r>
      <w:proofErr w:type="spellStart"/>
      <w:r w:rsidRPr="008B19EA">
        <w:rPr>
          <w:rFonts w:ascii="Times New Roman" w:eastAsia="Segoe UI Historic" w:hAnsi="Times New Roman" w:cs="Times New Roman"/>
          <w:color w:val="1C1E21"/>
          <w:sz w:val="24"/>
          <w:szCs w:val="24"/>
          <w:shd w:val="clear" w:color="auto" w:fill="FFFFFF"/>
          <w:lang w:bidi="ar"/>
        </w:rPr>
        <w:t>promoting</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integrity</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 xml:space="preserve">“I </w:t>
      </w:r>
      <w:proofErr w:type="spellStart"/>
      <w:r w:rsidRPr="008B19EA">
        <w:rPr>
          <w:rFonts w:ascii="Times New Roman" w:eastAsia="Segoe UI Historic" w:hAnsi="Times New Roman" w:cs="Times New Roman"/>
          <w:i/>
          <w:iCs/>
          <w:color w:val="1C1E21"/>
          <w:sz w:val="24"/>
          <w:szCs w:val="24"/>
          <w:shd w:val="clear" w:color="auto" w:fill="FFFFFF"/>
          <w:lang w:bidi="ar"/>
        </w:rPr>
        <w:t>usually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remind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my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how to use AI </w:t>
      </w:r>
      <w:proofErr w:type="spellStart"/>
      <w:r w:rsidRPr="008B19EA">
        <w:rPr>
          <w:rFonts w:ascii="Times New Roman" w:eastAsia="Segoe UI Historic" w:hAnsi="Times New Roman" w:cs="Times New Roman"/>
          <w:i/>
          <w:iCs/>
          <w:color w:val="1C1E21"/>
          <w:sz w:val="24"/>
          <w:szCs w:val="24"/>
          <w:shd w:val="clear" w:color="auto" w:fill="FFFFFF"/>
          <w:lang w:bidi="ar"/>
        </w:rPr>
        <w:t>properly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because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sometimes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they </w:t>
      </w:r>
      <w:proofErr w:type="spellStart"/>
      <w:r w:rsidRPr="008B19EA">
        <w:rPr>
          <w:rFonts w:ascii="Times New Roman" w:eastAsia="Segoe UI Historic" w:hAnsi="Times New Roman" w:cs="Times New Roman"/>
          <w:i/>
          <w:iCs/>
          <w:color w:val="1C1E21"/>
          <w:sz w:val="24"/>
          <w:szCs w:val="24"/>
          <w:shd w:val="clear" w:color="auto" w:fill="FFFFFF"/>
          <w:lang w:bidi="ar"/>
        </w:rPr>
        <w:t>overuse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it,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every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time I </w:t>
      </w:r>
      <w:proofErr w:type="spellStart"/>
      <w:r w:rsidRPr="008B19EA">
        <w:rPr>
          <w:rFonts w:ascii="Times New Roman" w:eastAsia="Segoe UI Historic" w:hAnsi="Times New Roman" w:cs="Times New Roman"/>
          <w:i/>
          <w:iCs/>
          <w:color w:val="1C1E21"/>
          <w:sz w:val="24"/>
          <w:szCs w:val="24"/>
          <w:shd w:val="clear" w:color="auto" w:fill="FFFFFF"/>
          <w:lang w:bidi="ar"/>
        </w:rPr>
        <w:t>have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do it, I </w:t>
      </w:r>
      <w:proofErr w:type="spellStart"/>
      <w:r w:rsidRPr="008B19EA">
        <w:rPr>
          <w:rFonts w:ascii="Times New Roman" w:eastAsia="Segoe UI Historic" w:hAnsi="Times New Roman" w:cs="Times New Roman"/>
          <w:i/>
          <w:iCs/>
          <w:color w:val="1C1E21"/>
          <w:sz w:val="24"/>
          <w:szCs w:val="24"/>
          <w:shd w:val="clear" w:color="auto" w:fill="FFFFFF"/>
          <w:lang w:bidi="ar"/>
        </w:rPr>
        <w:t>remind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about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proper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use of AI </w:t>
      </w:r>
      <w:proofErr w:type="spellStart"/>
      <w:r w:rsidRPr="008B19EA">
        <w:rPr>
          <w:rFonts w:ascii="Times New Roman" w:eastAsia="Segoe UI Historic" w:hAnsi="Times New Roman" w:cs="Times New Roman"/>
          <w:i/>
          <w:iCs/>
          <w:color w:val="1C1E21"/>
          <w:sz w:val="24"/>
          <w:szCs w:val="24"/>
          <w:shd w:val="clear" w:color="auto" w:fill="FFFFFF"/>
          <w:lang w:bidi="ar"/>
        </w:rPr>
        <w:t>tools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(IDI_1).”</w:t>
      </w:r>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w:t>
      </w:r>
      <w:proofErr w:type="spellStart"/>
      <w:r w:rsidRPr="008B19EA">
        <w:rPr>
          <w:rFonts w:ascii="Times New Roman" w:eastAsia="Segoe UI Historic" w:hAnsi="Times New Roman" w:cs="Times New Roman"/>
          <w:i/>
          <w:iCs/>
          <w:color w:val="1C1E21"/>
          <w:sz w:val="24"/>
          <w:szCs w:val="24"/>
          <w:shd w:val="clear" w:color="auto" w:fill="FFFFFF"/>
          <w:lang w:bidi="ar"/>
        </w:rPr>
        <w:t>It's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not </w:t>
      </w:r>
      <w:proofErr w:type="spellStart"/>
      <w:r w:rsidRPr="008B19EA">
        <w:rPr>
          <w:rFonts w:ascii="Times New Roman" w:eastAsia="Segoe UI Historic" w:hAnsi="Times New Roman" w:cs="Times New Roman"/>
          <w:i/>
          <w:iCs/>
          <w:color w:val="1C1E21"/>
          <w:sz w:val="24"/>
          <w:szCs w:val="24"/>
          <w:shd w:val="clear" w:color="auto" w:fill="FFFFFF"/>
          <w:lang w:bidi="ar"/>
        </w:rPr>
        <w:t>always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forbidden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use AI </w:t>
      </w:r>
      <w:proofErr w:type="spellStart"/>
      <w:r w:rsidRPr="008B19EA">
        <w:rPr>
          <w:rFonts w:ascii="Times New Roman" w:eastAsia="Segoe UI Historic" w:hAnsi="Times New Roman" w:cs="Times New Roman"/>
          <w:i/>
          <w:iCs/>
          <w:color w:val="1C1E21"/>
          <w:sz w:val="24"/>
          <w:szCs w:val="24"/>
          <w:shd w:val="clear" w:color="auto" w:fill="FFFFFF"/>
          <w:lang w:bidi="ar"/>
        </w:rPr>
        <w:t>tools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sometimes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AI can be </w:t>
      </w:r>
      <w:proofErr w:type="spellStart"/>
      <w:r w:rsidRPr="008B19EA">
        <w:rPr>
          <w:rFonts w:ascii="Times New Roman" w:eastAsia="Segoe UI Historic" w:hAnsi="Times New Roman" w:cs="Times New Roman"/>
          <w:i/>
          <w:iCs/>
          <w:color w:val="1C1E21"/>
          <w:sz w:val="24"/>
          <w:szCs w:val="24"/>
          <w:shd w:val="clear" w:color="auto" w:fill="FFFFFF"/>
          <w:lang w:bidi="ar"/>
        </w:rPr>
        <w:t>useful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especially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searching</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for </w:t>
      </w:r>
      <w:proofErr w:type="spellStart"/>
      <w:r w:rsidRPr="008B19EA">
        <w:rPr>
          <w:rFonts w:ascii="Times New Roman" w:eastAsia="Segoe UI Historic" w:hAnsi="Times New Roman" w:cs="Times New Roman"/>
          <w:i/>
          <w:iCs/>
          <w:color w:val="1C1E21"/>
          <w:sz w:val="24"/>
          <w:szCs w:val="24"/>
          <w:shd w:val="clear" w:color="auto" w:fill="FFFFFF"/>
          <w:lang w:bidi="ar"/>
        </w:rPr>
        <w:t>new</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ideas</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(IDI_2).”</w:t>
      </w:r>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In</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addition</w:t>
      </w:r>
      <w:proofErr w:type="spellEnd"/>
      <w:r w:rsidRPr="008B19EA">
        <w:rPr>
          <w:rFonts w:ascii="Times New Roman" w:eastAsia="Segoe UI Historic" w:hAnsi="Times New Roman" w:cs="Times New Roman"/>
          <w:color w:val="1C1E21"/>
          <w:sz w:val="24"/>
          <w:szCs w:val="24"/>
          <w:shd w:val="clear" w:color="auto" w:fill="FFFFFF"/>
          <w:lang w:bidi="ar"/>
        </w:rPr>
        <w:t xml:space="preserve">, IDI_3 </w:t>
      </w:r>
      <w:proofErr w:type="spellStart"/>
      <w:r w:rsidRPr="008B19EA">
        <w:rPr>
          <w:rFonts w:ascii="Times New Roman" w:eastAsia="Segoe UI Historic" w:hAnsi="Times New Roman" w:cs="Times New Roman"/>
          <w:color w:val="1C1E21"/>
          <w:sz w:val="24"/>
          <w:szCs w:val="24"/>
          <w:shd w:val="clear" w:color="auto" w:fill="FFFFFF"/>
          <w:lang w:bidi="ar"/>
        </w:rPr>
        <w:t>also</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shared</w:t>
      </w:r>
      <w:proofErr w:type="spellEnd"/>
      <w:r w:rsidRPr="008B19EA">
        <w:rPr>
          <w:rFonts w:ascii="Times New Roman" w:eastAsia="Segoe UI Historic" w:hAnsi="Times New Roman" w:cs="Times New Roman"/>
          <w:color w:val="1C1E21"/>
          <w:sz w:val="24"/>
          <w:szCs w:val="24"/>
          <w:shd w:val="clear" w:color="auto" w:fill="FFFFFF"/>
          <w:lang w:bidi="ar"/>
        </w:rPr>
        <w:t xml:space="preserve"> </w:t>
      </w:r>
      <w:proofErr w:type="spellStart"/>
      <w:r w:rsidRPr="008B19EA">
        <w:rPr>
          <w:rFonts w:ascii="Times New Roman" w:eastAsia="Segoe UI Historic" w:hAnsi="Times New Roman" w:cs="Times New Roman"/>
          <w:color w:val="1C1E21"/>
          <w:sz w:val="24"/>
          <w:szCs w:val="24"/>
          <w:shd w:val="clear" w:color="auto" w:fill="FFFFFF"/>
          <w:lang w:bidi="ar"/>
        </w:rPr>
        <w:t>that</w:t>
      </w:r>
      <w:proofErr w:type="spellEnd"/>
      <w:r w:rsidRPr="008B19EA">
        <w:rPr>
          <w:rFonts w:ascii="Times New Roman" w:eastAsia="Segoe UI Historic" w:hAnsi="Times New Roman" w:cs="Times New Roman"/>
          <w:color w:val="1C1E21"/>
          <w:sz w:val="24"/>
          <w:szCs w:val="24"/>
          <w:shd w:val="clear" w:color="auto" w:fill="FFFFFF"/>
          <w:lang w:bidi="ar"/>
        </w:rPr>
        <w:t xml:space="preserve">, </w:t>
      </w:r>
      <w:r w:rsidRPr="008B19EA">
        <w:rPr>
          <w:rFonts w:ascii="Times New Roman" w:eastAsia="Segoe UI Historic" w:hAnsi="Times New Roman" w:cs="Times New Roman"/>
          <w:i/>
          <w:iCs/>
          <w:color w:val="1C1E21"/>
          <w:sz w:val="24"/>
          <w:szCs w:val="24"/>
          <w:shd w:val="clear" w:color="auto" w:fill="FFFFFF"/>
          <w:lang w:bidi="ar"/>
        </w:rPr>
        <w:t xml:space="preserve">“As a </w:t>
      </w:r>
      <w:proofErr w:type="spellStart"/>
      <w:r w:rsidRPr="008B19EA">
        <w:rPr>
          <w:rFonts w:ascii="Times New Roman" w:eastAsia="Segoe UI Historic" w:hAnsi="Times New Roman" w:cs="Times New Roman"/>
          <w:i/>
          <w:iCs/>
          <w:color w:val="1C1E21"/>
          <w:sz w:val="24"/>
          <w:szCs w:val="24"/>
          <w:shd w:val="clear" w:color="auto" w:fill="FFFFFF"/>
          <w:lang w:bidi="ar"/>
        </w:rPr>
        <w:t>teacher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should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remind</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our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students </w:t>
      </w:r>
      <w:proofErr w:type="spellStart"/>
      <w:r w:rsidRPr="008B19EA">
        <w:rPr>
          <w:rFonts w:ascii="Times New Roman" w:eastAsia="Segoe UI Historic" w:hAnsi="Times New Roman" w:cs="Times New Roman"/>
          <w:i/>
          <w:iCs/>
          <w:color w:val="1C1E21"/>
          <w:sz w:val="24"/>
          <w:szCs w:val="24"/>
          <w:shd w:val="clear" w:color="auto" w:fill="FFFFFF"/>
          <w:lang w:bidi="ar"/>
        </w:rPr>
        <w:t>that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AI is </w:t>
      </w:r>
      <w:proofErr w:type="spellStart"/>
      <w:r w:rsidRPr="008B19EA">
        <w:rPr>
          <w:rFonts w:ascii="Times New Roman" w:eastAsia="Segoe UI Historic" w:hAnsi="Times New Roman" w:cs="Times New Roman"/>
          <w:i/>
          <w:iCs/>
          <w:color w:val="1C1E21"/>
          <w:sz w:val="24"/>
          <w:szCs w:val="24"/>
          <w:shd w:val="clear" w:color="auto" w:fill="FFFFFF"/>
          <w:lang w:bidi="ar"/>
        </w:rPr>
        <w:t>just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 </w:t>
      </w:r>
      <w:proofErr w:type="spellStart"/>
      <w:r w:rsidRPr="008B19EA">
        <w:rPr>
          <w:rFonts w:ascii="Times New Roman" w:eastAsia="Segoe UI Historic" w:hAnsi="Times New Roman" w:cs="Times New Roman"/>
          <w:i/>
          <w:iCs/>
          <w:color w:val="1C1E21"/>
          <w:sz w:val="24"/>
          <w:szCs w:val="24"/>
          <w:shd w:val="clear" w:color="auto" w:fill="FFFFFF"/>
          <w:lang w:bidi="ar"/>
        </w:rPr>
        <w:t>tool</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to </w:t>
      </w:r>
      <w:proofErr w:type="spellStart"/>
      <w:r w:rsidRPr="008B19EA">
        <w:rPr>
          <w:rFonts w:ascii="Times New Roman" w:eastAsia="Segoe UI Historic" w:hAnsi="Times New Roman" w:cs="Times New Roman"/>
          <w:i/>
          <w:iCs/>
          <w:color w:val="1C1E21"/>
          <w:sz w:val="24"/>
          <w:szCs w:val="24"/>
          <w:shd w:val="clear" w:color="auto" w:fill="FFFFFF"/>
          <w:lang w:bidi="ar"/>
        </w:rPr>
        <w:t>help</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learn</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better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especially</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if</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there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are students </w:t>
      </w:r>
      <w:proofErr w:type="spellStart"/>
      <w:r w:rsidRPr="008B19EA">
        <w:rPr>
          <w:rFonts w:ascii="Times New Roman" w:eastAsia="Segoe UI Historic" w:hAnsi="Times New Roman" w:cs="Times New Roman"/>
          <w:i/>
          <w:iCs/>
          <w:color w:val="1C1E21"/>
          <w:sz w:val="24"/>
          <w:szCs w:val="24"/>
          <w:shd w:val="clear" w:color="auto" w:fill="FFFFFF"/>
          <w:lang w:bidi="ar"/>
        </w:rPr>
        <w:t>who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don't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like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teacher</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so</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at </w:t>
      </w:r>
      <w:proofErr w:type="spellStart"/>
      <w:r w:rsidRPr="008B19EA">
        <w:rPr>
          <w:rFonts w:ascii="Times New Roman" w:eastAsia="Segoe UI Historic" w:hAnsi="Times New Roman" w:cs="Times New Roman"/>
          <w:i/>
          <w:iCs/>
          <w:color w:val="1C1E21"/>
          <w:sz w:val="24"/>
          <w:szCs w:val="24"/>
          <w:shd w:val="clear" w:color="auto" w:fill="FFFFFF"/>
          <w:lang w:bidi="ar"/>
        </w:rPr>
        <w:t>least</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we</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can </w:t>
      </w:r>
      <w:proofErr w:type="spellStart"/>
      <w:r w:rsidRPr="008B19EA">
        <w:rPr>
          <w:rFonts w:ascii="Times New Roman" w:eastAsia="Segoe UI Historic" w:hAnsi="Times New Roman" w:cs="Times New Roman"/>
          <w:i/>
          <w:iCs/>
          <w:color w:val="1C1E21"/>
          <w:sz w:val="24"/>
          <w:szCs w:val="24"/>
          <w:shd w:val="clear" w:color="auto" w:fill="FFFFFF"/>
          <w:lang w:bidi="ar"/>
        </w:rPr>
        <w:t>help</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them</w:t>
      </w:r>
      <w:proofErr w:type="spellEnd"/>
      <w:r w:rsidRPr="008B19EA">
        <w:rPr>
          <w:rFonts w:ascii="Times New Roman" w:eastAsia="Segoe UI Historic" w:hAnsi="Times New Roman" w:cs="Times New Roman"/>
          <w:i/>
          <w:iCs/>
          <w:color w:val="1C1E21"/>
          <w:sz w:val="24"/>
          <w:szCs w:val="24"/>
          <w:shd w:val="clear" w:color="auto" w:fill="FFFFFF"/>
          <w:lang w:bidi="ar"/>
        </w:rPr>
        <w:t xml:space="preserve"> </w:t>
      </w:r>
      <w:proofErr w:type="spellStart"/>
      <w:r w:rsidRPr="008B19EA">
        <w:rPr>
          <w:rFonts w:ascii="Times New Roman" w:eastAsia="Segoe UI Historic" w:hAnsi="Times New Roman" w:cs="Times New Roman"/>
          <w:i/>
          <w:iCs/>
          <w:color w:val="1C1E21"/>
          <w:sz w:val="24"/>
          <w:szCs w:val="24"/>
          <w:shd w:val="clear" w:color="auto" w:fill="FFFFFF"/>
          <w:lang w:bidi="ar"/>
        </w:rPr>
        <w:t>out</w:t>
      </w:r>
      <w:proofErr w:type="spellEnd"/>
      <w:r w:rsidRPr="008B19EA">
        <w:rPr>
          <w:rFonts w:ascii="Times New Roman" w:eastAsia="Segoe UI Historic" w:hAnsi="Times New Roman" w:cs="Times New Roman"/>
          <w:i/>
          <w:iCs/>
          <w:color w:val="1C1E21"/>
          <w:sz w:val="24"/>
          <w:szCs w:val="24"/>
          <w:shd w:val="clear" w:color="auto" w:fill="FFFFFF"/>
          <w:lang w:bidi="ar"/>
        </w:rPr>
        <w:t>.”</w:t>
      </w:r>
    </w:p>
    <w:p w:rsidR="006920D4" w:rsidRPr="008B19EA" w:rsidRDefault="00D349F9" w:rsidP="00B2590C">
      <w:pPr>
        <w:jc w:val="both"/>
        <w:rPr>
          <w:rFonts w:ascii="Times New Roman" w:eastAsia="Georgia" w:hAnsi="Times New Roman" w:cs="Times New Roman"/>
          <w:color w:val="000000"/>
          <w:sz w:val="24"/>
          <w:szCs w:val="24"/>
          <w:lang w:bidi="ar"/>
        </w:rPr>
      </w:pPr>
      <w:proofErr w:type="spellStart"/>
      <w:r w:rsidRPr="008B19EA">
        <w:rPr>
          <w:rFonts w:ascii="Times New Roman" w:eastAsia="Georgia" w:hAnsi="Times New Roman" w:cs="Times New Roman"/>
          <w:color w:val="000000"/>
          <w:sz w:val="24"/>
          <w:szCs w:val="24"/>
          <w:lang w:bidi="ar"/>
        </w:rPr>
        <w:t>The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UNESCO’s</w:t>
      </w:r>
      <w:proofErr w:type="spellEnd"/>
      <w:r w:rsidRPr="008B19EA">
        <w:rPr>
          <w:rFonts w:ascii="Times New Roman" w:eastAsia="Georgia" w:hAnsi="Times New Roman" w:cs="Times New Roman"/>
          <w:color w:val="000000"/>
          <w:sz w:val="24"/>
          <w:szCs w:val="24"/>
          <w:lang w:bidi="ar"/>
        </w:rPr>
        <w:t xml:space="preserve"> AI in </w:t>
      </w:r>
      <w:proofErr w:type="spellStart"/>
      <w:r w:rsidRPr="008B19EA">
        <w:rPr>
          <w:rFonts w:ascii="Times New Roman" w:eastAsia="Georgia" w:hAnsi="Times New Roman" w:cs="Times New Roman"/>
          <w:color w:val="000000"/>
          <w:sz w:val="24"/>
          <w:szCs w:val="24"/>
          <w:lang w:bidi="ar"/>
        </w:rPr>
        <w:t>education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guidance</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stress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that</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ethical</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human‑centred</w:t>
      </w:r>
      <w:proofErr w:type="spellEnd"/>
      <w:r w:rsidRPr="008B19EA">
        <w:rPr>
          <w:rFonts w:ascii="Times New Roman" w:eastAsia="Georgia" w:hAnsi="Times New Roman" w:cs="Times New Roman"/>
          <w:color w:val="000000"/>
          <w:sz w:val="24"/>
          <w:szCs w:val="24"/>
          <w:lang w:bidi="ar"/>
        </w:rPr>
        <w:t xml:space="preserve"> AI </w:t>
      </w:r>
      <w:proofErr w:type="spellStart"/>
      <w:r w:rsidRPr="008B19EA">
        <w:rPr>
          <w:rFonts w:ascii="Times New Roman" w:eastAsia="Georgia" w:hAnsi="Times New Roman" w:cs="Times New Roman"/>
          <w:color w:val="000000"/>
          <w:sz w:val="24"/>
          <w:szCs w:val="24"/>
          <w:lang w:bidi="ar"/>
        </w:rPr>
        <w:t>integration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requires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building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capacity</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readiness</w:t>
      </w:r>
      <w:proofErr w:type="spellEnd"/>
      <w:r w:rsidRPr="008B19EA">
        <w:rPr>
          <w:rFonts w:ascii="Times New Roman" w:eastAsia="Georgia" w:hAnsi="Times New Roman" w:cs="Times New Roman"/>
          <w:color w:val="000000"/>
          <w:sz w:val="24"/>
          <w:szCs w:val="24"/>
          <w:lang w:bidi="ar"/>
        </w:rPr>
        <w:t xml:space="preserve"> in </w:t>
      </w:r>
      <w:proofErr w:type="spellStart"/>
      <w:r w:rsidRPr="008B19EA">
        <w:rPr>
          <w:rFonts w:ascii="Times New Roman" w:eastAsia="Georgia" w:hAnsi="Times New Roman" w:cs="Times New Roman"/>
          <w:color w:val="000000"/>
          <w:sz w:val="24"/>
          <w:szCs w:val="24"/>
          <w:lang w:bidi="ar"/>
        </w:rPr>
        <w:t>both</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teachers</w:t>
      </w:r>
      <w:proofErr w:type="spellEnd"/>
      <w:r w:rsidRPr="008B19EA">
        <w:rPr>
          <w:rFonts w:ascii="Times New Roman" w:eastAsia="Georgia" w:hAnsi="Times New Roman" w:cs="Times New Roman"/>
          <w:color w:val="000000"/>
          <w:sz w:val="24"/>
          <w:szCs w:val="24"/>
          <w:lang w:bidi="ar"/>
        </w:rPr>
        <w:t xml:space="preserve"> and </w:t>
      </w:r>
      <w:proofErr w:type="spellStart"/>
      <w:r w:rsidRPr="008B19EA">
        <w:rPr>
          <w:rFonts w:ascii="Times New Roman" w:eastAsia="Georgia" w:hAnsi="Times New Roman" w:cs="Times New Roman"/>
          <w:color w:val="000000"/>
          <w:sz w:val="24"/>
          <w:szCs w:val="24"/>
          <w:lang w:bidi="ar"/>
        </w:rPr>
        <w:t>learners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so</w:t>
      </w:r>
      <w:proofErr w:type="spellEnd"/>
      <w:r w:rsidRPr="008B19EA">
        <w:rPr>
          <w:rFonts w:ascii="Times New Roman" w:eastAsia="Georgia" w:hAnsi="Times New Roman" w:cs="Times New Roman"/>
          <w:color w:val="000000"/>
          <w:sz w:val="24"/>
          <w:szCs w:val="24"/>
          <w:lang w:bidi="ar"/>
        </w:rPr>
        <w:t xml:space="preserve"> AI </w:t>
      </w:r>
      <w:proofErr w:type="spellStart"/>
      <w:r w:rsidRPr="008B19EA">
        <w:rPr>
          <w:rFonts w:ascii="Times New Roman" w:eastAsia="Georgia" w:hAnsi="Times New Roman" w:cs="Times New Roman"/>
          <w:color w:val="000000"/>
          <w:sz w:val="24"/>
          <w:szCs w:val="24"/>
          <w:lang w:bidi="ar"/>
        </w:rPr>
        <w:t>enhances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learning</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rather</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than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undermines</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educational</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values</w:t>
      </w:r>
      <w:proofErr w:type="spellEnd"/>
      <w:r w:rsidRPr="008B19EA">
        <w:rPr>
          <w:rFonts w:ascii="Times New Roman" w:eastAsia="Georgia" w:hAnsi="Times New Roman" w:cs="Times New Roman"/>
          <w:color w:val="000000"/>
          <w:sz w:val="24"/>
          <w:szCs w:val="24"/>
          <w:lang w:bidi="ar"/>
        </w:rPr>
        <w:t xml:space="preserve"> </w:t>
      </w:r>
      <w:r w:rsidRPr="008B19EA">
        <w:rPr>
          <w:rFonts w:ascii="Times New Roman" w:eastAsia="Georgia" w:hAnsi="Times New Roman" w:cs="Times New Roman"/>
          <w:color w:val="000000"/>
          <w:sz w:val="24"/>
          <w:szCs w:val="24"/>
          <w:lang w:bidi="ar"/>
        </w:rPr>
        <w:t>(UNESCO, 2026)</w:t>
      </w:r>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In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addition</w:t>
      </w:r>
      <w:proofErr w:type="spellEnd"/>
      <w:r w:rsidRPr="008B19EA">
        <w:rPr>
          <w:rFonts w:ascii="Times New Roman" w:eastAsia="Georgia" w:hAnsi="Times New Roman" w:cs="Times New Roman"/>
          <w:color w:val="000000"/>
          <w:sz w:val="24"/>
          <w:szCs w:val="24"/>
          <w:lang w:bidi="ar"/>
        </w:rPr>
        <w:t xml:space="preserve">, </w:t>
      </w:r>
      <w:proofErr w:type="spellStart"/>
      <w:r w:rsidRPr="008B19EA">
        <w:rPr>
          <w:rFonts w:ascii="Times New Roman" w:eastAsia="Georgia" w:hAnsi="Times New Roman" w:cs="Times New Roman"/>
          <w:color w:val="000000"/>
          <w:sz w:val="24"/>
          <w:szCs w:val="24"/>
          <w:lang w:bidi="ar"/>
        </w:rPr>
        <w:t>promoting</w:t>
      </w:r>
      <w:proofErr w:type="spellEnd"/>
      <w:r w:rsidR="00DC4924" w:rsidRPr="008B19EA">
        <w:rPr>
          <w:rFonts w:ascii="Times New Roman" w:eastAsia="Georgia" w:hAnsi="Times New Roman" w:cs="Times New Roman"/>
          <w:color w:val="000000"/>
          <w:sz w:val="24"/>
          <w:szCs w:val="24"/>
          <w:lang w:bidi="ar"/>
        </w:rPr>
        <w:t xml:space="preserve"> a </w:t>
      </w:r>
      <w:proofErr w:type="spellStart"/>
      <w:r w:rsidR="00DC4924" w:rsidRPr="008B19EA">
        <w:rPr>
          <w:rFonts w:ascii="Times New Roman" w:eastAsia="Georgia" w:hAnsi="Times New Roman" w:cs="Times New Roman"/>
          <w:color w:val="000000"/>
          <w:sz w:val="24"/>
          <w:szCs w:val="24"/>
          <w:lang w:bidi="ar"/>
        </w:rPr>
        <w:t>culture</w:t>
      </w:r>
      <w:proofErr w:type="spellEnd"/>
      <w:r w:rsidR="00DC4924" w:rsidRPr="008B19EA">
        <w:rPr>
          <w:rFonts w:ascii="Times New Roman" w:eastAsia="Georgia" w:hAnsi="Times New Roman" w:cs="Times New Roman"/>
          <w:color w:val="000000"/>
          <w:sz w:val="24"/>
          <w:szCs w:val="24"/>
          <w:lang w:bidi="ar"/>
        </w:rPr>
        <w:t xml:space="preserve"> of </w:t>
      </w:r>
      <w:proofErr w:type="spellStart"/>
      <w:r w:rsidR="00DC4924" w:rsidRPr="008B19EA">
        <w:rPr>
          <w:rFonts w:ascii="Times New Roman" w:eastAsia="Georgia" w:hAnsi="Times New Roman" w:cs="Times New Roman"/>
          <w:color w:val="000000"/>
          <w:sz w:val="24"/>
          <w:szCs w:val="24"/>
          <w:lang w:bidi="ar"/>
        </w:rPr>
        <w:t>ethical</w:t>
      </w:r>
      <w:proofErr w:type="spellEnd"/>
      <w:r w:rsidR="00DC4924" w:rsidRPr="008B19EA">
        <w:rPr>
          <w:rFonts w:ascii="Times New Roman" w:eastAsia="Georgia" w:hAnsi="Times New Roman" w:cs="Times New Roman"/>
          <w:color w:val="000000"/>
          <w:sz w:val="24"/>
          <w:szCs w:val="24"/>
          <w:lang w:bidi="ar"/>
        </w:rPr>
        <w:t xml:space="preserve"> AI use and </w:t>
      </w:r>
      <w:proofErr w:type="spellStart"/>
      <w:r w:rsidR="00DC4924" w:rsidRPr="008B19EA">
        <w:rPr>
          <w:rFonts w:ascii="Times New Roman" w:eastAsia="Georgia" w:hAnsi="Times New Roman" w:cs="Times New Roman"/>
          <w:color w:val="000000"/>
          <w:sz w:val="24"/>
          <w:szCs w:val="24"/>
          <w:lang w:bidi="ar"/>
        </w:rPr>
        <w:t>academic</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honesty</w:t>
      </w:r>
      <w:proofErr w:type="spellEnd"/>
      <w:r w:rsidR="00DC4924" w:rsidRPr="008B19EA">
        <w:rPr>
          <w:rFonts w:ascii="Times New Roman" w:eastAsia="Georgia" w:hAnsi="Times New Roman" w:cs="Times New Roman"/>
          <w:color w:val="000000"/>
          <w:sz w:val="24"/>
          <w:szCs w:val="24"/>
          <w:lang w:bidi="ar"/>
        </w:rPr>
        <w:t xml:space="preserve"> is </w:t>
      </w:r>
      <w:proofErr w:type="spellStart"/>
      <w:r w:rsidR="00DC4924" w:rsidRPr="008B19EA">
        <w:rPr>
          <w:rFonts w:ascii="Times New Roman" w:eastAsia="Georgia" w:hAnsi="Times New Roman" w:cs="Times New Roman"/>
          <w:color w:val="000000"/>
          <w:sz w:val="24"/>
          <w:szCs w:val="24"/>
          <w:lang w:bidi="ar"/>
        </w:rPr>
        <w:t>essential</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underscoring</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that</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unchecked</w:t>
      </w:r>
      <w:proofErr w:type="spellEnd"/>
      <w:r w:rsidR="00DC4924" w:rsidRPr="008B19EA">
        <w:rPr>
          <w:rFonts w:ascii="Times New Roman" w:eastAsia="Georgia" w:hAnsi="Times New Roman" w:cs="Times New Roman"/>
          <w:color w:val="000000"/>
          <w:sz w:val="24"/>
          <w:szCs w:val="24"/>
          <w:lang w:bidi="ar"/>
        </w:rPr>
        <w:t xml:space="preserve"> AI </w:t>
      </w:r>
      <w:proofErr w:type="spellStart"/>
      <w:r w:rsidR="00DC4924" w:rsidRPr="008B19EA">
        <w:rPr>
          <w:rFonts w:ascii="Times New Roman" w:eastAsia="Georgia" w:hAnsi="Times New Roman" w:cs="Times New Roman"/>
          <w:color w:val="000000"/>
          <w:sz w:val="24"/>
          <w:szCs w:val="24"/>
          <w:lang w:bidi="ar"/>
        </w:rPr>
        <w:t>adoption</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may</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undermine</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learning</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if</w:t>
      </w:r>
      <w:proofErr w:type="spellEnd"/>
      <w:r w:rsidR="00DC4924" w:rsidRPr="008B19EA">
        <w:rPr>
          <w:rFonts w:ascii="Times New Roman" w:eastAsia="Georgia" w:hAnsi="Times New Roman" w:cs="Times New Roman"/>
          <w:color w:val="000000"/>
          <w:sz w:val="24"/>
          <w:szCs w:val="24"/>
          <w:lang w:bidi="ar"/>
        </w:rPr>
        <w:t xml:space="preserve"> not </w:t>
      </w:r>
      <w:proofErr w:type="spellStart"/>
      <w:r w:rsidR="00DC4924" w:rsidRPr="008B19EA">
        <w:rPr>
          <w:rFonts w:ascii="Times New Roman" w:eastAsia="Georgia" w:hAnsi="Times New Roman" w:cs="Times New Roman"/>
          <w:color w:val="000000"/>
          <w:sz w:val="24"/>
          <w:szCs w:val="24"/>
          <w:lang w:bidi="ar"/>
        </w:rPr>
        <w:t>paired</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with</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integrity‑focused</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instruction</w:t>
      </w:r>
      <w:proofErr w:type="spellEnd"/>
      <w:r w:rsidR="00DC4924" w:rsidRPr="008B19EA">
        <w:rPr>
          <w:rFonts w:ascii="Times New Roman" w:eastAsia="Georgia" w:hAnsi="Times New Roman" w:cs="Times New Roman"/>
          <w:color w:val="000000"/>
          <w:sz w:val="24"/>
          <w:szCs w:val="24"/>
          <w:lang w:bidi="ar"/>
        </w:rPr>
        <w:t xml:space="preserve"> (</w:t>
      </w:r>
      <w:proofErr w:type="spellStart"/>
      <w:r w:rsidR="00DC4924" w:rsidRPr="008B19EA">
        <w:rPr>
          <w:rFonts w:ascii="Times New Roman" w:eastAsia="Georgia" w:hAnsi="Times New Roman" w:cs="Times New Roman"/>
          <w:color w:val="000000"/>
          <w:sz w:val="24"/>
          <w:szCs w:val="24"/>
          <w:lang w:bidi="ar"/>
        </w:rPr>
        <w:t>Balalle</w:t>
      </w:r>
      <w:proofErr w:type="spellEnd"/>
      <w:r w:rsidR="00B2590C" w:rsidRPr="008B19EA">
        <w:rPr>
          <w:rFonts w:ascii="Times New Roman" w:eastAsia="Georgia" w:hAnsi="Times New Roman" w:cs="Times New Roman"/>
          <w:color w:val="000000"/>
          <w:sz w:val="24"/>
          <w:szCs w:val="24"/>
          <w:lang w:bidi="ar"/>
        </w:rPr>
        <w:t xml:space="preserve"> &amp; </w:t>
      </w:r>
      <w:proofErr w:type="spellStart"/>
      <w:r w:rsidR="00B2590C" w:rsidRPr="008B19EA">
        <w:rPr>
          <w:rFonts w:ascii="Times New Roman" w:eastAsia="Georgia" w:hAnsi="Times New Roman" w:cs="Times New Roman"/>
          <w:color w:val="000000"/>
          <w:sz w:val="24"/>
          <w:szCs w:val="24"/>
          <w:lang w:bidi="ar"/>
        </w:rPr>
        <w:t>Pannilage</w:t>
      </w:r>
      <w:proofErr w:type="spellEnd"/>
      <w:r w:rsidR="00B2590C" w:rsidRPr="008B19EA">
        <w:rPr>
          <w:rFonts w:ascii="Times New Roman" w:eastAsia="Georgia" w:hAnsi="Times New Roman" w:cs="Times New Roman"/>
          <w:color w:val="000000"/>
          <w:sz w:val="24"/>
          <w:szCs w:val="24"/>
          <w:lang w:bidi="ar"/>
        </w:rPr>
        <w:t>,</w:t>
      </w:r>
      <w:r w:rsidR="00DC4924" w:rsidRPr="008B19EA">
        <w:rPr>
          <w:rFonts w:ascii="Times New Roman" w:eastAsia="Georgia" w:hAnsi="Times New Roman" w:cs="Times New Roman"/>
          <w:color w:val="000000"/>
          <w:sz w:val="24"/>
          <w:szCs w:val="24"/>
          <w:lang w:bidi="ar"/>
        </w:rPr>
        <w:t xml:space="preserve"> 2025)</w:t>
      </w:r>
      <w:r w:rsidR="00553424" w:rsidRPr="008B19EA">
        <w:rPr>
          <w:rFonts w:ascii="Times New Roman" w:eastAsia="Georgia" w:hAnsi="Times New Roman" w:cs="Times New Roman"/>
          <w:color w:val="000000"/>
          <w:sz w:val="24"/>
          <w:szCs w:val="24"/>
          <w:lang w:bidi="ar"/>
        </w:rPr>
        <w:t xml:space="preserve">. On </w:t>
      </w:r>
      <w:proofErr w:type="spellStart"/>
      <w:r w:rsidR="00553424" w:rsidRPr="008B19EA">
        <w:rPr>
          <w:rFonts w:ascii="Times New Roman" w:eastAsia="Georgia" w:hAnsi="Times New Roman" w:cs="Times New Roman"/>
          <w:color w:val="000000"/>
          <w:sz w:val="24"/>
          <w:szCs w:val="24"/>
          <w:lang w:bidi="ar"/>
        </w:rPr>
        <w:t>the</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contrary</w:t>
      </w:r>
      <w:proofErr w:type="spellEnd"/>
      <w:r w:rsidR="00553424" w:rsidRPr="008B19EA">
        <w:rPr>
          <w:rFonts w:ascii="Times New Roman" w:eastAsia="Georgia" w:hAnsi="Times New Roman" w:cs="Times New Roman"/>
          <w:color w:val="000000"/>
          <w:sz w:val="24"/>
          <w:szCs w:val="24"/>
          <w:lang w:bidi="ar"/>
        </w:rPr>
        <w:t>, a</w:t>
      </w:r>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systematic</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review</w:t>
      </w:r>
      <w:proofErr w:type="spellEnd"/>
      <w:r w:rsidR="00553424" w:rsidRPr="008B19EA">
        <w:rPr>
          <w:rFonts w:ascii="Times New Roman" w:eastAsia="Georgia" w:hAnsi="Times New Roman" w:cs="Times New Roman"/>
          <w:color w:val="000000"/>
          <w:sz w:val="24"/>
          <w:szCs w:val="24"/>
          <w:lang w:bidi="ar"/>
        </w:rPr>
        <w:t xml:space="preserve"> on K‑12 AI </w:t>
      </w:r>
      <w:proofErr w:type="spellStart"/>
      <w:r w:rsidR="00553424" w:rsidRPr="008B19EA">
        <w:rPr>
          <w:rFonts w:ascii="Times New Roman" w:eastAsia="Georgia" w:hAnsi="Times New Roman" w:cs="Times New Roman"/>
          <w:color w:val="000000"/>
          <w:sz w:val="24"/>
          <w:szCs w:val="24"/>
          <w:lang w:bidi="ar"/>
        </w:rPr>
        <w:t>ethics</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education</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concluded</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that</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ethical</w:t>
      </w:r>
      <w:proofErr w:type="spellEnd"/>
      <w:r w:rsidR="00553424" w:rsidRPr="008B19EA">
        <w:rPr>
          <w:rFonts w:ascii="Times New Roman" w:eastAsia="Georgia" w:hAnsi="Times New Roman" w:cs="Times New Roman"/>
          <w:color w:val="000000"/>
          <w:sz w:val="24"/>
          <w:szCs w:val="24"/>
          <w:lang w:bidi="ar"/>
        </w:rPr>
        <w:t xml:space="preserve"> AI </w:t>
      </w:r>
      <w:proofErr w:type="spellStart"/>
      <w:r w:rsidR="00553424" w:rsidRPr="008B19EA">
        <w:rPr>
          <w:rFonts w:ascii="Times New Roman" w:eastAsia="Georgia" w:hAnsi="Times New Roman" w:cs="Times New Roman"/>
          <w:color w:val="000000"/>
          <w:sz w:val="24"/>
          <w:szCs w:val="24"/>
          <w:lang w:bidi="ar"/>
        </w:rPr>
        <w:t>literacy</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remains</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underprioritized</w:t>
      </w:r>
      <w:proofErr w:type="spellEnd"/>
      <w:r w:rsidR="00553424" w:rsidRPr="008B19EA">
        <w:rPr>
          <w:rFonts w:ascii="Times New Roman" w:eastAsia="Georgia" w:hAnsi="Times New Roman" w:cs="Times New Roman"/>
          <w:color w:val="000000"/>
          <w:sz w:val="24"/>
          <w:szCs w:val="24"/>
          <w:lang w:bidi="ar"/>
        </w:rPr>
        <w:t xml:space="preserve"> in </w:t>
      </w:r>
      <w:proofErr w:type="spellStart"/>
      <w:r w:rsidR="00553424" w:rsidRPr="008B19EA">
        <w:rPr>
          <w:rFonts w:ascii="Times New Roman" w:eastAsia="Georgia" w:hAnsi="Times New Roman" w:cs="Times New Roman"/>
          <w:color w:val="000000"/>
          <w:sz w:val="24"/>
          <w:szCs w:val="24"/>
          <w:lang w:bidi="ar"/>
        </w:rPr>
        <w:t>classrooms</w:t>
      </w:r>
      <w:proofErr w:type="spellEnd"/>
      <w:r w:rsidR="00553424" w:rsidRPr="008B19EA">
        <w:rPr>
          <w:rFonts w:ascii="Times New Roman" w:eastAsia="Georgia" w:hAnsi="Times New Roman" w:cs="Times New Roman"/>
          <w:color w:val="000000"/>
          <w:sz w:val="24"/>
          <w:szCs w:val="24"/>
          <w:lang w:bidi="ar"/>
        </w:rPr>
        <w:t xml:space="preserve"> and </w:t>
      </w:r>
      <w:proofErr w:type="spellStart"/>
      <w:r w:rsidR="00553424" w:rsidRPr="008B19EA">
        <w:rPr>
          <w:rFonts w:ascii="Times New Roman" w:eastAsia="Georgia" w:hAnsi="Times New Roman" w:cs="Times New Roman"/>
          <w:color w:val="000000"/>
          <w:sz w:val="24"/>
          <w:szCs w:val="24"/>
          <w:lang w:bidi="ar"/>
        </w:rPr>
        <w:t>highlighted</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the</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urgent</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need</w:t>
      </w:r>
      <w:proofErr w:type="spellEnd"/>
      <w:r w:rsidR="00553424" w:rsidRPr="008B19EA">
        <w:rPr>
          <w:rFonts w:ascii="Times New Roman" w:eastAsia="Georgia" w:hAnsi="Times New Roman" w:cs="Times New Roman"/>
          <w:color w:val="000000"/>
          <w:sz w:val="24"/>
          <w:szCs w:val="24"/>
          <w:lang w:bidi="ar"/>
        </w:rPr>
        <w:t xml:space="preserve"> for </w:t>
      </w:r>
      <w:proofErr w:type="spellStart"/>
      <w:r w:rsidR="00553424" w:rsidRPr="008B19EA">
        <w:rPr>
          <w:rFonts w:ascii="Times New Roman" w:eastAsia="Georgia" w:hAnsi="Times New Roman" w:cs="Times New Roman"/>
          <w:color w:val="000000"/>
          <w:sz w:val="24"/>
          <w:szCs w:val="24"/>
          <w:lang w:bidi="ar"/>
        </w:rPr>
        <w:t>structured</w:t>
      </w:r>
      <w:proofErr w:type="spellEnd"/>
      <w:r w:rsidR="00553424" w:rsidRPr="008B19EA">
        <w:rPr>
          <w:rFonts w:ascii="Times New Roman" w:eastAsia="Georgia" w:hAnsi="Times New Roman" w:cs="Times New Roman"/>
          <w:color w:val="000000"/>
          <w:sz w:val="24"/>
          <w:szCs w:val="24"/>
          <w:lang w:bidi="ar"/>
        </w:rPr>
        <w:t xml:space="preserve"> AI </w:t>
      </w:r>
      <w:proofErr w:type="spellStart"/>
      <w:r w:rsidR="00553424" w:rsidRPr="008B19EA">
        <w:rPr>
          <w:rFonts w:ascii="Times New Roman" w:eastAsia="Georgia" w:hAnsi="Times New Roman" w:cs="Times New Roman"/>
          <w:color w:val="000000"/>
          <w:sz w:val="24"/>
          <w:szCs w:val="24"/>
          <w:lang w:bidi="ar"/>
        </w:rPr>
        <w:t>ethics</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instruction</w:t>
      </w:r>
      <w:proofErr w:type="spellEnd"/>
      <w:r w:rsidR="00553424" w:rsidRPr="008B19EA">
        <w:rPr>
          <w:rFonts w:ascii="Times New Roman" w:eastAsia="Georgia" w:hAnsi="Times New Roman" w:cs="Times New Roman"/>
          <w:color w:val="000000"/>
          <w:sz w:val="24"/>
          <w:szCs w:val="24"/>
          <w:lang w:bidi="ar"/>
        </w:rPr>
        <w:t xml:space="preserve"> to </w:t>
      </w:r>
      <w:proofErr w:type="spellStart"/>
      <w:r w:rsidR="00553424" w:rsidRPr="008B19EA">
        <w:rPr>
          <w:rFonts w:ascii="Times New Roman" w:eastAsia="Georgia" w:hAnsi="Times New Roman" w:cs="Times New Roman"/>
          <w:color w:val="000000"/>
          <w:sz w:val="24"/>
          <w:szCs w:val="24"/>
          <w:lang w:bidi="ar"/>
        </w:rPr>
        <w:t>prepare</w:t>
      </w:r>
      <w:proofErr w:type="spellEnd"/>
      <w:r w:rsidR="00553424" w:rsidRPr="008B19EA">
        <w:rPr>
          <w:rFonts w:ascii="Times New Roman" w:eastAsia="Georgia" w:hAnsi="Times New Roman" w:cs="Times New Roman"/>
          <w:color w:val="000000"/>
          <w:sz w:val="24"/>
          <w:szCs w:val="24"/>
          <w:lang w:bidi="ar"/>
        </w:rPr>
        <w:t xml:space="preserve"> students to </w:t>
      </w:r>
      <w:proofErr w:type="spellStart"/>
      <w:r w:rsidR="00553424" w:rsidRPr="008B19EA">
        <w:rPr>
          <w:rFonts w:ascii="Times New Roman" w:eastAsia="Georgia" w:hAnsi="Times New Roman" w:cs="Times New Roman"/>
          <w:color w:val="000000"/>
          <w:sz w:val="24"/>
          <w:szCs w:val="24"/>
          <w:lang w:bidi="ar"/>
        </w:rPr>
        <w:t>understand</w:t>
      </w:r>
      <w:proofErr w:type="spellEnd"/>
      <w:r w:rsidR="00553424" w:rsidRPr="008B19EA">
        <w:rPr>
          <w:rFonts w:ascii="Times New Roman" w:eastAsia="Georgia" w:hAnsi="Times New Roman" w:cs="Times New Roman"/>
          <w:color w:val="000000"/>
          <w:sz w:val="24"/>
          <w:szCs w:val="24"/>
          <w:lang w:bidi="ar"/>
        </w:rPr>
        <w:t xml:space="preserve"> AI </w:t>
      </w:r>
      <w:proofErr w:type="spellStart"/>
      <w:r w:rsidR="00553424" w:rsidRPr="008B19EA">
        <w:rPr>
          <w:rFonts w:ascii="Times New Roman" w:eastAsia="Georgia" w:hAnsi="Times New Roman" w:cs="Times New Roman"/>
          <w:color w:val="000000"/>
          <w:sz w:val="24"/>
          <w:szCs w:val="24"/>
          <w:lang w:bidi="ar"/>
        </w:rPr>
        <w:t>limitations</w:t>
      </w:r>
      <w:proofErr w:type="spellEnd"/>
      <w:r w:rsidR="00553424" w:rsidRPr="008B19EA">
        <w:rPr>
          <w:rFonts w:ascii="Times New Roman" w:eastAsia="Georgia" w:hAnsi="Times New Roman" w:cs="Times New Roman"/>
          <w:color w:val="000000"/>
          <w:sz w:val="24"/>
          <w:szCs w:val="24"/>
          <w:lang w:bidi="ar"/>
        </w:rPr>
        <w:t xml:space="preserve">, </w:t>
      </w:r>
      <w:proofErr w:type="spellStart"/>
      <w:r w:rsidR="00553424" w:rsidRPr="008B19EA">
        <w:rPr>
          <w:rFonts w:ascii="Times New Roman" w:eastAsia="Georgia" w:hAnsi="Times New Roman" w:cs="Times New Roman"/>
          <w:color w:val="000000"/>
          <w:sz w:val="24"/>
          <w:szCs w:val="24"/>
          <w:lang w:bidi="ar"/>
        </w:rPr>
        <w:t>risks</w:t>
      </w:r>
      <w:proofErr w:type="spellEnd"/>
      <w:r w:rsidR="00553424" w:rsidRPr="008B19EA">
        <w:rPr>
          <w:rFonts w:ascii="Times New Roman" w:eastAsia="Georgia" w:hAnsi="Times New Roman" w:cs="Times New Roman"/>
          <w:color w:val="000000"/>
          <w:sz w:val="24"/>
          <w:szCs w:val="24"/>
          <w:lang w:bidi="ar"/>
        </w:rPr>
        <w:t xml:space="preserve">, and </w:t>
      </w:r>
      <w:proofErr w:type="spellStart"/>
      <w:r w:rsidR="00553424" w:rsidRPr="008B19EA">
        <w:rPr>
          <w:rFonts w:ascii="Times New Roman" w:eastAsia="Georgia" w:hAnsi="Times New Roman" w:cs="Times New Roman"/>
          <w:color w:val="000000"/>
          <w:sz w:val="24"/>
          <w:szCs w:val="24"/>
          <w:lang w:bidi="ar"/>
        </w:rPr>
        <w:t>ethical</w:t>
      </w:r>
      <w:proofErr w:type="spellEnd"/>
      <w:r w:rsidR="00553424" w:rsidRPr="008B19EA">
        <w:rPr>
          <w:rFonts w:ascii="Times New Roman" w:eastAsia="Georgia" w:hAnsi="Times New Roman" w:cs="Times New Roman"/>
          <w:color w:val="000000"/>
          <w:sz w:val="24"/>
          <w:szCs w:val="24"/>
          <w:lang w:bidi="ar"/>
        </w:rPr>
        <w:t xml:space="preserve"> use (Ma et al., 2025)</w:t>
      </w:r>
      <w:r w:rsidR="00553424" w:rsidRPr="008B19EA">
        <w:rPr>
          <w:rFonts w:ascii="Times New Roman" w:eastAsia="Georgia" w:hAnsi="Times New Roman" w:cs="Times New Roman"/>
          <w:color w:val="000000"/>
          <w:sz w:val="24"/>
          <w:szCs w:val="24"/>
          <w:lang w:bidi="ar"/>
        </w:rPr>
        <w:t>.</w:t>
      </w:r>
    </w:p>
    <w:p w:rsidR="00B2590C" w:rsidRPr="008B19EA" w:rsidRDefault="00B2590C" w:rsidP="00B2590C">
      <w:pPr>
        <w:jc w:val="both"/>
        <w:rPr>
          <w:rFonts w:ascii="Times New Roman" w:eastAsia="Georgia" w:hAnsi="Times New Roman" w:cs="Times New Roman"/>
          <w:color w:val="000000"/>
          <w:sz w:val="24"/>
          <w:szCs w:val="24"/>
          <w:lang w:bidi="ar"/>
        </w:rPr>
      </w:pPr>
    </w:p>
    <w:p w:rsidR="005F7818" w:rsidRPr="008B19EA" w:rsidRDefault="00CD3A1E" w:rsidP="006920D4">
      <w:pPr>
        <w:suppressAutoHyphens/>
        <w:spacing w:before="240" w:after="240" w:line="240" w:lineRule="auto"/>
        <w:jc w:val="both"/>
        <w:rPr>
          <w:rFonts w:ascii="Times New Roman" w:eastAsia="Calibri" w:hAnsi="Times New Roman" w:cs="Times New Roman"/>
          <w:b/>
          <w:sz w:val="28"/>
          <w:szCs w:val="24"/>
          <w:lang w:val="en-US" w:eastAsia="ar-SA"/>
        </w:rPr>
      </w:pPr>
      <w:r w:rsidRPr="008B19EA">
        <w:rPr>
          <w:rFonts w:ascii="Times New Roman" w:eastAsia="Calibri" w:hAnsi="Times New Roman" w:cs="Times New Roman"/>
          <w:b/>
          <w:sz w:val="28"/>
          <w:szCs w:val="24"/>
          <w:lang w:val="en-US" w:eastAsia="ar-SA"/>
        </w:rPr>
        <w:t xml:space="preserve">CONCLUSION </w:t>
      </w:r>
    </w:p>
    <w:p w:rsidR="007234A3" w:rsidRPr="008B19EA" w:rsidRDefault="007234A3" w:rsidP="007234A3">
      <w:pPr>
        <w:suppressAutoHyphens/>
        <w:spacing w:before="240" w:after="240" w:line="240" w:lineRule="auto"/>
        <w:jc w:val="both"/>
        <w:rPr>
          <w:rFonts w:ascii="Times New Roman" w:eastAsia="Calibri" w:hAnsi="Times New Roman" w:cs="Times New Roman"/>
          <w:sz w:val="24"/>
          <w:szCs w:val="24"/>
          <w:lang w:val="en-US" w:eastAsia="ar-SA"/>
        </w:rPr>
      </w:pPr>
      <w:r w:rsidRPr="008B19EA">
        <w:rPr>
          <w:rFonts w:ascii="Times New Roman" w:eastAsia="Calibri" w:hAnsi="Times New Roman" w:cs="Times New Roman"/>
          <w:sz w:val="24"/>
          <w:szCs w:val="24"/>
          <w:lang w:val="en-US" w:eastAsia="ar-SA"/>
        </w:rPr>
        <w:t>The analyses of the results reveal that addressing academic dishonesty among students has significant implications for teaching practice. Teachers face ongoing challenges such as the misuse of AI tools, plagiarism, and cheating via mobile devices, all of which hinder the development of critical thinking, creativity, and academic responsibility. Based on participants’ experiences, effective responses include establishing clear policies, providing ethical guidance, and strategically using technology. Promoting honesty, implementing fair assessment practices, and employing AI detection tools can help shape students’ values while maintaining a classroom environment grounded in trust and accountability.</w:t>
      </w:r>
    </w:p>
    <w:p w:rsidR="005F7818" w:rsidRPr="008B19EA" w:rsidRDefault="007234A3" w:rsidP="007234A3">
      <w:pPr>
        <w:suppressAutoHyphens/>
        <w:spacing w:before="240" w:after="240" w:line="240" w:lineRule="auto"/>
        <w:jc w:val="both"/>
        <w:rPr>
          <w:rFonts w:ascii="Times New Roman" w:eastAsia="Calibri" w:hAnsi="Times New Roman" w:cs="Times New Roman"/>
          <w:b/>
          <w:sz w:val="24"/>
          <w:lang w:val="en-US" w:eastAsia="ar-SA"/>
        </w:rPr>
      </w:pPr>
      <w:r w:rsidRPr="008B19EA">
        <w:rPr>
          <w:rFonts w:ascii="Times New Roman" w:eastAsia="Calibri" w:hAnsi="Times New Roman" w:cs="Times New Roman"/>
          <w:sz w:val="24"/>
          <w:szCs w:val="24"/>
          <w:lang w:val="en-US" w:eastAsia="ar-SA"/>
        </w:rPr>
        <w:t xml:space="preserve">These efforts, however, must be thoughtfully balanced to avoid over-reliance on punitive measures or technological monitoring, which may </w:t>
      </w:r>
      <w:r w:rsidR="00EF564F" w:rsidRPr="008B19EA">
        <w:rPr>
          <w:rFonts w:ascii="Times New Roman" w:eastAsia="Calibri" w:hAnsi="Times New Roman" w:cs="Times New Roman"/>
          <w:sz w:val="24"/>
          <w:szCs w:val="24"/>
          <w:lang w:val="en-US" w:eastAsia="ar-SA"/>
        </w:rPr>
        <w:t>raise</w:t>
      </w:r>
      <w:r w:rsidRPr="008B19EA">
        <w:rPr>
          <w:rFonts w:ascii="Times New Roman" w:eastAsia="Calibri" w:hAnsi="Times New Roman" w:cs="Times New Roman"/>
          <w:sz w:val="24"/>
          <w:szCs w:val="24"/>
          <w:lang w:val="en-US" w:eastAsia="ar-SA"/>
        </w:rPr>
        <w:t xml:space="preserve"> fear or suspicion. Encouraging independent learning, guiding the responsible use of digital tools, and consistently reinforcing ethical expectations can lead to more meaningful learning outcomes. The study suggests that teachers and school leaders integrate these strategies into daily classroom practices, emphasizing that promoting academic integrity relies on consistent values, clear expectations, and a student-centered approach rather than expensive systems. Moreover, the findings indicate the need for further research with larger and more diverse participant groups across different grade levels and </w:t>
      </w:r>
      <w:r w:rsidRPr="008B19EA">
        <w:rPr>
          <w:rFonts w:ascii="Times New Roman" w:eastAsia="Calibri" w:hAnsi="Times New Roman" w:cs="Times New Roman"/>
          <w:sz w:val="24"/>
          <w:szCs w:val="24"/>
          <w:lang w:val="en-US" w:eastAsia="ar-SA"/>
        </w:rPr>
        <w:lastRenderedPageBreak/>
        <w:t>educational settings, as well as the inclusion of student perspectives, to achieve a more comprehensive understanding of academic dishonesty and effective interventions.</w:t>
      </w:r>
    </w:p>
    <w:p w:rsidR="00D00549" w:rsidRPr="008B19EA" w:rsidRDefault="00CD3A1E" w:rsidP="006920D4">
      <w:pPr>
        <w:suppressAutoHyphens/>
        <w:spacing w:before="240" w:after="240" w:line="240" w:lineRule="auto"/>
        <w:jc w:val="both"/>
        <w:rPr>
          <w:rFonts w:ascii="Times New Roman" w:eastAsia="Calibri" w:hAnsi="Times New Roman" w:cs="Times New Roman"/>
          <w:b/>
          <w:sz w:val="28"/>
          <w:szCs w:val="24"/>
          <w:lang w:val="en-US" w:eastAsia="ar-SA"/>
        </w:rPr>
      </w:pPr>
      <w:r w:rsidRPr="008B19EA">
        <w:rPr>
          <w:rFonts w:ascii="Times New Roman" w:eastAsia="Calibri" w:hAnsi="Times New Roman" w:cs="Times New Roman"/>
          <w:b/>
          <w:sz w:val="28"/>
          <w:szCs w:val="24"/>
          <w:lang w:val="en-US" w:eastAsia="ar-SA"/>
        </w:rPr>
        <w:t>ACKNOWLEDGMENTS</w:t>
      </w:r>
    </w:p>
    <w:p w:rsidR="005F7818" w:rsidRPr="008B19EA" w:rsidRDefault="00F04870" w:rsidP="006920D4">
      <w:pPr>
        <w:suppressAutoHyphens/>
        <w:spacing w:before="240" w:after="240" w:line="240" w:lineRule="auto"/>
        <w:jc w:val="both"/>
        <w:rPr>
          <w:rFonts w:ascii="Times New Roman" w:eastAsia="Calibri" w:hAnsi="Times New Roman" w:cs="Times New Roman"/>
          <w:b/>
          <w:bCs/>
          <w:sz w:val="36"/>
          <w:szCs w:val="44"/>
          <w:lang w:val="en-US" w:eastAsia="ar-SA"/>
        </w:rPr>
      </w:pPr>
      <w:r w:rsidRPr="008B19EA">
        <w:rPr>
          <w:rFonts w:ascii="Times New Roman" w:eastAsia="Calibri" w:hAnsi="Times New Roman" w:cs="Times New Roman"/>
          <w:sz w:val="24"/>
          <w:szCs w:val="32"/>
          <w:lang w:val="en-US" w:eastAsia="ar-SA"/>
        </w:rPr>
        <w:t>The researchers sincerely thank all the participants who generously shared their time, experiences, and insights, making this study possible, and to everyone who contributed to its success.</w:t>
      </w:r>
    </w:p>
    <w:p w:rsidR="005F7818" w:rsidRPr="008B19EA" w:rsidRDefault="005F7818" w:rsidP="006920D4">
      <w:pPr>
        <w:suppressAutoHyphens/>
        <w:spacing w:before="240" w:after="240" w:line="240" w:lineRule="auto"/>
        <w:jc w:val="both"/>
        <w:rPr>
          <w:rFonts w:ascii="Times New Roman" w:eastAsia="Calibri" w:hAnsi="Times New Roman" w:cs="Times New Roman"/>
          <w:b/>
          <w:bCs/>
          <w:sz w:val="24"/>
          <w:szCs w:val="32"/>
          <w:lang w:val="en-US" w:eastAsia="ar-SA"/>
        </w:rPr>
      </w:pPr>
    </w:p>
    <w:p w:rsidR="005F7818" w:rsidRPr="008B19EA" w:rsidRDefault="000F499E" w:rsidP="001B4D9D">
      <w:pPr>
        <w:spacing w:before="240" w:after="240" w:line="240" w:lineRule="auto"/>
        <w:rPr>
          <w:rFonts w:ascii="Times New Roman" w:eastAsia="Calibri" w:hAnsi="Times New Roman" w:cs="Times New Roman"/>
          <w:b/>
          <w:sz w:val="24"/>
          <w:lang w:val="en-US" w:eastAsia="ar-SA"/>
        </w:rPr>
      </w:pPr>
      <w:r w:rsidRPr="008B19EA">
        <w:rPr>
          <w:rFonts w:ascii="Times New Roman" w:eastAsia="Calibri" w:hAnsi="Times New Roman" w:cs="Times New Roman"/>
          <w:b/>
          <w:sz w:val="28"/>
          <w:szCs w:val="24"/>
          <w:lang w:val="en-US" w:eastAsia="ar-SA"/>
        </w:rPr>
        <w:t>REFERENCES</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Aguilar, J. (2021). The impact of online learning on academic dishonesty in</w:t>
      </w:r>
      <w:r w:rsidRPr="008B19EA">
        <w:rPr>
          <w:rFonts w:ascii="Times New Roman" w:hAnsi="Times New Roman" w:cs="Times New Roman"/>
          <w:color w:val="000000" w:themeColor="text1"/>
        </w:rPr>
        <w:t xml:space="preserve"> </w:t>
      </w:r>
      <w:r w:rsidRPr="008B19EA">
        <w:rPr>
          <w:rFonts w:ascii="Times New Roman" w:hAnsi="Times New Roman" w:cs="Times New Roman"/>
          <w:color w:val="000000" w:themeColor="text1"/>
        </w:rPr>
        <w:t xml:space="preserve">secondary education.  </w:t>
      </w:r>
      <w:r w:rsidRPr="008B19EA">
        <w:rPr>
          <w:rFonts w:ascii="Times New Roman" w:hAnsi="Times New Roman" w:cs="Times New Roman"/>
          <w:i/>
          <w:iCs/>
          <w:color w:val="000000" w:themeColor="text1"/>
        </w:rPr>
        <w:t>Journal of Educational Integrity, 17</w:t>
      </w:r>
      <w:r w:rsidRPr="008B19EA">
        <w:rPr>
          <w:rFonts w:ascii="Times New Roman" w:hAnsi="Times New Roman" w:cs="Times New Roman"/>
          <w:color w:val="000000" w:themeColor="text1"/>
        </w:rPr>
        <w:t>(2), 45–62.</w:t>
      </w:r>
    </w:p>
    <w:p w:rsidR="006777A0" w:rsidRPr="008B19EA" w:rsidRDefault="006777A0" w:rsidP="00645D25">
      <w:pPr>
        <w:pStyle w:val="ListParagraph"/>
        <w:numPr>
          <w:ilvl w:val="0"/>
          <w:numId w:val="1"/>
        </w:numPr>
        <w:spacing w:before="100" w:beforeAutospacing="1"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Alguacil, M., Herranz</w:t>
      </w:r>
      <w:r w:rsidRPr="008B19EA">
        <w:rPr>
          <w:rFonts w:ascii="Times New Roman" w:eastAsia="Times New Roman" w:hAnsi="Times New Roman" w:cs="Times New Roman"/>
          <w:color w:val="000000" w:themeColor="text1"/>
        </w:rPr>
        <w:noBreakHyphen/>
        <w:t xml:space="preserve">Zarzoso, N., </w:t>
      </w:r>
      <w:proofErr w:type="spellStart"/>
      <w:r w:rsidRPr="008B19EA">
        <w:rPr>
          <w:rFonts w:ascii="Times New Roman" w:eastAsia="Times New Roman" w:hAnsi="Times New Roman" w:cs="Times New Roman"/>
          <w:color w:val="000000" w:themeColor="text1"/>
        </w:rPr>
        <w:t>Pernías</w:t>
      </w:r>
      <w:proofErr w:type="spellEnd"/>
      <w:r w:rsidRPr="008B19EA">
        <w:rPr>
          <w:rFonts w:ascii="Times New Roman" w:eastAsia="Times New Roman" w:hAnsi="Times New Roman" w:cs="Times New Roman"/>
          <w:color w:val="000000" w:themeColor="text1"/>
        </w:rPr>
        <w:t>, J. C., &amp; Sabater</w:t>
      </w:r>
      <w:r w:rsidRPr="008B19EA">
        <w:rPr>
          <w:rFonts w:ascii="Times New Roman" w:eastAsia="Times New Roman" w:hAnsi="Times New Roman" w:cs="Times New Roman"/>
          <w:color w:val="000000" w:themeColor="text1"/>
        </w:rPr>
        <w:noBreakHyphen/>
        <w:t>Grande, G. (2024). </w:t>
      </w:r>
      <w:r w:rsidRPr="008B19EA">
        <w:rPr>
          <w:rFonts w:ascii="Times New Roman" w:eastAsia="Times New Roman" w:hAnsi="Times New Roman" w:cs="Times New Roman"/>
          <w:i/>
          <w:iCs/>
          <w:color w:val="000000" w:themeColor="text1"/>
        </w:rPr>
        <w:t>Academic dishonesty and monitoring in online exams: a randomized field experiment</w:t>
      </w:r>
      <w:r w:rsidRPr="008B19EA">
        <w:rPr>
          <w:rFonts w:ascii="Times New Roman" w:eastAsia="Times New Roman" w:hAnsi="Times New Roman" w:cs="Times New Roman"/>
          <w:color w:val="000000" w:themeColor="text1"/>
        </w:rPr>
        <w:t>. Journal of Computing in Higher Education, 36, 835–851.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Avello, D., &amp; Aranguren Zurita, S. (2025). Exploring the nexus of academic integrity and artificial intelligence in higher education: A bibliometric analysis. International Journal for Educational Integrity, 21, 24. </w:t>
      </w:r>
      <w:r w:rsidRPr="008B19EA">
        <w:rPr>
          <w:rFonts w:ascii="Times New Roman" w:hAnsi="Times New Roman" w:cs="Times New Roman"/>
          <w:color w:val="000000" w:themeColor="text1"/>
        </w:rPr>
        <w:fldChar w:fldCharType="begin"/>
      </w:r>
      <w:r w:rsidRPr="008B19EA">
        <w:rPr>
          <w:rFonts w:ascii="Times New Roman" w:hAnsi="Times New Roman" w:cs="Times New Roman"/>
          <w:color w:val="000000" w:themeColor="text1"/>
        </w:rPr>
        <w:instrText>HYPERLINK "https://doi.org/10.1007/s40979-025-00199-2"</w:instrText>
      </w:r>
      <w:r w:rsidRPr="008B19EA">
        <w:rPr>
          <w:rFonts w:ascii="Times New Roman" w:hAnsi="Times New Roman" w:cs="Times New Roman"/>
          <w:color w:val="000000" w:themeColor="text1"/>
        </w:rPr>
      </w:r>
      <w:r w:rsidRPr="008B19EA">
        <w:rPr>
          <w:rFonts w:ascii="Times New Roman" w:hAnsi="Times New Roman" w:cs="Times New Roman"/>
          <w:color w:val="000000" w:themeColor="text1"/>
        </w:rPr>
        <w:fldChar w:fldCharType="separate"/>
      </w:r>
      <w:r w:rsidRPr="008B19EA">
        <w:rPr>
          <w:rStyle w:val="Hyperlink"/>
          <w:rFonts w:ascii="Times New Roman" w:hAnsi="Times New Roman" w:cs="Times New Roman"/>
          <w:color w:val="000000" w:themeColor="text1"/>
          <w:u w:val="none"/>
        </w:rPr>
        <w:t>ht</w:t>
      </w:r>
      <w:r w:rsidRPr="008B19EA">
        <w:rPr>
          <w:rStyle w:val="Hyperlink"/>
          <w:rFonts w:ascii="Times New Roman" w:hAnsi="Times New Roman" w:cs="Times New Roman"/>
          <w:color w:val="000000" w:themeColor="text1"/>
          <w:u w:val="none"/>
        </w:rPr>
        <w:t>t</w:t>
      </w:r>
      <w:r w:rsidRPr="008B19EA">
        <w:rPr>
          <w:rStyle w:val="Hyperlink"/>
          <w:rFonts w:ascii="Times New Roman" w:hAnsi="Times New Roman" w:cs="Times New Roman"/>
          <w:color w:val="000000" w:themeColor="text1"/>
          <w:u w:val="none"/>
        </w:rPr>
        <w:t>ps://do</w:t>
      </w:r>
      <w:r w:rsidRPr="008B19EA">
        <w:rPr>
          <w:rStyle w:val="Hyperlink"/>
          <w:rFonts w:ascii="Times New Roman" w:hAnsi="Times New Roman" w:cs="Times New Roman"/>
          <w:color w:val="000000" w:themeColor="text1"/>
          <w:u w:val="none"/>
        </w:rPr>
        <w:t>i</w:t>
      </w:r>
      <w:r w:rsidRPr="008B19EA">
        <w:rPr>
          <w:rStyle w:val="Hyperlink"/>
          <w:rFonts w:ascii="Times New Roman" w:hAnsi="Times New Roman" w:cs="Times New Roman"/>
          <w:color w:val="000000" w:themeColor="text1"/>
          <w:u w:val="none"/>
        </w:rPr>
        <w:t>.org/10.1007/s40979-025-00199-2</w:t>
      </w:r>
      <w:r w:rsidRPr="008B19EA">
        <w:rPr>
          <w:rFonts w:ascii="Times New Roman" w:hAnsi="Times New Roman" w:cs="Times New Roman"/>
          <w:color w:val="000000" w:themeColor="text1"/>
        </w:rPr>
        <w:fldChar w:fldCharType="end"/>
      </w:r>
    </w:p>
    <w:p w:rsidR="006777A0" w:rsidRPr="008B19EA" w:rsidRDefault="006777A0" w:rsidP="00645D25">
      <w:pPr>
        <w:pStyle w:val="NormalWeb"/>
        <w:numPr>
          <w:ilvl w:val="0"/>
          <w:numId w:val="1"/>
        </w:numPr>
        <w:spacing w:beforeAutospacing="0" w:afterAutospacing="0"/>
        <w:jc w:val="both"/>
        <w:rPr>
          <w:rStyle w:val="apple-converted-space"/>
          <w:color w:val="000000" w:themeColor="text1"/>
        </w:rPr>
      </w:pPr>
      <w:proofErr w:type="spellStart"/>
      <w:r w:rsidRPr="008B19EA">
        <w:rPr>
          <w:color w:val="000000" w:themeColor="text1"/>
          <w:shd w:val="clear" w:color="auto" w:fill="FFFFFF"/>
        </w:rPr>
        <w:t>Balalle</w:t>
      </w:r>
      <w:proofErr w:type="spellEnd"/>
      <w:r w:rsidRPr="008B19EA">
        <w:rPr>
          <w:color w:val="000000" w:themeColor="text1"/>
          <w:shd w:val="clear" w:color="auto" w:fill="FFFFFF"/>
        </w:rPr>
        <w:t xml:space="preserve">, H., &amp; </w:t>
      </w:r>
      <w:proofErr w:type="spellStart"/>
      <w:r w:rsidRPr="008B19EA">
        <w:rPr>
          <w:color w:val="000000" w:themeColor="text1"/>
          <w:shd w:val="clear" w:color="auto" w:fill="FFFFFF"/>
        </w:rPr>
        <w:t>Pannilage</w:t>
      </w:r>
      <w:proofErr w:type="spellEnd"/>
      <w:r w:rsidRPr="008B19EA">
        <w:rPr>
          <w:color w:val="000000" w:themeColor="text1"/>
          <w:shd w:val="clear" w:color="auto" w:fill="FFFFFF"/>
        </w:rPr>
        <w:t>, S. (2025). Reassessing academic integrity in the age of AI: A systematic literature review on AI and academic integrity.</w:t>
      </w:r>
      <w:r w:rsidRPr="008B19EA">
        <w:rPr>
          <w:rStyle w:val="apple-converted-space"/>
          <w:color w:val="000000" w:themeColor="text1"/>
          <w:shd w:val="clear" w:color="auto" w:fill="FFFFFF"/>
        </w:rPr>
        <w:t> </w:t>
      </w:r>
      <w:r w:rsidRPr="008B19EA">
        <w:rPr>
          <w:i/>
          <w:iCs/>
          <w:color w:val="000000" w:themeColor="text1"/>
        </w:rPr>
        <w:t>Social Sciences &amp; Humanities Open</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11</w:t>
      </w:r>
      <w:r w:rsidRPr="008B19EA">
        <w:rPr>
          <w:color w:val="000000" w:themeColor="text1"/>
          <w:shd w:val="clear" w:color="auto" w:fill="FFFFFF"/>
        </w:rPr>
        <w:t>, 101299.</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Balbay, S., &amp; Kilis, S. (2019). Perceived effectiveness of Turnitin® in detecting plagiarism in presentation slides.</w:t>
      </w:r>
      <w:r w:rsidRPr="008B19EA">
        <w:rPr>
          <w:rStyle w:val="apple-converted-space"/>
          <w:color w:val="000000" w:themeColor="text1"/>
          <w:shd w:val="clear" w:color="auto" w:fill="FFFFFF"/>
        </w:rPr>
        <w:t> </w:t>
      </w:r>
      <w:r w:rsidRPr="008B19EA">
        <w:rPr>
          <w:i/>
          <w:iCs/>
          <w:color w:val="000000" w:themeColor="text1"/>
        </w:rPr>
        <w:t>Contemporary Educational Technology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10</w:t>
      </w:r>
      <w:r w:rsidRPr="008B19EA">
        <w:rPr>
          <w:color w:val="000000" w:themeColor="text1"/>
          <w:shd w:val="clear" w:color="auto" w:fill="FFFFFF"/>
        </w:rPr>
        <w:t>(1), 25-36.</w:t>
      </w:r>
    </w:p>
    <w:p w:rsidR="006777A0" w:rsidRPr="008B19EA" w:rsidRDefault="006777A0" w:rsidP="00645D25">
      <w:pPr>
        <w:pStyle w:val="ListParagraph"/>
        <w:numPr>
          <w:ilvl w:val="0"/>
          <w:numId w:val="1"/>
        </w:numPr>
        <w:spacing w:before="100" w:beforeAutospacing="1"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 xml:space="preserve">Benson, L., &amp; </w:t>
      </w:r>
      <w:proofErr w:type="spellStart"/>
      <w:r w:rsidRPr="008B19EA">
        <w:rPr>
          <w:rFonts w:ascii="Times New Roman" w:eastAsia="Times New Roman" w:hAnsi="Times New Roman" w:cs="Times New Roman"/>
          <w:color w:val="000000" w:themeColor="text1"/>
        </w:rPr>
        <w:t>Enstroem</w:t>
      </w:r>
      <w:proofErr w:type="spellEnd"/>
      <w:r w:rsidRPr="008B19EA">
        <w:rPr>
          <w:rFonts w:ascii="Times New Roman" w:eastAsia="Times New Roman" w:hAnsi="Times New Roman" w:cs="Times New Roman"/>
          <w:color w:val="000000" w:themeColor="text1"/>
        </w:rPr>
        <w:t>, R. (2023). </w:t>
      </w:r>
      <w:r w:rsidRPr="008B19EA">
        <w:rPr>
          <w:rFonts w:ascii="Times New Roman" w:eastAsia="Times New Roman" w:hAnsi="Times New Roman" w:cs="Times New Roman"/>
          <w:i/>
          <w:iCs/>
          <w:color w:val="000000" w:themeColor="text1"/>
        </w:rPr>
        <w:t>A model for preventing academic misconduct: evidence from a large</w:t>
      </w:r>
      <w:r w:rsidRPr="008B19EA">
        <w:rPr>
          <w:rFonts w:ascii="Times New Roman" w:eastAsia="Times New Roman" w:hAnsi="Times New Roman" w:cs="Times New Roman"/>
          <w:i/>
          <w:iCs/>
          <w:color w:val="000000" w:themeColor="text1"/>
        </w:rPr>
        <w:noBreakHyphen/>
        <w:t>scale intervention</w:t>
      </w:r>
      <w:r w:rsidRPr="008B19EA">
        <w:rPr>
          <w:rFonts w:ascii="Times New Roman" w:eastAsia="Times New Roman" w:hAnsi="Times New Roman" w:cs="Times New Roman"/>
          <w:color w:val="000000" w:themeColor="text1"/>
        </w:rPr>
        <w:t>. International Journal for Educational Integrity, 19(25).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proofErr w:type="spellStart"/>
      <w:r w:rsidRPr="008B19EA">
        <w:rPr>
          <w:rFonts w:ascii="Times New Roman" w:hAnsi="Times New Roman" w:cs="Times New Roman"/>
          <w:color w:val="000000" w:themeColor="text1"/>
        </w:rPr>
        <w:t>Beruin</w:t>
      </w:r>
      <w:proofErr w:type="spellEnd"/>
      <w:r w:rsidRPr="008B19EA">
        <w:rPr>
          <w:rFonts w:ascii="Times New Roman" w:hAnsi="Times New Roman" w:cs="Times New Roman"/>
          <w:color w:val="000000" w:themeColor="text1"/>
        </w:rPr>
        <w:t xml:space="preserve">, M. (2022). Understanding cheating behavior in secondary schools: Internal </w:t>
      </w:r>
      <w:r w:rsidRPr="008B19EA">
        <w:rPr>
          <w:rFonts w:ascii="Times New Roman" w:hAnsi="Times New Roman" w:cs="Times New Roman"/>
          <w:color w:val="000000" w:themeColor="text1"/>
        </w:rPr>
        <w:tab/>
        <w:t xml:space="preserve">and external influences. </w:t>
      </w:r>
      <w:r w:rsidRPr="008B19EA">
        <w:rPr>
          <w:rFonts w:ascii="Times New Roman" w:hAnsi="Times New Roman" w:cs="Times New Roman"/>
          <w:i/>
          <w:iCs/>
          <w:color w:val="000000" w:themeColor="text1"/>
        </w:rPr>
        <w:t>Philippine Journal of Educational Research, 15</w:t>
      </w:r>
      <w:r w:rsidRPr="008B19EA">
        <w:rPr>
          <w:rFonts w:ascii="Times New Roman" w:hAnsi="Times New Roman" w:cs="Times New Roman"/>
          <w:color w:val="000000" w:themeColor="text1"/>
        </w:rPr>
        <w:t xml:space="preserve">(1), </w:t>
      </w:r>
      <w:r w:rsidRPr="008B19EA">
        <w:rPr>
          <w:rFonts w:ascii="Times New Roman" w:hAnsi="Times New Roman" w:cs="Times New Roman"/>
          <w:color w:val="000000" w:themeColor="text1"/>
        </w:rPr>
        <w:tab/>
        <w:t>78–91.</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Birt, J., Wells, P., &amp; </w:t>
      </w:r>
      <w:proofErr w:type="spellStart"/>
      <w:r w:rsidRPr="008B19EA">
        <w:rPr>
          <w:rFonts w:ascii="Times New Roman" w:hAnsi="Times New Roman" w:cs="Times New Roman"/>
          <w:color w:val="000000" w:themeColor="text1"/>
        </w:rPr>
        <w:t>Karanasios</w:t>
      </w:r>
      <w:proofErr w:type="spellEnd"/>
      <w:r w:rsidRPr="008B19EA">
        <w:rPr>
          <w:rFonts w:ascii="Times New Roman" w:hAnsi="Times New Roman" w:cs="Times New Roman"/>
          <w:color w:val="000000" w:themeColor="text1"/>
        </w:rPr>
        <w:t xml:space="preserve">, S. (2020). The rise of essay mills and academic </w:t>
      </w:r>
      <w:r w:rsidRPr="008B19EA">
        <w:rPr>
          <w:rFonts w:ascii="Times New Roman" w:hAnsi="Times New Roman" w:cs="Times New Roman"/>
          <w:color w:val="000000" w:themeColor="text1"/>
        </w:rPr>
        <w:tab/>
        <w:t xml:space="preserve">ghostwriting: A UK perspective. </w:t>
      </w:r>
      <w:r w:rsidRPr="008B19EA">
        <w:rPr>
          <w:rFonts w:ascii="Times New Roman" w:hAnsi="Times New Roman" w:cs="Times New Roman"/>
          <w:i/>
          <w:iCs/>
          <w:color w:val="000000" w:themeColor="text1"/>
        </w:rPr>
        <w:t>Studies in Higher Education, 45</w:t>
      </w:r>
      <w:r w:rsidRPr="008B19EA">
        <w:rPr>
          <w:rFonts w:ascii="Times New Roman" w:hAnsi="Times New Roman" w:cs="Times New Roman"/>
          <w:color w:val="000000" w:themeColor="text1"/>
        </w:rPr>
        <w:t>(7), 1034–</w:t>
      </w:r>
      <w:r w:rsidRPr="008B19EA">
        <w:rPr>
          <w:rFonts w:ascii="Times New Roman" w:hAnsi="Times New Roman" w:cs="Times New Roman"/>
          <w:color w:val="000000" w:themeColor="text1"/>
        </w:rPr>
        <w:tab/>
        <w:t>1050.</w:t>
      </w:r>
      <w:r w:rsidRPr="008B19EA">
        <w:rPr>
          <w:rFonts w:ascii="Times New Roman" w:hAnsi="Times New Roman" w:cs="Times New Roman"/>
          <w:color w:val="000000" w:themeColor="text1"/>
        </w:rPr>
        <w:t xml:space="preserve"> </w:t>
      </w:r>
      <w:r w:rsidRPr="008B19EA">
        <w:rPr>
          <w:rFonts w:ascii="Times New Roman" w:hAnsi="Times New Roman" w:cs="Times New Roman"/>
          <w:color w:val="000000" w:themeColor="text1"/>
        </w:rPr>
        <w:fldChar w:fldCharType="begin"/>
      </w:r>
      <w:r w:rsidRPr="008B19EA">
        <w:rPr>
          <w:rFonts w:ascii="Times New Roman" w:hAnsi="Times New Roman" w:cs="Times New Roman"/>
          <w:color w:val="000000" w:themeColor="text1"/>
        </w:rPr>
        <w:instrText>HYPERLINK "https://doi.org/10.1080/03075079.2020.1712693"</w:instrText>
      </w:r>
      <w:r w:rsidRPr="008B19EA">
        <w:rPr>
          <w:rFonts w:ascii="Times New Roman" w:hAnsi="Times New Roman" w:cs="Times New Roman"/>
          <w:color w:val="000000" w:themeColor="text1"/>
        </w:rPr>
        <w:fldChar w:fldCharType="separate"/>
      </w:r>
      <w:r w:rsidRPr="008B19EA">
        <w:rPr>
          <w:rStyle w:val="Hyperlink"/>
          <w:rFonts w:ascii="Times New Roman" w:hAnsi="Times New Roman" w:cs="Times New Roman"/>
          <w:color w:val="000000" w:themeColor="text1"/>
          <w:u w:val="none"/>
        </w:rPr>
        <w:t>https://doi.org/10.1080/03075079.2020.1712693</w:t>
      </w:r>
      <w:r w:rsidRPr="008B19EA">
        <w:rPr>
          <w:rFonts w:ascii="Times New Roman" w:hAnsi="Times New Roman" w:cs="Times New Roman"/>
          <w:color w:val="000000" w:themeColor="text1"/>
        </w:rPr>
        <w:fldChar w:fldCharType="end"/>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Bittle, K., &amp; El-Gayar, O. (2025). Generative AI and academic integrity in higher education: A systematic review and research agenda. Information, 16(4), 296. </w:t>
      </w:r>
      <w:r w:rsidRPr="008B19EA">
        <w:rPr>
          <w:rFonts w:ascii="Times New Roman" w:hAnsi="Times New Roman" w:cs="Times New Roman"/>
          <w:color w:val="000000" w:themeColor="text1"/>
        </w:rPr>
        <w:fldChar w:fldCharType="begin"/>
      </w:r>
      <w:r w:rsidRPr="008B19EA">
        <w:rPr>
          <w:rFonts w:ascii="Times New Roman" w:hAnsi="Times New Roman" w:cs="Times New Roman"/>
          <w:color w:val="000000" w:themeColor="text1"/>
        </w:rPr>
        <w:instrText>HYPERLINK "https://doi.org/10.3390/info16040296"</w:instrText>
      </w:r>
      <w:r w:rsidRPr="008B19EA">
        <w:rPr>
          <w:rFonts w:ascii="Times New Roman" w:hAnsi="Times New Roman" w:cs="Times New Roman"/>
          <w:color w:val="000000" w:themeColor="text1"/>
        </w:rPr>
        <w:fldChar w:fldCharType="separate"/>
      </w:r>
      <w:r w:rsidRPr="008B19EA">
        <w:rPr>
          <w:rStyle w:val="Hyperlink"/>
          <w:rFonts w:ascii="Times New Roman" w:hAnsi="Times New Roman" w:cs="Times New Roman"/>
          <w:color w:val="000000" w:themeColor="text1"/>
          <w:u w:val="none"/>
        </w:rPr>
        <w:t>https://doi.org/10.3390/info16040296</w:t>
      </w:r>
      <w:r w:rsidRPr="008B19EA">
        <w:rPr>
          <w:rFonts w:ascii="Times New Roman" w:hAnsi="Times New Roman" w:cs="Times New Roman"/>
          <w:color w:val="000000" w:themeColor="text1"/>
        </w:rPr>
        <w:fldChar w:fldCharType="end"/>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Braun, V., &amp; Clarke, V. (2019). Reflecting on reflexive thematic analysis. </w:t>
      </w:r>
      <w:r w:rsidRPr="008B19EA">
        <w:rPr>
          <w:rFonts w:ascii="Times New Roman" w:hAnsi="Times New Roman" w:cs="Times New Roman"/>
          <w:i/>
          <w:iCs/>
          <w:color w:val="000000" w:themeColor="text1"/>
        </w:rPr>
        <w:t xml:space="preserve">Qualitative </w:t>
      </w:r>
      <w:r w:rsidRPr="008B19EA">
        <w:rPr>
          <w:rFonts w:ascii="Times New Roman" w:hAnsi="Times New Roman" w:cs="Times New Roman"/>
          <w:i/>
          <w:iCs/>
          <w:color w:val="000000" w:themeColor="text1"/>
        </w:rPr>
        <w:tab/>
        <w:t>Research in Sport, Exercise and Health, 11</w:t>
      </w:r>
      <w:r w:rsidRPr="008B19EA">
        <w:rPr>
          <w:rFonts w:ascii="Times New Roman" w:hAnsi="Times New Roman" w:cs="Times New Roman"/>
          <w:color w:val="000000" w:themeColor="text1"/>
        </w:rPr>
        <w:t>(4), 589–597.</w:t>
      </w:r>
    </w:p>
    <w:p w:rsidR="006777A0" w:rsidRPr="008B19EA" w:rsidRDefault="006777A0" w:rsidP="00645D25">
      <w:pPr>
        <w:pStyle w:val="NormalWeb"/>
        <w:numPr>
          <w:ilvl w:val="0"/>
          <w:numId w:val="1"/>
        </w:numPr>
        <w:spacing w:beforeAutospacing="0" w:afterAutospacing="0"/>
        <w:jc w:val="both"/>
        <w:rPr>
          <w:rStyle w:val="apple-converted-space"/>
          <w:color w:val="000000" w:themeColor="text1"/>
        </w:rPr>
      </w:pPr>
      <w:r w:rsidRPr="008B19EA">
        <w:rPr>
          <w:color w:val="000000" w:themeColor="text1"/>
        </w:rPr>
        <w:t>Brickhill, M., Andrews, G., &amp; Nieuwoudt, J. (2024).</w:t>
      </w:r>
      <w:r w:rsidRPr="008B19EA">
        <w:rPr>
          <w:rStyle w:val="apple-converted-space"/>
          <w:color w:val="000000" w:themeColor="text1"/>
        </w:rPr>
        <w:t> </w:t>
      </w:r>
      <w:r w:rsidRPr="008B19EA">
        <w:rPr>
          <w:rStyle w:val="Emphasis"/>
          <w:color w:val="000000" w:themeColor="text1"/>
        </w:rPr>
        <w:t>Developing student agency towards academic integrity through an educative approach</w:t>
      </w:r>
      <w:r w:rsidRPr="008B19EA">
        <w:rPr>
          <w:color w:val="000000" w:themeColor="text1"/>
        </w:rPr>
        <w:t>.</w:t>
      </w:r>
      <w:r w:rsidRPr="008B19EA">
        <w:rPr>
          <w:rStyle w:val="apple-converted-space"/>
          <w:color w:val="000000" w:themeColor="text1"/>
        </w:rPr>
        <w:t> </w:t>
      </w:r>
      <w:r w:rsidRPr="008B19EA">
        <w:rPr>
          <w:rStyle w:val="Emphasis"/>
          <w:color w:val="000000" w:themeColor="text1"/>
        </w:rPr>
        <w:t>Journal of Academic Ethics</w:t>
      </w:r>
      <w:r w:rsidRPr="008B19EA">
        <w:rPr>
          <w:color w:val="000000" w:themeColor="text1"/>
        </w:rPr>
        <w:t>, 23, 951</w:t>
      </w:r>
      <w:r w:rsidRPr="008B19EA">
        <w:rPr>
          <w:color w:val="000000" w:themeColor="text1"/>
        </w:rPr>
        <w:noBreakHyphen/>
        <w:t>975.</w:t>
      </w:r>
      <w:r w:rsidRPr="008B19EA">
        <w:rPr>
          <w:rStyle w:val="apple-converted-space"/>
          <w:color w:val="000000" w:themeColor="text1"/>
        </w:rPr>
        <w:t> </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 xml:space="preserve">Çelik, Ö., &amp; </w:t>
      </w:r>
      <w:proofErr w:type="spellStart"/>
      <w:r w:rsidRPr="008B19EA">
        <w:rPr>
          <w:color w:val="000000" w:themeColor="text1"/>
        </w:rPr>
        <w:t>Razı</w:t>
      </w:r>
      <w:proofErr w:type="spellEnd"/>
      <w:r w:rsidRPr="008B19EA">
        <w:rPr>
          <w:color w:val="000000" w:themeColor="text1"/>
        </w:rPr>
        <w:t>, S. (2023).</w:t>
      </w:r>
      <w:r w:rsidRPr="008B19EA">
        <w:rPr>
          <w:rStyle w:val="apple-converted-space"/>
          <w:color w:val="000000" w:themeColor="text1"/>
        </w:rPr>
        <w:t> </w:t>
      </w:r>
      <w:r w:rsidRPr="008B19EA">
        <w:rPr>
          <w:rStyle w:val="Emphasis"/>
          <w:color w:val="000000" w:themeColor="text1"/>
        </w:rPr>
        <w:t>Facilitators and barriers to creating a culture of academic integrity at secondary schools: an exploratory case study</w:t>
      </w:r>
      <w:r w:rsidRPr="008B19EA">
        <w:rPr>
          <w:color w:val="000000" w:themeColor="text1"/>
        </w:rPr>
        <w:t>. International Journal for Educational Integrity.</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Cheng, Y. C., Hung, F. C., &amp; Hsu, H. M. (2021). The relationship between academic dishonesty, ethical attitude and ethical climate: The evidence from Taiwan.</w:t>
      </w:r>
      <w:r w:rsidRPr="008B19EA">
        <w:rPr>
          <w:rStyle w:val="apple-converted-space"/>
          <w:color w:val="000000" w:themeColor="text1"/>
          <w:shd w:val="clear" w:color="auto" w:fill="FFFFFF"/>
        </w:rPr>
        <w:t> </w:t>
      </w:r>
      <w:r w:rsidRPr="008B19EA">
        <w:rPr>
          <w:i/>
          <w:iCs/>
          <w:color w:val="000000" w:themeColor="text1"/>
        </w:rPr>
        <w:t>Sustainability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13</w:t>
      </w:r>
      <w:r w:rsidRPr="008B19EA">
        <w:rPr>
          <w:color w:val="000000" w:themeColor="text1"/>
          <w:shd w:val="clear" w:color="auto" w:fill="FFFFFF"/>
        </w:rPr>
        <w:t>(21), 11615.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Creswell, J. W., &amp; Poth, C. N. (2018). </w:t>
      </w:r>
      <w:r w:rsidRPr="008B19EA">
        <w:rPr>
          <w:rFonts w:ascii="Times New Roman" w:hAnsi="Times New Roman" w:cs="Times New Roman"/>
          <w:i/>
          <w:iCs/>
          <w:color w:val="000000" w:themeColor="text1"/>
        </w:rPr>
        <w:t xml:space="preserve">Qualitative inquiry and research design: </w:t>
      </w:r>
      <w:r w:rsidRPr="008B19EA">
        <w:rPr>
          <w:rFonts w:ascii="Times New Roman" w:hAnsi="Times New Roman" w:cs="Times New Roman"/>
          <w:i/>
          <w:iCs/>
          <w:color w:val="000000" w:themeColor="text1"/>
        </w:rPr>
        <w:tab/>
        <w:t>Choosing among five approaches</w:t>
      </w:r>
      <w:r w:rsidRPr="008B19EA">
        <w:rPr>
          <w:rFonts w:ascii="Times New Roman" w:hAnsi="Times New Roman" w:cs="Times New Roman"/>
          <w:color w:val="000000" w:themeColor="text1"/>
        </w:rPr>
        <w:t xml:space="preserve"> (4th ed.). SAGE Publications.</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proofErr w:type="spellStart"/>
      <w:r w:rsidRPr="008B19EA">
        <w:rPr>
          <w:rFonts w:ascii="Times New Roman" w:hAnsi="Times New Roman" w:cs="Times New Roman"/>
          <w:color w:val="000000" w:themeColor="text1"/>
        </w:rPr>
        <w:t>Désiron</w:t>
      </w:r>
      <w:proofErr w:type="spellEnd"/>
      <w:r w:rsidRPr="008B19EA">
        <w:rPr>
          <w:rFonts w:ascii="Times New Roman" w:hAnsi="Times New Roman" w:cs="Times New Roman"/>
          <w:color w:val="000000" w:themeColor="text1"/>
        </w:rPr>
        <w:t>, J. C. (2022). Academic dishonesty when doing homework: Digitally‑supported cheating and its predictors. Frontiers in Education, 7</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Eaton, S. E. (2021). Academic integrity in the age of artificial intelligence and </w:t>
      </w:r>
      <w:r w:rsidRPr="008B19EA">
        <w:rPr>
          <w:rFonts w:ascii="Times New Roman" w:hAnsi="Times New Roman" w:cs="Times New Roman"/>
          <w:color w:val="000000" w:themeColor="text1"/>
        </w:rPr>
        <w:tab/>
        <w:t xml:space="preserve">contract cheating. </w:t>
      </w:r>
      <w:r w:rsidRPr="008B19EA">
        <w:rPr>
          <w:rFonts w:ascii="Times New Roman" w:hAnsi="Times New Roman" w:cs="Times New Roman"/>
          <w:i/>
          <w:iCs/>
          <w:color w:val="000000" w:themeColor="text1"/>
        </w:rPr>
        <w:t>International Journal for Educational Integrity, 17</w:t>
      </w:r>
      <w:r w:rsidRPr="008B19EA">
        <w:rPr>
          <w:rFonts w:ascii="Times New Roman" w:hAnsi="Times New Roman" w:cs="Times New Roman"/>
          <w:color w:val="000000" w:themeColor="text1"/>
        </w:rPr>
        <w:t xml:space="preserve">(1), 1–19. </w:t>
      </w:r>
      <w:r w:rsidRPr="008B19EA">
        <w:rPr>
          <w:rFonts w:ascii="Times New Roman" w:hAnsi="Times New Roman" w:cs="Times New Roman"/>
          <w:color w:val="000000" w:themeColor="text1"/>
        </w:rPr>
        <w:tab/>
      </w:r>
      <w:hyperlink r:id="rId8" w:tgtFrame="_new" w:history="1">
        <w:r w:rsidRPr="008B19EA">
          <w:rPr>
            <w:rStyle w:val="Hyperlink"/>
            <w:rFonts w:ascii="Times New Roman" w:hAnsi="Times New Roman" w:cs="Times New Roman"/>
            <w:color w:val="000000" w:themeColor="text1"/>
            <w:u w:val="none"/>
          </w:rPr>
          <w:t>https://doi.org/10.1007/s40979-021-00070-5</w:t>
        </w:r>
      </w:hyperlink>
    </w:p>
    <w:p w:rsidR="006777A0" w:rsidRPr="008B19EA" w:rsidRDefault="006777A0" w:rsidP="00645D25">
      <w:pPr>
        <w:pStyle w:val="NormalWeb"/>
        <w:numPr>
          <w:ilvl w:val="0"/>
          <w:numId w:val="1"/>
        </w:numPr>
        <w:spacing w:beforeAutospacing="0" w:afterAutospacing="0"/>
        <w:jc w:val="both"/>
        <w:rPr>
          <w:rStyle w:val="apple-converted-space"/>
          <w:color w:val="000000" w:themeColor="text1"/>
        </w:rPr>
      </w:pPr>
      <w:r w:rsidRPr="008B19EA">
        <w:rPr>
          <w:color w:val="000000" w:themeColor="text1"/>
        </w:rPr>
        <w:t>El Galad, A., Betts, D. H., &amp; Campbell, N. (2024, April). Flexible learning dimensions in higher education: aligning students’ and educators’ perspectives for more inclusive practices. In Frontiers in Education (Vol. 9, p. 1347432). Frontiers Media SA.</w:t>
      </w:r>
      <w:r w:rsidRPr="008B19EA">
        <w:rPr>
          <w:rStyle w:val="apple-converted-space"/>
          <w:color w:val="000000" w:themeColor="text1"/>
        </w:rPr>
        <w:t> </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proofErr w:type="spellStart"/>
      <w:r w:rsidRPr="008B19EA">
        <w:rPr>
          <w:color w:val="000000" w:themeColor="text1"/>
          <w:shd w:val="clear" w:color="auto" w:fill="FFFFFF"/>
        </w:rPr>
        <w:t>Elkhatat</w:t>
      </w:r>
      <w:proofErr w:type="spellEnd"/>
      <w:r w:rsidRPr="008B19EA">
        <w:rPr>
          <w:color w:val="000000" w:themeColor="text1"/>
          <w:shd w:val="clear" w:color="auto" w:fill="FFFFFF"/>
        </w:rPr>
        <w:t>, A. M., Elsaid, K., &amp; Almeer, S. (2023). Evaluating the efficacy of AI content detection tools in differentiating between human and AI-generated text.</w:t>
      </w:r>
      <w:r w:rsidRPr="008B19EA">
        <w:rPr>
          <w:rStyle w:val="apple-converted-space"/>
          <w:color w:val="000000" w:themeColor="text1"/>
          <w:shd w:val="clear" w:color="auto" w:fill="FFFFFF"/>
        </w:rPr>
        <w:t> </w:t>
      </w:r>
      <w:r w:rsidRPr="008B19EA">
        <w:rPr>
          <w:i/>
          <w:iCs/>
          <w:color w:val="000000" w:themeColor="text1"/>
        </w:rPr>
        <w:t>International Journal for Educational Integrity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19</w:t>
      </w:r>
      <w:r w:rsidRPr="008B19EA">
        <w:rPr>
          <w:color w:val="000000" w:themeColor="text1"/>
          <w:shd w:val="clear" w:color="auto" w:fill="FFFFFF"/>
        </w:rPr>
        <w:t>(1), 17.</w:t>
      </w:r>
    </w:p>
    <w:p w:rsidR="006777A0" w:rsidRPr="008B19EA" w:rsidRDefault="006777A0" w:rsidP="00645D25">
      <w:pPr>
        <w:pStyle w:val="NormalWeb"/>
        <w:numPr>
          <w:ilvl w:val="0"/>
          <w:numId w:val="1"/>
        </w:numPr>
        <w:spacing w:beforeAutospacing="0" w:afterAutospacing="0"/>
        <w:jc w:val="both"/>
        <w:rPr>
          <w:color w:val="000000" w:themeColor="text1"/>
        </w:rPr>
      </w:pPr>
      <w:proofErr w:type="spellStart"/>
      <w:r w:rsidRPr="008B19EA">
        <w:rPr>
          <w:color w:val="000000" w:themeColor="text1"/>
        </w:rPr>
        <w:lastRenderedPageBreak/>
        <w:t>Eshet</w:t>
      </w:r>
      <w:proofErr w:type="spellEnd"/>
      <w:r w:rsidRPr="008B19EA">
        <w:rPr>
          <w:color w:val="000000" w:themeColor="text1"/>
        </w:rPr>
        <w:t>, Y. (2024).</w:t>
      </w:r>
      <w:r w:rsidRPr="008B19EA">
        <w:rPr>
          <w:rStyle w:val="apple-converted-space"/>
          <w:color w:val="000000" w:themeColor="text1"/>
        </w:rPr>
        <w:t> </w:t>
      </w:r>
      <w:r w:rsidRPr="008B19EA">
        <w:rPr>
          <w:rStyle w:val="Emphasis"/>
          <w:color w:val="000000" w:themeColor="text1"/>
        </w:rPr>
        <w:t>Academic integrity crisis: Exploring undergraduates’ learning motivation and personality traits</w:t>
      </w:r>
      <w:r w:rsidRPr="008B19EA">
        <w:rPr>
          <w:color w:val="000000" w:themeColor="text1"/>
        </w:rPr>
        <w:t>.</w:t>
      </w:r>
      <w:r w:rsidRPr="008B19EA">
        <w:rPr>
          <w:rStyle w:val="apple-converted-space"/>
          <w:color w:val="000000" w:themeColor="text1"/>
        </w:rPr>
        <w:t> </w:t>
      </w:r>
      <w:r w:rsidRPr="008B19EA">
        <w:rPr>
          <w:rStyle w:val="Emphasis"/>
          <w:color w:val="000000" w:themeColor="text1"/>
        </w:rPr>
        <w:t>Education Sciences</w:t>
      </w:r>
      <w:r w:rsidRPr="008B19EA">
        <w:rPr>
          <w:color w:val="000000" w:themeColor="text1"/>
        </w:rPr>
        <w:t>, 14(9), 986.</w:t>
      </w:r>
    </w:p>
    <w:p w:rsidR="006777A0" w:rsidRPr="008B19EA" w:rsidRDefault="006777A0" w:rsidP="00645D25">
      <w:pPr>
        <w:pStyle w:val="NormalWeb"/>
        <w:numPr>
          <w:ilvl w:val="0"/>
          <w:numId w:val="1"/>
        </w:numPr>
        <w:spacing w:beforeAutospacing="0" w:afterAutospacing="0"/>
        <w:ind w:left="714" w:hanging="357"/>
        <w:jc w:val="both"/>
        <w:rPr>
          <w:rStyle w:val="Emphasis"/>
          <w:color w:val="000000" w:themeColor="text1"/>
        </w:rPr>
      </w:pPr>
      <w:proofErr w:type="spellStart"/>
      <w:r w:rsidRPr="008B19EA">
        <w:rPr>
          <w:color w:val="000000" w:themeColor="text1"/>
        </w:rPr>
        <w:t>Eshet</w:t>
      </w:r>
      <w:proofErr w:type="spellEnd"/>
      <w:r w:rsidRPr="008B19EA">
        <w:rPr>
          <w:color w:val="000000" w:themeColor="text1"/>
        </w:rPr>
        <w:t>, Y., &amp; Margaliot, M. (2024).</w:t>
      </w:r>
      <w:r w:rsidRPr="008B19EA">
        <w:rPr>
          <w:rStyle w:val="apple-converted-space"/>
          <w:color w:val="000000" w:themeColor="text1"/>
        </w:rPr>
        <w:t> </w:t>
      </w:r>
      <w:r w:rsidRPr="008B19EA">
        <w:rPr>
          <w:rStyle w:val="Emphasis"/>
          <w:color w:val="000000" w:themeColor="text1"/>
        </w:rPr>
        <w:t>Examining the dynamics of plagiarism: A comparative analysis before, during, and after the COVID</w:t>
      </w:r>
      <w:r w:rsidRPr="008B19EA">
        <w:rPr>
          <w:rStyle w:val="Emphasis"/>
          <w:color w:val="000000" w:themeColor="text1"/>
        </w:rPr>
        <w:noBreakHyphen/>
        <w:t>19 pandemic</w:t>
      </w:r>
      <w:r w:rsidRPr="008B19EA">
        <w:rPr>
          <w:color w:val="000000" w:themeColor="text1"/>
        </w:rPr>
        <w:t>.</w:t>
      </w:r>
      <w:r w:rsidRPr="008B19EA">
        <w:rPr>
          <w:rStyle w:val="apple-converted-space"/>
          <w:color w:val="000000" w:themeColor="text1"/>
        </w:rPr>
        <w:t> </w:t>
      </w:r>
      <w:r w:rsidRPr="008B19EA">
        <w:rPr>
          <w:rStyle w:val="Emphasis"/>
          <w:color w:val="000000" w:themeColor="text1"/>
        </w:rPr>
        <w:t>International Journal for Educational Integrity</w:t>
      </w:r>
    </w:p>
    <w:p w:rsidR="006777A0" w:rsidRPr="008B19EA" w:rsidRDefault="006777A0" w:rsidP="00645D25">
      <w:pPr>
        <w:pStyle w:val="ListParagraph"/>
        <w:numPr>
          <w:ilvl w:val="0"/>
          <w:numId w:val="1"/>
        </w:numPr>
        <w:suppressAutoHyphens/>
        <w:spacing w:after="0" w:line="240" w:lineRule="auto"/>
        <w:ind w:left="714" w:hanging="357"/>
        <w:jc w:val="both"/>
        <w:rPr>
          <w:rStyle w:val="apple-converted-space"/>
          <w:rFonts w:ascii="Times New Roman" w:eastAsia="Calibri" w:hAnsi="Times New Roman" w:cs="Times New Roman"/>
          <w:color w:val="000000" w:themeColor="text1"/>
          <w:lang w:val="en-US" w:eastAsia="ar-SA"/>
        </w:rPr>
      </w:pPr>
      <w:r w:rsidRPr="008B19EA">
        <w:rPr>
          <w:rFonts w:ascii="Times New Roman" w:hAnsi="Times New Roman" w:cs="Times New Roman"/>
          <w:color w:val="000000" w:themeColor="text1"/>
        </w:rPr>
        <w:t xml:space="preserve">Furze, L., Perkins, M., Roe, J., &amp; </w:t>
      </w:r>
      <w:proofErr w:type="spellStart"/>
      <w:r w:rsidRPr="008B19EA">
        <w:rPr>
          <w:rFonts w:ascii="Times New Roman" w:hAnsi="Times New Roman" w:cs="Times New Roman"/>
          <w:color w:val="000000" w:themeColor="text1"/>
        </w:rPr>
        <w:t>MacVaugh</w:t>
      </w:r>
      <w:proofErr w:type="spellEnd"/>
      <w:r w:rsidRPr="008B19EA">
        <w:rPr>
          <w:rFonts w:ascii="Times New Roman" w:hAnsi="Times New Roman" w:cs="Times New Roman"/>
          <w:color w:val="000000" w:themeColor="text1"/>
        </w:rPr>
        <w:t>, J. (2024).</w:t>
      </w:r>
      <w:r w:rsidRPr="008B19EA">
        <w:rPr>
          <w:rStyle w:val="apple-converted-space"/>
          <w:rFonts w:ascii="Times New Roman" w:hAnsi="Times New Roman" w:cs="Times New Roman"/>
          <w:color w:val="000000" w:themeColor="text1"/>
        </w:rPr>
        <w:t> </w:t>
      </w:r>
      <w:r w:rsidRPr="008B19EA">
        <w:rPr>
          <w:rStyle w:val="Emphasis"/>
          <w:rFonts w:ascii="Times New Roman" w:hAnsi="Times New Roman" w:cs="Times New Roman"/>
          <w:color w:val="000000" w:themeColor="text1"/>
        </w:rPr>
        <w:t>The AI Assessment Scale (AIAS) in action: A pilot implementation of GenAI supported assessment.</w:t>
      </w:r>
      <w:r w:rsidRPr="008B19EA">
        <w:rPr>
          <w:rStyle w:val="apple-converted-space"/>
          <w:rFonts w:ascii="Times New Roman" w:hAnsi="Times New Roman" w:cs="Times New Roman"/>
          <w:color w:val="000000" w:themeColor="text1"/>
        </w:rPr>
        <w:t>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Gabriel, L. F. M. P., Barbosa, C. M. M. D. O., &amp; Santos, C. M. N. (2018). A critical review of mobile learning integration in formal educational contexts. International Journal of Educational Technology in Higher Education, 15(10).</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Garg, M. (2022).</w:t>
      </w:r>
      <w:r w:rsidRPr="008B19EA">
        <w:rPr>
          <w:rStyle w:val="apple-converted-space"/>
          <w:color w:val="000000" w:themeColor="text1"/>
        </w:rPr>
        <w:t> </w:t>
      </w:r>
      <w:r w:rsidRPr="008B19EA">
        <w:rPr>
          <w:rStyle w:val="Emphasis"/>
          <w:color w:val="000000" w:themeColor="text1"/>
        </w:rPr>
        <w:t xml:space="preserve">A systematic literature review on online assessment security: current challenges and integrity </w:t>
      </w:r>
      <w:proofErr w:type="spellStart"/>
      <w:proofErr w:type="gramStart"/>
      <w:r w:rsidRPr="008B19EA">
        <w:rPr>
          <w:rStyle w:val="Emphasis"/>
          <w:color w:val="000000" w:themeColor="text1"/>
        </w:rPr>
        <w:t>strategies.Computers</w:t>
      </w:r>
      <w:proofErr w:type="spellEnd"/>
      <w:proofErr w:type="gramEnd"/>
      <w:r w:rsidRPr="008B19EA">
        <w:rPr>
          <w:rStyle w:val="Emphasis"/>
          <w:color w:val="000000" w:themeColor="text1"/>
        </w:rPr>
        <w:t xml:space="preserve"> &amp; Security, 113</w:t>
      </w:r>
      <w:r w:rsidRPr="008B19EA">
        <w:rPr>
          <w:color w:val="000000" w:themeColor="text1"/>
        </w:rPr>
        <w:t>, 102544.</w:t>
      </w:r>
      <w:r w:rsidRPr="008B19EA">
        <w:rPr>
          <w:rStyle w:val="apple-converted-space"/>
          <w:color w:val="000000" w:themeColor="text1"/>
        </w:rPr>
        <w:t> </w:t>
      </w:r>
      <w:hyperlink r:id="rId9" w:history="1">
        <w:r w:rsidRPr="008B19EA">
          <w:rPr>
            <w:rStyle w:val="Hyperlink"/>
            <w:color w:val="000000" w:themeColor="text1"/>
            <w:u w:val="none"/>
          </w:rPr>
          <w:t>https://doi.org/10.1016/j</w:t>
        </w:r>
        <w:r w:rsidRPr="008B19EA">
          <w:rPr>
            <w:rStyle w:val="Hyperlink"/>
            <w:color w:val="000000" w:themeColor="text1"/>
            <w:u w:val="none"/>
          </w:rPr>
          <w:t>.</w:t>
        </w:r>
        <w:r w:rsidRPr="008B19EA">
          <w:rPr>
            <w:rStyle w:val="Hyperlink"/>
            <w:color w:val="000000" w:themeColor="text1"/>
            <w:u w:val="none"/>
          </w:rPr>
          <w:t>cose.2021.102544</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proofErr w:type="spellStart"/>
      <w:r w:rsidRPr="008B19EA">
        <w:rPr>
          <w:rFonts w:ascii="Times New Roman" w:hAnsi="Times New Roman" w:cs="Times New Roman"/>
          <w:color w:val="000000" w:themeColor="text1"/>
        </w:rPr>
        <w:t>Gupit</w:t>
      </w:r>
      <w:proofErr w:type="spellEnd"/>
      <w:r w:rsidRPr="008B19EA">
        <w:rPr>
          <w:rFonts w:ascii="Times New Roman" w:hAnsi="Times New Roman" w:cs="Times New Roman"/>
          <w:color w:val="000000" w:themeColor="text1"/>
        </w:rPr>
        <w:t>, E. F. E., &amp; Cuevas, J. F. Jr. (2023). Academic dishonesty in the digital era: A case study. International Journal of Research and Innovation in Social Science.</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Harper, R., &amp; Prentice, F. (2024). ‘</w:t>
      </w:r>
      <w:proofErr w:type="spellStart"/>
      <w:r w:rsidRPr="008B19EA">
        <w:rPr>
          <w:color w:val="000000" w:themeColor="text1"/>
          <w:shd w:val="clear" w:color="auto" w:fill="FFFFFF"/>
        </w:rPr>
        <w:t>We’share</w:t>
      </w:r>
      <w:proofErr w:type="spellEnd"/>
      <w:r w:rsidRPr="008B19EA">
        <w:rPr>
          <w:color w:val="000000" w:themeColor="text1"/>
          <w:shd w:val="clear" w:color="auto" w:fill="FFFFFF"/>
        </w:rPr>
        <w:t xml:space="preserve"> but ‘</w:t>
      </w:r>
      <w:proofErr w:type="spellStart"/>
      <w:r w:rsidRPr="008B19EA">
        <w:rPr>
          <w:color w:val="000000" w:themeColor="text1"/>
          <w:shd w:val="clear" w:color="auto" w:fill="FFFFFF"/>
        </w:rPr>
        <w:t>They’cheat</w:t>
      </w:r>
      <w:proofErr w:type="spellEnd"/>
      <w:r w:rsidRPr="008B19EA">
        <w:rPr>
          <w:color w:val="000000" w:themeColor="text1"/>
          <w:shd w:val="clear" w:color="auto" w:fill="FFFFFF"/>
        </w:rPr>
        <w:t>: student qualitative perspectives on cheating in higher education.</w:t>
      </w:r>
      <w:r w:rsidRPr="008B19EA">
        <w:rPr>
          <w:rStyle w:val="apple-converted-space"/>
          <w:color w:val="000000" w:themeColor="text1"/>
          <w:shd w:val="clear" w:color="auto" w:fill="FFFFFF"/>
        </w:rPr>
        <w:t> </w:t>
      </w:r>
      <w:r w:rsidRPr="008B19EA">
        <w:rPr>
          <w:i/>
          <w:iCs/>
          <w:color w:val="000000" w:themeColor="text1"/>
        </w:rPr>
        <w:t>International Journal for Educational Integrity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20</w:t>
      </w:r>
      <w:r w:rsidRPr="008B19EA">
        <w:rPr>
          <w:color w:val="000000" w:themeColor="text1"/>
          <w:shd w:val="clear" w:color="auto" w:fill="FFFFFF"/>
        </w:rPr>
        <w:t>(1), 22.</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Holden, O. L. (2021).</w:t>
      </w:r>
      <w:r w:rsidRPr="008B19EA">
        <w:rPr>
          <w:rStyle w:val="apple-converted-space"/>
          <w:color w:val="000000" w:themeColor="text1"/>
        </w:rPr>
        <w:t> </w:t>
      </w:r>
      <w:r w:rsidRPr="008B19EA">
        <w:rPr>
          <w:rStyle w:val="Emphasis"/>
          <w:color w:val="000000" w:themeColor="text1"/>
        </w:rPr>
        <w:t>Academic integrity in online assessment: a research review</w:t>
      </w:r>
      <w:r w:rsidRPr="008B19EA">
        <w:rPr>
          <w:color w:val="000000" w:themeColor="text1"/>
        </w:rPr>
        <w:t>. Frontiers in Education</w:t>
      </w:r>
    </w:p>
    <w:p w:rsidR="006777A0" w:rsidRPr="008B19EA" w:rsidRDefault="006777A0" w:rsidP="00645D25">
      <w:pPr>
        <w:pStyle w:val="NormalWeb"/>
        <w:numPr>
          <w:ilvl w:val="0"/>
          <w:numId w:val="1"/>
        </w:numPr>
        <w:spacing w:beforeAutospacing="0" w:afterAutospacing="0"/>
        <w:jc w:val="both"/>
        <w:rPr>
          <w:rFonts w:eastAsiaTheme="minorEastAsia"/>
          <w:color w:val="000000" w:themeColor="text1"/>
        </w:rPr>
      </w:pPr>
      <w:r w:rsidRPr="008B19EA">
        <w:rPr>
          <w:rFonts w:eastAsiaTheme="minorEastAsia"/>
          <w:color w:val="000000" w:themeColor="text1"/>
        </w:rPr>
        <w:t>Holden, O. L., Norris, M. E., &amp; Kuhlmeier, V. A. (2021). </w:t>
      </w:r>
      <w:r w:rsidRPr="008B19EA">
        <w:rPr>
          <w:rFonts w:eastAsiaTheme="minorEastAsia"/>
          <w:i/>
          <w:iCs/>
          <w:color w:val="000000" w:themeColor="text1"/>
        </w:rPr>
        <w:t>Academic integrity in online assessment: A research review. Frontiers in Education.</w:t>
      </w:r>
      <w:r w:rsidRPr="008B19EA">
        <w:rPr>
          <w:rFonts w:eastAsiaTheme="minorEastAsia"/>
          <w:color w:val="000000" w:themeColor="text1"/>
        </w:rPr>
        <w:t> </w:t>
      </w:r>
      <w:hyperlink r:id="rId10" w:tgtFrame="_new" w:history="1">
        <w:r w:rsidRPr="008B19EA">
          <w:rPr>
            <w:rFonts w:eastAsiaTheme="minorEastAsia"/>
            <w:color w:val="000000" w:themeColor="text1"/>
          </w:rPr>
          <w:t>https://doi.org/10.3389/feduc.2021.639814</w:t>
        </w:r>
      </w:hyperlink>
    </w:p>
    <w:p w:rsidR="006777A0" w:rsidRPr="008B19EA" w:rsidRDefault="006777A0" w:rsidP="00645D25">
      <w:pPr>
        <w:pStyle w:val="ListParagraph"/>
        <w:numPr>
          <w:ilvl w:val="0"/>
          <w:numId w:val="1"/>
        </w:numPr>
        <w:suppressAutoHyphens/>
        <w:spacing w:after="0" w:line="240" w:lineRule="auto"/>
        <w:jc w:val="both"/>
        <w:rPr>
          <w:rFonts w:ascii="Times New Roman" w:eastAsia="Calibri" w:hAnsi="Times New Roman" w:cs="Times New Roman"/>
          <w:color w:val="000000" w:themeColor="text1"/>
          <w:lang w:val="en-US" w:eastAsia="ar-SA"/>
        </w:rPr>
      </w:pPr>
      <w:proofErr w:type="spellStart"/>
      <w:r w:rsidRPr="008B19EA">
        <w:rPr>
          <w:rFonts w:ascii="Times New Roman" w:hAnsi="Times New Roman" w:cs="Times New Roman"/>
          <w:color w:val="000000" w:themeColor="text1"/>
          <w:shd w:val="clear" w:color="auto" w:fill="FFFFFF"/>
        </w:rPr>
        <w:t>Jalilzadeh</w:t>
      </w:r>
      <w:proofErr w:type="spellEnd"/>
      <w:r w:rsidRPr="008B19EA">
        <w:rPr>
          <w:rFonts w:ascii="Times New Roman" w:hAnsi="Times New Roman" w:cs="Times New Roman"/>
          <w:color w:val="000000" w:themeColor="text1"/>
          <w:shd w:val="clear" w:color="auto" w:fill="FFFFFF"/>
        </w:rPr>
        <w:t xml:space="preserve">, K., </w:t>
      </w:r>
      <w:proofErr w:type="spellStart"/>
      <w:r w:rsidRPr="008B19EA">
        <w:rPr>
          <w:rFonts w:ascii="Times New Roman" w:hAnsi="Times New Roman" w:cs="Times New Roman"/>
          <w:color w:val="000000" w:themeColor="text1"/>
          <w:shd w:val="clear" w:color="auto" w:fill="FFFFFF"/>
        </w:rPr>
        <w:t>Rashtchi</w:t>
      </w:r>
      <w:proofErr w:type="spellEnd"/>
      <w:r w:rsidRPr="008B19EA">
        <w:rPr>
          <w:rFonts w:ascii="Times New Roman" w:hAnsi="Times New Roman" w:cs="Times New Roman"/>
          <w:color w:val="000000" w:themeColor="text1"/>
          <w:shd w:val="clear" w:color="auto" w:fill="FFFFFF"/>
        </w:rPr>
        <w:t xml:space="preserve">, M., &amp; </w:t>
      </w:r>
      <w:proofErr w:type="spellStart"/>
      <w:r w:rsidRPr="008B19EA">
        <w:rPr>
          <w:rFonts w:ascii="Times New Roman" w:hAnsi="Times New Roman" w:cs="Times New Roman"/>
          <w:color w:val="000000" w:themeColor="text1"/>
          <w:shd w:val="clear" w:color="auto" w:fill="FFFFFF"/>
        </w:rPr>
        <w:t>Mirzapour</w:t>
      </w:r>
      <w:proofErr w:type="spellEnd"/>
      <w:r w:rsidRPr="008B19EA">
        <w:rPr>
          <w:rFonts w:ascii="Times New Roman" w:hAnsi="Times New Roman" w:cs="Times New Roman"/>
          <w:color w:val="000000" w:themeColor="text1"/>
          <w:shd w:val="clear" w:color="auto" w:fill="FFFFFF"/>
        </w:rPr>
        <w:t>, F. (2024). Cheating in online assessment: a qualitative study on reasons and coping strategies focusing on EFL teachers’ perceptions.</w:t>
      </w:r>
      <w:r w:rsidRPr="008B19EA">
        <w:rPr>
          <w:rStyle w:val="apple-converted-space"/>
          <w:rFonts w:ascii="Times New Roman" w:hAnsi="Times New Roman" w:cs="Times New Roman"/>
          <w:color w:val="000000" w:themeColor="text1"/>
          <w:shd w:val="clear" w:color="auto" w:fill="FFFFFF"/>
        </w:rPr>
        <w:t> </w:t>
      </w:r>
      <w:r w:rsidRPr="008B19EA">
        <w:rPr>
          <w:rFonts w:ascii="Times New Roman" w:hAnsi="Times New Roman" w:cs="Times New Roman"/>
          <w:i/>
          <w:iCs/>
          <w:color w:val="000000" w:themeColor="text1"/>
        </w:rPr>
        <w:t>Language Testing in Asia</w:t>
      </w:r>
      <w:r w:rsidRPr="008B19EA">
        <w:rPr>
          <w:rFonts w:ascii="Times New Roman" w:hAnsi="Times New Roman" w:cs="Times New Roman"/>
          <w:color w:val="000000" w:themeColor="text1"/>
          <w:shd w:val="clear" w:color="auto" w:fill="FFFFFF"/>
        </w:rPr>
        <w:t>,</w:t>
      </w:r>
      <w:r w:rsidRPr="008B19EA">
        <w:rPr>
          <w:rStyle w:val="apple-converted-space"/>
          <w:rFonts w:ascii="Times New Roman" w:hAnsi="Times New Roman" w:cs="Times New Roman"/>
          <w:color w:val="000000" w:themeColor="text1"/>
          <w:shd w:val="clear" w:color="auto" w:fill="FFFFFF"/>
        </w:rPr>
        <w:t> </w:t>
      </w:r>
      <w:r w:rsidRPr="008B19EA">
        <w:rPr>
          <w:rFonts w:ascii="Times New Roman" w:hAnsi="Times New Roman" w:cs="Times New Roman"/>
          <w:i/>
          <w:iCs/>
          <w:color w:val="000000" w:themeColor="text1"/>
        </w:rPr>
        <w:t>14</w:t>
      </w:r>
      <w:r w:rsidRPr="008B19EA">
        <w:rPr>
          <w:rFonts w:ascii="Times New Roman" w:hAnsi="Times New Roman" w:cs="Times New Roman"/>
          <w:color w:val="000000" w:themeColor="text1"/>
          <w:shd w:val="clear" w:color="auto" w:fill="FFFFFF"/>
        </w:rPr>
        <w:t>(1), 29.</w:t>
      </w:r>
    </w:p>
    <w:p w:rsidR="006777A0" w:rsidRPr="008B19EA" w:rsidRDefault="006777A0" w:rsidP="00645D25">
      <w:pPr>
        <w:pStyle w:val="NormalWeb"/>
        <w:numPr>
          <w:ilvl w:val="0"/>
          <w:numId w:val="1"/>
        </w:numPr>
        <w:spacing w:beforeAutospacing="0" w:afterAutospacing="0"/>
        <w:jc w:val="both"/>
        <w:rPr>
          <w:color w:val="000000" w:themeColor="text1"/>
        </w:rPr>
      </w:pPr>
      <w:r w:rsidRPr="008B19EA">
        <w:rPr>
          <w:color w:val="000000" w:themeColor="text1"/>
        </w:rPr>
        <w:t>Janinovic, J. (2024).</w:t>
      </w:r>
      <w:r w:rsidRPr="008B19EA">
        <w:rPr>
          <w:rStyle w:val="apple-converted-space"/>
          <w:color w:val="000000" w:themeColor="text1"/>
        </w:rPr>
        <w:t> </w:t>
      </w:r>
      <w:r w:rsidRPr="008B19EA">
        <w:rPr>
          <w:rStyle w:val="Emphasis"/>
          <w:color w:val="000000" w:themeColor="text1"/>
        </w:rPr>
        <w:t>How can honor code and severe punishments deter academic dishonesty?</w:t>
      </w:r>
      <w:r w:rsidRPr="008B19EA">
        <w:rPr>
          <w:rStyle w:val="apple-converted-space"/>
          <w:color w:val="000000" w:themeColor="text1"/>
        </w:rPr>
        <w:t> </w:t>
      </w:r>
      <w:r w:rsidRPr="008B19EA">
        <w:rPr>
          <w:color w:val="000000" w:themeColor="text1"/>
        </w:rPr>
        <w:t>(Article review). Retrieved from</w:t>
      </w:r>
      <w:r w:rsidRPr="008B19EA">
        <w:rPr>
          <w:rStyle w:val="apple-converted-space"/>
          <w:color w:val="000000" w:themeColor="text1"/>
        </w:rPr>
        <w:t> </w:t>
      </w:r>
      <w:hyperlink r:id="rId11" w:tgtFrame="_new" w:history="1">
        <w:r w:rsidRPr="008B19EA">
          <w:rPr>
            <w:rStyle w:val="Hyperlink"/>
            <w:color w:val="000000" w:themeColor="text1"/>
            <w:u w:val="none"/>
          </w:rPr>
          <w:t>https://doi.org/10.1177/21582440241307430</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Johnson, T., &amp; McDonald, R. (2020). The smartphone dilemma: Cheating in the </w:t>
      </w:r>
      <w:r w:rsidRPr="008B19EA">
        <w:rPr>
          <w:rFonts w:ascii="Times New Roman" w:hAnsi="Times New Roman" w:cs="Times New Roman"/>
          <w:color w:val="000000" w:themeColor="text1"/>
        </w:rPr>
        <w:tab/>
        <w:t xml:space="preserve">modern classroom. </w:t>
      </w:r>
      <w:r w:rsidRPr="008B19EA">
        <w:rPr>
          <w:rFonts w:ascii="Times New Roman" w:hAnsi="Times New Roman" w:cs="Times New Roman"/>
          <w:i/>
          <w:iCs/>
          <w:color w:val="000000" w:themeColor="text1"/>
        </w:rPr>
        <w:t>Journal of Educational Technology, 21</w:t>
      </w:r>
      <w:r w:rsidRPr="008B19EA">
        <w:rPr>
          <w:rFonts w:ascii="Times New Roman" w:hAnsi="Times New Roman" w:cs="Times New Roman"/>
          <w:color w:val="000000" w:themeColor="text1"/>
        </w:rPr>
        <w:t>(4), 199–215.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proofErr w:type="spellStart"/>
      <w:r w:rsidRPr="008B19EA">
        <w:rPr>
          <w:rFonts w:ascii="Times New Roman" w:hAnsi="Times New Roman" w:cs="Times New Roman"/>
          <w:color w:val="000000" w:themeColor="text1"/>
        </w:rPr>
        <w:t>Kaisara</w:t>
      </w:r>
      <w:proofErr w:type="spellEnd"/>
      <w:r w:rsidRPr="008B19EA">
        <w:rPr>
          <w:rFonts w:ascii="Times New Roman" w:hAnsi="Times New Roman" w:cs="Times New Roman"/>
          <w:color w:val="000000" w:themeColor="text1"/>
        </w:rPr>
        <w:t>, G., &amp; Barrable, A. (2023). Mobile devices and academic dishonesty in traditional face‑to‑face assessments. Strategies for Enhancing Assessment Information Integrity, 10(1), 29–45.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proofErr w:type="spellStart"/>
      <w:r w:rsidRPr="008B19EA">
        <w:rPr>
          <w:rFonts w:ascii="Times New Roman" w:hAnsi="Times New Roman" w:cs="Times New Roman"/>
          <w:color w:val="000000" w:themeColor="text1"/>
        </w:rPr>
        <w:t>Kofinas</w:t>
      </w:r>
      <w:proofErr w:type="spellEnd"/>
      <w:r w:rsidRPr="008B19EA">
        <w:rPr>
          <w:rFonts w:ascii="Times New Roman" w:hAnsi="Times New Roman" w:cs="Times New Roman"/>
          <w:color w:val="000000" w:themeColor="text1"/>
        </w:rPr>
        <w:t>, A. K. (2025). The impact of generative AI on academic integrity of authentic assessment. British Journal of Educational Technology. https://doi.org/10.1111/bjet.13585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Leckrone, B. (2024, August 8). College students, instructors expect more cheating due to AI: Report. </w:t>
      </w:r>
      <w:proofErr w:type="spellStart"/>
      <w:r w:rsidRPr="008B19EA">
        <w:rPr>
          <w:rFonts w:ascii="Times New Roman" w:hAnsi="Times New Roman" w:cs="Times New Roman"/>
          <w:color w:val="000000" w:themeColor="text1"/>
        </w:rPr>
        <w:t>BestColleges</w:t>
      </w:r>
      <w:proofErr w:type="spellEnd"/>
      <w:r w:rsidRPr="008B19EA">
        <w:rPr>
          <w:rFonts w:ascii="Times New Roman" w:hAnsi="Times New Roman" w:cs="Times New Roman"/>
          <w:color w:val="000000" w:themeColor="text1"/>
        </w:rPr>
        <w:t>. https://www.bestcolleges.com/news/college-students-cheating-with-ai-wiley/</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Lee, H. (2022). AI as a learning tool: Benefits and pitfalls. </w:t>
      </w:r>
      <w:r w:rsidRPr="008B19EA">
        <w:rPr>
          <w:rFonts w:ascii="Times New Roman" w:hAnsi="Times New Roman" w:cs="Times New Roman"/>
          <w:i/>
          <w:iCs/>
          <w:color w:val="000000" w:themeColor="text1"/>
        </w:rPr>
        <w:t xml:space="preserve">Journal of Digital </w:t>
      </w:r>
      <w:r w:rsidRPr="008B19EA">
        <w:rPr>
          <w:rFonts w:ascii="Times New Roman" w:hAnsi="Times New Roman" w:cs="Times New Roman"/>
          <w:i/>
          <w:iCs/>
          <w:color w:val="000000" w:themeColor="text1"/>
        </w:rPr>
        <w:tab/>
        <w:t>Education, 19</w:t>
      </w:r>
      <w:r w:rsidRPr="008B19EA">
        <w:rPr>
          <w:rFonts w:ascii="Times New Roman" w:hAnsi="Times New Roman" w:cs="Times New Roman"/>
          <w:color w:val="000000" w:themeColor="text1"/>
        </w:rPr>
        <w:t>(4), 88–97.</w:t>
      </w:r>
    </w:p>
    <w:p w:rsidR="006777A0" w:rsidRPr="008B19EA" w:rsidRDefault="006777A0" w:rsidP="00645D25">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Ma, M., Ng, D. T. K., Liu, Z., &amp; Wong, G. K. (2025). Fostering responsible AI literacy: A systematic review of K-12 AI ethics education. </w:t>
      </w:r>
      <w:r w:rsidRPr="008B19EA">
        <w:rPr>
          <w:rFonts w:ascii="Times New Roman" w:eastAsia="Times New Roman" w:hAnsi="Times New Roman" w:cs="Times New Roman"/>
          <w:i/>
          <w:iCs/>
          <w:color w:val="000000" w:themeColor="text1"/>
        </w:rPr>
        <w:t>Computers and Education: Artificial Intelligence</w:t>
      </w:r>
      <w:r w:rsidRPr="008B19EA">
        <w:rPr>
          <w:rFonts w:ascii="Times New Roman" w:eastAsia="Times New Roman" w:hAnsi="Times New Roman" w:cs="Times New Roman"/>
          <w:color w:val="000000" w:themeColor="text1"/>
        </w:rPr>
        <w:t>, </w:t>
      </w:r>
      <w:r w:rsidRPr="008B19EA">
        <w:rPr>
          <w:rFonts w:ascii="Times New Roman" w:eastAsia="Times New Roman" w:hAnsi="Times New Roman" w:cs="Times New Roman"/>
          <w:i/>
          <w:iCs/>
          <w:color w:val="000000" w:themeColor="text1"/>
        </w:rPr>
        <w:t>8</w:t>
      </w:r>
      <w:r w:rsidRPr="008B19EA">
        <w:rPr>
          <w:rFonts w:ascii="Times New Roman" w:eastAsia="Times New Roman" w:hAnsi="Times New Roman" w:cs="Times New Roman"/>
          <w:color w:val="000000" w:themeColor="text1"/>
        </w:rPr>
        <w:t>, 100422.</w:t>
      </w:r>
    </w:p>
    <w:p w:rsidR="006777A0" w:rsidRPr="008B19EA" w:rsidRDefault="006777A0" w:rsidP="00645D25">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008B19EA">
        <w:rPr>
          <w:rFonts w:ascii="Times New Roman" w:eastAsia="Times New Roman" w:hAnsi="Times New Roman" w:cs="Times New Roman"/>
          <w:color w:val="000000" w:themeColor="text1"/>
        </w:rPr>
        <w:t>Miranda</w:t>
      </w:r>
      <w:r w:rsidRPr="008B19EA">
        <w:rPr>
          <w:rFonts w:ascii="Times New Roman" w:eastAsia="Times New Roman" w:hAnsi="Times New Roman" w:cs="Times New Roman"/>
          <w:color w:val="000000" w:themeColor="text1"/>
        </w:rPr>
        <w:noBreakHyphen/>
        <w:t>Rodríguez, R. A., Sánchez</w:t>
      </w:r>
      <w:r w:rsidRPr="008B19EA">
        <w:rPr>
          <w:rFonts w:ascii="Times New Roman" w:eastAsia="Times New Roman" w:hAnsi="Times New Roman" w:cs="Times New Roman"/>
          <w:color w:val="000000" w:themeColor="text1"/>
        </w:rPr>
        <w:noBreakHyphen/>
        <w:t>Nieto, J. M., &amp; Ruiz</w:t>
      </w:r>
      <w:r w:rsidRPr="008B19EA">
        <w:rPr>
          <w:rFonts w:ascii="Times New Roman" w:eastAsia="Times New Roman" w:hAnsi="Times New Roman" w:cs="Times New Roman"/>
          <w:color w:val="000000" w:themeColor="text1"/>
        </w:rPr>
        <w:noBreakHyphen/>
        <w:t>Rodríguez, A. K. (2024). </w:t>
      </w:r>
      <w:r w:rsidRPr="008B19EA">
        <w:rPr>
          <w:rFonts w:ascii="Times New Roman" w:eastAsia="Times New Roman" w:hAnsi="Times New Roman" w:cs="Times New Roman"/>
          <w:i/>
          <w:iCs/>
          <w:color w:val="000000" w:themeColor="text1"/>
        </w:rPr>
        <w:t>Effectiveness of intervention programs in reducing plagiarism by university students: a systematic review</w:t>
      </w:r>
      <w:r w:rsidRPr="008B19EA">
        <w:rPr>
          <w:rFonts w:ascii="Times New Roman" w:eastAsia="Times New Roman" w:hAnsi="Times New Roman" w:cs="Times New Roman"/>
          <w:color w:val="000000" w:themeColor="text1"/>
        </w:rPr>
        <w:t>. Frontiers in Education. </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Morales, C., &amp; Singh, V. (2020). The impact of disciplinary sanctions on academic </w:t>
      </w:r>
      <w:r w:rsidRPr="008B19EA">
        <w:rPr>
          <w:rFonts w:ascii="Times New Roman" w:hAnsi="Times New Roman" w:cs="Times New Roman"/>
          <w:color w:val="000000" w:themeColor="text1"/>
        </w:rPr>
        <w:tab/>
        <w:t xml:space="preserve">behavior. </w:t>
      </w:r>
      <w:r w:rsidRPr="008B19EA">
        <w:rPr>
          <w:rFonts w:ascii="Times New Roman" w:hAnsi="Times New Roman" w:cs="Times New Roman"/>
          <w:i/>
          <w:iCs/>
          <w:color w:val="000000" w:themeColor="text1"/>
        </w:rPr>
        <w:t>Education and Law Journal, 16</w:t>
      </w:r>
      <w:r w:rsidRPr="008B19EA">
        <w:rPr>
          <w:rFonts w:ascii="Times New Roman" w:hAnsi="Times New Roman" w:cs="Times New Roman"/>
          <w:color w:val="000000" w:themeColor="text1"/>
        </w:rPr>
        <w:t>(1), 101–120.</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Morse, A. (2022). The role of AI in academic misconduct: Challenges and prevention </w:t>
      </w:r>
      <w:r w:rsidRPr="008B19EA">
        <w:rPr>
          <w:rFonts w:ascii="Times New Roman" w:hAnsi="Times New Roman" w:cs="Times New Roman"/>
          <w:color w:val="000000" w:themeColor="text1"/>
        </w:rPr>
        <w:tab/>
        <w:t xml:space="preserve">strategies. </w:t>
      </w:r>
      <w:r w:rsidRPr="008B19EA">
        <w:rPr>
          <w:rFonts w:ascii="Times New Roman" w:hAnsi="Times New Roman" w:cs="Times New Roman"/>
          <w:i/>
          <w:iCs/>
          <w:color w:val="000000" w:themeColor="text1"/>
        </w:rPr>
        <w:t>Journal of Digital Ethics, 19</w:t>
      </w:r>
      <w:r w:rsidRPr="008B19EA">
        <w:rPr>
          <w:rFonts w:ascii="Times New Roman" w:hAnsi="Times New Roman" w:cs="Times New Roman"/>
          <w:color w:val="000000" w:themeColor="text1"/>
        </w:rPr>
        <w:t>(4), 56–75.</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Nowell, C., Norris, D., White, D., &amp; Mouat, C. (2019). Academic integrity and </w:t>
      </w:r>
      <w:r w:rsidRPr="008B19EA">
        <w:rPr>
          <w:rFonts w:ascii="Times New Roman" w:hAnsi="Times New Roman" w:cs="Times New Roman"/>
          <w:color w:val="000000" w:themeColor="text1"/>
        </w:rPr>
        <w:tab/>
        <w:t xml:space="preserve">technology: Addressing challenges in the digital age. </w:t>
      </w:r>
      <w:r w:rsidRPr="008B19EA">
        <w:rPr>
          <w:rFonts w:ascii="Times New Roman" w:hAnsi="Times New Roman" w:cs="Times New Roman"/>
          <w:i/>
          <w:iCs/>
          <w:color w:val="000000" w:themeColor="text1"/>
        </w:rPr>
        <w:t xml:space="preserve">Journal of Academic </w:t>
      </w:r>
      <w:r w:rsidRPr="008B19EA">
        <w:rPr>
          <w:rFonts w:ascii="Times New Roman" w:hAnsi="Times New Roman" w:cs="Times New Roman"/>
          <w:i/>
          <w:iCs/>
          <w:color w:val="000000" w:themeColor="text1"/>
        </w:rPr>
        <w:tab/>
        <w:t>Ethics, 17</w:t>
      </w:r>
      <w:r w:rsidRPr="008B19EA">
        <w:rPr>
          <w:rFonts w:ascii="Times New Roman" w:hAnsi="Times New Roman" w:cs="Times New Roman"/>
          <w:color w:val="000000" w:themeColor="text1"/>
        </w:rPr>
        <w:t xml:space="preserve">(3), 241–258. </w:t>
      </w:r>
      <w:hyperlink r:id="rId12" w:tgtFrame="_new" w:history="1">
        <w:r w:rsidRPr="008B19EA">
          <w:rPr>
            <w:rStyle w:val="Hyperlink"/>
            <w:rFonts w:ascii="Times New Roman" w:hAnsi="Times New Roman" w:cs="Times New Roman"/>
            <w:color w:val="000000" w:themeColor="text1"/>
            <w:u w:val="none"/>
          </w:rPr>
          <w:t>https://doi.org/10.1007/s10805-019-09342-8</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Park, J., &amp; Kim, H. (2024). AI as a partner in ethical education. </w:t>
      </w:r>
      <w:r w:rsidRPr="008B19EA">
        <w:rPr>
          <w:rFonts w:ascii="Times New Roman" w:hAnsi="Times New Roman" w:cs="Times New Roman"/>
          <w:i/>
          <w:iCs/>
          <w:color w:val="000000" w:themeColor="text1"/>
        </w:rPr>
        <w:t xml:space="preserve">Education &amp; AI </w:t>
      </w:r>
      <w:r w:rsidRPr="008B19EA">
        <w:rPr>
          <w:rFonts w:ascii="Times New Roman" w:hAnsi="Times New Roman" w:cs="Times New Roman"/>
          <w:i/>
          <w:iCs/>
          <w:color w:val="000000" w:themeColor="text1"/>
        </w:rPr>
        <w:tab/>
        <w:t>Integration Journal, 6</w:t>
      </w:r>
      <w:r w:rsidRPr="008B19EA">
        <w:rPr>
          <w:rFonts w:ascii="Times New Roman" w:hAnsi="Times New Roman" w:cs="Times New Roman"/>
          <w:color w:val="000000" w:themeColor="text1"/>
        </w:rPr>
        <w:t>(1), 14–29.</w:t>
      </w:r>
    </w:p>
    <w:p w:rsidR="00076DA7" w:rsidRPr="008B19EA" w:rsidRDefault="00076DA7"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Prashar, A. (2024).</w:t>
      </w:r>
      <w:r w:rsidRPr="008B19EA">
        <w:rPr>
          <w:rStyle w:val="apple-converted-space"/>
          <w:rFonts w:ascii="Times New Roman" w:hAnsi="Times New Roman" w:cs="Times New Roman"/>
          <w:color w:val="000000" w:themeColor="text1"/>
        </w:rPr>
        <w:t> </w:t>
      </w:r>
      <w:r w:rsidRPr="008B19EA">
        <w:rPr>
          <w:rStyle w:val="Emphasis"/>
          <w:rFonts w:ascii="Times New Roman" w:hAnsi="Times New Roman" w:cs="Times New Roman"/>
          <w:color w:val="000000" w:themeColor="text1"/>
        </w:rPr>
        <w:t>Plagiarism awareness efforts, students’ ethical judgment and academic integrity</w:t>
      </w:r>
      <w:r w:rsidRPr="008B19EA">
        <w:rPr>
          <w:rFonts w:ascii="Times New Roman" w:hAnsi="Times New Roman" w:cs="Times New Roman"/>
          <w:color w:val="000000" w:themeColor="text1"/>
        </w:rPr>
        <w:t>.</w:t>
      </w:r>
      <w:r w:rsidRPr="008B19EA">
        <w:rPr>
          <w:rStyle w:val="apple-converted-space"/>
          <w:rFonts w:ascii="Times New Roman" w:hAnsi="Times New Roman" w:cs="Times New Roman"/>
          <w:color w:val="000000" w:themeColor="text1"/>
        </w:rPr>
        <w:t> </w:t>
      </w:r>
      <w:r w:rsidRPr="008B19EA">
        <w:rPr>
          <w:rStyle w:val="Emphasis"/>
          <w:rFonts w:ascii="Times New Roman" w:hAnsi="Times New Roman" w:cs="Times New Roman"/>
          <w:color w:val="000000" w:themeColor="text1"/>
        </w:rPr>
        <w:t>Studies in Higher Education</w:t>
      </w:r>
      <w:r w:rsidRPr="008B19EA">
        <w:rPr>
          <w:rFonts w:ascii="Times New Roman" w:hAnsi="Times New Roman" w:cs="Times New Roman"/>
          <w:color w:val="000000" w:themeColor="text1"/>
        </w:rPr>
        <w:t>.</w:t>
      </w:r>
      <w:r w:rsidRPr="008B19EA">
        <w:rPr>
          <w:rStyle w:val="apple-converted-space"/>
          <w:rFonts w:ascii="Times New Roman" w:hAnsi="Times New Roman" w:cs="Times New Roman"/>
          <w:color w:val="000000" w:themeColor="text1"/>
        </w:rPr>
        <w:t> </w:t>
      </w:r>
      <w:r w:rsidRPr="008B19EA">
        <w:rPr>
          <w:rFonts w:ascii="Times New Roman" w:hAnsi="Times New Roman" w:cs="Times New Roman"/>
          <w:color w:val="000000" w:themeColor="text1"/>
        </w:rPr>
        <w:t>https://doi.org/10.1080/03075079.2023.2253835</w:t>
      </w:r>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Perkins, M., Gezgin, U. B., &amp; Roe, J. (2020). Reducing plagiarism through academic misconduct education.</w:t>
      </w:r>
      <w:r w:rsidRPr="008B19EA">
        <w:rPr>
          <w:rStyle w:val="apple-converted-space"/>
          <w:color w:val="000000" w:themeColor="text1"/>
          <w:shd w:val="clear" w:color="auto" w:fill="FFFFFF"/>
        </w:rPr>
        <w:t> </w:t>
      </w:r>
      <w:r w:rsidRPr="008B19EA">
        <w:rPr>
          <w:i/>
          <w:iCs/>
          <w:color w:val="000000" w:themeColor="text1"/>
        </w:rPr>
        <w:t>International Journal for Educational Integrity</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16</w:t>
      </w:r>
      <w:r w:rsidRPr="008B19EA">
        <w:rPr>
          <w:color w:val="000000" w:themeColor="text1"/>
          <w:shd w:val="clear" w:color="auto" w:fill="FFFFFF"/>
        </w:rPr>
        <w:t>(1), 3.</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Ramirez, J. L. (2021). Understanding the impact of academic policies on cheating in higher education. International Journal of Educational Policy, 33(4), 301–318.</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lastRenderedPageBreak/>
        <w:t xml:space="preserve">Santos, L., &amp; Rivera, J. (2020). Designing cheating-resistant assessments. </w:t>
      </w:r>
      <w:r w:rsidRPr="008B19EA">
        <w:rPr>
          <w:rFonts w:ascii="Times New Roman" w:hAnsi="Times New Roman" w:cs="Times New Roman"/>
          <w:i/>
          <w:iCs/>
          <w:color w:val="000000" w:themeColor="text1"/>
        </w:rPr>
        <w:t xml:space="preserve">Assessment </w:t>
      </w:r>
      <w:r w:rsidRPr="008B19EA">
        <w:rPr>
          <w:rFonts w:ascii="Times New Roman" w:hAnsi="Times New Roman" w:cs="Times New Roman"/>
          <w:i/>
          <w:iCs/>
          <w:color w:val="000000" w:themeColor="text1"/>
        </w:rPr>
        <w:tab/>
        <w:t>Strategies Quarterly, 5</w:t>
      </w:r>
      <w:r w:rsidRPr="008B19EA">
        <w:rPr>
          <w:rFonts w:ascii="Times New Roman" w:hAnsi="Times New Roman" w:cs="Times New Roman"/>
          <w:color w:val="000000" w:themeColor="text1"/>
        </w:rPr>
        <w:t>(3), 22–38.</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Smith, K., &amp; Jones, A. (2021). The impact of AI on student thinking skills. </w:t>
      </w:r>
      <w:r w:rsidRPr="008B19EA">
        <w:rPr>
          <w:rFonts w:ascii="Times New Roman" w:hAnsi="Times New Roman" w:cs="Times New Roman"/>
          <w:color w:val="000000" w:themeColor="text1"/>
        </w:rPr>
        <w:tab/>
      </w:r>
      <w:r w:rsidRPr="008B19EA">
        <w:rPr>
          <w:rFonts w:ascii="Times New Roman" w:hAnsi="Times New Roman" w:cs="Times New Roman"/>
          <w:i/>
          <w:iCs/>
          <w:color w:val="000000" w:themeColor="text1"/>
        </w:rPr>
        <w:t>Technology and Learning Journal, 12</w:t>
      </w:r>
      <w:r w:rsidRPr="008B19EA">
        <w:rPr>
          <w:rFonts w:ascii="Times New Roman" w:hAnsi="Times New Roman" w:cs="Times New Roman"/>
          <w:color w:val="000000" w:themeColor="text1"/>
        </w:rPr>
        <w:t>(3), 56–72.</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Smith, T. A., &amp; Nguyen, L. (2020). Clarity and consistency: Determinants of academic integrity cultures in secondary schools. Educational Integrity Quarterly, 5(1), 22–38.</w:t>
      </w:r>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Thompson, J., Martinez, B., &amp; Singh, M. (2023). AI-generated content and academic </w:t>
      </w:r>
      <w:r w:rsidRPr="008B19EA">
        <w:rPr>
          <w:rFonts w:ascii="Times New Roman" w:hAnsi="Times New Roman" w:cs="Times New Roman"/>
          <w:color w:val="000000" w:themeColor="text1"/>
        </w:rPr>
        <w:tab/>
        <w:t xml:space="preserve">integrity. </w:t>
      </w:r>
      <w:r w:rsidRPr="008B19EA">
        <w:rPr>
          <w:rFonts w:ascii="Times New Roman" w:hAnsi="Times New Roman" w:cs="Times New Roman"/>
          <w:i/>
          <w:iCs/>
          <w:color w:val="000000" w:themeColor="text1"/>
        </w:rPr>
        <w:t>International Review of Academic Misconduct, 4</w:t>
      </w:r>
      <w:r w:rsidRPr="008B19EA">
        <w:rPr>
          <w:rFonts w:ascii="Times New Roman" w:hAnsi="Times New Roman" w:cs="Times New Roman"/>
          <w:color w:val="000000" w:themeColor="text1"/>
        </w:rPr>
        <w:t>(1), 89–106.</w:t>
      </w:r>
    </w:p>
    <w:p w:rsidR="006777A0" w:rsidRPr="008B19EA" w:rsidRDefault="006777A0" w:rsidP="00645D25">
      <w:pPr>
        <w:pStyle w:val="NormalWeb"/>
        <w:numPr>
          <w:ilvl w:val="0"/>
          <w:numId w:val="1"/>
        </w:numPr>
        <w:spacing w:beforeAutospacing="0" w:afterAutospacing="0"/>
        <w:jc w:val="both"/>
        <w:rPr>
          <w:rFonts w:eastAsiaTheme="minorEastAsia"/>
          <w:color w:val="000000" w:themeColor="text1"/>
        </w:rPr>
      </w:pPr>
      <w:r w:rsidRPr="008B19EA">
        <w:rPr>
          <w:rFonts w:eastAsiaTheme="minorEastAsia"/>
          <w:color w:val="000000" w:themeColor="text1"/>
        </w:rPr>
        <w:t>UNESCO. (2026). </w:t>
      </w:r>
      <w:r w:rsidRPr="008B19EA">
        <w:rPr>
          <w:rFonts w:eastAsiaTheme="minorEastAsia"/>
          <w:i/>
          <w:iCs/>
          <w:color w:val="000000" w:themeColor="text1"/>
        </w:rPr>
        <w:t>Artificial intelligence in education.</w:t>
      </w:r>
      <w:r w:rsidRPr="008B19EA">
        <w:rPr>
          <w:rFonts w:eastAsiaTheme="minorEastAsia"/>
          <w:color w:val="000000" w:themeColor="text1"/>
        </w:rPr>
        <w:t> United Nations Educational, Scientific and Cultural Organization. </w:t>
      </w:r>
      <w:hyperlink r:id="rId13" w:tgtFrame="_new" w:history="1">
        <w:r w:rsidRPr="008B19EA">
          <w:rPr>
            <w:rFonts w:eastAsiaTheme="minorEastAsia"/>
            <w:color w:val="000000" w:themeColor="text1"/>
          </w:rPr>
          <w:t>https://www.unesco.org/en/digital-education/artificial-intelligence</w:t>
        </w:r>
      </w:hyperlink>
    </w:p>
    <w:p w:rsidR="006777A0" w:rsidRPr="008B19EA" w:rsidRDefault="006777A0" w:rsidP="00645D25">
      <w:pPr>
        <w:pStyle w:val="ListParagraph"/>
        <w:numPr>
          <w:ilvl w:val="0"/>
          <w:numId w:val="1"/>
        </w:numPr>
        <w:spacing w:after="0" w:line="240" w:lineRule="auto"/>
        <w:jc w:val="both"/>
        <w:rPr>
          <w:rFonts w:ascii="Times New Roman" w:hAnsi="Times New Roman" w:cs="Times New Roman"/>
          <w:color w:val="000000" w:themeColor="text1"/>
        </w:rPr>
      </w:pPr>
      <w:r w:rsidRPr="008B19EA">
        <w:rPr>
          <w:rFonts w:ascii="Times New Roman" w:hAnsi="Times New Roman" w:cs="Times New Roman"/>
          <w:color w:val="000000" w:themeColor="text1"/>
        </w:rPr>
        <w:t xml:space="preserve">Wiley. (2024). AI has hurt academic integrity in college courses but can also enhance learning, say instructors, students. Wiley. </w:t>
      </w:r>
      <w:hyperlink r:id="rId14" w:history="1">
        <w:r w:rsidRPr="008B19EA">
          <w:rPr>
            <w:rStyle w:val="Hyperlink"/>
            <w:rFonts w:ascii="Times New Roman" w:hAnsi="Times New Roman" w:cs="Times New Roman"/>
            <w:color w:val="000000" w:themeColor="text1"/>
            <w:u w:val="none"/>
          </w:rPr>
          <w:t>https://newsroom.wiley.com/press-releases/press-release-details/2024/AI-Has-Hurt-Academic-Integrity-in-College-Courses-but-Can-Also-Enhance-Learning-Say-Instructors-Students/</w:t>
        </w:r>
      </w:hyperlink>
    </w:p>
    <w:p w:rsidR="006777A0" w:rsidRPr="008B19EA" w:rsidRDefault="006777A0" w:rsidP="00645D25">
      <w:pPr>
        <w:pStyle w:val="NormalWeb"/>
        <w:numPr>
          <w:ilvl w:val="0"/>
          <w:numId w:val="1"/>
        </w:numPr>
        <w:spacing w:beforeAutospacing="0" w:afterAutospacing="0"/>
        <w:jc w:val="both"/>
        <w:rPr>
          <w:color w:val="000000" w:themeColor="text1"/>
          <w:shd w:val="clear" w:color="auto" w:fill="FFFFFF"/>
        </w:rPr>
      </w:pPr>
      <w:r w:rsidRPr="008B19EA">
        <w:rPr>
          <w:color w:val="000000" w:themeColor="text1"/>
          <w:shd w:val="clear" w:color="auto" w:fill="FFFFFF"/>
        </w:rPr>
        <w:t>Zhao, L., Mao, H., Compton, B. J., Peng, J., Fu, G., Fang, F., ... &amp; Lee, K. (2022). Academic dishonesty and its relations to peer cheating and culture: A meta-analysis of the perceived peer cheating effect.</w:t>
      </w:r>
      <w:r w:rsidRPr="008B19EA">
        <w:rPr>
          <w:rStyle w:val="apple-converted-space"/>
          <w:color w:val="000000" w:themeColor="text1"/>
          <w:shd w:val="clear" w:color="auto" w:fill="FFFFFF"/>
        </w:rPr>
        <w:t> </w:t>
      </w:r>
      <w:r w:rsidRPr="008B19EA">
        <w:rPr>
          <w:i/>
          <w:iCs/>
          <w:color w:val="000000" w:themeColor="text1"/>
        </w:rPr>
        <w:t>Educational Research Review</w:t>
      </w:r>
      <w:r w:rsidRPr="008B19EA">
        <w:rPr>
          <w:color w:val="000000" w:themeColor="text1"/>
          <w:shd w:val="clear" w:color="auto" w:fill="FFFFFF"/>
        </w:rPr>
        <w:t>,</w:t>
      </w:r>
      <w:r w:rsidRPr="008B19EA">
        <w:rPr>
          <w:rStyle w:val="apple-converted-space"/>
          <w:color w:val="000000" w:themeColor="text1"/>
          <w:shd w:val="clear" w:color="auto" w:fill="FFFFFF"/>
        </w:rPr>
        <w:t> </w:t>
      </w:r>
      <w:r w:rsidRPr="008B19EA">
        <w:rPr>
          <w:i/>
          <w:iCs/>
          <w:color w:val="000000" w:themeColor="text1"/>
        </w:rPr>
        <w:t>36</w:t>
      </w:r>
      <w:r w:rsidRPr="008B19EA">
        <w:rPr>
          <w:color w:val="000000" w:themeColor="text1"/>
          <w:shd w:val="clear" w:color="auto" w:fill="FFFFFF"/>
        </w:rPr>
        <w:t>, 100455.</w:t>
      </w:r>
    </w:p>
    <w:p w:rsidR="006777A0" w:rsidRPr="008B19EA" w:rsidRDefault="006777A0" w:rsidP="00645D25">
      <w:pPr>
        <w:pStyle w:val="ListParagraph"/>
        <w:spacing w:after="0" w:line="240" w:lineRule="auto"/>
        <w:jc w:val="both"/>
        <w:rPr>
          <w:rFonts w:ascii="Times New Roman" w:hAnsi="Times New Roman" w:cs="Times New Roman"/>
          <w:color w:val="000000" w:themeColor="text1"/>
        </w:rPr>
      </w:pPr>
    </w:p>
    <w:p w:rsidR="005F7818" w:rsidRPr="008B19EA" w:rsidRDefault="005F7818" w:rsidP="00645D25">
      <w:pPr>
        <w:spacing w:after="0" w:line="240" w:lineRule="auto"/>
        <w:rPr>
          <w:rFonts w:ascii="Times New Roman" w:hAnsi="Times New Roman" w:cs="Times New Roman"/>
          <w:color w:val="000000" w:themeColor="text1"/>
          <w:sz w:val="24"/>
          <w:szCs w:val="24"/>
        </w:rPr>
      </w:pPr>
    </w:p>
    <w:sectPr w:rsidR="005F7818" w:rsidRPr="008B19EA" w:rsidSect="005F7818">
      <w:pgSz w:w="11900" w:h="16840"/>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C42" w:rsidRDefault="00864C42" w:rsidP="005F7818">
      <w:pPr>
        <w:spacing w:after="0" w:line="240" w:lineRule="auto"/>
      </w:pPr>
      <w:r>
        <w:separator/>
      </w:r>
    </w:p>
  </w:endnote>
  <w:endnote w:type="continuationSeparator" w:id="0">
    <w:p w:rsidR="00864C42" w:rsidRDefault="00864C42" w:rsidP="005F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0px 0px">
    <w:altName w:val="Segoe Prin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C42" w:rsidRDefault="00864C42" w:rsidP="005F7818">
      <w:pPr>
        <w:spacing w:after="0" w:line="240" w:lineRule="auto"/>
      </w:pPr>
      <w:r>
        <w:separator/>
      </w:r>
    </w:p>
  </w:footnote>
  <w:footnote w:type="continuationSeparator" w:id="0">
    <w:p w:rsidR="00864C42" w:rsidRDefault="00864C42" w:rsidP="005F7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B0FC3E"/>
    <w:multiLevelType w:val="singleLevel"/>
    <w:tmpl w:val="A7B0FC3E"/>
    <w:lvl w:ilvl="0">
      <w:start w:val="1"/>
      <w:numFmt w:val="bullet"/>
      <w:lvlText w:val=""/>
      <w:lvlJc w:val="left"/>
      <w:pPr>
        <w:tabs>
          <w:tab w:val="left" w:pos="420"/>
        </w:tabs>
        <w:ind w:left="420" w:hanging="420"/>
      </w:pPr>
      <w:rPr>
        <w:rFonts w:ascii="Wingdings" w:hAnsi="Wingdings" w:hint="default"/>
        <w:sz w:val="18"/>
        <w:szCs w:val="18"/>
      </w:rPr>
    </w:lvl>
  </w:abstractNum>
  <w:abstractNum w:abstractNumId="1" w15:restartNumberingAfterBreak="0">
    <w:nsid w:val="5F4533F4"/>
    <w:multiLevelType w:val="hybridMultilevel"/>
    <w:tmpl w:val="AF88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752734">
    <w:abstractNumId w:val="1"/>
  </w:num>
  <w:num w:numId="2" w16cid:durableId="853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18"/>
    <w:rsid w:val="000116D2"/>
    <w:rsid w:val="00034676"/>
    <w:rsid w:val="00060CDE"/>
    <w:rsid w:val="00071CC8"/>
    <w:rsid w:val="0007251A"/>
    <w:rsid w:val="00076DA7"/>
    <w:rsid w:val="000951D5"/>
    <w:rsid w:val="000A6403"/>
    <w:rsid w:val="000A64DD"/>
    <w:rsid w:val="000B0BE6"/>
    <w:rsid w:val="000B0ED8"/>
    <w:rsid w:val="000C2FB3"/>
    <w:rsid w:val="000D110E"/>
    <w:rsid w:val="000D30F1"/>
    <w:rsid w:val="000D34BF"/>
    <w:rsid w:val="000E6A48"/>
    <w:rsid w:val="000E7E3C"/>
    <w:rsid w:val="000F3287"/>
    <w:rsid w:val="000F499E"/>
    <w:rsid w:val="00104C71"/>
    <w:rsid w:val="00133B35"/>
    <w:rsid w:val="00135DA4"/>
    <w:rsid w:val="00142B67"/>
    <w:rsid w:val="00145F35"/>
    <w:rsid w:val="001535C0"/>
    <w:rsid w:val="00154E52"/>
    <w:rsid w:val="001573BF"/>
    <w:rsid w:val="00166A91"/>
    <w:rsid w:val="0017064D"/>
    <w:rsid w:val="00184B7C"/>
    <w:rsid w:val="00187A64"/>
    <w:rsid w:val="001A37FB"/>
    <w:rsid w:val="001B4D9D"/>
    <w:rsid w:val="001B76FA"/>
    <w:rsid w:val="001D77F9"/>
    <w:rsid w:val="001F60DA"/>
    <w:rsid w:val="001F6617"/>
    <w:rsid w:val="00204737"/>
    <w:rsid w:val="00206EE3"/>
    <w:rsid w:val="00254176"/>
    <w:rsid w:val="002638CC"/>
    <w:rsid w:val="0026494A"/>
    <w:rsid w:val="0028277B"/>
    <w:rsid w:val="00296AB0"/>
    <w:rsid w:val="002D412E"/>
    <w:rsid w:val="002E11F5"/>
    <w:rsid w:val="002F735C"/>
    <w:rsid w:val="002F73B2"/>
    <w:rsid w:val="00302D77"/>
    <w:rsid w:val="00325E2D"/>
    <w:rsid w:val="00335F89"/>
    <w:rsid w:val="003502E2"/>
    <w:rsid w:val="00355FBB"/>
    <w:rsid w:val="0036720D"/>
    <w:rsid w:val="00382A2B"/>
    <w:rsid w:val="00392AB5"/>
    <w:rsid w:val="003E1C24"/>
    <w:rsid w:val="00414F84"/>
    <w:rsid w:val="00417737"/>
    <w:rsid w:val="00424E9C"/>
    <w:rsid w:val="004259F6"/>
    <w:rsid w:val="004455A6"/>
    <w:rsid w:val="00476F18"/>
    <w:rsid w:val="004839F6"/>
    <w:rsid w:val="0048724F"/>
    <w:rsid w:val="004A2FFB"/>
    <w:rsid w:val="004B3C12"/>
    <w:rsid w:val="004B7221"/>
    <w:rsid w:val="00501B9C"/>
    <w:rsid w:val="00515F1C"/>
    <w:rsid w:val="00517F60"/>
    <w:rsid w:val="00521764"/>
    <w:rsid w:val="00544C4E"/>
    <w:rsid w:val="00553424"/>
    <w:rsid w:val="0056152E"/>
    <w:rsid w:val="00581906"/>
    <w:rsid w:val="005934AF"/>
    <w:rsid w:val="005C2F30"/>
    <w:rsid w:val="005C33BC"/>
    <w:rsid w:val="005D3407"/>
    <w:rsid w:val="005F56F3"/>
    <w:rsid w:val="005F7818"/>
    <w:rsid w:val="0061124F"/>
    <w:rsid w:val="006443E7"/>
    <w:rsid w:val="00645D25"/>
    <w:rsid w:val="00650B65"/>
    <w:rsid w:val="006777A0"/>
    <w:rsid w:val="00685C84"/>
    <w:rsid w:val="006920D4"/>
    <w:rsid w:val="006965E3"/>
    <w:rsid w:val="006B186A"/>
    <w:rsid w:val="006B7D95"/>
    <w:rsid w:val="006E27A8"/>
    <w:rsid w:val="006E554C"/>
    <w:rsid w:val="006E651E"/>
    <w:rsid w:val="00702F91"/>
    <w:rsid w:val="007041C4"/>
    <w:rsid w:val="007126D9"/>
    <w:rsid w:val="00715E3D"/>
    <w:rsid w:val="00720FA6"/>
    <w:rsid w:val="007234A3"/>
    <w:rsid w:val="007464EF"/>
    <w:rsid w:val="00791ACE"/>
    <w:rsid w:val="007C3556"/>
    <w:rsid w:val="007E272B"/>
    <w:rsid w:val="00806A9E"/>
    <w:rsid w:val="0081225F"/>
    <w:rsid w:val="00835A33"/>
    <w:rsid w:val="00864C42"/>
    <w:rsid w:val="00882500"/>
    <w:rsid w:val="00887928"/>
    <w:rsid w:val="00887FA8"/>
    <w:rsid w:val="008B089C"/>
    <w:rsid w:val="008B1545"/>
    <w:rsid w:val="008B19EA"/>
    <w:rsid w:val="008C0C54"/>
    <w:rsid w:val="008D29B4"/>
    <w:rsid w:val="008D67A3"/>
    <w:rsid w:val="008E2036"/>
    <w:rsid w:val="0090302C"/>
    <w:rsid w:val="009320FE"/>
    <w:rsid w:val="00935F19"/>
    <w:rsid w:val="00941AF6"/>
    <w:rsid w:val="009437C0"/>
    <w:rsid w:val="00956B08"/>
    <w:rsid w:val="00965BA2"/>
    <w:rsid w:val="00970FBD"/>
    <w:rsid w:val="009A0F76"/>
    <w:rsid w:val="009C3B49"/>
    <w:rsid w:val="009E7D2C"/>
    <w:rsid w:val="009F59F3"/>
    <w:rsid w:val="00A569D8"/>
    <w:rsid w:val="00A70626"/>
    <w:rsid w:val="00A74C4E"/>
    <w:rsid w:val="00AA2171"/>
    <w:rsid w:val="00AA3EE5"/>
    <w:rsid w:val="00AC0400"/>
    <w:rsid w:val="00AC5B3C"/>
    <w:rsid w:val="00AE7852"/>
    <w:rsid w:val="00AF14E5"/>
    <w:rsid w:val="00AF15CF"/>
    <w:rsid w:val="00AF2214"/>
    <w:rsid w:val="00AF66C0"/>
    <w:rsid w:val="00B2590C"/>
    <w:rsid w:val="00B359CE"/>
    <w:rsid w:val="00B40649"/>
    <w:rsid w:val="00B64431"/>
    <w:rsid w:val="00B81E10"/>
    <w:rsid w:val="00BB14B6"/>
    <w:rsid w:val="00BD31AC"/>
    <w:rsid w:val="00BF4921"/>
    <w:rsid w:val="00BF7C36"/>
    <w:rsid w:val="00C048D7"/>
    <w:rsid w:val="00C34FA1"/>
    <w:rsid w:val="00C5401F"/>
    <w:rsid w:val="00C56E23"/>
    <w:rsid w:val="00C63AEE"/>
    <w:rsid w:val="00C73810"/>
    <w:rsid w:val="00C82052"/>
    <w:rsid w:val="00C865A3"/>
    <w:rsid w:val="00CA30F2"/>
    <w:rsid w:val="00CB22D6"/>
    <w:rsid w:val="00CB66C3"/>
    <w:rsid w:val="00CC0E65"/>
    <w:rsid w:val="00CD3A1E"/>
    <w:rsid w:val="00CE4FF8"/>
    <w:rsid w:val="00D00549"/>
    <w:rsid w:val="00D11C03"/>
    <w:rsid w:val="00D13CD3"/>
    <w:rsid w:val="00D1613B"/>
    <w:rsid w:val="00D349F9"/>
    <w:rsid w:val="00D35860"/>
    <w:rsid w:val="00D815A5"/>
    <w:rsid w:val="00D87663"/>
    <w:rsid w:val="00D9027C"/>
    <w:rsid w:val="00DA03AD"/>
    <w:rsid w:val="00DA1441"/>
    <w:rsid w:val="00DA4925"/>
    <w:rsid w:val="00DC032C"/>
    <w:rsid w:val="00DC4924"/>
    <w:rsid w:val="00DD0BB8"/>
    <w:rsid w:val="00DD2812"/>
    <w:rsid w:val="00E001DB"/>
    <w:rsid w:val="00E031C1"/>
    <w:rsid w:val="00E22990"/>
    <w:rsid w:val="00E32BC2"/>
    <w:rsid w:val="00E47354"/>
    <w:rsid w:val="00E518EB"/>
    <w:rsid w:val="00E5481D"/>
    <w:rsid w:val="00E57D0F"/>
    <w:rsid w:val="00E728D5"/>
    <w:rsid w:val="00E73BF4"/>
    <w:rsid w:val="00E81735"/>
    <w:rsid w:val="00EA57C4"/>
    <w:rsid w:val="00EA74AF"/>
    <w:rsid w:val="00EC0314"/>
    <w:rsid w:val="00EC4D4B"/>
    <w:rsid w:val="00EC6FB9"/>
    <w:rsid w:val="00ED0917"/>
    <w:rsid w:val="00EE34C7"/>
    <w:rsid w:val="00EE5E38"/>
    <w:rsid w:val="00EF52AD"/>
    <w:rsid w:val="00EF564F"/>
    <w:rsid w:val="00F04870"/>
    <w:rsid w:val="00F31444"/>
    <w:rsid w:val="00F328DD"/>
    <w:rsid w:val="00F34256"/>
    <w:rsid w:val="00F40776"/>
    <w:rsid w:val="00F73F80"/>
    <w:rsid w:val="00F752DE"/>
    <w:rsid w:val="00F81FD4"/>
    <w:rsid w:val="00F8684F"/>
    <w:rsid w:val="00F90637"/>
    <w:rsid w:val="00FA7C43"/>
    <w:rsid w:val="00FB59B6"/>
    <w:rsid w:val="00FC1A83"/>
    <w:rsid w:val="00FC6C0C"/>
    <w:rsid w:val="00FD1282"/>
    <w:rsid w:val="00FF28C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D058A87"/>
  <w15:chartTrackingRefBased/>
  <w15:docId w15:val="{5367B346-38FB-B748-95F6-CE148CAE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818"/>
    <w:pPr>
      <w:spacing w:line="259" w:lineRule="auto"/>
    </w:pPr>
    <w:rPr>
      <w:kern w:val="0"/>
      <w:sz w:val="22"/>
      <w:szCs w:val="22"/>
      <w:lang w:val="tr-TR"/>
      <w14:ligatures w14:val="none"/>
    </w:rPr>
  </w:style>
  <w:style w:type="paragraph" w:styleId="Heading1">
    <w:name w:val="heading 1"/>
    <w:basedOn w:val="Normal"/>
    <w:next w:val="Normal"/>
    <w:link w:val="Heading1Char"/>
    <w:uiPriority w:val="9"/>
    <w:qFormat/>
    <w:rsid w:val="005F78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5F78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5F7818"/>
    <w:pPr>
      <w:keepNext/>
      <w:keepLines/>
      <w:spacing w:before="160" w:after="80" w:line="278" w:lineRule="auto"/>
      <w:outlineLvl w:val="2"/>
    </w:pPr>
    <w:rPr>
      <w:rFonts w:eastAsiaTheme="majorEastAsia" w:cstheme="majorBidi"/>
      <w:color w:val="2F5496"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5F7818"/>
    <w:pPr>
      <w:keepNext/>
      <w:keepLines/>
      <w:spacing w:before="80" w:after="40" w:line="278" w:lineRule="auto"/>
      <w:outlineLvl w:val="3"/>
    </w:pPr>
    <w:rPr>
      <w:rFonts w:eastAsiaTheme="majorEastAsia" w:cstheme="majorBidi"/>
      <w:i/>
      <w:iCs/>
      <w:color w:val="2F5496"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5F7818"/>
    <w:pPr>
      <w:keepNext/>
      <w:keepLines/>
      <w:spacing w:before="80" w:after="40" w:line="278" w:lineRule="auto"/>
      <w:outlineLvl w:val="4"/>
    </w:pPr>
    <w:rPr>
      <w:rFonts w:eastAsiaTheme="majorEastAsia" w:cstheme="majorBidi"/>
      <w:color w:val="2F5496"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5F7818"/>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5F7818"/>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5F7818"/>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5F7818"/>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818"/>
    <w:rPr>
      <w:rFonts w:eastAsiaTheme="majorEastAsia" w:cstheme="majorBidi"/>
      <w:color w:val="272727" w:themeColor="text1" w:themeTint="D8"/>
    </w:rPr>
  </w:style>
  <w:style w:type="paragraph" w:styleId="Title">
    <w:name w:val="Title"/>
    <w:basedOn w:val="Normal"/>
    <w:next w:val="Normal"/>
    <w:link w:val="TitleChar"/>
    <w:uiPriority w:val="10"/>
    <w:qFormat/>
    <w:rsid w:val="005F7818"/>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5F7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818"/>
    <w:pPr>
      <w:numPr>
        <w:ilvl w:val="1"/>
      </w:numPr>
      <w:spacing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5F7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818"/>
    <w:pPr>
      <w:spacing w:before="160" w:line="278" w:lineRule="auto"/>
      <w:jc w:val="center"/>
    </w:pPr>
    <w:rPr>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5F7818"/>
    <w:rPr>
      <w:i/>
      <w:iCs/>
      <w:color w:val="404040" w:themeColor="text1" w:themeTint="BF"/>
    </w:rPr>
  </w:style>
  <w:style w:type="paragraph" w:styleId="ListParagraph">
    <w:name w:val="List Paragraph"/>
    <w:basedOn w:val="Normal"/>
    <w:uiPriority w:val="1"/>
    <w:qFormat/>
    <w:rsid w:val="005F7818"/>
    <w:pPr>
      <w:spacing w:line="278" w:lineRule="auto"/>
      <w:ind w:left="720"/>
      <w:contextualSpacing/>
    </w:pPr>
    <w:rPr>
      <w:kern w:val="2"/>
      <w:sz w:val="24"/>
      <w:szCs w:val="24"/>
      <w:lang w:val="en-PH"/>
      <w14:ligatures w14:val="standardContextual"/>
    </w:rPr>
  </w:style>
  <w:style w:type="character" w:styleId="IntenseEmphasis">
    <w:name w:val="Intense Emphasis"/>
    <w:basedOn w:val="DefaultParagraphFont"/>
    <w:uiPriority w:val="21"/>
    <w:qFormat/>
    <w:rsid w:val="005F7818"/>
    <w:rPr>
      <w:i/>
      <w:iCs/>
      <w:color w:val="2F5496" w:themeColor="accent1" w:themeShade="BF"/>
    </w:rPr>
  </w:style>
  <w:style w:type="paragraph" w:styleId="IntenseQuote">
    <w:name w:val="Intense Quote"/>
    <w:basedOn w:val="Normal"/>
    <w:next w:val="Normal"/>
    <w:link w:val="IntenseQuoteChar"/>
    <w:uiPriority w:val="30"/>
    <w:qFormat/>
    <w:rsid w:val="005F78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5F7818"/>
    <w:rPr>
      <w:i/>
      <w:iCs/>
      <w:color w:val="2F5496" w:themeColor="accent1" w:themeShade="BF"/>
    </w:rPr>
  </w:style>
  <w:style w:type="character" w:styleId="IntenseReference">
    <w:name w:val="Intense Reference"/>
    <w:basedOn w:val="DefaultParagraphFont"/>
    <w:uiPriority w:val="32"/>
    <w:qFormat/>
    <w:rsid w:val="005F7818"/>
    <w:rPr>
      <w:b/>
      <w:bCs/>
      <w:smallCaps/>
      <w:color w:val="2F5496" w:themeColor="accent1" w:themeShade="BF"/>
      <w:spacing w:val="5"/>
    </w:rPr>
  </w:style>
  <w:style w:type="character" w:styleId="Hyperlink">
    <w:name w:val="Hyperlink"/>
    <w:basedOn w:val="DefaultParagraphFont"/>
    <w:uiPriority w:val="99"/>
    <w:unhideWhenUsed/>
    <w:rsid w:val="005F7818"/>
    <w:rPr>
      <w:color w:val="0563C1" w:themeColor="hyperlink"/>
      <w:u w:val="single"/>
    </w:rPr>
  </w:style>
  <w:style w:type="paragraph" w:customStyle="1" w:styleId="TableParagraph">
    <w:name w:val="Table Paragraph"/>
    <w:basedOn w:val="Normal"/>
    <w:uiPriority w:val="1"/>
    <w:qFormat/>
    <w:rsid w:val="005F7818"/>
    <w:pPr>
      <w:ind w:left="358"/>
    </w:pPr>
    <w:rPr>
      <w:rFonts w:ascii="Georgia" w:eastAsia="Georgia" w:hAnsi="Georgia" w:cs="Georgia"/>
      <w:lang w:val="en-US"/>
    </w:rPr>
  </w:style>
  <w:style w:type="paragraph" w:styleId="Header">
    <w:name w:val="header"/>
    <w:basedOn w:val="Normal"/>
    <w:link w:val="HeaderChar"/>
    <w:uiPriority w:val="99"/>
    <w:unhideWhenUsed/>
    <w:rsid w:val="005F7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818"/>
    <w:rPr>
      <w:kern w:val="0"/>
      <w:sz w:val="22"/>
      <w:szCs w:val="22"/>
      <w:lang w:val="tr-TR"/>
      <w14:ligatures w14:val="none"/>
    </w:rPr>
  </w:style>
  <w:style w:type="paragraph" w:styleId="Footer">
    <w:name w:val="footer"/>
    <w:basedOn w:val="Normal"/>
    <w:link w:val="FooterChar"/>
    <w:uiPriority w:val="99"/>
    <w:unhideWhenUsed/>
    <w:rsid w:val="005F7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18"/>
    <w:rPr>
      <w:kern w:val="0"/>
      <w:sz w:val="22"/>
      <w:szCs w:val="22"/>
      <w:lang w:val="tr-TR"/>
      <w14:ligatures w14:val="none"/>
    </w:rPr>
  </w:style>
  <w:style w:type="character" w:styleId="UnresolvedMention">
    <w:name w:val="Unresolved Mention"/>
    <w:basedOn w:val="DefaultParagraphFont"/>
    <w:uiPriority w:val="99"/>
    <w:semiHidden/>
    <w:unhideWhenUsed/>
    <w:rsid w:val="00BF7C36"/>
    <w:rPr>
      <w:color w:val="605E5C"/>
      <w:shd w:val="clear" w:color="auto" w:fill="E1DFDD"/>
    </w:rPr>
  </w:style>
  <w:style w:type="paragraph" w:styleId="NormalWeb">
    <w:name w:val="Normal (Web)"/>
    <w:qFormat/>
    <w:rsid w:val="00C56E23"/>
    <w:pPr>
      <w:spacing w:beforeAutospacing="1" w:after="0" w:afterAutospacing="1" w:line="240" w:lineRule="auto"/>
    </w:pPr>
    <w:rPr>
      <w:rFonts w:ascii="Times New Roman" w:eastAsia="SimSun" w:hAnsi="Times New Roman" w:cs="Times New Roman"/>
      <w:kern w:val="0"/>
      <w:lang w:val="en-US" w:eastAsia="zh-CN"/>
      <w14:ligatures w14:val="none"/>
    </w:rPr>
  </w:style>
  <w:style w:type="character" w:styleId="FollowedHyperlink">
    <w:name w:val="FollowedHyperlink"/>
    <w:basedOn w:val="DefaultParagraphFont"/>
    <w:uiPriority w:val="99"/>
    <w:semiHidden/>
    <w:unhideWhenUsed/>
    <w:rsid w:val="006777A0"/>
    <w:rPr>
      <w:color w:val="954F72" w:themeColor="followedHyperlink"/>
      <w:u w:val="single"/>
    </w:rPr>
  </w:style>
  <w:style w:type="character" w:customStyle="1" w:styleId="apple-converted-space">
    <w:name w:val="apple-converted-space"/>
    <w:basedOn w:val="DefaultParagraphFont"/>
    <w:rsid w:val="006777A0"/>
  </w:style>
  <w:style w:type="character" w:styleId="Emphasis">
    <w:name w:val="Emphasis"/>
    <w:basedOn w:val="DefaultParagraphFont"/>
    <w:uiPriority w:val="20"/>
    <w:qFormat/>
    <w:rsid w:val="00677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979-021-00070-5" TargetMode="External"/><Relationship Id="rId13" Type="http://schemas.openxmlformats.org/officeDocument/2006/relationships/hyperlink" Target="https://www.unesco.org/en/digital-education/artificial-intelligence?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805-019-0934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5824402413074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89/feduc.2021.639814" TargetMode="External"/><Relationship Id="rId4" Type="http://schemas.openxmlformats.org/officeDocument/2006/relationships/settings" Target="settings.xml"/><Relationship Id="rId9" Type="http://schemas.openxmlformats.org/officeDocument/2006/relationships/hyperlink" Target="https://doi.org/10.1016/j.cose.2021.102544" TargetMode="External"/><Relationship Id="rId14" Type="http://schemas.openxmlformats.org/officeDocument/2006/relationships/hyperlink" Target="https://newsroom.wiley.com/press-releases/press-release-details/2024/AI-Has-Hurt-Academic-Integrity-in-College-Courses-but-Can-Also-Enhance-Learning-Say-Instructor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16DA-B47E-5142-B388-1F4F9B5D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15</Pages>
  <Words>8956</Words>
  <Characters>51054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Datulio </dc:creator>
  <cp:keywords/>
  <dc:description/>
  <cp:lastModifiedBy>Joel Datulio </cp:lastModifiedBy>
  <cp:revision>187</cp:revision>
  <dcterms:created xsi:type="dcterms:W3CDTF">2026-01-26T14:52:00Z</dcterms:created>
  <dcterms:modified xsi:type="dcterms:W3CDTF">2026-02-15T12:20:00Z</dcterms:modified>
</cp:coreProperties>
</file>